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1238240" w14:textId="77777777" w:rsidR="005633A5" w:rsidRDefault="005633A5" w:rsidP="005633A5">
      <w:pPr>
        <w:jc w:val="center"/>
        <w:rPr>
          <w:rFonts w:ascii="Times New Roman" w:hAnsi="Times New Roman" w:cs="Times New Roman"/>
          <w:bCs/>
        </w:rPr>
      </w:pPr>
      <w:r>
        <w:rPr>
          <w:rFonts w:ascii="Times New Roman" w:hAnsi="Times New Roman" w:cs="Times New Roman"/>
          <w:bCs/>
        </w:rPr>
        <w:t>ФЕДЕРАЛЬНОЕ ГОСУДАРСТВЕННОЕ БЮДЖЕТНОЕ ОБРАЗОВАТЕЛЬНОЕ УЧРЕЖДЕНИЕ</w:t>
      </w:r>
    </w:p>
    <w:p w14:paraId="3A489642" w14:textId="77777777" w:rsidR="005633A5" w:rsidRDefault="005633A5" w:rsidP="005633A5">
      <w:pPr>
        <w:jc w:val="center"/>
        <w:rPr>
          <w:rFonts w:ascii="Times New Roman" w:hAnsi="Times New Roman" w:cs="Times New Roman"/>
          <w:bCs/>
        </w:rPr>
      </w:pPr>
      <w:r>
        <w:rPr>
          <w:rFonts w:ascii="Times New Roman" w:hAnsi="Times New Roman" w:cs="Times New Roman"/>
          <w:bCs/>
        </w:rPr>
        <w:t>ВЫСШЕГО ОБРАЗОВАНИЯ</w:t>
      </w:r>
    </w:p>
    <w:p w14:paraId="0DB946FC" w14:textId="47F72016" w:rsidR="005633A5" w:rsidRDefault="005633A5" w:rsidP="005633A5">
      <w:pPr>
        <w:jc w:val="center"/>
        <w:rPr>
          <w:rFonts w:ascii="Times New Roman" w:hAnsi="Times New Roman" w:cs="Times New Roman"/>
          <w:bCs/>
          <w:sz w:val="24"/>
        </w:rPr>
      </w:pPr>
      <w:r w:rsidRPr="000E5A41">
        <w:rPr>
          <w:rFonts w:ascii="Times New Roman" w:hAnsi="Times New Roman" w:cs="Times New Roman"/>
          <w:bCs/>
          <w:sz w:val="24"/>
        </w:rPr>
        <w:t>САНКТ-ПЕТЕРБУРГС</w:t>
      </w:r>
      <w:r w:rsidR="004F3CE8">
        <w:rPr>
          <w:rFonts w:ascii="Times New Roman" w:hAnsi="Times New Roman" w:cs="Times New Roman"/>
          <w:bCs/>
          <w:sz w:val="24"/>
        </w:rPr>
        <w:t>КИЙ ГОСУДАРСТВЕННЫЙ УНИВЕРСИТЕТ</w:t>
      </w:r>
    </w:p>
    <w:p w14:paraId="425872AE" w14:textId="77777777" w:rsidR="005633A5" w:rsidRDefault="005633A5" w:rsidP="005633A5">
      <w:pPr>
        <w:jc w:val="center"/>
        <w:rPr>
          <w:rFonts w:ascii="Times New Roman" w:hAnsi="Times New Roman" w:cs="Times New Roman"/>
          <w:bCs/>
        </w:rPr>
      </w:pPr>
    </w:p>
    <w:p w14:paraId="31DC954F" w14:textId="77777777" w:rsidR="005633A5" w:rsidRDefault="005633A5" w:rsidP="005633A5">
      <w:pPr>
        <w:jc w:val="center"/>
        <w:rPr>
          <w:rFonts w:ascii="Times New Roman" w:hAnsi="Times New Roman" w:cs="Times New Roman"/>
          <w:bCs/>
        </w:rPr>
      </w:pPr>
      <w:bookmarkStart w:id="0" w:name="_GoBack"/>
      <w:bookmarkEnd w:id="0"/>
    </w:p>
    <w:p w14:paraId="462C86AB" w14:textId="77777777" w:rsidR="005633A5" w:rsidRDefault="005633A5" w:rsidP="00432165">
      <w:pPr>
        <w:rPr>
          <w:rFonts w:ascii="Times New Roman" w:hAnsi="Times New Roman" w:cs="Times New Roman"/>
          <w:bCs/>
        </w:rPr>
      </w:pPr>
    </w:p>
    <w:p w14:paraId="5D0A7A8E" w14:textId="77777777" w:rsidR="00432165" w:rsidRDefault="00432165" w:rsidP="00432165">
      <w:pPr>
        <w:rPr>
          <w:rFonts w:ascii="Times New Roman" w:hAnsi="Times New Roman" w:cs="Times New Roman"/>
          <w:bCs/>
          <w:sz w:val="24"/>
        </w:rPr>
      </w:pPr>
    </w:p>
    <w:p w14:paraId="35373A3E" w14:textId="77777777" w:rsidR="005633A5" w:rsidRDefault="00674670" w:rsidP="005633A5">
      <w:pPr>
        <w:jc w:val="center"/>
        <w:rPr>
          <w:rFonts w:ascii="Times New Roman" w:hAnsi="Times New Roman" w:cs="Times New Roman"/>
          <w:bCs/>
          <w:sz w:val="24"/>
        </w:rPr>
      </w:pPr>
      <w:r>
        <w:rPr>
          <w:rFonts w:ascii="Times New Roman" w:hAnsi="Times New Roman" w:cs="Times New Roman"/>
          <w:bCs/>
          <w:sz w:val="24"/>
        </w:rPr>
        <w:t>КУЛАХМЕТОВ НАИЛЬ ДЖАФЯ</w:t>
      </w:r>
      <w:r w:rsidR="005633A5">
        <w:rPr>
          <w:rFonts w:ascii="Times New Roman" w:hAnsi="Times New Roman" w:cs="Times New Roman"/>
          <w:bCs/>
          <w:sz w:val="24"/>
        </w:rPr>
        <w:t xml:space="preserve">РОВИЧ </w:t>
      </w:r>
      <w:r w:rsidR="005633A5" w:rsidRPr="000E5A41">
        <w:rPr>
          <w:rFonts w:ascii="Times New Roman" w:hAnsi="Times New Roman" w:cs="Times New Roman"/>
          <w:bCs/>
          <w:sz w:val="24"/>
        </w:rPr>
        <w:t xml:space="preserve"> </w:t>
      </w:r>
    </w:p>
    <w:p w14:paraId="0177D4F9" w14:textId="3BF6F6FC" w:rsidR="004B238E" w:rsidRDefault="004B238E" w:rsidP="00B17111">
      <w:pPr>
        <w:pStyle w:val="af"/>
        <w:jc w:val="center"/>
        <w:rPr>
          <w:b/>
          <w:bCs/>
          <w:color w:val="000000"/>
          <w:sz w:val="28"/>
          <w:szCs w:val="28"/>
        </w:rPr>
      </w:pPr>
      <w:r>
        <w:rPr>
          <w:b/>
          <w:bCs/>
          <w:color w:val="000000"/>
          <w:sz w:val="28"/>
          <w:szCs w:val="28"/>
        </w:rPr>
        <w:t>Выпускная квалификационная работа на тему:</w:t>
      </w:r>
    </w:p>
    <w:p w14:paraId="22C23A7C" w14:textId="44B0684F" w:rsidR="00B17111" w:rsidRPr="00B17111" w:rsidRDefault="00B17111" w:rsidP="00B17111">
      <w:pPr>
        <w:pStyle w:val="af"/>
        <w:jc w:val="center"/>
        <w:rPr>
          <w:b/>
          <w:bCs/>
          <w:color w:val="000000"/>
          <w:sz w:val="28"/>
          <w:szCs w:val="28"/>
        </w:rPr>
      </w:pPr>
      <w:r w:rsidRPr="00B17111">
        <w:rPr>
          <w:b/>
          <w:bCs/>
          <w:color w:val="000000"/>
          <w:sz w:val="28"/>
          <w:szCs w:val="28"/>
        </w:rPr>
        <w:t>Сравнительный анализ старометодных (кадимитских) и новометодных (джадидитских) школ XIX-XX вв.</w:t>
      </w:r>
      <w:r w:rsidR="002D382A">
        <w:rPr>
          <w:b/>
          <w:bCs/>
          <w:color w:val="000000"/>
          <w:sz w:val="28"/>
          <w:szCs w:val="28"/>
        </w:rPr>
        <w:t xml:space="preserve"> </w:t>
      </w:r>
      <w:r w:rsidR="000C05FE">
        <w:rPr>
          <w:b/>
          <w:bCs/>
          <w:color w:val="000000"/>
          <w:sz w:val="28"/>
          <w:szCs w:val="28"/>
        </w:rPr>
        <w:t>в Средней Азии и</w:t>
      </w:r>
      <w:r w:rsidRPr="00B17111">
        <w:rPr>
          <w:b/>
          <w:bCs/>
          <w:color w:val="000000"/>
          <w:sz w:val="28"/>
          <w:szCs w:val="28"/>
        </w:rPr>
        <w:t xml:space="preserve"> н</w:t>
      </w:r>
      <w:r w:rsidR="006B7056">
        <w:rPr>
          <w:b/>
          <w:bCs/>
          <w:color w:val="000000"/>
          <w:sz w:val="28"/>
          <w:szCs w:val="28"/>
        </w:rPr>
        <w:t>а территории Российской империи</w:t>
      </w:r>
    </w:p>
    <w:p w14:paraId="104A7859" w14:textId="77777777" w:rsidR="005633A5" w:rsidRDefault="005633A5" w:rsidP="005633A5">
      <w:pPr>
        <w:jc w:val="center"/>
        <w:rPr>
          <w:rFonts w:ascii="Times New Roman" w:hAnsi="Times New Roman" w:cs="Times New Roman"/>
          <w:b/>
          <w:bCs/>
        </w:rPr>
      </w:pPr>
    </w:p>
    <w:p w14:paraId="18E58A0C" w14:textId="65776960" w:rsidR="004B238E" w:rsidRDefault="004B238E" w:rsidP="005633A5">
      <w:pPr>
        <w:jc w:val="center"/>
        <w:rPr>
          <w:rFonts w:ascii="Times New Roman" w:hAnsi="Times New Roman" w:cs="Times New Roman"/>
          <w:bCs/>
          <w:sz w:val="24"/>
        </w:rPr>
      </w:pPr>
      <w:r>
        <w:rPr>
          <w:rFonts w:ascii="Times New Roman" w:hAnsi="Times New Roman" w:cs="Times New Roman"/>
          <w:bCs/>
          <w:sz w:val="24"/>
        </w:rPr>
        <w:t>Образовательная программа «Исламоведение»</w:t>
      </w:r>
    </w:p>
    <w:p w14:paraId="13F7A4E2" w14:textId="21631043" w:rsidR="005633A5" w:rsidRDefault="004B238E" w:rsidP="005633A5">
      <w:pPr>
        <w:jc w:val="center"/>
        <w:rPr>
          <w:rFonts w:ascii="Times New Roman" w:hAnsi="Times New Roman" w:cs="Times New Roman"/>
          <w:bCs/>
          <w:sz w:val="24"/>
        </w:rPr>
      </w:pPr>
      <w:r>
        <w:rPr>
          <w:rFonts w:ascii="Times New Roman" w:hAnsi="Times New Roman" w:cs="Times New Roman"/>
          <w:bCs/>
          <w:sz w:val="24"/>
        </w:rPr>
        <w:t xml:space="preserve">Направление </w:t>
      </w:r>
      <w:r w:rsidR="005633A5" w:rsidRPr="000E5A41">
        <w:rPr>
          <w:rFonts w:ascii="Times New Roman" w:hAnsi="Times New Roman" w:cs="Times New Roman"/>
          <w:bCs/>
          <w:sz w:val="24"/>
        </w:rPr>
        <w:t>«Востоковедение и африканистика»</w:t>
      </w:r>
    </w:p>
    <w:p w14:paraId="437060EB" w14:textId="4664823F" w:rsidR="005633A5" w:rsidRDefault="005633A5" w:rsidP="005633A5">
      <w:pPr>
        <w:jc w:val="center"/>
        <w:rPr>
          <w:rFonts w:ascii="Times New Roman" w:hAnsi="Times New Roman" w:cs="Times New Roman"/>
          <w:bCs/>
          <w:sz w:val="24"/>
        </w:rPr>
      </w:pPr>
      <w:r w:rsidRPr="000E5A41">
        <w:rPr>
          <w:rFonts w:ascii="Times New Roman" w:hAnsi="Times New Roman" w:cs="Times New Roman"/>
          <w:bCs/>
          <w:sz w:val="24"/>
        </w:rPr>
        <w:t>Про</w:t>
      </w:r>
      <w:r w:rsidR="0014267C">
        <w:rPr>
          <w:rFonts w:ascii="Times New Roman" w:hAnsi="Times New Roman" w:cs="Times New Roman"/>
          <w:bCs/>
          <w:sz w:val="24"/>
        </w:rPr>
        <w:t>филь</w:t>
      </w:r>
      <w:r w:rsidR="004B238E">
        <w:rPr>
          <w:rFonts w:ascii="Times New Roman" w:hAnsi="Times New Roman" w:cs="Times New Roman"/>
          <w:bCs/>
          <w:sz w:val="24"/>
        </w:rPr>
        <w:t>:</w:t>
      </w:r>
      <w:r w:rsidR="0014267C">
        <w:rPr>
          <w:rFonts w:ascii="Times New Roman" w:hAnsi="Times New Roman" w:cs="Times New Roman"/>
          <w:bCs/>
          <w:sz w:val="24"/>
        </w:rPr>
        <w:t xml:space="preserve"> История и культура ислама</w:t>
      </w:r>
    </w:p>
    <w:p w14:paraId="4942F4F5" w14:textId="77777777" w:rsidR="005633A5" w:rsidRDefault="005633A5" w:rsidP="005633A5">
      <w:pPr>
        <w:jc w:val="center"/>
        <w:rPr>
          <w:rFonts w:ascii="Times New Roman" w:hAnsi="Times New Roman" w:cs="Times New Roman"/>
          <w:bCs/>
          <w:sz w:val="24"/>
        </w:rPr>
      </w:pPr>
    </w:p>
    <w:p w14:paraId="0D57CBCC" w14:textId="2FDFD949" w:rsidR="005633A5" w:rsidRDefault="004B238E" w:rsidP="004F3CE8">
      <w:pPr>
        <w:spacing w:after="0" w:line="240" w:lineRule="auto"/>
        <w:rPr>
          <w:rFonts w:ascii="Times New Roman" w:hAnsi="Times New Roman" w:cs="Times New Roman"/>
          <w:bCs/>
          <w:sz w:val="24"/>
        </w:rPr>
      </w:pPr>
      <w:r>
        <w:rPr>
          <w:rFonts w:ascii="Times New Roman" w:hAnsi="Times New Roman" w:cs="Times New Roman"/>
          <w:bCs/>
          <w:sz w:val="24"/>
        </w:rPr>
        <w:t xml:space="preserve">         </w:t>
      </w:r>
      <w:r w:rsidRPr="00CF2DFB">
        <w:rPr>
          <w:rFonts w:ascii="Times New Roman" w:hAnsi="Times New Roman" w:cs="Times New Roman"/>
          <w:b/>
          <w:bCs/>
          <w:sz w:val="24"/>
        </w:rPr>
        <w:t>Научный руководитель:</w:t>
      </w:r>
      <w:r w:rsidR="00CF2DFB">
        <w:rPr>
          <w:rFonts w:ascii="Times New Roman" w:hAnsi="Times New Roman" w:cs="Times New Roman"/>
          <w:bCs/>
          <w:sz w:val="24"/>
        </w:rPr>
        <w:t xml:space="preserve">        </w:t>
      </w:r>
      <w:r>
        <w:rPr>
          <w:rFonts w:ascii="Times New Roman" w:hAnsi="Times New Roman" w:cs="Times New Roman"/>
          <w:bCs/>
          <w:sz w:val="24"/>
        </w:rPr>
        <w:t xml:space="preserve">                                        Уланова Дарья Владимировна</w:t>
      </w:r>
      <w:r w:rsidR="00CF2DFB">
        <w:rPr>
          <w:rFonts w:ascii="Times New Roman" w:hAnsi="Times New Roman" w:cs="Times New Roman"/>
          <w:bCs/>
          <w:sz w:val="24"/>
        </w:rPr>
        <w:t>,</w:t>
      </w:r>
    </w:p>
    <w:p w14:paraId="29FF3538" w14:textId="7FD4DE44" w:rsidR="00CF2DFB" w:rsidRDefault="00CF2DFB" w:rsidP="004F3CE8">
      <w:pPr>
        <w:spacing w:after="0" w:line="240" w:lineRule="auto"/>
        <w:rPr>
          <w:rFonts w:ascii="Times New Roman" w:hAnsi="Times New Roman" w:cs="Times New Roman"/>
          <w:bCs/>
          <w:sz w:val="24"/>
        </w:rPr>
      </w:pPr>
      <w:r>
        <w:rPr>
          <w:rFonts w:ascii="Times New Roman" w:hAnsi="Times New Roman" w:cs="Times New Roman"/>
          <w:bCs/>
          <w:sz w:val="24"/>
        </w:rPr>
        <w:t xml:space="preserve">                                                                                                                                           к. и. н.</w:t>
      </w:r>
    </w:p>
    <w:p w14:paraId="03E08986" w14:textId="77777777" w:rsidR="00CF2DFB" w:rsidRDefault="00CF2DFB" w:rsidP="00CF2DFB">
      <w:pPr>
        <w:rPr>
          <w:rFonts w:ascii="Times New Roman" w:hAnsi="Times New Roman" w:cs="Times New Roman"/>
          <w:bCs/>
          <w:sz w:val="24"/>
        </w:rPr>
      </w:pPr>
    </w:p>
    <w:p w14:paraId="1A001A15" w14:textId="05E35C03" w:rsidR="0093436A" w:rsidRDefault="00CF2DFB" w:rsidP="004F3CE8">
      <w:pPr>
        <w:spacing w:after="0" w:line="240" w:lineRule="auto"/>
        <w:rPr>
          <w:rFonts w:ascii="Times New Roman" w:hAnsi="Times New Roman" w:cs="Times New Roman"/>
          <w:bCs/>
          <w:sz w:val="24"/>
        </w:rPr>
      </w:pPr>
      <w:r>
        <w:rPr>
          <w:rFonts w:ascii="Times New Roman" w:hAnsi="Times New Roman" w:cs="Times New Roman"/>
          <w:bCs/>
          <w:sz w:val="24"/>
        </w:rPr>
        <w:t xml:space="preserve">        </w:t>
      </w:r>
      <w:r w:rsidR="004B238E" w:rsidRPr="00CF2DFB">
        <w:rPr>
          <w:rFonts w:ascii="Times New Roman" w:hAnsi="Times New Roman" w:cs="Times New Roman"/>
          <w:b/>
          <w:bCs/>
          <w:sz w:val="24"/>
        </w:rPr>
        <w:t>Рецензент:</w:t>
      </w:r>
      <w:r w:rsidR="004B238E">
        <w:rPr>
          <w:rFonts w:ascii="Times New Roman" w:hAnsi="Times New Roman" w:cs="Times New Roman"/>
          <w:bCs/>
          <w:sz w:val="24"/>
        </w:rPr>
        <w:t xml:space="preserve"> </w:t>
      </w:r>
      <w:r>
        <w:rPr>
          <w:rFonts w:ascii="Times New Roman" w:hAnsi="Times New Roman" w:cs="Times New Roman"/>
          <w:bCs/>
          <w:sz w:val="24"/>
        </w:rPr>
        <w:t xml:space="preserve">                                                                    </w:t>
      </w:r>
      <w:r w:rsidR="004B238E">
        <w:rPr>
          <w:rFonts w:ascii="Times New Roman" w:hAnsi="Times New Roman" w:cs="Times New Roman"/>
          <w:bCs/>
          <w:sz w:val="24"/>
        </w:rPr>
        <w:t>Васильцов Константин</w:t>
      </w:r>
      <w:r>
        <w:rPr>
          <w:rFonts w:ascii="Times New Roman" w:hAnsi="Times New Roman" w:cs="Times New Roman"/>
          <w:bCs/>
          <w:sz w:val="24"/>
        </w:rPr>
        <w:t xml:space="preserve"> Сергеевич,</w:t>
      </w:r>
    </w:p>
    <w:p w14:paraId="7C32063B" w14:textId="718C7C91" w:rsidR="005633A5" w:rsidRDefault="00CF2DFB" w:rsidP="004F3CE8">
      <w:pPr>
        <w:spacing w:after="0" w:line="240" w:lineRule="auto"/>
        <w:jc w:val="right"/>
        <w:rPr>
          <w:rFonts w:ascii="Times New Roman" w:hAnsi="Times New Roman" w:cs="Times New Roman"/>
          <w:bCs/>
          <w:sz w:val="24"/>
        </w:rPr>
      </w:pPr>
      <w:r>
        <w:rPr>
          <w:rFonts w:ascii="Times New Roman" w:hAnsi="Times New Roman" w:cs="Times New Roman"/>
          <w:bCs/>
          <w:sz w:val="24"/>
        </w:rPr>
        <w:t xml:space="preserve">                                            к. и. н., Музей антропологии и этнографии им. Петра Великого        (Кунсткамера)РАН, научный сотр.    </w:t>
      </w:r>
    </w:p>
    <w:p w14:paraId="2625FD52" w14:textId="77777777" w:rsidR="005633A5" w:rsidRDefault="005633A5" w:rsidP="005633A5">
      <w:pPr>
        <w:jc w:val="center"/>
        <w:rPr>
          <w:rFonts w:ascii="Times New Roman" w:hAnsi="Times New Roman" w:cs="Times New Roman"/>
          <w:bCs/>
          <w:sz w:val="24"/>
        </w:rPr>
      </w:pPr>
    </w:p>
    <w:p w14:paraId="1A73FE3F" w14:textId="77777777" w:rsidR="00044044" w:rsidRDefault="00044044" w:rsidP="00B17111">
      <w:pPr>
        <w:rPr>
          <w:rFonts w:ascii="Times New Roman" w:hAnsi="Times New Roman" w:cs="Times New Roman"/>
          <w:bCs/>
          <w:sz w:val="24"/>
        </w:rPr>
      </w:pPr>
    </w:p>
    <w:p w14:paraId="6EED66FD" w14:textId="77777777" w:rsidR="005633A5" w:rsidRPr="004F3CE8" w:rsidRDefault="005633A5" w:rsidP="005633A5">
      <w:pPr>
        <w:jc w:val="center"/>
        <w:rPr>
          <w:rFonts w:ascii="Times New Roman" w:hAnsi="Times New Roman" w:cs="Times New Roman"/>
          <w:bCs/>
          <w:sz w:val="24"/>
        </w:rPr>
      </w:pPr>
    </w:p>
    <w:p w14:paraId="4AC69CB9" w14:textId="77777777" w:rsidR="001D5D87" w:rsidRDefault="001D5D87" w:rsidP="005633A5">
      <w:pPr>
        <w:jc w:val="center"/>
        <w:rPr>
          <w:rFonts w:ascii="Times New Roman" w:hAnsi="Times New Roman" w:cs="Times New Roman"/>
          <w:bCs/>
          <w:sz w:val="24"/>
        </w:rPr>
      </w:pPr>
    </w:p>
    <w:p w14:paraId="40773A07" w14:textId="77777777" w:rsidR="001D5D87" w:rsidRDefault="001D5D87" w:rsidP="005633A5">
      <w:pPr>
        <w:jc w:val="center"/>
        <w:rPr>
          <w:rFonts w:ascii="Times New Roman" w:hAnsi="Times New Roman" w:cs="Times New Roman"/>
          <w:bCs/>
          <w:sz w:val="24"/>
        </w:rPr>
      </w:pPr>
    </w:p>
    <w:p w14:paraId="2494E947" w14:textId="77777777" w:rsidR="005633A5" w:rsidRDefault="005633A5" w:rsidP="005633A5">
      <w:pPr>
        <w:jc w:val="center"/>
        <w:rPr>
          <w:rFonts w:ascii="Times New Roman" w:hAnsi="Times New Roman" w:cs="Times New Roman"/>
          <w:bCs/>
          <w:sz w:val="24"/>
        </w:rPr>
      </w:pPr>
      <w:r>
        <w:rPr>
          <w:rFonts w:ascii="Times New Roman" w:hAnsi="Times New Roman" w:cs="Times New Roman"/>
          <w:bCs/>
          <w:sz w:val="24"/>
        </w:rPr>
        <w:t xml:space="preserve">Санкт-Петербург </w:t>
      </w:r>
    </w:p>
    <w:p w14:paraId="7FC61BE3" w14:textId="1DCC6B62" w:rsidR="00044044" w:rsidRPr="005633A5" w:rsidRDefault="002D382A" w:rsidP="00B17111">
      <w:pPr>
        <w:jc w:val="center"/>
        <w:rPr>
          <w:rFonts w:ascii="Times New Roman" w:hAnsi="Times New Roman" w:cs="Times New Roman"/>
          <w:bCs/>
          <w:sz w:val="24"/>
        </w:rPr>
      </w:pPr>
      <w:r>
        <w:rPr>
          <w:rFonts w:ascii="Times New Roman" w:hAnsi="Times New Roman" w:cs="Times New Roman"/>
          <w:bCs/>
          <w:sz w:val="24"/>
        </w:rPr>
        <w:t xml:space="preserve"> </w:t>
      </w:r>
      <w:r w:rsidR="005633A5">
        <w:rPr>
          <w:rFonts w:ascii="Times New Roman" w:hAnsi="Times New Roman" w:cs="Times New Roman"/>
          <w:bCs/>
          <w:sz w:val="24"/>
        </w:rPr>
        <w:t>2018</w:t>
      </w:r>
    </w:p>
    <w:sdt>
      <w:sdtPr>
        <w:rPr>
          <w:rFonts w:asciiTheme="minorHAnsi" w:eastAsiaTheme="minorHAnsi" w:hAnsiTheme="minorHAnsi" w:cstheme="minorBidi"/>
          <w:b w:val="0"/>
          <w:bCs w:val="0"/>
          <w:color w:val="auto"/>
          <w:sz w:val="22"/>
          <w:szCs w:val="22"/>
        </w:rPr>
        <w:id w:val="707435376"/>
        <w:docPartObj>
          <w:docPartGallery w:val="Table of Contents"/>
          <w:docPartUnique/>
        </w:docPartObj>
      </w:sdtPr>
      <w:sdtEndPr>
        <w:rPr>
          <w:rFonts w:ascii="Times New Roman" w:hAnsi="Times New Roman" w:cs="Times New Roman"/>
          <w:sz w:val="28"/>
          <w:szCs w:val="28"/>
        </w:rPr>
      </w:sdtEndPr>
      <w:sdtContent>
        <w:p w14:paraId="3593B56C" w14:textId="77777777" w:rsidR="00A616AC" w:rsidRDefault="00A616AC">
          <w:pPr>
            <w:pStyle w:val="a7"/>
            <w:rPr>
              <w:rFonts w:asciiTheme="minorHAnsi" w:eastAsiaTheme="minorHAnsi" w:hAnsiTheme="minorHAnsi" w:cstheme="minorBidi"/>
              <w:b w:val="0"/>
              <w:bCs w:val="0"/>
              <w:color w:val="auto"/>
              <w:sz w:val="22"/>
              <w:szCs w:val="22"/>
            </w:rPr>
          </w:pPr>
        </w:p>
        <w:p w14:paraId="6E28BE29" w14:textId="7EA3B5B0" w:rsidR="00661023" w:rsidRPr="001D073F" w:rsidRDefault="00661023">
          <w:pPr>
            <w:pStyle w:val="a7"/>
            <w:rPr>
              <w:rFonts w:ascii="Times New Roman" w:hAnsi="Times New Roman" w:cs="Times New Roman"/>
              <w:color w:val="000000" w:themeColor="text1"/>
            </w:rPr>
          </w:pPr>
          <w:r w:rsidRPr="001D073F">
            <w:rPr>
              <w:rFonts w:ascii="Times New Roman" w:hAnsi="Times New Roman" w:cs="Times New Roman"/>
              <w:color w:val="000000" w:themeColor="text1"/>
            </w:rPr>
            <w:t>Оглавление</w:t>
          </w:r>
        </w:p>
        <w:p w14:paraId="2C141DE9" w14:textId="77777777" w:rsidR="0073760D" w:rsidRPr="0073760D" w:rsidRDefault="0003294A">
          <w:pPr>
            <w:pStyle w:val="11"/>
            <w:rPr>
              <w:rFonts w:eastAsiaTheme="minorEastAsia"/>
              <w:b w:val="0"/>
              <w:bCs w:val="0"/>
              <w:lang w:eastAsia="ru-RU"/>
            </w:rPr>
          </w:pPr>
          <w:r w:rsidRPr="0073760D">
            <w:fldChar w:fldCharType="begin"/>
          </w:r>
          <w:r w:rsidR="00B615AD" w:rsidRPr="0073760D">
            <w:instrText xml:space="preserve"> TOC \o "1-5" \h \z \u </w:instrText>
          </w:r>
          <w:r w:rsidRPr="0073760D">
            <w:fldChar w:fldCharType="separate"/>
          </w:r>
          <w:hyperlink w:anchor="_Toc514527861" w:history="1">
            <w:r w:rsidR="0073760D" w:rsidRPr="0073760D">
              <w:rPr>
                <w:rStyle w:val="a8"/>
                <w:lang w:bidi="ar-EG"/>
              </w:rPr>
              <w:t>Введение</w:t>
            </w:r>
            <w:r w:rsidR="0073760D" w:rsidRPr="0073760D">
              <w:rPr>
                <w:webHidden/>
              </w:rPr>
              <w:tab/>
            </w:r>
            <w:r w:rsidR="0073760D" w:rsidRPr="0073760D">
              <w:rPr>
                <w:webHidden/>
              </w:rPr>
              <w:fldChar w:fldCharType="begin"/>
            </w:r>
            <w:r w:rsidR="0073760D" w:rsidRPr="0073760D">
              <w:rPr>
                <w:webHidden/>
              </w:rPr>
              <w:instrText xml:space="preserve"> PAGEREF _Toc514527861 \h </w:instrText>
            </w:r>
            <w:r w:rsidR="0073760D" w:rsidRPr="0073760D">
              <w:rPr>
                <w:webHidden/>
              </w:rPr>
            </w:r>
            <w:r w:rsidR="0073760D" w:rsidRPr="0073760D">
              <w:rPr>
                <w:webHidden/>
              </w:rPr>
              <w:fldChar w:fldCharType="separate"/>
            </w:r>
            <w:r w:rsidR="0073760D" w:rsidRPr="0073760D">
              <w:rPr>
                <w:webHidden/>
              </w:rPr>
              <w:t>3</w:t>
            </w:r>
            <w:r w:rsidR="0073760D" w:rsidRPr="0073760D">
              <w:rPr>
                <w:webHidden/>
              </w:rPr>
              <w:fldChar w:fldCharType="end"/>
            </w:r>
          </w:hyperlink>
        </w:p>
        <w:p w14:paraId="1ACC4698" w14:textId="77777777" w:rsidR="0073760D" w:rsidRPr="0073760D" w:rsidRDefault="004B238E">
          <w:pPr>
            <w:pStyle w:val="11"/>
            <w:rPr>
              <w:rFonts w:eastAsiaTheme="minorEastAsia"/>
              <w:b w:val="0"/>
              <w:bCs w:val="0"/>
              <w:lang w:eastAsia="ru-RU"/>
            </w:rPr>
          </w:pPr>
          <w:hyperlink w:anchor="_Toc514527862" w:history="1">
            <w:r w:rsidR="0073760D" w:rsidRPr="0073760D">
              <w:rPr>
                <w:rStyle w:val="a8"/>
                <w:lang w:bidi="ar-EG"/>
              </w:rPr>
              <w:t xml:space="preserve">Глава </w:t>
            </w:r>
            <w:r w:rsidR="0073760D" w:rsidRPr="0073760D">
              <w:rPr>
                <w:rStyle w:val="a8"/>
                <w:lang w:val="en-US" w:bidi="ar-EG"/>
              </w:rPr>
              <w:t>I</w:t>
            </w:r>
            <w:r w:rsidR="0073760D" w:rsidRPr="0073760D">
              <w:rPr>
                <w:rStyle w:val="a8"/>
                <w:lang w:bidi="ar-EG"/>
              </w:rPr>
              <w:t>. Кадимитская методология преподавания в Средней Азии</w:t>
            </w:r>
            <w:r w:rsidR="0073760D" w:rsidRPr="0073760D">
              <w:rPr>
                <w:webHidden/>
              </w:rPr>
              <w:tab/>
            </w:r>
            <w:r w:rsidR="0073760D" w:rsidRPr="0073760D">
              <w:rPr>
                <w:webHidden/>
              </w:rPr>
              <w:fldChar w:fldCharType="begin"/>
            </w:r>
            <w:r w:rsidR="0073760D" w:rsidRPr="0073760D">
              <w:rPr>
                <w:webHidden/>
              </w:rPr>
              <w:instrText xml:space="preserve"> PAGEREF _Toc514527862 \h </w:instrText>
            </w:r>
            <w:r w:rsidR="0073760D" w:rsidRPr="0073760D">
              <w:rPr>
                <w:webHidden/>
              </w:rPr>
            </w:r>
            <w:r w:rsidR="0073760D" w:rsidRPr="0073760D">
              <w:rPr>
                <w:webHidden/>
              </w:rPr>
              <w:fldChar w:fldCharType="separate"/>
            </w:r>
            <w:r w:rsidR="0073760D" w:rsidRPr="0073760D">
              <w:rPr>
                <w:webHidden/>
              </w:rPr>
              <w:t>7</w:t>
            </w:r>
            <w:r w:rsidR="0073760D" w:rsidRPr="0073760D">
              <w:rPr>
                <w:webHidden/>
              </w:rPr>
              <w:fldChar w:fldCharType="end"/>
            </w:r>
          </w:hyperlink>
        </w:p>
        <w:p w14:paraId="29BCEB9E" w14:textId="77777777" w:rsidR="0073760D" w:rsidRPr="0073760D" w:rsidRDefault="004B238E">
          <w:pPr>
            <w:pStyle w:val="21"/>
            <w:tabs>
              <w:tab w:val="right" w:leader="dot" w:pos="9345"/>
            </w:tabs>
            <w:rPr>
              <w:rFonts w:ascii="Times New Roman" w:eastAsiaTheme="minorEastAsia" w:hAnsi="Times New Roman" w:cs="Times New Roman"/>
              <w:noProof/>
              <w:sz w:val="28"/>
              <w:szCs w:val="28"/>
              <w:lang w:eastAsia="ru-RU"/>
            </w:rPr>
          </w:pPr>
          <w:hyperlink w:anchor="_Toc514527863" w:history="1">
            <w:r w:rsidR="0073760D" w:rsidRPr="0073760D">
              <w:rPr>
                <w:rStyle w:val="a8"/>
                <w:rFonts w:ascii="Times New Roman" w:hAnsi="Times New Roman" w:cs="Times New Roman"/>
                <w:noProof/>
                <w:sz w:val="28"/>
                <w:szCs w:val="28"/>
                <w:lang w:bidi="ar-EG"/>
              </w:rPr>
              <w:t>1.1. Место науки и образования в Средней Азии</w:t>
            </w:r>
            <w:r w:rsidR="0073760D" w:rsidRPr="0073760D">
              <w:rPr>
                <w:rFonts w:ascii="Times New Roman" w:hAnsi="Times New Roman" w:cs="Times New Roman"/>
                <w:noProof/>
                <w:webHidden/>
                <w:sz w:val="28"/>
                <w:szCs w:val="28"/>
              </w:rPr>
              <w:tab/>
            </w:r>
            <w:r w:rsidR="0073760D" w:rsidRPr="0073760D">
              <w:rPr>
                <w:rFonts w:ascii="Times New Roman" w:hAnsi="Times New Roman" w:cs="Times New Roman"/>
                <w:noProof/>
                <w:webHidden/>
                <w:sz w:val="28"/>
                <w:szCs w:val="28"/>
              </w:rPr>
              <w:fldChar w:fldCharType="begin"/>
            </w:r>
            <w:r w:rsidR="0073760D" w:rsidRPr="0073760D">
              <w:rPr>
                <w:rFonts w:ascii="Times New Roman" w:hAnsi="Times New Roman" w:cs="Times New Roman"/>
                <w:noProof/>
                <w:webHidden/>
                <w:sz w:val="28"/>
                <w:szCs w:val="28"/>
              </w:rPr>
              <w:instrText xml:space="preserve"> PAGEREF _Toc514527863 \h </w:instrText>
            </w:r>
            <w:r w:rsidR="0073760D" w:rsidRPr="0073760D">
              <w:rPr>
                <w:rFonts w:ascii="Times New Roman" w:hAnsi="Times New Roman" w:cs="Times New Roman"/>
                <w:noProof/>
                <w:webHidden/>
                <w:sz w:val="28"/>
                <w:szCs w:val="28"/>
              </w:rPr>
            </w:r>
            <w:r w:rsidR="0073760D" w:rsidRPr="0073760D">
              <w:rPr>
                <w:rFonts w:ascii="Times New Roman" w:hAnsi="Times New Roman" w:cs="Times New Roman"/>
                <w:noProof/>
                <w:webHidden/>
                <w:sz w:val="28"/>
                <w:szCs w:val="28"/>
              </w:rPr>
              <w:fldChar w:fldCharType="separate"/>
            </w:r>
            <w:r w:rsidR="0073760D" w:rsidRPr="0073760D">
              <w:rPr>
                <w:rFonts w:ascii="Times New Roman" w:hAnsi="Times New Roman" w:cs="Times New Roman"/>
                <w:noProof/>
                <w:webHidden/>
                <w:sz w:val="28"/>
                <w:szCs w:val="28"/>
              </w:rPr>
              <w:t>7</w:t>
            </w:r>
            <w:r w:rsidR="0073760D" w:rsidRPr="0073760D">
              <w:rPr>
                <w:rFonts w:ascii="Times New Roman" w:hAnsi="Times New Roman" w:cs="Times New Roman"/>
                <w:noProof/>
                <w:webHidden/>
                <w:sz w:val="28"/>
                <w:szCs w:val="28"/>
              </w:rPr>
              <w:fldChar w:fldCharType="end"/>
            </w:r>
          </w:hyperlink>
        </w:p>
        <w:p w14:paraId="4FA7E14B" w14:textId="77777777" w:rsidR="0073760D" w:rsidRPr="0073760D" w:rsidRDefault="004B238E">
          <w:pPr>
            <w:pStyle w:val="31"/>
            <w:tabs>
              <w:tab w:val="right" w:leader="dot" w:pos="9345"/>
            </w:tabs>
            <w:rPr>
              <w:rFonts w:ascii="Times New Roman" w:eastAsiaTheme="minorEastAsia" w:hAnsi="Times New Roman" w:cs="Times New Roman"/>
              <w:noProof/>
              <w:sz w:val="28"/>
              <w:szCs w:val="28"/>
              <w:lang w:eastAsia="ru-RU"/>
            </w:rPr>
          </w:pPr>
          <w:hyperlink w:anchor="_Toc514527864" w:history="1">
            <w:r w:rsidR="0073760D" w:rsidRPr="0073760D">
              <w:rPr>
                <w:rStyle w:val="a8"/>
                <w:rFonts w:ascii="Times New Roman" w:hAnsi="Times New Roman" w:cs="Times New Roman"/>
                <w:noProof/>
                <w:sz w:val="28"/>
                <w:szCs w:val="28"/>
              </w:rPr>
              <w:t>1.2. Внутренняя структура медресе и деятельность подпольных школ</w:t>
            </w:r>
            <w:r w:rsidR="0073760D" w:rsidRPr="0073760D">
              <w:rPr>
                <w:rFonts w:ascii="Times New Roman" w:hAnsi="Times New Roman" w:cs="Times New Roman"/>
                <w:noProof/>
                <w:webHidden/>
                <w:sz w:val="28"/>
                <w:szCs w:val="28"/>
              </w:rPr>
              <w:tab/>
            </w:r>
            <w:r w:rsidR="0073760D" w:rsidRPr="0073760D">
              <w:rPr>
                <w:rFonts w:ascii="Times New Roman" w:hAnsi="Times New Roman" w:cs="Times New Roman"/>
                <w:noProof/>
                <w:webHidden/>
                <w:sz w:val="28"/>
                <w:szCs w:val="28"/>
              </w:rPr>
              <w:fldChar w:fldCharType="begin"/>
            </w:r>
            <w:r w:rsidR="0073760D" w:rsidRPr="0073760D">
              <w:rPr>
                <w:rFonts w:ascii="Times New Roman" w:hAnsi="Times New Roman" w:cs="Times New Roman"/>
                <w:noProof/>
                <w:webHidden/>
                <w:sz w:val="28"/>
                <w:szCs w:val="28"/>
              </w:rPr>
              <w:instrText xml:space="preserve"> PAGEREF _Toc514527864 \h </w:instrText>
            </w:r>
            <w:r w:rsidR="0073760D" w:rsidRPr="0073760D">
              <w:rPr>
                <w:rFonts w:ascii="Times New Roman" w:hAnsi="Times New Roman" w:cs="Times New Roman"/>
                <w:noProof/>
                <w:webHidden/>
                <w:sz w:val="28"/>
                <w:szCs w:val="28"/>
              </w:rPr>
            </w:r>
            <w:r w:rsidR="0073760D" w:rsidRPr="0073760D">
              <w:rPr>
                <w:rFonts w:ascii="Times New Roman" w:hAnsi="Times New Roman" w:cs="Times New Roman"/>
                <w:noProof/>
                <w:webHidden/>
                <w:sz w:val="28"/>
                <w:szCs w:val="28"/>
              </w:rPr>
              <w:fldChar w:fldCharType="separate"/>
            </w:r>
            <w:r w:rsidR="0073760D" w:rsidRPr="0073760D">
              <w:rPr>
                <w:rFonts w:ascii="Times New Roman" w:hAnsi="Times New Roman" w:cs="Times New Roman"/>
                <w:noProof/>
                <w:webHidden/>
                <w:sz w:val="28"/>
                <w:szCs w:val="28"/>
              </w:rPr>
              <w:t>17</w:t>
            </w:r>
            <w:r w:rsidR="0073760D" w:rsidRPr="0073760D">
              <w:rPr>
                <w:rFonts w:ascii="Times New Roman" w:hAnsi="Times New Roman" w:cs="Times New Roman"/>
                <w:noProof/>
                <w:webHidden/>
                <w:sz w:val="28"/>
                <w:szCs w:val="28"/>
              </w:rPr>
              <w:fldChar w:fldCharType="end"/>
            </w:r>
          </w:hyperlink>
        </w:p>
        <w:p w14:paraId="767ACC5D" w14:textId="77777777" w:rsidR="0073760D" w:rsidRPr="0073760D" w:rsidRDefault="004B238E">
          <w:pPr>
            <w:pStyle w:val="41"/>
            <w:tabs>
              <w:tab w:val="right" w:leader="dot" w:pos="9345"/>
            </w:tabs>
            <w:rPr>
              <w:rFonts w:ascii="Times New Roman" w:eastAsiaTheme="minorEastAsia" w:hAnsi="Times New Roman" w:cs="Times New Roman"/>
              <w:noProof/>
              <w:sz w:val="28"/>
              <w:szCs w:val="28"/>
              <w:lang w:eastAsia="ru-RU"/>
            </w:rPr>
          </w:pPr>
          <w:hyperlink w:anchor="_Toc514527865" w:history="1">
            <w:r w:rsidR="0073760D" w:rsidRPr="0073760D">
              <w:rPr>
                <w:rStyle w:val="a8"/>
                <w:rFonts w:ascii="Times New Roman" w:hAnsi="Times New Roman" w:cs="Times New Roman"/>
                <w:noProof/>
                <w:sz w:val="28"/>
                <w:szCs w:val="28"/>
              </w:rPr>
              <w:t>1.3. Отношения государственных сановников с активистами ислама</w:t>
            </w:r>
            <w:r w:rsidR="0073760D" w:rsidRPr="0073760D">
              <w:rPr>
                <w:rFonts w:ascii="Times New Roman" w:hAnsi="Times New Roman" w:cs="Times New Roman"/>
                <w:noProof/>
                <w:webHidden/>
                <w:sz w:val="28"/>
                <w:szCs w:val="28"/>
              </w:rPr>
              <w:tab/>
            </w:r>
            <w:r w:rsidR="0073760D" w:rsidRPr="0073760D">
              <w:rPr>
                <w:rFonts w:ascii="Times New Roman" w:hAnsi="Times New Roman" w:cs="Times New Roman"/>
                <w:noProof/>
                <w:webHidden/>
                <w:sz w:val="28"/>
                <w:szCs w:val="28"/>
              </w:rPr>
              <w:fldChar w:fldCharType="begin"/>
            </w:r>
            <w:r w:rsidR="0073760D" w:rsidRPr="0073760D">
              <w:rPr>
                <w:rFonts w:ascii="Times New Roman" w:hAnsi="Times New Roman" w:cs="Times New Roman"/>
                <w:noProof/>
                <w:webHidden/>
                <w:sz w:val="28"/>
                <w:szCs w:val="28"/>
              </w:rPr>
              <w:instrText xml:space="preserve"> PAGEREF _Toc514527865 \h </w:instrText>
            </w:r>
            <w:r w:rsidR="0073760D" w:rsidRPr="0073760D">
              <w:rPr>
                <w:rFonts w:ascii="Times New Roman" w:hAnsi="Times New Roman" w:cs="Times New Roman"/>
                <w:noProof/>
                <w:webHidden/>
                <w:sz w:val="28"/>
                <w:szCs w:val="28"/>
              </w:rPr>
            </w:r>
            <w:r w:rsidR="0073760D" w:rsidRPr="0073760D">
              <w:rPr>
                <w:rFonts w:ascii="Times New Roman" w:hAnsi="Times New Roman" w:cs="Times New Roman"/>
                <w:noProof/>
                <w:webHidden/>
                <w:sz w:val="28"/>
                <w:szCs w:val="28"/>
              </w:rPr>
              <w:fldChar w:fldCharType="separate"/>
            </w:r>
            <w:r w:rsidR="0073760D" w:rsidRPr="0073760D">
              <w:rPr>
                <w:rFonts w:ascii="Times New Roman" w:hAnsi="Times New Roman" w:cs="Times New Roman"/>
                <w:noProof/>
                <w:webHidden/>
                <w:sz w:val="28"/>
                <w:szCs w:val="28"/>
              </w:rPr>
              <w:t>24</w:t>
            </w:r>
            <w:r w:rsidR="0073760D" w:rsidRPr="0073760D">
              <w:rPr>
                <w:rFonts w:ascii="Times New Roman" w:hAnsi="Times New Roman" w:cs="Times New Roman"/>
                <w:noProof/>
                <w:webHidden/>
                <w:sz w:val="28"/>
                <w:szCs w:val="28"/>
              </w:rPr>
              <w:fldChar w:fldCharType="end"/>
            </w:r>
          </w:hyperlink>
        </w:p>
        <w:p w14:paraId="5FFF0EFC" w14:textId="45393E52" w:rsidR="0073760D" w:rsidRPr="0073760D" w:rsidRDefault="004B238E">
          <w:pPr>
            <w:pStyle w:val="11"/>
            <w:rPr>
              <w:rFonts w:eastAsiaTheme="minorEastAsia"/>
              <w:b w:val="0"/>
              <w:bCs w:val="0"/>
              <w:lang w:eastAsia="ru-RU"/>
            </w:rPr>
          </w:pPr>
          <w:hyperlink w:anchor="_Toc514527866" w:history="1">
            <w:r w:rsidR="0073760D" w:rsidRPr="0073760D">
              <w:rPr>
                <w:rStyle w:val="a8"/>
              </w:rPr>
              <w:t xml:space="preserve">Глава II. Происхождение джадидизма в </w:t>
            </w:r>
            <w:r w:rsidR="00AA0164">
              <w:rPr>
                <w:rStyle w:val="a8"/>
              </w:rPr>
              <w:t>Средней</w:t>
            </w:r>
            <w:r w:rsidR="0073760D" w:rsidRPr="0073760D">
              <w:rPr>
                <w:rStyle w:val="a8"/>
              </w:rPr>
              <w:t xml:space="preserve"> Азии и методология преподавания</w:t>
            </w:r>
            <w:r w:rsidR="0073760D" w:rsidRPr="0073760D">
              <w:rPr>
                <w:webHidden/>
              </w:rPr>
              <w:tab/>
            </w:r>
            <w:r w:rsidR="0073760D" w:rsidRPr="0073760D">
              <w:rPr>
                <w:webHidden/>
              </w:rPr>
              <w:fldChar w:fldCharType="begin"/>
            </w:r>
            <w:r w:rsidR="0073760D" w:rsidRPr="0073760D">
              <w:rPr>
                <w:webHidden/>
              </w:rPr>
              <w:instrText xml:space="preserve"> PAGEREF _Toc514527866 \h </w:instrText>
            </w:r>
            <w:r w:rsidR="0073760D" w:rsidRPr="0073760D">
              <w:rPr>
                <w:webHidden/>
              </w:rPr>
            </w:r>
            <w:r w:rsidR="0073760D" w:rsidRPr="0073760D">
              <w:rPr>
                <w:webHidden/>
              </w:rPr>
              <w:fldChar w:fldCharType="separate"/>
            </w:r>
            <w:r w:rsidR="0073760D" w:rsidRPr="0073760D">
              <w:rPr>
                <w:webHidden/>
              </w:rPr>
              <w:t>34</w:t>
            </w:r>
            <w:r w:rsidR="0073760D" w:rsidRPr="0073760D">
              <w:rPr>
                <w:webHidden/>
              </w:rPr>
              <w:fldChar w:fldCharType="end"/>
            </w:r>
          </w:hyperlink>
        </w:p>
        <w:p w14:paraId="56EEB57C" w14:textId="2D090AE0" w:rsidR="0073760D" w:rsidRPr="0073760D" w:rsidRDefault="004B238E">
          <w:pPr>
            <w:pStyle w:val="21"/>
            <w:tabs>
              <w:tab w:val="right" w:leader="dot" w:pos="9345"/>
            </w:tabs>
            <w:rPr>
              <w:rFonts w:ascii="Times New Roman" w:eastAsiaTheme="minorEastAsia" w:hAnsi="Times New Roman" w:cs="Times New Roman"/>
              <w:noProof/>
              <w:sz w:val="28"/>
              <w:szCs w:val="28"/>
              <w:lang w:eastAsia="ru-RU"/>
            </w:rPr>
          </w:pPr>
          <w:hyperlink w:anchor="_Toc514527867" w:history="1">
            <w:r w:rsidR="0073760D" w:rsidRPr="0073760D">
              <w:rPr>
                <w:rStyle w:val="a8"/>
                <w:rFonts w:ascii="Times New Roman" w:hAnsi="Times New Roman" w:cs="Times New Roman"/>
                <w:noProof/>
                <w:sz w:val="28"/>
                <w:szCs w:val="28"/>
              </w:rPr>
              <w:t xml:space="preserve">2.1. Первое поколение реформаторов в </w:t>
            </w:r>
            <w:r w:rsidR="00585B2B">
              <w:rPr>
                <w:rStyle w:val="a8"/>
                <w:rFonts w:ascii="Times New Roman" w:hAnsi="Times New Roman" w:cs="Times New Roman"/>
                <w:noProof/>
                <w:sz w:val="28"/>
                <w:szCs w:val="28"/>
              </w:rPr>
              <w:t>Средней</w:t>
            </w:r>
            <w:r w:rsidR="0073760D" w:rsidRPr="0073760D">
              <w:rPr>
                <w:rStyle w:val="a8"/>
                <w:rFonts w:ascii="Times New Roman" w:hAnsi="Times New Roman" w:cs="Times New Roman"/>
                <w:noProof/>
                <w:sz w:val="28"/>
                <w:szCs w:val="28"/>
              </w:rPr>
              <w:t xml:space="preserve"> Азии</w:t>
            </w:r>
            <w:r w:rsidR="0073760D" w:rsidRPr="0073760D">
              <w:rPr>
                <w:rFonts w:ascii="Times New Roman" w:hAnsi="Times New Roman" w:cs="Times New Roman"/>
                <w:noProof/>
                <w:webHidden/>
                <w:sz w:val="28"/>
                <w:szCs w:val="28"/>
              </w:rPr>
              <w:tab/>
            </w:r>
            <w:r w:rsidR="0073760D" w:rsidRPr="0073760D">
              <w:rPr>
                <w:rFonts w:ascii="Times New Roman" w:hAnsi="Times New Roman" w:cs="Times New Roman"/>
                <w:noProof/>
                <w:webHidden/>
                <w:sz w:val="28"/>
                <w:szCs w:val="28"/>
              </w:rPr>
              <w:fldChar w:fldCharType="begin"/>
            </w:r>
            <w:r w:rsidR="0073760D" w:rsidRPr="0073760D">
              <w:rPr>
                <w:rFonts w:ascii="Times New Roman" w:hAnsi="Times New Roman" w:cs="Times New Roman"/>
                <w:noProof/>
                <w:webHidden/>
                <w:sz w:val="28"/>
                <w:szCs w:val="28"/>
              </w:rPr>
              <w:instrText xml:space="preserve"> PAGEREF _Toc514527867 \h </w:instrText>
            </w:r>
            <w:r w:rsidR="0073760D" w:rsidRPr="0073760D">
              <w:rPr>
                <w:rFonts w:ascii="Times New Roman" w:hAnsi="Times New Roman" w:cs="Times New Roman"/>
                <w:noProof/>
                <w:webHidden/>
                <w:sz w:val="28"/>
                <w:szCs w:val="28"/>
              </w:rPr>
            </w:r>
            <w:r w:rsidR="0073760D" w:rsidRPr="0073760D">
              <w:rPr>
                <w:rFonts w:ascii="Times New Roman" w:hAnsi="Times New Roman" w:cs="Times New Roman"/>
                <w:noProof/>
                <w:webHidden/>
                <w:sz w:val="28"/>
                <w:szCs w:val="28"/>
              </w:rPr>
              <w:fldChar w:fldCharType="separate"/>
            </w:r>
            <w:r w:rsidR="0073760D" w:rsidRPr="0073760D">
              <w:rPr>
                <w:rFonts w:ascii="Times New Roman" w:hAnsi="Times New Roman" w:cs="Times New Roman"/>
                <w:noProof/>
                <w:webHidden/>
                <w:sz w:val="28"/>
                <w:szCs w:val="28"/>
              </w:rPr>
              <w:t>34</w:t>
            </w:r>
            <w:r w:rsidR="0073760D" w:rsidRPr="0073760D">
              <w:rPr>
                <w:rFonts w:ascii="Times New Roman" w:hAnsi="Times New Roman" w:cs="Times New Roman"/>
                <w:noProof/>
                <w:webHidden/>
                <w:sz w:val="28"/>
                <w:szCs w:val="28"/>
              </w:rPr>
              <w:fldChar w:fldCharType="end"/>
            </w:r>
          </w:hyperlink>
        </w:p>
        <w:p w14:paraId="1EB52B05" w14:textId="77777777" w:rsidR="0073760D" w:rsidRPr="0073760D" w:rsidRDefault="004B238E">
          <w:pPr>
            <w:pStyle w:val="31"/>
            <w:tabs>
              <w:tab w:val="right" w:leader="dot" w:pos="9345"/>
            </w:tabs>
            <w:rPr>
              <w:rFonts w:ascii="Times New Roman" w:eastAsiaTheme="minorEastAsia" w:hAnsi="Times New Roman" w:cs="Times New Roman"/>
              <w:noProof/>
              <w:sz w:val="28"/>
              <w:szCs w:val="28"/>
              <w:lang w:eastAsia="ru-RU"/>
            </w:rPr>
          </w:pPr>
          <w:hyperlink w:anchor="_Toc514527868" w:history="1">
            <w:r w:rsidR="0073760D" w:rsidRPr="0073760D">
              <w:rPr>
                <w:rStyle w:val="a8"/>
                <w:rFonts w:ascii="Times New Roman" w:hAnsi="Times New Roman" w:cs="Times New Roman"/>
                <w:noProof/>
                <w:sz w:val="28"/>
                <w:szCs w:val="28"/>
              </w:rPr>
              <w:t>2.2. Джадидизм</w:t>
            </w:r>
            <w:r w:rsidR="0073760D" w:rsidRPr="0073760D">
              <w:rPr>
                <w:rFonts w:ascii="Times New Roman" w:hAnsi="Times New Roman" w:cs="Times New Roman"/>
                <w:noProof/>
                <w:webHidden/>
                <w:sz w:val="28"/>
                <w:szCs w:val="28"/>
              </w:rPr>
              <w:tab/>
            </w:r>
            <w:r w:rsidR="0073760D" w:rsidRPr="0073760D">
              <w:rPr>
                <w:rFonts w:ascii="Times New Roman" w:hAnsi="Times New Roman" w:cs="Times New Roman"/>
                <w:noProof/>
                <w:webHidden/>
                <w:sz w:val="28"/>
                <w:szCs w:val="28"/>
              </w:rPr>
              <w:fldChar w:fldCharType="begin"/>
            </w:r>
            <w:r w:rsidR="0073760D" w:rsidRPr="0073760D">
              <w:rPr>
                <w:rFonts w:ascii="Times New Roman" w:hAnsi="Times New Roman" w:cs="Times New Roman"/>
                <w:noProof/>
                <w:webHidden/>
                <w:sz w:val="28"/>
                <w:szCs w:val="28"/>
              </w:rPr>
              <w:instrText xml:space="preserve"> PAGEREF _Toc514527868 \h </w:instrText>
            </w:r>
            <w:r w:rsidR="0073760D" w:rsidRPr="0073760D">
              <w:rPr>
                <w:rFonts w:ascii="Times New Roman" w:hAnsi="Times New Roman" w:cs="Times New Roman"/>
                <w:noProof/>
                <w:webHidden/>
                <w:sz w:val="28"/>
                <w:szCs w:val="28"/>
              </w:rPr>
            </w:r>
            <w:r w:rsidR="0073760D" w:rsidRPr="0073760D">
              <w:rPr>
                <w:rFonts w:ascii="Times New Roman" w:hAnsi="Times New Roman" w:cs="Times New Roman"/>
                <w:noProof/>
                <w:webHidden/>
                <w:sz w:val="28"/>
                <w:szCs w:val="28"/>
              </w:rPr>
              <w:fldChar w:fldCharType="separate"/>
            </w:r>
            <w:r w:rsidR="0073760D" w:rsidRPr="0073760D">
              <w:rPr>
                <w:rFonts w:ascii="Times New Roman" w:hAnsi="Times New Roman" w:cs="Times New Roman"/>
                <w:noProof/>
                <w:webHidden/>
                <w:sz w:val="28"/>
                <w:szCs w:val="28"/>
              </w:rPr>
              <w:t>39</w:t>
            </w:r>
            <w:r w:rsidR="0073760D" w:rsidRPr="0073760D">
              <w:rPr>
                <w:rFonts w:ascii="Times New Roman" w:hAnsi="Times New Roman" w:cs="Times New Roman"/>
                <w:noProof/>
                <w:webHidden/>
                <w:sz w:val="28"/>
                <w:szCs w:val="28"/>
              </w:rPr>
              <w:fldChar w:fldCharType="end"/>
            </w:r>
          </w:hyperlink>
        </w:p>
        <w:p w14:paraId="2740118B" w14:textId="1B61E43D" w:rsidR="0073760D" w:rsidRPr="0073760D" w:rsidRDefault="004B238E">
          <w:pPr>
            <w:pStyle w:val="41"/>
            <w:tabs>
              <w:tab w:val="right" w:leader="dot" w:pos="9345"/>
            </w:tabs>
            <w:rPr>
              <w:rFonts w:ascii="Times New Roman" w:eastAsiaTheme="minorEastAsia" w:hAnsi="Times New Roman" w:cs="Times New Roman"/>
              <w:noProof/>
              <w:sz w:val="28"/>
              <w:szCs w:val="28"/>
              <w:lang w:eastAsia="ru-RU"/>
            </w:rPr>
          </w:pPr>
          <w:hyperlink w:anchor="_Toc514527869" w:history="1">
            <w:r w:rsidR="0073760D" w:rsidRPr="0073760D">
              <w:rPr>
                <w:rStyle w:val="a8"/>
                <w:rFonts w:ascii="Times New Roman" w:hAnsi="Times New Roman" w:cs="Times New Roman"/>
                <w:noProof/>
                <w:sz w:val="28"/>
                <w:szCs w:val="28"/>
                <w:lang w:bidi="ar-EG"/>
              </w:rPr>
              <w:t>2.3. Д</w:t>
            </w:r>
            <w:r w:rsidR="00B92C43">
              <w:rPr>
                <w:rStyle w:val="a8"/>
                <w:rFonts w:ascii="Times New Roman" w:hAnsi="Times New Roman" w:cs="Times New Roman"/>
                <w:noProof/>
                <w:sz w:val="28"/>
                <w:szCs w:val="28"/>
              </w:rPr>
              <w:t>жадиды Средней</w:t>
            </w:r>
            <w:r w:rsidR="0073760D" w:rsidRPr="0073760D">
              <w:rPr>
                <w:rStyle w:val="a8"/>
                <w:rFonts w:ascii="Times New Roman" w:hAnsi="Times New Roman" w:cs="Times New Roman"/>
                <w:noProof/>
                <w:sz w:val="28"/>
                <w:szCs w:val="28"/>
              </w:rPr>
              <w:t xml:space="preserve"> Азии</w:t>
            </w:r>
            <w:r w:rsidR="0073760D" w:rsidRPr="0073760D">
              <w:rPr>
                <w:rFonts w:ascii="Times New Roman" w:hAnsi="Times New Roman" w:cs="Times New Roman"/>
                <w:noProof/>
                <w:webHidden/>
                <w:sz w:val="28"/>
                <w:szCs w:val="28"/>
              </w:rPr>
              <w:tab/>
            </w:r>
            <w:r w:rsidR="0073760D" w:rsidRPr="0073760D">
              <w:rPr>
                <w:rFonts w:ascii="Times New Roman" w:hAnsi="Times New Roman" w:cs="Times New Roman"/>
                <w:noProof/>
                <w:webHidden/>
                <w:sz w:val="28"/>
                <w:szCs w:val="28"/>
              </w:rPr>
              <w:fldChar w:fldCharType="begin"/>
            </w:r>
            <w:r w:rsidR="0073760D" w:rsidRPr="0073760D">
              <w:rPr>
                <w:rFonts w:ascii="Times New Roman" w:hAnsi="Times New Roman" w:cs="Times New Roman"/>
                <w:noProof/>
                <w:webHidden/>
                <w:sz w:val="28"/>
                <w:szCs w:val="28"/>
              </w:rPr>
              <w:instrText xml:space="preserve"> PAGEREF _Toc514527869 \h </w:instrText>
            </w:r>
            <w:r w:rsidR="0073760D" w:rsidRPr="0073760D">
              <w:rPr>
                <w:rFonts w:ascii="Times New Roman" w:hAnsi="Times New Roman" w:cs="Times New Roman"/>
                <w:noProof/>
                <w:webHidden/>
                <w:sz w:val="28"/>
                <w:szCs w:val="28"/>
              </w:rPr>
            </w:r>
            <w:r w:rsidR="0073760D" w:rsidRPr="0073760D">
              <w:rPr>
                <w:rFonts w:ascii="Times New Roman" w:hAnsi="Times New Roman" w:cs="Times New Roman"/>
                <w:noProof/>
                <w:webHidden/>
                <w:sz w:val="28"/>
                <w:szCs w:val="28"/>
              </w:rPr>
              <w:fldChar w:fldCharType="separate"/>
            </w:r>
            <w:r w:rsidR="0073760D" w:rsidRPr="0073760D">
              <w:rPr>
                <w:rFonts w:ascii="Times New Roman" w:hAnsi="Times New Roman" w:cs="Times New Roman"/>
                <w:noProof/>
                <w:webHidden/>
                <w:sz w:val="28"/>
                <w:szCs w:val="28"/>
              </w:rPr>
              <w:t>44</w:t>
            </w:r>
            <w:r w:rsidR="0073760D" w:rsidRPr="0073760D">
              <w:rPr>
                <w:rFonts w:ascii="Times New Roman" w:hAnsi="Times New Roman" w:cs="Times New Roman"/>
                <w:noProof/>
                <w:webHidden/>
                <w:sz w:val="28"/>
                <w:szCs w:val="28"/>
              </w:rPr>
              <w:fldChar w:fldCharType="end"/>
            </w:r>
          </w:hyperlink>
        </w:p>
        <w:p w14:paraId="5FEDDA36" w14:textId="0A4DB9C2" w:rsidR="0073760D" w:rsidRPr="0073760D" w:rsidRDefault="004B238E" w:rsidP="0073760D">
          <w:pPr>
            <w:pStyle w:val="51"/>
            <w:rPr>
              <w:rFonts w:ascii="Times New Roman" w:eastAsiaTheme="minorEastAsia" w:hAnsi="Times New Roman"/>
              <w:sz w:val="28"/>
              <w:szCs w:val="28"/>
              <w:lang w:eastAsia="ru-RU"/>
            </w:rPr>
          </w:pPr>
          <w:hyperlink w:anchor="_Toc514527870" w:history="1">
            <w:r w:rsidR="0073760D" w:rsidRPr="0073760D">
              <w:rPr>
                <w:rStyle w:val="a8"/>
                <w:rFonts w:ascii="Times New Roman" w:hAnsi="Times New Roman"/>
                <w:b w:val="0"/>
                <w:bCs w:val="0"/>
                <w:sz w:val="28"/>
                <w:szCs w:val="28"/>
              </w:rPr>
              <w:t xml:space="preserve">2. 4. Принципы </w:t>
            </w:r>
            <w:r w:rsidR="00585B2B">
              <w:rPr>
                <w:rStyle w:val="a8"/>
                <w:rFonts w:ascii="Times New Roman" w:hAnsi="Times New Roman"/>
                <w:b w:val="0"/>
                <w:bCs w:val="0"/>
                <w:sz w:val="28"/>
                <w:szCs w:val="28"/>
              </w:rPr>
              <w:t>д</w:t>
            </w:r>
            <w:r w:rsidR="0073760D" w:rsidRPr="0073760D">
              <w:rPr>
                <w:rStyle w:val="a8"/>
                <w:rFonts w:ascii="Times New Roman" w:hAnsi="Times New Roman"/>
                <w:b w:val="0"/>
                <w:bCs w:val="0"/>
                <w:sz w:val="28"/>
                <w:szCs w:val="28"/>
              </w:rPr>
              <w:t>жадидизма</w:t>
            </w:r>
            <w:r w:rsidR="0073760D" w:rsidRPr="0073760D">
              <w:rPr>
                <w:rFonts w:ascii="Times New Roman" w:hAnsi="Times New Roman"/>
                <w:webHidden/>
                <w:sz w:val="28"/>
                <w:szCs w:val="28"/>
              </w:rPr>
              <w:tab/>
            </w:r>
            <w:r w:rsidR="0073760D" w:rsidRPr="0073760D">
              <w:rPr>
                <w:rFonts w:ascii="Times New Roman" w:hAnsi="Times New Roman"/>
                <w:webHidden/>
                <w:sz w:val="28"/>
                <w:szCs w:val="28"/>
              </w:rPr>
              <w:fldChar w:fldCharType="begin"/>
            </w:r>
            <w:r w:rsidR="0073760D" w:rsidRPr="0073760D">
              <w:rPr>
                <w:rFonts w:ascii="Times New Roman" w:hAnsi="Times New Roman"/>
                <w:webHidden/>
                <w:sz w:val="28"/>
                <w:szCs w:val="28"/>
              </w:rPr>
              <w:instrText xml:space="preserve"> PAGEREF _Toc514527870 \h </w:instrText>
            </w:r>
            <w:r w:rsidR="0073760D" w:rsidRPr="0073760D">
              <w:rPr>
                <w:rFonts w:ascii="Times New Roman" w:hAnsi="Times New Roman"/>
                <w:webHidden/>
                <w:sz w:val="28"/>
                <w:szCs w:val="28"/>
              </w:rPr>
            </w:r>
            <w:r w:rsidR="0073760D" w:rsidRPr="0073760D">
              <w:rPr>
                <w:rFonts w:ascii="Times New Roman" w:hAnsi="Times New Roman"/>
                <w:webHidden/>
                <w:sz w:val="28"/>
                <w:szCs w:val="28"/>
              </w:rPr>
              <w:fldChar w:fldCharType="separate"/>
            </w:r>
            <w:r w:rsidR="0073760D" w:rsidRPr="0073760D">
              <w:rPr>
                <w:rFonts w:ascii="Times New Roman" w:hAnsi="Times New Roman"/>
                <w:webHidden/>
                <w:sz w:val="28"/>
                <w:szCs w:val="28"/>
              </w:rPr>
              <w:t>62</w:t>
            </w:r>
            <w:r w:rsidR="0073760D" w:rsidRPr="0073760D">
              <w:rPr>
                <w:rFonts w:ascii="Times New Roman" w:hAnsi="Times New Roman"/>
                <w:webHidden/>
                <w:sz w:val="28"/>
                <w:szCs w:val="28"/>
              </w:rPr>
              <w:fldChar w:fldCharType="end"/>
            </w:r>
          </w:hyperlink>
        </w:p>
        <w:p w14:paraId="42D925DB" w14:textId="77777777" w:rsidR="0073760D" w:rsidRPr="0073760D" w:rsidRDefault="004B238E">
          <w:pPr>
            <w:pStyle w:val="11"/>
            <w:rPr>
              <w:rFonts w:eastAsiaTheme="minorEastAsia"/>
              <w:b w:val="0"/>
              <w:bCs w:val="0"/>
              <w:lang w:eastAsia="ru-RU"/>
            </w:rPr>
          </w:pPr>
          <w:hyperlink w:anchor="_Toc514527871" w:history="1">
            <w:r w:rsidR="0073760D" w:rsidRPr="0073760D">
              <w:rPr>
                <w:rStyle w:val="a8"/>
                <w:u w:color="000000"/>
              </w:rPr>
              <w:t>Заключение</w:t>
            </w:r>
            <w:r w:rsidR="0073760D" w:rsidRPr="0073760D">
              <w:rPr>
                <w:webHidden/>
              </w:rPr>
              <w:tab/>
            </w:r>
            <w:r w:rsidR="0073760D" w:rsidRPr="0073760D">
              <w:rPr>
                <w:webHidden/>
              </w:rPr>
              <w:fldChar w:fldCharType="begin"/>
            </w:r>
            <w:r w:rsidR="0073760D" w:rsidRPr="0073760D">
              <w:rPr>
                <w:webHidden/>
              </w:rPr>
              <w:instrText xml:space="preserve"> PAGEREF _Toc514527871 \h </w:instrText>
            </w:r>
            <w:r w:rsidR="0073760D" w:rsidRPr="0073760D">
              <w:rPr>
                <w:webHidden/>
              </w:rPr>
            </w:r>
            <w:r w:rsidR="0073760D" w:rsidRPr="0073760D">
              <w:rPr>
                <w:webHidden/>
              </w:rPr>
              <w:fldChar w:fldCharType="separate"/>
            </w:r>
            <w:r w:rsidR="0073760D" w:rsidRPr="0073760D">
              <w:rPr>
                <w:webHidden/>
              </w:rPr>
              <w:t>70</w:t>
            </w:r>
            <w:r w:rsidR="0073760D" w:rsidRPr="0073760D">
              <w:rPr>
                <w:webHidden/>
              </w:rPr>
              <w:fldChar w:fldCharType="end"/>
            </w:r>
          </w:hyperlink>
        </w:p>
        <w:p w14:paraId="1F8E0D0A" w14:textId="77777777" w:rsidR="0073760D" w:rsidRPr="0073760D" w:rsidRDefault="004B238E">
          <w:pPr>
            <w:pStyle w:val="11"/>
            <w:rPr>
              <w:rFonts w:eastAsiaTheme="minorEastAsia"/>
              <w:b w:val="0"/>
              <w:bCs w:val="0"/>
              <w:lang w:eastAsia="ru-RU"/>
            </w:rPr>
          </w:pPr>
          <w:hyperlink w:anchor="_Toc514527872" w:history="1">
            <w:r w:rsidR="0073760D" w:rsidRPr="0073760D">
              <w:rPr>
                <w:rStyle w:val="a8"/>
              </w:rPr>
              <w:t>Библиография</w:t>
            </w:r>
            <w:r w:rsidR="0073760D" w:rsidRPr="0073760D">
              <w:rPr>
                <w:webHidden/>
              </w:rPr>
              <w:tab/>
            </w:r>
            <w:r w:rsidR="0073760D" w:rsidRPr="0073760D">
              <w:rPr>
                <w:webHidden/>
              </w:rPr>
              <w:fldChar w:fldCharType="begin"/>
            </w:r>
            <w:r w:rsidR="0073760D" w:rsidRPr="0073760D">
              <w:rPr>
                <w:webHidden/>
              </w:rPr>
              <w:instrText xml:space="preserve"> PAGEREF _Toc514527872 \h </w:instrText>
            </w:r>
            <w:r w:rsidR="0073760D" w:rsidRPr="0073760D">
              <w:rPr>
                <w:webHidden/>
              </w:rPr>
            </w:r>
            <w:r w:rsidR="0073760D" w:rsidRPr="0073760D">
              <w:rPr>
                <w:webHidden/>
              </w:rPr>
              <w:fldChar w:fldCharType="separate"/>
            </w:r>
            <w:r w:rsidR="0073760D" w:rsidRPr="0073760D">
              <w:rPr>
                <w:webHidden/>
              </w:rPr>
              <w:t>76</w:t>
            </w:r>
            <w:r w:rsidR="0073760D" w:rsidRPr="0073760D">
              <w:rPr>
                <w:webHidden/>
              </w:rPr>
              <w:fldChar w:fldCharType="end"/>
            </w:r>
          </w:hyperlink>
        </w:p>
        <w:p w14:paraId="2797013D" w14:textId="77777777" w:rsidR="0073760D" w:rsidRPr="0073760D" w:rsidRDefault="004B238E">
          <w:pPr>
            <w:pStyle w:val="11"/>
            <w:rPr>
              <w:rFonts w:eastAsiaTheme="minorEastAsia"/>
              <w:b w:val="0"/>
              <w:bCs w:val="0"/>
              <w:lang w:eastAsia="ru-RU"/>
            </w:rPr>
          </w:pPr>
          <w:hyperlink w:anchor="_Toc514527873" w:history="1">
            <w:r w:rsidR="0073760D" w:rsidRPr="0073760D">
              <w:rPr>
                <w:rStyle w:val="a8"/>
              </w:rPr>
              <w:t>Приложения</w:t>
            </w:r>
            <w:r w:rsidR="0073760D" w:rsidRPr="0073760D">
              <w:rPr>
                <w:webHidden/>
              </w:rPr>
              <w:tab/>
            </w:r>
            <w:r w:rsidR="0073760D" w:rsidRPr="0073760D">
              <w:rPr>
                <w:webHidden/>
              </w:rPr>
              <w:fldChar w:fldCharType="begin"/>
            </w:r>
            <w:r w:rsidR="0073760D" w:rsidRPr="0073760D">
              <w:rPr>
                <w:webHidden/>
              </w:rPr>
              <w:instrText xml:space="preserve"> PAGEREF _Toc514527873 \h </w:instrText>
            </w:r>
            <w:r w:rsidR="0073760D" w:rsidRPr="0073760D">
              <w:rPr>
                <w:webHidden/>
              </w:rPr>
            </w:r>
            <w:r w:rsidR="0073760D" w:rsidRPr="0073760D">
              <w:rPr>
                <w:webHidden/>
              </w:rPr>
              <w:fldChar w:fldCharType="separate"/>
            </w:r>
            <w:r w:rsidR="0073760D" w:rsidRPr="0073760D">
              <w:rPr>
                <w:webHidden/>
              </w:rPr>
              <w:t>77</w:t>
            </w:r>
            <w:r w:rsidR="0073760D" w:rsidRPr="0073760D">
              <w:rPr>
                <w:webHidden/>
              </w:rPr>
              <w:fldChar w:fldCharType="end"/>
            </w:r>
          </w:hyperlink>
        </w:p>
        <w:p w14:paraId="67175B5F" w14:textId="77777777" w:rsidR="00661023" w:rsidRPr="00D2612F" w:rsidRDefault="0003294A" w:rsidP="00661023">
          <w:pPr>
            <w:rPr>
              <w:rFonts w:ascii="Times New Roman" w:hAnsi="Times New Roman" w:cs="Times New Roman"/>
              <w:sz w:val="96"/>
              <w:szCs w:val="96"/>
            </w:rPr>
          </w:pPr>
          <w:r w:rsidRPr="0073760D">
            <w:rPr>
              <w:rFonts w:ascii="Times New Roman" w:hAnsi="Times New Roman" w:cs="Times New Roman"/>
              <w:color w:val="000000" w:themeColor="text1"/>
              <w:sz w:val="28"/>
              <w:szCs w:val="28"/>
            </w:rPr>
            <w:fldChar w:fldCharType="end"/>
          </w:r>
        </w:p>
      </w:sdtContent>
    </w:sdt>
    <w:p w14:paraId="06194007" w14:textId="69A1CA0D" w:rsidR="001D073F" w:rsidRPr="00A26495" w:rsidRDefault="001D073F">
      <w:pPr>
        <w:rPr>
          <w:rFonts w:asciiTheme="majorHAnsi" w:eastAsiaTheme="majorEastAsia" w:hAnsiTheme="majorHAnsi" w:cstheme="majorBidi"/>
          <w:b/>
          <w:bCs/>
          <w:color w:val="000000" w:themeColor="text1"/>
          <w:sz w:val="28"/>
          <w:szCs w:val="28"/>
          <w:u w:color="000000"/>
        </w:rPr>
      </w:pPr>
      <w:r>
        <w:rPr>
          <w:color w:val="000000" w:themeColor="text1"/>
          <w:u w:color="000000"/>
        </w:rPr>
        <w:br w:type="page"/>
      </w:r>
    </w:p>
    <w:p w14:paraId="11BA1155" w14:textId="77777777" w:rsidR="002D1A6E" w:rsidRDefault="00B615AD" w:rsidP="002D1A6E">
      <w:pPr>
        <w:pStyle w:val="1"/>
        <w:spacing w:before="0" w:line="360" w:lineRule="auto"/>
        <w:ind w:firstLine="709"/>
        <w:jc w:val="mediumKashida"/>
        <w:rPr>
          <w:rFonts w:asciiTheme="majorBidi" w:hAnsiTheme="majorBidi"/>
          <w:color w:val="auto"/>
          <w:lang w:bidi="ar-EG"/>
        </w:rPr>
      </w:pPr>
      <w:bookmarkStart w:id="1" w:name="_Toc514527861"/>
      <w:r w:rsidRPr="00B615AD">
        <w:rPr>
          <w:rFonts w:asciiTheme="majorBidi" w:hAnsiTheme="majorBidi"/>
          <w:color w:val="auto"/>
          <w:lang w:bidi="ar-EG"/>
        </w:rPr>
        <w:lastRenderedPageBreak/>
        <w:t>Введение</w:t>
      </w:r>
      <w:bookmarkEnd w:id="1"/>
      <w:r w:rsidRPr="00B615AD">
        <w:rPr>
          <w:rFonts w:asciiTheme="majorBidi" w:hAnsiTheme="majorBidi"/>
          <w:color w:val="auto"/>
          <w:lang w:bidi="ar-EG"/>
        </w:rPr>
        <w:t xml:space="preserve"> </w:t>
      </w:r>
    </w:p>
    <w:p w14:paraId="2A37939E" w14:textId="04ECDCCC" w:rsidR="00AA5A85" w:rsidRDefault="002D1A6E" w:rsidP="0059179F">
      <w:pPr>
        <w:spacing w:after="0" w:line="360" w:lineRule="auto"/>
        <w:ind w:firstLine="709"/>
        <w:jc w:val="mediumKashida"/>
        <w:rPr>
          <w:rFonts w:ascii="Times New Roman" w:hAnsi="Times New Roman"/>
          <w:color w:val="000000"/>
          <w:sz w:val="28"/>
          <w:szCs w:val="28"/>
          <w:u w:color="000000"/>
        </w:rPr>
      </w:pPr>
      <w:r w:rsidRPr="002D1A6E">
        <w:rPr>
          <w:rFonts w:ascii="Times New Roman" w:hAnsi="Times New Roman" w:cs="Times New Roman"/>
          <w:b/>
          <w:bCs/>
          <w:sz w:val="28"/>
          <w:szCs w:val="28"/>
          <w:lang w:bidi="ar-EG"/>
        </w:rPr>
        <w:t>Актуальность</w:t>
      </w:r>
      <w:r w:rsidR="009F3C67">
        <w:rPr>
          <w:rFonts w:ascii="Times New Roman" w:hAnsi="Times New Roman" w:cs="Times New Roman"/>
          <w:b/>
          <w:bCs/>
          <w:sz w:val="28"/>
          <w:szCs w:val="28"/>
          <w:lang w:bidi="ar-EG"/>
        </w:rPr>
        <w:t xml:space="preserve"> темы исследования. </w:t>
      </w:r>
      <w:r w:rsidRPr="009F3C67">
        <w:rPr>
          <w:rFonts w:ascii="Times New Roman" w:hAnsi="Times New Roman"/>
          <w:color w:val="000000" w:themeColor="text1"/>
          <w:sz w:val="28"/>
          <w:szCs w:val="28"/>
          <w:u w:color="000000"/>
        </w:rPr>
        <w:t xml:space="preserve">В XIX веке общество мусульман находилось в </w:t>
      </w:r>
      <w:r w:rsidR="00A75DB9">
        <w:rPr>
          <w:rFonts w:ascii="Times New Roman" w:hAnsi="Times New Roman"/>
          <w:color w:val="000000" w:themeColor="text1"/>
          <w:sz w:val="28"/>
          <w:szCs w:val="28"/>
          <w:u w:color="000000"/>
        </w:rPr>
        <w:t>сложном положении</w:t>
      </w:r>
      <w:r w:rsidRPr="009F3C67">
        <w:rPr>
          <w:rFonts w:ascii="Times New Roman" w:hAnsi="Times New Roman"/>
          <w:color w:val="000000" w:themeColor="text1"/>
          <w:sz w:val="28"/>
          <w:szCs w:val="28"/>
          <w:u w:color="000000"/>
        </w:rPr>
        <w:t>: неграмотность и излишний традиционализм обусловили отставание мусульман в образовательной сфере от представителей других религий, проживающих на территории Средней Азии. Существовавшие проблемы того времени заключались в том, что кадимиты</w:t>
      </w:r>
      <w:r w:rsidR="0059179F">
        <w:rPr>
          <w:rFonts w:ascii="Times New Roman" w:hAnsi="Times New Roman"/>
          <w:color w:val="000000" w:themeColor="text1"/>
          <w:sz w:val="28"/>
          <w:szCs w:val="28"/>
          <w:u w:color="000000"/>
        </w:rPr>
        <w:t xml:space="preserve"> (представители традиционного взгляда на образование)</w:t>
      </w:r>
      <w:r w:rsidRPr="009F3C67">
        <w:rPr>
          <w:rFonts w:ascii="Times New Roman" w:hAnsi="Times New Roman"/>
          <w:color w:val="000000" w:themeColor="text1"/>
          <w:sz w:val="28"/>
          <w:szCs w:val="28"/>
          <w:u w:color="000000"/>
        </w:rPr>
        <w:t xml:space="preserve"> были не только не способны удовлетворить новые потребности людей в сф</w:t>
      </w:r>
      <w:r w:rsidR="0059179F">
        <w:rPr>
          <w:rFonts w:ascii="Times New Roman" w:hAnsi="Times New Roman"/>
          <w:color w:val="000000" w:themeColor="text1"/>
          <w:sz w:val="28"/>
          <w:szCs w:val="28"/>
          <w:u w:color="000000"/>
        </w:rPr>
        <w:t xml:space="preserve">ере образования, но также и не </w:t>
      </w:r>
      <w:r w:rsidRPr="009F3C67">
        <w:rPr>
          <w:rFonts w:ascii="Times New Roman" w:hAnsi="Times New Roman"/>
          <w:color w:val="000000" w:themeColor="text1"/>
          <w:sz w:val="28"/>
          <w:szCs w:val="28"/>
          <w:u w:color="000000"/>
        </w:rPr>
        <w:t>могли п</w:t>
      </w:r>
      <w:r>
        <w:rPr>
          <w:rFonts w:ascii="Times New Roman" w:hAnsi="Times New Roman"/>
          <w:color w:val="000000"/>
          <w:sz w:val="28"/>
          <w:szCs w:val="28"/>
          <w:u w:color="000000"/>
        </w:rPr>
        <w:t xml:space="preserve">ридать необходимую ценность традициям. В такой ситуации было </w:t>
      </w:r>
      <w:r w:rsidR="0059179F">
        <w:rPr>
          <w:rFonts w:ascii="Times New Roman" w:hAnsi="Times New Roman"/>
          <w:color w:val="000000"/>
          <w:sz w:val="28"/>
          <w:szCs w:val="28"/>
          <w:u w:color="000000"/>
        </w:rPr>
        <w:t>необходимо</w:t>
      </w:r>
      <w:r>
        <w:rPr>
          <w:rFonts w:ascii="Times New Roman" w:hAnsi="Times New Roman"/>
          <w:color w:val="000000"/>
          <w:sz w:val="28"/>
          <w:szCs w:val="28"/>
          <w:u w:color="000000"/>
        </w:rPr>
        <w:t xml:space="preserve"> основательно реформировать культур</w:t>
      </w:r>
      <w:r w:rsidR="00D2612F">
        <w:rPr>
          <w:rFonts w:ascii="Times New Roman" w:hAnsi="Times New Roman"/>
          <w:color w:val="000000"/>
          <w:sz w:val="28"/>
          <w:szCs w:val="28"/>
          <w:u w:color="000000"/>
        </w:rPr>
        <w:t>у</w:t>
      </w:r>
      <w:r>
        <w:rPr>
          <w:rFonts w:ascii="Times New Roman" w:hAnsi="Times New Roman"/>
          <w:color w:val="000000"/>
          <w:sz w:val="28"/>
          <w:szCs w:val="28"/>
          <w:u w:color="000000"/>
        </w:rPr>
        <w:t xml:space="preserve"> и общество в целом. </w:t>
      </w:r>
    </w:p>
    <w:p w14:paraId="3126CE8B" w14:textId="0888F18D" w:rsidR="002D1A6E" w:rsidRPr="009F3C67" w:rsidRDefault="002D1A6E" w:rsidP="0059179F">
      <w:pPr>
        <w:spacing w:after="0" w:line="360" w:lineRule="auto"/>
        <w:ind w:firstLine="709"/>
        <w:jc w:val="mediumKashida"/>
        <w:rPr>
          <w:rFonts w:ascii="Times New Roman" w:hAnsi="Times New Roman" w:cs="Times New Roman"/>
          <w:b/>
          <w:bCs/>
          <w:sz w:val="28"/>
          <w:szCs w:val="28"/>
          <w:lang w:bidi="ar-EG"/>
        </w:rPr>
      </w:pPr>
      <w:r>
        <w:rPr>
          <w:rFonts w:ascii="Times New Roman" w:hAnsi="Times New Roman"/>
          <w:color w:val="000000"/>
          <w:sz w:val="28"/>
          <w:szCs w:val="28"/>
          <w:u w:color="000000"/>
        </w:rPr>
        <w:t xml:space="preserve">В противовес представителям реформаторского </w:t>
      </w:r>
      <w:r w:rsidR="006779AF">
        <w:rPr>
          <w:rFonts w:ascii="Times New Roman" w:hAnsi="Times New Roman"/>
          <w:color w:val="000000"/>
          <w:sz w:val="28"/>
          <w:szCs w:val="28"/>
          <w:u w:color="000000"/>
        </w:rPr>
        <w:t>движения среднеазиатских</w:t>
      </w:r>
      <w:r>
        <w:rPr>
          <w:rFonts w:ascii="Times New Roman" w:hAnsi="Times New Roman"/>
          <w:color w:val="000000"/>
          <w:sz w:val="28"/>
          <w:szCs w:val="28"/>
          <w:u w:color="000000"/>
        </w:rPr>
        <w:t xml:space="preserve"> стран, которым пришлось проводить преобразования   в ответ на беспрецедентные вызовы современного мира, </w:t>
      </w:r>
      <w:r w:rsidRPr="0059179F">
        <w:rPr>
          <w:rFonts w:ascii="Times New Roman" w:hAnsi="Times New Roman"/>
          <w:i/>
          <w:iCs/>
          <w:color w:val="000000"/>
          <w:sz w:val="28"/>
          <w:szCs w:val="28"/>
          <w:u w:color="000000"/>
        </w:rPr>
        <w:t>джадиды</w:t>
      </w:r>
      <w:r>
        <w:rPr>
          <w:rFonts w:ascii="Times New Roman" w:hAnsi="Times New Roman"/>
          <w:color w:val="000000"/>
          <w:sz w:val="28"/>
          <w:szCs w:val="28"/>
          <w:u w:color="000000"/>
        </w:rPr>
        <w:t xml:space="preserve"> считали, проводимые ими реформы выношенными исключительно </w:t>
      </w:r>
      <w:r w:rsidR="0059179F">
        <w:rPr>
          <w:rFonts w:ascii="Times New Roman" w:hAnsi="Times New Roman"/>
          <w:color w:val="000000"/>
          <w:sz w:val="28"/>
          <w:szCs w:val="28"/>
          <w:u w:color="000000"/>
        </w:rPr>
        <w:t>мусульманами</w:t>
      </w:r>
      <w:r>
        <w:rPr>
          <w:rFonts w:ascii="Times New Roman" w:hAnsi="Times New Roman"/>
          <w:color w:val="000000"/>
          <w:sz w:val="28"/>
          <w:szCs w:val="28"/>
          <w:u w:color="000000"/>
        </w:rPr>
        <w:t xml:space="preserve"> и отвечавшие конкретным потребностям людей, исповедующих ислам. Этот самобытный подход и привёл реформаторов </w:t>
      </w:r>
      <w:r w:rsidR="00622C31">
        <w:rPr>
          <w:rFonts w:ascii="Times New Roman" w:hAnsi="Times New Roman"/>
          <w:color w:val="000000"/>
          <w:sz w:val="28"/>
          <w:szCs w:val="28"/>
          <w:u w:color="000000"/>
        </w:rPr>
        <w:t>к принципиально</w:t>
      </w:r>
      <w:r>
        <w:rPr>
          <w:rFonts w:ascii="Times New Roman" w:hAnsi="Times New Roman"/>
          <w:color w:val="000000"/>
          <w:sz w:val="28"/>
          <w:szCs w:val="28"/>
          <w:u w:color="000000"/>
        </w:rPr>
        <w:t xml:space="preserve"> новому видению общества. Их попытки спасти традицию изменили е</w:t>
      </w:r>
      <w:r w:rsidR="00A75DB9">
        <w:rPr>
          <w:rFonts w:ascii="Times New Roman" w:hAnsi="Times New Roman"/>
          <w:color w:val="000000"/>
          <w:sz w:val="28"/>
          <w:szCs w:val="28"/>
          <w:u w:color="000000"/>
        </w:rPr>
        <w:t>е</w:t>
      </w:r>
      <w:r>
        <w:rPr>
          <w:rFonts w:ascii="Times New Roman" w:hAnsi="Times New Roman"/>
          <w:color w:val="000000"/>
          <w:sz w:val="28"/>
          <w:szCs w:val="28"/>
          <w:u w:color="000000"/>
        </w:rPr>
        <w:t xml:space="preserve">, а стремление вернуться к «чистому» исламу привели к новому пониманию религии и того, что значит быть мусульманином. </w:t>
      </w:r>
      <w:r w:rsidRPr="003F629A">
        <w:rPr>
          <w:rFonts w:ascii="Times New Roman" w:hAnsi="Times New Roman"/>
          <w:i/>
          <w:iCs/>
          <w:color w:val="000000"/>
          <w:sz w:val="28"/>
          <w:szCs w:val="28"/>
          <w:u w:color="000000"/>
        </w:rPr>
        <w:t>Джадиды</w:t>
      </w:r>
      <w:r>
        <w:rPr>
          <w:rFonts w:ascii="Times New Roman" w:hAnsi="Times New Roman"/>
          <w:color w:val="000000"/>
          <w:sz w:val="28"/>
          <w:szCs w:val="28"/>
          <w:u w:color="000000"/>
        </w:rPr>
        <w:t xml:space="preserve"> добились значительной поддержки своего </w:t>
      </w:r>
      <w:r w:rsidR="00A75DB9">
        <w:rPr>
          <w:rFonts w:ascii="Times New Roman" w:hAnsi="Times New Roman"/>
          <w:color w:val="000000"/>
          <w:sz w:val="28"/>
          <w:szCs w:val="28"/>
          <w:u w:color="000000"/>
        </w:rPr>
        <w:t>проекта</w:t>
      </w:r>
      <w:r>
        <w:rPr>
          <w:rFonts w:ascii="Times New Roman" w:hAnsi="Times New Roman"/>
          <w:color w:val="000000"/>
          <w:sz w:val="28"/>
          <w:szCs w:val="28"/>
          <w:u w:color="000000"/>
        </w:rPr>
        <w:t xml:space="preserve"> преобразований, но это, в свою </w:t>
      </w:r>
      <w:r w:rsidR="00622C31">
        <w:rPr>
          <w:rFonts w:ascii="Times New Roman" w:hAnsi="Times New Roman"/>
          <w:color w:val="000000"/>
          <w:sz w:val="28"/>
          <w:szCs w:val="28"/>
          <w:u w:color="000000"/>
        </w:rPr>
        <w:t>очередь, вызвало</w:t>
      </w:r>
      <w:r>
        <w:rPr>
          <w:rFonts w:ascii="Times New Roman" w:hAnsi="Times New Roman"/>
          <w:color w:val="000000"/>
          <w:sz w:val="28"/>
          <w:szCs w:val="28"/>
          <w:u w:color="000000"/>
        </w:rPr>
        <w:t xml:space="preserve"> активное противодействие со стороны кадимитов.</w:t>
      </w:r>
    </w:p>
    <w:p w14:paraId="38CE828A" w14:textId="7DDBEB03" w:rsidR="002D1A6E" w:rsidRDefault="002D1A6E" w:rsidP="002D1A6E">
      <w:pPr>
        <w:spacing w:after="0" w:line="360" w:lineRule="auto"/>
        <w:ind w:firstLine="709"/>
        <w:jc w:val="mediumKashida"/>
        <w:rPr>
          <w:rFonts w:ascii="Times New Roman" w:hAnsi="Times New Roman"/>
          <w:color w:val="000000"/>
          <w:sz w:val="28"/>
          <w:szCs w:val="28"/>
          <w:u w:color="000000"/>
        </w:rPr>
      </w:pPr>
      <w:r>
        <w:rPr>
          <w:rFonts w:ascii="Times New Roman" w:hAnsi="Times New Roman"/>
          <w:color w:val="000000"/>
          <w:sz w:val="28"/>
          <w:szCs w:val="28"/>
          <w:u w:color="000000"/>
        </w:rPr>
        <w:t xml:space="preserve">Именно благодаря дискуссиям о значимости среднеазиатской культуры жители </w:t>
      </w:r>
      <w:r w:rsidR="00A75DB9">
        <w:rPr>
          <w:rFonts w:ascii="Times New Roman" w:hAnsi="Times New Roman"/>
          <w:color w:val="000000"/>
          <w:sz w:val="28"/>
          <w:szCs w:val="28"/>
          <w:u w:color="000000"/>
        </w:rPr>
        <w:t>Средней</w:t>
      </w:r>
      <w:r>
        <w:rPr>
          <w:rFonts w:ascii="Times New Roman" w:hAnsi="Times New Roman"/>
          <w:color w:val="000000"/>
          <w:sz w:val="28"/>
          <w:szCs w:val="28"/>
          <w:u w:color="000000"/>
        </w:rPr>
        <w:t xml:space="preserve"> Азии представили себе современный мир и свое место в нем. В диссертации рассматриваются основные положения </w:t>
      </w:r>
      <w:r w:rsidR="00A75DB9">
        <w:rPr>
          <w:rFonts w:ascii="Times New Roman" w:hAnsi="Times New Roman"/>
          <w:color w:val="000000"/>
          <w:sz w:val="28"/>
          <w:szCs w:val="28"/>
          <w:u w:color="000000"/>
        </w:rPr>
        <w:t>дискурса</w:t>
      </w:r>
      <w:r>
        <w:rPr>
          <w:rFonts w:ascii="Times New Roman" w:hAnsi="Times New Roman"/>
          <w:color w:val="000000"/>
          <w:sz w:val="28"/>
          <w:szCs w:val="28"/>
          <w:u w:color="000000"/>
        </w:rPr>
        <w:t xml:space="preserve">, в процессе </w:t>
      </w:r>
      <w:r w:rsidR="00A75DB9">
        <w:rPr>
          <w:rFonts w:ascii="Times New Roman" w:hAnsi="Times New Roman"/>
          <w:color w:val="000000"/>
          <w:sz w:val="28"/>
          <w:szCs w:val="28"/>
          <w:u w:color="000000"/>
        </w:rPr>
        <w:t>которого</w:t>
      </w:r>
      <w:r>
        <w:rPr>
          <w:rFonts w:ascii="Times New Roman" w:hAnsi="Times New Roman"/>
          <w:color w:val="000000"/>
          <w:sz w:val="28"/>
          <w:szCs w:val="28"/>
          <w:u w:color="000000"/>
        </w:rPr>
        <w:t xml:space="preserve"> были сформированы новые понятия личности человека и характера общества в целом, новые </w:t>
      </w:r>
      <w:r>
        <w:rPr>
          <w:rFonts w:ascii="Times New Roman" w:hAnsi="Times New Roman"/>
          <w:color w:val="000000"/>
          <w:sz w:val="28"/>
          <w:szCs w:val="28"/>
          <w:u w:color="000000"/>
        </w:rPr>
        <w:lastRenderedPageBreak/>
        <w:t xml:space="preserve">формы интеллектуального производства и новые способы понимания мира и места человека в нем. </w:t>
      </w:r>
    </w:p>
    <w:p w14:paraId="6572AC04" w14:textId="13894FC9" w:rsidR="002D1A6E" w:rsidRDefault="00A75DB9" w:rsidP="002D1A6E">
      <w:pPr>
        <w:spacing w:after="0" w:line="360" w:lineRule="auto"/>
        <w:ind w:firstLine="709"/>
        <w:jc w:val="mediumKashida"/>
        <w:rPr>
          <w:rFonts w:ascii="Times New Roman" w:eastAsia="Times New Roman" w:hAnsi="Times New Roman" w:cs="Times New Roman"/>
          <w:sz w:val="28"/>
          <w:szCs w:val="28"/>
        </w:rPr>
      </w:pPr>
      <w:r>
        <w:rPr>
          <w:rFonts w:ascii="Times New Roman" w:hAnsi="Times New Roman"/>
          <w:color w:val="000000"/>
          <w:sz w:val="28"/>
          <w:szCs w:val="28"/>
          <w:u w:color="000000"/>
        </w:rPr>
        <w:t>Реформация</w:t>
      </w:r>
      <w:r w:rsidR="002D1A6E">
        <w:rPr>
          <w:rFonts w:ascii="Times New Roman" w:hAnsi="Times New Roman"/>
          <w:color w:val="000000"/>
          <w:sz w:val="28"/>
          <w:szCs w:val="28"/>
          <w:u w:color="000000"/>
        </w:rPr>
        <w:t xml:space="preserve"> не сводится </w:t>
      </w:r>
      <w:r>
        <w:rPr>
          <w:rFonts w:ascii="Times New Roman" w:hAnsi="Times New Roman"/>
          <w:color w:val="000000"/>
          <w:sz w:val="28"/>
          <w:szCs w:val="28"/>
          <w:u w:color="000000"/>
        </w:rPr>
        <w:t xml:space="preserve">только </w:t>
      </w:r>
      <w:r w:rsidR="002D1A6E">
        <w:rPr>
          <w:rFonts w:ascii="Times New Roman" w:hAnsi="Times New Roman"/>
          <w:color w:val="000000"/>
          <w:sz w:val="28"/>
          <w:szCs w:val="28"/>
          <w:u w:color="000000"/>
        </w:rPr>
        <w:t xml:space="preserve">к внедрению специфических для культуры норм или черт и не является синонимом экономического развития. Таким образом, эта концепция преобразований существенно отличается от смысла классических реформ, проводимыми как однолинейный процесс, который ликвидировал всякую противоречивую оппозицию. </w:t>
      </w:r>
      <w:r w:rsidR="002D1A6E" w:rsidRPr="003F629A">
        <w:rPr>
          <w:rFonts w:ascii="Times New Roman" w:hAnsi="Times New Roman"/>
          <w:i/>
          <w:iCs/>
          <w:color w:val="000000"/>
          <w:sz w:val="28"/>
          <w:szCs w:val="28"/>
          <w:u w:color="000000"/>
        </w:rPr>
        <w:t>Джадидская</w:t>
      </w:r>
      <w:r w:rsidR="002D1A6E">
        <w:rPr>
          <w:rFonts w:ascii="Times New Roman" w:hAnsi="Times New Roman"/>
          <w:color w:val="000000"/>
          <w:sz w:val="28"/>
          <w:szCs w:val="28"/>
          <w:u w:color="000000"/>
        </w:rPr>
        <w:t xml:space="preserve"> формулировка затруднительного положения среднеазиатского общества была, в значительной степени, результатом глубокой трансформации </w:t>
      </w:r>
      <w:r>
        <w:rPr>
          <w:rFonts w:ascii="Times New Roman" w:hAnsi="Times New Roman"/>
          <w:color w:val="000000"/>
          <w:sz w:val="28"/>
          <w:szCs w:val="28"/>
          <w:u w:color="000000"/>
        </w:rPr>
        <w:t>Средней</w:t>
      </w:r>
      <w:r w:rsidR="002D1A6E">
        <w:rPr>
          <w:rFonts w:ascii="Times New Roman" w:hAnsi="Times New Roman"/>
          <w:color w:val="000000"/>
          <w:sz w:val="28"/>
          <w:szCs w:val="28"/>
          <w:u w:color="000000"/>
        </w:rPr>
        <w:t xml:space="preserve"> Азии, осуществлявшийся на протяжении 50 лет русского имперского правления. </w:t>
      </w:r>
    </w:p>
    <w:p w14:paraId="7B3E0505" w14:textId="3D1DA3B0" w:rsidR="002D1A6E" w:rsidRDefault="002D1A6E" w:rsidP="00B267EB">
      <w:pPr>
        <w:spacing w:after="0" w:line="360" w:lineRule="auto"/>
        <w:ind w:firstLine="709"/>
        <w:jc w:val="mediumKashida"/>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Pr>
          <w:rFonts w:ascii="Times New Roman" w:hAnsi="Times New Roman"/>
          <w:color w:val="000000"/>
          <w:sz w:val="28"/>
          <w:szCs w:val="28"/>
          <w:u w:color="000000"/>
        </w:rPr>
        <w:t xml:space="preserve">ежду 1860-х и 1880-х гг., на этой территории не существовало ни театров, ни типографий, ни благотворительных обществ. Все эти организации стали создаваться после вхождения этих земель в состав Российской империи. С этого момента и вплоть до 1917 года Средняя Азия все больше </w:t>
      </w:r>
      <w:r w:rsidR="003F629A">
        <w:rPr>
          <w:rFonts w:ascii="Times New Roman" w:hAnsi="Times New Roman"/>
          <w:color w:val="000000"/>
          <w:sz w:val="28"/>
          <w:szCs w:val="28"/>
          <w:u w:color="000000"/>
        </w:rPr>
        <w:t>зависела от Российской империи</w:t>
      </w:r>
      <w:r>
        <w:rPr>
          <w:rFonts w:ascii="Times New Roman" w:hAnsi="Times New Roman"/>
          <w:color w:val="000000"/>
          <w:sz w:val="28"/>
          <w:szCs w:val="28"/>
          <w:u w:color="000000"/>
        </w:rPr>
        <w:t>, общество менялось и на смену старым элитам приходили новые.</w:t>
      </w:r>
    </w:p>
    <w:p w14:paraId="15537C6B" w14:textId="7FF9A887" w:rsidR="002D1A6E" w:rsidRPr="002D1A6E" w:rsidRDefault="002D1A6E" w:rsidP="00B267EB">
      <w:pPr>
        <w:spacing w:after="0" w:line="360" w:lineRule="auto"/>
        <w:ind w:firstLine="709"/>
        <w:jc w:val="mediumKashida"/>
        <w:rPr>
          <w:rFonts w:ascii="Times New Roman" w:hAnsi="Times New Roman" w:cs="Times New Roman"/>
          <w:color w:val="000000"/>
          <w:sz w:val="28"/>
          <w:szCs w:val="28"/>
          <w:u w:color="000000"/>
        </w:rPr>
      </w:pPr>
      <w:r w:rsidRPr="00B87F46">
        <w:rPr>
          <w:rFonts w:ascii="Times New Roman" w:hAnsi="Times New Roman"/>
          <w:color w:val="000000" w:themeColor="text1"/>
          <w:sz w:val="28"/>
          <w:szCs w:val="28"/>
        </w:rPr>
        <w:t xml:space="preserve">Разумеется, </w:t>
      </w:r>
      <w:r w:rsidR="003F629A">
        <w:rPr>
          <w:rFonts w:ascii="Times New Roman" w:hAnsi="Times New Roman"/>
          <w:color w:val="000000" w:themeColor="text1"/>
          <w:sz w:val="28"/>
          <w:szCs w:val="28"/>
        </w:rPr>
        <w:t>ее</w:t>
      </w:r>
      <w:r w:rsidRPr="00B87F46">
        <w:rPr>
          <w:rFonts w:ascii="Times New Roman" w:hAnsi="Times New Roman"/>
          <w:color w:val="000000" w:themeColor="text1"/>
          <w:sz w:val="28"/>
          <w:szCs w:val="28"/>
        </w:rPr>
        <w:t xml:space="preserve"> политический порядок был восстановлен. Новые группы, такие как </w:t>
      </w:r>
      <w:r w:rsidRPr="003F629A">
        <w:rPr>
          <w:rFonts w:ascii="Times New Roman" w:hAnsi="Times New Roman"/>
          <w:i/>
          <w:iCs/>
          <w:color w:val="000000" w:themeColor="text1"/>
          <w:sz w:val="28"/>
          <w:szCs w:val="28"/>
        </w:rPr>
        <w:t>джадиды</w:t>
      </w:r>
      <w:r w:rsidRPr="00B87F46">
        <w:rPr>
          <w:rFonts w:ascii="Times New Roman" w:hAnsi="Times New Roman"/>
          <w:color w:val="000000" w:themeColor="text1"/>
          <w:sz w:val="28"/>
          <w:szCs w:val="28"/>
        </w:rPr>
        <w:t>, приняли и присвоили новые формы общения</w:t>
      </w:r>
      <w:r w:rsidR="003F629A">
        <w:rPr>
          <w:rFonts w:ascii="Times New Roman" w:hAnsi="Times New Roman"/>
          <w:color w:val="000000" w:themeColor="text1"/>
          <w:sz w:val="28"/>
          <w:szCs w:val="28"/>
        </w:rPr>
        <w:t>. В своих попытках реформировать и</w:t>
      </w:r>
      <w:r w:rsidRPr="00B87F46">
        <w:rPr>
          <w:rFonts w:ascii="Times New Roman" w:hAnsi="Times New Roman"/>
          <w:color w:val="000000" w:themeColor="text1"/>
          <w:sz w:val="28"/>
          <w:szCs w:val="28"/>
        </w:rPr>
        <w:t xml:space="preserve"> создать радикально новое понимание традиции, религии и мира. </w:t>
      </w:r>
      <w:r w:rsidRPr="003F629A">
        <w:rPr>
          <w:rFonts w:ascii="Times New Roman" w:hAnsi="Times New Roman"/>
          <w:i/>
          <w:iCs/>
          <w:color w:val="000000" w:themeColor="text1"/>
          <w:sz w:val="28"/>
          <w:szCs w:val="28"/>
        </w:rPr>
        <w:t>Джадиды</w:t>
      </w:r>
      <w:r w:rsidRPr="00B87F46">
        <w:rPr>
          <w:rFonts w:ascii="Times New Roman" w:hAnsi="Times New Roman"/>
          <w:color w:val="000000" w:themeColor="text1"/>
          <w:sz w:val="28"/>
          <w:szCs w:val="28"/>
        </w:rPr>
        <w:t xml:space="preserve"> Средней Азии были </w:t>
      </w:r>
      <w:r w:rsidR="003F629A">
        <w:rPr>
          <w:rFonts w:ascii="Times New Roman" w:hAnsi="Times New Roman"/>
          <w:color w:val="000000" w:themeColor="text1"/>
          <w:sz w:val="28"/>
          <w:szCs w:val="28"/>
        </w:rPr>
        <w:t>не одиноки</w:t>
      </w:r>
      <w:r w:rsidRPr="00B87F46">
        <w:rPr>
          <w:rFonts w:ascii="Times New Roman" w:hAnsi="Times New Roman"/>
          <w:color w:val="000000" w:themeColor="text1"/>
          <w:sz w:val="28"/>
          <w:szCs w:val="28"/>
        </w:rPr>
        <w:t xml:space="preserve"> в мусульманском мире в этот период в оценке своего культурного наследия в соответствии с требованиями современности</w:t>
      </w:r>
      <w:r>
        <w:rPr>
          <w:rFonts w:ascii="Times New Roman" w:hAnsi="Times New Roman"/>
          <w:color w:val="D71A16"/>
          <w:sz w:val="28"/>
          <w:szCs w:val="28"/>
        </w:rPr>
        <w:t>.</w:t>
      </w:r>
      <w:r>
        <w:rPr>
          <w:rFonts w:ascii="Times New Roman" w:hAnsi="Times New Roman"/>
          <w:color w:val="000000"/>
          <w:sz w:val="28"/>
          <w:szCs w:val="28"/>
          <w:u w:color="000000"/>
        </w:rPr>
        <w:t xml:space="preserve"> </w:t>
      </w:r>
      <w:r w:rsidRPr="003F629A">
        <w:rPr>
          <w:rFonts w:ascii="Times New Roman" w:hAnsi="Times New Roman"/>
          <w:i/>
          <w:iCs/>
          <w:color w:val="000000"/>
          <w:sz w:val="28"/>
          <w:szCs w:val="28"/>
          <w:u w:color="000000"/>
        </w:rPr>
        <w:t>Джадидизм</w:t>
      </w:r>
      <w:r>
        <w:rPr>
          <w:rFonts w:ascii="Times New Roman" w:hAnsi="Times New Roman"/>
          <w:color w:val="000000"/>
          <w:sz w:val="28"/>
          <w:szCs w:val="28"/>
          <w:u w:color="000000"/>
        </w:rPr>
        <w:t>, представляя собой движение за культурную реформу, имеет много общего с аналогичными модернистскими движениями, популярными среди интеллектуалов во всем мусульманском мире</w:t>
      </w:r>
      <w:r w:rsidR="003F629A">
        <w:rPr>
          <w:rFonts w:ascii="Times New Roman" w:hAnsi="Times New Roman"/>
          <w:color w:val="000000"/>
          <w:sz w:val="28"/>
          <w:szCs w:val="28"/>
          <w:u w:color="000000"/>
        </w:rPr>
        <w:t xml:space="preserve"> </w:t>
      </w:r>
      <w:r w:rsidR="003F629A" w:rsidRPr="003F629A">
        <w:rPr>
          <w:rFonts w:ascii="Times New Roman" w:hAnsi="Times New Roman"/>
          <w:color w:val="FF0000"/>
          <w:sz w:val="28"/>
          <w:szCs w:val="28"/>
          <w:u w:color="000000"/>
        </w:rPr>
        <w:t>()</w:t>
      </w:r>
      <w:r w:rsidRPr="003F629A">
        <w:rPr>
          <w:rFonts w:ascii="Times New Roman" w:hAnsi="Times New Roman"/>
          <w:color w:val="FF0000"/>
          <w:sz w:val="28"/>
          <w:szCs w:val="28"/>
          <w:u w:color="000000"/>
        </w:rPr>
        <w:t>.</w:t>
      </w:r>
      <w:r>
        <w:rPr>
          <w:rFonts w:ascii="Times New Roman" w:hAnsi="Times New Roman"/>
          <w:color w:val="000000"/>
          <w:sz w:val="28"/>
          <w:szCs w:val="28"/>
          <w:u w:color="000000"/>
        </w:rPr>
        <w:t xml:space="preserve"> Их </w:t>
      </w:r>
      <w:r w:rsidR="00A75DB9">
        <w:rPr>
          <w:rFonts w:ascii="Times New Roman" w:hAnsi="Times New Roman"/>
          <w:color w:val="000000"/>
          <w:sz w:val="28"/>
          <w:szCs w:val="28"/>
          <w:u w:color="000000"/>
        </w:rPr>
        <w:t>целью было</w:t>
      </w:r>
      <w:r>
        <w:rPr>
          <w:rFonts w:ascii="Times New Roman" w:hAnsi="Times New Roman"/>
          <w:color w:val="000000"/>
          <w:sz w:val="28"/>
          <w:szCs w:val="28"/>
          <w:u w:color="000000"/>
        </w:rPr>
        <w:t xml:space="preserve"> налаживание взаимодействия ислама с вызывающим у них большое </w:t>
      </w:r>
      <w:r w:rsidRPr="002D1A6E">
        <w:rPr>
          <w:rFonts w:ascii="Times New Roman" w:hAnsi="Times New Roman" w:cs="Times New Roman"/>
          <w:color w:val="000000"/>
          <w:sz w:val="28"/>
          <w:szCs w:val="28"/>
          <w:u w:color="000000"/>
        </w:rPr>
        <w:t>восхищение модернизмом.</w:t>
      </w:r>
    </w:p>
    <w:p w14:paraId="3ED8C20E" w14:textId="07D2533D" w:rsidR="002D1A6E" w:rsidRPr="002D1A6E" w:rsidRDefault="002D1A6E" w:rsidP="00B267EB">
      <w:pPr>
        <w:pStyle w:val="af"/>
        <w:spacing w:before="0" w:beforeAutospacing="0" w:after="0" w:afterAutospacing="0" w:line="360" w:lineRule="auto"/>
        <w:ind w:firstLine="709"/>
        <w:jc w:val="mediumKashida"/>
        <w:rPr>
          <w:color w:val="000000"/>
          <w:sz w:val="28"/>
          <w:szCs w:val="28"/>
        </w:rPr>
      </w:pPr>
      <w:r w:rsidRPr="002D1A6E">
        <w:rPr>
          <w:b/>
          <w:bCs/>
          <w:color w:val="000000"/>
          <w:sz w:val="28"/>
          <w:szCs w:val="28"/>
        </w:rPr>
        <w:lastRenderedPageBreak/>
        <w:t>Объектом исследования</w:t>
      </w:r>
      <w:r w:rsidRPr="002D1A6E">
        <w:rPr>
          <w:color w:val="000000"/>
          <w:sz w:val="28"/>
          <w:szCs w:val="28"/>
        </w:rPr>
        <w:t xml:space="preserve"> настоящего диссертационного исследования является система исламского образования конца XIX – нач. XX вв.</w:t>
      </w:r>
      <w:r>
        <w:rPr>
          <w:color w:val="000000"/>
          <w:sz w:val="28"/>
          <w:szCs w:val="28"/>
        </w:rPr>
        <w:t xml:space="preserve">, существовавшая </w:t>
      </w:r>
      <w:r w:rsidR="006779AF">
        <w:rPr>
          <w:color w:val="000000"/>
          <w:sz w:val="28"/>
          <w:szCs w:val="28"/>
        </w:rPr>
        <w:t>на территории Российской империи, в частности в Средней Азии</w:t>
      </w:r>
      <w:r>
        <w:rPr>
          <w:color w:val="000000"/>
          <w:sz w:val="28"/>
          <w:szCs w:val="28"/>
        </w:rPr>
        <w:t>.</w:t>
      </w:r>
    </w:p>
    <w:p w14:paraId="1C995ADF" w14:textId="0A42CF8D" w:rsidR="002D1A6E" w:rsidRPr="002D1A6E" w:rsidRDefault="002D1A6E" w:rsidP="00B267EB">
      <w:pPr>
        <w:pStyle w:val="af"/>
        <w:spacing w:before="0" w:beforeAutospacing="0" w:after="0" w:afterAutospacing="0" w:line="360" w:lineRule="auto"/>
        <w:ind w:firstLine="709"/>
        <w:jc w:val="mediumKashida"/>
        <w:rPr>
          <w:color w:val="000000"/>
          <w:sz w:val="28"/>
          <w:szCs w:val="28"/>
        </w:rPr>
      </w:pPr>
      <w:r w:rsidRPr="002D1A6E">
        <w:rPr>
          <w:b/>
          <w:bCs/>
          <w:color w:val="000000"/>
          <w:sz w:val="28"/>
          <w:szCs w:val="28"/>
        </w:rPr>
        <w:t>Предметом исследования</w:t>
      </w:r>
      <w:r w:rsidRPr="002D1A6E">
        <w:rPr>
          <w:color w:val="000000"/>
          <w:sz w:val="28"/>
          <w:szCs w:val="28"/>
        </w:rPr>
        <w:t xml:space="preserve"> выступают кадимитские </w:t>
      </w:r>
      <w:r w:rsidR="006779AF">
        <w:rPr>
          <w:color w:val="000000"/>
          <w:sz w:val="28"/>
          <w:szCs w:val="28"/>
        </w:rPr>
        <w:t>методы</w:t>
      </w:r>
      <w:r w:rsidRPr="002D1A6E">
        <w:rPr>
          <w:color w:val="000000"/>
          <w:sz w:val="28"/>
          <w:szCs w:val="28"/>
        </w:rPr>
        <w:t xml:space="preserve"> обучения, существовавшие до возникновения понятия джадидизм, и новые методики обучения, формирование которых происходило в конце XIX в. </w:t>
      </w:r>
    </w:p>
    <w:p w14:paraId="423FD0F0" w14:textId="77777777" w:rsidR="002D1A6E" w:rsidRPr="002D1A6E" w:rsidRDefault="002D1A6E" w:rsidP="00B267EB">
      <w:pPr>
        <w:pStyle w:val="af"/>
        <w:spacing w:before="0" w:beforeAutospacing="0" w:after="0" w:afterAutospacing="0" w:line="360" w:lineRule="auto"/>
        <w:ind w:firstLine="709"/>
        <w:jc w:val="mediumKashida"/>
        <w:rPr>
          <w:color w:val="000000"/>
          <w:sz w:val="28"/>
          <w:szCs w:val="28"/>
        </w:rPr>
      </w:pPr>
      <w:r w:rsidRPr="002D1A6E">
        <w:rPr>
          <w:b/>
          <w:bCs/>
          <w:color w:val="000000" w:themeColor="text1"/>
          <w:sz w:val="28"/>
          <w:szCs w:val="28"/>
        </w:rPr>
        <w:t>Цель исследования</w:t>
      </w:r>
      <w:r>
        <w:rPr>
          <w:color w:val="000000"/>
          <w:sz w:val="28"/>
          <w:szCs w:val="28"/>
        </w:rPr>
        <w:t xml:space="preserve"> –</w:t>
      </w:r>
      <w:r w:rsidRPr="002D1A6E">
        <w:rPr>
          <w:color w:val="000000"/>
          <w:sz w:val="28"/>
          <w:szCs w:val="28"/>
        </w:rPr>
        <w:t xml:space="preserve"> провести сравнительный анализ двух школ: старометодной и новометодной. </w:t>
      </w:r>
    </w:p>
    <w:p w14:paraId="253F5C4F" w14:textId="4FB53E3D" w:rsidR="0005139C" w:rsidRDefault="0005139C" w:rsidP="00B267EB">
      <w:pPr>
        <w:spacing w:after="0"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В соответствии с данной целью </w:t>
      </w:r>
      <w:r w:rsidR="006779AF">
        <w:rPr>
          <w:rFonts w:asciiTheme="majorBidi" w:hAnsiTheme="majorBidi" w:cstheme="majorBidi"/>
          <w:sz w:val="28"/>
          <w:szCs w:val="28"/>
          <w:lang w:bidi="ar-EG"/>
        </w:rPr>
        <w:t>были сформулированы</w:t>
      </w:r>
      <w:r>
        <w:rPr>
          <w:rFonts w:asciiTheme="majorBidi" w:hAnsiTheme="majorBidi" w:cstheme="majorBidi"/>
          <w:sz w:val="28"/>
          <w:szCs w:val="28"/>
          <w:lang w:bidi="ar-EG"/>
        </w:rPr>
        <w:t xml:space="preserve"> следующие исследовательские </w:t>
      </w:r>
      <w:r w:rsidRPr="0005139C">
        <w:rPr>
          <w:rFonts w:asciiTheme="majorBidi" w:hAnsiTheme="majorBidi" w:cstheme="majorBidi"/>
          <w:b/>
          <w:bCs/>
          <w:sz w:val="28"/>
          <w:szCs w:val="28"/>
          <w:lang w:bidi="ar-EG"/>
        </w:rPr>
        <w:t>задачи:</w:t>
      </w:r>
    </w:p>
    <w:p w14:paraId="0AC5035E" w14:textId="5E9D8578" w:rsidR="002D1A6E" w:rsidRDefault="006779AF" w:rsidP="00B267EB">
      <w:pPr>
        <w:pStyle w:val="af"/>
        <w:numPr>
          <w:ilvl w:val="0"/>
          <w:numId w:val="3"/>
        </w:numPr>
        <w:spacing w:before="0" w:beforeAutospacing="0" w:after="0" w:afterAutospacing="0" w:line="360" w:lineRule="auto"/>
        <w:ind w:left="0" w:firstLine="709"/>
        <w:jc w:val="mediumKashida"/>
        <w:rPr>
          <w:color w:val="000000"/>
          <w:sz w:val="28"/>
          <w:szCs w:val="28"/>
        </w:rPr>
      </w:pPr>
      <w:r>
        <w:rPr>
          <w:color w:val="000000"/>
          <w:sz w:val="28"/>
          <w:szCs w:val="28"/>
        </w:rPr>
        <w:t>и</w:t>
      </w:r>
      <w:r w:rsidR="0005139C">
        <w:rPr>
          <w:color w:val="000000"/>
          <w:sz w:val="28"/>
          <w:szCs w:val="28"/>
        </w:rPr>
        <w:t>зучить состояние науки и уровень образования в Средней Азии до появления реформаторов</w:t>
      </w:r>
      <w:r w:rsidR="009F3C67">
        <w:rPr>
          <w:color w:val="000000"/>
          <w:sz w:val="28"/>
          <w:szCs w:val="28"/>
        </w:rPr>
        <w:t>;</w:t>
      </w:r>
    </w:p>
    <w:p w14:paraId="1134DBF7" w14:textId="4211763D" w:rsidR="009F3C67" w:rsidRDefault="006779AF" w:rsidP="00B267EB">
      <w:pPr>
        <w:pStyle w:val="af"/>
        <w:numPr>
          <w:ilvl w:val="0"/>
          <w:numId w:val="3"/>
        </w:numPr>
        <w:spacing w:before="0" w:beforeAutospacing="0" w:after="0" w:afterAutospacing="0" w:line="360" w:lineRule="auto"/>
        <w:ind w:left="0" w:firstLine="709"/>
        <w:jc w:val="mediumKashida"/>
        <w:rPr>
          <w:color w:val="000000"/>
          <w:sz w:val="28"/>
          <w:szCs w:val="28"/>
        </w:rPr>
      </w:pPr>
      <w:r>
        <w:rPr>
          <w:color w:val="000000"/>
          <w:sz w:val="28"/>
          <w:szCs w:val="28"/>
        </w:rPr>
        <w:t>р</w:t>
      </w:r>
      <w:r w:rsidR="0005139C">
        <w:rPr>
          <w:color w:val="000000"/>
          <w:sz w:val="28"/>
          <w:szCs w:val="28"/>
        </w:rPr>
        <w:t xml:space="preserve">ассмотреть внутреннею структуру </w:t>
      </w:r>
      <w:r w:rsidR="0005139C" w:rsidRPr="006779AF">
        <w:rPr>
          <w:i/>
          <w:color w:val="000000"/>
          <w:sz w:val="28"/>
          <w:szCs w:val="28"/>
        </w:rPr>
        <w:t>м</w:t>
      </w:r>
      <w:r w:rsidRPr="006779AF">
        <w:rPr>
          <w:i/>
          <w:color w:val="000000"/>
          <w:sz w:val="28"/>
          <w:szCs w:val="28"/>
        </w:rPr>
        <w:t>е</w:t>
      </w:r>
      <w:r w:rsidR="0005139C" w:rsidRPr="006779AF">
        <w:rPr>
          <w:i/>
          <w:color w:val="000000"/>
          <w:sz w:val="28"/>
          <w:szCs w:val="28"/>
        </w:rPr>
        <w:t>дресе</w:t>
      </w:r>
      <w:r w:rsidR="0005139C">
        <w:rPr>
          <w:color w:val="000000"/>
          <w:sz w:val="28"/>
          <w:szCs w:val="28"/>
        </w:rPr>
        <w:t xml:space="preserve"> и </w:t>
      </w:r>
      <w:r w:rsidR="0005139C" w:rsidRPr="006779AF">
        <w:rPr>
          <w:i/>
          <w:color w:val="000000"/>
          <w:sz w:val="28"/>
          <w:szCs w:val="28"/>
        </w:rPr>
        <w:t>мактабов</w:t>
      </w:r>
      <w:r w:rsidR="0005139C">
        <w:rPr>
          <w:color w:val="000000"/>
          <w:sz w:val="28"/>
          <w:szCs w:val="28"/>
        </w:rPr>
        <w:t xml:space="preserve"> до появления реформаторов</w:t>
      </w:r>
      <w:r w:rsidR="009F3C67">
        <w:rPr>
          <w:color w:val="000000"/>
          <w:sz w:val="28"/>
          <w:szCs w:val="28"/>
        </w:rPr>
        <w:t>;</w:t>
      </w:r>
      <w:r w:rsidR="009F3C67" w:rsidRPr="009F3C67">
        <w:rPr>
          <w:color w:val="000000"/>
          <w:sz w:val="28"/>
          <w:szCs w:val="28"/>
        </w:rPr>
        <w:t xml:space="preserve"> </w:t>
      </w:r>
    </w:p>
    <w:p w14:paraId="33E7562B" w14:textId="27C3457F" w:rsidR="0005139C" w:rsidRPr="009F3C67" w:rsidRDefault="006779AF" w:rsidP="00B267EB">
      <w:pPr>
        <w:pStyle w:val="af"/>
        <w:numPr>
          <w:ilvl w:val="0"/>
          <w:numId w:val="3"/>
        </w:numPr>
        <w:spacing w:before="0" w:beforeAutospacing="0" w:after="0" w:afterAutospacing="0" w:line="360" w:lineRule="auto"/>
        <w:ind w:left="0" w:firstLine="709"/>
        <w:jc w:val="mediumKashida"/>
        <w:rPr>
          <w:color w:val="000000"/>
          <w:sz w:val="28"/>
          <w:szCs w:val="28"/>
        </w:rPr>
      </w:pPr>
      <w:r>
        <w:rPr>
          <w:color w:val="000000"/>
          <w:sz w:val="28"/>
          <w:szCs w:val="28"/>
        </w:rPr>
        <w:t>д</w:t>
      </w:r>
      <w:r w:rsidR="009F3C67" w:rsidRPr="0005139C">
        <w:rPr>
          <w:color w:val="000000"/>
          <w:sz w:val="28"/>
          <w:szCs w:val="28"/>
        </w:rPr>
        <w:t xml:space="preserve">ать описание образовательным учреждениям, использующим кадимистские методы обучения в Средней Азии конца XIX </w:t>
      </w:r>
      <w:r w:rsidR="009F3C67">
        <w:rPr>
          <w:color w:val="000000"/>
          <w:sz w:val="28"/>
          <w:szCs w:val="28"/>
        </w:rPr>
        <w:t>вв</w:t>
      </w:r>
      <w:r w:rsidR="003F629A">
        <w:rPr>
          <w:color w:val="000000"/>
          <w:sz w:val="28"/>
          <w:szCs w:val="28"/>
        </w:rPr>
        <w:t>.</w:t>
      </w:r>
      <w:r w:rsidR="009F3C67">
        <w:rPr>
          <w:color w:val="000000"/>
          <w:sz w:val="28"/>
          <w:szCs w:val="28"/>
        </w:rPr>
        <w:t>;</w:t>
      </w:r>
    </w:p>
    <w:p w14:paraId="4CE17561" w14:textId="61DDE331" w:rsidR="0005139C" w:rsidRDefault="006779AF" w:rsidP="00B267EB">
      <w:pPr>
        <w:pStyle w:val="af"/>
        <w:numPr>
          <w:ilvl w:val="0"/>
          <w:numId w:val="3"/>
        </w:numPr>
        <w:spacing w:before="0" w:beforeAutospacing="0" w:after="0" w:afterAutospacing="0" w:line="360" w:lineRule="auto"/>
        <w:ind w:left="0" w:firstLine="709"/>
        <w:jc w:val="mediumKashida"/>
        <w:rPr>
          <w:color w:val="000000"/>
          <w:sz w:val="28"/>
          <w:szCs w:val="28"/>
        </w:rPr>
      </w:pPr>
      <w:r>
        <w:rPr>
          <w:color w:val="000000"/>
          <w:sz w:val="28"/>
          <w:szCs w:val="28"/>
        </w:rPr>
        <w:t>и</w:t>
      </w:r>
      <w:r w:rsidR="0005139C">
        <w:rPr>
          <w:color w:val="000000"/>
          <w:sz w:val="28"/>
          <w:szCs w:val="28"/>
        </w:rPr>
        <w:t xml:space="preserve">сследовать первое поколение </w:t>
      </w:r>
      <w:r w:rsidR="0005139C" w:rsidRPr="003F629A">
        <w:rPr>
          <w:i/>
          <w:iCs/>
          <w:color w:val="000000"/>
          <w:sz w:val="28"/>
          <w:szCs w:val="28"/>
        </w:rPr>
        <w:t>джадидов</w:t>
      </w:r>
      <w:r w:rsidR="0005139C">
        <w:rPr>
          <w:color w:val="000000"/>
          <w:sz w:val="28"/>
          <w:szCs w:val="28"/>
        </w:rPr>
        <w:t xml:space="preserve"> в Средней Азии</w:t>
      </w:r>
      <w:r w:rsidR="009F3C67">
        <w:rPr>
          <w:color w:val="000000"/>
          <w:sz w:val="28"/>
          <w:szCs w:val="28"/>
        </w:rPr>
        <w:t>;</w:t>
      </w:r>
      <w:r w:rsidR="0005139C" w:rsidRPr="0005139C">
        <w:rPr>
          <w:color w:val="000000"/>
          <w:sz w:val="28"/>
          <w:szCs w:val="28"/>
        </w:rPr>
        <w:t xml:space="preserve"> </w:t>
      </w:r>
    </w:p>
    <w:p w14:paraId="0060E834" w14:textId="7AB6D1E3" w:rsidR="009F3C67" w:rsidRPr="009F3C67" w:rsidRDefault="006779AF" w:rsidP="00B267EB">
      <w:pPr>
        <w:pStyle w:val="af"/>
        <w:numPr>
          <w:ilvl w:val="0"/>
          <w:numId w:val="3"/>
        </w:numPr>
        <w:spacing w:before="0" w:beforeAutospacing="0" w:after="0" w:afterAutospacing="0" w:line="360" w:lineRule="auto"/>
        <w:ind w:left="0" w:firstLine="709"/>
        <w:jc w:val="mediumKashida"/>
        <w:rPr>
          <w:color w:val="000000"/>
          <w:sz w:val="28"/>
          <w:szCs w:val="28"/>
        </w:rPr>
      </w:pPr>
      <w:r>
        <w:rPr>
          <w:color w:val="000000"/>
          <w:sz w:val="28"/>
          <w:szCs w:val="28"/>
        </w:rPr>
        <w:t>о</w:t>
      </w:r>
      <w:r w:rsidR="0005139C" w:rsidRPr="0005139C">
        <w:rPr>
          <w:color w:val="000000"/>
          <w:sz w:val="28"/>
          <w:szCs w:val="28"/>
        </w:rPr>
        <w:t xml:space="preserve">характеризовать методику </w:t>
      </w:r>
      <w:r w:rsidR="009F3C67">
        <w:rPr>
          <w:color w:val="000000"/>
          <w:sz w:val="28"/>
          <w:szCs w:val="28"/>
        </w:rPr>
        <w:t>преподавания новометодных школ;</w:t>
      </w:r>
    </w:p>
    <w:p w14:paraId="20B8BDD4" w14:textId="60521B67" w:rsidR="0005139C" w:rsidRDefault="006779AF" w:rsidP="00B267EB">
      <w:pPr>
        <w:pStyle w:val="af"/>
        <w:numPr>
          <w:ilvl w:val="0"/>
          <w:numId w:val="3"/>
        </w:numPr>
        <w:spacing w:before="0" w:beforeAutospacing="0" w:after="0" w:afterAutospacing="0" w:line="360" w:lineRule="auto"/>
        <w:ind w:left="0" w:firstLine="709"/>
        <w:jc w:val="mediumKashida"/>
        <w:rPr>
          <w:color w:val="000000"/>
          <w:sz w:val="28"/>
          <w:szCs w:val="28"/>
        </w:rPr>
      </w:pPr>
      <w:r>
        <w:rPr>
          <w:color w:val="000000"/>
          <w:sz w:val="28"/>
          <w:szCs w:val="28"/>
        </w:rPr>
        <w:t>и</w:t>
      </w:r>
      <w:r w:rsidR="002D1A6E" w:rsidRPr="0005139C">
        <w:rPr>
          <w:color w:val="000000"/>
          <w:sz w:val="28"/>
          <w:szCs w:val="28"/>
        </w:rPr>
        <w:t xml:space="preserve">зучить основные этапы жизни и обучения основателей образовательных религиозных учреждений новометодной школы, для того, чтобы </w:t>
      </w:r>
      <w:r w:rsidR="003F629A" w:rsidRPr="0005139C">
        <w:rPr>
          <w:color w:val="000000"/>
          <w:sz w:val="28"/>
          <w:szCs w:val="28"/>
        </w:rPr>
        <w:t>понять,</w:t>
      </w:r>
      <w:r w:rsidR="002D1A6E" w:rsidRPr="0005139C">
        <w:rPr>
          <w:color w:val="000000"/>
          <w:sz w:val="28"/>
          <w:szCs w:val="28"/>
        </w:rPr>
        <w:t xml:space="preserve"> </w:t>
      </w:r>
      <w:r w:rsidR="0042471C" w:rsidRPr="003F629A">
        <w:rPr>
          <w:sz w:val="28"/>
          <w:szCs w:val="28"/>
        </w:rPr>
        <w:t>как формировалась и на чем основывалась новая методика преподавания</w:t>
      </w:r>
      <w:r w:rsidR="002D1A6E" w:rsidRPr="003F629A">
        <w:rPr>
          <w:sz w:val="28"/>
          <w:szCs w:val="28"/>
        </w:rPr>
        <w:t>;</w:t>
      </w:r>
      <w:r w:rsidR="002D1A6E" w:rsidRPr="0005139C">
        <w:rPr>
          <w:color w:val="000000"/>
          <w:sz w:val="28"/>
          <w:szCs w:val="28"/>
        </w:rPr>
        <w:t xml:space="preserve"> </w:t>
      </w:r>
    </w:p>
    <w:p w14:paraId="2E776E80" w14:textId="31F0CCC2" w:rsidR="003F629A" w:rsidRPr="00B267EB" w:rsidRDefault="009F3C67" w:rsidP="00B267EB">
      <w:pPr>
        <w:pStyle w:val="af"/>
        <w:spacing w:before="0" w:beforeAutospacing="0" w:after="0" w:afterAutospacing="0" w:line="360" w:lineRule="auto"/>
        <w:ind w:firstLine="709"/>
        <w:jc w:val="mediumKashida"/>
        <w:rPr>
          <w:color w:val="000000"/>
          <w:sz w:val="28"/>
          <w:szCs w:val="28"/>
        </w:rPr>
      </w:pPr>
      <w:r w:rsidRPr="009F3C67">
        <w:rPr>
          <w:b/>
          <w:bCs/>
          <w:color w:val="000000"/>
          <w:sz w:val="28"/>
          <w:szCs w:val="28"/>
        </w:rPr>
        <w:t>Методология</w:t>
      </w:r>
      <w:r>
        <w:rPr>
          <w:color w:val="000000"/>
          <w:sz w:val="28"/>
          <w:szCs w:val="28"/>
        </w:rPr>
        <w:t xml:space="preserve"> исследования основан</w:t>
      </w:r>
      <w:r w:rsidR="0042471C">
        <w:rPr>
          <w:color w:val="000000"/>
          <w:sz w:val="28"/>
          <w:szCs w:val="28"/>
        </w:rPr>
        <w:t>а</w:t>
      </w:r>
      <w:r>
        <w:rPr>
          <w:color w:val="000000"/>
          <w:sz w:val="28"/>
          <w:szCs w:val="28"/>
        </w:rPr>
        <w:t xml:space="preserve"> на положениях общих методов научного познания, элементах структурно-функционального и сравнительного анализа методологий преподавания. </w:t>
      </w:r>
      <w:r w:rsidR="003F629A" w:rsidRPr="003F629A">
        <w:rPr>
          <w:rFonts w:asciiTheme="majorBidi" w:eastAsia="Times-Roman" w:hAnsiTheme="majorBidi" w:cstheme="majorBidi"/>
          <w:sz w:val="28"/>
          <w:szCs w:val="28"/>
        </w:rPr>
        <w:t xml:space="preserve">В процессе написания диссертационной работы широко применялись положения </w:t>
      </w:r>
      <w:r w:rsidR="003F629A" w:rsidRPr="003F629A">
        <w:rPr>
          <w:rFonts w:asciiTheme="majorBidi" w:eastAsia="Times-Roman" w:hAnsiTheme="majorBidi" w:cstheme="majorBidi"/>
          <w:sz w:val="28"/>
          <w:szCs w:val="28"/>
        </w:rPr>
        <w:lastRenderedPageBreak/>
        <w:t xml:space="preserve">и принципы исторического исследования – объективность, конкретность, историзм и доказательность выдвигаемых положений. Автором использовались также общенаучные методы исследования, такие как: метод исторической аналогии, метод терминологического анализа, историко-сравнительный и </w:t>
      </w:r>
      <w:r w:rsidR="003F629A" w:rsidRPr="003F629A">
        <w:rPr>
          <w:rFonts w:asciiTheme="majorBidi" w:hAnsiTheme="majorBidi" w:cstheme="majorBidi"/>
          <w:sz w:val="28"/>
          <w:szCs w:val="28"/>
        </w:rPr>
        <w:t>историко-контекстный подход (т.е. анализ материала источника в контексте конкретного исторического  периода).</w:t>
      </w:r>
    </w:p>
    <w:p w14:paraId="387E9E3F" w14:textId="1AC5EF6D" w:rsidR="002D1A6E" w:rsidRPr="00B267EB" w:rsidRDefault="00B267EB" w:rsidP="00B267EB">
      <w:pPr>
        <w:spacing w:line="360" w:lineRule="auto"/>
        <w:ind w:firstLine="709"/>
        <w:rPr>
          <w:rFonts w:asciiTheme="majorBidi" w:eastAsiaTheme="majorEastAsia" w:hAnsiTheme="majorBidi" w:cstheme="majorBidi"/>
          <w:b/>
          <w:bCs/>
          <w:color w:val="000000" w:themeColor="text1"/>
          <w:sz w:val="28"/>
          <w:szCs w:val="28"/>
          <w:lang w:bidi="ar-EG"/>
        </w:rPr>
      </w:pPr>
      <w:r w:rsidRPr="00B267EB">
        <w:rPr>
          <w:rFonts w:asciiTheme="majorBidi" w:hAnsiTheme="majorBidi" w:cstheme="majorBidi"/>
          <w:b/>
          <w:iCs/>
          <w:sz w:val="28"/>
          <w:szCs w:val="28"/>
        </w:rPr>
        <w:t>Хронологические рамки исследования</w:t>
      </w:r>
      <w:r w:rsidRPr="00B267EB">
        <w:rPr>
          <w:rFonts w:asciiTheme="majorBidi" w:hAnsiTheme="majorBidi" w:cstheme="majorBidi"/>
          <w:iCs/>
          <w:sz w:val="28"/>
          <w:szCs w:val="28"/>
        </w:rPr>
        <w:t xml:space="preserve"> </w:t>
      </w:r>
      <w:r w:rsidRPr="00B267EB">
        <w:rPr>
          <w:rFonts w:asciiTheme="majorBidi" w:hAnsiTheme="majorBidi" w:cstheme="majorBidi"/>
          <w:sz w:val="28"/>
          <w:szCs w:val="28"/>
        </w:rPr>
        <w:t>охватывают период, начиная с конца</w:t>
      </w:r>
      <w:r w:rsidRPr="00B267EB">
        <w:rPr>
          <w:rFonts w:asciiTheme="majorBidi" w:hAnsiTheme="majorBidi" w:cstheme="majorBidi"/>
          <w:b/>
          <w:sz w:val="28"/>
          <w:szCs w:val="28"/>
        </w:rPr>
        <w:t xml:space="preserve"> </w:t>
      </w:r>
      <w:r w:rsidRPr="00B267EB">
        <w:rPr>
          <w:rFonts w:asciiTheme="majorBidi" w:hAnsiTheme="majorBidi" w:cstheme="majorBidi"/>
          <w:sz w:val="28"/>
          <w:szCs w:val="28"/>
          <w:lang w:val="en-US"/>
        </w:rPr>
        <w:t>X</w:t>
      </w:r>
      <w:r>
        <w:rPr>
          <w:rFonts w:asciiTheme="majorBidi" w:hAnsiTheme="majorBidi" w:cstheme="majorBidi"/>
          <w:sz w:val="28"/>
          <w:szCs w:val="28"/>
          <w:lang w:val="en-US"/>
        </w:rPr>
        <w:t>IX</w:t>
      </w:r>
      <w:r w:rsidRPr="00B267EB">
        <w:rPr>
          <w:rFonts w:asciiTheme="majorBidi" w:hAnsiTheme="majorBidi" w:cstheme="majorBidi"/>
          <w:sz w:val="28"/>
          <w:szCs w:val="28"/>
        </w:rPr>
        <w:t xml:space="preserve"> по начало </w:t>
      </w:r>
      <w:r w:rsidRPr="00B267EB">
        <w:rPr>
          <w:rFonts w:asciiTheme="majorBidi" w:hAnsiTheme="majorBidi" w:cstheme="majorBidi"/>
          <w:sz w:val="28"/>
          <w:szCs w:val="28"/>
          <w:lang w:val="en-US"/>
        </w:rPr>
        <w:t>X</w:t>
      </w:r>
      <w:r>
        <w:rPr>
          <w:rFonts w:asciiTheme="majorBidi" w:hAnsiTheme="majorBidi" w:cstheme="majorBidi"/>
          <w:sz w:val="28"/>
          <w:szCs w:val="28"/>
          <w:lang w:val="en-US"/>
        </w:rPr>
        <w:t>X</w:t>
      </w:r>
      <w:r w:rsidRPr="00B267EB">
        <w:rPr>
          <w:rFonts w:asciiTheme="majorBidi" w:hAnsiTheme="majorBidi" w:cstheme="majorBidi"/>
          <w:sz w:val="28"/>
          <w:szCs w:val="28"/>
        </w:rPr>
        <w:t xml:space="preserve"> вв. </w:t>
      </w:r>
      <w:r w:rsidR="002D1A6E" w:rsidRPr="00B267EB">
        <w:rPr>
          <w:rFonts w:asciiTheme="majorBidi" w:hAnsiTheme="majorBidi" w:cstheme="majorBidi"/>
          <w:color w:val="000000" w:themeColor="text1"/>
          <w:lang w:bidi="ar-EG"/>
        </w:rPr>
        <w:br w:type="page"/>
      </w:r>
    </w:p>
    <w:p w14:paraId="6C89A39C" w14:textId="77777777" w:rsidR="00F329E3" w:rsidRPr="00B615AD" w:rsidRDefault="00F329E3" w:rsidP="00F329E3">
      <w:pPr>
        <w:pStyle w:val="1"/>
        <w:spacing w:before="0" w:line="360" w:lineRule="auto"/>
        <w:rPr>
          <w:rFonts w:asciiTheme="majorBidi" w:hAnsiTheme="majorBidi"/>
          <w:color w:val="000000" w:themeColor="text1"/>
          <w:lang w:bidi="ar-EG"/>
        </w:rPr>
      </w:pPr>
      <w:bookmarkStart w:id="2" w:name="_Toc514527862"/>
      <w:r w:rsidRPr="00B615AD">
        <w:rPr>
          <w:rFonts w:asciiTheme="majorBidi" w:hAnsiTheme="majorBidi"/>
          <w:color w:val="000000" w:themeColor="text1"/>
          <w:lang w:bidi="ar-EG"/>
        </w:rPr>
        <w:lastRenderedPageBreak/>
        <w:t xml:space="preserve">Глава </w:t>
      </w:r>
      <w:r w:rsidRPr="00B615AD">
        <w:rPr>
          <w:rFonts w:asciiTheme="majorBidi" w:hAnsiTheme="majorBidi"/>
          <w:color w:val="000000" w:themeColor="text1"/>
          <w:lang w:val="en-US" w:bidi="ar-EG"/>
        </w:rPr>
        <w:t>I</w:t>
      </w:r>
      <w:r w:rsidRPr="00B615AD">
        <w:rPr>
          <w:rFonts w:asciiTheme="majorBidi" w:hAnsiTheme="majorBidi"/>
          <w:color w:val="000000" w:themeColor="text1"/>
          <w:lang w:bidi="ar-EG"/>
        </w:rPr>
        <w:t xml:space="preserve">. Кадимитская методология преподавания </w:t>
      </w:r>
      <w:r w:rsidR="00B17111">
        <w:rPr>
          <w:rFonts w:asciiTheme="majorBidi" w:hAnsiTheme="majorBidi"/>
          <w:color w:val="000000" w:themeColor="text1"/>
          <w:lang w:bidi="ar-EG"/>
        </w:rPr>
        <w:t>в Средней Азии</w:t>
      </w:r>
      <w:bookmarkEnd w:id="2"/>
      <w:r w:rsidRPr="00B615AD">
        <w:rPr>
          <w:rFonts w:asciiTheme="majorBidi" w:hAnsiTheme="majorBidi"/>
          <w:color w:val="000000" w:themeColor="text1"/>
          <w:lang w:bidi="ar-EG"/>
        </w:rPr>
        <w:t xml:space="preserve"> </w:t>
      </w:r>
    </w:p>
    <w:p w14:paraId="775697DF" w14:textId="77777777" w:rsidR="0044153D" w:rsidRPr="00B615AD" w:rsidRDefault="00C05A10" w:rsidP="00C05A10">
      <w:pPr>
        <w:pStyle w:val="2"/>
        <w:spacing w:before="0" w:line="360" w:lineRule="auto"/>
        <w:rPr>
          <w:rFonts w:asciiTheme="majorBidi" w:hAnsiTheme="majorBidi"/>
          <w:i/>
          <w:iCs/>
          <w:color w:val="auto"/>
          <w:lang w:bidi="ar-EG"/>
        </w:rPr>
      </w:pPr>
      <w:bookmarkStart w:id="3" w:name="_Toc514527863"/>
      <w:r w:rsidRPr="00B615AD">
        <w:rPr>
          <w:rFonts w:asciiTheme="majorBidi" w:hAnsiTheme="majorBidi"/>
          <w:i/>
          <w:iCs/>
          <w:color w:val="auto"/>
          <w:sz w:val="28"/>
          <w:szCs w:val="28"/>
          <w:lang w:bidi="ar-EG"/>
        </w:rPr>
        <w:t xml:space="preserve">1.1. </w:t>
      </w:r>
      <w:r w:rsidR="00F329E3" w:rsidRPr="00B615AD">
        <w:rPr>
          <w:rFonts w:asciiTheme="majorBidi" w:hAnsiTheme="majorBidi"/>
          <w:i/>
          <w:iCs/>
          <w:color w:val="auto"/>
          <w:sz w:val="28"/>
          <w:szCs w:val="28"/>
          <w:lang w:bidi="ar-EG"/>
        </w:rPr>
        <w:t>Место науки и образования в Средней Азии</w:t>
      </w:r>
      <w:bookmarkEnd w:id="3"/>
      <w:r w:rsidR="0044153D" w:rsidRPr="00B615AD">
        <w:rPr>
          <w:rFonts w:asciiTheme="majorBidi" w:hAnsiTheme="majorBidi"/>
          <w:i/>
          <w:iCs/>
          <w:color w:val="auto"/>
          <w:sz w:val="28"/>
          <w:szCs w:val="28"/>
        </w:rPr>
        <w:t xml:space="preserve"> </w:t>
      </w:r>
    </w:p>
    <w:p w14:paraId="500D3E1F" w14:textId="4286AAA5" w:rsidR="0044153D" w:rsidRPr="00515255" w:rsidRDefault="0044153D" w:rsidP="00902731">
      <w:pPr>
        <w:spacing w:after="0" w:line="360" w:lineRule="auto"/>
        <w:ind w:firstLine="709"/>
        <w:jc w:val="lowKashida"/>
        <w:rPr>
          <w:rFonts w:ascii="Times New Roman" w:hAnsi="Times New Roman" w:cs="Times New Roman"/>
          <w:strike/>
          <w:color w:val="FF0000"/>
          <w:sz w:val="28"/>
          <w:szCs w:val="28"/>
        </w:rPr>
      </w:pPr>
      <w:r>
        <w:rPr>
          <w:rFonts w:ascii="Times New Roman" w:hAnsi="Times New Roman" w:cs="Times New Roman"/>
          <w:sz w:val="28"/>
          <w:szCs w:val="28"/>
        </w:rPr>
        <w:t>В изречение Бартольда</w:t>
      </w:r>
      <w:r w:rsidR="005B48C9">
        <w:rPr>
          <w:rFonts w:ascii="Times New Roman" w:hAnsi="Times New Roman" w:cs="Times New Roman"/>
          <w:sz w:val="28"/>
          <w:szCs w:val="28"/>
        </w:rPr>
        <w:t xml:space="preserve"> В.В.</w:t>
      </w:r>
      <w:r>
        <w:rPr>
          <w:rFonts w:ascii="Times New Roman" w:hAnsi="Times New Roman" w:cs="Times New Roman"/>
          <w:sz w:val="28"/>
          <w:szCs w:val="28"/>
        </w:rPr>
        <w:t xml:space="preserve"> говорится, что «</w:t>
      </w:r>
      <w:r w:rsidRPr="00FE01CE">
        <w:rPr>
          <w:rFonts w:ascii="Times New Roman" w:hAnsi="Times New Roman" w:cs="Times New Roman"/>
          <w:sz w:val="28"/>
          <w:szCs w:val="28"/>
        </w:rPr>
        <w:t xml:space="preserve">в </w:t>
      </w:r>
      <w:r w:rsidRPr="00FE01CE">
        <w:rPr>
          <w:rFonts w:ascii="Times New Roman" w:hAnsi="Times New Roman" w:cs="Times New Roman"/>
          <w:sz w:val="28"/>
          <w:szCs w:val="28"/>
          <w:lang w:val="en-US"/>
        </w:rPr>
        <w:t>XIX</w:t>
      </w:r>
      <w:r>
        <w:rPr>
          <w:rFonts w:ascii="Times New Roman" w:hAnsi="Times New Roman" w:cs="Times New Roman"/>
          <w:sz w:val="28"/>
          <w:szCs w:val="28"/>
        </w:rPr>
        <w:t xml:space="preserve"> веке, в отличие от с</w:t>
      </w:r>
      <w:r w:rsidRPr="00FE01CE">
        <w:rPr>
          <w:rFonts w:ascii="Times New Roman" w:hAnsi="Times New Roman" w:cs="Times New Roman"/>
          <w:sz w:val="28"/>
          <w:szCs w:val="28"/>
        </w:rPr>
        <w:t>р</w:t>
      </w:r>
      <w:r>
        <w:rPr>
          <w:rFonts w:ascii="Times New Roman" w:hAnsi="Times New Roman" w:cs="Times New Roman"/>
          <w:sz w:val="28"/>
          <w:szCs w:val="28"/>
        </w:rPr>
        <w:t>едневековья, Туркестан был одним</w:t>
      </w:r>
      <w:r w:rsidRPr="00FE01CE">
        <w:rPr>
          <w:rFonts w:ascii="Times New Roman" w:hAnsi="Times New Roman" w:cs="Times New Roman"/>
          <w:sz w:val="28"/>
          <w:szCs w:val="28"/>
        </w:rPr>
        <w:t xml:space="preserve"> из самых отсталы</w:t>
      </w:r>
      <w:r>
        <w:rPr>
          <w:rFonts w:ascii="Times New Roman" w:hAnsi="Times New Roman" w:cs="Times New Roman"/>
          <w:sz w:val="28"/>
          <w:szCs w:val="28"/>
        </w:rPr>
        <w:t>х стран мусульманского мира»</w:t>
      </w:r>
      <w:r w:rsidR="0020717E">
        <w:rPr>
          <w:rStyle w:val="a5"/>
          <w:rFonts w:ascii="Times New Roman" w:hAnsi="Times New Roman" w:cs="Times New Roman"/>
          <w:sz w:val="28"/>
          <w:szCs w:val="28"/>
        </w:rPr>
        <w:footnoteReference w:id="1"/>
      </w:r>
      <w:r>
        <w:rPr>
          <w:rFonts w:ascii="Times New Roman" w:hAnsi="Times New Roman" w:cs="Times New Roman"/>
          <w:sz w:val="28"/>
          <w:szCs w:val="28"/>
        </w:rPr>
        <w:t>. Для светской</w:t>
      </w:r>
      <w:r w:rsidRPr="00FE01CE">
        <w:rPr>
          <w:rFonts w:ascii="Times New Roman" w:hAnsi="Times New Roman" w:cs="Times New Roman"/>
          <w:sz w:val="28"/>
          <w:szCs w:val="28"/>
        </w:rPr>
        <w:t xml:space="preserve"> </w:t>
      </w:r>
      <w:r>
        <w:rPr>
          <w:rFonts w:ascii="Times New Roman" w:hAnsi="Times New Roman" w:cs="Times New Roman"/>
          <w:sz w:val="28"/>
          <w:szCs w:val="28"/>
        </w:rPr>
        <w:t>науки</w:t>
      </w:r>
      <w:r w:rsidRPr="00FE01CE">
        <w:rPr>
          <w:rFonts w:ascii="Times New Roman" w:hAnsi="Times New Roman" w:cs="Times New Roman"/>
          <w:sz w:val="28"/>
          <w:szCs w:val="28"/>
        </w:rPr>
        <w:t xml:space="preserve"> </w:t>
      </w:r>
      <w:r w:rsidR="00515255">
        <w:rPr>
          <w:rFonts w:ascii="Times New Roman" w:hAnsi="Times New Roman" w:cs="Times New Roman"/>
          <w:sz w:val="28"/>
          <w:szCs w:val="28"/>
        </w:rPr>
        <w:t>существовала</w:t>
      </w:r>
      <w:r w:rsidRPr="00FE01CE">
        <w:rPr>
          <w:rFonts w:ascii="Times New Roman" w:hAnsi="Times New Roman" w:cs="Times New Roman"/>
          <w:sz w:val="28"/>
          <w:szCs w:val="28"/>
        </w:rPr>
        <w:t xml:space="preserve"> </w:t>
      </w:r>
      <w:r w:rsidR="00515255" w:rsidRPr="00FE01CE">
        <w:rPr>
          <w:rFonts w:ascii="Times New Roman" w:hAnsi="Times New Roman" w:cs="Times New Roman"/>
          <w:sz w:val="28"/>
          <w:szCs w:val="28"/>
        </w:rPr>
        <w:t>те</w:t>
      </w:r>
      <w:r w:rsidR="00515255">
        <w:rPr>
          <w:rFonts w:ascii="Times New Roman" w:hAnsi="Times New Roman" w:cs="Times New Roman"/>
          <w:sz w:val="28"/>
          <w:szCs w:val="28"/>
        </w:rPr>
        <w:t>нденция</w:t>
      </w:r>
      <w:r w:rsidRPr="00FE01CE">
        <w:rPr>
          <w:rFonts w:ascii="Times New Roman" w:hAnsi="Times New Roman" w:cs="Times New Roman"/>
          <w:sz w:val="28"/>
          <w:szCs w:val="28"/>
        </w:rPr>
        <w:t xml:space="preserve"> фокусироваться на централизации государств в</w:t>
      </w:r>
      <w:r>
        <w:rPr>
          <w:rFonts w:ascii="Times New Roman" w:hAnsi="Times New Roman" w:cs="Times New Roman"/>
          <w:sz w:val="28"/>
          <w:szCs w:val="28"/>
        </w:rPr>
        <w:t xml:space="preserve"> </w:t>
      </w:r>
      <w:r w:rsidRPr="00B53980">
        <w:rPr>
          <w:rFonts w:ascii="Times New Roman" w:hAnsi="Times New Roman" w:cs="Times New Roman"/>
          <w:sz w:val="28"/>
          <w:szCs w:val="28"/>
          <w:lang w:val="en-US"/>
        </w:rPr>
        <w:t>XIX</w:t>
      </w:r>
      <w:r w:rsidRPr="00B53980">
        <w:rPr>
          <w:rFonts w:ascii="Times New Roman" w:hAnsi="Times New Roman" w:cs="Times New Roman"/>
          <w:sz w:val="28"/>
          <w:szCs w:val="28"/>
        </w:rPr>
        <w:t xml:space="preserve"> </w:t>
      </w:r>
      <w:r w:rsidRPr="00B53980">
        <w:rPr>
          <w:rFonts w:ascii="Times New Roman" w:hAnsi="Times New Roman" w:cs="Times New Roman"/>
          <w:sz w:val="28"/>
          <w:szCs w:val="28"/>
          <w:lang w:bidi="ar-EG"/>
        </w:rPr>
        <w:t>в</w:t>
      </w:r>
      <w:r>
        <w:rPr>
          <w:rFonts w:ascii="Times New Roman" w:hAnsi="Times New Roman" w:cs="Times New Roman"/>
          <w:sz w:val="28"/>
          <w:szCs w:val="28"/>
          <w:lang w:bidi="ar-EG"/>
        </w:rPr>
        <w:t>.</w:t>
      </w:r>
      <w:r>
        <w:rPr>
          <w:rFonts w:ascii="Times New Roman" w:hAnsi="Times New Roman" w:cs="Times New Roman"/>
          <w:sz w:val="28"/>
          <w:szCs w:val="28"/>
        </w:rPr>
        <w:t>,</w:t>
      </w:r>
      <w:r w:rsidRPr="00FE01CE">
        <w:rPr>
          <w:rFonts w:ascii="Times New Roman" w:hAnsi="Times New Roman" w:cs="Times New Roman"/>
          <w:sz w:val="28"/>
          <w:szCs w:val="28"/>
        </w:rPr>
        <w:t xml:space="preserve"> однако ее суждение о культ</w:t>
      </w:r>
      <w:r>
        <w:rPr>
          <w:rFonts w:ascii="Times New Roman" w:hAnsi="Times New Roman" w:cs="Times New Roman"/>
          <w:sz w:val="28"/>
          <w:szCs w:val="28"/>
        </w:rPr>
        <w:t>уре этого периода не было обширной и приемлемой</w:t>
      </w:r>
      <w:r w:rsidRPr="00FE01CE">
        <w:rPr>
          <w:rFonts w:ascii="Times New Roman" w:hAnsi="Times New Roman" w:cs="Times New Roman"/>
          <w:sz w:val="28"/>
          <w:szCs w:val="28"/>
        </w:rPr>
        <w:t>. Тем не менее, если мы хотим понять политику культурного производства, полученную накануне российского</w:t>
      </w:r>
      <w:r>
        <w:rPr>
          <w:rFonts w:ascii="Times New Roman" w:hAnsi="Times New Roman" w:cs="Times New Roman"/>
          <w:sz w:val="28"/>
          <w:szCs w:val="28"/>
        </w:rPr>
        <w:t xml:space="preserve"> завоевания, политику, которую д</w:t>
      </w:r>
      <w:r w:rsidRPr="00FE01CE">
        <w:rPr>
          <w:rFonts w:ascii="Times New Roman" w:hAnsi="Times New Roman" w:cs="Times New Roman"/>
          <w:sz w:val="28"/>
          <w:szCs w:val="28"/>
        </w:rPr>
        <w:t>жадиды намере</w:t>
      </w:r>
      <w:r w:rsidR="00515255">
        <w:rPr>
          <w:rFonts w:ascii="Times New Roman" w:hAnsi="Times New Roman" w:cs="Times New Roman"/>
          <w:sz w:val="28"/>
          <w:szCs w:val="28"/>
        </w:rPr>
        <w:t xml:space="preserve">вались реформировать, нам необходимо </w:t>
      </w:r>
      <w:r w:rsidRPr="00FE01CE">
        <w:rPr>
          <w:rFonts w:ascii="Times New Roman" w:hAnsi="Times New Roman" w:cs="Times New Roman"/>
          <w:sz w:val="28"/>
          <w:szCs w:val="28"/>
        </w:rPr>
        <w:t xml:space="preserve">поместить </w:t>
      </w:r>
      <w:r w:rsidR="00515255">
        <w:rPr>
          <w:rFonts w:ascii="Times New Roman" w:hAnsi="Times New Roman" w:cs="Times New Roman"/>
          <w:sz w:val="28"/>
          <w:szCs w:val="28"/>
        </w:rPr>
        <w:t>объект исследования</w:t>
      </w:r>
      <w:r w:rsidRPr="00FE01CE">
        <w:rPr>
          <w:rFonts w:ascii="Times New Roman" w:hAnsi="Times New Roman" w:cs="Times New Roman"/>
          <w:sz w:val="28"/>
          <w:szCs w:val="28"/>
        </w:rPr>
        <w:t xml:space="preserve"> в сферу социальной практики. </w:t>
      </w:r>
    </w:p>
    <w:p w14:paraId="27150BB2" w14:textId="1AB0E034" w:rsidR="0044153D" w:rsidRDefault="0020717E" w:rsidP="00902731">
      <w:pPr>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lang w:bidi="ar-EG"/>
        </w:rPr>
        <w:t>О</w:t>
      </w:r>
      <w:r w:rsidR="0044153D" w:rsidRPr="00FE01CE">
        <w:rPr>
          <w:rFonts w:ascii="Times New Roman" w:hAnsi="Times New Roman" w:cs="Times New Roman"/>
          <w:sz w:val="28"/>
          <w:szCs w:val="28"/>
        </w:rPr>
        <w:t>страя критика традицион</w:t>
      </w:r>
      <w:r w:rsidR="0044153D">
        <w:rPr>
          <w:rFonts w:ascii="Times New Roman" w:hAnsi="Times New Roman" w:cs="Times New Roman"/>
          <w:sz w:val="28"/>
          <w:szCs w:val="28"/>
        </w:rPr>
        <w:t xml:space="preserve">ного мусульманского образования, состоянии науки и культуры </w:t>
      </w:r>
      <w:r w:rsidR="0044153D" w:rsidRPr="00FE01CE">
        <w:rPr>
          <w:rFonts w:ascii="Times New Roman" w:hAnsi="Times New Roman" w:cs="Times New Roman"/>
          <w:sz w:val="28"/>
          <w:szCs w:val="28"/>
        </w:rPr>
        <w:t xml:space="preserve">в </w:t>
      </w:r>
      <w:r w:rsidR="00515255">
        <w:rPr>
          <w:rFonts w:ascii="Times New Roman" w:hAnsi="Times New Roman" w:cs="Times New Roman"/>
          <w:sz w:val="28"/>
          <w:szCs w:val="28"/>
        </w:rPr>
        <w:t>Средней</w:t>
      </w:r>
      <w:r w:rsidR="0044153D" w:rsidRPr="00FE01CE">
        <w:rPr>
          <w:rFonts w:ascii="Times New Roman" w:hAnsi="Times New Roman" w:cs="Times New Roman"/>
          <w:sz w:val="28"/>
          <w:szCs w:val="28"/>
        </w:rPr>
        <w:t xml:space="preserve"> Азии </w:t>
      </w:r>
      <w:r w:rsidR="0044153D" w:rsidRPr="00B53980">
        <w:rPr>
          <w:rFonts w:ascii="Times New Roman" w:hAnsi="Times New Roman" w:cs="Times New Roman"/>
          <w:sz w:val="28"/>
          <w:szCs w:val="28"/>
          <w:lang w:val="en-US"/>
        </w:rPr>
        <w:t>XIX</w:t>
      </w:r>
      <w:r w:rsidR="0044153D" w:rsidRPr="00B53980">
        <w:rPr>
          <w:rFonts w:ascii="Times New Roman" w:hAnsi="Times New Roman" w:cs="Times New Roman"/>
          <w:sz w:val="28"/>
          <w:szCs w:val="28"/>
        </w:rPr>
        <w:t xml:space="preserve"> </w:t>
      </w:r>
      <w:r w:rsidR="0044153D" w:rsidRPr="00B53980">
        <w:rPr>
          <w:rFonts w:ascii="Times New Roman" w:hAnsi="Times New Roman" w:cs="Times New Roman"/>
          <w:sz w:val="28"/>
          <w:szCs w:val="28"/>
          <w:lang w:bidi="ar-EG"/>
        </w:rPr>
        <w:t>в</w:t>
      </w:r>
      <w:r w:rsidR="00BF585F">
        <w:rPr>
          <w:rFonts w:ascii="Times New Roman" w:hAnsi="Times New Roman" w:cs="Times New Roman"/>
          <w:sz w:val="28"/>
          <w:szCs w:val="28"/>
          <w:lang w:bidi="ar-EG"/>
        </w:rPr>
        <w:t>.</w:t>
      </w:r>
      <w:r w:rsidR="0044153D" w:rsidRPr="00FE01CE">
        <w:rPr>
          <w:rFonts w:ascii="Times New Roman" w:hAnsi="Times New Roman" w:cs="Times New Roman"/>
          <w:sz w:val="28"/>
          <w:szCs w:val="28"/>
        </w:rPr>
        <w:t>, пожалуй, е</w:t>
      </w:r>
      <w:r w:rsidR="0044153D">
        <w:rPr>
          <w:rFonts w:ascii="Times New Roman" w:hAnsi="Times New Roman" w:cs="Times New Roman"/>
          <w:sz w:val="28"/>
          <w:szCs w:val="28"/>
        </w:rPr>
        <w:t>динственная область исследований, с</w:t>
      </w:r>
      <w:r w:rsidR="0044153D" w:rsidRPr="00FE01CE">
        <w:rPr>
          <w:rFonts w:ascii="Times New Roman" w:hAnsi="Times New Roman" w:cs="Times New Roman"/>
          <w:sz w:val="28"/>
          <w:szCs w:val="28"/>
        </w:rPr>
        <w:t xml:space="preserve"> которой все наблюдатели, ученые и чиновники, царс</w:t>
      </w:r>
      <w:r w:rsidR="0044153D">
        <w:rPr>
          <w:rFonts w:ascii="Times New Roman" w:hAnsi="Times New Roman" w:cs="Times New Roman"/>
          <w:sz w:val="28"/>
          <w:szCs w:val="28"/>
        </w:rPr>
        <w:t>кие и советские, согласились с д</w:t>
      </w:r>
      <w:r w:rsidR="00BF585F">
        <w:rPr>
          <w:rFonts w:ascii="Times New Roman" w:hAnsi="Times New Roman" w:cs="Times New Roman"/>
          <w:sz w:val="28"/>
          <w:szCs w:val="28"/>
        </w:rPr>
        <w:t>жадидами, а</w:t>
      </w:r>
      <w:r w:rsidR="0044153D" w:rsidRPr="00FE01CE">
        <w:rPr>
          <w:rFonts w:ascii="Times New Roman" w:hAnsi="Times New Roman" w:cs="Times New Roman"/>
          <w:sz w:val="28"/>
          <w:szCs w:val="28"/>
        </w:rPr>
        <w:t xml:space="preserve"> </w:t>
      </w:r>
      <w:r w:rsidR="0044153D">
        <w:rPr>
          <w:rFonts w:ascii="Times New Roman" w:hAnsi="Times New Roman" w:cs="Times New Roman"/>
          <w:sz w:val="28"/>
          <w:szCs w:val="28"/>
        </w:rPr>
        <w:t>не</w:t>
      </w:r>
      <w:r w:rsidR="00BF585F">
        <w:rPr>
          <w:rFonts w:ascii="Times New Roman" w:hAnsi="Times New Roman" w:cs="Times New Roman"/>
          <w:sz w:val="28"/>
          <w:szCs w:val="28"/>
        </w:rPr>
        <w:t xml:space="preserve"> </w:t>
      </w:r>
      <w:r w:rsidR="0044153D">
        <w:rPr>
          <w:rFonts w:ascii="Times New Roman" w:hAnsi="Times New Roman" w:cs="Times New Roman"/>
          <w:sz w:val="28"/>
          <w:szCs w:val="28"/>
        </w:rPr>
        <w:t xml:space="preserve">местными националистами.  </w:t>
      </w:r>
      <w:r w:rsidR="0044153D" w:rsidRPr="00BF585F">
        <w:rPr>
          <w:rFonts w:ascii="Times New Roman" w:hAnsi="Times New Roman" w:cs="Times New Roman"/>
          <w:i/>
          <w:sz w:val="28"/>
          <w:szCs w:val="28"/>
        </w:rPr>
        <w:t>Мактабы</w:t>
      </w:r>
      <w:r w:rsidR="0044153D" w:rsidRPr="00FE01CE">
        <w:rPr>
          <w:rFonts w:ascii="Times New Roman" w:hAnsi="Times New Roman" w:cs="Times New Roman"/>
          <w:sz w:val="28"/>
          <w:szCs w:val="28"/>
        </w:rPr>
        <w:t xml:space="preserve"> и </w:t>
      </w:r>
      <w:r w:rsidR="0044153D" w:rsidRPr="00BF585F">
        <w:rPr>
          <w:rFonts w:ascii="Times New Roman" w:hAnsi="Times New Roman" w:cs="Times New Roman"/>
          <w:i/>
          <w:sz w:val="28"/>
          <w:szCs w:val="28"/>
        </w:rPr>
        <w:t>медресе</w:t>
      </w:r>
      <w:r w:rsidR="0044153D" w:rsidRPr="00FE01CE">
        <w:rPr>
          <w:rFonts w:ascii="Times New Roman" w:hAnsi="Times New Roman" w:cs="Times New Roman"/>
          <w:sz w:val="28"/>
          <w:szCs w:val="28"/>
        </w:rPr>
        <w:t xml:space="preserve"> </w:t>
      </w:r>
      <w:r w:rsidR="00BF585F">
        <w:rPr>
          <w:rFonts w:ascii="Times New Roman" w:hAnsi="Times New Roman" w:cs="Times New Roman"/>
          <w:sz w:val="28"/>
          <w:szCs w:val="28"/>
        </w:rPr>
        <w:t>Средней</w:t>
      </w:r>
      <w:r w:rsidR="0044153D" w:rsidRPr="00FE01CE">
        <w:rPr>
          <w:rFonts w:ascii="Times New Roman" w:hAnsi="Times New Roman" w:cs="Times New Roman"/>
          <w:sz w:val="28"/>
          <w:szCs w:val="28"/>
        </w:rPr>
        <w:t xml:space="preserve"> Азии были с</w:t>
      </w:r>
      <w:r w:rsidR="00BF585F">
        <w:rPr>
          <w:rFonts w:ascii="Times New Roman" w:hAnsi="Times New Roman" w:cs="Times New Roman"/>
          <w:sz w:val="28"/>
          <w:szCs w:val="28"/>
        </w:rPr>
        <w:t xml:space="preserve">амым явным признаком стагнации Средней </w:t>
      </w:r>
      <w:r w:rsidR="0044153D" w:rsidRPr="00FE01CE">
        <w:rPr>
          <w:rFonts w:ascii="Times New Roman" w:hAnsi="Times New Roman" w:cs="Times New Roman"/>
          <w:sz w:val="28"/>
          <w:szCs w:val="28"/>
        </w:rPr>
        <w:t xml:space="preserve">Азии. </w:t>
      </w:r>
      <w:r w:rsidR="00BF585F">
        <w:rPr>
          <w:rFonts w:ascii="Times New Roman" w:hAnsi="Times New Roman" w:cs="Times New Roman"/>
          <w:sz w:val="28"/>
          <w:szCs w:val="28"/>
        </w:rPr>
        <w:t>Их работа</w:t>
      </w:r>
      <w:r w:rsidR="0044153D" w:rsidRPr="00FE01CE">
        <w:rPr>
          <w:rFonts w:ascii="Times New Roman" w:hAnsi="Times New Roman" w:cs="Times New Roman"/>
          <w:sz w:val="28"/>
          <w:szCs w:val="28"/>
        </w:rPr>
        <w:t xml:space="preserve"> оказались неэффективн</w:t>
      </w:r>
      <w:r w:rsidR="00BF585F">
        <w:rPr>
          <w:rFonts w:ascii="Times New Roman" w:hAnsi="Times New Roman" w:cs="Times New Roman"/>
          <w:sz w:val="28"/>
          <w:szCs w:val="28"/>
        </w:rPr>
        <w:t>ой</w:t>
      </w:r>
      <w:r w:rsidR="0044153D" w:rsidRPr="00FE01CE">
        <w:rPr>
          <w:rFonts w:ascii="Times New Roman" w:hAnsi="Times New Roman" w:cs="Times New Roman"/>
          <w:sz w:val="28"/>
          <w:szCs w:val="28"/>
        </w:rPr>
        <w:t>, бессмысленн</w:t>
      </w:r>
      <w:r w:rsidR="00BF585F">
        <w:rPr>
          <w:rFonts w:ascii="Times New Roman" w:hAnsi="Times New Roman" w:cs="Times New Roman"/>
          <w:sz w:val="28"/>
          <w:szCs w:val="28"/>
        </w:rPr>
        <w:t>ой</w:t>
      </w:r>
      <w:r w:rsidR="0044153D" w:rsidRPr="00FE01CE">
        <w:rPr>
          <w:rFonts w:ascii="Times New Roman" w:hAnsi="Times New Roman" w:cs="Times New Roman"/>
          <w:sz w:val="28"/>
          <w:szCs w:val="28"/>
        </w:rPr>
        <w:t xml:space="preserve"> и даже вредн</w:t>
      </w:r>
      <w:r w:rsidR="00BF585F">
        <w:rPr>
          <w:rFonts w:ascii="Times New Roman" w:hAnsi="Times New Roman" w:cs="Times New Roman"/>
          <w:sz w:val="28"/>
          <w:szCs w:val="28"/>
        </w:rPr>
        <w:t>ой</w:t>
      </w:r>
      <w:r w:rsidR="0044153D" w:rsidRPr="00FE01CE">
        <w:rPr>
          <w:rFonts w:ascii="Times New Roman" w:hAnsi="Times New Roman" w:cs="Times New Roman"/>
          <w:sz w:val="28"/>
          <w:szCs w:val="28"/>
        </w:rPr>
        <w:t>. Тем не менее, если мы хотим понять логику практик</w:t>
      </w:r>
      <w:r w:rsidR="0044153D">
        <w:rPr>
          <w:rFonts w:ascii="Times New Roman" w:hAnsi="Times New Roman" w:cs="Times New Roman"/>
          <w:sz w:val="28"/>
          <w:szCs w:val="28"/>
        </w:rPr>
        <w:t>, связанных с передачей знаний</w:t>
      </w:r>
      <w:r w:rsidR="0044153D" w:rsidRPr="00FE01CE">
        <w:rPr>
          <w:rFonts w:ascii="Times New Roman" w:hAnsi="Times New Roman" w:cs="Times New Roman"/>
          <w:sz w:val="28"/>
          <w:szCs w:val="28"/>
        </w:rPr>
        <w:t xml:space="preserve"> </w:t>
      </w:r>
      <w:r w:rsidR="00BF585F">
        <w:rPr>
          <w:rFonts w:ascii="Times New Roman" w:hAnsi="Times New Roman" w:cs="Times New Roman"/>
          <w:sz w:val="28"/>
          <w:szCs w:val="28"/>
        </w:rPr>
        <w:t xml:space="preserve">в Средней </w:t>
      </w:r>
      <w:r w:rsidR="0044153D" w:rsidRPr="00FE01CE">
        <w:rPr>
          <w:rFonts w:ascii="Times New Roman" w:hAnsi="Times New Roman" w:cs="Times New Roman"/>
          <w:sz w:val="28"/>
          <w:szCs w:val="28"/>
        </w:rPr>
        <w:t>Азии</w:t>
      </w:r>
      <w:r w:rsidR="00BF585F">
        <w:rPr>
          <w:rFonts w:ascii="Times New Roman" w:hAnsi="Times New Roman" w:cs="Times New Roman"/>
          <w:sz w:val="28"/>
          <w:szCs w:val="28"/>
        </w:rPr>
        <w:t xml:space="preserve"> до включения ее в состав Российской импреии</w:t>
      </w:r>
      <w:r w:rsidR="0044153D" w:rsidRPr="00902731">
        <w:rPr>
          <w:rFonts w:ascii="Times New Roman" w:hAnsi="Times New Roman" w:cs="Times New Roman"/>
          <w:sz w:val="28"/>
          <w:szCs w:val="28"/>
        </w:rPr>
        <w:t xml:space="preserve">, мы должны рассматривать их </w:t>
      </w:r>
      <w:r w:rsidR="00902731" w:rsidRPr="00902731">
        <w:rPr>
          <w:rFonts w:ascii="Times New Roman" w:hAnsi="Times New Roman" w:cs="Times New Roman"/>
          <w:sz w:val="28"/>
          <w:szCs w:val="28"/>
        </w:rPr>
        <w:t>с позиции инсайдера</w:t>
      </w:r>
      <w:r w:rsidR="0044153D" w:rsidRPr="00902731">
        <w:rPr>
          <w:rFonts w:ascii="Times New Roman" w:hAnsi="Times New Roman" w:cs="Times New Roman"/>
          <w:sz w:val="28"/>
          <w:szCs w:val="28"/>
        </w:rPr>
        <w:t xml:space="preserve">, а не </w:t>
      </w:r>
      <w:r w:rsidR="00902731" w:rsidRPr="00902731">
        <w:rPr>
          <w:rFonts w:ascii="Times New Roman" w:hAnsi="Times New Roman" w:cs="Times New Roman"/>
          <w:sz w:val="28"/>
          <w:szCs w:val="28"/>
        </w:rPr>
        <w:t>стороннего</w:t>
      </w:r>
      <w:r w:rsidR="0044153D" w:rsidRPr="00902731">
        <w:rPr>
          <w:rFonts w:ascii="Times New Roman" w:hAnsi="Times New Roman" w:cs="Times New Roman"/>
          <w:sz w:val="28"/>
          <w:szCs w:val="28"/>
        </w:rPr>
        <w:t xml:space="preserve"> наблюдател</w:t>
      </w:r>
      <w:r w:rsidR="00902731" w:rsidRPr="00902731">
        <w:rPr>
          <w:rFonts w:ascii="Times New Roman" w:hAnsi="Times New Roman" w:cs="Times New Roman"/>
          <w:sz w:val="28"/>
          <w:szCs w:val="28"/>
        </w:rPr>
        <w:t>я</w:t>
      </w:r>
      <w:r w:rsidR="00902731">
        <w:rPr>
          <w:rFonts w:ascii="Times New Roman" w:hAnsi="Times New Roman" w:cs="Times New Roman"/>
          <w:sz w:val="28"/>
          <w:szCs w:val="28"/>
        </w:rPr>
        <w:t xml:space="preserve"> (аутсайдера)</w:t>
      </w:r>
      <w:r w:rsidR="0044153D">
        <w:rPr>
          <w:rFonts w:ascii="Times New Roman" w:hAnsi="Times New Roman" w:cs="Times New Roman"/>
          <w:sz w:val="28"/>
          <w:szCs w:val="28"/>
        </w:rPr>
        <w:t>, стоящ</w:t>
      </w:r>
      <w:r w:rsidR="00902731">
        <w:rPr>
          <w:rFonts w:ascii="Times New Roman" w:hAnsi="Times New Roman" w:cs="Times New Roman"/>
          <w:sz w:val="28"/>
          <w:szCs w:val="28"/>
        </w:rPr>
        <w:t>его</w:t>
      </w:r>
      <w:r w:rsidR="0044153D">
        <w:rPr>
          <w:rFonts w:ascii="Times New Roman" w:hAnsi="Times New Roman" w:cs="Times New Roman"/>
          <w:sz w:val="28"/>
          <w:szCs w:val="28"/>
        </w:rPr>
        <w:t xml:space="preserve"> вне традиции.</w:t>
      </w:r>
      <w:r w:rsidR="0044153D">
        <w:rPr>
          <w:rStyle w:val="a5"/>
          <w:rFonts w:ascii="Times New Roman" w:hAnsi="Times New Roman" w:cs="Times New Roman"/>
          <w:sz w:val="28"/>
          <w:szCs w:val="28"/>
        </w:rPr>
        <w:footnoteReference w:id="2"/>
      </w:r>
      <w:r w:rsidR="0044153D">
        <w:rPr>
          <w:rFonts w:ascii="Times New Roman" w:hAnsi="Times New Roman" w:cs="Times New Roman"/>
          <w:sz w:val="28"/>
          <w:szCs w:val="28"/>
        </w:rPr>
        <w:t xml:space="preserve"> </w:t>
      </w:r>
    </w:p>
    <w:p w14:paraId="6D6E7CBC" w14:textId="2F46781A" w:rsidR="0044153D" w:rsidRDefault="00902731" w:rsidP="00902731">
      <w:pPr>
        <w:spacing w:after="0" w:line="360" w:lineRule="auto"/>
        <w:ind w:firstLine="709"/>
        <w:jc w:val="lowKashida"/>
        <w:rPr>
          <w:rFonts w:ascii="Times New Roman" w:hAnsi="Times New Roman" w:cs="Times New Roman"/>
          <w:sz w:val="28"/>
          <w:szCs w:val="28"/>
        </w:rPr>
      </w:pPr>
      <w:r w:rsidRPr="00902731">
        <w:rPr>
          <w:rFonts w:ascii="Times New Roman" w:hAnsi="Times New Roman" w:cs="Times New Roman"/>
          <w:sz w:val="28"/>
          <w:szCs w:val="28"/>
        </w:rPr>
        <w:t>Мусульманские образовательные традиции появились в</w:t>
      </w:r>
      <w:r w:rsidR="0044153D" w:rsidRPr="00902731">
        <w:rPr>
          <w:rFonts w:ascii="Times New Roman" w:hAnsi="Times New Roman" w:cs="Times New Roman"/>
          <w:sz w:val="28"/>
          <w:szCs w:val="28"/>
        </w:rPr>
        <w:t xml:space="preserve"> </w:t>
      </w:r>
      <w:r w:rsidR="0044153D" w:rsidRPr="00902731">
        <w:rPr>
          <w:rFonts w:ascii="Times New Roman" w:hAnsi="Times New Roman" w:cs="Times New Roman"/>
          <w:i/>
          <w:sz w:val="28"/>
          <w:szCs w:val="28"/>
        </w:rPr>
        <w:t>мактабах</w:t>
      </w:r>
      <w:r w:rsidR="0044153D" w:rsidRPr="00902731">
        <w:rPr>
          <w:rFonts w:ascii="Times New Roman" w:hAnsi="Times New Roman" w:cs="Times New Roman"/>
          <w:sz w:val="28"/>
          <w:szCs w:val="28"/>
        </w:rPr>
        <w:t xml:space="preserve"> и </w:t>
      </w:r>
      <w:r w:rsidR="0044153D" w:rsidRPr="00902731">
        <w:rPr>
          <w:rFonts w:ascii="Times New Roman" w:hAnsi="Times New Roman" w:cs="Times New Roman"/>
          <w:i/>
          <w:sz w:val="28"/>
          <w:szCs w:val="28"/>
        </w:rPr>
        <w:t>медресе</w:t>
      </w:r>
      <w:r w:rsidR="0044153D" w:rsidRPr="00902731">
        <w:rPr>
          <w:rFonts w:ascii="Times New Roman" w:hAnsi="Times New Roman" w:cs="Times New Roman"/>
          <w:sz w:val="28"/>
          <w:szCs w:val="28"/>
        </w:rPr>
        <w:t xml:space="preserve"> Средней Азии, </w:t>
      </w:r>
      <w:r w:rsidRPr="00902731">
        <w:rPr>
          <w:rFonts w:ascii="Times New Roman" w:hAnsi="Times New Roman" w:cs="Times New Roman"/>
          <w:sz w:val="28"/>
          <w:szCs w:val="28"/>
        </w:rPr>
        <w:t>и позднее составили основу образования</w:t>
      </w:r>
      <w:r w:rsidR="0044153D" w:rsidRPr="00902731">
        <w:rPr>
          <w:rFonts w:ascii="Times New Roman" w:hAnsi="Times New Roman" w:cs="Times New Roman"/>
          <w:sz w:val="28"/>
          <w:szCs w:val="28"/>
        </w:rPr>
        <w:t xml:space="preserve"> </w:t>
      </w:r>
      <w:r w:rsidRPr="00902731">
        <w:rPr>
          <w:rFonts w:ascii="Times New Roman" w:hAnsi="Times New Roman" w:cs="Times New Roman"/>
          <w:sz w:val="28"/>
          <w:szCs w:val="28"/>
        </w:rPr>
        <w:t>во</w:t>
      </w:r>
      <w:r w:rsidR="0044153D" w:rsidRPr="00902731">
        <w:rPr>
          <w:rFonts w:ascii="Times New Roman" w:hAnsi="Times New Roman" w:cs="Times New Roman"/>
          <w:sz w:val="28"/>
          <w:szCs w:val="28"/>
        </w:rPr>
        <w:t xml:space="preserve"> многих мусульманских обществах </w:t>
      </w:r>
      <w:r w:rsidR="00BF585F" w:rsidRPr="00902731">
        <w:rPr>
          <w:rFonts w:ascii="Times New Roman" w:hAnsi="Times New Roman" w:cs="Times New Roman"/>
          <w:sz w:val="28"/>
          <w:szCs w:val="28"/>
        </w:rPr>
        <w:t xml:space="preserve">середины </w:t>
      </w:r>
      <w:r w:rsidR="00BF585F" w:rsidRPr="00902731">
        <w:rPr>
          <w:rFonts w:ascii="Times New Roman" w:hAnsi="Times New Roman" w:cs="Times New Roman"/>
          <w:sz w:val="28"/>
          <w:szCs w:val="28"/>
          <w:lang w:val="tr-TR"/>
        </w:rPr>
        <w:t xml:space="preserve">XIX </w:t>
      </w:r>
      <w:r w:rsidR="00BF585F" w:rsidRPr="00902731">
        <w:rPr>
          <w:rFonts w:ascii="Times New Roman" w:hAnsi="Times New Roman" w:cs="Times New Roman"/>
          <w:sz w:val="28"/>
          <w:szCs w:val="28"/>
        </w:rPr>
        <w:t>века</w:t>
      </w:r>
      <w:r w:rsidR="0044153D" w:rsidRPr="00902731">
        <w:rPr>
          <w:rFonts w:ascii="Times New Roman" w:hAnsi="Times New Roman" w:cs="Times New Roman"/>
          <w:sz w:val="28"/>
          <w:szCs w:val="28"/>
        </w:rPr>
        <w:t>. Ему были присущи две важнейшие проблемы: передача знания (</w:t>
      </w:r>
      <w:r w:rsidR="0044153D" w:rsidRPr="00902731">
        <w:rPr>
          <w:rFonts w:ascii="Times New Roman" w:hAnsi="Times New Roman" w:cs="Times New Roman"/>
          <w:i/>
          <w:iCs/>
          <w:sz w:val="28"/>
          <w:szCs w:val="28"/>
        </w:rPr>
        <w:t>илм</w:t>
      </w:r>
      <w:r w:rsidR="0044153D" w:rsidRPr="00902731">
        <w:rPr>
          <w:rFonts w:ascii="Times New Roman" w:hAnsi="Times New Roman" w:cs="Times New Roman"/>
          <w:sz w:val="28"/>
          <w:szCs w:val="28"/>
        </w:rPr>
        <w:t>) и выращивания надлежащего этикета поведения (</w:t>
      </w:r>
      <w:r w:rsidR="0044153D" w:rsidRPr="00902731">
        <w:rPr>
          <w:rFonts w:ascii="Times New Roman" w:hAnsi="Times New Roman" w:cs="Times New Roman"/>
          <w:i/>
          <w:iCs/>
          <w:sz w:val="28"/>
          <w:szCs w:val="28"/>
        </w:rPr>
        <w:t>адаб</w:t>
      </w:r>
      <w:r w:rsidR="0044153D" w:rsidRPr="00902731">
        <w:rPr>
          <w:rFonts w:ascii="Times New Roman" w:hAnsi="Times New Roman" w:cs="Times New Roman"/>
          <w:sz w:val="28"/>
          <w:szCs w:val="28"/>
        </w:rPr>
        <w:t>).</w:t>
      </w:r>
      <w:r w:rsidR="0044153D" w:rsidRPr="00FE01CE">
        <w:rPr>
          <w:rFonts w:ascii="Times New Roman" w:hAnsi="Times New Roman" w:cs="Times New Roman"/>
          <w:sz w:val="28"/>
          <w:szCs w:val="28"/>
        </w:rPr>
        <w:t xml:space="preserve"> Первичным импульсом была консервация, </w:t>
      </w:r>
      <w:r w:rsidR="0044153D" w:rsidRPr="00FE01CE">
        <w:rPr>
          <w:rFonts w:ascii="Times New Roman" w:hAnsi="Times New Roman" w:cs="Times New Roman"/>
          <w:sz w:val="28"/>
          <w:szCs w:val="28"/>
        </w:rPr>
        <w:lastRenderedPageBreak/>
        <w:t>передача будущим поколениям конечных, фиксированных</w:t>
      </w:r>
      <w:r w:rsidR="0044153D">
        <w:rPr>
          <w:rFonts w:ascii="Times New Roman" w:hAnsi="Times New Roman" w:cs="Times New Roman"/>
          <w:sz w:val="28"/>
          <w:szCs w:val="28"/>
        </w:rPr>
        <w:t xml:space="preserve"> истин, открытых Богом – Коран.</w:t>
      </w:r>
      <w:r w:rsidR="0044153D">
        <w:rPr>
          <w:rStyle w:val="a5"/>
          <w:rFonts w:ascii="Times New Roman" w:hAnsi="Times New Roman" w:cs="Times New Roman"/>
          <w:sz w:val="28"/>
          <w:szCs w:val="28"/>
        </w:rPr>
        <w:footnoteReference w:id="3"/>
      </w:r>
      <w:r w:rsidR="0044153D">
        <w:rPr>
          <w:rFonts w:ascii="Times New Roman" w:hAnsi="Times New Roman" w:cs="Times New Roman"/>
          <w:sz w:val="28"/>
          <w:szCs w:val="28"/>
        </w:rPr>
        <w:t xml:space="preserve"> Э</w:t>
      </w:r>
      <w:r w:rsidR="0044153D" w:rsidRPr="00FE01CE">
        <w:rPr>
          <w:rFonts w:ascii="Times New Roman" w:hAnsi="Times New Roman" w:cs="Times New Roman"/>
          <w:sz w:val="28"/>
          <w:szCs w:val="28"/>
        </w:rPr>
        <w:t xml:space="preserve">та традиция была отмечена строгой дисциплиной, в том числе жестокими телесными наказаниями, и часто настойчивостью в запоминании без четких объяснений. </w:t>
      </w:r>
    </w:p>
    <w:p w14:paraId="42B426AB" w14:textId="39B06E2D" w:rsidR="0044153D" w:rsidRDefault="0044153D" w:rsidP="0044153D">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t>Как предположил Д</w:t>
      </w:r>
      <w:r w:rsidR="00BF585F">
        <w:rPr>
          <w:rFonts w:ascii="Times New Roman" w:hAnsi="Times New Roman" w:cs="Times New Roman"/>
          <w:sz w:val="28"/>
          <w:szCs w:val="28"/>
        </w:rPr>
        <w:t>ейл Эйкельман</w:t>
      </w:r>
      <w:r w:rsidR="002347A5">
        <w:rPr>
          <w:rFonts w:ascii="Times New Roman" w:hAnsi="Times New Roman" w:cs="Times New Roman"/>
          <w:sz w:val="28"/>
          <w:szCs w:val="28"/>
        </w:rPr>
        <w:t>,” понимание</w:t>
      </w:r>
      <w:r w:rsidRPr="0009699D">
        <w:rPr>
          <w:rFonts w:ascii="Times New Roman" w:hAnsi="Times New Roman" w:cs="Times New Roman"/>
          <w:sz w:val="28"/>
          <w:szCs w:val="28"/>
        </w:rPr>
        <w:t>”</w:t>
      </w:r>
      <w:r>
        <w:rPr>
          <w:rFonts w:ascii="Times New Roman" w:hAnsi="Times New Roman" w:cs="Times New Roman"/>
          <w:sz w:val="28"/>
          <w:szCs w:val="28"/>
        </w:rPr>
        <w:t xml:space="preserve"> (</w:t>
      </w:r>
      <w:r w:rsidRPr="0009699D">
        <w:rPr>
          <w:rFonts w:ascii="Times New Roman" w:hAnsi="Times New Roman" w:cs="Times New Roman"/>
          <w:i/>
          <w:iCs/>
          <w:sz w:val="28"/>
          <w:szCs w:val="28"/>
        </w:rPr>
        <w:t>фахм</w:t>
      </w:r>
      <w:r w:rsidRPr="00FE01CE">
        <w:rPr>
          <w:rFonts w:ascii="Times New Roman" w:hAnsi="Times New Roman" w:cs="Times New Roman"/>
          <w:sz w:val="28"/>
          <w:szCs w:val="28"/>
        </w:rPr>
        <w:t>) в контексте понятий обучения не измерялос</w:t>
      </w:r>
      <w:r>
        <w:rPr>
          <w:rFonts w:ascii="Times New Roman" w:hAnsi="Times New Roman" w:cs="Times New Roman"/>
          <w:sz w:val="28"/>
          <w:szCs w:val="28"/>
        </w:rPr>
        <w:t>ь какой-либо способностью явно «объяснять» конкретные стихи Корана.</w:t>
      </w:r>
      <w:r w:rsidRPr="00FE01CE">
        <w:rPr>
          <w:rFonts w:ascii="Times New Roman" w:hAnsi="Times New Roman" w:cs="Times New Roman"/>
          <w:sz w:val="28"/>
          <w:szCs w:val="28"/>
        </w:rPr>
        <w:t xml:space="preserve"> Вместо этого мера понимания подразумевалась и состояла в способности использовать конкретные Коранические стихи </w:t>
      </w:r>
      <w:r>
        <w:rPr>
          <w:rFonts w:ascii="Times New Roman" w:hAnsi="Times New Roman" w:cs="Times New Roman"/>
          <w:sz w:val="28"/>
          <w:szCs w:val="28"/>
        </w:rPr>
        <w:t>в соответствующих контекстах</w:t>
      </w:r>
      <w:r>
        <w:rPr>
          <w:rFonts w:ascii="Times New Roman" w:hAnsi="Times New Roman" w:cs="Times New Roman"/>
          <w:sz w:val="28"/>
          <w:szCs w:val="28"/>
          <w:lang w:bidi="ar-EG"/>
        </w:rPr>
        <w:t>»</w:t>
      </w:r>
      <w:r>
        <w:rPr>
          <w:rStyle w:val="a5"/>
          <w:rFonts w:ascii="Times New Roman" w:hAnsi="Times New Roman" w:cs="Times New Roman"/>
          <w:sz w:val="28"/>
          <w:szCs w:val="28"/>
        </w:rPr>
        <w:footnoteReference w:id="4"/>
      </w:r>
      <w:r>
        <w:rPr>
          <w:rFonts w:ascii="Times New Roman" w:hAnsi="Times New Roman" w:cs="Times New Roman"/>
          <w:sz w:val="28"/>
          <w:szCs w:val="28"/>
          <w:lang w:bidi="ar-EG"/>
        </w:rPr>
        <w:t>.</w:t>
      </w:r>
      <w:r>
        <w:rPr>
          <w:rFonts w:ascii="Times New Roman" w:hAnsi="Times New Roman" w:cs="Times New Roman"/>
          <w:sz w:val="28"/>
          <w:szCs w:val="28"/>
        </w:rPr>
        <w:t xml:space="preserve"> </w:t>
      </w:r>
    </w:p>
    <w:p w14:paraId="143C3708" w14:textId="46740C43" w:rsidR="0044153D" w:rsidRDefault="0044153D" w:rsidP="00E952CB">
      <w:pPr>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rPr>
        <w:t>К</w:t>
      </w:r>
      <w:r w:rsidRPr="00FE01CE">
        <w:rPr>
          <w:rFonts w:ascii="Times New Roman" w:hAnsi="Times New Roman" w:cs="Times New Roman"/>
          <w:sz w:val="28"/>
          <w:szCs w:val="28"/>
        </w:rPr>
        <w:t>онечная и неизменная природа знания никоим образом не исключает динамичной традиции тол</w:t>
      </w:r>
      <w:r>
        <w:rPr>
          <w:rFonts w:ascii="Times New Roman" w:hAnsi="Times New Roman" w:cs="Times New Roman"/>
          <w:sz w:val="28"/>
          <w:szCs w:val="28"/>
        </w:rPr>
        <w:t xml:space="preserve">кования, ибо только посредством </w:t>
      </w:r>
      <w:r w:rsidRPr="00FE01CE">
        <w:rPr>
          <w:rFonts w:ascii="Times New Roman" w:hAnsi="Times New Roman" w:cs="Times New Roman"/>
          <w:sz w:val="28"/>
          <w:szCs w:val="28"/>
        </w:rPr>
        <w:t xml:space="preserve">толкования </w:t>
      </w:r>
      <w:r>
        <w:rPr>
          <w:rFonts w:ascii="Times New Roman" w:hAnsi="Times New Roman" w:cs="Times New Roman"/>
          <w:sz w:val="28"/>
          <w:szCs w:val="28"/>
        </w:rPr>
        <w:t>аяты Корана</w:t>
      </w:r>
      <w:r w:rsidRPr="00FE01CE">
        <w:rPr>
          <w:rFonts w:ascii="Times New Roman" w:hAnsi="Times New Roman" w:cs="Times New Roman"/>
          <w:sz w:val="28"/>
          <w:szCs w:val="28"/>
        </w:rPr>
        <w:t xml:space="preserve"> знание может стать значимым для людей. Это толкование требовало </w:t>
      </w:r>
      <w:r w:rsidR="00E952CB" w:rsidRPr="00E952CB">
        <w:rPr>
          <w:rFonts w:ascii="Times New Roman" w:hAnsi="Times New Roman" w:cs="Times New Roman"/>
          <w:sz w:val="28"/>
          <w:szCs w:val="28"/>
        </w:rPr>
        <w:t>рассмотрения с научной точки зрения</w:t>
      </w:r>
      <w:r w:rsidRPr="00E952CB">
        <w:rPr>
          <w:rFonts w:ascii="Times New Roman" w:hAnsi="Times New Roman" w:cs="Times New Roman"/>
          <w:sz w:val="28"/>
          <w:szCs w:val="28"/>
        </w:rPr>
        <w:t>.</w:t>
      </w:r>
      <w:r w:rsidRPr="00E952CB">
        <w:rPr>
          <w:rStyle w:val="a5"/>
          <w:rFonts w:ascii="Times New Roman" w:hAnsi="Times New Roman" w:cs="Times New Roman"/>
          <w:sz w:val="28"/>
          <w:szCs w:val="28"/>
        </w:rPr>
        <w:footnoteReference w:id="5"/>
      </w:r>
      <w:r w:rsidRPr="00E952CB">
        <w:rPr>
          <w:rFonts w:ascii="Times New Roman" w:hAnsi="Times New Roman" w:cs="Times New Roman"/>
          <w:sz w:val="28"/>
          <w:szCs w:val="28"/>
        </w:rPr>
        <w:t xml:space="preserve"> Учебники, </w:t>
      </w:r>
      <w:r w:rsidR="002347A5" w:rsidRPr="00E952CB">
        <w:rPr>
          <w:rFonts w:ascii="Times New Roman" w:hAnsi="Times New Roman" w:cs="Times New Roman"/>
          <w:sz w:val="28"/>
          <w:szCs w:val="28"/>
        </w:rPr>
        <w:t>по которым учили</w:t>
      </w:r>
      <w:r w:rsidRPr="00E952CB">
        <w:rPr>
          <w:rFonts w:ascii="Times New Roman" w:hAnsi="Times New Roman" w:cs="Times New Roman"/>
          <w:sz w:val="28"/>
          <w:szCs w:val="28"/>
        </w:rPr>
        <w:t xml:space="preserve"> в</w:t>
      </w:r>
      <w:r w:rsidRPr="00FE01CE">
        <w:rPr>
          <w:rFonts w:ascii="Times New Roman" w:hAnsi="Times New Roman" w:cs="Times New Roman"/>
          <w:sz w:val="28"/>
          <w:szCs w:val="28"/>
        </w:rPr>
        <w:t xml:space="preserve"> </w:t>
      </w:r>
      <w:r w:rsidRPr="002347A5">
        <w:rPr>
          <w:rFonts w:ascii="Times New Roman" w:hAnsi="Times New Roman" w:cs="Times New Roman"/>
          <w:i/>
          <w:sz w:val="28"/>
          <w:szCs w:val="28"/>
        </w:rPr>
        <w:t>мактабах</w:t>
      </w:r>
      <w:r w:rsidRPr="00FE01CE">
        <w:rPr>
          <w:rFonts w:ascii="Times New Roman" w:hAnsi="Times New Roman" w:cs="Times New Roman"/>
          <w:sz w:val="28"/>
          <w:szCs w:val="28"/>
        </w:rPr>
        <w:t xml:space="preserve">, и особенно в </w:t>
      </w:r>
      <w:r w:rsidRPr="002347A5">
        <w:rPr>
          <w:rFonts w:ascii="Times New Roman" w:hAnsi="Times New Roman" w:cs="Times New Roman"/>
          <w:i/>
          <w:sz w:val="28"/>
          <w:szCs w:val="28"/>
        </w:rPr>
        <w:t>медресе</w:t>
      </w:r>
      <w:r w:rsidRPr="00FE01CE">
        <w:rPr>
          <w:rFonts w:ascii="Times New Roman" w:hAnsi="Times New Roman" w:cs="Times New Roman"/>
          <w:sz w:val="28"/>
          <w:szCs w:val="28"/>
        </w:rPr>
        <w:t xml:space="preserve">, в </w:t>
      </w:r>
      <w:r w:rsidR="002347A5">
        <w:rPr>
          <w:rFonts w:ascii="Times New Roman" w:hAnsi="Times New Roman" w:cs="Times New Roman"/>
          <w:sz w:val="28"/>
          <w:szCs w:val="28"/>
        </w:rPr>
        <w:t xml:space="preserve">Средней </w:t>
      </w:r>
      <w:r w:rsidRPr="00FE01CE">
        <w:rPr>
          <w:rFonts w:ascii="Times New Roman" w:hAnsi="Times New Roman" w:cs="Times New Roman"/>
          <w:sz w:val="28"/>
          <w:szCs w:val="28"/>
        </w:rPr>
        <w:t xml:space="preserve">Азии </w:t>
      </w:r>
      <w:r w:rsidRPr="0009699D">
        <w:rPr>
          <w:rFonts w:ascii="Times New Roman" w:hAnsi="Times New Roman" w:cs="Times New Roman"/>
          <w:sz w:val="28"/>
          <w:szCs w:val="28"/>
          <w:lang w:val="en-US"/>
        </w:rPr>
        <w:t>XIX</w:t>
      </w:r>
      <w:r w:rsidRPr="0009699D">
        <w:rPr>
          <w:rFonts w:ascii="Times New Roman" w:hAnsi="Times New Roman" w:cs="Times New Roman"/>
          <w:sz w:val="28"/>
          <w:szCs w:val="28"/>
        </w:rPr>
        <w:t xml:space="preserve"> </w:t>
      </w:r>
      <w:r w:rsidRPr="0009699D">
        <w:rPr>
          <w:rFonts w:ascii="Times New Roman" w:hAnsi="Times New Roman" w:cs="Times New Roman"/>
          <w:sz w:val="28"/>
          <w:szCs w:val="28"/>
          <w:lang w:bidi="ar-EG"/>
        </w:rPr>
        <w:t>в</w:t>
      </w:r>
      <w:r w:rsidRPr="0009699D">
        <w:rPr>
          <w:rFonts w:ascii="Times New Roman" w:hAnsi="Times New Roman" w:cs="Times New Roman"/>
          <w:sz w:val="28"/>
          <w:szCs w:val="28"/>
        </w:rPr>
        <w:t>.</w:t>
      </w:r>
      <w:r>
        <w:rPr>
          <w:rFonts w:ascii="Times New Roman" w:hAnsi="Times New Roman" w:cs="Times New Roman"/>
          <w:sz w:val="28"/>
          <w:szCs w:val="28"/>
        </w:rPr>
        <w:t xml:space="preserve"> </w:t>
      </w:r>
      <w:r w:rsidRPr="00FE01CE">
        <w:rPr>
          <w:rFonts w:ascii="Times New Roman" w:hAnsi="Times New Roman" w:cs="Times New Roman"/>
          <w:sz w:val="28"/>
          <w:szCs w:val="28"/>
        </w:rPr>
        <w:t>культивировал</w:t>
      </w:r>
      <w:r>
        <w:rPr>
          <w:rFonts w:ascii="Times New Roman" w:hAnsi="Times New Roman" w:cs="Times New Roman"/>
          <w:sz w:val="28"/>
          <w:szCs w:val="28"/>
        </w:rPr>
        <w:t>и</w:t>
      </w:r>
      <w:r w:rsidRPr="00FE01CE">
        <w:rPr>
          <w:rFonts w:ascii="Times New Roman" w:hAnsi="Times New Roman" w:cs="Times New Roman"/>
          <w:sz w:val="28"/>
          <w:szCs w:val="28"/>
        </w:rPr>
        <w:t xml:space="preserve"> определ</w:t>
      </w:r>
      <w:r>
        <w:rPr>
          <w:rFonts w:ascii="Times New Roman" w:hAnsi="Times New Roman" w:cs="Times New Roman"/>
          <w:sz w:val="28"/>
          <w:szCs w:val="28"/>
        </w:rPr>
        <w:t>енные</w:t>
      </w:r>
      <w:r w:rsidRPr="00FE01CE">
        <w:rPr>
          <w:rFonts w:ascii="Times New Roman" w:hAnsi="Times New Roman" w:cs="Times New Roman"/>
          <w:sz w:val="28"/>
          <w:szCs w:val="28"/>
        </w:rPr>
        <w:t xml:space="preserve"> отношение к </w:t>
      </w:r>
      <w:r>
        <w:rPr>
          <w:rFonts w:ascii="Times New Roman" w:hAnsi="Times New Roman" w:cs="Times New Roman"/>
          <w:sz w:val="28"/>
          <w:szCs w:val="28"/>
        </w:rPr>
        <w:t xml:space="preserve">священным </w:t>
      </w:r>
      <w:r w:rsidRPr="00FE01CE">
        <w:rPr>
          <w:rFonts w:ascii="Times New Roman" w:hAnsi="Times New Roman" w:cs="Times New Roman"/>
          <w:sz w:val="28"/>
          <w:szCs w:val="28"/>
        </w:rPr>
        <w:t>т</w:t>
      </w:r>
      <w:r>
        <w:rPr>
          <w:rFonts w:ascii="Times New Roman" w:hAnsi="Times New Roman" w:cs="Times New Roman"/>
          <w:sz w:val="28"/>
          <w:szCs w:val="28"/>
        </w:rPr>
        <w:t>екстам и к миру за их пределами</w:t>
      </w:r>
      <w:r w:rsidRPr="00FE01CE">
        <w:rPr>
          <w:rFonts w:ascii="Times New Roman" w:hAnsi="Times New Roman" w:cs="Times New Roman"/>
          <w:sz w:val="28"/>
          <w:szCs w:val="28"/>
        </w:rPr>
        <w:t xml:space="preserve">. </w:t>
      </w:r>
    </w:p>
    <w:p w14:paraId="6517D744" w14:textId="6D073FCD" w:rsidR="0044153D" w:rsidRDefault="0044153D" w:rsidP="0044153D">
      <w:pPr>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rPr>
        <w:t>Если передача знаний (</w:t>
      </w:r>
      <w:r w:rsidRPr="007D7BA7">
        <w:rPr>
          <w:rFonts w:ascii="Times New Roman" w:hAnsi="Times New Roman" w:cs="Times New Roman"/>
          <w:i/>
          <w:iCs/>
          <w:sz w:val="28"/>
          <w:szCs w:val="28"/>
        </w:rPr>
        <w:t>талим</w:t>
      </w:r>
      <w:r w:rsidRPr="00FE01CE">
        <w:rPr>
          <w:rFonts w:ascii="Times New Roman" w:hAnsi="Times New Roman" w:cs="Times New Roman"/>
          <w:sz w:val="28"/>
          <w:szCs w:val="28"/>
        </w:rPr>
        <w:t xml:space="preserve">) была одной из забот </w:t>
      </w:r>
      <w:r w:rsidRPr="009A1EC7">
        <w:rPr>
          <w:rFonts w:ascii="Times New Roman" w:hAnsi="Times New Roman" w:cs="Times New Roman"/>
          <w:i/>
          <w:sz w:val="28"/>
          <w:szCs w:val="28"/>
        </w:rPr>
        <w:t>мактаба</w:t>
      </w:r>
      <w:r w:rsidRPr="00FE01CE">
        <w:rPr>
          <w:rFonts w:ascii="Times New Roman" w:hAnsi="Times New Roman" w:cs="Times New Roman"/>
          <w:sz w:val="28"/>
          <w:szCs w:val="28"/>
        </w:rPr>
        <w:t xml:space="preserve">, </w:t>
      </w:r>
      <w:r>
        <w:rPr>
          <w:rFonts w:ascii="Times New Roman" w:hAnsi="Times New Roman" w:cs="Times New Roman"/>
          <w:sz w:val="28"/>
          <w:szCs w:val="28"/>
        </w:rPr>
        <w:t xml:space="preserve">то другой </w:t>
      </w:r>
      <w:r w:rsidRPr="00FE01CE">
        <w:rPr>
          <w:rFonts w:ascii="Times New Roman" w:hAnsi="Times New Roman" w:cs="Times New Roman"/>
          <w:sz w:val="28"/>
          <w:szCs w:val="28"/>
        </w:rPr>
        <w:t>привитие надлежащ</w:t>
      </w:r>
      <w:r>
        <w:rPr>
          <w:rFonts w:ascii="Times New Roman" w:hAnsi="Times New Roman" w:cs="Times New Roman"/>
          <w:sz w:val="28"/>
          <w:szCs w:val="28"/>
        </w:rPr>
        <w:t>его этикета</w:t>
      </w:r>
      <w:r w:rsidRPr="00FE01CE">
        <w:rPr>
          <w:rFonts w:ascii="Times New Roman" w:hAnsi="Times New Roman" w:cs="Times New Roman"/>
          <w:sz w:val="28"/>
          <w:szCs w:val="28"/>
        </w:rPr>
        <w:t xml:space="preserve"> поведения (</w:t>
      </w:r>
      <w:r w:rsidRPr="007D7BA7">
        <w:rPr>
          <w:rFonts w:ascii="Times New Roman" w:hAnsi="Times New Roman" w:cs="Times New Roman"/>
          <w:i/>
          <w:iCs/>
          <w:sz w:val="28"/>
          <w:szCs w:val="28"/>
        </w:rPr>
        <w:t>тарбия</w:t>
      </w:r>
      <w:r w:rsidRPr="00FE01CE">
        <w:rPr>
          <w:rFonts w:ascii="Times New Roman" w:hAnsi="Times New Roman" w:cs="Times New Roman"/>
          <w:sz w:val="28"/>
          <w:szCs w:val="28"/>
        </w:rPr>
        <w:t xml:space="preserve">).  </w:t>
      </w:r>
      <w:r w:rsidRPr="007D7BA7">
        <w:rPr>
          <w:rFonts w:ascii="Times New Roman" w:hAnsi="Times New Roman" w:cs="Times New Roman"/>
          <w:i/>
          <w:iCs/>
          <w:sz w:val="28"/>
          <w:szCs w:val="28"/>
        </w:rPr>
        <w:t>Адаб</w:t>
      </w:r>
      <w:r w:rsidRPr="00FE01CE">
        <w:rPr>
          <w:rFonts w:ascii="Times New Roman" w:hAnsi="Times New Roman" w:cs="Times New Roman"/>
          <w:sz w:val="28"/>
          <w:szCs w:val="28"/>
        </w:rPr>
        <w:t xml:space="preserve"> как миметическая практика занимал центральное место в мусульманских обществах.  Возникнув в доисламских ближневосточных традициях цивилизованности и ут</w:t>
      </w:r>
      <w:r>
        <w:rPr>
          <w:rFonts w:ascii="Times New Roman" w:hAnsi="Times New Roman" w:cs="Times New Roman"/>
          <w:sz w:val="28"/>
          <w:szCs w:val="28"/>
        </w:rPr>
        <w:t>онченности,</w:t>
      </w:r>
      <w:r w:rsidRPr="007D7BA7">
        <w:rPr>
          <w:rFonts w:ascii="Times New Roman" w:hAnsi="Times New Roman" w:cs="Times New Roman"/>
          <w:i/>
          <w:iCs/>
          <w:sz w:val="28"/>
          <w:szCs w:val="28"/>
        </w:rPr>
        <w:t xml:space="preserve"> адаб </w:t>
      </w:r>
      <w:r>
        <w:rPr>
          <w:rFonts w:ascii="Times New Roman" w:hAnsi="Times New Roman" w:cs="Times New Roman"/>
          <w:sz w:val="28"/>
          <w:szCs w:val="28"/>
        </w:rPr>
        <w:t>был тщательно и</w:t>
      </w:r>
      <w:r w:rsidRPr="00FE01CE">
        <w:rPr>
          <w:rFonts w:ascii="Times New Roman" w:hAnsi="Times New Roman" w:cs="Times New Roman"/>
          <w:sz w:val="28"/>
          <w:szCs w:val="28"/>
        </w:rPr>
        <w:t>сламизирован после восьмого века через произведения таких мусульманских писателей иранского про</w:t>
      </w:r>
      <w:r>
        <w:rPr>
          <w:rFonts w:ascii="Times New Roman" w:hAnsi="Times New Roman" w:cs="Times New Roman"/>
          <w:sz w:val="28"/>
          <w:szCs w:val="28"/>
        </w:rPr>
        <w:t>исхождения, как Ибн Мукаффа (ум. 756) и Фирд</w:t>
      </w:r>
      <w:r w:rsidR="001230BA">
        <w:rPr>
          <w:rFonts w:ascii="Times New Roman" w:hAnsi="Times New Roman" w:cs="Times New Roman"/>
          <w:sz w:val="28"/>
          <w:szCs w:val="28"/>
        </w:rPr>
        <w:t>оуси</w:t>
      </w:r>
      <w:r>
        <w:rPr>
          <w:rFonts w:ascii="Times New Roman" w:hAnsi="Times New Roman" w:cs="Times New Roman"/>
          <w:sz w:val="28"/>
          <w:szCs w:val="28"/>
        </w:rPr>
        <w:t xml:space="preserve"> (ум. </w:t>
      </w:r>
      <w:r w:rsidRPr="00FE01CE">
        <w:rPr>
          <w:rFonts w:ascii="Times New Roman" w:hAnsi="Times New Roman" w:cs="Times New Roman"/>
          <w:sz w:val="28"/>
          <w:szCs w:val="28"/>
        </w:rPr>
        <w:t xml:space="preserve">1020). </w:t>
      </w:r>
    </w:p>
    <w:p w14:paraId="5EAA2FBB" w14:textId="77777777" w:rsidR="0044153D" w:rsidRDefault="0044153D" w:rsidP="0044153D">
      <w:pPr>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rPr>
        <w:t xml:space="preserve">В более поздние века термин </w:t>
      </w:r>
      <w:r w:rsidRPr="007D7BA7">
        <w:rPr>
          <w:rFonts w:ascii="Times New Roman" w:hAnsi="Times New Roman" w:cs="Times New Roman"/>
          <w:i/>
          <w:iCs/>
          <w:sz w:val="28"/>
          <w:szCs w:val="28"/>
        </w:rPr>
        <w:t>«адаб»</w:t>
      </w:r>
      <w:r w:rsidRPr="00FE01CE">
        <w:rPr>
          <w:rFonts w:ascii="Times New Roman" w:hAnsi="Times New Roman" w:cs="Times New Roman"/>
          <w:sz w:val="28"/>
          <w:szCs w:val="28"/>
        </w:rPr>
        <w:t xml:space="preserve"> ст</w:t>
      </w:r>
      <w:r>
        <w:rPr>
          <w:rFonts w:ascii="Times New Roman" w:hAnsi="Times New Roman" w:cs="Times New Roman"/>
          <w:sz w:val="28"/>
          <w:szCs w:val="28"/>
        </w:rPr>
        <w:t>ал пониматься более ограниченно</w:t>
      </w:r>
      <w:r w:rsidRPr="00FE01CE">
        <w:rPr>
          <w:rFonts w:ascii="Times New Roman" w:hAnsi="Times New Roman" w:cs="Times New Roman"/>
          <w:sz w:val="28"/>
          <w:szCs w:val="28"/>
        </w:rPr>
        <w:t>, чтобы обозначить знания, необходимые для определенной профессии или места в жизни</w:t>
      </w:r>
      <w:r>
        <w:rPr>
          <w:rFonts w:ascii="Times New Roman" w:hAnsi="Times New Roman" w:cs="Times New Roman"/>
          <w:sz w:val="28"/>
          <w:szCs w:val="28"/>
        </w:rPr>
        <w:t>.</w:t>
      </w:r>
      <w:r>
        <w:rPr>
          <w:rStyle w:val="a5"/>
          <w:rFonts w:ascii="Times New Roman" w:hAnsi="Times New Roman" w:cs="Times New Roman"/>
          <w:sz w:val="28"/>
          <w:szCs w:val="28"/>
        </w:rPr>
        <w:footnoteReference w:id="6"/>
      </w:r>
      <w:r>
        <w:rPr>
          <w:rFonts w:ascii="Times New Roman" w:hAnsi="Times New Roman" w:cs="Times New Roman"/>
          <w:sz w:val="28"/>
          <w:szCs w:val="28"/>
        </w:rPr>
        <w:t xml:space="preserve"> </w:t>
      </w:r>
    </w:p>
    <w:p w14:paraId="41F60594" w14:textId="25EEE328" w:rsidR="0044153D" w:rsidRDefault="0044153D" w:rsidP="0044153D">
      <w:pPr>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rPr>
        <w:t>В</w:t>
      </w:r>
      <w:r w:rsidRPr="00FE01CE">
        <w:rPr>
          <w:rFonts w:ascii="Times New Roman" w:hAnsi="Times New Roman" w:cs="Times New Roman"/>
          <w:sz w:val="28"/>
          <w:szCs w:val="28"/>
        </w:rPr>
        <w:t xml:space="preserve"> </w:t>
      </w:r>
      <w:r w:rsidRPr="0009699D">
        <w:rPr>
          <w:rFonts w:ascii="Times New Roman" w:hAnsi="Times New Roman" w:cs="Times New Roman"/>
          <w:sz w:val="28"/>
          <w:szCs w:val="28"/>
          <w:lang w:val="en-US"/>
        </w:rPr>
        <w:t>XIX</w:t>
      </w:r>
      <w:r w:rsidRPr="0009699D">
        <w:rPr>
          <w:rFonts w:ascii="Times New Roman" w:hAnsi="Times New Roman" w:cs="Times New Roman"/>
          <w:sz w:val="28"/>
          <w:szCs w:val="28"/>
        </w:rPr>
        <w:t xml:space="preserve"> </w:t>
      </w:r>
      <w:r w:rsidRPr="0009699D">
        <w:rPr>
          <w:rFonts w:ascii="Times New Roman" w:hAnsi="Times New Roman" w:cs="Times New Roman"/>
          <w:sz w:val="28"/>
          <w:szCs w:val="28"/>
          <w:lang w:bidi="ar-EG"/>
        </w:rPr>
        <w:t>в</w:t>
      </w:r>
      <w:r w:rsidRPr="0009699D">
        <w:rPr>
          <w:rFonts w:ascii="Times New Roman" w:hAnsi="Times New Roman" w:cs="Times New Roman"/>
          <w:sz w:val="28"/>
          <w:szCs w:val="28"/>
        </w:rPr>
        <w:t>.</w:t>
      </w:r>
      <w:r>
        <w:rPr>
          <w:rFonts w:ascii="Times New Roman" w:hAnsi="Times New Roman" w:cs="Times New Roman"/>
          <w:sz w:val="28"/>
          <w:szCs w:val="28"/>
        </w:rPr>
        <w:t xml:space="preserve"> </w:t>
      </w:r>
      <w:r w:rsidRPr="00FE01CE">
        <w:rPr>
          <w:rFonts w:ascii="Times New Roman" w:hAnsi="Times New Roman" w:cs="Times New Roman"/>
          <w:sz w:val="28"/>
          <w:szCs w:val="28"/>
        </w:rPr>
        <w:t xml:space="preserve">в Центральной Азии </w:t>
      </w:r>
      <w:r w:rsidRPr="007D7BA7">
        <w:rPr>
          <w:rFonts w:ascii="Times New Roman" w:hAnsi="Times New Roman" w:cs="Times New Roman"/>
          <w:i/>
          <w:iCs/>
          <w:sz w:val="28"/>
          <w:szCs w:val="28"/>
        </w:rPr>
        <w:t>адаб</w:t>
      </w:r>
      <w:r>
        <w:rPr>
          <w:rFonts w:ascii="Times New Roman" w:hAnsi="Times New Roman" w:cs="Times New Roman"/>
          <w:sz w:val="28"/>
          <w:szCs w:val="28"/>
        </w:rPr>
        <w:t xml:space="preserve"> обознача</w:t>
      </w:r>
      <w:r w:rsidRPr="00FE01CE">
        <w:rPr>
          <w:rFonts w:ascii="Times New Roman" w:hAnsi="Times New Roman" w:cs="Times New Roman"/>
          <w:sz w:val="28"/>
          <w:szCs w:val="28"/>
        </w:rPr>
        <w:t xml:space="preserve">л границы цивилизованности и статуса и был важнейшим элементом культурного </w:t>
      </w:r>
      <w:r w:rsidRPr="00FE01CE">
        <w:rPr>
          <w:rFonts w:ascii="Times New Roman" w:hAnsi="Times New Roman" w:cs="Times New Roman"/>
          <w:sz w:val="28"/>
          <w:szCs w:val="28"/>
        </w:rPr>
        <w:lastRenderedPageBreak/>
        <w:t>капитала, п</w:t>
      </w:r>
      <w:r>
        <w:rPr>
          <w:rFonts w:ascii="Times New Roman" w:hAnsi="Times New Roman" w:cs="Times New Roman"/>
          <w:sz w:val="28"/>
          <w:szCs w:val="28"/>
        </w:rPr>
        <w:t>ризнанного в городском обществе</w:t>
      </w:r>
      <w:r w:rsidRPr="00FE01CE">
        <w:rPr>
          <w:rFonts w:ascii="Times New Roman" w:hAnsi="Times New Roman" w:cs="Times New Roman"/>
          <w:sz w:val="28"/>
          <w:szCs w:val="28"/>
        </w:rPr>
        <w:t xml:space="preserve">. </w:t>
      </w:r>
      <w:r>
        <w:rPr>
          <w:rFonts w:ascii="Times New Roman" w:hAnsi="Times New Roman" w:cs="Times New Roman"/>
          <w:sz w:val="28"/>
          <w:szCs w:val="28"/>
        </w:rPr>
        <w:t>Государство якобы пытал</w:t>
      </w:r>
      <w:r w:rsidR="001230BA">
        <w:rPr>
          <w:rFonts w:ascii="Times New Roman" w:hAnsi="Times New Roman" w:cs="Times New Roman"/>
          <w:sz w:val="28"/>
          <w:szCs w:val="28"/>
        </w:rPr>
        <w:t>о</w:t>
      </w:r>
      <w:r>
        <w:rPr>
          <w:rFonts w:ascii="Times New Roman" w:hAnsi="Times New Roman" w:cs="Times New Roman"/>
          <w:sz w:val="28"/>
          <w:szCs w:val="28"/>
        </w:rPr>
        <w:t>с</w:t>
      </w:r>
      <w:r w:rsidR="001230BA">
        <w:rPr>
          <w:rFonts w:ascii="Times New Roman" w:hAnsi="Times New Roman" w:cs="Times New Roman"/>
          <w:sz w:val="28"/>
          <w:szCs w:val="28"/>
        </w:rPr>
        <w:t>ь</w:t>
      </w:r>
      <w:r>
        <w:rPr>
          <w:rFonts w:ascii="Times New Roman" w:hAnsi="Times New Roman" w:cs="Times New Roman"/>
          <w:sz w:val="28"/>
          <w:szCs w:val="28"/>
        </w:rPr>
        <w:t xml:space="preserve"> осуществлять просвещение по </w:t>
      </w:r>
      <w:r w:rsidRPr="00DD1F0B">
        <w:rPr>
          <w:rFonts w:ascii="Times New Roman" w:hAnsi="Times New Roman" w:cs="Times New Roman"/>
          <w:i/>
          <w:iCs/>
          <w:sz w:val="28"/>
          <w:szCs w:val="28"/>
        </w:rPr>
        <w:t>адабу</w:t>
      </w:r>
      <w:r>
        <w:rPr>
          <w:rFonts w:ascii="Times New Roman" w:hAnsi="Times New Roman" w:cs="Times New Roman"/>
          <w:sz w:val="28"/>
          <w:szCs w:val="28"/>
        </w:rPr>
        <w:t>,</w:t>
      </w:r>
      <w:r w:rsidRPr="00FE01CE">
        <w:rPr>
          <w:rFonts w:ascii="Times New Roman" w:hAnsi="Times New Roman" w:cs="Times New Roman"/>
          <w:sz w:val="28"/>
          <w:szCs w:val="28"/>
        </w:rPr>
        <w:t xml:space="preserve"> но основной ареной для ее передачи оставался </w:t>
      </w:r>
      <w:r w:rsidRPr="001230BA">
        <w:rPr>
          <w:rFonts w:ascii="Times New Roman" w:hAnsi="Times New Roman" w:cs="Times New Roman"/>
          <w:i/>
          <w:sz w:val="28"/>
          <w:szCs w:val="28"/>
        </w:rPr>
        <w:t>мактаб</w:t>
      </w:r>
      <w:r w:rsidRPr="00FE01CE">
        <w:rPr>
          <w:rFonts w:ascii="Times New Roman" w:hAnsi="Times New Roman" w:cs="Times New Roman"/>
          <w:sz w:val="28"/>
          <w:szCs w:val="28"/>
        </w:rPr>
        <w:t>.</w:t>
      </w:r>
      <w:r>
        <w:rPr>
          <w:rStyle w:val="a5"/>
          <w:rFonts w:ascii="Times New Roman" w:hAnsi="Times New Roman" w:cs="Times New Roman"/>
          <w:sz w:val="28"/>
          <w:szCs w:val="28"/>
        </w:rPr>
        <w:footnoteReference w:id="7"/>
      </w:r>
      <w:r w:rsidRPr="00FE01CE">
        <w:rPr>
          <w:rFonts w:ascii="Times New Roman" w:hAnsi="Times New Roman" w:cs="Times New Roman"/>
          <w:sz w:val="28"/>
          <w:szCs w:val="28"/>
        </w:rPr>
        <w:t xml:space="preserve">  </w:t>
      </w:r>
      <w:r>
        <w:rPr>
          <w:rFonts w:ascii="Times New Roman" w:hAnsi="Times New Roman" w:cs="Times New Roman"/>
          <w:sz w:val="28"/>
          <w:szCs w:val="28"/>
        </w:rPr>
        <w:t>В</w:t>
      </w:r>
      <w:r w:rsidRPr="00FE01CE">
        <w:rPr>
          <w:rFonts w:ascii="Times New Roman" w:hAnsi="Times New Roman" w:cs="Times New Roman"/>
          <w:sz w:val="28"/>
          <w:szCs w:val="28"/>
        </w:rPr>
        <w:t xml:space="preserve"> трудах Садриддина Айни </w:t>
      </w:r>
      <w:r w:rsidR="00357736">
        <w:rPr>
          <w:rFonts w:ascii="Times New Roman" w:hAnsi="Times New Roman" w:cs="Times New Roman"/>
          <w:sz w:val="28"/>
          <w:szCs w:val="28"/>
        </w:rPr>
        <w:t xml:space="preserve"> (т</w:t>
      </w:r>
      <w:r w:rsidR="00357736" w:rsidRPr="00357736">
        <w:rPr>
          <w:rFonts w:ascii="Times New Roman" w:hAnsi="Times New Roman" w:cs="Times New Roman"/>
          <w:sz w:val="28"/>
          <w:szCs w:val="28"/>
        </w:rPr>
        <w:t>аджикский советский писатель, общественный деятель и учёный, автор трудов по истории и литературе народов Средней Азии</w:t>
      </w:r>
      <w:r w:rsidR="00357736">
        <w:rPr>
          <w:rFonts w:ascii="Times New Roman" w:hAnsi="Times New Roman" w:cs="Times New Roman"/>
          <w:sz w:val="28"/>
          <w:szCs w:val="28"/>
        </w:rPr>
        <w:t xml:space="preserve"> </w:t>
      </w:r>
      <w:r w:rsidRPr="00FE01CE">
        <w:rPr>
          <w:rFonts w:ascii="Times New Roman" w:hAnsi="Times New Roman" w:cs="Times New Roman"/>
          <w:sz w:val="28"/>
          <w:szCs w:val="28"/>
        </w:rPr>
        <w:t>1878-1954)</w:t>
      </w:r>
      <w:r w:rsidR="00E952CB">
        <w:rPr>
          <w:rStyle w:val="a5"/>
          <w:rFonts w:ascii="Times New Roman" w:hAnsi="Times New Roman" w:cs="Times New Roman"/>
          <w:sz w:val="28"/>
          <w:szCs w:val="28"/>
        </w:rPr>
        <w:footnoteReference w:id="8"/>
      </w:r>
      <w:r w:rsidRPr="00FE01CE">
        <w:rPr>
          <w:rFonts w:ascii="Times New Roman" w:hAnsi="Times New Roman" w:cs="Times New Roman"/>
          <w:sz w:val="28"/>
          <w:szCs w:val="28"/>
        </w:rPr>
        <w:t xml:space="preserve"> мы </w:t>
      </w:r>
      <w:r>
        <w:rPr>
          <w:rFonts w:ascii="Times New Roman" w:hAnsi="Times New Roman" w:cs="Times New Roman"/>
          <w:sz w:val="28"/>
          <w:szCs w:val="28"/>
        </w:rPr>
        <w:t xml:space="preserve">находим уникальные источники/сведения о </w:t>
      </w:r>
      <w:r w:rsidRPr="001230BA">
        <w:rPr>
          <w:rFonts w:ascii="Times New Roman" w:hAnsi="Times New Roman" w:cs="Times New Roman"/>
          <w:i/>
          <w:sz w:val="28"/>
          <w:szCs w:val="28"/>
        </w:rPr>
        <w:t>мактабах</w:t>
      </w:r>
      <w:r>
        <w:rPr>
          <w:rFonts w:ascii="Times New Roman" w:hAnsi="Times New Roman" w:cs="Times New Roman"/>
          <w:sz w:val="28"/>
          <w:szCs w:val="28"/>
        </w:rPr>
        <w:t xml:space="preserve"> и </w:t>
      </w:r>
      <w:r w:rsidRPr="001230BA">
        <w:rPr>
          <w:rFonts w:ascii="Times New Roman" w:hAnsi="Times New Roman" w:cs="Times New Roman"/>
          <w:i/>
          <w:sz w:val="28"/>
          <w:szCs w:val="28"/>
        </w:rPr>
        <w:t>медрес</w:t>
      </w:r>
      <w:r w:rsidR="001230BA">
        <w:rPr>
          <w:rFonts w:ascii="Times New Roman" w:hAnsi="Times New Roman" w:cs="Times New Roman"/>
          <w:i/>
          <w:sz w:val="28"/>
          <w:szCs w:val="28"/>
        </w:rPr>
        <w:t>е</w:t>
      </w:r>
      <w:r w:rsidRPr="00FE01CE">
        <w:rPr>
          <w:rFonts w:ascii="Times New Roman" w:hAnsi="Times New Roman" w:cs="Times New Roman"/>
          <w:sz w:val="28"/>
          <w:szCs w:val="28"/>
        </w:rPr>
        <w:t>, как</w:t>
      </w:r>
      <w:r>
        <w:rPr>
          <w:rFonts w:ascii="Times New Roman" w:hAnsi="Times New Roman" w:cs="Times New Roman"/>
          <w:sz w:val="28"/>
          <w:szCs w:val="28"/>
        </w:rPr>
        <w:t xml:space="preserve"> они существовали в этот период. </w:t>
      </w:r>
      <w:r w:rsidRPr="00FE01CE">
        <w:rPr>
          <w:rFonts w:ascii="Times New Roman" w:hAnsi="Times New Roman" w:cs="Times New Roman"/>
          <w:sz w:val="28"/>
          <w:szCs w:val="28"/>
        </w:rPr>
        <w:t>Садриддин</w:t>
      </w:r>
      <w:r>
        <w:rPr>
          <w:rFonts w:ascii="Times New Roman" w:hAnsi="Times New Roman" w:cs="Times New Roman"/>
          <w:sz w:val="28"/>
          <w:szCs w:val="28"/>
        </w:rPr>
        <w:t xml:space="preserve"> р</w:t>
      </w:r>
      <w:r w:rsidRPr="00FE01CE">
        <w:rPr>
          <w:rFonts w:ascii="Times New Roman" w:hAnsi="Times New Roman" w:cs="Times New Roman"/>
          <w:sz w:val="28"/>
          <w:szCs w:val="28"/>
        </w:rPr>
        <w:t xml:space="preserve">одился в маленькой деревне под </w:t>
      </w:r>
      <w:r>
        <w:rPr>
          <w:rFonts w:ascii="Times New Roman" w:hAnsi="Times New Roman" w:cs="Times New Roman"/>
          <w:sz w:val="28"/>
          <w:szCs w:val="28"/>
        </w:rPr>
        <w:t>Гиждуаном</w:t>
      </w:r>
      <w:r w:rsidRPr="00FE01CE">
        <w:rPr>
          <w:rFonts w:ascii="Times New Roman" w:hAnsi="Times New Roman" w:cs="Times New Roman"/>
          <w:sz w:val="28"/>
          <w:szCs w:val="28"/>
        </w:rPr>
        <w:t xml:space="preserve">, </w:t>
      </w:r>
      <w:r>
        <w:rPr>
          <w:rFonts w:ascii="Times New Roman" w:hAnsi="Times New Roman" w:cs="Times New Roman"/>
          <w:sz w:val="28"/>
          <w:szCs w:val="28"/>
        </w:rPr>
        <w:t>он</w:t>
      </w:r>
      <w:r w:rsidRPr="00FE01CE">
        <w:rPr>
          <w:rFonts w:ascii="Times New Roman" w:hAnsi="Times New Roman" w:cs="Times New Roman"/>
          <w:sz w:val="28"/>
          <w:szCs w:val="28"/>
        </w:rPr>
        <w:t xml:space="preserve"> был одним из последних поколений </w:t>
      </w:r>
      <w:r w:rsidR="001230BA">
        <w:rPr>
          <w:rFonts w:ascii="Times New Roman" w:hAnsi="Times New Roman" w:cs="Times New Roman"/>
          <w:sz w:val="28"/>
          <w:szCs w:val="28"/>
        </w:rPr>
        <w:t>жителей Средней Азии</w:t>
      </w:r>
      <w:r>
        <w:rPr>
          <w:rFonts w:ascii="Times New Roman" w:hAnsi="Times New Roman" w:cs="Times New Roman"/>
          <w:sz w:val="28"/>
          <w:szCs w:val="28"/>
        </w:rPr>
        <w:t>, кто получал</w:t>
      </w:r>
      <w:r w:rsidRPr="00FE01CE">
        <w:rPr>
          <w:rFonts w:ascii="Times New Roman" w:hAnsi="Times New Roman" w:cs="Times New Roman"/>
          <w:sz w:val="28"/>
          <w:szCs w:val="28"/>
        </w:rPr>
        <w:t xml:space="preserve"> традиц</w:t>
      </w:r>
      <w:r>
        <w:rPr>
          <w:rFonts w:ascii="Times New Roman" w:hAnsi="Times New Roman" w:cs="Times New Roman"/>
          <w:sz w:val="28"/>
          <w:szCs w:val="28"/>
        </w:rPr>
        <w:t>ионное образование и тоже время бы</w:t>
      </w:r>
      <w:r w:rsidR="001230BA">
        <w:rPr>
          <w:rFonts w:ascii="Times New Roman" w:hAnsi="Times New Roman" w:cs="Times New Roman"/>
          <w:sz w:val="28"/>
          <w:szCs w:val="28"/>
        </w:rPr>
        <w:t>л</w:t>
      </w:r>
      <w:r>
        <w:rPr>
          <w:rFonts w:ascii="Times New Roman" w:hAnsi="Times New Roman" w:cs="Times New Roman"/>
          <w:sz w:val="28"/>
          <w:szCs w:val="28"/>
        </w:rPr>
        <w:t xml:space="preserve"> выдающийся д</w:t>
      </w:r>
      <w:r w:rsidRPr="00FE01CE">
        <w:rPr>
          <w:rFonts w:ascii="Times New Roman" w:hAnsi="Times New Roman" w:cs="Times New Roman"/>
          <w:sz w:val="28"/>
          <w:szCs w:val="28"/>
        </w:rPr>
        <w:t>жадид</w:t>
      </w:r>
      <w:r>
        <w:rPr>
          <w:rFonts w:ascii="Times New Roman" w:hAnsi="Times New Roman" w:cs="Times New Roman"/>
          <w:sz w:val="28"/>
          <w:szCs w:val="28"/>
        </w:rPr>
        <w:t>ом. О</w:t>
      </w:r>
      <w:r w:rsidRPr="00FE01CE">
        <w:rPr>
          <w:rFonts w:ascii="Times New Roman" w:hAnsi="Times New Roman" w:cs="Times New Roman"/>
          <w:sz w:val="28"/>
          <w:szCs w:val="28"/>
        </w:rPr>
        <w:t>н имел выдающуюся карьеру после революции в области образования и издательской деятельности, в которой он помог найти современную литературу на таджикском и узбекском языках. Один из немног</w:t>
      </w:r>
      <w:r>
        <w:rPr>
          <w:rFonts w:ascii="Times New Roman" w:hAnsi="Times New Roman" w:cs="Times New Roman"/>
          <w:sz w:val="28"/>
          <w:szCs w:val="28"/>
        </w:rPr>
        <w:t>их д</w:t>
      </w:r>
      <w:r w:rsidRPr="00FE01CE">
        <w:rPr>
          <w:rFonts w:ascii="Times New Roman" w:hAnsi="Times New Roman" w:cs="Times New Roman"/>
          <w:sz w:val="28"/>
          <w:szCs w:val="28"/>
        </w:rPr>
        <w:t xml:space="preserve">жадидов, переживших 1930-е годы, он был удостоен большой чести как национальный Герой Советского Таджикистана. </w:t>
      </w:r>
      <w:r w:rsidR="001230BA">
        <w:rPr>
          <w:rFonts w:ascii="Times New Roman" w:hAnsi="Times New Roman" w:cs="Times New Roman"/>
          <w:sz w:val="28"/>
          <w:szCs w:val="28"/>
        </w:rPr>
        <w:t>Этот титул</w:t>
      </w:r>
      <w:r w:rsidRPr="00FE01CE">
        <w:rPr>
          <w:rFonts w:ascii="Times New Roman" w:hAnsi="Times New Roman" w:cs="Times New Roman"/>
          <w:sz w:val="28"/>
          <w:szCs w:val="28"/>
        </w:rPr>
        <w:t xml:space="preserve"> позволил ему издать в 1949 году</w:t>
      </w:r>
      <w:r w:rsidR="001230BA">
        <w:rPr>
          <w:rFonts w:ascii="Times New Roman" w:hAnsi="Times New Roman" w:cs="Times New Roman"/>
          <w:sz w:val="28"/>
          <w:szCs w:val="28"/>
        </w:rPr>
        <w:t xml:space="preserve"> </w:t>
      </w:r>
      <w:r w:rsidRPr="00FE01CE">
        <w:rPr>
          <w:rFonts w:ascii="Times New Roman" w:hAnsi="Times New Roman" w:cs="Times New Roman"/>
          <w:sz w:val="28"/>
          <w:szCs w:val="28"/>
        </w:rPr>
        <w:t>свои воспоминания о ста</w:t>
      </w:r>
      <w:r w:rsidR="001230BA">
        <w:rPr>
          <w:rFonts w:ascii="Times New Roman" w:hAnsi="Times New Roman" w:cs="Times New Roman"/>
          <w:sz w:val="28"/>
          <w:szCs w:val="28"/>
        </w:rPr>
        <w:t>рой Бухаре</w:t>
      </w:r>
      <w:r>
        <w:rPr>
          <w:rFonts w:ascii="Times New Roman" w:hAnsi="Times New Roman" w:cs="Times New Roman"/>
          <w:sz w:val="28"/>
          <w:szCs w:val="28"/>
        </w:rPr>
        <w:t>.</w:t>
      </w:r>
      <w:r>
        <w:rPr>
          <w:rStyle w:val="a5"/>
          <w:rFonts w:ascii="Times New Roman" w:hAnsi="Times New Roman" w:cs="Times New Roman"/>
          <w:sz w:val="28"/>
          <w:szCs w:val="28"/>
        </w:rPr>
        <w:footnoteReference w:id="9"/>
      </w:r>
      <w:r>
        <w:rPr>
          <w:rFonts w:ascii="Times New Roman" w:hAnsi="Times New Roman" w:cs="Times New Roman"/>
          <w:sz w:val="28"/>
          <w:szCs w:val="28"/>
        </w:rPr>
        <w:t xml:space="preserve"> </w:t>
      </w:r>
    </w:p>
    <w:p w14:paraId="1640E725" w14:textId="226B98B1" w:rsidR="0044153D" w:rsidRDefault="0044153D" w:rsidP="0044153D">
      <w:pPr>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rPr>
        <w:t>Х</w:t>
      </w:r>
      <w:r w:rsidRPr="00FE01CE">
        <w:rPr>
          <w:rFonts w:ascii="Times New Roman" w:hAnsi="Times New Roman" w:cs="Times New Roman"/>
          <w:sz w:val="28"/>
          <w:szCs w:val="28"/>
        </w:rPr>
        <w:t xml:space="preserve">отя Айни писал о периоде, когда Бухара была российским протекторатом, многое из того, что он описывает, можно смело проецировать на большую часть </w:t>
      </w:r>
      <w:r>
        <w:rPr>
          <w:rFonts w:ascii="Times New Roman" w:hAnsi="Times New Roman" w:cs="Times New Roman"/>
          <w:sz w:val="28"/>
          <w:szCs w:val="28"/>
          <w:lang w:val="en-US"/>
        </w:rPr>
        <w:t>XIX</w:t>
      </w:r>
      <w:r>
        <w:rPr>
          <w:rFonts w:ascii="Times New Roman" w:hAnsi="Times New Roman" w:cs="Times New Roman"/>
          <w:sz w:val="28"/>
          <w:szCs w:val="28"/>
          <w:lang w:bidi="ar-EG"/>
        </w:rPr>
        <w:t xml:space="preserve"> в.</w:t>
      </w:r>
      <w:r w:rsidRPr="00FE01CE">
        <w:rPr>
          <w:rFonts w:ascii="Times New Roman" w:hAnsi="Times New Roman" w:cs="Times New Roman"/>
          <w:sz w:val="28"/>
          <w:szCs w:val="28"/>
        </w:rPr>
        <w:t xml:space="preserve">, ибо влияние русского присутствия на внутреннюю жизнь Бухарских </w:t>
      </w:r>
      <w:r w:rsidRPr="001230BA">
        <w:rPr>
          <w:rFonts w:ascii="Times New Roman" w:hAnsi="Times New Roman" w:cs="Times New Roman"/>
          <w:i/>
          <w:sz w:val="28"/>
          <w:szCs w:val="28"/>
        </w:rPr>
        <w:t>мактабов</w:t>
      </w:r>
      <w:r w:rsidRPr="00FE01CE">
        <w:rPr>
          <w:rFonts w:ascii="Times New Roman" w:hAnsi="Times New Roman" w:cs="Times New Roman"/>
          <w:sz w:val="28"/>
          <w:szCs w:val="28"/>
        </w:rPr>
        <w:t xml:space="preserve"> и </w:t>
      </w:r>
      <w:r w:rsidRPr="001230BA">
        <w:rPr>
          <w:rFonts w:ascii="Times New Roman" w:hAnsi="Times New Roman" w:cs="Times New Roman"/>
          <w:i/>
          <w:sz w:val="28"/>
          <w:szCs w:val="28"/>
        </w:rPr>
        <w:t>медресе</w:t>
      </w:r>
      <w:r w:rsidRPr="00FE01CE">
        <w:rPr>
          <w:rFonts w:ascii="Times New Roman" w:hAnsi="Times New Roman" w:cs="Times New Roman"/>
          <w:sz w:val="28"/>
          <w:szCs w:val="28"/>
        </w:rPr>
        <w:t xml:space="preserve"> было минимал</w:t>
      </w:r>
      <w:r>
        <w:rPr>
          <w:rFonts w:ascii="Times New Roman" w:hAnsi="Times New Roman" w:cs="Times New Roman"/>
          <w:sz w:val="28"/>
          <w:szCs w:val="28"/>
        </w:rPr>
        <w:t>ьн</w:t>
      </w:r>
      <w:r w:rsidR="001230BA">
        <w:rPr>
          <w:rFonts w:ascii="Times New Roman" w:hAnsi="Times New Roman" w:cs="Times New Roman"/>
          <w:sz w:val="28"/>
          <w:szCs w:val="28"/>
        </w:rPr>
        <w:t>ым</w:t>
      </w:r>
      <w:r>
        <w:rPr>
          <w:rFonts w:ascii="Times New Roman" w:hAnsi="Times New Roman" w:cs="Times New Roman"/>
          <w:sz w:val="28"/>
          <w:szCs w:val="28"/>
        </w:rPr>
        <w:t xml:space="preserve"> в 1880-х и 1890-х годах. </w:t>
      </w:r>
      <w:r w:rsidR="005D046B">
        <w:rPr>
          <w:rFonts w:ascii="Times New Roman" w:hAnsi="Times New Roman" w:cs="Times New Roman"/>
          <w:sz w:val="28"/>
          <w:szCs w:val="28"/>
        </w:rPr>
        <w:t xml:space="preserve">Начальное образование Садраддин Айни получил у учителя </w:t>
      </w:r>
      <w:r w:rsidR="005D046B" w:rsidRPr="00FE01CE">
        <w:rPr>
          <w:rFonts w:ascii="Times New Roman" w:hAnsi="Times New Roman" w:cs="Times New Roman"/>
          <w:sz w:val="28"/>
          <w:szCs w:val="28"/>
        </w:rPr>
        <w:t>(</w:t>
      </w:r>
      <w:r w:rsidR="005D046B" w:rsidRPr="005626B3">
        <w:rPr>
          <w:rFonts w:ascii="Times New Roman" w:hAnsi="Times New Roman" w:cs="Times New Roman"/>
          <w:i/>
          <w:iCs/>
          <w:sz w:val="28"/>
          <w:szCs w:val="28"/>
        </w:rPr>
        <w:t>мактабдар, дамла</w:t>
      </w:r>
      <w:r w:rsidR="005D046B" w:rsidRPr="00FE01CE">
        <w:rPr>
          <w:rFonts w:ascii="Times New Roman" w:hAnsi="Times New Roman" w:cs="Times New Roman"/>
          <w:sz w:val="28"/>
          <w:szCs w:val="28"/>
        </w:rPr>
        <w:t>)</w:t>
      </w:r>
      <w:r w:rsidR="005D046B">
        <w:rPr>
          <w:rFonts w:ascii="Times New Roman" w:hAnsi="Times New Roman" w:cs="Times New Roman"/>
          <w:sz w:val="28"/>
          <w:szCs w:val="28"/>
        </w:rPr>
        <w:t>. О</w:t>
      </w:r>
      <w:r w:rsidR="001230BA">
        <w:rPr>
          <w:rFonts w:ascii="Times New Roman" w:hAnsi="Times New Roman" w:cs="Times New Roman"/>
          <w:sz w:val="28"/>
          <w:szCs w:val="28"/>
        </w:rPr>
        <w:t xml:space="preserve">тец </w:t>
      </w:r>
      <w:r w:rsidRPr="00FE01CE">
        <w:rPr>
          <w:rFonts w:ascii="Times New Roman" w:hAnsi="Times New Roman" w:cs="Times New Roman"/>
          <w:sz w:val="28"/>
          <w:szCs w:val="28"/>
        </w:rPr>
        <w:t>оставил его с</w:t>
      </w:r>
      <w:r>
        <w:rPr>
          <w:rFonts w:ascii="Times New Roman" w:hAnsi="Times New Roman" w:cs="Times New Roman"/>
          <w:sz w:val="28"/>
          <w:szCs w:val="28"/>
        </w:rPr>
        <w:t>о словами: «</w:t>
      </w:r>
      <w:r w:rsidRPr="00FE01CE">
        <w:rPr>
          <w:rFonts w:ascii="Times New Roman" w:hAnsi="Times New Roman" w:cs="Times New Roman"/>
          <w:sz w:val="28"/>
          <w:szCs w:val="28"/>
        </w:rPr>
        <w:t>вы можете бить его, пока вы не убьете ег</w:t>
      </w:r>
      <w:r>
        <w:rPr>
          <w:rFonts w:ascii="Times New Roman" w:hAnsi="Times New Roman" w:cs="Times New Roman"/>
          <w:sz w:val="28"/>
          <w:szCs w:val="28"/>
        </w:rPr>
        <w:t>о; мясо ваше, но кости наши»</w:t>
      </w:r>
      <w:r>
        <w:rPr>
          <w:rStyle w:val="a5"/>
          <w:rFonts w:ascii="Times New Roman" w:hAnsi="Times New Roman" w:cs="Times New Roman"/>
          <w:sz w:val="28"/>
          <w:szCs w:val="28"/>
        </w:rPr>
        <w:footnoteReference w:id="10"/>
      </w:r>
      <w:r>
        <w:rPr>
          <w:rFonts w:ascii="Times New Roman" w:hAnsi="Times New Roman" w:cs="Times New Roman"/>
          <w:sz w:val="28"/>
          <w:szCs w:val="28"/>
        </w:rPr>
        <w:t xml:space="preserve">. </w:t>
      </w:r>
    </w:p>
    <w:p w14:paraId="23B4E7C7" w14:textId="77777777" w:rsidR="005D046B" w:rsidRDefault="0044153D" w:rsidP="0044153D">
      <w:pPr>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rPr>
        <w:t>К</w:t>
      </w:r>
      <w:r w:rsidRPr="00FE01CE">
        <w:rPr>
          <w:rFonts w:ascii="Times New Roman" w:hAnsi="Times New Roman" w:cs="Times New Roman"/>
          <w:sz w:val="28"/>
          <w:szCs w:val="28"/>
        </w:rPr>
        <w:t>ак позже всп</w:t>
      </w:r>
      <w:r>
        <w:rPr>
          <w:rFonts w:ascii="Times New Roman" w:hAnsi="Times New Roman" w:cs="Times New Roman"/>
          <w:sz w:val="28"/>
          <w:szCs w:val="28"/>
        </w:rPr>
        <w:t>оминал Айни: «</w:t>
      </w:r>
      <w:r w:rsidRPr="00FE01CE">
        <w:rPr>
          <w:rFonts w:ascii="Times New Roman" w:hAnsi="Times New Roman" w:cs="Times New Roman"/>
          <w:sz w:val="28"/>
          <w:szCs w:val="28"/>
        </w:rPr>
        <w:t>когда мой отец ушел, учитель усадил меня рядом с собой и приказал одному из старших учеников работать со мной. Этот ученик попросил меня взглянуть на мою доску, ко</w:t>
      </w:r>
      <w:r>
        <w:rPr>
          <w:rFonts w:ascii="Times New Roman" w:hAnsi="Times New Roman" w:cs="Times New Roman"/>
          <w:sz w:val="28"/>
          <w:szCs w:val="28"/>
        </w:rPr>
        <w:t xml:space="preserve">гда он сказал вслух: </w:t>
      </w:r>
      <w:r w:rsidRPr="00561C52">
        <w:rPr>
          <w:rFonts w:ascii="Times New Roman" w:hAnsi="Times New Roman" w:cs="Times New Roman"/>
          <w:sz w:val="28"/>
          <w:szCs w:val="28"/>
        </w:rPr>
        <w:t>“</w:t>
      </w:r>
      <w:r w:rsidRPr="005D046B">
        <w:rPr>
          <w:rFonts w:ascii="Times New Roman" w:hAnsi="Times New Roman" w:cs="Times New Roman"/>
          <w:i/>
          <w:sz w:val="28"/>
          <w:szCs w:val="28"/>
        </w:rPr>
        <w:t>Алиф, бе, те, се</w:t>
      </w:r>
      <w:r w:rsidRPr="00561C52">
        <w:rPr>
          <w:rFonts w:ascii="Times New Roman" w:hAnsi="Times New Roman" w:cs="Times New Roman"/>
          <w:sz w:val="28"/>
          <w:szCs w:val="28"/>
        </w:rPr>
        <w:t>”</w:t>
      </w:r>
      <w:r>
        <w:rPr>
          <w:rFonts w:ascii="Times New Roman" w:hAnsi="Times New Roman" w:cs="Times New Roman"/>
          <w:sz w:val="28"/>
          <w:szCs w:val="28"/>
          <w:lang w:bidi="ar-EG"/>
        </w:rPr>
        <w:t>,</w:t>
      </w:r>
      <w:r>
        <w:rPr>
          <w:rFonts w:ascii="Times New Roman" w:hAnsi="Times New Roman" w:cs="Times New Roman"/>
          <w:sz w:val="28"/>
          <w:szCs w:val="28"/>
        </w:rPr>
        <w:t xml:space="preserve"> я</w:t>
      </w:r>
      <w:r w:rsidRPr="00FE01CE">
        <w:rPr>
          <w:rFonts w:ascii="Times New Roman" w:hAnsi="Times New Roman" w:cs="Times New Roman"/>
          <w:sz w:val="28"/>
          <w:szCs w:val="28"/>
        </w:rPr>
        <w:t xml:space="preserve"> подражал ему и повторял названия этих букв. Научив меня их произносить, студент перешел к другим детям и начал их </w:t>
      </w:r>
      <w:r w:rsidRPr="00FE01CE">
        <w:rPr>
          <w:rFonts w:ascii="Times New Roman" w:hAnsi="Times New Roman" w:cs="Times New Roman"/>
          <w:sz w:val="28"/>
          <w:szCs w:val="28"/>
        </w:rPr>
        <w:lastRenderedPageBreak/>
        <w:t>учить</w:t>
      </w:r>
      <w:r>
        <w:rPr>
          <w:rFonts w:ascii="Times New Roman" w:hAnsi="Times New Roman" w:cs="Times New Roman"/>
          <w:sz w:val="28"/>
          <w:szCs w:val="28"/>
        </w:rPr>
        <w:t xml:space="preserve">. Дети называли его </w:t>
      </w:r>
      <w:r w:rsidRPr="00561C52">
        <w:rPr>
          <w:rFonts w:ascii="Times New Roman" w:hAnsi="Times New Roman" w:cs="Times New Roman"/>
          <w:i/>
          <w:iCs/>
          <w:sz w:val="28"/>
          <w:szCs w:val="28"/>
        </w:rPr>
        <w:t>халфа</w:t>
      </w:r>
      <w:r>
        <w:rPr>
          <w:rFonts w:ascii="Times New Roman" w:hAnsi="Times New Roman" w:cs="Times New Roman"/>
          <w:sz w:val="28"/>
          <w:szCs w:val="28"/>
        </w:rPr>
        <w:t>».</w:t>
      </w:r>
      <w:r>
        <w:rPr>
          <w:rStyle w:val="a5"/>
          <w:rFonts w:ascii="Times New Roman" w:hAnsi="Times New Roman" w:cs="Times New Roman"/>
          <w:sz w:val="28"/>
          <w:szCs w:val="28"/>
        </w:rPr>
        <w:footnoteReference w:id="11"/>
      </w:r>
      <w:r>
        <w:rPr>
          <w:rFonts w:ascii="Times New Roman" w:hAnsi="Times New Roman" w:cs="Times New Roman"/>
          <w:sz w:val="28"/>
          <w:szCs w:val="28"/>
        </w:rPr>
        <w:t xml:space="preserve"> Т</w:t>
      </w:r>
      <w:r w:rsidRPr="00FE01CE">
        <w:rPr>
          <w:rFonts w:ascii="Times New Roman" w:hAnsi="Times New Roman" w:cs="Times New Roman"/>
          <w:sz w:val="28"/>
          <w:szCs w:val="28"/>
        </w:rPr>
        <w:t xml:space="preserve">аким образом, ученик был втянут в </w:t>
      </w:r>
      <w:r w:rsidR="005D046B">
        <w:rPr>
          <w:rFonts w:ascii="Times New Roman" w:hAnsi="Times New Roman" w:cs="Times New Roman"/>
          <w:sz w:val="28"/>
          <w:szCs w:val="28"/>
        </w:rPr>
        <w:t>структуру</w:t>
      </w:r>
      <w:r w:rsidRPr="00FE01CE">
        <w:rPr>
          <w:rFonts w:ascii="Times New Roman" w:hAnsi="Times New Roman" w:cs="Times New Roman"/>
          <w:sz w:val="28"/>
          <w:szCs w:val="28"/>
        </w:rPr>
        <w:t xml:space="preserve"> иерархических социальных отношений. </w:t>
      </w:r>
    </w:p>
    <w:p w14:paraId="18527AE2" w14:textId="75B95F2C" w:rsidR="005D046B" w:rsidRDefault="0044153D" w:rsidP="0044153D">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t xml:space="preserve">Помимо знаний, ребенок приобретал </w:t>
      </w:r>
      <w:r w:rsidRPr="00561C52">
        <w:rPr>
          <w:rFonts w:ascii="Times New Roman" w:hAnsi="Times New Roman" w:cs="Times New Roman"/>
          <w:i/>
          <w:iCs/>
          <w:sz w:val="28"/>
          <w:szCs w:val="28"/>
        </w:rPr>
        <w:t>адаб</w:t>
      </w:r>
      <w:r w:rsidRPr="00FE01CE">
        <w:rPr>
          <w:rFonts w:ascii="Times New Roman" w:hAnsi="Times New Roman" w:cs="Times New Roman"/>
          <w:sz w:val="28"/>
          <w:szCs w:val="28"/>
        </w:rPr>
        <w:t xml:space="preserve"> от непосредственного контакта с учителем. </w:t>
      </w:r>
      <w:r w:rsidRPr="005D046B">
        <w:rPr>
          <w:rFonts w:ascii="Times New Roman" w:hAnsi="Times New Roman" w:cs="Times New Roman"/>
          <w:i/>
          <w:sz w:val="28"/>
          <w:szCs w:val="28"/>
        </w:rPr>
        <w:t xml:space="preserve">Мактаб </w:t>
      </w:r>
      <w:r w:rsidRPr="00FE01CE">
        <w:rPr>
          <w:rFonts w:ascii="Times New Roman" w:hAnsi="Times New Roman" w:cs="Times New Roman"/>
          <w:sz w:val="28"/>
          <w:szCs w:val="28"/>
        </w:rPr>
        <w:t>не имел ни формального разделения на классы, ни каких-либо экзаменов. Ученик продвигался по школе в своем темпе, его статус определялся количеством книг, которые он з</w:t>
      </w:r>
      <w:r w:rsidR="005D046B">
        <w:rPr>
          <w:rFonts w:ascii="Times New Roman" w:hAnsi="Times New Roman" w:cs="Times New Roman"/>
          <w:sz w:val="28"/>
          <w:szCs w:val="28"/>
        </w:rPr>
        <w:t>аучил</w:t>
      </w:r>
      <w:r w:rsidRPr="00FE01CE">
        <w:rPr>
          <w:rFonts w:ascii="Times New Roman" w:hAnsi="Times New Roman" w:cs="Times New Roman"/>
          <w:sz w:val="28"/>
          <w:szCs w:val="28"/>
        </w:rPr>
        <w:t>.</w:t>
      </w:r>
      <w:r>
        <w:rPr>
          <w:rFonts w:ascii="Times New Roman" w:hAnsi="Times New Roman" w:cs="Times New Roman"/>
          <w:sz w:val="28"/>
          <w:szCs w:val="28"/>
        </w:rPr>
        <w:t xml:space="preserve"> Хотя студенты сидели вместе в </w:t>
      </w:r>
      <w:r w:rsidRPr="00561C52">
        <w:rPr>
          <w:rFonts w:ascii="Times New Roman" w:hAnsi="Times New Roman" w:cs="Times New Roman"/>
          <w:i/>
          <w:iCs/>
          <w:sz w:val="28"/>
          <w:szCs w:val="28"/>
        </w:rPr>
        <w:t>худжре</w:t>
      </w:r>
      <w:r>
        <w:rPr>
          <w:rFonts w:ascii="Times New Roman" w:hAnsi="Times New Roman" w:cs="Times New Roman"/>
          <w:sz w:val="28"/>
          <w:szCs w:val="28"/>
        </w:rPr>
        <w:t xml:space="preserve"> (</w:t>
      </w:r>
      <w:r w:rsidR="00E952CB">
        <w:rPr>
          <w:rFonts w:ascii="Times New Roman" w:hAnsi="Times New Roman" w:cs="Times New Roman"/>
          <w:sz w:val="28"/>
          <w:szCs w:val="28"/>
        </w:rPr>
        <w:t xml:space="preserve">узбек. </w:t>
      </w:r>
      <w:r>
        <w:rPr>
          <w:rFonts w:ascii="Times New Roman" w:hAnsi="Times New Roman" w:cs="Times New Roman"/>
          <w:sz w:val="28"/>
          <w:szCs w:val="28"/>
        </w:rPr>
        <w:t>«комната»)</w:t>
      </w:r>
      <w:r w:rsidRPr="00FE01CE">
        <w:rPr>
          <w:rFonts w:ascii="Times New Roman" w:hAnsi="Times New Roman" w:cs="Times New Roman"/>
          <w:sz w:val="28"/>
          <w:szCs w:val="28"/>
        </w:rPr>
        <w:t>, их отношение к учителю было индивидуальным и прямым. Запомнив названия букв алфавита, ученик познакомился с гласными, которы</w:t>
      </w:r>
      <w:r>
        <w:rPr>
          <w:rFonts w:ascii="Times New Roman" w:hAnsi="Times New Roman" w:cs="Times New Roman"/>
          <w:sz w:val="28"/>
          <w:szCs w:val="28"/>
        </w:rPr>
        <w:t xml:space="preserve">е он снова выучил заучиванием. «Уроки по </w:t>
      </w:r>
      <w:r w:rsidRPr="00561C52">
        <w:rPr>
          <w:rFonts w:ascii="Times New Roman" w:hAnsi="Times New Roman" w:cs="Times New Roman"/>
          <w:sz w:val="28"/>
          <w:szCs w:val="28"/>
        </w:rPr>
        <w:t>“</w:t>
      </w:r>
      <w:r w:rsidRPr="005D046B">
        <w:rPr>
          <w:rFonts w:ascii="Times New Roman" w:hAnsi="Times New Roman" w:cs="Times New Roman"/>
          <w:i/>
          <w:sz w:val="28"/>
          <w:szCs w:val="28"/>
          <w:lang w:bidi="ar-EG"/>
        </w:rPr>
        <w:t>З</w:t>
      </w:r>
      <w:r w:rsidRPr="005D046B">
        <w:rPr>
          <w:rFonts w:ascii="Times New Roman" w:hAnsi="Times New Roman" w:cs="Times New Roman"/>
          <w:i/>
          <w:sz w:val="28"/>
          <w:szCs w:val="28"/>
        </w:rPr>
        <w:t>ер-у забар</w:t>
      </w:r>
      <w:r w:rsidR="00357736">
        <w:rPr>
          <w:rFonts w:ascii="Times New Roman" w:hAnsi="Times New Roman" w:cs="Times New Roman"/>
          <w:i/>
          <w:sz w:val="28"/>
          <w:szCs w:val="28"/>
        </w:rPr>
        <w:t xml:space="preserve">над (узбек, строчные гласные знаки) </w:t>
      </w:r>
      <w:r w:rsidRPr="00561C52">
        <w:rPr>
          <w:rFonts w:ascii="Times New Roman" w:hAnsi="Times New Roman" w:cs="Times New Roman"/>
          <w:sz w:val="28"/>
          <w:szCs w:val="28"/>
        </w:rPr>
        <w:t>”</w:t>
      </w:r>
      <w:r w:rsidR="00E952CB">
        <w:rPr>
          <w:rStyle w:val="a5"/>
          <w:rFonts w:ascii="Times New Roman" w:hAnsi="Times New Roman" w:cs="Times New Roman"/>
          <w:sz w:val="28"/>
          <w:szCs w:val="28"/>
        </w:rPr>
        <w:footnoteReference w:id="12"/>
      </w:r>
      <w:r w:rsidRPr="00FE01CE">
        <w:rPr>
          <w:rFonts w:ascii="Times New Roman" w:hAnsi="Times New Roman" w:cs="Times New Roman"/>
          <w:sz w:val="28"/>
          <w:szCs w:val="28"/>
        </w:rPr>
        <w:t xml:space="preserve"> были интерес</w:t>
      </w:r>
      <w:r>
        <w:rPr>
          <w:rFonts w:ascii="Times New Roman" w:hAnsi="Times New Roman" w:cs="Times New Roman"/>
          <w:sz w:val="28"/>
          <w:szCs w:val="28"/>
        </w:rPr>
        <w:t xml:space="preserve">ными. ... Меня учили говорить: </w:t>
      </w:r>
      <w:r w:rsidRPr="00561C52">
        <w:rPr>
          <w:rFonts w:ascii="Times New Roman" w:hAnsi="Times New Roman" w:cs="Times New Roman"/>
          <w:sz w:val="28"/>
          <w:szCs w:val="28"/>
        </w:rPr>
        <w:t>“</w:t>
      </w:r>
      <w:r w:rsidRPr="005D046B">
        <w:rPr>
          <w:rFonts w:ascii="Times New Roman" w:hAnsi="Times New Roman" w:cs="Times New Roman"/>
          <w:i/>
          <w:sz w:val="28"/>
          <w:szCs w:val="28"/>
        </w:rPr>
        <w:t>Алиф забар-а, зер-и, пеш-у...</w:t>
      </w:r>
      <w:r w:rsidRPr="00561C52">
        <w:rPr>
          <w:rFonts w:ascii="Times New Roman" w:hAnsi="Times New Roman" w:cs="Times New Roman"/>
          <w:sz w:val="28"/>
          <w:szCs w:val="28"/>
        </w:rPr>
        <w:t>”</w:t>
      </w:r>
      <w:r>
        <w:rPr>
          <w:rFonts w:ascii="Times New Roman" w:hAnsi="Times New Roman" w:cs="Times New Roman"/>
          <w:sz w:val="28"/>
          <w:szCs w:val="28"/>
          <w:lang w:bidi="ar-EG"/>
        </w:rPr>
        <w:t>.</w:t>
      </w:r>
      <w:r w:rsidRPr="00FE01CE">
        <w:rPr>
          <w:rFonts w:ascii="Times New Roman" w:hAnsi="Times New Roman" w:cs="Times New Roman"/>
          <w:sz w:val="28"/>
          <w:szCs w:val="28"/>
        </w:rPr>
        <w:t xml:space="preserve"> Так я выучил буквы от начала до самог</w:t>
      </w:r>
      <w:r>
        <w:rPr>
          <w:rFonts w:ascii="Times New Roman" w:hAnsi="Times New Roman" w:cs="Times New Roman"/>
          <w:sz w:val="28"/>
          <w:szCs w:val="28"/>
        </w:rPr>
        <w:t>о конца арабского алфавита».</w:t>
      </w:r>
      <w:r>
        <w:rPr>
          <w:rStyle w:val="a5"/>
          <w:rFonts w:ascii="Times New Roman" w:hAnsi="Times New Roman" w:cs="Times New Roman"/>
          <w:sz w:val="28"/>
          <w:szCs w:val="28"/>
        </w:rPr>
        <w:footnoteReference w:id="13"/>
      </w:r>
      <w:r w:rsidRPr="00FE01CE">
        <w:rPr>
          <w:rFonts w:ascii="Times New Roman" w:hAnsi="Times New Roman" w:cs="Times New Roman"/>
          <w:sz w:val="28"/>
          <w:szCs w:val="28"/>
        </w:rPr>
        <w:t xml:space="preserve"> </w:t>
      </w:r>
    </w:p>
    <w:p w14:paraId="52F02AE4" w14:textId="31D51CE9" w:rsidR="0044153D" w:rsidRDefault="0044153D" w:rsidP="0044153D">
      <w:pPr>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rPr>
        <w:t>Слитное чтение тоже имел</w:t>
      </w:r>
      <w:r w:rsidR="005D046B">
        <w:rPr>
          <w:rFonts w:ascii="Times New Roman" w:hAnsi="Times New Roman" w:cs="Times New Roman"/>
          <w:sz w:val="28"/>
          <w:szCs w:val="28"/>
        </w:rPr>
        <w:t>о</w:t>
      </w:r>
      <w:r>
        <w:rPr>
          <w:rFonts w:ascii="Times New Roman" w:hAnsi="Times New Roman" w:cs="Times New Roman"/>
          <w:sz w:val="28"/>
          <w:szCs w:val="28"/>
        </w:rPr>
        <w:t xml:space="preserve"> своеобразный характер. Он пишет, что они читали следующим образом: «скажи: </w:t>
      </w:r>
      <w:r w:rsidRPr="00561C52">
        <w:rPr>
          <w:rFonts w:ascii="Times New Roman" w:hAnsi="Times New Roman" w:cs="Times New Roman"/>
          <w:sz w:val="28"/>
          <w:szCs w:val="28"/>
        </w:rPr>
        <w:t>“</w:t>
      </w:r>
      <w:r w:rsidRPr="005D046B">
        <w:rPr>
          <w:rFonts w:ascii="Times New Roman" w:hAnsi="Times New Roman" w:cs="Times New Roman"/>
          <w:i/>
          <w:sz w:val="28"/>
          <w:szCs w:val="28"/>
        </w:rPr>
        <w:t>Алиф ба буд забар – АБ; Джим ба дал забар – Джад; абджад</w:t>
      </w:r>
      <w:r w:rsidRPr="00FC04AE">
        <w:rPr>
          <w:rFonts w:ascii="Times New Roman" w:hAnsi="Times New Roman" w:cs="Times New Roman"/>
          <w:i/>
          <w:color w:val="000000" w:themeColor="text1"/>
          <w:sz w:val="28"/>
          <w:szCs w:val="28"/>
        </w:rPr>
        <w:t>...</w:t>
      </w:r>
      <w:r w:rsidRPr="00FC04AE">
        <w:rPr>
          <w:rFonts w:ascii="Times New Roman" w:hAnsi="Times New Roman" w:cs="Times New Roman"/>
          <w:color w:val="000000" w:themeColor="text1"/>
          <w:sz w:val="28"/>
          <w:szCs w:val="28"/>
        </w:rPr>
        <w:t>”</w:t>
      </w:r>
      <w:r w:rsidR="00E952CB" w:rsidRPr="00FC04AE">
        <w:rPr>
          <w:rFonts w:ascii="Times New Roman" w:hAnsi="Times New Roman" w:cs="Times New Roman"/>
          <w:color w:val="000000" w:themeColor="text1"/>
          <w:sz w:val="28"/>
          <w:szCs w:val="28"/>
        </w:rPr>
        <w:t xml:space="preserve"> ( </w:t>
      </w:r>
      <w:r w:rsidR="00FC04AE" w:rsidRPr="00FC04AE">
        <w:rPr>
          <w:rFonts w:ascii="Times New Roman" w:hAnsi="Times New Roman" w:cs="Times New Roman"/>
          <w:color w:val="000000" w:themeColor="text1"/>
          <w:sz w:val="28"/>
          <w:szCs w:val="28"/>
        </w:rPr>
        <w:t>узбек, алфавит</w:t>
      </w:r>
      <w:r w:rsidR="00E952CB" w:rsidRPr="00FC04AE">
        <w:rPr>
          <w:rFonts w:ascii="Times New Roman" w:hAnsi="Times New Roman" w:cs="Times New Roman"/>
          <w:color w:val="000000" w:themeColor="text1"/>
          <w:sz w:val="28"/>
          <w:szCs w:val="28"/>
        </w:rPr>
        <w:t>)</w:t>
      </w:r>
      <w:r w:rsidRPr="00FC04AE">
        <w:rPr>
          <w:rFonts w:ascii="Times New Roman" w:hAnsi="Times New Roman" w:cs="Times New Roman"/>
          <w:color w:val="000000" w:themeColor="text1"/>
          <w:sz w:val="28"/>
          <w:szCs w:val="28"/>
          <w:lang w:bidi="ar-EG"/>
        </w:rPr>
        <w:t>.</w:t>
      </w:r>
      <w:r>
        <w:rPr>
          <w:rFonts w:ascii="Times New Roman" w:hAnsi="Times New Roman" w:cs="Times New Roman"/>
          <w:sz w:val="28"/>
          <w:szCs w:val="28"/>
        </w:rPr>
        <w:t xml:space="preserve">  Однажды мой отец сказал: </w:t>
      </w:r>
      <w:r w:rsidRPr="00561C52">
        <w:rPr>
          <w:rFonts w:ascii="Times New Roman" w:hAnsi="Times New Roman" w:cs="Times New Roman"/>
          <w:sz w:val="28"/>
          <w:szCs w:val="28"/>
        </w:rPr>
        <w:t>“</w:t>
      </w:r>
      <w:r w:rsidRPr="005D046B">
        <w:rPr>
          <w:rFonts w:ascii="Times New Roman" w:hAnsi="Times New Roman" w:cs="Times New Roman"/>
          <w:i/>
          <w:sz w:val="28"/>
          <w:szCs w:val="28"/>
        </w:rPr>
        <w:t>теперь, когда ты можешь читать абджад</w:t>
      </w:r>
      <w:r w:rsidR="00FC04AE">
        <w:rPr>
          <w:rFonts w:ascii="Times New Roman" w:hAnsi="Times New Roman" w:cs="Times New Roman"/>
          <w:i/>
          <w:sz w:val="28"/>
          <w:szCs w:val="28"/>
        </w:rPr>
        <w:t xml:space="preserve"> (узбек, алфавит, ) </w:t>
      </w:r>
      <w:r w:rsidR="00E952CB">
        <w:rPr>
          <w:rStyle w:val="a5"/>
          <w:rFonts w:ascii="Times New Roman" w:hAnsi="Times New Roman" w:cs="Times New Roman"/>
          <w:i/>
          <w:sz w:val="28"/>
          <w:szCs w:val="28"/>
        </w:rPr>
        <w:footnoteReference w:id="14"/>
      </w:r>
      <w:r w:rsidRPr="005D046B">
        <w:rPr>
          <w:rFonts w:ascii="Times New Roman" w:hAnsi="Times New Roman" w:cs="Times New Roman"/>
          <w:i/>
          <w:sz w:val="28"/>
          <w:szCs w:val="28"/>
        </w:rPr>
        <w:t>, я научу тебя считать по нему</w:t>
      </w:r>
      <w:r w:rsidRPr="00561C52">
        <w:rPr>
          <w:rFonts w:ascii="Times New Roman" w:hAnsi="Times New Roman" w:cs="Times New Roman"/>
          <w:sz w:val="28"/>
          <w:szCs w:val="28"/>
        </w:rPr>
        <w:t>”</w:t>
      </w:r>
      <w:r w:rsidRPr="00FE01CE">
        <w:rPr>
          <w:rFonts w:ascii="Times New Roman" w:hAnsi="Times New Roman" w:cs="Times New Roman"/>
          <w:sz w:val="28"/>
          <w:szCs w:val="28"/>
        </w:rPr>
        <w:t xml:space="preserve">, и поставил передо мной лист с написанным на нем </w:t>
      </w:r>
      <w:r w:rsidRPr="005D046B">
        <w:rPr>
          <w:rFonts w:ascii="Times New Roman" w:hAnsi="Times New Roman" w:cs="Times New Roman"/>
          <w:i/>
          <w:sz w:val="28"/>
          <w:szCs w:val="28"/>
        </w:rPr>
        <w:t>абджадом</w:t>
      </w:r>
      <w:r w:rsidRPr="00FE01CE">
        <w:rPr>
          <w:rFonts w:ascii="Times New Roman" w:hAnsi="Times New Roman" w:cs="Times New Roman"/>
          <w:sz w:val="28"/>
          <w:szCs w:val="28"/>
        </w:rPr>
        <w:t>. У</w:t>
      </w:r>
      <w:r>
        <w:rPr>
          <w:rFonts w:ascii="Times New Roman" w:hAnsi="Times New Roman" w:cs="Times New Roman"/>
          <w:sz w:val="28"/>
          <w:szCs w:val="28"/>
        </w:rPr>
        <w:t xml:space="preserve">казывая на письмо, он спросил: </w:t>
      </w:r>
      <w:r w:rsidRPr="00561C52">
        <w:rPr>
          <w:rFonts w:ascii="Times New Roman" w:hAnsi="Times New Roman" w:cs="Times New Roman"/>
          <w:sz w:val="28"/>
          <w:szCs w:val="28"/>
        </w:rPr>
        <w:t>“</w:t>
      </w:r>
      <w:r w:rsidRPr="005D046B">
        <w:rPr>
          <w:rFonts w:ascii="Times New Roman" w:hAnsi="Times New Roman" w:cs="Times New Roman"/>
          <w:i/>
          <w:sz w:val="28"/>
          <w:szCs w:val="28"/>
        </w:rPr>
        <w:t xml:space="preserve">что это такое? </w:t>
      </w:r>
      <w:r w:rsidR="005D046B" w:rsidRPr="005D046B">
        <w:rPr>
          <w:rFonts w:ascii="Times New Roman" w:hAnsi="Times New Roman" w:cs="Times New Roman"/>
          <w:i/>
          <w:sz w:val="28"/>
          <w:szCs w:val="28"/>
        </w:rPr>
        <w:t>а</w:t>
      </w:r>
      <w:r w:rsidRPr="005D046B">
        <w:rPr>
          <w:rFonts w:ascii="Times New Roman" w:hAnsi="Times New Roman" w:cs="Times New Roman"/>
          <w:i/>
          <w:sz w:val="28"/>
          <w:szCs w:val="28"/>
        </w:rPr>
        <w:t xml:space="preserve"> это?</w:t>
      </w:r>
      <w:r w:rsidRPr="00561C5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bidi="ar-EG"/>
        </w:rPr>
        <w:t>я</w:t>
      </w:r>
      <w:r w:rsidRPr="00FE01CE">
        <w:rPr>
          <w:rFonts w:ascii="Times New Roman" w:hAnsi="Times New Roman" w:cs="Times New Roman"/>
          <w:sz w:val="28"/>
          <w:szCs w:val="28"/>
        </w:rPr>
        <w:t xml:space="preserve"> не </w:t>
      </w:r>
      <w:r>
        <w:rPr>
          <w:rFonts w:ascii="Times New Roman" w:hAnsi="Times New Roman" w:cs="Times New Roman"/>
          <w:sz w:val="28"/>
          <w:szCs w:val="28"/>
        </w:rPr>
        <w:t>с</w:t>
      </w:r>
      <w:r w:rsidRPr="00FE01CE">
        <w:rPr>
          <w:rFonts w:ascii="Times New Roman" w:hAnsi="Times New Roman" w:cs="Times New Roman"/>
          <w:sz w:val="28"/>
          <w:szCs w:val="28"/>
        </w:rPr>
        <w:t>мог ответить ни на один вопрос. Я понятия не имел, никто никогда не показывал мне пис</w:t>
      </w:r>
      <w:r>
        <w:rPr>
          <w:rFonts w:ascii="Times New Roman" w:hAnsi="Times New Roman" w:cs="Times New Roman"/>
          <w:sz w:val="28"/>
          <w:szCs w:val="28"/>
        </w:rPr>
        <w:t>ьма</w:t>
      </w:r>
      <w:r>
        <w:rPr>
          <w:rFonts w:ascii="Times New Roman" w:hAnsi="Times New Roman" w:cs="Times New Roman"/>
          <w:sz w:val="28"/>
          <w:szCs w:val="28"/>
          <w:lang w:bidi="ar-EG"/>
        </w:rPr>
        <w:t>».</w:t>
      </w:r>
      <w:r>
        <w:rPr>
          <w:rStyle w:val="a5"/>
          <w:rFonts w:ascii="Times New Roman" w:hAnsi="Times New Roman" w:cs="Times New Roman"/>
          <w:sz w:val="28"/>
          <w:szCs w:val="28"/>
        </w:rPr>
        <w:footnoteReference w:id="15"/>
      </w:r>
      <w:r>
        <w:rPr>
          <w:rFonts w:ascii="Times New Roman" w:hAnsi="Times New Roman" w:cs="Times New Roman"/>
          <w:sz w:val="28"/>
          <w:szCs w:val="28"/>
        </w:rPr>
        <w:t xml:space="preserve"> П</w:t>
      </w:r>
      <w:r w:rsidRPr="00FE01CE">
        <w:rPr>
          <w:rFonts w:ascii="Times New Roman" w:hAnsi="Times New Roman" w:cs="Times New Roman"/>
          <w:sz w:val="28"/>
          <w:szCs w:val="28"/>
        </w:rPr>
        <w:t>осле алф</w:t>
      </w:r>
      <w:r>
        <w:rPr>
          <w:rFonts w:ascii="Times New Roman" w:hAnsi="Times New Roman" w:cs="Times New Roman"/>
          <w:sz w:val="28"/>
          <w:szCs w:val="28"/>
        </w:rPr>
        <w:t xml:space="preserve">авита ребенок начал с </w:t>
      </w:r>
      <w:r w:rsidR="005D046B">
        <w:rPr>
          <w:rFonts w:ascii="Times New Roman" w:hAnsi="Times New Roman" w:cs="Times New Roman"/>
          <w:i/>
          <w:iCs/>
          <w:sz w:val="28"/>
          <w:szCs w:val="28"/>
        </w:rPr>
        <w:t>х</w:t>
      </w:r>
      <w:r>
        <w:rPr>
          <w:rFonts w:ascii="Times New Roman" w:hAnsi="Times New Roman" w:cs="Times New Roman"/>
          <w:i/>
          <w:iCs/>
          <w:sz w:val="28"/>
          <w:szCs w:val="28"/>
        </w:rPr>
        <w:t>афтийа</w:t>
      </w:r>
      <w:r w:rsidRPr="00561C52">
        <w:rPr>
          <w:rFonts w:ascii="Times New Roman" w:hAnsi="Times New Roman" w:cs="Times New Roman"/>
          <w:i/>
          <w:iCs/>
          <w:sz w:val="28"/>
          <w:szCs w:val="28"/>
        </w:rPr>
        <w:t>ка</w:t>
      </w:r>
      <w:r>
        <w:rPr>
          <w:rFonts w:ascii="Times New Roman" w:hAnsi="Times New Roman" w:cs="Times New Roman"/>
          <w:sz w:val="28"/>
          <w:szCs w:val="28"/>
        </w:rPr>
        <w:t xml:space="preserve"> –</w:t>
      </w:r>
      <w:r w:rsidRPr="00FE01CE">
        <w:rPr>
          <w:rFonts w:ascii="Times New Roman" w:hAnsi="Times New Roman" w:cs="Times New Roman"/>
          <w:sz w:val="28"/>
          <w:szCs w:val="28"/>
        </w:rPr>
        <w:t xml:space="preserve"> подборки избранных стихов из Кора</w:t>
      </w:r>
      <w:r>
        <w:rPr>
          <w:rFonts w:ascii="Times New Roman" w:hAnsi="Times New Roman" w:cs="Times New Roman"/>
          <w:sz w:val="28"/>
          <w:szCs w:val="28"/>
        </w:rPr>
        <w:t>на, начиная с самых коротких сур</w:t>
      </w:r>
      <w:r w:rsidRPr="00FE01CE">
        <w:rPr>
          <w:rFonts w:ascii="Times New Roman" w:hAnsi="Times New Roman" w:cs="Times New Roman"/>
          <w:sz w:val="28"/>
          <w:szCs w:val="28"/>
        </w:rPr>
        <w:t xml:space="preserve">, обычно расположенных в конце. Эти тоже были заучены. Таким образом, ребенок был ознакомлен с алфавитом одновременно с началом процесса запоминания ключевых текстов. Конечно, Коран преподавался на арабском языке, без перевода и без попыток объяснения. </w:t>
      </w:r>
    </w:p>
    <w:p w14:paraId="62AA4C5C" w14:textId="2ABDC035" w:rsidR="0044153D" w:rsidRDefault="0044153D" w:rsidP="0044153D">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lastRenderedPageBreak/>
        <w:t>Правила правильного чтения Корана (</w:t>
      </w:r>
      <w:r w:rsidRPr="00B236A0">
        <w:rPr>
          <w:rFonts w:ascii="Times New Roman" w:hAnsi="Times New Roman" w:cs="Times New Roman"/>
          <w:i/>
          <w:iCs/>
          <w:sz w:val="28"/>
          <w:szCs w:val="28"/>
        </w:rPr>
        <w:t>таджвида, тартиля</w:t>
      </w:r>
      <w:r>
        <w:rPr>
          <w:rFonts w:ascii="Times New Roman" w:hAnsi="Times New Roman" w:cs="Times New Roman"/>
          <w:sz w:val="28"/>
          <w:szCs w:val="28"/>
        </w:rPr>
        <w:t>) преподавались с</w:t>
      </w:r>
      <w:r w:rsidRPr="00FE01CE">
        <w:rPr>
          <w:rFonts w:ascii="Times New Roman" w:hAnsi="Times New Roman" w:cs="Times New Roman"/>
          <w:sz w:val="28"/>
          <w:szCs w:val="28"/>
        </w:rPr>
        <w:t xml:space="preserve"> этой стадии, чтобы ребенок мог читать Слово Божье приемлемым образом. На запоминание </w:t>
      </w:r>
      <w:r w:rsidR="005D046B">
        <w:rPr>
          <w:rFonts w:ascii="Times New Roman" w:hAnsi="Times New Roman" w:cs="Times New Roman"/>
          <w:i/>
          <w:iCs/>
          <w:sz w:val="28"/>
          <w:szCs w:val="28"/>
        </w:rPr>
        <w:t>х</w:t>
      </w:r>
      <w:r w:rsidRPr="00B236A0">
        <w:rPr>
          <w:rFonts w:ascii="Times New Roman" w:hAnsi="Times New Roman" w:cs="Times New Roman"/>
          <w:i/>
          <w:iCs/>
          <w:sz w:val="28"/>
          <w:szCs w:val="28"/>
        </w:rPr>
        <w:t>афтийака</w:t>
      </w:r>
      <w:r w:rsidRPr="00FE01CE">
        <w:rPr>
          <w:rFonts w:ascii="Times New Roman" w:hAnsi="Times New Roman" w:cs="Times New Roman"/>
          <w:sz w:val="28"/>
          <w:szCs w:val="28"/>
        </w:rPr>
        <w:t xml:space="preserve">, мальчик получил титул </w:t>
      </w:r>
      <w:r w:rsidRPr="00B236A0">
        <w:rPr>
          <w:rFonts w:ascii="Times New Roman" w:hAnsi="Times New Roman" w:cs="Times New Roman"/>
          <w:i/>
          <w:iCs/>
          <w:sz w:val="28"/>
          <w:szCs w:val="28"/>
        </w:rPr>
        <w:t>китабхон</w:t>
      </w:r>
      <w:r>
        <w:rPr>
          <w:rFonts w:ascii="Times New Roman" w:hAnsi="Times New Roman" w:cs="Times New Roman"/>
          <w:sz w:val="28"/>
          <w:szCs w:val="28"/>
        </w:rPr>
        <w:t xml:space="preserve"> (</w:t>
      </w:r>
      <w:r w:rsidR="00E952CB">
        <w:rPr>
          <w:rFonts w:ascii="Times New Roman" w:hAnsi="Times New Roman" w:cs="Times New Roman"/>
          <w:sz w:val="28"/>
          <w:szCs w:val="28"/>
        </w:rPr>
        <w:t xml:space="preserve">узбек. </w:t>
      </w:r>
      <w:r>
        <w:rPr>
          <w:rFonts w:ascii="Times New Roman" w:hAnsi="Times New Roman" w:cs="Times New Roman"/>
          <w:sz w:val="28"/>
          <w:szCs w:val="28"/>
        </w:rPr>
        <w:t>«читатель книги»).</w:t>
      </w:r>
      <w:r>
        <w:rPr>
          <w:rStyle w:val="a5"/>
          <w:rFonts w:ascii="Times New Roman" w:hAnsi="Times New Roman" w:cs="Times New Roman"/>
          <w:sz w:val="28"/>
          <w:szCs w:val="28"/>
        </w:rPr>
        <w:footnoteReference w:id="16"/>
      </w:r>
      <w:r>
        <w:rPr>
          <w:rFonts w:ascii="Times New Roman" w:hAnsi="Times New Roman" w:cs="Times New Roman"/>
          <w:sz w:val="28"/>
          <w:szCs w:val="28"/>
        </w:rPr>
        <w:t xml:space="preserve"> З</w:t>
      </w:r>
      <w:r w:rsidRPr="00FE01CE">
        <w:rPr>
          <w:rFonts w:ascii="Times New Roman" w:hAnsi="Times New Roman" w:cs="Times New Roman"/>
          <w:sz w:val="28"/>
          <w:szCs w:val="28"/>
        </w:rPr>
        <w:t>атем он пере</w:t>
      </w:r>
      <w:r w:rsidR="004B0A63">
        <w:rPr>
          <w:rFonts w:ascii="Times New Roman" w:hAnsi="Times New Roman" w:cs="Times New Roman"/>
          <w:sz w:val="28"/>
          <w:szCs w:val="28"/>
        </w:rPr>
        <w:t>ходил</w:t>
      </w:r>
      <w:r w:rsidRPr="00FE01CE">
        <w:rPr>
          <w:rFonts w:ascii="Times New Roman" w:hAnsi="Times New Roman" w:cs="Times New Roman"/>
          <w:sz w:val="28"/>
          <w:szCs w:val="28"/>
        </w:rPr>
        <w:t xml:space="preserve"> к </w:t>
      </w:r>
      <w:r w:rsidRPr="00B236A0">
        <w:rPr>
          <w:rFonts w:ascii="Times New Roman" w:hAnsi="Times New Roman" w:cs="Times New Roman"/>
          <w:i/>
          <w:iCs/>
          <w:sz w:val="28"/>
          <w:szCs w:val="28"/>
        </w:rPr>
        <w:t>Чар Китаб</w:t>
      </w:r>
      <w:r>
        <w:rPr>
          <w:rFonts w:ascii="Times New Roman" w:hAnsi="Times New Roman" w:cs="Times New Roman"/>
          <w:sz w:val="28"/>
          <w:szCs w:val="28"/>
        </w:rPr>
        <w:t xml:space="preserve"> </w:t>
      </w:r>
      <w:r w:rsidR="001862D1">
        <w:rPr>
          <w:rFonts w:ascii="Times New Roman" w:hAnsi="Times New Roman" w:cs="Times New Roman"/>
          <w:sz w:val="28"/>
          <w:szCs w:val="28"/>
        </w:rPr>
        <w:t xml:space="preserve">(четвертая книга) </w:t>
      </w:r>
      <w:r>
        <w:rPr>
          <w:rFonts w:ascii="Times New Roman" w:hAnsi="Times New Roman" w:cs="Times New Roman"/>
          <w:sz w:val="28"/>
          <w:szCs w:val="28"/>
        </w:rPr>
        <w:t>– а</w:t>
      </w:r>
      <w:r w:rsidRPr="00FE01CE">
        <w:rPr>
          <w:rFonts w:ascii="Times New Roman" w:hAnsi="Times New Roman" w:cs="Times New Roman"/>
          <w:sz w:val="28"/>
          <w:szCs w:val="28"/>
        </w:rPr>
        <w:t xml:space="preserve">нтология, содержащая </w:t>
      </w:r>
      <w:r>
        <w:rPr>
          <w:rFonts w:ascii="Times New Roman" w:hAnsi="Times New Roman" w:cs="Times New Roman"/>
          <w:sz w:val="28"/>
          <w:szCs w:val="28"/>
        </w:rPr>
        <w:t xml:space="preserve">основную информацию о исламских молитв и </w:t>
      </w:r>
      <w:r w:rsidR="005D046B">
        <w:rPr>
          <w:rFonts w:ascii="Times New Roman" w:hAnsi="Times New Roman" w:cs="Times New Roman"/>
          <w:sz w:val="28"/>
          <w:szCs w:val="28"/>
        </w:rPr>
        <w:t>ритуалов</w:t>
      </w:r>
      <w:r>
        <w:rPr>
          <w:rFonts w:ascii="Times New Roman" w:hAnsi="Times New Roman" w:cs="Times New Roman"/>
          <w:sz w:val="28"/>
          <w:szCs w:val="28"/>
        </w:rPr>
        <w:t>. Как следует из названия, а</w:t>
      </w:r>
      <w:r w:rsidRPr="00FE01CE">
        <w:rPr>
          <w:rFonts w:ascii="Times New Roman" w:hAnsi="Times New Roman" w:cs="Times New Roman"/>
          <w:sz w:val="28"/>
          <w:szCs w:val="28"/>
        </w:rPr>
        <w:t>нто</w:t>
      </w:r>
      <w:r>
        <w:rPr>
          <w:rFonts w:ascii="Times New Roman" w:hAnsi="Times New Roman" w:cs="Times New Roman"/>
          <w:sz w:val="28"/>
          <w:szCs w:val="28"/>
        </w:rPr>
        <w:t xml:space="preserve">логия содержала четыре работы: </w:t>
      </w:r>
      <w:r w:rsidRPr="005D046B">
        <w:rPr>
          <w:rFonts w:ascii="Times New Roman" w:hAnsi="Times New Roman" w:cs="Times New Roman"/>
          <w:i/>
          <w:sz w:val="28"/>
          <w:szCs w:val="28"/>
        </w:rPr>
        <w:t>Нам-и Хакк</w:t>
      </w:r>
      <w:r w:rsidR="001862D1">
        <w:rPr>
          <w:rFonts w:ascii="Times New Roman" w:hAnsi="Times New Roman" w:cs="Times New Roman"/>
          <w:i/>
          <w:sz w:val="28"/>
          <w:szCs w:val="28"/>
        </w:rPr>
        <w:t xml:space="preserve"> (книга истины) </w:t>
      </w:r>
      <w:r w:rsidRPr="00FE01CE">
        <w:rPr>
          <w:rFonts w:ascii="Times New Roman" w:hAnsi="Times New Roman" w:cs="Times New Roman"/>
          <w:sz w:val="28"/>
          <w:szCs w:val="28"/>
        </w:rPr>
        <w:t>, трактат в стихах Шарифуддина Бух</w:t>
      </w:r>
      <w:r>
        <w:rPr>
          <w:rFonts w:ascii="Times New Roman" w:hAnsi="Times New Roman" w:cs="Times New Roman"/>
          <w:sz w:val="28"/>
          <w:szCs w:val="28"/>
        </w:rPr>
        <w:t>ари</w:t>
      </w:r>
      <w:r w:rsidR="005D046B">
        <w:rPr>
          <w:rFonts w:ascii="Times New Roman" w:hAnsi="Times New Roman" w:cs="Times New Roman"/>
          <w:sz w:val="28"/>
          <w:szCs w:val="28"/>
        </w:rPr>
        <w:t xml:space="preserve"> </w:t>
      </w:r>
      <w:r w:rsidR="005D046B" w:rsidRPr="001862D1">
        <w:rPr>
          <w:rFonts w:ascii="Times New Roman" w:hAnsi="Times New Roman" w:cs="Times New Roman"/>
          <w:color w:val="000000" w:themeColor="text1"/>
          <w:sz w:val="28"/>
          <w:szCs w:val="28"/>
        </w:rPr>
        <w:t>(</w:t>
      </w:r>
      <w:r w:rsidR="001862D1" w:rsidRPr="001862D1">
        <w:rPr>
          <w:rFonts w:ascii="Times New Roman" w:hAnsi="Times New Roman" w:cs="Times New Roman"/>
          <w:color w:val="000000" w:themeColor="text1"/>
          <w:sz w:val="28"/>
          <w:szCs w:val="28"/>
        </w:rPr>
        <w:t>российский религиозный и общественный деятель</w:t>
      </w:r>
      <w:r w:rsidR="005D046B" w:rsidRPr="001862D1">
        <w:rPr>
          <w:rFonts w:ascii="Times New Roman" w:hAnsi="Times New Roman" w:cs="Times New Roman"/>
          <w:color w:val="000000" w:themeColor="text1"/>
          <w:sz w:val="28"/>
          <w:szCs w:val="28"/>
        </w:rPr>
        <w:t>)</w:t>
      </w:r>
      <w:r w:rsidRPr="001862D1">
        <w:rPr>
          <w:rFonts w:ascii="Times New Roman" w:hAnsi="Times New Roman" w:cs="Times New Roman"/>
          <w:color w:val="000000" w:themeColor="text1"/>
          <w:sz w:val="28"/>
          <w:szCs w:val="28"/>
        </w:rPr>
        <w:t xml:space="preserve">, </w:t>
      </w:r>
      <w:r w:rsidRPr="00FE01CE">
        <w:rPr>
          <w:rFonts w:ascii="Times New Roman" w:hAnsi="Times New Roman" w:cs="Times New Roman"/>
          <w:sz w:val="28"/>
          <w:szCs w:val="28"/>
        </w:rPr>
        <w:t>касающийся правил выполнения ритуальных обязательств ритуальной чист</w:t>
      </w:r>
      <w:r>
        <w:rPr>
          <w:rFonts w:ascii="Times New Roman" w:hAnsi="Times New Roman" w:cs="Times New Roman"/>
          <w:sz w:val="28"/>
          <w:szCs w:val="28"/>
        </w:rPr>
        <w:t>оты, поста и молитвы (</w:t>
      </w:r>
      <w:r w:rsidRPr="004B0A63">
        <w:rPr>
          <w:rFonts w:ascii="Times New Roman" w:hAnsi="Times New Roman" w:cs="Times New Roman"/>
          <w:i/>
          <w:sz w:val="28"/>
          <w:szCs w:val="28"/>
        </w:rPr>
        <w:t>намаз</w:t>
      </w:r>
      <w:r>
        <w:rPr>
          <w:rFonts w:ascii="Times New Roman" w:hAnsi="Times New Roman" w:cs="Times New Roman"/>
          <w:sz w:val="28"/>
          <w:szCs w:val="28"/>
        </w:rPr>
        <w:t xml:space="preserve">); </w:t>
      </w:r>
      <w:r w:rsidRPr="004B0A63">
        <w:rPr>
          <w:rFonts w:ascii="Times New Roman" w:hAnsi="Times New Roman" w:cs="Times New Roman"/>
          <w:i/>
          <w:sz w:val="28"/>
          <w:szCs w:val="28"/>
        </w:rPr>
        <w:t>Чар Фасль</w:t>
      </w:r>
      <w:r>
        <w:rPr>
          <w:rFonts w:ascii="Times New Roman" w:hAnsi="Times New Roman" w:cs="Times New Roman"/>
          <w:sz w:val="28"/>
          <w:szCs w:val="28"/>
        </w:rPr>
        <w:t xml:space="preserve"> </w:t>
      </w:r>
      <w:r w:rsidR="001862D1">
        <w:rPr>
          <w:rFonts w:ascii="Times New Roman" w:hAnsi="Times New Roman" w:cs="Times New Roman"/>
          <w:sz w:val="28"/>
          <w:szCs w:val="28"/>
        </w:rPr>
        <w:t xml:space="preserve">(четыре сезана) </w:t>
      </w:r>
      <w:r>
        <w:rPr>
          <w:rFonts w:ascii="Times New Roman" w:hAnsi="Times New Roman" w:cs="Times New Roman"/>
          <w:sz w:val="28"/>
          <w:szCs w:val="28"/>
        </w:rPr>
        <w:t xml:space="preserve">– </w:t>
      </w:r>
      <w:r w:rsidRPr="00FE01CE">
        <w:rPr>
          <w:rFonts w:ascii="Times New Roman" w:hAnsi="Times New Roman" w:cs="Times New Roman"/>
          <w:sz w:val="28"/>
          <w:szCs w:val="28"/>
        </w:rPr>
        <w:t>анонимн</w:t>
      </w:r>
      <w:r w:rsidR="004B0A63">
        <w:rPr>
          <w:rFonts w:ascii="Times New Roman" w:hAnsi="Times New Roman" w:cs="Times New Roman"/>
          <w:sz w:val="28"/>
          <w:szCs w:val="28"/>
        </w:rPr>
        <w:t>ого</w:t>
      </w:r>
      <w:r w:rsidRPr="00FE01CE">
        <w:rPr>
          <w:rFonts w:ascii="Times New Roman" w:hAnsi="Times New Roman" w:cs="Times New Roman"/>
          <w:sz w:val="28"/>
          <w:szCs w:val="28"/>
        </w:rPr>
        <w:t xml:space="preserve"> автор</w:t>
      </w:r>
      <w:r w:rsidR="004B0A63">
        <w:rPr>
          <w:rFonts w:ascii="Times New Roman" w:hAnsi="Times New Roman" w:cs="Times New Roman"/>
          <w:sz w:val="28"/>
          <w:szCs w:val="28"/>
        </w:rPr>
        <w:t>а</w:t>
      </w:r>
      <w:r w:rsidRPr="00FE01CE">
        <w:rPr>
          <w:rFonts w:ascii="Times New Roman" w:hAnsi="Times New Roman" w:cs="Times New Roman"/>
          <w:sz w:val="28"/>
          <w:szCs w:val="28"/>
        </w:rPr>
        <w:t xml:space="preserve">, предоставляя заявление в прозе основ веры, пяти столпов ислама и ритуальной чистоты; </w:t>
      </w:r>
      <w:r w:rsidRPr="004B0A63">
        <w:rPr>
          <w:rFonts w:ascii="Times New Roman" w:hAnsi="Times New Roman" w:cs="Times New Roman"/>
          <w:i/>
          <w:sz w:val="28"/>
          <w:szCs w:val="28"/>
        </w:rPr>
        <w:t>Мухимматул ал-Муслимин</w:t>
      </w:r>
      <w:r w:rsidR="00F54C6B">
        <w:rPr>
          <w:rFonts w:ascii="Times New Roman" w:hAnsi="Times New Roman" w:cs="Times New Roman"/>
          <w:i/>
          <w:sz w:val="28"/>
          <w:szCs w:val="28"/>
        </w:rPr>
        <w:t xml:space="preserve"> (важные положения для верующих) </w:t>
      </w:r>
      <w:r w:rsidRPr="00FE01CE">
        <w:rPr>
          <w:rFonts w:ascii="Times New Roman" w:hAnsi="Times New Roman" w:cs="Times New Roman"/>
          <w:sz w:val="28"/>
          <w:szCs w:val="28"/>
        </w:rPr>
        <w:t xml:space="preserve">, </w:t>
      </w:r>
      <w:r w:rsidR="004B0A63">
        <w:rPr>
          <w:rFonts w:ascii="Times New Roman" w:hAnsi="Times New Roman" w:cs="Times New Roman"/>
          <w:sz w:val="28"/>
          <w:szCs w:val="28"/>
        </w:rPr>
        <w:t>еще одна</w:t>
      </w:r>
      <w:r w:rsidRPr="00FE01CE">
        <w:rPr>
          <w:rFonts w:ascii="Times New Roman" w:hAnsi="Times New Roman" w:cs="Times New Roman"/>
          <w:sz w:val="28"/>
          <w:szCs w:val="28"/>
        </w:rPr>
        <w:t xml:space="preserve"> анонимная работа предоставление информации о четырех вещах, которые важны для всех му</w:t>
      </w:r>
      <w:r>
        <w:rPr>
          <w:rFonts w:ascii="Times New Roman" w:hAnsi="Times New Roman" w:cs="Times New Roman"/>
          <w:sz w:val="28"/>
          <w:szCs w:val="28"/>
        </w:rPr>
        <w:t>сульман (единобожи</w:t>
      </w:r>
      <w:r w:rsidR="004B0A63">
        <w:rPr>
          <w:rFonts w:ascii="Times New Roman" w:hAnsi="Times New Roman" w:cs="Times New Roman"/>
          <w:sz w:val="28"/>
          <w:szCs w:val="28"/>
        </w:rPr>
        <w:t>е</w:t>
      </w:r>
      <w:r>
        <w:rPr>
          <w:rFonts w:ascii="Times New Roman" w:hAnsi="Times New Roman" w:cs="Times New Roman"/>
          <w:sz w:val="28"/>
          <w:szCs w:val="28"/>
        </w:rPr>
        <w:t xml:space="preserve"> – </w:t>
      </w:r>
      <w:r w:rsidRPr="003612FB">
        <w:rPr>
          <w:rFonts w:ascii="Times New Roman" w:hAnsi="Times New Roman" w:cs="Times New Roman"/>
          <w:i/>
          <w:iCs/>
          <w:sz w:val="28"/>
          <w:szCs w:val="28"/>
        </w:rPr>
        <w:t>таухид</w:t>
      </w:r>
      <w:r w:rsidRPr="00FE01CE">
        <w:rPr>
          <w:rFonts w:ascii="Times New Roman" w:hAnsi="Times New Roman" w:cs="Times New Roman"/>
          <w:sz w:val="28"/>
          <w:szCs w:val="28"/>
        </w:rPr>
        <w:t>, пост, молитв</w:t>
      </w:r>
      <w:r w:rsidR="004B0A63">
        <w:rPr>
          <w:rFonts w:ascii="Times New Roman" w:hAnsi="Times New Roman" w:cs="Times New Roman"/>
          <w:sz w:val="28"/>
          <w:szCs w:val="28"/>
        </w:rPr>
        <w:t>ы</w:t>
      </w:r>
      <w:r w:rsidRPr="00FE01CE">
        <w:rPr>
          <w:rFonts w:ascii="Times New Roman" w:hAnsi="Times New Roman" w:cs="Times New Roman"/>
          <w:sz w:val="28"/>
          <w:szCs w:val="28"/>
        </w:rPr>
        <w:t xml:space="preserve"> и ритуальн</w:t>
      </w:r>
      <w:r w:rsidR="004B0A63">
        <w:rPr>
          <w:rFonts w:ascii="Times New Roman" w:hAnsi="Times New Roman" w:cs="Times New Roman"/>
          <w:sz w:val="28"/>
          <w:szCs w:val="28"/>
        </w:rPr>
        <w:t>ая</w:t>
      </w:r>
      <w:r w:rsidRPr="00FE01CE">
        <w:rPr>
          <w:rFonts w:ascii="Times New Roman" w:hAnsi="Times New Roman" w:cs="Times New Roman"/>
          <w:sz w:val="28"/>
          <w:szCs w:val="28"/>
        </w:rPr>
        <w:t xml:space="preserve"> чистот</w:t>
      </w:r>
      <w:r w:rsidR="004B0A63">
        <w:rPr>
          <w:rFonts w:ascii="Times New Roman" w:hAnsi="Times New Roman" w:cs="Times New Roman"/>
          <w:sz w:val="28"/>
          <w:szCs w:val="28"/>
        </w:rPr>
        <w:t>а</w:t>
      </w:r>
      <w:r w:rsidRPr="00FE01CE">
        <w:rPr>
          <w:rFonts w:ascii="Times New Roman" w:hAnsi="Times New Roman" w:cs="Times New Roman"/>
          <w:sz w:val="28"/>
          <w:szCs w:val="28"/>
        </w:rPr>
        <w:t xml:space="preserve">); и </w:t>
      </w:r>
      <w:r>
        <w:rPr>
          <w:rFonts w:ascii="Times New Roman" w:hAnsi="Times New Roman" w:cs="Times New Roman"/>
          <w:sz w:val="28"/>
          <w:szCs w:val="28"/>
        </w:rPr>
        <w:t xml:space="preserve">по </w:t>
      </w:r>
      <w:r w:rsidRPr="003612FB">
        <w:rPr>
          <w:rFonts w:ascii="Times New Roman" w:hAnsi="Times New Roman" w:cs="Times New Roman"/>
          <w:i/>
          <w:iCs/>
          <w:sz w:val="28"/>
          <w:szCs w:val="28"/>
        </w:rPr>
        <w:t>адабу</w:t>
      </w:r>
      <w:r>
        <w:rPr>
          <w:rFonts w:ascii="Times New Roman" w:hAnsi="Times New Roman" w:cs="Times New Roman"/>
          <w:sz w:val="28"/>
          <w:szCs w:val="28"/>
        </w:rPr>
        <w:t xml:space="preserve"> – </w:t>
      </w:r>
      <w:r w:rsidRPr="00FE01CE">
        <w:rPr>
          <w:rFonts w:ascii="Times New Roman" w:hAnsi="Times New Roman" w:cs="Times New Roman"/>
          <w:sz w:val="28"/>
          <w:szCs w:val="28"/>
        </w:rPr>
        <w:t xml:space="preserve">отрывки из </w:t>
      </w:r>
      <w:r w:rsidRPr="003612FB">
        <w:rPr>
          <w:rFonts w:ascii="Times New Roman" w:hAnsi="Times New Roman" w:cs="Times New Roman"/>
          <w:i/>
          <w:iCs/>
          <w:sz w:val="28"/>
          <w:szCs w:val="28"/>
        </w:rPr>
        <w:t>Панднама</w:t>
      </w:r>
      <w:r>
        <w:rPr>
          <w:rFonts w:ascii="Times New Roman" w:hAnsi="Times New Roman" w:cs="Times New Roman"/>
          <w:sz w:val="28"/>
          <w:szCs w:val="28"/>
        </w:rPr>
        <w:t>, автором которой является</w:t>
      </w:r>
      <w:r w:rsidRPr="00FE01CE">
        <w:rPr>
          <w:rFonts w:ascii="Times New Roman" w:hAnsi="Times New Roman" w:cs="Times New Roman"/>
          <w:sz w:val="28"/>
          <w:szCs w:val="28"/>
        </w:rPr>
        <w:t xml:space="preserve"> </w:t>
      </w:r>
      <w:r>
        <w:rPr>
          <w:rFonts w:ascii="Times New Roman" w:hAnsi="Times New Roman" w:cs="Times New Roman"/>
          <w:sz w:val="28"/>
          <w:szCs w:val="28"/>
        </w:rPr>
        <w:t>Фаридуддин Аттар</w:t>
      </w:r>
      <w:r w:rsidR="004B0A63">
        <w:rPr>
          <w:rFonts w:ascii="Times New Roman" w:hAnsi="Times New Roman" w:cs="Times New Roman"/>
          <w:sz w:val="28"/>
          <w:szCs w:val="28"/>
        </w:rPr>
        <w:t xml:space="preserve"> </w:t>
      </w:r>
      <w:r w:rsidR="004B0A63" w:rsidRPr="00F54C6B">
        <w:rPr>
          <w:rFonts w:ascii="Times New Roman" w:hAnsi="Times New Roman" w:cs="Times New Roman"/>
          <w:color w:val="000000" w:themeColor="text1"/>
          <w:sz w:val="28"/>
          <w:szCs w:val="28"/>
        </w:rPr>
        <w:t>(</w:t>
      </w:r>
      <w:r w:rsidR="00F54C6B" w:rsidRPr="00F54C6B">
        <w:rPr>
          <w:rFonts w:ascii="Times New Roman" w:hAnsi="Times New Roman" w:cs="Times New Roman"/>
          <w:color w:val="000000" w:themeColor="text1"/>
          <w:sz w:val="28"/>
          <w:szCs w:val="28"/>
        </w:rPr>
        <w:t>1119-</w:t>
      </w:r>
      <w:r w:rsidR="00F54C6B" w:rsidRPr="00F54C6B">
        <w:rPr>
          <w:color w:val="000000" w:themeColor="text1"/>
        </w:rPr>
        <w:t xml:space="preserve"> </w:t>
      </w:r>
      <w:r w:rsidR="00F54C6B" w:rsidRPr="00F54C6B">
        <w:rPr>
          <w:rFonts w:ascii="Times New Roman" w:hAnsi="Times New Roman" w:cs="Times New Roman"/>
          <w:color w:val="000000" w:themeColor="text1"/>
          <w:sz w:val="28"/>
          <w:szCs w:val="28"/>
        </w:rPr>
        <w:t>1221</w:t>
      </w:r>
      <w:r w:rsidR="004B0A63" w:rsidRPr="00F54C6B">
        <w:rPr>
          <w:rFonts w:ascii="Times New Roman" w:hAnsi="Times New Roman" w:cs="Times New Roman"/>
          <w:color w:val="000000" w:themeColor="text1"/>
          <w:sz w:val="28"/>
          <w:szCs w:val="28"/>
        </w:rPr>
        <w:t>)</w:t>
      </w:r>
      <w:r w:rsidRPr="00F54C6B">
        <w:rPr>
          <w:rFonts w:ascii="Times New Roman" w:hAnsi="Times New Roman" w:cs="Times New Roman"/>
          <w:color w:val="000000" w:themeColor="text1"/>
          <w:sz w:val="28"/>
          <w:szCs w:val="28"/>
        </w:rPr>
        <w:t>.</w:t>
      </w:r>
      <w:r w:rsidRPr="00F54C6B">
        <w:rPr>
          <w:rStyle w:val="a5"/>
          <w:rFonts w:ascii="Times New Roman" w:hAnsi="Times New Roman" w:cs="Times New Roman"/>
          <w:color w:val="000000" w:themeColor="text1"/>
          <w:sz w:val="28"/>
          <w:szCs w:val="28"/>
        </w:rPr>
        <w:footnoteReference w:id="17"/>
      </w:r>
      <w:r w:rsidRPr="00F54C6B">
        <w:rPr>
          <w:rFonts w:ascii="Times New Roman" w:hAnsi="Times New Roman" w:cs="Times New Roman"/>
          <w:color w:val="000000" w:themeColor="text1"/>
          <w:sz w:val="28"/>
          <w:szCs w:val="28"/>
        </w:rPr>
        <w:t xml:space="preserve"> </w:t>
      </w:r>
    </w:p>
    <w:p w14:paraId="3A4055F7" w14:textId="68D5DEEE" w:rsidR="0044153D" w:rsidRDefault="0044153D" w:rsidP="00E952CB">
      <w:pPr>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rPr>
        <w:t>П</w:t>
      </w:r>
      <w:r w:rsidRPr="00FE01CE">
        <w:rPr>
          <w:rFonts w:ascii="Times New Roman" w:hAnsi="Times New Roman" w:cs="Times New Roman"/>
          <w:sz w:val="28"/>
          <w:szCs w:val="28"/>
        </w:rPr>
        <w:t>о</w:t>
      </w:r>
      <w:r>
        <w:rPr>
          <w:rFonts w:ascii="Times New Roman" w:hAnsi="Times New Roman" w:cs="Times New Roman"/>
          <w:sz w:val="28"/>
          <w:szCs w:val="28"/>
        </w:rPr>
        <w:t xml:space="preserve">сле окончания </w:t>
      </w:r>
      <w:r w:rsidRPr="003612FB">
        <w:rPr>
          <w:rFonts w:ascii="Times New Roman" w:hAnsi="Times New Roman" w:cs="Times New Roman"/>
          <w:i/>
          <w:iCs/>
          <w:sz w:val="28"/>
          <w:szCs w:val="28"/>
        </w:rPr>
        <w:t>Чар Китаб</w:t>
      </w:r>
      <w:r w:rsidRPr="00FE01CE">
        <w:rPr>
          <w:rFonts w:ascii="Times New Roman" w:hAnsi="Times New Roman" w:cs="Times New Roman"/>
          <w:sz w:val="28"/>
          <w:szCs w:val="28"/>
        </w:rPr>
        <w:t xml:space="preserve">, студент </w:t>
      </w:r>
      <w:r>
        <w:rPr>
          <w:rFonts w:ascii="Times New Roman" w:hAnsi="Times New Roman" w:cs="Times New Roman"/>
          <w:sz w:val="28"/>
          <w:szCs w:val="28"/>
        </w:rPr>
        <w:t>изучает</w:t>
      </w:r>
      <w:r w:rsidRPr="00FE01CE">
        <w:rPr>
          <w:rFonts w:ascii="Times New Roman" w:hAnsi="Times New Roman" w:cs="Times New Roman"/>
          <w:sz w:val="28"/>
          <w:szCs w:val="28"/>
        </w:rPr>
        <w:t xml:space="preserve"> с поэзие</w:t>
      </w:r>
      <w:r>
        <w:rPr>
          <w:rFonts w:ascii="Times New Roman" w:hAnsi="Times New Roman" w:cs="Times New Roman"/>
          <w:sz w:val="28"/>
          <w:szCs w:val="28"/>
        </w:rPr>
        <w:t>й, как на персидском, так и на т</w:t>
      </w:r>
      <w:r w:rsidR="00F54C6B">
        <w:rPr>
          <w:rFonts w:ascii="Times New Roman" w:hAnsi="Times New Roman" w:cs="Times New Roman"/>
          <w:sz w:val="28"/>
          <w:szCs w:val="28"/>
        </w:rPr>
        <w:t>юркских</w:t>
      </w:r>
      <w:r w:rsidRPr="00FE01CE">
        <w:rPr>
          <w:rFonts w:ascii="Times New Roman" w:hAnsi="Times New Roman" w:cs="Times New Roman"/>
          <w:sz w:val="28"/>
          <w:szCs w:val="28"/>
        </w:rPr>
        <w:t xml:space="preserve"> языках, Хафиз, Суфийский Аллах Яр, Физули, </w:t>
      </w:r>
      <w:r w:rsidR="00E952CB">
        <w:rPr>
          <w:rFonts w:ascii="Times New Roman" w:hAnsi="Times New Roman" w:cs="Times New Roman"/>
          <w:sz w:val="28"/>
          <w:szCs w:val="28"/>
        </w:rPr>
        <w:t xml:space="preserve"> </w:t>
      </w:r>
      <w:r w:rsidRPr="00FE01CE">
        <w:rPr>
          <w:rFonts w:ascii="Times New Roman" w:hAnsi="Times New Roman" w:cs="Times New Roman"/>
          <w:sz w:val="28"/>
          <w:szCs w:val="28"/>
        </w:rPr>
        <w:t>Бедил,</w:t>
      </w:r>
      <w:r w:rsidR="00E952CB">
        <w:rPr>
          <w:rFonts w:ascii="Times New Roman" w:hAnsi="Times New Roman" w:cs="Times New Roman"/>
          <w:sz w:val="28"/>
          <w:szCs w:val="28"/>
        </w:rPr>
        <w:t xml:space="preserve"> </w:t>
      </w:r>
      <w:r w:rsidRPr="00FE01CE">
        <w:rPr>
          <w:rFonts w:ascii="Times New Roman" w:hAnsi="Times New Roman" w:cs="Times New Roman"/>
          <w:sz w:val="28"/>
          <w:szCs w:val="28"/>
        </w:rPr>
        <w:t xml:space="preserve">Наваи </w:t>
      </w:r>
      <w:r w:rsidR="00E952CB">
        <w:rPr>
          <w:rFonts w:ascii="Times New Roman" w:hAnsi="Times New Roman" w:cs="Times New Roman"/>
          <w:sz w:val="28"/>
          <w:szCs w:val="28"/>
        </w:rPr>
        <w:t xml:space="preserve"> </w:t>
      </w:r>
      <w:r w:rsidRPr="00FE01CE">
        <w:rPr>
          <w:rFonts w:ascii="Times New Roman" w:hAnsi="Times New Roman" w:cs="Times New Roman"/>
          <w:sz w:val="28"/>
          <w:szCs w:val="28"/>
        </w:rPr>
        <w:t>и Аттар. Произведения этих поэтов составляли канон литературы</w:t>
      </w:r>
      <w:r w:rsidR="004B0A63">
        <w:rPr>
          <w:rFonts w:ascii="Times New Roman" w:hAnsi="Times New Roman" w:cs="Times New Roman"/>
          <w:sz w:val="28"/>
          <w:szCs w:val="28"/>
        </w:rPr>
        <w:t xml:space="preserve"> Средней Азии</w:t>
      </w:r>
      <w:r w:rsidRPr="00FE01CE">
        <w:rPr>
          <w:rFonts w:ascii="Times New Roman" w:hAnsi="Times New Roman" w:cs="Times New Roman"/>
          <w:sz w:val="28"/>
          <w:szCs w:val="28"/>
        </w:rPr>
        <w:t xml:space="preserve">, и знакомство с ними (и умение </w:t>
      </w:r>
      <w:r>
        <w:rPr>
          <w:rFonts w:ascii="Times New Roman" w:hAnsi="Times New Roman" w:cs="Times New Roman"/>
          <w:sz w:val="28"/>
          <w:szCs w:val="28"/>
        </w:rPr>
        <w:t>интерпретировать</w:t>
      </w:r>
      <w:r w:rsidRPr="00FE01CE">
        <w:rPr>
          <w:rFonts w:ascii="Times New Roman" w:hAnsi="Times New Roman" w:cs="Times New Roman"/>
          <w:sz w:val="28"/>
          <w:szCs w:val="28"/>
        </w:rPr>
        <w:t xml:space="preserve"> </w:t>
      </w:r>
      <w:r w:rsidR="004B0A63">
        <w:rPr>
          <w:rFonts w:ascii="Times New Roman" w:hAnsi="Times New Roman" w:cs="Times New Roman"/>
          <w:sz w:val="28"/>
          <w:szCs w:val="28"/>
        </w:rPr>
        <w:t>и читать стихи по</w:t>
      </w:r>
      <w:r w:rsidRPr="00FE01CE">
        <w:rPr>
          <w:rFonts w:ascii="Times New Roman" w:hAnsi="Times New Roman" w:cs="Times New Roman"/>
          <w:sz w:val="28"/>
          <w:szCs w:val="28"/>
        </w:rPr>
        <w:t xml:space="preserve"> памяти в нужное время) был</w:t>
      </w:r>
      <w:r w:rsidR="004B0A63">
        <w:rPr>
          <w:rFonts w:ascii="Times New Roman" w:hAnsi="Times New Roman" w:cs="Times New Roman"/>
          <w:sz w:val="28"/>
          <w:szCs w:val="28"/>
        </w:rPr>
        <w:t>о</w:t>
      </w:r>
      <w:r w:rsidRPr="00FE01CE">
        <w:rPr>
          <w:rFonts w:ascii="Times New Roman" w:hAnsi="Times New Roman" w:cs="Times New Roman"/>
          <w:sz w:val="28"/>
          <w:szCs w:val="28"/>
        </w:rPr>
        <w:t xml:space="preserve"> требуемым этикетом для образованного человека.  </w:t>
      </w:r>
      <w:r w:rsidR="004B0A63">
        <w:rPr>
          <w:rFonts w:ascii="Times New Roman" w:hAnsi="Times New Roman" w:cs="Times New Roman"/>
          <w:sz w:val="28"/>
          <w:szCs w:val="28"/>
        </w:rPr>
        <w:t xml:space="preserve">Обучение до конца </w:t>
      </w:r>
      <w:r w:rsidR="004B0A63">
        <w:rPr>
          <w:rFonts w:ascii="Times New Roman" w:hAnsi="Times New Roman" w:cs="Times New Roman"/>
          <w:sz w:val="28"/>
          <w:szCs w:val="28"/>
          <w:lang w:val="tr-TR"/>
        </w:rPr>
        <w:t xml:space="preserve">XIX </w:t>
      </w:r>
      <w:r w:rsidR="004B0A63">
        <w:rPr>
          <w:rFonts w:ascii="Times New Roman" w:hAnsi="Times New Roman" w:cs="Times New Roman"/>
          <w:sz w:val="28"/>
          <w:szCs w:val="28"/>
        </w:rPr>
        <w:t>в. было</w:t>
      </w:r>
      <w:r w:rsidRPr="00FE01CE">
        <w:rPr>
          <w:rFonts w:ascii="Times New Roman" w:hAnsi="Times New Roman" w:cs="Times New Roman"/>
          <w:sz w:val="28"/>
          <w:szCs w:val="28"/>
        </w:rPr>
        <w:t xml:space="preserve"> полностью устн</w:t>
      </w:r>
      <w:r w:rsidR="004B0A63">
        <w:rPr>
          <w:rFonts w:ascii="Times New Roman" w:hAnsi="Times New Roman" w:cs="Times New Roman"/>
          <w:sz w:val="28"/>
          <w:szCs w:val="28"/>
        </w:rPr>
        <w:t>ым</w:t>
      </w:r>
      <w:r w:rsidRPr="00FE01CE">
        <w:rPr>
          <w:rFonts w:ascii="Times New Roman" w:hAnsi="Times New Roman" w:cs="Times New Roman"/>
          <w:sz w:val="28"/>
          <w:szCs w:val="28"/>
        </w:rPr>
        <w:t>. Студенты использовали письменные тексты,</w:t>
      </w:r>
      <w:r>
        <w:rPr>
          <w:rFonts w:ascii="Times New Roman" w:hAnsi="Times New Roman" w:cs="Times New Roman"/>
          <w:sz w:val="28"/>
          <w:szCs w:val="28"/>
        </w:rPr>
        <w:t xml:space="preserve"> </w:t>
      </w:r>
      <w:r w:rsidRPr="00FE01CE">
        <w:rPr>
          <w:rFonts w:ascii="Times New Roman" w:hAnsi="Times New Roman" w:cs="Times New Roman"/>
          <w:sz w:val="28"/>
          <w:szCs w:val="28"/>
        </w:rPr>
        <w:t xml:space="preserve">но они предназначались для использования в качестве визуальных мнемонических средств. Закончив </w:t>
      </w:r>
      <w:r w:rsidRPr="0059724E">
        <w:rPr>
          <w:rFonts w:ascii="Times New Roman" w:hAnsi="Times New Roman" w:cs="Times New Roman"/>
          <w:i/>
          <w:iCs/>
          <w:sz w:val="28"/>
          <w:szCs w:val="28"/>
        </w:rPr>
        <w:t>Хафт</w:t>
      </w:r>
      <w:r w:rsidR="004B0A63">
        <w:rPr>
          <w:rFonts w:ascii="Times New Roman" w:hAnsi="Times New Roman" w:cs="Times New Roman"/>
          <w:i/>
          <w:iCs/>
          <w:sz w:val="28"/>
          <w:szCs w:val="28"/>
        </w:rPr>
        <w:t>ийа</w:t>
      </w:r>
      <w:r w:rsidRPr="0059724E">
        <w:rPr>
          <w:rFonts w:ascii="Times New Roman" w:hAnsi="Times New Roman" w:cs="Times New Roman"/>
          <w:i/>
          <w:iCs/>
          <w:sz w:val="28"/>
          <w:szCs w:val="28"/>
        </w:rPr>
        <w:t>к</w:t>
      </w:r>
      <w:r>
        <w:rPr>
          <w:rFonts w:ascii="Times New Roman" w:hAnsi="Times New Roman" w:cs="Times New Roman"/>
          <w:sz w:val="28"/>
          <w:szCs w:val="28"/>
        </w:rPr>
        <w:t xml:space="preserve">, </w:t>
      </w:r>
      <w:r w:rsidRPr="0059724E">
        <w:rPr>
          <w:rFonts w:ascii="Times New Roman" w:hAnsi="Times New Roman" w:cs="Times New Roman"/>
          <w:i/>
          <w:iCs/>
          <w:sz w:val="28"/>
          <w:szCs w:val="28"/>
        </w:rPr>
        <w:t>Чар-Китаб</w:t>
      </w:r>
      <w:r w:rsidRPr="00FE01CE">
        <w:rPr>
          <w:rFonts w:ascii="Times New Roman" w:hAnsi="Times New Roman" w:cs="Times New Roman"/>
          <w:sz w:val="28"/>
          <w:szCs w:val="28"/>
        </w:rPr>
        <w:t xml:space="preserve"> и </w:t>
      </w:r>
      <w:r w:rsidRPr="0059724E">
        <w:rPr>
          <w:rFonts w:ascii="Times New Roman" w:hAnsi="Times New Roman" w:cs="Times New Roman"/>
          <w:i/>
          <w:iCs/>
          <w:sz w:val="28"/>
          <w:szCs w:val="28"/>
        </w:rPr>
        <w:t>Коран</w:t>
      </w:r>
      <w:r>
        <w:rPr>
          <w:rFonts w:ascii="Times New Roman" w:hAnsi="Times New Roman" w:cs="Times New Roman"/>
          <w:sz w:val="28"/>
          <w:szCs w:val="28"/>
        </w:rPr>
        <w:t>, Айни говорит, что «</w:t>
      </w:r>
      <w:r w:rsidRPr="00FE01CE">
        <w:rPr>
          <w:rFonts w:ascii="Times New Roman" w:hAnsi="Times New Roman" w:cs="Times New Roman"/>
          <w:sz w:val="28"/>
          <w:szCs w:val="28"/>
        </w:rPr>
        <w:t>все еще не мог ничего прочит</w:t>
      </w:r>
      <w:r>
        <w:rPr>
          <w:rFonts w:ascii="Times New Roman" w:hAnsi="Times New Roman" w:cs="Times New Roman"/>
          <w:sz w:val="28"/>
          <w:szCs w:val="28"/>
        </w:rPr>
        <w:t>ать, кроме того, что я читал с учителем</w:t>
      </w:r>
      <w:r w:rsidRPr="00FE01CE">
        <w:rPr>
          <w:rFonts w:ascii="Times New Roman" w:hAnsi="Times New Roman" w:cs="Times New Roman"/>
          <w:sz w:val="28"/>
          <w:szCs w:val="28"/>
        </w:rPr>
        <w:t xml:space="preserve">. Например, я всегда мог прочитать те стихи Хафиза, которые я читал в школе, независимо от того, в </w:t>
      </w:r>
      <w:r w:rsidRPr="00FE01CE">
        <w:rPr>
          <w:rFonts w:ascii="Times New Roman" w:hAnsi="Times New Roman" w:cs="Times New Roman"/>
          <w:sz w:val="28"/>
          <w:szCs w:val="28"/>
        </w:rPr>
        <w:lastRenderedPageBreak/>
        <w:t>чьей руке они были. Но я не мог чи</w:t>
      </w:r>
      <w:r>
        <w:rPr>
          <w:rFonts w:ascii="Times New Roman" w:hAnsi="Times New Roman" w:cs="Times New Roman"/>
          <w:sz w:val="28"/>
          <w:szCs w:val="28"/>
        </w:rPr>
        <w:t xml:space="preserve">тать других, которых я не читал, </w:t>
      </w:r>
      <w:r w:rsidRPr="00FE01CE">
        <w:rPr>
          <w:rFonts w:ascii="Times New Roman" w:hAnsi="Times New Roman" w:cs="Times New Roman"/>
          <w:sz w:val="28"/>
          <w:szCs w:val="28"/>
        </w:rPr>
        <w:t>я был неграмотным!</w:t>
      </w:r>
      <w:r>
        <w:rPr>
          <w:rFonts w:ascii="Times New Roman" w:hAnsi="Times New Roman" w:cs="Times New Roman"/>
          <w:sz w:val="28"/>
          <w:szCs w:val="28"/>
        </w:rPr>
        <w:t xml:space="preserve"> Писать я вообще не </w:t>
      </w:r>
      <w:r w:rsidR="004B0A63">
        <w:rPr>
          <w:rFonts w:ascii="Times New Roman" w:hAnsi="Times New Roman" w:cs="Times New Roman"/>
          <w:sz w:val="28"/>
          <w:szCs w:val="28"/>
        </w:rPr>
        <w:t>умел</w:t>
      </w:r>
      <w:r>
        <w:rPr>
          <w:rFonts w:ascii="Times New Roman" w:hAnsi="Times New Roman" w:cs="Times New Roman"/>
          <w:sz w:val="28"/>
          <w:szCs w:val="28"/>
        </w:rPr>
        <w:t>».</w:t>
      </w:r>
      <w:r>
        <w:rPr>
          <w:rStyle w:val="a5"/>
          <w:rFonts w:ascii="Times New Roman" w:hAnsi="Times New Roman" w:cs="Times New Roman"/>
          <w:sz w:val="28"/>
          <w:szCs w:val="28"/>
        </w:rPr>
        <w:footnoteReference w:id="18"/>
      </w:r>
      <w:r>
        <w:rPr>
          <w:rFonts w:ascii="Times New Roman" w:hAnsi="Times New Roman" w:cs="Times New Roman"/>
          <w:sz w:val="28"/>
          <w:szCs w:val="28"/>
        </w:rPr>
        <w:t xml:space="preserve"> </w:t>
      </w:r>
    </w:p>
    <w:p w14:paraId="512EB7D3" w14:textId="5D430F92" w:rsidR="0044153D" w:rsidRPr="0037411F" w:rsidRDefault="004B0A63" w:rsidP="00E952CB">
      <w:pPr>
        <w:spacing w:after="0" w:line="360" w:lineRule="auto"/>
        <w:ind w:firstLine="709"/>
        <w:jc w:val="lowKashida"/>
        <w:rPr>
          <w:rFonts w:ascii="Times New Roman" w:hAnsi="Times New Roman" w:cs="Times New Roman"/>
          <w:strike/>
          <w:color w:val="FF0000"/>
          <w:sz w:val="28"/>
          <w:szCs w:val="28"/>
        </w:rPr>
      </w:pPr>
      <w:r>
        <w:rPr>
          <w:rFonts w:ascii="Times New Roman" w:hAnsi="Times New Roman" w:cs="Times New Roman"/>
          <w:sz w:val="28"/>
          <w:szCs w:val="28"/>
        </w:rPr>
        <w:t>Не смотря на то, что</w:t>
      </w:r>
      <w:r w:rsidR="0044153D" w:rsidRPr="00FE01CE">
        <w:rPr>
          <w:rFonts w:ascii="Times New Roman" w:hAnsi="Times New Roman" w:cs="Times New Roman"/>
          <w:sz w:val="28"/>
          <w:szCs w:val="28"/>
        </w:rPr>
        <w:t xml:space="preserve"> дети </w:t>
      </w:r>
      <w:r>
        <w:rPr>
          <w:rFonts w:ascii="Times New Roman" w:hAnsi="Times New Roman" w:cs="Times New Roman"/>
          <w:sz w:val="28"/>
          <w:szCs w:val="28"/>
        </w:rPr>
        <w:t>знали</w:t>
      </w:r>
      <w:r w:rsidR="0044153D" w:rsidRPr="00FE01CE">
        <w:rPr>
          <w:rFonts w:ascii="Times New Roman" w:hAnsi="Times New Roman" w:cs="Times New Roman"/>
          <w:sz w:val="28"/>
          <w:szCs w:val="28"/>
        </w:rPr>
        <w:t xml:space="preserve"> алфавит, приобретение функциональной грамотности не было целью их </w:t>
      </w:r>
      <w:r w:rsidR="0044153D">
        <w:rPr>
          <w:rFonts w:ascii="Times New Roman" w:hAnsi="Times New Roman" w:cs="Times New Roman"/>
          <w:sz w:val="28"/>
          <w:szCs w:val="28"/>
        </w:rPr>
        <w:t>образования</w:t>
      </w:r>
      <w:r w:rsidR="0044153D" w:rsidRPr="00FE01CE">
        <w:rPr>
          <w:rFonts w:ascii="Times New Roman" w:hAnsi="Times New Roman" w:cs="Times New Roman"/>
          <w:sz w:val="28"/>
          <w:szCs w:val="28"/>
        </w:rPr>
        <w:t xml:space="preserve"> </w:t>
      </w:r>
      <w:r w:rsidR="0044153D">
        <w:rPr>
          <w:rFonts w:ascii="Times New Roman" w:hAnsi="Times New Roman" w:cs="Times New Roman"/>
          <w:sz w:val="28"/>
          <w:szCs w:val="28"/>
        </w:rPr>
        <w:t xml:space="preserve">в </w:t>
      </w:r>
      <w:r w:rsidR="0044153D" w:rsidRPr="004B0A63">
        <w:rPr>
          <w:rFonts w:ascii="Times New Roman" w:hAnsi="Times New Roman" w:cs="Times New Roman"/>
          <w:i/>
          <w:sz w:val="28"/>
          <w:szCs w:val="28"/>
        </w:rPr>
        <w:t>мактабе</w:t>
      </w:r>
      <w:r w:rsidR="0044153D" w:rsidRPr="00FE01CE">
        <w:rPr>
          <w:rFonts w:ascii="Times New Roman" w:hAnsi="Times New Roman" w:cs="Times New Roman"/>
          <w:sz w:val="28"/>
          <w:szCs w:val="28"/>
        </w:rPr>
        <w:t xml:space="preserve">. В обществе, организованном вокруг прямого, личного взаимодействия между социальными </w:t>
      </w:r>
      <w:r w:rsidR="0044153D">
        <w:rPr>
          <w:rFonts w:ascii="Times New Roman" w:hAnsi="Times New Roman" w:cs="Times New Roman"/>
          <w:sz w:val="28"/>
          <w:szCs w:val="28"/>
        </w:rPr>
        <w:t>деятелями</w:t>
      </w:r>
      <w:r w:rsidR="0044153D" w:rsidRPr="00FE01CE">
        <w:rPr>
          <w:rFonts w:ascii="Times New Roman" w:hAnsi="Times New Roman" w:cs="Times New Roman"/>
          <w:sz w:val="28"/>
          <w:szCs w:val="28"/>
        </w:rPr>
        <w:t>, письмо имело ограниченное применение и, как правило, становилось специализированным навыком. Умение читать и писать (и эти два навыка были разными, приобретались по отдельности) было необходимо лишь для нескольких сфер деятельности</w:t>
      </w:r>
      <w:r w:rsidR="0037411F">
        <w:rPr>
          <w:rFonts w:ascii="Times New Roman" w:hAnsi="Times New Roman" w:cs="Times New Roman"/>
          <w:sz w:val="28"/>
          <w:szCs w:val="28"/>
        </w:rPr>
        <w:t>.</w:t>
      </w:r>
      <w:r w:rsidR="00E952CB">
        <w:rPr>
          <w:rFonts w:ascii="Times New Roman" w:hAnsi="Times New Roman" w:cs="Times New Roman"/>
          <w:sz w:val="28"/>
          <w:szCs w:val="28"/>
        </w:rPr>
        <w:t xml:space="preserve"> </w:t>
      </w:r>
    </w:p>
    <w:p w14:paraId="084F045B" w14:textId="77777777" w:rsidR="0044153D" w:rsidRDefault="0044153D" w:rsidP="0044153D">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t xml:space="preserve">Даже в торговле крупномасштабные сделки осуществлялись исключительно в устной форме, причем личные гарантии </w:t>
      </w:r>
      <w:r>
        <w:rPr>
          <w:rFonts w:ascii="Times New Roman" w:hAnsi="Times New Roman" w:cs="Times New Roman"/>
          <w:sz w:val="28"/>
          <w:szCs w:val="28"/>
        </w:rPr>
        <w:t xml:space="preserve">специальных посредников </w:t>
      </w:r>
      <w:r w:rsidRPr="00FE01CE">
        <w:rPr>
          <w:rFonts w:ascii="Times New Roman" w:hAnsi="Times New Roman" w:cs="Times New Roman"/>
          <w:sz w:val="28"/>
          <w:szCs w:val="28"/>
        </w:rPr>
        <w:t>заменяли письменные д</w:t>
      </w:r>
      <w:r>
        <w:rPr>
          <w:rFonts w:ascii="Times New Roman" w:hAnsi="Times New Roman" w:cs="Times New Roman"/>
          <w:sz w:val="28"/>
          <w:szCs w:val="28"/>
        </w:rPr>
        <w:t>окументы еще в 1870-х годах.</w:t>
      </w:r>
      <w:r>
        <w:rPr>
          <w:rStyle w:val="a5"/>
          <w:rFonts w:ascii="Times New Roman" w:hAnsi="Times New Roman" w:cs="Times New Roman"/>
          <w:sz w:val="28"/>
          <w:szCs w:val="28"/>
        </w:rPr>
        <w:footnoteReference w:id="19"/>
      </w:r>
      <w:r>
        <w:rPr>
          <w:rFonts w:ascii="Times New Roman" w:hAnsi="Times New Roman" w:cs="Times New Roman"/>
          <w:sz w:val="28"/>
          <w:szCs w:val="28"/>
        </w:rPr>
        <w:t xml:space="preserve"> В</w:t>
      </w:r>
      <w:r w:rsidRPr="00FE01CE">
        <w:rPr>
          <w:rFonts w:ascii="Times New Roman" w:hAnsi="Times New Roman" w:cs="Times New Roman"/>
          <w:sz w:val="28"/>
          <w:szCs w:val="28"/>
        </w:rPr>
        <w:t xml:space="preserve"> то же время культур</w:t>
      </w:r>
      <w:r>
        <w:rPr>
          <w:rFonts w:ascii="Times New Roman" w:hAnsi="Times New Roman" w:cs="Times New Roman"/>
          <w:sz w:val="28"/>
          <w:szCs w:val="28"/>
        </w:rPr>
        <w:t>а передавалась в основном устно</w:t>
      </w:r>
      <w:r w:rsidRPr="00FE01CE">
        <w:rPr>
          <w:rFonts w:ascii="Times New Roman" w:hAnsi="Times New Roman" w:cs="Times New Roman"/>
          <w:sz w:val="28"/>
          <w:szCs w:val="28"/>
        </w:rPr>
        <w:t xml:space="preserve">. </w:t>
      </w:r>
    </w:p>
    <w:p w14:paraId="5A66BD58" w14:textId="0E215FE2" w:rsidR="0044153D" w:rsidRDefault="00E952CB" w:rsidP="0044153D">
      <w:pPr>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rPr>
        <w:t>Средняя</w:t>
      </w:r>
      <w:r w:rsidR="0044153D" w:rsidRPr="00FE01CE">
        <w:rPr>
          <w:rFonts w:ascii="Times New Roman" w:hAnsi="Times New Roman" w:cs="Times New Roman"/>
          <w:sz w:val="28"/>
          <w:szCs w:val="28"/>
        </w:rPr>
        <w:t xml:space="preserve"> Азия, конечно, </w:t>
      </w:r>
      <w:r w:rsidR="0037411F">
        <w:rPr>
          <w:rFonts w:ascii="Times New Roman" w:hAnsi="Times New Roman" w:cs="Times New Roman"/>
          <w:sz w:val="28"/>
          <w:szCs w:val="28"/>
        </w:rPr>
        <w:t>известна</w:t>
      </w:r>
      <w:r w:rsidR="0044153D" w:rsidRPr="00FE01CE">
        <w:rPr>
          <w:rFonts w:ascii="Times New Roman" w:hAnsi="Times New Roman" w:cs="Times New Roman"/>
          <w:sz w:val="28"/>
          <w:szCs w:val="28"/>
        </w:rPr>
        <w:t xml:space="preserve"> живой традицией устной поэзии, но устная передача </w:t>
      </w:r>
      <w:r w:rsidR="0044153D">
        <w:rPr>
          <w:rFonts w:ascii="Times New Roman" w:hAnsi="Times New Roman" w:cs="Times New Roman"/>
          <w:sz w:val="28"/>
          <w:szCs w:val="28"/>
        </w:rPr>
        <w:t>также распространялась на текстах</w:t>
      </w:r>
      <w:r w:rsidR="0044153D" w:rsidRPr="00FE01CE">
        <w:rPr>
          <w:rFonts w:ascii="Times New Roman" w:hAnsi="Times New Roman" w:cs="Times New Roman"/>
          <w:sz w:val="28"/>
          <w:szCs w:val="28"/>
        </w:rPr>
        <w:t>, которые можно было читать вслух в различных формальных и неформальных условиях. Странствующие чтецы и</w:t>
      </w:r>
      <w:r w:rsidR="0044153D">
        <w:rPr>
          <w:rFonts w:ascii="Times New Roman" w:hAnsi="Times New Roman" w:cs="Times New Roman"/>
          <w:sz w:val="28"/>
          <w:szCs w:val="28"/>
        </w:rPr>
        <w:t xml:space="preserve"> сказители (</w:t>
      </w:r>
      <w:r w:rsidR="0044153D" w:rsidRPr="0059724E">
        <w:rPr>
          <w:rFonts w:ascii="Times New Roman" w:hAnsi="Times New Roman" w:cs="Times New Roman"/>
          <w:i/>
          <w:iCs/>
          <w:sz w:val="28"/>
          <w:szCs w:val="28"/>
        </w:rPr>
        <w:t>меддахи, гиссахваны</w:t>
      </w:r>
      <w:r w:rsidR="0044153D" w:rsidRPr="00FE01CE">
        <w:rPr>
          <w:rFonts w:ascii="Times New Roman" w:hAnsi="Times New Roman" w:cs="Times New Roman"/>
          <w:sz w:val="28"/>
          <w:szCs w:val="28"/>
        </w:rPr>
        <w:t xml:space="preserve">) были обычным явлением в </w:t>
      </w:r>
      <w:r w:rsidR="0037411F">
        <w:rPr>
          <w:rFonts w:ascii="Times New Roman" w:hAnsi="Times New Roman" w:cs="Times New Roman"/>
          <w:sz w:val="28"/>
          <w:szCs w:val="28"/>
        </w:rPr>
        <w:t>Средней</w:t>
      </w:r>
      <w:r w:rsidR="0044153D" w:rsidRPr="00FE01CE">
        <w:rPr>
          <w:rFonts w:ascii="Times New Roman" w:hAnsi="Times New Roman" w:cs="Times New Roman"/>
          <w:sz w:val="28"/>
          <w:szCs w:val="28"/>
        </w:rPr>
        <w:t xml:space="preserve"> Азии</w:t>
      </w:r>
      <w:r w:rsidR="0044153D">
        <w:rPr>
          <w:rFonts w:ascii="Times New Roman" w:hAnsi="Times New Roman" w:cs="Times New Roman"/>
          <w:sz w:val="28"/>
          <w:szCs w:val="28"/>
        </w:rPr>
        <w:t>.</w:t>
      </w:r>
      <w:r w:rsidR="0044153D">
        <w:rPr>
          <w:rStyle w:val="a5"/>
          <w:rFonts w:ascii="Times New Roman" w:hAnsi="Times New Roman" w:cs="Times New Roman"/>
          <w:sz w:val="28"/>
          <w:szCs w:val="28"/>
        </w:rPr>
        <w:footnoteReference w:id="20"/>
      </w:r>
      <w:r w:rsidR="0044153D">
        <w:rPr>
          <w:rFonts w:ascii="Times New Roman" w:hAnsi="Times New Roman" w:cs="Times New Roman"/>
          <w:sz w:val="28"/>
          <w:szCs w:val="28"/>
        </w:rPr>
        <w:t xml:space="preserve"> </w:t>
      </w:r>
    </w:p>
    <w:p w14:paraId="327AD234" w14:textId="3F9E09EB" w:rsidR="0044153D" w:rsidRDefault="0044153D" w:rsidP="0044153D">
      <w:pPr>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rPr>
        <w:t>У</w:t>
      </w:r>
      <w:r w:rsidRPr="00FE01CE">
        <w:rPr>
          <w:rFonts w:ascii="Times New Roman" w:hAnsi="Times New Roman" w:cs="Times New Roman"/>
          <w:sz w:val="28"/>
          <w:szCs w:val="28"/>
        </w:rPr>
        <w:t xml:space="preserve">мение читать не было необходимым условием для участия в литературной традиции </w:t>
      </w:r>
      <w:r w:rsidR="0037411F">
        <w:rPr>
          <w:rFonts w:ascii="Times New Roman" w:hAnsi="Times New Roman" w:cs="Times New Roman"/>
          <w:sz w:val="28"/>
          <w:szCs w:val="28"/>
        </w:rPr>
        <w:t>Средней</w:t>
      </w:r>
      <w:r w:rsidRPr="00FE01CE">
        <w:rPr>
          <w:rFonts w:ascii="Times New Roman" w:hAnsi="Times New Roman" w:cs="Times New Roman"/>
          <w:sz w:val="28"/>
          <w:szCs w:val="28"/>
        </w:rPr>
        <w:t xml:space="preserve"> Азии, и действительно, аудитория письменных текстов всегда была намного больше, чем количество компетентных читателей. Высокий уровень неграмотности и неспособность писать, преобладавшие в </w:t>
      </w:r>
      <w:r w:rsidR="0037411F">
        <w:rPr>
          <w:rFonts w:ascii="Times New Roman" w:hAnsi="Times New Roman" w:cs="Times New Roman"/>
          <w:sz w:val="28"/>
          <w:szCs w:val="28"/>
        </w:rPr>
        <w:t>Средней</w:t>
      </w:r>
      <w:r w:rsidRPr="00FE01CE">
        <w:rPr>
          <w:rFonts w:ascii="Times New Roman" w:hAnsi="Times New Roman" w:cs="Times New Roman"/>
          <w:sz w:val="28"/>
          <w:szCs w:val="28"/>
        </w:rPr>
        <w:t xml:space="preserve"> Азии в девятнадцатом веке, не свидетельствовали об отсутствии образования,</w:t>
      </w:r>
      <w:r>
        <w:rPr>
          <w:rFonts w:ascii="Times New Roman" w:hAnsi="Times New Roman" w:cs="Times New Roman"/>
          <w:sz w:val="28"/>
          <w:szCs w:val="28"/>
        </w:rPr>
        <w:t xml:space="preserve"> не говоря уже о невежестве.</w:t>
      </w:r>
      <w:r>
        <w:rPr>
          <w:rStyle w:val="a5"/>
          <w:rFonts w:ascii="Times New Roman" w:hAnsi="Times New Roman" w:cs="Times New Roman"/>
          <w:sz w:val="28"/>
          <w:szCs w:val="28"/>
        </w:rPr>
        <w:footnoteReference w:id="21"/>
      </w:r>
      <w:r>
        <w:rPr>
          <w:rFonts w:ascii="Times New Roman" w:hAnsi="Times New Roman" w:cs="Times New Roman"/>
          <w:sz w:val="28"/>
          <w:szCs w:val="28"/>
        </w:rPr>
        <w:t xml:space="preserve"> С</w:t>
      </w:r>
      <w:r w:rsidRPr="00FE01CE">
        <w:rPr>
          <w:rFonts w:ascii="Times New Roman" w:hAnsi="Times New Roman" w:cs="Times New Roman"/>
          <w:sz w:val="28"/>
          <w:szCs w:val="28"/>
        </w:rPr>
        <w:t xml:space="preserve">корее, акцент на запоминании </w:t>
      </w:r>
      <w:r w:rsidR="0037411F">
        <w:rPr>
          <w:rFonts w:ascii="Times New Roman" w:hAnsi="Times New Roman" w:cs="Times New Roman"/>
          <w:sz w:val="28"/>
          <w:szCs w:val="28"/>
        </w:rPr>
        <w:t xml:space="preserve">имел под собой другое </w:t>
      </w:r>
      <w:r w:rsidR="0037411F" w:rsidRPr="00181B76">
        <w:rPr>
          <w:rFonts w:ascii="Times New Roman" w:hAnsi="Times New Roman" w:cs="Times New Roman"/>
          <w:sz w:val="28"/>
          <w:szCs w:val="28"/>
        </w:rPr>
        <w:t>основание, часто религиозно-сакральное</w:t>
      </w:r>
      <w:r w:rsidRPr="00181B76">
        <w:rPr>
          <w:rFonts w:ascii="Times New Roman" w:hAnsi="Times New Roman" w:cs="Times New Roman"/>
          <w:sz w:val="28"/>
          <w:szCs w:val="28"/>
        </w:rPr>
        <w:t xml:space="preserve">: </w:t>
      </w:r>
      <w:r w:rsidRPr="00FE01CE">
        <w:rPr>
          <w:rFonts w:ascii="Times New Roman" w:hAnsi="Times New Roman" w:cs="Times New Roman"/>
          <w:sz w:val="28"/>
          <w:szCs w:val="28"/>
        </w:rPr>
        <w:t xml:space="preserve">знание должно было быть воплощено учеником, </w:t>
      </w:r>
      <w:r w:rsidRPr="00FE01CE">
        <w:rPr>
          <w:rFonts w:ascii="Times New Roman" w:hAnsi="Times New Roman" w:cs="Times New Roman"/>
          <w:sz w:val="28"/>
          <w:szCs w:val="28"/>
        </w:rPr>
        <w:lastRenderedPageBreak/>
        <w:t xml:space="preserve">чтобы его или ее тело могло быть </w:t>
      </w:r>
      <w:r>
        <w:rPr>
          <w:rFonts w:ascii="Times New Roman" w:hAnsi="Times New Roman" w:cs="Times New Roman"/>
          <w:sz w:val="28"/>
          <w:szCs w:val="28"/>
        </w:rPr>
        <w:t>отмечено священным знанием.</w:t>
      </w:r>
      <w:r>
        <w:rPr>
          <w:rStyle w:val="a5"/>
          <w:rFonts w:ascii="Times New Roman" w:hAnsi="Times New Roman" w:cs="Times New Roman"/>
          <w:sz w:val="28"/>
          <w:szCs w:val="28"/>
        </w:rPr>
        <w:footnoteReference w:id="22"/>
      </w:r>
      <w:r>
        <w:rPr>
          <w:rFonts w:ascii="Times New Roman" w:hAnsi="Times New Roman" w:cs="Times New Roman"/>
          <w:sz w:val="28"/>
          <w:szCs w:val="28"/>
        </w:rPr>
        <w:t xml:space="preserve"> Умение писать</w:t>
      </w:r>
      <w:r w:rsidRPr="00FE01CE">
        <w:rPr>
          <w:rFonts w:ascii="Times New Roman" w:hAnsi="Times New Roman" w:cs="Times New Roman"/>
          <w:sz w:val="28"/>
          <w:szCs w:val="28"/>
        </w:rPr>
        <w:t xml:space="preserve"> был</w:t>
      </w:r>
      <w:r>
        <w:rPr>
          <w:rFonts w:ascii="Times New Roman" w:hAnsi="Times New Roman" w:cs="Times New Roman"/>
          <w:sz w:val="28"/>
          <w:szCs w:val="28"/>
        </w:rPr>
        <w:t>о отдельным</w:t>
      </w:r>
      <w:r w:rsidRPr="00FE01CE">
        <w:rPr>
          <w:rFonts w:ascii="Times New Roman" w:hAnsi="Times New Roman" w:cs="Times New Roman"/>
          <w:sz w:val="28"/>
          <w:szCs w:val="28"/>
        </w:rPr>
        <w:t xml:space="preserve"> навык</w:t>
      </w:r>
      <w:r>
        <w:rPr>
          <w:rFonts w:ascii="Times New Roman" w:hAnsi="Times New Roman" w:cs="Times New Roman"/>
          <w:sz w:val="28"/>
          <w:szCs w:val="28"/>
        </w:rPr>
        <w:t xml:space="preserve">ом, в целом, во многих </w:t>
      </w:r>
      <w:r w:rsidRPr="0037411F">
        <w:rPr>
          <w:rFonts w:ascii="Times New Roman" w:hAnsi="Times New Roman" w:cs="Times New Roman"/>
          <w:i/>
          <w:sz w:val="28"/>
          <w:szCs w:val="28"/>
        </w:rPr>
        <w:t>мактабах</w:t>
      </w:r>
      <w:r>
        <w:rPr>
          <w:rFonts w:ascii="Times New Roman" w:hAnsi="Times New Roman" w:cs="Times New Roman"/>
          <w:sz w:val="28"/>
          <w:szCs w:val="28"/>
        </w:rPr>
        <w:t xml:space="preserve"> этому не учили.</w:t>
      </w:r>
      <w:r w:rsidRPr="00FE01CE">
        <w:rPr>
          <w:rFonts w:ascii="Times New Roman" w:hAnsi="Times New Roman" w:cs="Times New Roman"/>
          <w:sz w:val="28"/>
          <w:szCs w:val="28"/>
        </w:rPr>
        <w:t xml:space="preserve"> </w:t>
      </w:r>
    </w:p>
    <w:p w14:paraId="2CDEEAAF" w14:textId="4819C88D" w:rsidR="0044153D" w:rsidRDefault="0037411F" w:rsidP="00181B76">
      <w:pPr>
        <w:spacing w:after="0" w:line="360" w:lineRule="auto"/>
        <w:ind w:firstLine="709"/>
        <w:jc w:val="lowKashida"/>
        <w:rPr>
          <w:rFonts w:ascii="Times New Roman" w:hAnsi="Times New Roman" w:cs="Times New Roman"/>
          <w:sz w:val="28"/>
          <w:szCs w:val="28"/>
        </w:rPr>
      </w:pPr>
      <w:r w:rsidRPr="00181B76">
        <w:rPr>
          <w:rFonts w:ascii="Times New Roman" w:hAnsi="Times New Roman" w:cs="Times New Roman"/>
          <w:sz w:val="28"/>
          <w:szCs w:val="28"/>
        </w:rPr>
        <w:t>Культура письма была как правило представлена искусством</w:t>
      </w:r>
      <w:r w:rsidR="0044153D" w:rsidRPr="00181B76">
        <w:rPr>
          <w:rFonts w:ascii="Times New Roman" w:hAnsi="Times New Roman" w:cs="Times New Roman"/>
          <w:sz w:val="28"/>
          <w:szCs w:val="28"/>
        </w:rPr>
        <w:t xml:space="preserve"> каллиграфии. Так</w:t>
      </w:r>
      <w:r w:rsidR="0044153D" w:rsidRPr="00FE01CE">
        <w:rPr>
          <w:rFonts w:ascii="Times New Roman" w:hAnsi="Times New Roman" w:cs="Times New Roman"/>
          <w:sz w:val="28"/>
          <w:szCs w:val="28"/>
        </w:rPr>
        <w:t xml:space="preserve"> же, как студентам оставалось изучать родной язык самостоятельно, в то время как </w:t>
      </w:r>
      <w:r>
        <w:rPr>
          <w:rFonts w:ascii="Times New Roman" w:hAnsi="Times New Roman" w:cs="Times New Roman"/>
          <w:sz w:val="28"/>
          <w:szCs w:val="28"/>
        </w:rPr>
        <w:t xml:space="preserve">обучение в </w:t>
      </w:r>
      <w:r w:rsidR="0044153D" w:rsidRPr="0037411F">
        <w:rPr>
          <w:rFonts w:ascii="Times New Roman" w:hAnsi="Times New Roman" w:cs="Times New Roman"/>
          <w:i/>
          <w:sz w:val="28"/>
          <w:szCs w:val="28"/>
        </w:rPr>
        <w:t>мактаб</w:t>
      </w:r>
      <w:r>
        <w:rPr>
          <w:rFonts w:ascii="Times New Roman" w:hAnsi="Times New Roman" w:cs="Times New Roman"/>
          <w:i/>
          <w:sz w:val="28"/>
          <w:szCs w:val="28"/>
        </w:rPr>
        <w:t>ах</w:t>
      </w:r>
      <w:r w:rsidR="0044153D" w:rsidRPr="00FE01CE">
        <w:rPr>
          <w:rFonts w:ascii="Times New Roman" w:hAnsi="Times New Roman" w:cs="Times New Roman"/>
          <w:sz w:val="28"/>
          <w:szCs w:val="28"/>
        </w:rPr>
        <w:t xml:space="preserve"> </w:t>
      </w:r>
      <w:r>
        <w:rPr>
          <w:rFonts w:ascii="Times New Roman" w:hAnsi="Times New Roman" w:cs="Times New Roman"/>
          <w:sz w:val="28"/>
          <w:szCs w:val="28"/>
        </w:rPr>
        <w:t>велось</w:t>
      </w:r>
      <w:r w:rsidR="0044153D" w:rsidRPr="00FE01CE">
        <w:rPr>
          <w:rFonts w:ascii="Times New Roman" w:hAnsi="Times New Roman" w:cs="Times New Roman"/>
          <w:sz w:val="28"/>
          <w:szCs w:val="28"/>
        </w:rPr>
        <w:t xml:space="preserve"> на арабск</w:t>
      </w:r>
      <w:r>
        <w:rPr>
          <w:rFonts w:ascii="Times New Roman" w:hAnsi="Times New Roman" w:cs="Times New Roman"/>
          <w:sz w:val="28"/>
          <w:szCs w:val="28"/>
        </w:rPr>
        <w:t xml:space="preserve">их </w:t>
      </w:r>
      <w:r w:rsidR="0044153D" w:rsidRPr="00FE01CE">
        <w:rPr>
          <w:rFonts w:ascii="Times New Roman" w:hAnsi="Times New Roman" w:cs="Times New Roman"/>
          <w:sz w:val="28"/>
          <w:szCs w:val="28"/>
        </w:rPr>
        <w:t xml:space="preserve">и персидских текстах, </w:t>
      </w:r>
      <w:r>
        <w:rPr>
          <w:rFonts w:ascii="Times New Roman" w:hAnsi="Times New Roman" w:cs="Times New Roman"/>
          <w:sz w:val="28"/>
          <w:szCs w:val="28"/>
        </w:rPr>
        <w:t>студенты должны были сами навыки письма</w:t>
      </w:r>
      <w:r w:rsidR="0044153D" w:rsidRPr="00FE01CE">
        <w:rPr>
          <w:rFonts w:ascii="Times New Roman" w:hAnsi="Times New Roman" w:cs="Times New Roman"/>
          <w:sz w:val="28"/>
          <w:szCs w:val="28"/>
        </w:rPr>
        <w:t xml:space="preserve">, и только каллиграфия преподавалась на </w:t>
      </w:r>
      <w:r w:rsidR="0044153D" w:rsidRPr="0037411F">
        <w:rPr>
          <w:rFonts w:ascii="Times New Roman" w:hAnsi="Times New Roman" w:cs="Times New Roman"/>
          <w:i/>
          <w:sz w:val="28"/>
          <w:szCs w:val="28"/>
        </w:rPr>
        <w:t>мактабе</w:t>
      </w:r>
      <w:r w:rsidR="0044153D" w:rsidRPr="00FE01CE">
        <w:rPr>
          <w:rFonts w:ascii="Times New Roman" w:hAnsi="Times New Roman" w:cs="Times New Roman"/>
          <w:sz w:val="28"/>
          <w:szCs w:val="28"/>
        </w:rPr>
        <w:t xml:space="preserve">. Таким образом, </w:t>
      </w:r>
      <w:r w:rsidR="00181B76">
        <w:rPr>
          <w:rFonts w:ascii="Times New Roman" w:hAnsi="Times New Roman" w:cs="Times New Roman"/>
          <w:sz w:val="28"/>
          <w:szCs w:val="28"/>
        </w:rPr>
        <w:t xml:space="preserve">профессиональное владение искусством каллиграфии </w:t>
      </w:r>
      <w:r w:rsidR="0044153D" w:rsidRPr="00FE01CE">
        <w:rPr>
          <w:rFonts w:ascii="Times New Roman" w:hAnsi="Times New Roman" w:cs="Times New Roman"/>
          <w:sz w:val="28"/>
          <w:szCs w:val="28"/>
        </w:rPr>
        <w:t>были ана</w:t>
      </w:r>
      <w:r>
        <w:rPr>
          <w:rFonts w:ascii="Times New Roman" w:hAnsi="Times New Roman" w:cs="Times New Roman"/>
          <w:sz w:val="28"/>
          <w:szCs w:val="28"/>
        </w:rPr>
        <w:t>логичны риторике и способности ц</w:t>
      </w:r>
      <w:r w:rsidR="0044153D" w:rsidRPr="00FE01CE">
        <w:rPr>
          <w:rFonts w:ascii="Times New Roman" w:hAnsi="Times New Roman" w:cs="Times New Roman"/>
          <w:sz w:val="28"/>
          <w:szCs w:val="28"/>
        </w:rPr>
        <w:t xml:space="preserve">итировать стихи как </w:t>
      </w:r>
      <w:r>
        <w:rPr>
          <w:rFonts w:ascii="Times New Roman" w:hAnsi="Times New Roman" w:cs="Times New Roman"/>
          <w:sz w:val="28"/>
          <w:szCs w:val="28"/>
        </w:rPr>
        <w:t>признаки</w:t>
      </w:r>
      <w:r w:rsidR="0044153D" w:rsidRPr="00FE01CE">
        <w:rPr>
          <w:rFonts w:ascii="Times New Roman" w:hAnsi="Times New Roman" w:cs="Times New Roman"/>
          <w:sz w:val="28"/>
          <w:szCs w:val="28"/>
        </w:rPr>
        <w:t xml:space="preserve"> цивилизованного человека. Как и при чтении, каллиграфия приобреталась путем </w:t>
      </w:r>
      <w:r>
        <w:rPr>
          <w:rFonts w:ascii="Times New Roman" w:hAnsi="Times New Roman" w:cs="Times New Roman"/>
          <w:sz w:val="28"/>
          <w:szCs w:val="28"/>
        </w:rPr>
        <w:t>многократного повторения</w:t>
      </w:r>
      <w:r w:rsidR="0044153D" w:rsidRPr="00FE01CE">
        <w:rPr>
          <w:rFonts w:ascii="Times New Roman" w:hAnsi="Times New Roman" w:cs="Times New Roman"/>
          <w:sz w:val="28"/>
          <w:szCs w:val="28"/>
        </w:rPr>
        <w:t xml:space="preserve">. </w:t>
      </w:r>
    </w:p>
    <w:p w14:paraId="7EDE1496" w14:textId="4F0C1E9C" w:rsidR="0044153D" w:rsidRDefault="0044153D" w:rsidP="0044153D">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t xml:space="preserve">Айни вспоминал, что он приобрел </w:t>
      </w:r>
      <w:r w:rsidR="0037411F">
        <w:rPr>
          <w:rFonts w:ascii="Times New Roman" w:hAnsi="Times New Roman" w:cs="Times New Roman"/>
          <w:sz w:val="28"/>
          <w:szCs w:val="28"/>
        </w:rPr>
        <w:t>начальные навыки</w:t>
      </w:r>
      <w:r w:rsidRPr="00FE01CE">
        <w:rPr>
          <w:rFonts w:ascii="Times New Roman" w:hAnsi="Times New Roman" w:cs="Times New Roman"/>
          <w:sz w:val="28"/>
          <w:szCs w:val="28"/>
        </w:rPr>
        <w:t xml:space="preserve"> каллиграфии, прежде чем мог свободно читать, скопировав буквы алфавита у родственника, который вернулся в деревню на лето и</w:t>
      </w:r>
      <w:r>
        <w:rPr>
          <w:rFonts w:ascii="Times New Roman" w:hAnsi="Times New Roman" w:cs="Times New Roman"/>
          <w:sz w:val="28"/>
          <w:szCs w:val="28"/>
        </w:rPr>
        <w:t xml:space="preserve">з своего Бухарского </w:t>
      </w:r>
      <w:r w:rsidRPr="0037411F">
        <w:rPr>
          <w:rFonts w:ascii="Times New Roman" w:hAnsi="Times New Roman" w:cs="Times New Roman"/>
          <w:i/>
          <w:sz w:val="28"/>
          <w:szCs w:val="28"/>
        </w:rPr>
        <w:t>медресе.</w:t>
      </w:r>
      <w:r>
        <w:rPr>
          <w:rStyle w:val="a5"/>
          <w:rFonts w:ascii="Times New Roman" w:hAnsi="Times New Roman" w:cs="Times New Roman"/>
          <w:sz w:val="28"/>
          <w:szCs w:val="28"/>
        </w:rPr>
        <w:footnoteReference w:id="23"/>
      </w:r>
      <w:r>
        <w:rPr>
          <w:rFonts w:ascii="Times New Roman" w:hAnsi="Times New Roman" w:cs="Times New Roman"/>
          <w:sz w:val="28"/>
          <w:szCs w:val="28"/>
        </w:rPr>
        <w:t xml:space="preserve"> Г</w:t>
      </w:r>
      <w:r w:rsidRPr="00FE01CE">
        <w:rPr>
          <w:rFonts w:ascii="Times New Roman" w:hAnsi="Times New Roman" w:cs="Times New Roman"/>
          <w:sz w:val="28"/>
          <w:szCs w:val="28"/>
        </w:rPr>
        <w:t>ораздо больше людей мог</w:t>
      </w:r>
      <w:r>
        <w:rPr>
          <w:rFonts w:ascii="Times New Roman" w:hAnsi="Times New Roman" w:cs="Times New Roman"/>
          <w:sz w:val="28"/>
          <w:szCs w:val="28"/>
        </w:rPr>
        <w:t>ли читать, чем писать.</w:t>
      </w:r>
      <w:r>
        <w:rPr>
          <w:rStyle w:val="a5"/>
          <w:rFonts w:ascii="Times New Roman" w:hAnsi="Times New Roman" w:cs="Times New Roman"/>
          <w:sz w:val="28"/>
          <w:szCs w:val="28"/>
        </w:rPr>
        <w:footnoteReference w:id="24"/>
      </w:r>
      <w:r>
        <w:rPr>
          <w:rFonts w:ascii="Times New Roman" w:hAnsi="Times New Roman" w:cs="Times New Roman"/>
          <w:sz w:val="28"/>
          <w:szCs w:val="28"/>
        </w:rPr>
        <w:t xml:space="preserve"> В</w:t>
      </w:r>
      <w:r w:rsidR="0037411F">
        <w:rPr>
          <w:rFonts w:ascii="Times New Roman" w:hAnsi="Times New Roman" w:cs="Times New Roman"/>
          <w:sz w:val="28"/>
          <w:szCs w:val="28"/>
        </w:rPr>
        <w:t xml:space="preserve"> то же время письмо имело </w:t>
      </w:r>
      <w:r w:rsidR="0037411F" w:rsidRPr="00181B76">
        <w:rPr>
          <w:rFonts w:ascii="Times New Roman" w:hAnsi="Times New Roman" w:cs="Times New Roman"/>
          <w:sz w:val="28"/>
          <w:szCs w:val="28"/>
        </w:rPr>
        <w:t>важное значение для ритуальной практики</w:t>
      </w:r>
      <w:r w:rsidRPr="00181B76">
        <w:rPr>
          <w:rFonts w:ascii="Times New Roman" w:hAnsi="Times New Roman" w:cs="Times New Roman"/>
          <w:sz w:val="28"/>
          <w:szCs w:val="28"/>
        </w:rPr>
        <w:t>.</w:t>
      </w:r>
      <w:r w:rsidRPr="00FE01CE">
        <w:rPr>
          <w:rFonts w:ascii="Times New Roman" w:hAnsi="Times New Roman" w:cs="Times New Roman"/>
          <w:sz w:val="28"/>
          <w:szCs w:val="28"/>
        </w:rPr>
        <w:t xml:space="preserve"> Книги использовались не только для чтения текста, но и для гадания, как обе</w:t>
      </w:r>
      <w:r>
        <w:rPr>
          <w:rFonts w:ascii="Times New Roman" w:hAnsi="Times New Roman" w:cs="Times New Roman"/>
          <w:sz w:val="28"/>
          <w:szCs w:val="28"/>
        </w:rPr>
        <w:t>реги и амулеты.</w:t>
      </w:r>
      <w:r>
        <w:rPr>
          <w:rStyle w:val="a5"/>
          <w:rFonts w:ascii="Times New Roman" w:hAnsi="Times New Roman" w:cs="Times New Roman"/>
          <w:sz w:val="28"/>
          <w:szCs w:val="28"/>
        </w:rPr>
        <w:footnoteReference w:id="25"/>
      </w:r>
      <w:r>
        <w:rPr>
          <w:rFonts w:ascii="Times New Roman" w:hAnsi="Times New Roman" w:cs="Times New Roman"/>
          <w:sz w:val="28"/>
          <w:szCs w:val="28"/>
        </w:rPr>
        <w:t xml:space="preserve"> </w:t>
      </w:r>
    </w:p>
    <w:p w14:paraId="28C8B69B" w14:textId="52A038C4" w:rsidR="0044153D" w:rsidRDefault="0044153D" w:rsidP="00181B76">
      <w:pPr>
        <w:spacing w:after="0" w:line="360" w:lineRule="auto"/>
        <w:ind w:firstLine="709"/>
        <w:jc w:val="lowKashida"/>
        <w:rPr>
          <w:rFonts w:ascii="Times New Roman" w:hAnsi="Times New Roman" w:cs="Times New Roman"/>
          <w:sz w:val="28"/>
          <w:szCs w:val="28"/>
        </w:rPr>
      </w:pPr>
      <w:r w:rsidRPr="009A38F4">
        <w:rPr>
          <w:rFonts w:ascii="Times New Roman" w:hAnsi="Times New Roman" w:cs="Times New Roman"/>
          <w:i/>
          <w:iCs/>
          <w:sz w:val="28"/>
          <w:szCs w:val="28"/>
        </w:rPr>
        <w:t>Маджмуа-и нурнама</w:t>
      </w:r>
      <w:r w:rsidR="00FC0B51">
        <w:rPr>
          <w:rFonts w:ascii="Times New Roman" w:hAnsi="Times New Roman" w:cs="Times New Roman"/>
          <w:i/>
          <w:iCs/>
          <w:sz w:val="28"/>
          <w:szCs w:val="28"/>
        </w:rPr>
        <w:t xml:space="preserve"> (узбек. обобщённая книга и книга света)  </w:t>
      </w:r>
      <w:r>
        <w:rPr>
          <w:rFonts w:ascii="Times New Roman" w:hAnsi="Times New Roman" w:cs="Times New Roman"/>
          <w:sz w:val="28"/>
          <w:szCs w:val="28"/>
        </w:rPr>
        <w:t>, а</w:t>
      </w:r>
      <w:r w:rsidRPr="00FE01CE">
        <w:rPr>
          <w:rFonts w:ascii="Times New Roman" w:hAnsi="Times New Roman" w:cs="Times New Roman"/>
          <w:sz w:val="28"/>
          <w:szCs w:val="28"/>
        </w:rPr>
        <w:t>нтол</w:t>
      </w:r>
      <w:r>
        <w:rPr>
          <w:rFonts w:ascii="Times New Roman" w:hAnsi="Times New Roman" w:cs="Times New Roman"/>
          <w:sz w:val="28"/>
          <w:szCs w:val="28"/>
        </w:rPr>
        <w:t>огия различных молитв, обещал: «</w:t>
      </w:r>
      <w:r w:rsidRPr="0037411F">
        <w:rPr>
          <w:rFonts w:ascii="Times New Roman" w:hAnsi="Times New Roman" w:cs="Times New Roman"/>
          <w:i/>
          <w:sz w:val="28"/>
          <w:szCs w:val="28"/>
        </w:rPr>
        <w:t>тот, кто читает эту Нурнам</w:t>
      </w:r>
      <w:r w:rsidR="0037411F" w:rsidRPr="0037411F">
        <w:rPr>
          <w:rFonts w:ascii="Times New Roman" w:hAnsi="Times New Roman" w:cs="Times New Roman"/>
          <w:i/>
          <w:sz w:val="28"/>
          <w:szCs w:val="28"/>
        </w:rPr>
        <w:t>е</w:t>
      </w:r>
      <w:r w:rsidRPr="0037411F">
        <w:rPr>
          <w:rFonts w:ascii="Times New Roman" w:hAnsi="Times New Roman" w:cs="Times New Roman"/>
          <w:i/>
          <w:sz w:val="28"/>
          <w:szCs w:val="28"/>
        </w:rPr>
        <w:t xml:space="preserve"> или несет ее с собой, будет спасен от бед обоих миров</w:t>
      </w:r>
      <w:r>
        <w:rPr>
          <w:rFonts w:ascii="Times New Roman" w:hAnsi="Times New Roman" w:cs="Times New Roman"/>
          <w:sz w:val="28"/>
          <w:szCs w:val="28"/>
        </w:rPr>
        <w:t>»</w:t>
      </w:r>
      <w:r>
        <w:rPr>
          <w:rStyle w:val="a5"/>
          <w:rFonts w:ascii="Times New Roman" w:hAnsi="Times New Roman" w:cs="Times New Roman"/>
          <w:sz w:val="28"/>
          <w:szCs w:val="28"/>
        </w:rPr>
        <w:footnoteReference w:id="26"/>
      </w:r>
      <w:r>
        <w:rPr>
          <w:rFonts w:ascii="Times New Roman" w:hAnsi="Times New Roman" w:cs="Times New Roman"/>
          <w:sz w:val="28"/>
          <w:szCs w:val="28"/>
        </w:rPr>
        <w:t>. Ч</w:t>
      </w:r>
      <w:r w:rsidRPr="00FE01CE">
        <w:rPr>
          <w:rFonts w:ascii="Times New Roman" w:hAnsi="Times New Roman" w:cs="Times New Roman"/>
          <w:sz w:val="28"/>
          <w:szCs w:val="28"/>
        </w:rPr>
        <w:t xml:space="preserve">ленов различных ремесленных гильдий также призывали знать </w:t>
      </w:r>
      <w:r w:rsidRPr="000D63D1">
        <w:rPr>
          <w:rFonts w:ascii="Times New Roman" w:hAnsi="Times New Roman" w:cs="Times New Roman"/>
          <w:i/>
          <w:sz w:val="28"/>
          <w:szCs w:val="28"/>
        </w:rPr>
        <w:t>Рисалу</w:t>
      </w:r>
      <w:r w:rsidRPr="00FE01CE">
        <w:rPr>
          <w:rFonts w:ascii="Times New Roman" w:hAnsi="Times New Roman" w:cs="Times New Roman"/>
          <w:sz w:val="28"/>
          <w:szCs w:val="28"/>
        </w:rPr>
        <w:t xml:space="preserve"> </w:t>
      </w:r>
      <w:r w:rsidR="00FC0B51">
        <w:rPr>
          <w:rFonts w:ascii="Times New Roman" w:hAnsi="Times New Roman" w:cs="Times New Roman"/>
          <w:sz w:val="28"/>
          <w:szCs w:val="28"/>
        </w:rPr>
        <w:t xml:space="preserve">(арабский, послание) </w:t>
      </w:r>
      <w:r w:rsidRPr="00FE01CE">
        <w:rPr>
          <w:rFonts w:ascii="Times New Roman" w:hAnsi="Times New Roman" w:cs="Times New Roman"/>
          <w:sz w:val="28"/>
          <w:szCs w:val="28"/>
        </w:rPr>
        <w:t>своей гильдии наизусть</w:t>
      </w:r>
      <w:r w:rsidRPr="00181B76">
        <w:rPr>
          <w:rFonts w:ascii="Times New Roman" w:hAnsi="Times New Roman" w:cs="Times New Roman"/>
          <w:sz w:val="28"/>
          <w:szCs w:val="28"/>
        </w:rPr>
        <w:t xml:space="preserve">; </w:t>
      </w:r>
      <w:r>
        <w:rPr>
          <w:rFonts w:ascii="Times New Roman" w:hAnsi="Times New Roman" w:cs="Times New Roman"/>
          <w:sz w:val="28"/>
          <w:szCs w:val="28"/>
        </w:rPr>
        <w:t>«</w:t>
      </w:r>
      <w:r w:rsidRPr="00FE01CE">
        <w:rPr>
          <w:rFonts w:ascii="Times New Roman" w:hAnsi="Times New Roman" w:cs="Times New Roman"/>
          <w:sz w:val="28"/>
          <w:szCs w:val="28"/>
        </w:rPr>
        <w:t xml:space="preserve">неспособность сделать это может привести к тяжелым последствиям. </w:t>
      </w:r>
      <w:r>
        <w:rPr>
          <w:rFonts w:ascii="Times New Roman" w:hAnsi="Times New Roman" w:cs="Times New Roman"/>
          <w:sz w:val="28"/>
          <w:szCs w:val="28"/>
        </w:rPr>
        <w:t>П</w:t>
      </w:r>
      <w:r w:rsidRPr="00FE01CE">
        <w:rPr>
          <w:rFonts w:ascii="Times New Roman" w:hAnsi="Times New Roman" w:cs="Times New Roman"/>
          <w:sz w:val="28"/>
          <w:szCs w:val="28"/>
        </w:rPr>
        <w:t xml:space="preserve">исьмо имело много ритуальных применений, но способность свободно читать была навыком, необходимым только в нескольких, очень специфических нишах в обществе.  </w:t>
      </w:r>
    </w:p>
    <w:p w14:paraId="37121261" w14:textId="116DA6F8" w:rsidR="0044153D" w:rsidRDefault="00181B76" w:rsidP="00181B76">
      <w:pPr>
        <w:spacing w:after="0" w:line="360" w:lineRule="auto"/>
        <w:ind w:firstLine="709"/>
        <w:jc w:val="lowKashida"/>
        <w:rPr>
          <w:rFonts w:ascii="Times New Roman" w:hAnsi="Times New Roman" w:cs="Times New Roman"/>
          <w:sz w:val="28"/>
          <w:szCs w:val="28"/>
        </w:rPr>
      </w:pPr>
      <w:r w:rsidRPr="00181B76">
        <w:rPr>
          <w:rFonts w:ascii="Times New Roman" w:hAnsi="Times New Roman" w:cs="Times New Roman"/>
          <w:iCs/>
          <w:sz w:val="28"/>
          <w:szCs w:val="28"/>
        </w:rPr>
        <w:lastRenderedPageBreak/>
        <w:t>Образование в</w:t>
      </w:r>
      <w:r w:rsidRPr="00181B76">
        <w:rPr>
          <w:rFonts w:ascii="Times New Roman" w:hAnsi="Times New Roman" w:cs="Times New Roman"/>
          <w:i/>
          <w:sz w:val="28"/>
          <w:szCs w:val="28"/>
        </w:rPr>
        <w:t xml:space="preserve"> м</w:t>
      </w:r>
      <w:r w:rsidR="0044153D" w:rsidRPr="00181B76">
        <w:rPr>
          <w:rFonts w:ascii="Times New Roman" w:hAnsi="Times New Roman" w:cs="Times New Roman"/>
          <w:i/>
          <w:sz w:val="28"/>
          <w:szCs w:val="28"/>
        </w:rPr>
        <w:t>актаб</w:t>
      </w:r>
      <w:r w:rsidRPr="00181B76">
        <w:rPr>
          <w:rFonts w:ascii="Times New Roman" w:hAnsi="Times New Roman" w:cs="Times New Roman"/>
          <w:i/>
          <w:sz w:val="28"/>
          <w:szCs w:val="28"/>
        </w:rPr>
        <w:t xml:space="preserve">е </w:t>
      </w:r>
      <w:r w:rsidRPr="00181B76">
        <w:rPr>
          <w:rFonts w:ascii="Times New Roman" w:hAnsi="Times New Roman" w:cs="Times New Roman"/>
          <w:iCs/>
          <w:sz w:val="28"/>
          <w:szCs w:val="28"/>
        </w:rPr>
        <w:t>носило исключительно теоретический характер</w:t>
      </w:r>
      <w:r w:rsidRPr="00181B76">
        <w:rPr>
          <w:rFonts w:ascii="Times New Roman" w:hAnsi="Times New Roman" w:cs="Times New Roman"/>
          <w:sz w:val="28"/>
          <w:szCs w:val="28"/>
        </w:rPr>
        <w:t xml:space="preserve"> и </w:t>
      </w:r>
      <w:r w:rsidR="0044153D" w:rsidRPr="00181B76">
        <w:rPr>
          <w:rFonts w:ascii="Times New Roman" w:hAnsi="Times New Roman" w:cs="Times New Roman"/>
          <w:sz w:val="28"/>
          <w:szCs w:val="28"/>
        </w:rPr>
        <w:t xml:space="preserve"> местом приобретения детьми основных элементов культуры и способов поведения через взаимодействие со старшим, образованным человеком.</w:t>
      </w:r>
      <w:r w:rsidR="0044153D" w:rsidRPr="000D63D1">
        <w:rPr>
          <w:rFonts w:ascii="Times New Roman" w:hAnsi="Times New Roman" w:cs="Times New Roman"/>
          <w:color w:val="FF0000"/>
          <w:sz w:val="28"/>
          <w:szCs w:val="28"/>
        </w:rPr>
        <w:t xml:space="preserve"> </w:t>
      </w:r>
      <w:r w:rsidR="0044153D" w:rsidRPr="00FE01CE">
        <w:rPr>
          <w:rFonts w:ascii="Times New Roman" w:hAnsi="Times New Roman" w:cs="Times New Roman"/>
          <w:sz w:val="28"/>
          <w:szCs w:val="28"/>
        </w:rPr>
        <w:t xml:space="preserve">Он существовал везде, где учитель мог преподавать, и любой грамотный человек с надлежащими полномочиями </w:t>
      </w:r>
      <w:r w:rsidR="0044153D" w:rsidRPr="009A38F4">
        <w:rPr>
          <w:rFonts w:ascii="Times New Roman" w:hAnsi="Times New Roman" w:cs="Times New Roman"/>
          <w:i/>
          <w:iCs/>
          <w:sz w:val="28"/>
          <w:szCs w:val="28"/>
        </w:rPr>
        <w:t>адаба</w:t>
      </w:r>
      <w:r w:rsidR="0044153D" w:rsidRPr="00FE01CE">
        <w:rPr>
          <w:rFonts w:ascii="Times New Roman" w:hAnsi="Times New Roman" w:cs="Times New Roman"/>
          <w:sz w:val="28"/>
          <w:szCs w:val="28"/>
        </w:rPr>
        <w:t xml:space="preserve"> и благочестия мог учить. </w:t>
      </w:r>
      <w:r w:rsidR="0044153D" w:rsidRPr="000D63D1">
        <w:rPr>
          <w:rFonts w:ascii="Times New Roman" w:hAnsi="Times New Roman" w:cs="Times New Roman"/>
          <w:i/>
          <w:sz w:val="28"/>
          <w:szCs w:val="28"/>
        </w:rPr>
        <w:t>Мактаб</w:t>
      </w:r>
      <w:r w:rsidR="0044153D" w:rsidRPr="00FE01CE">
        <w:rPr>
          <w:rFonts w:ascii="Times New Roman" w:hAnsi="Times New Roman" w:cs="Times New Roman"/>
          <w:sz w:val="28"/>
          <w:szCs w:val="28"/>
        </w:rPr>
        <w:t xml:space="preserve"> редко имел собственное здание: его можно было разместить в мечети, доме учителя или в доме богатого жителя района. Учитель редко имел более десятка или около того учеников. Он не получал регулярной зарплаты, но поддерживался подарками от родителей, которые принимали форму еженедельных пожертвований продуктов питания, а иногда и денег </w:t>
      </w:r>
      <w:r w:rsidR="0044153D">
        <w:rPr>
          <w:rFonts w:ascii="Times New Roman" w:hAnsi="Times New Roman" w:cs="Times New Roman"/>
          <w:sz w:val="28"/>
          <w:szCs w:val="28"/>
        </w:rPr>
        <w:t xml:space="preserve">– </w:t>
      </w:r>
      <w:r w:rsidR="000D63D1" w:rsidRPr="009A38F4">
        <w:rPr>
          <w:rFonts w:ascii="Times New Roman" w:hAnsi="Times New Roman" w:cs="Times New Roman"/>
          <w:i/>
          <w:iCs/>
          <w:sz w:val="28"/>
          <w:szCs w:val="28"/>
        </w:rPr>
        <w:t>пайшанбалик</w:t>
      </w:r>
      <w:r w:rsidR="000D63D1" w:rsidRPr="00FE01CE">
        <w:rPr>
          <w:rFonts w:ascii="Times New Roman" w:hAnsi="Times New Roman" w:cs="Times New Roman"/>
          <w:sz w:val="28"/>
          <w:szCs w:val="28"/>
        </w:rPr>
        <w:t>,</w:t>
      </w:r>
      <w:r w:rsidR="000D63D1">
        <w:rPr>
          <w:rFonts w:ascii="Times New Roman" w:hAnsi="Times New Roman" w:cs="Times New Roman"/>
          <w:sz w:val="28"/>
          <w:szCs w:val="28"/>
        </w:rPr>
        <w:t xml:space="preserve"> </w:t>
      </w:r>
      <w:r w:rsidR="000D63D1" w:rsidRPr="00FE01CE">
        <w:rPr>
          <w:rFonts w:ascii="Times New Roman" w:hAnsi="Times New Roman" w:cs="Times New Roman"/>
          <w:sz w:val="28"/>
          <w:szCs w:val="28"/>
        </w:rPr>
        <w:t>выдаваемых</w:t>
      </w:r>
      <w:r w:rsidR="0044153D" w:rsidRPr="00FE01CE">
        <w:rPr>
          <w:rFonts w:ascii="Times New Roman" w:hAnsi="Times New Roman" w:cs="Times New Roman"/>
          <w:sz w:val="28"/>
          <w:szCs w:val="28"/>
        </w:rPr>
        <w:t xml:space="preserve"> каждый четверг. Кроме того, учитель получал </w:t>
      </w:r>
      <w:r w:rsidR="000D63D1">
        <w:rPr>
          <w:rFonts w:ascii="Times New Roman" w:hAnsi="Times New Roman" w:cs="Times New Roman"/>
          <w:sz w:val="28"/>
          <w:szCs w:val="28"/>
        </w:rPr>
        <w:t>в подарок одежду</w:t>
      </w:r>
      <w:r w:rsidR="0044153D" w:rsidRPr="00FE01CE">
        <w:rPr>
          <w:rFonts w:ascii="Times New Roman" w:hAnsi="Times New Roman" w:cs="Times New Roman"/>
          <w:sz w:val="28"/>
          <w:szCs w:val="28"/>
        </w:rPr>
        <w:t xml:space="preserve"> на ежегодные праздники </w:t>
      </w:r>
      <w:r w:rsidR="000D63D1" w:rsidRPr="00FE01CE">
        <w:rPr>
          <w:rFonts w:ascii="Times New Roman" w:hAnsi="Times New Roman" w:cs="Times New Roman"/>
          <w:sz w:val="28"/>
          <w:szCs w:val="28"/>
        </w:rPr>
        <w:t>или,</w:t>
      </w:r>
      <w:r w:rsidR="0044153D" w:rsidRPr="00FE01CE">
        <w:rPr>
          <w:rFonts w:ascii="Times New Roman" w:hAnsi="Times New Roman" w:cs="Times New Roman"/>
          <w:sz w:val="28"/>
          <w:szCs w:val="28"/>
        </w:rPr>
        <w:t xml:space="preserve"> ког</w:t>
      </w:r>
      <w:r w:rsidR="0044153D">
        <w:rPr>
          <w:rFonts w:ascii="Times New Roman" w:hAnsi="Times New Roman" w:cs="Times New Roman"/>
          <w:sz w:val="28"/>
          <w:szCs w:val="28"/>
        </w:rPr>
        <w:t>да ребенок заканчивал книгу.</w:t>
      </w:r>
      <w:r w:rsidR="0044153D">
        <w:rPr>
          <w:rStyle w:val="a5"/>
          <w:rFonts w:ascii="Times New Roman" w:hAnsi="Times New Roman" w:cs="Times New Roman"/>
          <w:sz w:val="28"/>
          <w:szCs w:val="28"/>
        </w:rPr>
        <w:footnoteReference w:id="27"/>
      </w:r>
      <w:r w:rsidR="0044153D">
        <w:rPr>
          <w:rFonts w:ascii="Times New Roman" w:hAnsi="Times New Roman" w:cs="Times New Roman"/>
          <w:sz w:val="28"/>
          <w:szCs w:val="28"/>
        </w:rPr>
        <w:t xml:space="preserve"> </w:t>
      </w:r>
    </w:p>
    <w:p w14:paraId="4B57E44F" w14:textId="139267ED" w:rsidR="0044153D" w:rsidRPr="00FE01CE" w:rsidRDefault="0044153D" w:rsidP="0044153D">
      <w:pPr>
        <w:spacing w:after="0" w:line="360" w:lineRule="auto"/>
        <w:ind w:firstLine="709"/>
        <w:jc w:val="lowKashida"/>
        <w:rPr>
          <w:rFonts w:ascii="Times New Roman" w:hAnsi="Times New Roman" w:cs="Times New Roman"/>
          <w:sz w:val="28"/>
          <w:szCs w:val="28"/>
        </w:rPr>
      </w:pPr>
      <w:r w:rsidRPr="000D63D1">
        <w:rPr>
          <w:rFonts w:ascii="Times New Roman" w:hAnsi="Times New Roman" w:cs="Times New Roman"/>
          <w:i/>
          <w:sz w:val="28"/>
          <w:szCs w:val="28"/>
        </w:rPr>
        <w:t>Мактаб</w:t>
      </w:r>
      <w:r w:rsidRPr="00FE01CE">
        <w:rPr>
          <w:rFonts w:ascii="Times New Roman" w:hAnsi="Times New Roman" w:cs="Times New Roman"/>
          <w:sz w:val="28"/>
          <w:szCs w:val="28"/>
        </w:rPr>
        <w:t xml:space="preserve"> был повсеместно распространен в оседлых частях Центр</w:t>
      </w:r>
      <w:r>
        <w:rPr>
          <w:rFonts w:ascii="Times New Roman" w:hAnsi="Times New Roman" w:cs="Times New Roman"/>
          <w:sz w:val="28"/>
          <w:szCs w:val="28"/>
        </w:rPr>
        <w:t>альной Азии, особенно в городах</w:t>
      </w:r>
      <w:r w:rsidRPr="00FE01CE">
        <w:rPr>
          <w:rFonts w:ascii="Times New Roman" w:hAnsi="Times New Roman" w:cs="Times New Roman"/>
          <w:sz w:val="28"/>
          <w:szCs w:val="28"/>
        </w:rPr>
        <w:t xml:space="preserve">. Будучи относительно неформальным учреждением, без формального приема или зачисления, </w:t>
      </w:r>
      <w:r w:rsidRPr="000D63D1">
        <w:rPr>
          <w:rFonts w:ascii="Times New Roman" w:hAnsi="Times New Roman" w:cs="Times New Roman"/>
          <w:i/>
          <w:sz w:val="28"/>
          <w:szCs w:val="28"/>
        </w:rPr>
        <w:t>мактаб</w:t>
      </w:r>
      <w:r w:rsidRPr="00FE01CE">
        <w:rPr>
          <w:rFonts w:ascii="Times New Roman" w:hAnsi="Times New Roman" w:cs="Times New Roman"/>
          <w:sz w:val="28"/>
          <w:szCs w:val="28"/>
        </w:rPr>
        <w:t xml:space="preserve"> не сводился к тому типу переписи, к которому стремились различные царские статистические комитеты. </w:t>
      </w:r>
      <w:r>
        <w:rPr>
          <w:rFonts w:ascii="Times New Roman" w:hAnsi="Times New Roman" w:cs="Times New Roman"/>
          <w:sz w:val="28"/>
          <w:szCs w:val="28"/>
        </w:rPr>
        <w:t>Этнографические данные О.</w:t>
      </w:r>
      <w:r w:rsidRPr="00FE01CE">
        <w:rPr>
          <w:rFonts w:ascii="Times New Roman" w:hAnsi="Times New Roman" w:cs="Times New Roman"/>
          <w:sz w:val="28"/>
          <w:szCs w:val="28"/>
        </w:rPr>
        <w:t>А. Сухаревой свидетельствуют о том, что на рубеже ХХ века почти каждый жилой микрорайон в гор</w:t>
      </w:r>
      <w:r>
        <w:rPr>
          <w:rFonts w:ascii="Times New Roman" w:hAnsi="Times New Roman" w:cs="Times New Roman"/>
          <w:sz w:val="28"/>
          <w:szCs w:val="28"/>
        </w:rPr>
        <w:t xml:space="preserve">оде Бухаре имел свой </w:t>
      </w:r>
      <w:r w:rsidRPr="000D63D1">
        <w:rPr>
          <w:rFonts w:ascii="Times New Roman" w:hAnsi="Times New Roman" w:cs="Times New Roman"/>
          <w:i/>
          <w:sz w:val="28"/>
          <w:szCs w:val="28"/>
        </w:rPr>
        <w:t>мактаб.</w:t>
      </w:r>
      <w:r>
        <w:rPr>
          <w:rStyle w:val="a5"/>
          <w:rFonts w:ascii="Times New Roman" w:hAnsi="Times New Roman" w:cs="Times New Roman"/>
          <w:sz w:val="28"/>
          <w:szCs w:val="28"/>
        </w:rPr>
        <w:footnoteReference w:id="28"/>
      </w:r>
      <w:r w:rsidRPr="00FE01CE">
        <w:rPr>
          <w:rFonts w:ascii="Times New Roman" w:hAnsi="Times New Roman" w:cs="Times New Roman"/>
          <w:sz w:val="28"/>
          <w:szCs w:val="28"/>
        </w:rPr>
        <w:t xml:space="preserve"> </w:t>
      </w:r>
      <w:r w:rsidRPr="000D63D1">
        <w:rPr>
          <w:rFonts w:ascii="Times New Roman" w:hAnsi="Times New Roman" w:cs="Times New Roman"/>
          <w:i/>
          <w:sz w:val="28"/>
          <w:szCs w:val="28"/>
        </w:rPr>
        <w:t xml:space="preserve">Мактабы </w:t>
      </w:r>
      <w:r w:rsidRPr="00FE01CE">
        <w:rPr>
          <w:rFonts w:ascii="Times New Roman" w:hAnsi="Times New Roman" w:cs="Times New Roman"/>
          <w:sz w:val="28"/>
          <w:szCs w:val="28"/>
        </w:rPr>
        <w:t xml:space="preserve">были также распространены в сельских районах оседлого населения; в 1903 году девять </w:t>
      </w:r>
      <w:r w:rsidRPr="00FE01CE">
        <w:rPr>
          <w:rFonts w:ascii="Times New Roman" w:hAnsi="Times New Roman" w:cs="Times New Roman"/>
          <w:sz w:val="28"/>
          <w:szCs w:val="28"/>
        </w:rPr>
        <w:lastRenderedPageBreak/>
        <w:t>из четырнадцати сел Чапкуллукской волости в Худ</w:t>
      </w:r>
      <w:r>
        <w:rPr>
          <w:rFonts w:ascii="Times New Roman" w:hAnsi="Times New Roman" w:cs="Times New Roman"/>
          <w:sz w:val="28"/>
          <w:szCs w:val="28"/>
        </w:rPr>
        <w:t>жандском уезде</w:t>
      </w:r>
      <w:r w:rsidR="00181B76">
        <w:rPr>
          <w:rFonts w:ascii="Times New Roman" w:hAnsi="Times New Roman" w:cs="Times New Roman"/>
          <w:sz w:val="28"/>
          <w:szCs w:val="28"/>
        </w:rPr>
        <w:t xml:space="preserve"> (соврем. Узбекистан)</w:t>
      </w:r>
      <w:r>
        <w:rPr>
          <w:rFonts w:ascii="Times New Roman" w:hAnsi="Times New Roman" w:cs="Times New Roman"/>
          <w:sz w:val="28"/>
          <w:szCs w:val="28"/>
        </w:rPr>
        <w:t xml:space="preserve"> имели </w:t>
      </w:r>
      <w:r w:rsidRPr="000D63D1">
        <w:rPr>
          <w:rFonts w:ascii="Times New Roman" w:hAnsi="Times New Roman" w:cs="Times New Roman"/>
          <w:i/>
          <w:sz w:val="28"/>
          <w:szCs w:val="28"/>
        </w:rPr>
        <w:t>мактаб</w:t>
      </w:r>
      <w:r>
        <w:rPr>
          <w:rFonts w:ascii="Times New Roman" w:hAnsi="Times New Roman" w:cs="Times New Roman"/>
          <w:sz w:val="28"/>
          <w:szCs w:val="28"/>
        </w:rPr>
        <w:t>.</w:t>
      </w:r>
      <w:r>
        <w:rPr>
          <w:rStyle w:val="a5"/>
          <w:rFonts w:ascii="Times New Roman" w:hAnsi="Times New Roman" w:cs="Times New Roman"/>
          <w:sz w:val="28"/>
          <w:szCs w:val="28"/>
        </w:rPr>
        <w:footnoteReference w:id="29"/>
      </w:r>
    </w:p>
    <w:p w14:paraId="05DE9913" w14:textId="3DE9D4BF" w:rsidR="0044153D" w:rsidRDefault="0044153D" w:rsidP="0044153D">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t>Среди кочевников ситуация была несколько иной. Обучение детей кочевников, как правило, осуществлялось выездными муллами из оседлых районов Средней Азии или из среды волжских татар. За фиксированную зарплату (вып</w:t>
      </w:r>
      <w:r>
        <w:rPr>
          <w:rFonts w:ascii="Times New Roman" w:hAnsi="Times New Roman" w:cs="Times New Roman"/>
          <w:sz w:val="28"/>
          <w:szCs w:val="28"/>
        </w:rPr>
        <w:t>лачиваемую наличными</w:t>
      </w:r>
      <w:r w:rsidRPr="00FE01CE">
        <w:rPr>
          <w:rFonts w:ascii="Times New Roman" w:hAnsi="Times New Roman" w:cs="Times New Roman"/>
          <w:sz w:val="28"/>
          <w:szCs w:val="28"/>
        </w:rPr>
        <w:t xml:space="preserve">) мулла путешествовал с семьей и обучал детей; он был свободен брать </w:t>
      </w:r>
      <w:r w:rsidR="000D63D1">
        <w:rPr>
          <w:rFonts w:ascii="Times New Roman" w:hAnsi="Times New Roman" w:cs="Times New Roman"/>
          <w:sz w:val="28"/>
          <w:szCs w:val="28"/>
        </w:rPr>
        <w:t>себе в ученики</w:t>
      </w:r>
      <w:r w:rsidRPr="00FE01CE">
        <w:rPr>
          <w:rFonts w:ascii="Times New Roman" w:hAnsi="Times New Roman" w:cs="Times New Roman"/>
          <w:sz w:val="28"/>
          <w:szCs w:val="28"/>
        </w:rPr>
        <w:t xml:space="preserve"> люб</w:t>
      </w:r>
      <w:r>
        <w:rPr>
          <w:rFonts w:ascii="Times New Roman" w:hAnsi="Times New Roman" w:cs="Times New Roman"/>
          <w:sz w:val="28"/>
          <w:szCs w:val="28"/>
        </w:rPr>
        <w:t>ых других студентов из аула.</w:t>
      </w:r>
      <w:r>
        <w:rPr>
          <w:rStyle w:val="a5"/>
          <w:rFonts w:ascii="Times New Roman" w:hAnsi="Times New Roman" w:cs="Times New Roman"/>
          <w:sz w:val="28"/>
          <w:szCs w:val="28"/>
        </w:rPr>
        <w:footnoteReference w:id="30"/>
      </w:r>
      <w:r>
        <w:rPr>
          <w:rFonts w:ascii="Times New Roman" w:hAnsi="Times New Roman" w:cs="Times New Roman"/>
          <w:sz w:val="28"/>
          <w:szCs w:val="28"/>
        </w:rPr>
        <w:t xml:space="preserve"> </w:t>
      </w:r>
      <w:r w:rsidR="000D63D1">
        <w:rPr>
          <w:rFonts w:ascii="Times New Roman" w:hAnsi="Times New Roman" w:cs="Times New Roman"/>
          <w:sz w:val="28"/>
          <w:szCs w:val="28"/>
        </w:rPr>
        <w:t>Приглашение</w:t>
      </w:r>
      <w:r w:rsidRPr="00FE01CE">
        <w:rPr>
          <w:rFonts w:ascii="Times New Roman" w:hAnsi="Times New Roman" w:cs="Times New Roman"/>
          <w:sz w:val="28"/>
          <w:szCs w:val="28"/>
        </w:rPr>
        <w:t xml:space="preserve"> муллы из Бухары или Казани был символом статуса. </w:t>
      </w:r>
      <w:r w:rsidR="000D63D1">
        <w:rPr>
          <w:rFonts w:ascii="Times New Roman" w:hAnsi="Times New Roman" w:cs="Times New Roman"/>
          <w:sz w:val="28"/>
          <w:szCs w:val="28"/>
        </w:rPr>
        <w:t>Однажды</w:t>
      </w:r>
      <w:r w:rsidRPr="00FE01CE">
        <w:rPr>
          <w:rFonts w:ascii="Times New Roman" w:hAnsi="Times New Roman" w:cs="Times New Roman"/>
          <w:sz w:val="28"/>
          <w:szCs w:val="28"/>
        </w:rPr>
        <w:t xml:space="preserve"> туркменский сокурсник предложил взять старш</w:t>
      </w:r>
      <w:r w:rsidR="000D63D1">
        <w:rPr>
          <w:rFonts w:ascii="Times New Roman" w:hAnsi="Times New Roman" w:cs="Times New Roman"/>
          <w:sz w:val="28"/>
          <w:szCs w:val="28"/>
        </w:rPr>
        <w:t>его</w:t>
      </w:r>
      <w:r w:rsidRPr="00FE01CE">
        <w:rPr>
          <w:rFonts w:ascii="Times New Roman" w:hAnsi="Times New Roman" w:cs="Times New Roman"/>
          <w:sz w:val="28"/>
          <w:szCs w:val="28"/>
        </w:rPr>
        <w:t xml:space="preserve"> брат</w:t>
      </w:r>
      <w:r w:rsidR="000D63D1">
        <w:rPr>
          <w:rFonts w:ascii="Times New Roman" w:hAnsi="Times New Roman" w:cs="Times New Roman"/>
          <w:sz w:val="28"/>
          <w:szCs w:val="28"/>
        </w:rPr>
        <w:t>а</w:t>
      </w:r>
      <w:r w:rsidRPr="00FE01CE">
        <w:rPr>
          <w:rFonts w:ascii="Times New Roman" w:hAnsi="Times New Roman" w:cs="Times New Roman"/>
          <w:sz w:val="28"/>
          <w:szCs w:val="28"/>
        </w:rPr>
        <w:t xml:space="preserve"> Айни в качестве учителя в деревню </w:t>
      </w:r>
      <w:r>
        <w:rPr>
          <w:rFonts w:ascii="Times New Roman" w:hAnsi="Times New Roman" w:cs="Times New Roman"/>
          <w:sz w:val="28"/>
          <w:szCs w:val="28"/>
        </w:rPr>
        <w:t>турков</w:t>
      </w:r>
      <w:r w:rsidR="000D63D1">
        <w:rPr>
          <w:rFonts w:ascii="Times New Roman" w:hAnsi="Times New Roman" w:cs="Times New Roman"/>
          <w:sz w:val="28"/>
          <w:szCs w:val="28"/>
        </w:rPr>
        <w:t xml:space="preserve"> на лето</w:t>
      </w:r>
      <w:r w:rsidR="00A262FF">
        <w:rPr>
          <w:rFonts w:ascii="Times New Roman" w:hAnsi="Times New Roman" w:cs="Times New Roman"/>
          <w:sz w:val="28"/>
          <w:szCs w:val="28"/>
        </w:rPr>
        <w:t>. Брат А</w:t>
      </w:r>
      <w:r w:rsidRPr="00FE01CE">
        <w:rPr>
          <w:rFonts w:ascii="Times New Roman" w:hAnsi="Times New Roman" w:cs="Times New Roman"/>
          <w:sz w:val="28"/>
          <w:szCs w:val="28"/>
        </w:rPr>
        <w:t>йни колебался,</w:t>
      </w:r>
      <w:r>
        <w:rPr>
          <w:rFonts w:ascii="Times New Roman" w:hAnsi="Times New Roman" w:cs="Times New Roman"/>
          <w:sz w:val="28"/>
          <w:szCs w:val="28"/>
        </w:rPr>
        <w:t xml:space="preserve"> потому что не знал тюркского: «</w:t>
      </w:r>
      <w:r w:rsidRPr="000D63D1">
        <w:rPr>
          <w:rFonts w:ascii="Times New Roman" w:hAnsi="Times New Roman" w:cs="Times New Roman"/>
          <w:i/>
          <w:sz w:val="28"/>
          <w:szCs w:val="28"/>
        </w:rPr>
        <w:t>это не имеет значения</w:t>
      </w:r>
      <w:r>
        <w:rPr>
          <w:rFonts w:ascii="Times New Roman" w:hAnsi="Times New Roman" w:cs="Times New Roman"/>
          <w:sz w:val="28"/>
          <w:szCs w:val="28"/>
        </w:rPr>
        <w:t xml:space="preserve">» - сказал </w:t>
      </w:r>
      <w:r w:rsidRPr="00FE01CE">
        <w:rPr>
          <w:rFonts w:ascii="Times New Roman" w:hAnsi="Times New Roman" w:cs="Times New Roman"/>
          <w:sz w:val="28"/>
          <w:szCs w:val="28"/>
        </w:rPr>
        <w:t>студент,</w:t>
      </w:r>
      <w:r>
        <w:rPr>
          <w:rFonts w:ascii="Times New Roman" w:hAnsi="Times New Roman" w:cs="Times New Roman"/>
          <w:sz w:val="28"/>
          <w:szCs w:val="28"/>
        </w:rPr>
        <w:t xml:space="preserve"> чтобы успокоить моего брата. «</w:t>
      </w:r>
      <w:r w:rsidRPr="00FE01CE">
        <w:rPr>
          <w:rFonts w:ascii="Times New Roman" w:hAnsi="Times New Roman" w:cs="Times New Roman"/>
          <w:sz w:val="28"/>
          <w:szCs w:val="28"/>
        </w:rPr>
        <w:t xml:space="preserve">Туркменские </w:t>
      </w:r>
      <w:r w:rsidRPr="00563396">
        <w:rPr>
          <w:rFonts w:ascii="Times New Roman" w:hAnsi="Times New Roman" w:cs="Times New Roman"/>
          <w:i/>
          <w:iCs/>
          <w:sz w:val="28"/>
          <w:szCs w:val="28"/>
        </w:rPr>
        <w:t>баи</w:t>
      </w:r>
      <w:r>
        <w:rPr>
          <w:rFonts w:ascii="Times New Roman" w:hAnsi="Times New Roman" w:cs="Times New Roman"/>
          <w:sz w:val="28"/>
          <w:szCs w:val="28"/>
        </w:rPr>
        <w:t xml:space="preserve"> (</w:t>
      </w:r>
      <w:r w:rsidR="00181B76">
        <w:rPr>
          <w:rFonts w:ascii="Times New Roman" w:hAnsi="Times New Roman" w:cs="Times New Roman"/>
          <w:sz w:val="28"/>
          <w:szCs w:val="28"/>
        </w:rPr>
        <w:t xml:space="preserve">узбек. </w:t>
      </w:r>
      <w:r>
        <w:rPr>
          <w:rFonts w:ascii="Times New Roman" w:hAnsi="Times New Roman" w:cs="Times New Roman"/>
          <w:sz w:val="28"/>
          <w:szCs w:val="28"/>
        </w:rPr>
        <w:t>«богачи»)</w:t>
      </w:r>
      <w:r w:rsidRPr="00FE01CE">
        <w:rPr>
          <w:rFonts w:ascii="Times New Roman" w:hAnsi="Times New Roman" w:cs="Times New Roman"/>
          <w:sz w:val="28"/>
          <w:szCs w:val="28"/>
        </w:rPr>
        <w:t xml:space="preserve"> не содержат учителей, которые учили бы своих детей читать и писать.</w:t>
      </w:r>
      <w:r>
        <w:rPr>
          <w:rFonts w:ascii="Times New Roman" w:hAnsi="Times New Roman" w:cs="Times New Roman"/>
          <w:sz w:val="28"/>
          <w:szCs w:val="28"/>
        </w:rPr>
        <w:t xml:space="preserve"> Главное, чтобы люди говорили: «</w:t>
      </w:r>
      <w:r w:rsidRPr="000D63D1">
        <w:rPr>
          <w:rFonts w:ascii="Times New Roman" w:hAnsi="Times New Roman" w:cs="Times New Roman"/>
          <w:i/>
          <w:sz w:val="28"/>
          <w:szCs w:val="28"/>
        </w:rPr>
        <w:t>такой-то бай привез учителя из Бухары</w:t>
      </w:r>
      <w:r>
        <w:rPr>
          <w:rFonts w:ascii="Times New Roman" w:hAnsi="Times New Roman" w:cs="Times New Roman"/>
          <w:sz w:val="28"/>
          <w:szCs w:val="28"/>
        </w:rPr>
        <w:t>».</w:t>
      </w:r>
      <w:r>
        <w:rPr>
          <w:rStyle w:val="a5"/>
          <w:rFonts w:ascii="Times New Roman" w:hAnsi="Times New Roman" w:cs="Times New Roman"/>
          <w:sz w:val="28"/>
          <w:szCs w:val="28"/>
        </w:rPr>
        <w:footnoteReference w:id="31"/>
      </w:r>
      <w:r>
        <w:rPr>
          <w:rFonts w:ascii="Times New Roman" w:hAnsi="Times New Roman" w:cs="Times New Roman"/>
          <w:sz w:val="28"/>
          <w:szCs w:val="28"/>
        </w:rPr>
        <w:t xml:space="preserve"> </w:t>
      </w:r>
    </w:p>
    <w:p w14:paraId="47A3105F" w14:textId="2123B199" w:rsidR="0044153D" w:rsidRPr="00181B76" w:rsidRDefault="00AF1088" w:rsidP="00181B76">
      <w:pPr>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rPr>
        <w:t xml:space="preserve">В </w:t>
      </w:r>
      <w:r w:rsidR="0044153D" w:rsidRPr="00FE01CE">
        <w:rPr>
          <w:rFonts w:ascii="Times New Roman" w:hAnsi="Times New Roman" w:cs="Times New Roman"/>
          <w:sz w:val="28"/>
          <w:szCs w:val="28"/>
        </w:rPr>
        <w:t>сред</w:t>
      </w:r>
      <w:r>
        <w:rPr>
          <w:rFonts w:ascii="Times New Roman" w:hAnsi="Times New Roman" w:cs="Times New Roman"/>
          <w:sz w:val="28"/>
          <w:szCs w:val="28"/>
        </w:rPr>
        <w:t>е</w:t>
      </w:r>
      <w:r w:rsidR="0044153D" w:rsidRPr="00FE01CE">
        <w:rPr>
          <w:rFonts w:ascii="Times New Roman" w:hAnsi="Times New Roman" w:cs="Times New Roman"/>
          <w:sz w:val="28"/>
          <w:szCs w:val="28"/>
        </w:rPr>
        <w:t xml:space="preserve"> кочевников</w:t>
      </w:r>
      <w:r>
        <w:rPr>
          <w:rFonts w:ascii="Times New Roman" w:hAnsi="Times New Roman" w:cs="Times New Roman"/>
          <w:sz w:val="28"/>
          <w:szCs w:val="28"/>
        </w:rPr>
        <w:t xml:space="preserve"> присутствовали свои понятия вежливости и респектабельности</w:t>
      </w:r>
      <w:r w:rsidR="0044153D" w:rsidRPr="00FE01CE">
        <w:rPr>
          <w:rFonts w:ascii="Times New Roman" w:hAnsi="Times New Roman" w:cs="Times New Roman"/>
          <w:sz w:val="28"/>
          <w:szCs w:val="28"/>
        </w:rPr>
        <w:t xml:space="preserve">, и </w:t>
      </w:r>
      <w:r w:rsidR="0044153D" w:rsidRPr="00AF1088">
        <w:rPr>
          <w:rFonts w:ascii="Times New Roman" w:hAnsi="Times New Roman" w:cs="Times New Roman"/>
          <w:i/>
          <w:sz w:val="28"/>
          <w:szCs w:val="28"/>
        </w:rPr>
        <w:t>мактаб</w:t>
      </w:r>
      <w:r w:rsidR="0044153D" w:rsidRPr="00FE01CE">
        <w:rPr>
          <w:rFonts w:ascii="Times New Roman" w:hAnsi="Times New Roman" w:cs="Times New Roman"/>
          <w:sz w:val="28"/>
          <w:szCs w:val="28"/>
        </w:rPr>
        <w:t xml:space="preserve">, соответственно, занимал другое место в кочевом обществе.  Конечно, не каждый студент оставался в </w:t>
      </w:r>
      <w:r w:rsidR="0044153D" w:rsidRPr="00AF1088">
        <w:rPr>
          <w:rFonts w:ascii="Times New Roman" w:hAnsi="Times New Roman" w:cs="Times New Roman"/>
          <w:i/>
          <w:sz w:val="28"/>
          <w:szCs w:val="28"/>
        </w:rPr>
        <w:t>мактабе</w:t>
      </w:r>
      <w:r w:rsidR="0044153D" w:rsidRPr="00FE01CE">
        <w:rPr>
          <w:rFonts w:ascii="Times New Roman" w:hAnsi="Times New Roman" w:cs="Times New Roman"/>
          <w:sz w:val="28"/>
          <w:szCs w:val="28"/>
        </w:rPr>
        <w:t xml:space="preserve"> на время; в аграрном обществе с очень низким уровнем профицита лишь немногие семьи мог</w:t>
      </w:r>
      <w:r>
        <w:rPr>
          <w:rFonts w:ascii="Times New Roman" w:hAnsi="Times New Roman" w:cs="Times New Roman"/>
          <w:sz w:val="28"/>
          <w:szCs w:val="28"/>
        </w:rPr>
        <w:t>ли</w:t>
      </w:r>
      <w:r w:rsidR="0044153D" w:rsidRPr="00FE01CE">
        <w:rPr>
          <w:rFonts w:ascii="Times New Roman" w:hAnsi="Times New Roman" w:cs="Times New Roman"/>
          <w:sz w:val="28"/>
          <w:szCs w:val="28"/>
        </w:rPr>
        <w:t xml:space="preserve"> позволить себе </w:t>
      </w:r>
      <w:r>
        <w:rPr>
          <w:rFonts w:ascii="Times New Roman" w:hAnsi="Times New Roman" w:cs="Times New Roman"/>
          <w:sz w:val="28"/>
          <w:szCs w:val="28"/>
        </w:rPr>
        <w:t>освободить</w:t>
      </w:r>
      <w:r w:rsidR="0044153D" w:rsidRPr="00FE01CE">
        <w:rPr>
          <w:rFonts w:ascii="Times New Roman" w:hAnsi="Times New Roman" w:cs="Times New Roman"/>
          <w:sz w:val="28"/>
          <w:szCs w:val="28"/>
        </w:rPr>
        <w:t xml:space="preserve"> своих </w:t>
      </w:r>
      <w:r>
        <w:rPr>
          <w:rFonts w:ascii="Times New Roman" w:hAnsi="Times New Roman" w:cs="Times New Roman"/>
          <w:sz w:val="28"/>
          <w:szCs w:val="28"/>
        </w:rPr>
        <w:t>сыновей</w:t>
      </w:r>
      <w:r w:rsidR="0044153D" w:rsidRPr="00FE01CE">
        <w:rPr>
          <w:rFonts w:ascii="Times New Roman" w:hAnsi="Times New Roman" w:cs="Times New Roman"/>
          <w:sz w:val="28"/>
          <w:szCs w:val="28"/>
        </w:rPr>
        <w:t xml:space="preserve"> от производительного труда на столь длительные </w:t>
      </w:r>
      <w:r>
        <w:rPr>
          <w:rFonts w:ascii="Times New Roman" w:hAnsi="Times New Roman" w:cs="Times New Roman"/>
          <w:sz w:val="28"/>
          <w:szCs w:val="28"/>
        </w:rPr>
        <w:t>сроки</w:t>
      </w:r>
      <w:r w:rsidR="0044153D" w:rsidRPr="00FE01CE">
        <w:rPr>
          <w:rFonts w:ascii="Times New Roman" w:hAnsi="Times New Roman" w:cs="Times New Roman"/>
          <w:sz w:val="28"/>
          <w:szCs w:val="28"/>
        </w:rPr>
        <w:t>. Те, кто остался до конца, имели лишь элементарные навыки грамотности, но они приобрели базовые нормы культурного поведения, жестов и осанк</w:t>
      </w:r>
      <w:r>
        <w:rPr>
          <w:rFonts w:ascii="Times New Roman" w:hAnsi="Times New Roman" w:cs="Times New Roman"/>
          <w:sz w:val="28"/>
          <w:szCs w:val="28"/>
        </w:rPr>
        <w:t>у</w:t>
      </w:r>
      <w:r w:rsidR="0044153D" w:rsidRPr="00FE01CE">
        <w:rPr>
          <w:rFonts w:ascii="Times New Roman" w:hAnsi="Times New Roman" w:cs="Times New Roman"/>
          <w:sz w:val="28"/>
          <w:szCs w:val="28"/>
        </w:rPr>
        <w:t xml:space="preserve">, а также </w:t>
      </w:r>
      <w:r w:rsidR="00181B76">
        <w:rPr>
          <w:rFonts w:ascii="Times New Roman" w:hAnsi="Times New Roman" w:cs="Times New Roman"/>
          <w:sz w:val="28"/>
          <w:szCs w:val="28"/>
        </w:rPr>
        <w:t>уважение к старшим</w:t>
      </w:r>
      <w:r w:rsidR="0044153D" w:rsidRPr="00FE01CE">
        <w:rPr>
          <w:rFonts w:ascii="Times New Roman" w:hAnsi="Times New Roman" w:cs="Times New Roman"/>
          <w:sz w:val="28"/>
          <w:szCs w:val="28"/>
        </w:rPr>
        <w:t xml:space="preserve"> </w:t>
      </w:r>
      <w:r w:rsidR="0044153D">
        <w:rPr>
          <w:rFonts w:ascii="Times New Roman" w:hAnsi="Times New Roman" w:cs="Times New Roman"/>
          <w:sz w:val="28"/>
          <w:szCs w:val="28"/>
        </w:rPr>
        <w:t xml:space="preserve">– </w:t>
      </w:r>
      <w:r>
        <w:rPr>
          <w:rFonts w:ascii="Times New Roman" w:hAnsi="Times New Roman" w:cs="Times New Roman"/>
          <w:sz w:val="28"/>
          <w:szCs w:val="28"/>
        </w:rPr>
        <w:t>иными словами</w:t>
      </w:r>
      <w:r w:rsidR="0044153D" w:rsidRPr="00FE01CE">
        <w:rPr>
          <w:rFonts w:ascii="Times New Roman" w:hAnsi="Times New Roman" w:cs="Times New Roman"/>
          <w:sz w:val="28"/>
          <w:szCs w:val="28"/>
        </w:rPr>
        <w:t xml:space="preserve">, культурный капитал, который был </w:t>
      </w:r>
      <w:r w:rsidR="0044153D">
        <w:rPr>
          <w:rFonts w:ascii="Times New Roman" w:hAnsi="Times New Roman" w:cs="Times New Roman"/>
          <w:sz w:val="28"/>
          <w:szCs w:val="28"/>
        </w:rPr>
        <w:t>показателем</w:t>
      </w:r>
      <w:r w:rsidR="0044153D" w:rsidRPr="00FE01CE">
        <w:rPr>
          <w:rFonts w:ascii="Times New Roman" w:hAnsi="Times New Roman" w:cs="Times New Roman"/>
          <w:sz w:val="28"/>
          <w:szCs w:val="28"/>
        </w:rPr>
        <w:t xml:space="preserve"> социального </w:t>
      </w:r>
      <w:r>
        <w:rPr>
          <w:rFonts w:ascii="Times New Roman" w:hAnsi="Times New Roman" w:cs="Times New Roman"/>
          <w:sz w:val="28"/>
          <w:szCs w:val="28"/>
        </w:rPr>
        <w:t>статуса</w:t>
      </w:r>
      <w:r w:rsidR="0044153D" w:rsidRPr="00FE01CE">
        <w:rPr>
          <w:rFonts w:ascii="Times New Roman" w:hAnsi="Times New Roman" w:cs="Times New Roman"/>
          <w:sz w:val="28"/>
          <w:szCs w:val="28"/>
        </w:rPr>
        <w:t xml:space="preserve"> в обществе. Они также приобрели имплицитные знания об исламе как о вере и практике. Они не приобрели ни грамотности, ни </w:t>
      </w:r>
      <w:r>
        <w:rPr>
          <w:rFonts w:ascii="Times New Roman" w:hAnsi="Times New Roman" w:cs="Times New Roman"/>
          <w:sz w:val="28"/>
          <w:szCs w:val="28"/>
        </w:rPr>
        <w:lastRenderedPageBreak/>
        <w:t>знания</w:t>
      </w:r>
      <w:r w:rsidR="0044153D" w:rsidRPr="00FE01CE">
        <w:rPr>
          <w:rFonts w:ascii="Times New Roman" w:hAnsi="Times New Roman" w:cs="Times New Roman"/>
          <w:sz w:val="28"/>
          <w:szCs w:val="28"/>
        </w:rPr>
        <w:t xml:space="preserve"> арифметик</w:t>
      </w:r>
      <w:r>
        <w:rPr>
          <w:rFonts w:ascii="Times New Roman" w:hAnsi="Times New Roman" w:cs="Times New Roman"/>
          <w:sz w:val="28"/>
          <w:szCs w:val="28"/>
        </w:rPr>
        <w:t>и</w:t>
      </w:r>
      <w:r w:rsidR="0044153D" w:rsidRPr="00FE01CE">
        <w:rPr>
          <w:rFonts w:ascii="Times New Roman" w:hAnsi="Times New Roman" w:cs="Times New Roman"/>
          <w:sz w:val="28"/>
          <w:szCs w:val="28"/>
        </w:rPr>
        <w:t xml:space="preserve">, ни общих знаний, таких, как история или география, поскольку </w:t>
      </w:r>
      <w:r>
        <w:rPr>
          <w:rFonts w:ascii="Times New Roman" w:hAnsi="Times New Roman" w:cs="Times New Roman"/>
          <w:sz w:val="28"/>
          <w:szCs w:val="28"/>
        </w:rPr>
        <w:t xml:space="preserve">этим знаниям обучали не в </w:t>
      </w:r>
      <w:r w:rsidRPr="00AF1088">
        <w:rPr>
          <w:rFonts w:ascii="Times New Roman" w:hAnsi="Times New Roman" w:cs="Times New Roman"/>
          <w:i/>
          <w:sz w:val="28"/>
          <w:szCs w:val="28"/>
        </w:rPr>
        <w:t>мактабах,</w:t>
      </w:r>
      <w:r>
        <w:rPr>
          <w:rFonts w:ascii="Times New Roman" w:hAnsi="Times New Roman" w:cs="Times New Roman"/>
          <w:sz w:val="28"/>
          <w:szCs w:val="28"/>
        </w:rPr>
        <w:t xml:space="preserve"> </w:t>
      </w:r>
      <w:r w:rsidRPr="00FE01CE">
        <w:rPr>
          <w:rFonts w:ascii="Times New Roman" w:hAnsi="Times New Roman" w:cs="Times New Roman"/>
          <w:sz w:val="28"/>
          <w:szCs w:val="28"/>
        </w:rPr>
        <w:t>а</w:t>
      </w:r>
      <w:r>
        <w:rPr>
          <w:rFonts w:ascii="Times New Roman" w:hAnsi="Times New Roman" w:cs="Times New Roman"/>
          <w:sz w:val="28"/>
          <w:szCs w:val="28"/>
        </w:rPr>
        <w:t xml:space="preserve"> </w:t>
      </w:r>
      <w:r w:rsidR="0044153D" w:rsidRPr="00FE01CE">
        <w:rPr>
          <w:rFonts w:ascii="Times New Roman" w:hAnsi="Times New Roman" w:cs="Times New Roman"/>
          <w:sz w:val="28"/>
          <w:szCs w:val="28"/>
        </w:rPr>
        <w:t xml:space="preserve">в </w:t>
      </w:r>
      <w:r w:rsidR="0044153D" w:rsidRPr="00181B76">
        <w:rPr>
          <w:rFonts w:ascii="Times New Roman" w:hAnsi="Times New Roman" w:cs="Times New Roman"/>
          <w:sz w:val="28"/>
          <w:szCs w:val="28"/>
        </w:rPr>
        <w:t xml:space="preserve">соответствующих </w:t>
      </w:r>
      <w:r w:rsidR="00181B76" w:rsidRPr="00181B76">
        <w:rPr>
          <w:rFonts w:ascii="Times New Roman" w:hAnsi="Times New Roman" w:cs="Times New Roman"/>
          <w:sz w:val="28"/>
          <w:szCs w:val="28"/>
        </w:rPr>
        <w:t>специальных светских учебных заведениях</w:t>
      </w:r>
      <w:r w:rsidR="0044153D" w:rsidRPr="00181B76">
        <w:rPr>
          <w:rFonts w:ascii="Times New Roman" w:hAnsi="Times New Roman" w:cs="Times New Roman"/>
          <w:sz w:val="28"/>
          <w:szCs w:val="28"/>
        </w:rPr>
        <w:t xml:space="preserve">. </w:t>
      </w:r>
    </w:p>
    <w:p w14:paraId="55B7D544" w14:textId="3DC53CC1" w:rsidR="0044153D" w:rsidRDefault="0044153D" w:rsidP="00256B6D">
      <w:pPr>
        <w:spacing w:after="0" w:line="360" w:lineRule="auto"/>
        <w:ind w:firstLine="709"/>
        <w:jc w:val="lowKashida"/>
        <w:rPr>
          <w:rFonts w:ascii="Times New Roman" w:hAnsi="Times New Roman" w:cs="Times New Roman"/>
          <w:sz w:val="28"/>
          <w:szCs w:val="28"/>
        </w:rPr>
      </w:pPr>
      <w:r w:rsidRPr="00AF1088">
        <w:rPr>
          <w:rFonts w:ascii="Times New Roman" w:hAnsi="Times New Roman" w:cs="Times New Roman"/>
          <w:i/>
          <w:sz w:val="28"/>
          <w:szCs w:val="28"/>
        </w:rPr>
        <w:t>Мактаб</w:t>
      </w:r>
      <w:r w:rsidR="00AF1088">
        <w:rPr>
          <w:rFonts w:ascii="Times New Roman" w:hAnsi="Times New Roman" w:cs="Times New Roman"/>
          <w:i/>
          <w:sz w:val="28"/>
          <w:szCs w:val="28"/>
        </w:rPr>
        <w:t>ы</w:t>
      </w:r>
      <w:r w:rsidRPr="00FE01CE">
        <w:rPr>
          <w:rFonts w:ascii="Times New Roman" w:hAnsi="Times New Roman" w:cs="Times New Roman"/>
          <w:sz w:val="28"/>
          <w:szCs w:val="28"/>
        </w:rPr>
        <w:t xml:space="preserve"> для девочек существовали и во многом </w:t>
      </w:r>
      <w:r w:rsidR="00AF1088">
        <w:rPr>
          <w:rFonts w:ascii="Times New Roman" w:hAnsi="Times New Roman" w:cs="Times New Roman"/>
          <w:sz w:val="28"/>
          <w:szCs w:val="28"/>
        </w:rPr>
        <w:t>были похожи на</w:t>
      </w:r>
      <w:r w:rsidRPr="00FE01CE">
        <w:rPr>
          <w:rFonts w:ascii="Times New Roman" w:hAnsi="Times New Roman" w:cs="Times New Roman"/>
          <w:sz w:val="28"/>
          <w:szCs w:val="28"/>
        </w:rPr>
        <w:t xml:space="preserve"> </w:t>
      </w:r>
      <w:r w:rsidRPr="00AF1088">
        <w:rPr>
          <w:rFonts w:ascii="Times New Roman" w:hAnsi="Times New Roman" w:cs="Times New Roman"/>
          <w:i/>
          <w:sz w:val="28"/>
          <w:szCs w:val="28"/>
        </w:rPr>
        <w:t>мактаб</w:t>
      </w:r>
      <w:r w:rsidR="00AF1088" w:rsidRPr="00AF1088">
        <w:rPr>
          <w:rFonts w:ascii="Times New Roman" w:hAnsi="Times New Roman" w:cs="Times New Roman"/>
          <w:i/>
          <w:sz w:val="28"/>
          <w:szCs w:val="28"/>
        </w:rPr>
        <w:t>ы</w:t>
      </w:r>
      <w:r>
        <w:rPr>
          <w:rFonts w:ascii="Times New Roman" w:hAnsi="Times New Roman" w:cs="Times New Roman"/>
          <w:sz w:val="28"/>
          <w:szCs w:val="28"/>
        </w:rPr>
        <w:t xml:space="preserve"> для девушек</w:t>
      </w:r>
      <w:r w:rsidRPr="00FE01CE">
        <w:rPr>
          <w:rFonts w:ascii="Times New Roman" w:hAnsi="Times New Roman" w:cs="Times New Roman"/>
          <w:sz w:val="28"/>
          <w:szCs w:val="28"/>
        </w:rPr>
        <w:t xml:space="preserve">. Очень </w:t>
      </w:r>
      <w:r w:rsidRPr="00256B6D">
        <w:rPr>
          <w:rFonts w:ascii="Times New Roman" w:hAnsi="Times New Roman" w:cs="Times New Roman"/>
          <w:sz w:val="28"/>
          <w:szCs w:val="28"/>
        </w:rPr>
        <w:t>похожее обучение проводил</w:t>
      </w:r>
      <w:r w:rsidR="00256B6D" w:rsidRPr="00256B6D">
        <w:rPr>
          <w:rFonts w:ascii="Times New Roman" w:hAnsi="Times New Roman" w:cs="Times New Roman"/>
          <w:sz w:val="28"/>
          <w:szCs w:val="28"/>
        </w:rPr>
        <w:t>а</w:t>
      </w:r>
      <w:r w:rsidRPr="00256B6D">
        <w:rPr>
          <w:rFonts w:ascii="Times New Roman" w:hAnsi="Times New Roman" w:cs="Times New Roman"/>
          <w:sz w:val="28"/>
          <w:szCs w:val="28"/>
        </w:rPr>
        <w:t xml:space="preserve"> </w:t>
      </w:r>
      <w:r w:rsidR="00256B6D" w:rsidRPr="00256B6D">
        <w:rPr>
          <w:rFonts w:ascii="Times New Roman" w:hAnsi="Times New Roman" w:cs="Times New Roman"/>
          <w:i/>
          <w:iCs/>
          <w:sz w:val="28"/>
          <w:szCs w:val="28"/>
        </w:rPr>
        <w:t>а</w:t>
      </w:r>
      <w:r w:rsidRPr="00256B6D">
        <w:rPr>
          <w:rFonts w:ascii="Times New Roman" w:hAnsi="Times New Roman" w:cs="Times New Roman"/>
          <w:i/>
          <w:iCs/>
          <w:sz w:val="28"/>
          <w:szCs w:val="28"/>
        </w:rPr>
        <w:t>тин</w:t>
      </w:r>
      <w:r w:rsidR="00256B6D" w:rsidRPr="00256B6D">
        <w:rPr>
          <w:rStyle w:val="a5"/>
          <w:rFonts w:ascii="Times New Roman" w:hAnsi="Times New Roman" w:cs="Times New Roman"/>
          <w:i/>
          <w:iCs/>
          <w:sz w:val="28"/>
          <w:szCs w:val="28"/>
        </w:rPr>
        <w:footnoteReference w:id="32"/>
      </w:r>
      <w:r w:rsidRPr="00256B6D">
        <w:rPr>
          <w:rFonts w:ascii="Times New Roman" w:hAnsi="Times New Roman" w:cs="Times New Roman"/>
          <w:sz w:val="28"/>
          <w:szCs w:val="28"/>
        </w:rPr>
        <w:t>,</w:t>
      </w:r>
      <w:r w:rsidRPr="00FE01CE">
        <w:rPr>
          <w:rFonts w:ascii="Times New Roman" w:hAnsi="Times New Roman" w:cs="Times New Roman"/>
          <w:sz w:val="28"/>
          <w:szCs w:val="28"/>
        </w:rPr>
        <w:t xml:space="preserve"> который обучал молодых девушек из окрестностей в своем доме взамен на подарки от родителей или</w:t>
      </w:r>
      <w:r w:rsidR="00AF1088">
        <w:rPr>
          <w:rFonts w:ascii="Times New Roman" w:hAnsi="Times New Roman" w:cs="Times New Roman"/>
          <w:sz w:val="28"/>
          <w:szCs w:val="28"/>
        </w:rPr>
        <w:t xml:space="preserve"> помощь</w:t>
      </w:r>
      <w:r w:rsidRPr="00FE01CE">
        <w:rPr>
          <w:rFonts w:ascii="Times New Roman" w:hAnsi="Times New Roman" w:cs="Times New Roman"/>
          <w:sz w:val="28"/>
          <w:szCs w:val="28"/>
        </w:rPr>
        <w:t xml:space="preserve"> по хозяйству. </w:t>
      </w:r>
    </w:p>
    <w:p w14:paraId="087D79DB" w14:textId="244BD014" w:rsidR="0044153D" w:rsidRPr="00256B6D" w:rsidRDefault="0044153D" w:rsidP="00256B6D">
      <w:pPr>
        <w:spacing w:after="0" w:line="360" w:lineRule="auto"/>
        <w:ind w:firstLine="709"/>
        <w:jc w:val="lowKashida"/>
        <w:rPr>
          <w:rFonts w:ascii="Times New Roman" w:hAnsi="Times New Roman" w:cs="Times New Roman"/>
          <w:sz w:val="28"/>
          <w:szCs w:val="28"/>
        </w:rPr>
      </w:pPr>
      <w:r w:rsidRPr="00256B6D">
        <w:rPr>
          <w:rFonts w:ascii="Times New Roman" w:hAnsi="Times New Roman" w:cs="Times New Roman"/>
          <w:i/>
          <w:iCs/>
          <w:sz w:val="28"/>
          <w:szCs w:val="28"/>
        </w:rPr>
        <w:t>Атины</w:t>
      </w:r>
      <w:r w:rsidRPr="00FE01CE">
        <w:rPr>
          <w:rFonts w:ascii="Times New Roman" w:hAnsi="Times New Roman" w:cs="Times New Roman"/>
          <w:sz w:val="28"/>
          <w:szCs w:val="28"/>
        </w:rPr>
        <w:t xml:space="preserve"> часто были женами и </w:t>
      </w:r>
      <w:r w:rsidR="00AF1088" w:rsidRPr="00FE01CE">
        <w:rPr>
          <w:rFonts w:ascii="Times New Roman" w:hAnsi="Times New Roman" w:cs="Times New Roman"/>
          <w:sz w:val="28"/>
          <w:szCs w:val="28"/>
        </w:rPr>
        <w:t>дочерями</w:t>
      </w:r>
      <w:r w:rsidRPr="00FE01CE">
        <w:rPr>
          <w:rFonts w:ascii="Times New Roman" w:hAnsi="Times New Roman" w:cs="Times New Roman"/>
          <w:sz w:val="28"/>
          <w:szCs w:val="28"/>
        </w:rPr>
        <w:t xml:space="preserve"> имамов и других образованных мужчин, но они были уважаемыми членами общины.</w:t>
      </w:r>
      <w:r>
        <w:rPr>
          <w:rFonts w:ascii="Times New Roman" w:hAnsi="Times New Roman" w:cs="Times New Roman"/>
          <w:sz w:val="28"/>
          <w:szCs w:val="28"/>
        </w:rPr>
        <w:t xml:space="preserve"> Как утверждала Марианна Камп,</w:t>
      </w:r>
      <w:r w:rsidRPr="00FE01CE">
        <w:rPr>
          <w:rFonts w:ascii="Times New Roman" w:hAnsi="Times New Roman" w:cs="Times New Roman"/>
          <w:sz w:val="28"/>
          <w:szCs w:val="28"/>
        </w:rPr>
        <w:t xml:space="preserve"> </w:t>
      </w:r>
      <w:r>
        <w:rPr>
          <w:rFonts w:ascii="Times New Roman" w:hAnsi="Times New Roman" w:cs="Times New Roman"/>
          <w:sz w:val="28"/>
          <w:szCs w:val="28"/>
        </w:rPr>
        <w:t>«</w:t>
      </w:r>
      <w:r w:rsidRPr="00FE01CE">
        <w:rPr>
          <w:rFonts w:ascii="Times New Roman" w:hAnsi="Times New Roman" w:cs="Times New Roman"/>
          <w:sz w:val="28"/>
          <w:szCs w:val="28"/>
        </w:rPr>
        <w:t xml:space="preserve">женщины и девочки сформировали свои собственные цепочки передачи знаний </w:t>
      </w:r>
      <w:r w:rsidRPr="00256B6D">
        <w:rPr>
          <w:rFonts w:ascii="Times New Roman" w:hAnsi="Times New Roman" w:cs="Times New Roman"/>
          <w:sz w:val="28"/>
          <w:szCs w:val="28"/>
        </w:rPr>
        <w:t xml:space="preserve">без </w:t>
      </w:r>
      <w:r w:rsidR="00256B6D" w:rsidRPr="00256B6D">
        <w:rPr>
          <w:rFonts w:ascii="Times New Roman" w:hAnsi="Times New Roman" w:cs="Times New Roman"/>
          <w:sz w:val="28"/>
          <w:szCs w:val="28"/>
        </w:rPr>
        <w:t>преподавателей и передатчиков мужчин</w:t>
      </w:r>
      <w:r w:rsidRPr="00256B6D">
        <w:rPr>
          <w:rFonts w:ascii="Times New Roman" w:hAnsi="Times New Roman" w:cs="Times New Roman"/>
          <w:sz w:val="28"/>
          <w:szCs w:val="28"/>
        </w:rPr>
        <w:t xml:space="preserve">. На собраниях, связанных с религиозной практикой </w:t>
      </w:r>
      <w:r w:rsidR="00256B6D" w:rsidRPr="00256B6D">
        <w:rPr>
          <w:rFonts w:ascii="Times New Roman" w:hAnsi="Times New Roman" w:cs="Times New Roman"/>
          <w:sz w:val="28"/>
          <w:szCs w:val="28"/>
        </w:rPr>
        <w:t xml:space="preserve">(например, в </w:t>
      </w:r>
      <w:r w:rsidR="00256B6D" w:rsidRPr="00256B6D">
        <w:rPr>
          <w:rFonts w:ascii="Times New Roman" w:hAnsi="Times New Roman" w:cs="Times New Roman"/>
          <w:i/>
          <w:iCs/>
          <w:sz w:val="28"/>
          <w:szCs w:val="28"/>
        </w:rPr>
        <w:t>мактабе</w:t>
      </w:r>
      <w:r w:rsidR="00256B6D" w:rsidRPr="00256B6D">
        <w:rPr>
          <w:rFonts w:ascii="Times New Roman" w:hAnsi="Times New Roman" w:cs="Times New Roman"/>
          <w:sz w:val="28"/>
          <w:szCs w:val="28"/>
        </w:rPr>
        <w:t xml:space="preserve">) </w:t>
      </w:r>
      <w:r w:rsidRPr="00256B6D">
        <w:rPr>
          <w:rFonts w:ascii="Times New Roman" w:hAnsi="Times New Roman" w:cs="Times New Roman"/>
          <w:sz w:val="28"/>
          <w:szCs w:val="28"/>
        </w:rPr>
        <w:t xml:space="preserve">... </w:t>
      </w:r>
      <w:r w:rsidR="00256B6D" w:rsidRPr="00256B6D">
        <w:rPr>
          <w:rFonts w:ascii="Times New Roman" w:hAnsi="Times New Roman" w:cs="Times New Roman"/>
          <w:sz w:val="28"/>
          <w:szCs w:val="28"/>
        </w:rPr>
        <w:t>допускалось привлечение женщины-педагога</w:t>
      </w:r>
      <w:r w:rsidRPr="00256B6D">
        <w:rPr>
          <w:rFonts w:ascii="Times New Roman" w:hAnsi="Times New Roman" w:cs="Times New Roman"/>
          <w:sz w:val="28"/>
          <w:szCs w:val="28"/>
        </w:rPr>
        <w:t>».</w:t>
      </w:r>
      <w:r w:rsidRPr="00256B6D">
        <w:rPr>
          <w:rStyle w:val="a5"/>
          <w:rFonts w:ascii="Times New Roman" w:hAnsi="Times New Roman" w:cs="Times New Roman"/>
          <w:sz w:val="28"/>
          <w:szCs w:val="28"/>
        </w:rPr>
        <w:footnoteReference w:id="33"/>
      </w:r>
      <w:r w:rsidRPr="00256B6D">
        <w:rPr>
          <w:rFonts w:ascii="Times New Roman" w:hAnsi="Times New Roman" w:cs="Times New Roman"/>
          <w:sz w:val="28"/>
          <w:szCs w:val="28"/>
        </w:rPr>
        <w:t xml:space="preserve"> </w:t>
      </w:r>
    </w:p>
    <w:p w14:paraId="0447ED2C" w14:textId="77777777" w:rsidR="004B0A63" w:rsidRDefault="00C05A10" w:rsidP="00C05A10">
      <w:pPr>
        <w:pStyle w:val="3"/>
        <w:rPr>
          <w:rFonts w:asciiTheme="majorBidi" w:hAnsiTheme="majorBidi"/>
          <w:i/>
          <w:iCs/>
          <w:color w:val="auto"/>
          <w:sz w:val="28"/>
          <w:szCs w:val="28"/>
        </w:rPr>
      </w:pPr>
      <w:bookmarkStart w:id="4" w:name="_Toc514527864"/>
      <w:r w:rsidRPr="00C05A10">
        <w:rPr>
          <w:rFonts w:asciiTheme="majorBidi" w:hAnsiTheme="majorBidi"/>
          <w:i/>
          <w:iCs/>
          <w:color w:val="auto"/>
          <w:sz w:val="28"/>
          <w:szCs w:val="28"/>
        </w:rPr>
        <w:t>1.2. Внутренняя структура медресе и</w:t>
      </w:r>
      <w:r>
        <w:rPr>
          <w:rFonts w:asciiTheme="majorBidi" w:hAnsiTheme="majorBidi"/>
          <w:i/>
          <w:iCs/>
          <w:color w:val="auto"/>
          <w:sz w:val="28"/>
          <w:szCs w:val="28"/>
        </w:rPr>
        <w:t xml:space="preserve"> деятельность подпольных школ</w:t>
      </w:r>
      <w:bookmarkEnd w:id="4"/>
    </w:p>
    <w:p w14:paraId="50B88C77" w14:textId="5662722C" w:rsidR="0044153D" w:rsidRPr="00C05A10" w:rsidRDefault="00C05A10" w:rsidP="00C05A10">
      <w:pPr>
        <w:pStyle w:val="3"/>
        <w:rPr>
          <w:rFonts w:asciiTheme="majorBidi" w:hAnsiTheme="majorBidi"/>
          <w:i/>
          <w:iCs/>
          <w:color w:val="auto"/>
        </w:rPr>
      </w:pPr>
      <w:r>
        <w:rPr>
          <w:rFonts w:asciiTheme="majorBidi" w:hAnsiTheme="majorBidi"/>
          <w:i/>
          <w:iCs/>
          <w:color w:val="auto"/>
          <w:sz w:val="28"/>
          <w:szCs w:val="28"/>
        </w:rPr>
        <w:t xml:space="preserve">  </w:t>
      </w:r>
    </w:p>
    <w:p w14:paraId="52F19D20" w14:textId="6FD63BFB" w:rsidR="0044153D" w:rsidRDefault="0044153D" w:rsidP="00F506CA">
      <w:pPr>
        <w:spacing w:after="0" w:line="360" w:lineRule="auto"/>
        <w:ind w:firstLine="709"/>
        <w:jc w:val="lowKashida"/>
        <w:rPr>
          <w:rFonts w:ascii="Times New Roman" w:hAnsi="Times New Roman" w:cs="Times New Roman"/>
          <w:sz w:val="28"/>
          <w:szCs w:val="28"/>
        </w:rPr>
      </w:pPr>
      <w:r w:rsidRPr="00890505">
        <w:rPr>
          <w:rFonts w:ascii="Times New Roman" w:hAnsi="Times New Roman" w:cs="Times New Roman"/>
          <w:sz w:val="28"/>
          <w:szCs w:val="28"/>
        </w:rPr>
        <w:t>Передача знаний за предел</w:t>
      </w:r>
      <w:r w:rsidR="00890505" w:rsidRPr="00890505">
        <w:rPr>
          <w:rFonts w:ascii="Times New Roman" w:hAnsi="Times New Roman" w:cs="Times New Roman"/>
          <w:sz w:val="28"/>
          <w:szCs w:val="28"/>
        </w:rPr>
        <w:t>ами</w:t>
      </w:r>
      <w:r w:rsidRPr="00890505">
        <w:rPr>
          <w:rFonts w:ascii="Times New Roman" w:hAnsi="Times New Roman" w:cs="Times New Roman"/>
          <w:sz w:val="28"/>
          <w:szCs w:val="28"/>
        </w:rPr>
        <w:t xml:space="preserve"> </w:t>
      </w:r>
      <w:r w:rsidRPr="00890505">
        <w:rPr>
          <w:rFonts w:ascii="Times New Roman" w:hAnsi="Times New Roman" w:cs="Times New Roman"/>
          <w:i/>
          <w:sz w:val="28"/>
          <w:szCs w:val="28"/>
        </w:rPr>
        <w:t>мактаба</w:t>
      </w:r>
      <w:r w:rsidRPr="00890505">
        <w:rPr>
          <w:rFonts w:ascii="Times New Roman" w:hAnsi="Times New Roman" w:cs="Times New Roman"/>
          <w:sz w:val="28"/>
          <w:szCs w:val="28"/>
        </w:rPr>
        <w:t xml:space="preserve"> была распространена по всему обществу</w:t>
      </w:r>
      <w:r>
        <w:rPr>
          <w:rFonts w:ascii="Times New Roman" w:hAnsi="Times New Roman" w:cs="Times New Roman"/>
          <w:sz w:val="28"/>
          <w:szCs w:val="28"/>
        </w:rPr>
        <w:t xml:space="preserve">. </w:t>
      </w:r>
      <w:r w:rsidRPr="00FE01CE">
        <w:rPr>
          <w:rFonts w:ascii="Times New Roman" w:hAnsi="Times New Roman" w:cs="Times New Roman"/>
          <w:sz w:val="28"/>
          <w:szCs w:val="28"/>
        </w:rPr>
        <w:t xml:space="preserve">Знания и навыки приобретались в практическом контексте работы. Ремесленники получали </w:t>
      </w:r>
      <w:r w:rsidR="00890505">
        <w:rPr>
          <w:rFonts w:ascii="Times New Roman" w:hAnsi="Times New Roman" w:cs="Times New Roman"/>
          <w:sz w:val="28"/>
          <w:szCs w:val="28"/>
        </w:rPr>
        <w:t>свою подготовку</w:t>
      </w:r>
      <w:r w:rsidRPr="00FE01CE">
        <w:rPr>
          <w:rFonts w:ascii="Times New Roman" w:hAnsi="Times New Roman" w:cs="Times New Roman"/>
          <w:sz w:val="28"/>
          <w:szCs w:val="28"/>
        </w:rPr>
        <w:t xml:space="preserve"> в ремесленных гильди</w:t>
      </w:r>
      <w:r w:rsidR="00890505">
        <w:rPr>
          <w:rFonts w:ascii="Times New Roman" w:hAnsi="Times New Roman" w:cs="Times New Roman"/>
          <w:sz w:val="28"/>
          <w:szCs w:val="28"/>
        </w:rPr>
        <w:t>ях</w:t>
      </w:r>
      <w:r w:rsidRPr="00FE01CE">
        <w:rPr>
          <w:rFonts w:ascii="Times New Roman" w:hAnsi="Times New Roman" w:cs="Times New Roman"/>
          <w:sz w:val="28"/>
          <w:szCs w:val="28"/>
        </w:rPr>
        <w:t xml:space="preserve">, чья структура, по общему признанию, </w:t>
      </w:r>
      <w:r w:rsidR="00F506CA" w:rsidRPr="00F506CA">
        <w:rPr>
          <w:rFonts w:ascii="Times New Roman" w:hAnsi="Times New Roman" w:cs="Times New Roman"/>
          <w:sz w:val="28"/>
          <w:szCs w:val="28"/>
        </w:rPr>
        <w:t>представляла собой следующую иерархию</w:t>
      </w:r>
      <w:r w:rsidRPr="00F506CA">
        <w:rPr>
          <w:rFonts w:ascii="Times New Roman" w:hAnsi="Times New Roman" w:cs="Times New Roman"/>
          <w:sz w:val="28"/>
          <w:szCs w:val="28"/>
        </w:rPr>
        <w:t>: у</w:t>
      </w:r>
      <w:r w:rsidRPr="00FE01CE">
        <w:rPr>
          <w:rFonts w:ascii="Times New Roman" w:hAnsi="Times New Roman" w:cs="Times New Roman"/>
          <w:sz w:val="28"/>
          <w:szCs w:val="28"/>
        </w:rPr>
        <w:t>ч</w:t>
      </w:r>
      <w:r>
        <w:rPr>
          <w:rFonts w:ascii="Times New Roman" w:hAnsi="Times New Roman" w:cs="Times New Roman"/>
          <w:sz w:val="28"/>
          <w:szCs w:val="28"/>
        </w:rPr>
        <w:t>еник подчиняется учител</w:t>
      </w:r>
      <w:r w:rsidR="00890505">
        <w:rPr>
          <w:rFonts w:ascii="Times New Roman" w:hAnsi="Times New Roman" w:cs="Times New Roman"/>
          <w:sz w:val="28"/>
          <w:szCs w:val="28"/>
        </w:rPr>
        <w:t>ю</w:t>
      </w:r>
      <w:r w:rsidRPr="00FE01CE">
        <w:rPr>
          <w:rFonts w:ascii="Times New Roman" w:hAnsi="Times New Roman" w:cs="Times New Roman"/>
          <w:sz w:val="28"/>
          <w:szCs w:val="28"/>
        </w:rPr>
        <w:t>, который в свою очередь был под</w:t>
      </w:r>
      <w:r>
        <w:rPr>
          <w:rFonts w:ascii="Times New Roman" w:hAnsi="Times New Roman" w:cs="Times New Roman"/>
          <w:sz w:val="28"/>
          <w:szCs w:val="28"/>
        </w:rPr>
        <w:t xml:space="preserve">чинен </w:t>
      </w:r>
      <w:r w:rsidRPr="00561A63">
        <w:rPr>
          <w:rFonts w:ascii="Times New Roman" w:hAnsi="Times New Roman" w:cs="Times New Roman"/>
          <w:i/>
          <w:iCs/>
          <w:sz w:val="28"/>
          <w:szCs w:val="28"/>
        </w:rPr>
        <w:t>ак-сакалу</w:t>
      </w:r>
      <w:r w:rsidR="00F54C6B">
        <w:rPr>
          <w:rFonts w:ascii="Times New Roman" w:hAnsi="Times New Roman" w:cs="Times New Roman"/>
          <w:i/>
          <w:iCs/>
          <w:sz w:val="28"/>
          <w:szCs w:val="28"/>
        </w:rPr>
        <w:t>(старейшины, старшие)</w:t>
      </w:r>
      <w:r w:rsidRPr="00FE01CE">
        <w:rPr>
          <w:rFonts w:ascii="Times New Roman" w:hAnsi="Times New Roman" w:cs="Times New Roman"/>
          <w:sz w:val="28"/>
          <w:szCs w:val="28"/>
        </w:rPr>
        <w:t>, лидер</w:t>
      </w:r>
      <w:r w:rsidR="00890505">
        <w:rPr>
          <w:rFonts w:ascii="Times New Roman" w:hAnsi="Times New Roman" w:cs="Times New Roman"/>
          <w:sz w:val="28"/>
          <w:szCs w:val="28"/>
        </w:rPr>
        <w:t>у</w:t>
      </w:r>
      <w:r w:rsidRPr="00FE01CE">
        <w:rPr>
          <w:rFonts w:ascii="Times New Roman" w:hAnsi="Times New Roman" w:cs="Times New Roman"/>
          <w:sz w:val="28"/>
          <w:szCs w:val="28"/>
        </w:rPr>
        <w:t xml:space="preserve"> организац</w:t>
      </w:r>
      <w:r>
        <w:rPr>
          <w:rFonts w:ascii="Times New Roman" w:hAnsi="Times New Roman" w:cs="Times New Roman"/>
          <w:sz w:val="28"/>
          <w:szCs w:val="28"/>
        </w:rPr>
        <w:t xml:space="preserve">ии ремесла в целом по городу; </w:t>
      </w:r>
      <w:r w:rsidRPr="00561A63">
        <w:rPr>
          <w:rFonts w:ascii="Times New Roman" w:hAnsi="Times New Roman" w:cs="Times New Roman"/>
          <w:i/>
          <w:iCs/>
          <w:sz w:val="28"/>
          <w:szCs w:val="28"/>
        </w:rPr>
        <w:t>ак-сакал</w:t>
      </w:r>
      <w:r>
        <w:rPr>
          <w:rFonts w:ascii="Times New Roman" w:hAnsi="Times New Roman" w:cs="Times New Roman"/>
          <w:sz w:val="28"/>
          <w:szCs w:val="28"/>
        </w:rPr>
        <w:t xml:space="preserve"> </w:t>
      </w:r>
      <w:r w:rsidR="00890505">
        <w:rPr>
          <w:rFonts w:ascii="Times New Roman" w:hAnsi="Times New Roman" w:cs="Times New Roman"/>
          <w:sz w:val="28"/>
          <w:szCs w:val="28"/>
        </w:rPr>
        <w:t xml:space="preserve">символически </w:t>
      </w:r>
      <w:r w:rsidRPr="00FE01CE">
        <w:rPr>
          <w:rFonts w:ascii="Times New Roman" w:hAnsi="Times New Roman" w:cs="Times New Roman"/>
          <w:sz w:val="28"/>
          <w:szCs w:val="28"/>
        </w:rPr>
        <w:t>подчиня</w:t>
      </w:r>
      <w:r w:rsidR="00890505">
        <w:rPr>
          <w:rFonts w:ascii="Times New Roman" w:hAnsi="Times New Roman" w:cs="Times New Roman"/>
          <w:sz w:val="28"/>
          <w:szCs w:val="28"/>
        </w:rPr>
        <w:t>лся</w:t>
      </w:r>
      <w:r w:rsidRPr="00FE01CE">
        <w:rPr>
          <w:rFonts w:ascii="Times New Roman" w:hAnsi="Times New Roman" w:cs="Times New Roman"/>
          <w:sz w:val="28"/>
          <w:szCs w:val="28"/>
        </w:rPr>
        <w:t xml:space="preserve"> по</w:t>
      </w:r>
      <w:r>
        <w:rPr>
          <w:rFonts w:ascii="Times New Roman" w:hAnsi="Times New Roman" w:cs="Times New Roman"/>
          <w:sz w:val="28"/>
          <w:szCs w:val="28"/>
        </w:rPr>
        <w:t>кровител</w:t>
      </w:r>
      <w:r w:rsidR="00890505">
        <w:rPr>
          <w:rFonts w:ascii="Times New Roman" w:hAnsi="Times New Roman" w:cs="Times New Roman"/>
          <w:sz w:val="28"/>
          <w:szCs w:val="28"/>
        </w:rPr>
        <w:t>ю</w:t>
      </w:r>
      <w:r>
        <w:rPr>
          <w:rFonts w:ascii="Times New Roman" w:hAnsi="Times New Roman" w:cs="Times New Roman"/>
          <w:sz w:val="28"/>
          <w:szCs w:val="28"/>
        </w:rPr>
        <w:t xml:space="preserve"> гильдии</w:t>
      </w:r>
      <w:r w:rsidR="00890505">
        <w:rPr>
          <w:rFonts w:ascii="Times New Roman" w:hAnsi="Times New Roman" w:cs="Times New Roman"/>
          <w:sz w:val="28"/>
          <w:szCs w:val="28"/>
        </w:rPr>
        <w:t>.</w:t>
      </w:r>
      <w:r w:rsidRPr="00FE01CE">
        <w:rPr>
          <w:rFonts w:ascii="Times New Roman" w:hAnsi="Times New Roman" w:cs="Times New Roman"/>
          <w:sz w:val="28"/>
          <w:szCs w:val="28"/>
        </w:rPr>
        <w:t xml:space="preserve"> </w:t>
      </w:r>
    </w:p>
    <w:p w14:paraId="1A25C40C" w14:textId="5A5B1DFA" w:rsidR="0044153D" w:rsidRDefault="0044153D" w:rsidP="00F506CA">
      <w:pPr>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rPr>
        <w:t>Учитель (</w:t>
      </w:r>
      <w:r w:rsidRPr="00561A63">
        <w:rPr>
          <w:rFonts w:ascii="Times New Roman" w:hAnsi="Times New Roman" w:cs="Times New Roman"/>
          <w:i/>
          <w:iCs/>
          <w:sz w:val="28"/>
          <w:szCs w:val="28"/>
        </w:rPr>
        <w:t>устаз</w:t>
      </w:r>
      <w:r w:rsidRPr="00FE01CE">
        <w:rPr>
          <w:rFonts w:ascii="Times New Roman" w:hAnsi="Times New Roman" w:cs="Times New Roman"/>
          <w:sz w:val="28"/>
          <w:szCs w:val="28"/>
        </w:rPr>
        <w:t>) брал ученика, обычно в возрасте двенадцати лет, в свой дом и в течение следующих нескольких лет обучал его необходимым навыкам торговли. Учитель также отвечал за обучение ребенка прави</w:t>
      </w:r>
      <w:r>
        <w:rPr>
          <w:rFonts w:ascii="Times New Roman" w:hAnsi="Times New Roman" w:cs="Times New Roman"/>
          <w:sz w:val="28"/>
          <w:szCs w:val="28"/>
        </w:rPr>
        <w:t>лам этикета поведения (</w:t>
      </w:r>
      <w:r w:rsidRPr="00561A63">
        <w:rPr>
          <w:rFonts w:ascii="Times New Roman" w:hAnsi="Times New Roman" w:cs="Times New Roman"/>
          <w:i/>
          <w:iCs/>
          <w:sz w:val="28"/>
          <w:szCs w:val="28"/>
        </w:rPr>
        <w:t>адаб</w:t>
      </w:r>
      <w:r w:rsidRPr="00FE01CE">
        <w:rPr>
          <w:rFonts w:ascii="Times New Roman" w:hAnsi="Times New Roman" w:cs="Times New Roman"/>
          <w:sz w:val="28"/>
          <w:szCs w:val="28"/>
        </w:rPr>
        <w:t xml:space="preserve">) и, если он был грамотным, </w:t>
      </w:r>
      <w:r w:rsidR="00890505">
        <w:rPr>
          <w:rFonts w:ascii="Times New Roman" w:hAnsi="Times New Roman" w:cs="Times New Roman"/>
          <w:sz w:val="28"/>
          <w:szCs w:val="28"/>
        </w:rPr>
        <w:t xml:space="preserve">владел науками о </w:t>
      </w:r>
      <w:r w:rsidR="00890505">
        <w:rPr>
          <w:rFonts w:ascii="Times New Roman" w:hAnsi="Times New Roman" w:cs="Times New Roman"/>
          <w:sz w:val="28"/>
          <w:szCs w:val="28"/>
        </w:rPr>
        <w:lastRenderedPageBreak/>
        <w:t>шариате</w:t>
      </w:r>
      <w:r w:rsidRPr="00FE01CE">
        <w:rPr>
          <w:rFonts w:ascii="Times New Roman" w:hAnsi="Times New Roman" w:cs="Times New Roman"/>
          <w:sz w:val="28"/>
          <w:szCs w:val="28"/>
        </w:rPr>
        <w:t xml:space="preserve"> (</w:t>
      </w:r>
      <w:r w:rsidRPr="00561A63">
        <w:rPr>
          <w:rFonts w:ascii="Times New Roman" w:hAnsi="Times New Roman" w:cs="Times New Roman"/>
          <w:i/>
          <w:iCs/>
          <w:sz w:val="28"/>
          <w:szCs w:val="28"/>
        </w:rPr>
        <w:t>улум-и шариат</w:t>
      </w:r>
      <w:r w:rsidRPr="00FE01CE">
        <w:rPr>
          <w:rFonts w:ascii="Times New Roman" w:hAnsi="Times New Roman" w:cs="Times New Roman"/>
          <w:sz w:val="28"/>
          <w:szCs w:val="28"/>
        </w:rPr>
        <w:t>) и мистике (</w:t>
      </w:r>
      <w:r w:rsidRPr="00561A63">
        <w:rPr>
          <w:rFonts w:ascii="Times New Roman" w:hAnsi="Times New Roman" w:cs="Times New Roman"/>
          <w:i/>
          <w:iCs/>
          <w:sz w:val="28"/>
          <w:szCs w:val="28"/>
        </w:rPr>
        <w:t>улум-и тарикат</w:t>
      </w:r>
      <w:r w:rsidRPr="00FE01CE">
        <w:rPr>
          <w:rFonts w:ascii="Times New Roman" w:hAnsi="Times New Roman" w:cs="Times New Roman"/>
          <w:sz w:val="28"/>
          <w:szCs w:val="28"/>
        </w:rPr>
        <w:t>). Посвящение в гильдию вращ</w:t>
      </w:r>
      <w:r>
        <w:rPr>
          <w:rFonts w:ascii="Times New Roman" w:hAnsi="Times New Roman" w:cs="Times New Roman"/>
          <w:sz w:val="28"/>
          <w:szCs w:val="28"/>
        </w:rPr>
        <w:t>ал</w:t>
      </w:r>
      <w:r w:rsidR="00F506CA">
        <w:rPr>
          <w:rFonts w:ascii="Times New Roman" w:hAnsi="Times New Roman" w:cs="Times New Roman"/>
          <w:sz w:val="28"/>
          <w:szCs w:val="28"/>
        </w:rPr>
        <w:t>о</w:t>
      </w:r>
      <w:r>
        <w:rPr>
          <w:rFonts w:ascii="Times New Roman" w:hAnsi="Times New Roman" w:cs="Times New Roman"/>
          <w:sz w:val="28"/>
          <w:szCs w:val="28"/>
        </w:rPr>
        <w:t>сь вокруг запоминани</w:t>
      </w:r>
      <w:r w:rsidR="00F506CA">
        <w:rPr>
          <w:rFonts w:ascii="Times New Roman" w:hAnsi="Times New Roman" w:cs="Times New Roman"/>
          <w:sz w:val="28"/>
          <w:szCs w:val="28"/>
        </w:rPr>
        <w:t>я</w:t>
      </w:r>
      <w:r>
        <w:rPr>
          <w:rFonts w:ascii="Times New Roman" w:hAnsi="Times New Roman" w:cs="Times New Roman"/>
          <w:sz w:val="28"/>
          <w:szCs w:val="28"/>
        </w:rPr>
        <w:t xml:space="preserve"> </w:t>
      </w:r>
      <w:r w:rsidRPr="00890505">
        <w:rPr>
          <w:rFonts w:ascii="Times New Roman" w:hAnsi="Times New Roman" w:cs="Times New Roman"/>
          <w:i/>
          <w:sz w:val="28"/>
          <w:szCs w:val="28"/>
        </w:rPr>
        <w:t>Рисал</w:t>
      </w:r>
      <w:r w:rsidR="00F506CA">
        <w:rPr>
          <w:rFonts w:ascii="Times New Roman" w:hAnsi="Times New Roman" w:cs="Times New Roman"/>
          <w:i/>
          <w:sz w:val="28"/>
          <w:szCs w:val="28"/>
        </w:rPr>
        <w:t>и</w:t>
      </w:r>
      <w:r w:rsidRPr="00FE01CE">
        <w:rPr>
          <w:rFonts w:ascii="Times New Roman" w:hAnsi="Times New Roman" w:cs="Times New Roman"/>
          <w:sz w:val="28"/>
          <w:szCs w:val="28"/>
        </w:rPr>
        <w:t xml:space="preserve">, часто в стихах, которые изложены </w:t>
      </w:r>
      <w:r w:rsidR="00890505">
        <w:rPr>
          <w:rFonts w:ascii="Times New Roman" w:hAnsi="Times New Roman" w:cs="Times New Roman"/>
          <w:sz w:val="28"/>
          <w:szCs w:val="28"/>
        </w:rPr>
        <w:t xml:space="preserve">в </w:t>
      </w:r>
      <w:r w:rsidRPr="00FE01CE">
        <w:rPr>
          <w:rFonts w:ascii="Times New Roman" w:hAnsi="Times New Roman" w:cs="Times New Roman"/>
          <w:sz w:val="28"/>
          <w:szCs w:val="28"/>
        </w:rPr>
        <w:t>правила</w:t>
      </w:r>
      <w:r w:rsidR="00890505">
        <w:rPr>
          <w:rFonts w:ascii="Times New Roman" w:hAnsi="Times New Roman" w:cs="Times New Roman"/>
          <w:sz w:val="28"/>
          <w:szCs w:val="28"/>
        </w:rPr>
        <w:t>х</w:t>
      </w:r>
      <w:r w:rsidRPr="00FE01CE">
        <w:rPr>
          <w:rFonts w:ascii="Times New Roman" w:hAnsi="Times New Roman" w:cs="Times New Roman"/>
          <w:sz w:val="28"/>
          <w:szCs w:val="28"/>
        </w:rPr>
        <w:t xml:space="preserve"> надлежащего поведения, которым должны </w:t>
      </w:r>
      <w:r w:rsidRPr="00F506CA">
        <w:rPr>
          <w:rFonts w:ascii="Times New Roman" w:hAnsi="Times New Roman" w:cs="Times New Roman"/>
          <w:sz w:val="28"/>
          <w:szCs w:val="28"/>
        </w:rPr>
        <w:t>следовать члены</w:t>
      </w:r>
      <w:r w:rsidR="00F506CA" w:rsidRPr="00F506CA">
        <w:rPr>
          <w:rFonts w:ascii="Times New Roman" w:hAnsi="Times New Roman" w:cs="Times New Roman"/>
          <w:sz w:val="28"/>
          <w:szCs w:val="28"/>
        </w:rPr>
        <w:t xml:space="preserve"> гильдии</w:t>
      </w:r>
      <w:r w:rsidRPr="00F506CA">
        <w:rPr>
          <w:rFonts w:ascii="Times New Roman" w:hAnsi="Times New Roman" w:cs="Times New Roman"/>
          <w:sz w:val="28"/>
          <w:szCs w:val="28"/>
        </w:rPr>
        <w:t>.</w:t>
      </w:r>
      <w:r>
        <w:rPr>
          <w:rFonts w:ascii="Times New Roman" w:hAnsi="Times New Roman" w:cs="Times New Roman"/>
          <w:sz w:val="28"/>
          <w:szCs w:val="28"/>
        </w:rPr>
        <w:t xml:space="preserve"> Ученик, например, должен был</w:t>
      </w:r>
      <w:r w:rsidRPr="00FE01CE">
        <w:rPr>
          <w:rFonts w:ascii="Times New Roman" w:hAnsi="Times New Roman" w:cs="Times New Roman"/>
          <w:sz w:val="28"/>
          <w:szCs w:val="28"/>
        </w:rPr>
        <w:t xml:space="preserve"> </w:t>
      </w:r>
      <w:r w:rsidR="00890505">
        <w:rPr>
          <w:rFonts w:ascii="Times New Roman" w:hAnsi="Times New Roman" w:cs="Times New Roman"/>
          <w:sz w:val="28"/>
          <w:szCs w:val="28"/>
        </w:rPr>
        <w:t xml:space="preserve">демонстрировать </w:t>
      </w:r>
      <w:r>
        <w:rPr>
          <w:rFonts w:ascii="Times New Roman" w:hAnsi="Times New Roman" w:cs="Times New Roman"/>
          <w:sz w:val="28"/>
          <w:szCs w:val="28"/>
        </w:rPr>
        <w:t>«</w:t>
      </w:r>
      <w:r w:rsidRPr="00FE01CE">
        <w:rPr>
          <w:rFonts w:ascii="Times New Roman" w:hAnsi="Times New Roman" w:cs="Times New Roman"/>
          <w:sz w:val="28"/>
          <w:szCs w:val="28"/>
        </w:rPr>
        <w:t>воспит</w:t>
      </w:r>
      <w:r w:rsidR="00890505">
        <w:rPr>
          <w:rFonts w:ascii="Times New Roman" w:hAnsi="Times New Roman" w:cs="Times New Roman"/>
          <w:sz w:val="28"/>
          <w:szCs w:val="28"/>
        </w:rPr>
        <w:t>ание</w:t>
      </w:r>
      <w:r w:rsidRPr="00FE01CE">
        <w:rPr>
          <w:rFonts w:ascii="Times New Roman" w:hAnsi="Times New Roman" w:cs="Times New Roman"/>
          <w:sz w:val="28"/>
          <w:szCs w:val="28"/>
        </w:rPr>
        <w:t xml:space="preserve"> и смирение перед учителем, не грубить ему, не ходить перед ним, не </w:t>
      </w:r>
      <w:r>
        <w:rPr>
          <w:rFonts w:ascii="Times New Roman" w:hAnsi="Times New Roman" w:cs="Times New Roman"/>
          <w:sz w:val="28"/>
          <w:szCs w:val="28"/>
        </w:rPr>
        <w:t>садиться без его разрешения, и</w:t>
      </w:r>
      <w:r w:rsidRPr="00FE01CE">
        <w:rPr>
          <w:rFonts w:ascii="Times New Roman" w:hAnsi="Times New Roman" w:cs="Times New Roman"/>
          <w:sz w:val="28"/>
          <w:szCs w:val="28"/>
        </w:rPr>
        <w:t xml:space="preserve"> не </w:t>
      </w:r>
      <w:r>
        <w:rPr>
          <w:rFonts w:ascii="Times New Roman" w:hAnsi="Times New Roman" w:cs="Times New Roman"/>
          <w:sz w:val="28"/>
          <w:szCs w:val="28"/>
        </w:rPr>
        <w:t>обращаться к нему по имени».</w:t>
      </w:r>
      <w:r>
        <w:rPr>
          <w:rStyle w:val="a5"/>
          <w:rFonts w:ascii="Times New Roman" w:hAnsi="Times New Roman" w:cs="Times New Roman"/>
          <w:sz w:val="28"/>
          <w:szCs w:val="28"/>
        </w:rPr>
        <w:footnoteReference w:id="34"/>
      </w:r>
      <w:r>
        <w:rPr>
          <w:rFonts w:ascii="Times New Roman" w:hAnsi="Times New Roman" w:cs="Times New Roman"/>
          <w:sz w:val="28"/>
          <w:szCs w:val="28"/>
        </w:rPr>
        <w:t xml:space="preserve"> Д</w:t>
      </w:r>
      <w:r w:rsidRPr="00FE01CE">
        <w:rPr>
          <w:rFonts w:ascii="Times New Roman" w:hAnsi="Times New Roman" w:cs="Times New Roman"/>
          <w:sz w:val="28"/>
          <w:szCs w:val="28"/>
        </w:rPr>
        <w:t xml:space="preserve">ля того, чтобы завершить свое образование, ученики должны были знать </w:t>
      </w:r>
      <w:r w:rsidRPr="00890505">
        <w:rPr>
          <w:rFonts w:ascii="Times New Roman" w:hAnsi="Times New Roman" w:cs="Times New Roman"/>
          <w:i/>
          <w:sz w:val="28"/>
          <w:szCs w:val="28"/>
        </w:rPr>
        <w:t>Рисалу</w:t>
      </w:r>
      <w:r w:rsidRPr="00FE01CE">
        <w:rPr>
          <w:rFonts w:ascii="Times New Roman" w:hAnsi="Times New Roman" w:cs="Times New Roman"/>
          <w:sz w:val="28"/>
          <w:szCs w:val="28"/>
        </w:rPr>
        <w:t xml:space="preserve"> </w:t>
      </w:r>
      <w:r w:rsidR="00890505">
        <w:rPr>
          <w:rFonts w:ascii="Times New Roman" w:hAnsi="Times New Roman" w:cs="Times New Roman"/>
          <w:sz w:val="28"/>
          <w:szCs w:val="28"/>
        </w:rPr>
        <w:t xml:space="preserve">гтльдии </w:t>
      </w:r>
      <w:r w:rsidRPr="00FE01CE">
        <w:rPr>
          <w:rFonts w:ascii="Times New Roman" w:hAnsi="Times New Roman" w:cs="Times New Roman"/>
          <w:sz w:val="28"/>
          <w:szCs w:val="28"/>
        </w:rPr>
        <w:t xml:space="preserve">наизусть. </w:t>
      </w:r>
    </w:p>
    <w:p w14:paraId="35DEB7A8" w14:textId="3D287557" w:rsidR="0044153D" w:rsidRDefault="0044153D" w:rsidP="00F506CA">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t>За пределами мира ремесленников даже канцелярские практики были наделены священным происхождением, как это ясно из руководства по бухгалтерскому учет</w:t>
      </w:r>
      <w:r>
        <w:rPr>
          <w:rFonts w:ascii="Times New Roman" w:hAnsi="Times New Roman" w:cs="Times New Roman"/>
          <w:sz w:val="28"/>
          <w:szCs w:val="28"/>
        </w:rPr>
        <w:t>у конца восемнадцатого века.</w:t>
      </w:r>
      <w:r>
        <w:rPr>
          <w:rStyle w:val="a5"/>
          <w:rFonts w:ascii="Times New Roman" w:hAnsi="Times New Roman" w:cs="Times New Roman"/>
          <w:sz w:val="28"/>
          <w:szCs w:val="28"/>
        </w:rPr>
        <w:footnoteReference w:id="35"/>
      </w:r>
      <w:r>
        <w:rPr>
          <w:rFonts w:ascii="Times New Roman" w:hAnsi="Times New Roman" w:cs="Times New Roman"/>
          <w:sz w:val="28"/>
          <w:szCs w:val="28"/>
        </w:rPr>
        <w:t xml:space="preserve"> З</w:t>
      </w:r>
      <w:r w:rsidRPr="00FE01CE">
        <w:rPr>
          <w:rFonts w:ascii="Times New Roman" w:hAnsi="Times New Roman" w:cs="Times New Roman"/>
          <w:sz w:val="28"/>
          <w:szCs w:val="28"/>
        </w:rPr>
        <w:t xml:space="preserve">десь вполне очевидны связи с традицией </w:t>
      </w:r>
      <w:r w:rsidRPr="00AF2BFF">
        <w:rPr>
          <w:rFonts w:ascii="Times New Roman" w:hAnsi="Times New Roman" w:cs="Times New Roman"/>
          <w:i/>
          <w:iCs/>
          <w:sz w:val="28"/>
          <w:szCs w:val="28"/>
        </w:rPr>
        <w:t>адаба</w:t>
      </w:r>
      <w:r w:rsidRPr="00FE01CE">
        <w:rPr>
          <w:rFonts w:ascii="Times New Roman" w:hAnsi="Times New Roman" w:cs="Times New Roman"/>
          <w:sz w:val="28"/>
          <w:szCs w:val="28"/>
        </w:rPr>
        <w:t>. Именно в этом контексте лучше всего понимается ме</w:t>
      </w:r>
      <w:r>
        <w:rPr>
          <w:rFonts w:ascii="Times New Roman" w:hAnsi="Times New Roman" w:cs="Times New Roman"/>
          <w:sz w:val="28"/>
          <w:szCs w:val="28"/>
        </w:rPr>
        <w:t xml:space="preserve">сто </w:t>
      </w:r>
      <w:r w:rsidRPr="00607B1F">
        <w:rPr>
          <w:rFonts w:ascii="Times New Roman" w:hAnsi="Times New Roman" w:cs="Times New Roman"/>
          <w:i/>
          <w:sz w:val="28"/>
          <w:szCs w:val="28"/>
        </w:rPr>
        <w:t>медресе</w:t>
      </w:r>
      <w:r>
        <w:rPr>
          <w:rFonts w:ascii="Times New Roman" w:hAnsi="Times New Roman" w:cs="Times New Roman"/>
          <w:sz w:val="28"/>
          <w:szCs w:val="28"/>
        </w:rPr>
        <w:t xml:space="preserve"> в с</w:t>
      </w:r>
      <w:r w:rsidRPr="00FE01CE">
        <w:rPr>
          <w:rFonts w:ascii="Times New Roman" w:hAnsi="Times New Roman" w:cs="Times New Roman"/>
          <w:sz w:val="28"/>
          <w:szCs w:val="28"/>
        </w:rPr>
        <w:t xml:space="preserve">реднеазиатском обществе. </w:t>
      </w:r>
      <w:r w:rsidR="00607B1F" w:rsidRPr="00607B1F">
        <w:rPr>
          <w:rFonts w:ascii="Times New Roman" w:hAnsi="Times New Roman" w:cs="Times New Roman"/>
          <w:i/>
          <w:sz w:val="28"/>
          <w:szCs w:val="28"/>
        </w:rPr>
        <w:t>М</w:t>
      </w:r>
      <w:r w:rsidRPr="00607B1F">
        <w:rPr>
          <w:rFonts w:ascii="Times New Roman" w:hAnsi="Times New Roman" w:cs="Times New Roman"/>
          <w:i/>
          <w:sz w:val="28"/>
          <w:szCs w:val="28"/>
        </w:rPr>
        <w:t>едресе</w:t>
      </w:r>
      <w:r w:rsidRPr="00FE01CE">
        <w:rPr>
          <w:rFonts w:ascii="Times New Roman" w:hAnsi="Times New Roman" w:cs="Times New Roman"/>
          <w:sz w:val="28"/>
          <w:szCs w:val="28"/>
        </w:rPr>
        <w:t xml:space="preserve"> стало местом </w:t>
      </w:r>
      <w:r w:rsidR="00607B1F">
        <w:rPr>
          <w:rFonts w:ascii="Times New Roman" w:hAnsi="Times New Roman" w:cs="Times New Roman"/>
          <w:sz w:val="28"/>
          <w:szCs w:val="28"/>
        </w:rPr>
        <w:t>подготовки</w:t>
      </w:r>
      <w:r w:rsidRPr="00FE01CE">
        <w:rPr>
          <w:rFonts w:ascii="Times New Roman" w:hAnsi="Times New Roman" w:cs="Times New Roman"/>
          <w:sz w:val="28"/>
          <w:szCs w:val="28"/>
        </w:rPr>
        <w:t xml:space="preserve"> одного класса профессионалов, занимающихся различными аспектами исламского права. Это было место, где в диалогическом взаимодействии с признанным ученым студент овладе</w:t>
      </w:r>
      <w:r>
        <w:rPr>
          <w:rFonts w:ascii="Times New Roman" w:hAnsi="Times New Roman" w:cs="Times New Roman"/>
          <w:sz w:val="28"/>
          <w:szCs w:val="28"/>
        </w:rPr>
        <w:t>вал рядом авторитетных текстов и</w:t>
      </w:r>
      <w:r w:rsidRPr="00FE01CE">
        <w:rPr>
          <w:rFonts w:ascii="Times New Roman" w:hAnsi="Times New Roman" w:cs="Times New Roman"/>
          <w:sz w:val="28"/>
          <w:szCs w:val="28"/>
        </w:rPr>
        <w:t>сламской традиции, понимаемых локально. Хотя эти знания существовали в письменной форме, они передавались устн</w:t>
      </w:r>
      <w:r>
        <w:rPr>
          <w:rFonts w:ascii="Times New Roman" w:hAnsi="Times New Roman" w:cs="Times New Roman"/>
          <w:sz w:val="28"/>
          <w:szCs w:val="28"/>
        </w:rPr>
        <w:t>о. Как отмечали многие ученые, и</w:t>
      </w:r>
      <w:r w:rsidRPr="00FE01CE">
        <w:rPr>
          <w:rFonts w:ascii="Times New Roman" w:hAnsi="Times New Roman" w:cs="Times New Roman"/>
          <w:sz w:val="28"/>
          <w:szCs w:val="28"/>
        </w:rPr>
        <w:t xml:space="preserve">сламская традиция обучения была отмечена глубоким недоверием к способности текста передать намерение автора. Это можно было узнать только от самого автора или через цепочку передачи, возвращающуюся к автору.  Знания могут быть авторитетными только в том случае, если они приобретаются через </w:t>
      </w:r>
      <w:r>
        <w:rPr>
          <w:rFonts w:ascii="Times New Roman" w:hAnsi="Times New Roman" w:cs="Times New Roman"/>
          <w:sz w:val="28"/>
          <w:szCs w:val="28"/>
        </w:rPr>
        <w:t>признанную цепочку передачи.</w:t>
      </w:r>
      <w:r>
        <w:rPr>
          <w:rStyle w:val="a5"/>
          <w:rFonts w:ascii="Times New Roman" w:hAnsi="Times New Roman" w:cs="Times New Roman"/>
          <w:sz w:val="28"/>
          <w:szCs w:val="28"/>
        </w:rPr>
        <w:footnoteReference w:id="36"/>
      </w:r>
      <w:r>
        <w:rPr>
          <w:rFonts w:ascii="Times New Roman" w:hAnsi="Times New Roman" w:cs="Times New Roman"/>
          <w:sz w:val="28"/>
          <w:szCs w:val="28"/>
        </w:rPr>
        <w:t xml:space="preserve"> К</w:t>
      </w:r>
      <w:r w:rsidRPr="00FE01CE">
        <w:rPr>
          <w:rFonts w:ascii="Times New Roman" w:hAnsi="Times New Roman" w:cs="Times New Roman"/>
          <w:sz w:val="28"/>
          <w:szCs w:val="28"/>
        </w:rPr>
        <w:t xml:space="preserve">роме того, доказательство овладения знаниями лежит не в стенограмме курсов, проведенных в учреждении, а в </w:t>
      </w:r>
      <w:r w:rsidRPr="00AF2BFF">
        <w:rPr>
          <w:rFonts w:ascii="Times New Roman" w:hAnsi="Times New Roman" w:cs="Times New Roman"/>
          <w:i/>
          <w:iCs/>
          <w:sz w:val="28"/>
          <w:szCs w:val="28"/>
        </w:rPr>
        <w:t>иджазе</w:t>
      </w:r>
      <w:r w:rsidRPr="00FE01CE">
        <w:rPr>
          <w:rFonts w:ascii="Times New Roman" w:hAnsi="Times New Roman" w:cs="Times New Roman"/>
          <w:sz w:val="28"/>
          <w:szCs w:val="28"/>
        </w:rPr>
        <w:t xml:space="preserve"> (</w:t>
      </w:r>
      <w:r w:rsidR="00F506CA">
        <w:rPr>
          <w:rFonts w:ascii="Times New Roman" w:hAnsi="Times New Roman" w:cs="Times New Roman"/>
          <w:sz w:val="28"/>
          <w:szCs w:val="28"/>
        </w:rPr>
        <w:t xml:space="preserve">араб. </w:t>
      </w:r>
      <w:r>
        <w:rPr>
          <w:rFonts w:ascii="Times New Roman" w:hAnsi="Times New Roman" w:cs="Times New Roman"/>
          <w:sz w:val="28"/>
          <w:szCs w:val="28"/>
        </w:rPr>
        <w:t>«</w:t>
      </w:r>
      <w:r w:rsidRPr="00FE01CE">
        <w:rPr>
          <w:rFonts w:ascii="Times New Roman" w:hAnsi="Times New Roman" w:cs="Times New Roman"/>
          <w:sz w:val="28"/>
          <w:szCs w:val="28"/>
        </w:rPr>
        <w:t>лицензии</w:t>
      </w:r>
      <w:r>
        <w:rPr>
          <w:rFonts w:ascii="Times New Roman" w:hAnsi="Times New Roman" w:cs="Times New Roman"/>
          <w:sz w:val="28"/>
          <w:szCs w:val="28"/>
        </w:rPr>
        <w:t>»</w:t>
      </w:r>
      <w:r w:rsidRPr="00FE01CE">
        <w:rPr>
          <w:rFonts w:ascii="Times New Roman" w:hAnsi="Times New Roman" w:cs="Times New Roman"/>
          <w:sz w:val="28"/>
          <w:szCs w:val="28"/>
        </w:rPr>
        <w:t xml:space="preserve">), выданной </w:t>
      </w:r>
      <w:r>
        <w:rPr>
          <w:rFonts w:ascii="Times New Roman" w:hAnsi="Times New Roman" w:cs="Times New Roman"/>
          <w:sz w:val="28"/>
          <w:szCs w:val="28"/>
        </w:rPr>
        <w:t>учителем</w:t>
      </w:r>
      <w:r w:rsidRPr="00FE01CE">
        <w:rPr>
          <w:rFonts w:ascii="Times New Roman" w:hAnsi="Times New Roman" w:cs="Times New Roman"/>
          <w:sz w:val="28"/>
          <w:szCs w:val="28"/>
        </w:rPr>
        <w:t xml:space="preserve"> от своего имени, что означало связь в цепи передачи.  </w:t>
      </w:r>
    </w:p>
    <w:p w14:paraId="3C3883D2" w14:textId="77777777" w:rsidR="0044153D" w:rsidRDefault="0044153D" w:rsidP="0044153D">
      <w:pPr>
        <w:spacing w:after="0" w:line="360" w:lineRule="auto"/>
        <w:ind w:firstLine="709"/>
        <w:jc w:val="lowKashida"/>
        <w:rPr>
          <w:rFonts w:ascii="Times New Roman" w:hAnsi="Times New Roman" w:cs="Times New Roman"/>
          <w:sz w:val="28"/>
          <w:szCs w:val="28"/>
        </w:rPr>
      </w:pPr>
      <w:r w:rsidRPr="002A4A61">
        <w:rPr>
          <w:rFonts w:ascii="Times New Roman" w:hAnsi="Times New Roman" w:cs="Times New Roman"/>
          <w:color w:val="000000" w:themeColor="text1"/>
          <w:sz w:val="28"/>
          <w:szCs w:val="28"/>
        </w:rPr>
        <w:t xml:space="preserve">Студент </w:t>
      </w:r>
      <w:r>
        <w:rPr>
          <w:rFonts w:ascii="Times New Roman" w:hAnsi="Times New Roman" w:cs="Times New Roman"/>
          <w:color w:val="000000" w:themeColor="text1"/>
          <w:sz w:val="28"/>
          <w:szCs w:val="28"/>
        </w:rPr>
        <w:t>поступал</w:t>
      </w:r>
      <w:r w:rsidRPr="002A4A61">
        <w:rPr>
          <w:rFonts w:ascii="Times New Roman" w:hAnsi="Times New Roman" w:cs="Times New Roman"/>
          <w:color w:val="000000" w:themeColor="text1"/>
          <w:sz w:val="28"/>
          <w:szCs w:val="28"/>
        </w:rPr>
        <w:t xml:space="preserve"> в</w:t>
      </w:r>
      <w:r>
        <w:rPr>
          <w:rFonts w:ascii="Times New Roman" w:hAnsi="Times New Roman" w:cs="Times New Roman"/>
          <w:color w:val="000000" w:themeColor="text1"/>
          <w:sz w:val="28"/>
          <w:szCs w:val="28"/>
        </w:rPr>
        <w:t xml:space="preserve"> </w:t>
      </w:r>
      <w:r w:rsidRPr="00607B1F">
        <w:rPr>
          <w:rFonts w:ascii="Times New Roman" w:hAnsi="Times New Roman" w:cs="Times New Roman"/>
          <w:i/>
          <w:color w:val="000000" w:themeColor="text1"/>
          <w:sz w:val="28"/>
          <w:szCs w:val="28"/>
        </w:rPr>
        <w:t>медресе</w:t>
      </w:r>
      <w:r>
        <w:rPr>
          <w:rFonts w:ascii="Times New Roman" w:hAnsi="Times New Roman" w:cs="Times New Roman"/>
          <w:color w:val="000000" w:themeColor="text1"/>
          <w:sz w:val="28"/>
          <w:szCs w:val="28"/>
        </w:rPr>
        <w:t xml:space="preserve">, когда </w:t>
      </w:r>
      <w:r w:rsidRPr="00607B1F">
        <w:rPr>
          <w:rFonts w:ascii="Times New Roman" w:hAnsi="Times New Roman" w:cs="Times New Roman"/>
          <w:i/>
          <w:color w:val="000000" w:themeColor="text1"/>
          <w:sz w:val="28"/>
          <w:szCs w:val="28"/>
        </w:rPr>
        <w:t>мударрис</w:t>
      </w:r>
      <w:r>
        <w:rPr>
          <w:rFonts w:ascii="Times New Roman" w:hAnsi="Times New Roman" w:cs="Times New Roman"/>
          <w:color w:val="000000" w:themeColor="text1"/>
          <w:sz w:val="28"/>
          <w:szCs w:val="28"/>
        </w:rPr>
        <w:t xml:space="preserve"> позволя</w:t>
      </w:r>
      <w:r w:rsidRPr="002A4A61">
        <w:rPr>
          <w:rFonts w:ascii="Times New Roman" w:hAnsi="Times New Roman" w:cs="Times New Roman"/>
          <w:color w:val="000000" w:themeColor="text1"/>
          <w:sz w:val="28"/>
          <w:szCs w:val="28"/>
        </w:rPr>
        <w:t>л ему слушать его лекции; не было никакого формального</w:t>
      </w:r>
      <w:r w:rsidRPr="00FE01CE">
        <w:rPr>
          <w:rFonts w:ascii="Times New Roman" w:hAnsi="Times New Roman" w:cs="Times New Roman"/>
          <w:sz w:val="28"/>
          <w:szCs w:val="28"/>
        </w:rPr>
        <w:t xml:space="preserve"> </w:t>
      </w:r>
      <w:r>
        <w:rPr>
          <w:rFonts w:ascii="Times New Roman" w:hAnsi="Times New Roman" w:cs="Times New Roman"/>
          <w:sz w:val="28"/>
          <w:szCs w:val="28"/>
        </w:rPr>
        <w:t>поступления/зачисления</w:t>
      </w:r>
      <w:r w:rsidRPr="00FE01CE">
        <w:rPr>
          <w:rFonts w:ascii="Times New Roman" w:hAnsi="Times New Roman" w:cs="Times New Roman"/>
          <w:sz w:val="28"/>
          <w:szCs w:val="28"/>
        </w:rPr>
        <w:t xml:space="preserve">. Подарок, </w:t>
      </w:r>
      <w:r w:rsidRPr="00FE01CE">
        <w:rPr>
          <w:rFonts w:ascii="Times New Roman" w:hAnsi="Times New Roman" w:cs="Times New Roman"/>
          <w:sz w:val="28"/>
          <w:szCs w:val="28"/>
        </w:rPr>
        <w:lastRenderedPageBreak/>
        <w:t>обычно, но не обязательно</w:t>
      </w:r>
      <w:r>
        <w:rPr>
          <w:rFonts w:ascii="Times New Roman" w:hAnsi="Times New Roman" w:cs="Times New Roman"/>
          <w:sz w:val="28"/>
          <w:szCs w:val="28"/>
        </w:rPr>
        <w:t xml:space="preserve"> дарить деньгами</w:t>
      </w:r>
      <w:r w:rsidRPr="00FE01CE">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FE01CE">
        <w:rPr>
          <w:rFonts w:ascii="Times New Roman" w:hAnsi="Times New Roman" w:cs="Times New Roman"/>
          <w:sz w:val="28"/>
          <w:szCs w:val="28"/>
        </w:rPr>
        <w:t>начало отношени</w:t>
      </w:r>
      <w:r>
        <w:rPr>
          <w:rFonts w:ascii="Times New Roman" w:hAnsi="Times New Roman" w:cs="Times New Roman"/>
          <w:sz w:val="28"/>
          <w:szCs w:val="28"/>
        </w:rPr>
        <w:t xml:space="preserve">й между учителем и учеником называлась </w:t>
      </w:r>
      <w:r w:rsidRPr="002A4A61">
        <w:rPr>
          <w:rFonts w:ascii="Times New Roman" w:hAnsi="Times New Roman" w:cs="Times New Roman"/>
          <w:i/>
          <w:iCs/>
          <w:sz w:val="28"/>
          <w:szCs w:val="28"/>
        </w:rPr>
        <w:t>ифтитахана</w:t>
      </w:r>
      <w:r>
        <w:rPr>
          <w:rFonts w:ascii="Times New Roman" w:hAnsi="Times New Roman" w:cs="Times New Roman"/>
          <w:sz w:val="28"/>
          <w:szCs w:val="28"/>
        </w:rPr>
        <w:t>.</w:t>
      </w:r>
      <w:r>
        <w:rPr>
          <w:rStyle w:val="a5"/>
          <w:rFonts w:ascii="Times New Roman" w:hAnsi="Times New Roman" w:cs="Times New Roman"/>
          <w:sz w:val="28"/>
          <w:szCs w:val="28"/>
        </w:rPr>
        <w:footnoteReference w:id="37"/>
      </w:r>
      <w:r>
        <w:rPr>
          <w:rFonts w:ascii="Times New Roman" w:hAnsi="Times New Roman" w:cs="Times New Roman"/>
          <w:sz w:val="28"/>
          <w:szCs w:val="28"/>
        </w:rPr>
        <w:t xml:space="preserve"> К</w:t>
      </w:r>
      <w:r w:rsidRPr="00FE01CE">
        <w:rPr>
          <w:rFonts w:ascii="Times New Roman" w:hAnsi="Times New Roman" w:cs="Times New Roman"/>
          <w:sz w:val="28"/>
          <w:szCs w:val="28"/>
        </w:rPr>
        <w:t xml:space="preserve">ак и в </w:t>
      </w:r>
      <w:r w:rsidRPr="00607B1F">
        <w:rPr>
          <w:rFonts w:ascii="Times New Roman" w:hAnsi="Times New Roman" w:cs="Times New Roman"/>
          <w:i/>
          <w:sz w:val="28"/>
          <w:szCs w:val="28"/>
        </w:rPr>
        <w:t>мактабе</w:t>
      </w:r>
      <w:r w:rsidRPr="00FE01CE">
        <w:rPr>
          <w:rFonts w:ascii="Times New Roman" w:hAnsi="Times New Roman" w:cs="Times New Roman"/>
          <w:sz w:val="28"/>
          <w:szCs w:val="28"/>
        </w:rPr>
        <w:t>, прогресс через медресе ознаменовался успешным завершением учебников; каждый студент продвигался по учебной прог</w:t>
      </w:r>
      <w:r>
        <w:rPr>
          <w:rFonts w:ascii="Times New Roman" w:hAnsi="Times New Roman" w:cs="Times New Roman"/>
          <w:sz w:val="28"/>
          <w:szCs w:val="28"/>
        </w:rPr>
        <w:t>рамме в своем собственном темпе.</w:t>
      </w:r>
    </w:p>
    <w:p w14:paraId="5F25D652" w14:textId="77777777" w:rsidR="0044153D" w:rsidRDefault="0044153D" w:rsidP="0044153D">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t>Посещение лекций совпа</w:t>
      </w:r>
      <w:r>
        <w:rPr>
          <w:rFonts w:ascii="Times New Roman" w:hAnsi="Times New Roman" w:cs="Times New Roman"/>
          <w:sz w:val="28"/>
          <w:szCs w:val="28"/>
        </w:rPr>
        <w:t>да</w:t>
      </w:r>
      <w:r w:rsidRPr="00FE01CE">
        <w:rPr>
          <w:rFonts w:ascii="Times New Roman" w:hAnsi="Times New Roman" w:cs="Times New Roman"/>
          <w:sz w:val="28"/>
          <w:szCs w:val="28"/>
        </w:rPr>
        <w:t>ло с более неформальным обучением сверстников в учебных кружках, организованных студентами. Члены кружка изучали одну и ту же книгу, а те, кто лучше владел материалом, помогали другим в обмен на еду</w:t>
      </w:r>
      <w:r>
        <w:rPr>
          <w:rFonts w:ascii="Times New Roman" w:hAnsi="Times New Roman" w:cs="Times New Roman"/>
          <w:sz w:val="28"/>
          <w:szCs w:val="28"/>
        </w:rPr>
        <w:t xml:space="preserve"> или одежду, так как считалось «своего рода мерзостью»</w:t>
      </w:r>
      <w:r w:rsidRPr="00FE01CE">
        <w:rPr>
          <w:rFonts w:ascii="Times New Roman" w:hAnsi="Times New Roman" w:cs="Times New Roman"/>
          <w:sz w:val="28"/>
          <w:szCs w:val="28"/>
        </w:rPr>
        <w:t xml:space="preserve"> получать деньги в </w:t>
      </w:r>
      <w:r>
        <w:rPr>
          <w:rFonts w:ascii="Times New Roman" w:hAnsi="Times New Roman" w:cs="Times New Roman"/>
          <w:sz w:val="28"/>
          <w:szCs w:val="28"/>
        </w:rPr>
        <w:t>обмен на знания.</w:t>
      </w:r>
      <w:r>
        <w:rPr>
          <w:rStyle w:val="a5"/>
          <w:rFonts w:ascii="Times New Roman" w:hAnsi="Times New Roman" w:cs="Times New Roman"/>
          <w:sz w:val="28"/>
          <w:szCs w:val="28"/>
        </w:rPr>
        <w:footnoteReference w:id="38"/>
      </w:r>
      <w:r>
        <w:rPr>
          <w:rFonts w:ascii="Times New Roman" w:hAnsi="Times New Roman" w:cs="Times New Roman"/>
          <w:sz w:val="28"/>
          <w:szCs w:val="28"/>
        </w:rPr>
        <w:t xml:space="preserve"> </w:t>
      </w:r>
    </w:p>
    <w:p w14:paraId="499BE91F" w14:textId="77777777" w:rsidR="0044153D" w:rsidRDefault="0044153D" w:rsidP="0044153D">
      <w:pPr>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rPr>
        <w:t>Н</w:t>
      </w:r>
      <w:r w:rsidRPr="00FE01CE">
        <w:rPr>
          <w:rFonts w:ascii="Times New Roman" w:hAnsi="Times New Roman" w:cs="Times New Roman"/>
          <w:sz w:val="28"/>
          <w:szCs w:val="28"/>
        </w:rPr>
        <w:t xml:space="preserve">екоторые тексты изучались только в таких группах, а другие готовились таким образом, прежде чем студенты слушали лекции по ним из </w:t>
      </w:r>
      <w:r w:rsidRPr="00607B1F">
        <w:rPr>
          <w:rFonts w:ascii="Times New Roman" w:hAnsi="Times New Roman" w:cs="Times New Roman"/>
          <w:i/>
          <w:sz w:val="28"/>
          <w:szCs w:val="28"/>
        </w:rPr>
        <w:t>мударриса</w:t>
      </w:r>
      <w:r w:rsidRPr="00FE01CE">
        <w:rPr>
          <w:rFonts w:ascii="Times New Roman" w:hAnsi="Times New Roman" w:cs="Times New Roman"/>
          <w:sz w:val="28"/>
          <w:szCs w:val="28"/>
        </w:rPr>
        <w:t xml:space="preserve">. Когда студент удовлетворил профессора своей </w:t>
      </w:r>
      <w:r>
        <w:rPr>
          <w:rFonts w:ascii="Times New Roman" w:hAnsi="Times New Roman" w:cs="Times New Roman"/>
          <w:sz w:val="28"/>
          <w:szCs w:val="28"/>
        </w:rPr>
        <w:t>коллекцией книг</w:t>
      </w:r>
      <w:r w:rsidRPr="00FE01CE">
        <w:rPr>
          <w:rFonts w:ascii="Times New Roman" w:hAnsi="Times New Roman" w:cs="Times New Roman"/>
          <w:sz w:val="28"/>
          <w:szCs w:val="28"/>
        </w:rPr>
        <w:t xml:space="preserve"> (</w:t>
      </w:r>
      <w:r>
        <w:rPr>
          <w:rFonts w:ascii="Times New Roman" w:hAnsi="Times New Roman" w:cs="Times New Roman"/>
          <w:sz w:val="28"/>
          <w:szCs w:val="28"/>
        </w:rPr>
        <w:t>заученные наизусть</w:t>
      </w:r>
      <w:r w:rsidRPr="00FE01CE">
        <w:rPr>
          <w:rFonts w:ascii="Times New Roman" w:hAnsi="Times New Roman" w:cs="Times New Roman"/>
          <w:sz w:val="28"/>
          <w:szCs w:val="28"/>
        </w:rPr>
        <w:t xml:space="preserve">), он мог перейти к следующей книге, присоединившись к другому учебному кругу, возможно, с другим учителем. </w:t>
      </w:r>
    </w:p>
    <w:p w14:paraId="7D4B2239" w14:textId="542A5A67" w:rsidR="0044153D" w:rsidRDefault="0044153D" w:rsidP="00F506CA">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t>Жизнь в медресе нач</w:t>
      </w:r>
      <w:r w:rsidR="00607B1F">
        <w:rPr>
          <w:rFonts w:ascii="Times New Roman" w:hAnsi="Times New Roman" w:cs="Times New Roman"/>
          <w:sz w:val="28"/>
          <w:szCs w:val="28"/>
        </w:rPr>
        <w:t>ин</w:t>
      </w:r>
      <w:r w:rsidRPr="00FE01CE">
        <w:rPr>
          <w:rFonts w:ascii="Times New Roman" w:hAnsi="Times New Roman" w:cs="Times New Roman"/>
          <w:sz w:val="28"/>
          <w:szCs w:val="28"/>
        </w:rPr>
        <w:t>али с частного исследования</w:t>
      </w:r>
      <w:r>
        <w:rPr>
          <w:rFonts w:ascii="Times New Roman" w:hAnsi="Times New Roman" w:cs="Times New Roman"/>
          <w:sz w:val="28"/>
          <w:szCs w:val="28"/>
        </w:rPr>
        <w:t xml:space="preserve"> несколько кратких </w:t>
      </w:r>
      <w:r w:rsidR="00607B1F">
        <w:rPr>
          <w:rFonts w:ascii="Times New Roman" w:hAnsi="Times New Roman" w:cs="Times New Roman"/>
          <w:sz w:val="28"/>
          <w:szCs w:val="28"/>
        </w:rPr>
        <w:t>работ</w:t>
      </w:r>
      <w:r>
        <w:rPr>
          <w:rFonts w:ascii="Times New Roman" w:hAnsi="Times New Roman" w:cs="Times New Roman"/>
          <w:sz w:val="28"/>
          <w:szCs w:val="28"/>
        </w:rPr>
        <w:t xml:space="preserve">: </w:t>
      </w:r>
      <w:r w:rsidRPr="00192B79">
        <w:rPr>
          <w:rFonts w:ascii="Times New Roman" w:hAnsi="Times New Roman" w:cs="Times New Roman"/>
          <w:i/>
          <w:iCs/>
          <w:sz w:val="28"/>
          <w:szCs w:val="28"/>
        </w:rPr>
        <w:t>Аввалу-л-илм</w:t>
      </w:r>
      <w:r>
        <w:rPr>
          <w:rFonts w:ascii="Times New Roman" w:hAnsi="Times New Roman" w:cs="Times New Roman"/>
          <w:sz w:val="28"/>
          <w:szCs w:val="28"/>
        </w:rPr>
        <w:t xml:space="preserve"> – </w:t>
      </w:r>
      <w:r w:rsidRPr="00FE01CE">
        <w:rPr>
          <w:rFonts w:ascii="Times New Roman" w:hAnsi="Times New Roman" w:cs="Times New Roman"/>
          <w:sz w:val="28"/>
          <w:szCs w:val="28"/>
        </w:rPr>
        <w:t>короткий тракт, что охватывае</w:t>
      </w:r>
      <w:r>
        <w:rPr>
          <w:rFonts w:ascii="Times New Roman" w:hAnsi="Times New Roman" w:cs="Times New Roman"/>
          <w:sz w:val="28"/>
          <w:szCs w:val="28"/>
        </w:rPr>
        <w:t>т основные требования (</w:t>
      </w:r>
      <w:r w:rsidRPr="00192B79">
        <w:rPr>
          <w:rFonts w:ascii="Times New Roman" w:hAnsi="Times New Roman" w:cs="Times New Roman"/>
          <w:i/>
          <w:iCs/>
          <w:sz w:val="28"/>
          <w:szCs w:val="28"/>
        </w:rPr>
        <w:t>заруриййа</w:t>
      </w:r>
      <w:r w:rsidRPr="00FE01CE">
        <w:rPr>
          <w:rFonts w:ascii="Times New Roman" w:hAnsi="Times New Roman" w:cs="Times New Roman"/>
          <w:sz w:val="28"/>
          <w:szCs w:val="28"/>
        </w:rPr>
        <w:t xml:space="preserve">) ислама в </w:t>
      </w:r>
      <w:r>
        <w:rPr>
          <w:rFonts w:ascii="Times New Roman" w:hAnsi="Times New Roman" w:cs="Times New Roman"/>
          <w:sz w:val="28"/>
          <w:szCs w:val="28"/>
        </w:rPr>
        <w:t xml:space="preserve">формате вопросов и ответов; </w:t>
      </w:r>
      <w:r w:rsidRPr="00192B79">
        <w:rPr>
          <w:rFonts w:ascii="Times New Roman" w:hAnsi="Times New Roman" w:cs="Times New Roman"/>
          <w:i/>
          <w:iCs/>
          <w:sz w:val="28"/>
          <w:szCs w:val="28"/>
        </w:rPr>
        <w:t>Бидан</w:t>
      </w:r>
      <w:r>
        <w:rPr>
          <w:rFonts w:ascii="Times New Roman" w:hAnsi="Times New Roman" w:cs="Times New Roman"/>
          <w:sz w:val="28"/>
          <w:szCs w:val="28"/>
        </w:rPr>
        <w:t xml:space="preserve"> – </w:t>
      </w:r>
      <w:r w:rsidRPr="00FE01CE">
        <w:rPr>
          <w:rFonts w:ascii="Times New Roman" w:hAnsi="Times New Roman" w:cs="Times New Roman"/>
          <w:sz w:val="28"/>
          <w:szCs w:val="28"/>
        </w:rPr>
        <w:t>изложение основных правил грамматики арабского языка</w:t>
      </w:r>
      <w:r>
        <w:rPr>
          <w:rFonts w:ascii="Times New Roman" w:hAnsi="Times New Roman" w:cs="Times New Roman"/>
          <w:sz w:val="28"/>
          <w:szCs w:val="28"/>
        </w:rPr>
        <w:t xml:space="preserve"> на фарси; и </w:t>
      </w:r>
      <w:r w:rsidRPr="00192B79">
        <w:rPr>
          <w:rFonts w:ascii="Times New Roman" w:hAnsi="Times New Roman" w:cs="Times New Roman"/>
          <w:i/>
          <w:iCs/>
          <w:sz w:val="28"/>
          <w:szCs w:val="28"/>
        </w:rPr>
        <w:t>Адаб-я мута`aллимин</w:t>
      </w:r>
      <w:r w:rsidRPr="00FE01CE">
        <w:rPr>
          <w:rFonts w:ascii="Times New Roman" w:hAnsi="Times New Roman" w:cs="Times New Roman"/>
          <w:sz w:val="28"/>
          <w:szCs w:val="28"/>
        </w:rPr>
        <w:t xml:space="preserve">, который охватывает </w:t>
      </w:r>
      <w:r>
        <w:rPr>
          <w:rFonts w:ascii="Times New Roman" w:hAnsi="Times New Roman" w:cs="Times New Roman"/>
          <w:sz w:val="28"/>
          <w:szCs w:val="28"/>
        </w:rPr>
        <w:t xml:space="preserve">все аспекты </w:t>
      </w:r>
      <w:r w:rsidRPr="00192B79">
        <w:rPr>
          <w:rFonts w:ascii="Times New Roman" w:hAnsi="Times New Roman" w:cs="Times New Roman"/>
          <w:i/>
          <w:iCs/>
          <w:sz w:val="28"/>
          <w:szCs w:val="28"/>
        </w:rPr>
        <w:t>адаба</w:t>
      </w:r>
      <w:r w:rsidRPr="00FE01CE">
        <w:rPr>
          <w:rFonts w:ascii="Times New Roman" w:hAnsi="Times New Roman" w:cs="Times New Roman"/>
          <w:sz w:val="28"/>
          <w:szCs w:val="28"/>
        </w:rPr>
        <w:t xml:space="preserve"> ученика. После этого студент </w:t>
      </w:r>
      <w:r>
        <w:rPr>
          <w:rFonts w:ascii="Times New Roman" w:hAnsi="Times New Roman" w:cs="Times New Roman"/>
          <w:sz w:val="28"/>
          <w:szCs w:val="28"/>
        </w:rPr>
        <w:t>читает</w:t>
      </w:r>
      <w:r w:rsidRPr="00FE01CE">
        <w:rPr>
          <w:rFonts w:ascii="Times New Roman" w:hAnsi="Times New Roman" w:cs="Times New Roman"/>
          <w:sz w:val="28"/>
          <w:szCs w:val="28"/>
        </w:rPr>
        <w:t xml:space="preserve"> </w:t>
      </w:r>
      <w:r w:rsidRPr="00192B79">
        <w:rPr>
          <w:rFonts w:ascii="Times New Roman" w:hAnsi="Times New Roman" w:cs="Times New Roman"/>
          <w:i/>
          <w:iCs/>
          <w:sz w:val="28"/>
          <w:szCs w:val="28"/>
        </w:rPr>
        <w:t>Шарх-и Муллу</w:t>
      </w:r>
      <w:r w:rsidRPr="00FE01CE">
        <w:rPr>
          <w:rFonts w:ascii="Times New Roman" w:hAnsi="Times New Roman" w:cs="Times New Roman"/>
          <w:sz w:val="28"/>
          <w:szCs w:val="28"/>
        </w:rPr>
        <w:t xml:space="preserve">, комментарий к </w:t>
      </w:r>
      <w:r w:rsidRPr="00192B79">
        <w:rPr>
          <w:rFonts w:ascii="Times New Roman" w:hAnsi="Times New Roman" w:cs="Times New Roman"/>
          <w:i/>
          <w:iCs/>
          <w:sz w:val="28"/>
          <w:szCs w:val="28"/>
        </w:rPr>
        <w:t>Кафии ибн Хаджиб</w:t>
      </w:r>
      <w:r>
        <w:rPr>
          <w:rFonts w:ascii="Times New Roman" w:hAnsi="Times New Roman" w:cs="Times New Roman"/>
          <w:i/>
          <w:iCs/>
          <w:sz w:val="28"/>
          <w:szCs w:val="28"/>
        </w:rPr>
        <w:t>а</w:t>
      </w:r>
      <w:r w:rsidRPr="00FE01CE">
        <w:rPr>
          <w:rFonts w:ascii="Times New Roman" w:hAnsi="Times New Roman" w:cs="Times New Roman"/>
          <w:sz w:val="28"/>
          <w:szCs w:val="28"/>
        </w:rPr>
        <w:t xml:space="preserve"> написанный </w:t>
      </w:r>
      <w:r>
        <w:rPr>
          <w:rFonts w:ascii="Times New Roman" w:hAnsi="Times New Roman" w:cs="Times New Roman"/>
          <w:sz w:val="28"/>
          <w:szCs w:val="28"/>
        </w:rPr>
        <w:t>на арабском языке</w:t>
      </w:r>
      <w:r w:rsidRPr="00FE01CE">
        <w:rPr>
          <w:rFonts w:ascii="Times New Roman" w:hAnsi="Times New Roman" w:cs="Times New Roman"/>
          <w:sz w:val="28"/>
          <w:szCs w:val="28"/>
        </w:rPr>
        <w:t xml:space="preserve"> Абдуррахманом Джами, поэтом-Тимуридом это была первая книга, изученная с мударрис</w:t>
      </w:r>
      <w:r>
        <w:rPr>
          <w:rFonts w:ascii="Times New Roman" w:hAnsi="Times New Roman" w:cs="Times New Roman"/>
          <w:sz w:val="28"/>
          <w:szCs w:val="28"/>
        </w:rPr>
        <w:t>ом. В то же время, студент начинает</w:t>
      </w:r>
      <w:r w:rsidRPr="00FE01CE">
        <w:rPr>
          <w:rFonts w:ascii="Times New Roman" w:hAnsi="Times New Roman" w:cs="Times New Roman"/>
          <w:sz w:val="28"/>
          <w:szCs w:val="28"/>
        </w:rPr>
        <w:t xml:space="preserve"> изучать формальную логику с помощником учителя, </w:t>
      </w:r>
      <w:r>
        <w:rPr>
          <w:rFonts w:ascii="Times New Roman" w:hAnsi="Times New Roman" w:cs="Times New Roman"/>
          <w:sz w:val="28"/>
          <w:szCs w:val="28"/>
        </w:rPr>
        <w:t xml:space="preserve">по </w:t>
      </w:r>
      <w:r w:rsidR="00607B1F">
        <w:rPr>
          <w:rFonts w:ascii="Times New Roman" w:hAnsi="Times New Roman" w:cs="Times New Roman"/>
          <w:sz w:val="28"/>
          <w:szCs w:val="28"/>
        </w:rPr>
        <w:t xml:space="preserve">книге </w:t>
      </w:r>
      <w:r w:rsidR="00607B1F" w:rsidRPr="00607B1F">
        <w:rPr>
          <w:rFonts w:ascii="Times New Roman" w:hAnsi="Times New Roman" w:cs="Times New Roman"/>
          <w:i/>
          <w:sz w:val="28"/>
          <w:szCs w:val="28"/>
        </w:rPr>
        <w:t>Шамсия</w:t>
      </w:r>
      <w:r w:rsidRPr="00192B79">
        <w:rPr>
          <w:rFonts w:ascii="Times New Roman" w:hAnsi="Times New Roman" w:cs="Times New Roman"/>
          <w:i/>
          <w:iCs/>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автор</w:t>
      </w:r>
      <w:r w:rsidRPr="00FE01CE">
        <w:rPr>
          <w:rFonts w:ascii="Times New Roman" w:hAnsi="Times New Roman" w:cs="Times New Roman"/>
          <w:sz w:val="28"/>
          <w:szCs w:val="28"/>
        </w:rPr>
        <w:t xml:space="preserve"> Наджмуддин Казвини (ум. 1276)</w:t>
      </w:r>
      <w:r>
        <w:rPr>
          <w:rFonts w:ascii="Times New Roman" w:hAnsi="Times New Roman" w:cs="Times New Roman"/>
          <w:sz w:val="28"/>
          <w:szCs w:val="28"/>
        </w:rPr>
        <w:t>)</w:t>
      </w:r>
      <w:r w:rsidRPr="00FE01CE">
        <w:rPr>
          <w:rFonts w:ascii="Times New Roman" w:hAnsi="Times New Roman" w:cs="Times New Roman"/>
          <w:sz w:val="28"/>
          <w:szCs w:val="28"/>
        </w:rPr>
        <w:t>; когда он б</w:t>
      </w:r>
      <w:r>
        <w:rPr>
          <w:rFonts w:ascii="Times New Roman" w:hAnsi="Times New Roman" w:cs="Times New Roman"/>
          <w:sz w:val="28"/>
          <w:szCs w:val="28"/>
        </w:rPr>
        <w:t xml:space="preserve">ыл готов, он перешел на </w:t>
      </w:r>
      <w:r w:rsidRPr="00192B79">
        <w:rPr>
          <w:rFonts w:ascii="Times New Roman" w:hAnsi="Times New Roman" w:cs="Times New Roman"/>
          <w:i/>
          <w:iCs/>
          <w:sz w:val="28"/>
          <w:szCs w:val="28"/>
        </w:rPr>
        <w:t>Хешия-у Кутби</w:t>
      </w:r>
      <w:r>
        <w:rPr>
          <w:rFonts w:ascii="Times New Roman" w:hAnsi="Times New Roman" w:cs="Times New Roman"/>
          <w:sz w:val="28"/>
          <w:szCs w:val="28"/>
        </w:rPr>
        <w:t xml:space="preserve">, комментарий на </w:t>
      </w:r>
      <w:r w:rsidRPr="00192B79">
        <w:rPr>
          <w:rFonts w:ascii="Times New Roman" w:hAnsi="Times New Roman" w:cs="Times New Roman"/>
          <w:i/>
          <w:iCs/>
          <w:sz w:val="28"/>
          <w:szCs w:val="28"/>
        </w:rPr>
        <w:t>Шамсия</w:t>
      </w:r>
      <w:r>
        <w:rPr>
          <w:rFonts w:ascii="Times New Roman" w:hAnsi="Times New Roman" w:cs="Times New Roman"/>
          <w:sz w:val="28"/>
          <w:szCs w:val="28"/>
        </w:rPr>
        <w:t xml:space="preserve">; одновременно с </w:t>
      </w:r>
      <w:r w:rsidRPr="00192B79">
        <w:rPr>
          <w:rFonts w:ascii="Times New Roman" w:hAnsi="Times New Roman" w:cs="Times New Roman"/>
          <w:i/>
          <w:iCs/>
          <w:sz w:val="28"/>
          <w:szCs w:val="28"/>
        </w:rPr>
        <w:t>Хешия</w:t>
      </w:r>
      <w:r w:rsidRPr="00FE01CE">
        <w:rPr>
          <w:rFonts w:ascii="Times New Roman" w:hAnsi="Times New Roman" w:cs="Times New Roman"/>
          <w:sz w:val="28"/>
          <w:szCs w:val="28"/>
        </w:rPr>
        <w:t>, студент был предс</w:t>
      </w:r>
      <w:r>
        <w:rPr>
          <w:rFonts w:ascii="Times New Roman" w:hAnsi="Times New Roman" w:cs="Times New Roman"/>
          <w:sz w:val="28"/>
          <w:szCs w:val="28"/>
        </w:rPr>
        <w:t>тавлен богословия (</w:t>
      </w:r>
      <w:r w:rsidRPr="00192B79">
        <w:rPr>
          <w:rFonts w:ascii="Times New Roman" w:hAnsi="Times New Roman" w:cs="Times New Roman"/>
          <w:i/>
          <w:iCs/>
          <w:sz w:val="28"/>
          <w:szCs w:val="28"/>
        </w:rPr>
        <w:t>илм-л-калам</w:t>
      </w:r>
      <w:r>
        <w:rPr>
          <w:rFonts w:ascii="Times New Roman" w:hAnsi="Times New Roman" w:cs="Times New Roman"/>
          <w:sz w:val="28"/>
          <w:szCs w:val="28"/>
        </w:rPr>
        <w:t xml:space="preserve">) по трудам </w:t>
      </w:r>
      <w:r w:rsidRPr="00FE01CE">
        <w:rPr>
          <w:rFonts w:ascii="Times New Roman" w:hAnsi="Times New Roman" w:cs="Times New Roman"/>
          <w:sz w:val="28"/>
          <w:szCs w:val="28"/>
        </w:rPr>
        <w:t>Ага Саид Абу Хафса Насафи (ум. 1142), которы</w:t>
      </w:r>
      <w:r>
        <w:rPr>
          <w:rFonts w:ascii="Times New Roman" w:hAnsi="Times New Roman" w:cs="Times New Roman"/>
          <w:sz w:val="28"/>
          <w:szCs w:val="28"/>
        </w:rPr>
        <w:t xml:space="preserve">х </w:t>
      </w:r>
      <w:r w:rsidR="00607B1F">
        <w:rPr>
          <w:rFonts w:ascii="Times New Roman" w:hAnsi="Times New Roman" w:cs="Times New Roman"/>
          <w:sz w:val="28"/>
          <w:szCs w:val="28"/>
        </w:rPr>
        <w:t>студент</w:t>
      </w:r>
      <w:r w:rsidRPr="00FE01CE">
        <w:rPr>
          <w:rFonts w:ascii="Times New Roman" w:hAnsi="Times New Roman" w:cs="Times New Roman"/>
          <w:sz w:val="28"/>
          <w:szCs w:val="28"/>
        </w:rPr>
        <w:t xml:space="preserve"> читал с помощником учителя. За ними последовал </w:t>
      </w:r>
      <w:r>
        <w:rPr>
          <w:rFonts w:ascii="Times New Roman" w:hAnsi="Times New Roman" w:cs="Times New Roman"/>
          <w:i/>
          <w:iCs/>
          <w:sz w:val="28"/>
          <w:szCs w:val="28"/>
        </w:rPr>
        <w:t>Тахзиб ул-Мантик ва-л-</w:t>
      </w:r>
      <w:r w:rsidRPr="00192B79">
        <w:rPr>
          <w:rFonts w:ascii="Times New Roman" w:hAnsi="Times New Roman" w:cs="Times New Roman"/>
          <w:i/>
          <w:iCs/>
          <w:sz w:val="28"/>
          <w:szCs w:val="28"/>
        </w:rPr>
        <w:t>калам</w:t>
      </w:r>
      <w:r w:rsidRPr="00FE01CE">
        <w:rPr>
          <w:rFonts w:ascii="Times New Roman" w:hAnsi="Times New Roman" w:cs="Times New Roman"/>
          <w:sz w:val="28"/>
          <w:szCs w:val="28"/>
        </w:rPr>
        <w:t xml:space="preserve">, трактат по </w:t>
      </w:r>
      <w:r w:rsidRPr="00FE01CE">
        <w:rPr>
          <w:rFonts w:ascii="Times New Roman" w:hAnsi="Times New Roman" w:cs="Times New Roman"/>
          <w:sz w:val="28"/>
          <w:szCs w:val="28"/>
        </w:rPr>
        <w:lastRenderedPageBreak/>
        <w:t>лог</w:t>
      </w:r>
      <w:r>
        <w:rPr>
          <w:rFonts w:ascii="Times New Roman" w:hAnsi="Times New Roman" w:cs="Times New Roman"/>
          <w:sz w:val="28"/>
          <w:szCs w:val="28"/>
        </w:rPr>
        <w:t xml:space="preserve">ике и догме Сааддина Тафтазани (ум. 1381); </w:t>
      </w:r>
      <w:r w:rsidRPr="00192B79">
        <w:rPr>
          <w:rFonts w:ascii="Times New Roman" w:hAnsi="Times New Roman" w:cs="Times New Roman"/>
          <w:i/>
          <w:iCs/>
          <w:sz w:val="28"/>
          <w:szCs w:val="28"/>
        </w:rPr>
        <w:t>Хикмат ул-Айн</w:t>
      </w:r>
      <w:r w:rsidRPr="00FE01CE">
        <w:rPr>
          <w:rFonts w:ascii="Times New Roman" w:hAnsi="Times New Roman" w:cs="Times New Roman"/>
          <w:sz w:val="28"/>
          <w:szCs w:val="28"/>
        </w:rPr>
        <w:t>, трактат п</w:t>
      </w:r>
      <w:r>
        <w:rPr>
          <w:rFonts w:ascii="Times New Roman" w:hAnsi="Times New Roman" w:cs="Times New Roman"/>
          <w:sz w:val="28"/>
          <w:szCs w:val="28"/>
        </w:rPr>
        <w:t xml:space="preserve">о естествознанию и метафизике; </w:t>
      </w:r>
      <w:r w:rsidRPr="00192B79">
        <w:rPr>
          <w:rFonts w:ascii="Times New Roman" w:hAnsi="Times New Roman" w:cs="Times New Roman"/>
          <w:i/>
          <w:iCs/>
          <w:sz w:val="28"/>
          <w:szCs w:val="28"/>
        </w:rPr>
        <w:t>Мулла Джалал</w:t>
      </w:r>
      <w:r w:rsidRPr="00FE01CE">
        <w:rPr>
          <w:rFonts w:ascii="Times New Roman" w:hAnsi="Times New Roman" w:cs="Times New Roman"/>
          <w:sz w:val="28"/>
          <w:szCs w:val="28"/>
        </w:rPr>
        <w:t>, комментарий Джалалуддин</w:t>
      </w:r>
      <w:r>
        <w:rPr>
          <w:rFonts w:ascii="Times New Roman" w:hAnsi="Times New Roman" w:cs="Times New Roman"/>
          <w:sz w:val="28"/>
          <w:szCs w:val="28"/>
        </w:rPr>
        <w:t xml:space="preserve">а Даввами (ум. </w:t>
      </w:r>
      <w:r w:rsidRPr="00FE01CE">
        <w:rPr>
          <w:rFonts w:ascii="Times New Roman" w:hAnsi="Times New Roman" w:cs="Times New Roman"/>
          <w:sz w:val="28"/>
          <w:szCs w:val="28"/>
        </w:rPr>
        <w:t xml:space="preserve">1502) на </w:t>
      </w:r>
      <w:r>
        <w:rPr>
          <w:rFonts w:ascii="Times New Roman" w:hAnsi="Times New Roman" w:cs="Times New Roman"/>
          <w:i/>
          <w:iCs/>
          <w:sz w:val="28"/>
          <w:szCs w:val="28"/>
        </w:rPr>
        <w:t>Акаид-ул</w:t>
      </w:r>
      <w:r w:rsidRPr="00192B79">
        <w:rPr>
          <w:rFonts w:ascii="Times New Roman" w:hAnsi="Times New Roman" w:cs="Times New Roman"/>
          <w:i/>
          <w:iCs/>
          <w:sz w:val="28"/>
          <w:szCs w:val="28"/>
        </w:rPr>
        <w:t>-адудият</w:t>
      </w:r>
      <w:r>
        <w:rPr>
          <w:rFonts w:ascii="Times New Roman" w:hAnsi="Times New Roman" w:cs="Times New Roman"/>
          <w:i/>
          <w:iCs/>
          <w:sz w:val="28"/>
          <w:szCs w:val="28"/>
        </w:rPr>
        <w:t xml:space="preserve">, </w:t>
      </w:r>
      <w:r w:rsidRPr="00B005ED">
        <w:rPr>
          <w:rFonts w:ascii="Times New Roman" w:hAnsi="Times New Roman" w:cs="Times New Roman"/>
          <w:sz w:val="28"/>
          <w:szCs w:val="28"/>
        </w:rPr>
        <w:t>автором которого является</w:t>
      </w:r>
      <w:r>
        <w:rPr>
          <w:rFonts w:ascii="Times New Roman" w:hAnsi="Times New Roman" w:cs="Times New Roman"/>
          <w:sz w:val="28"/>
          <w:szCs w:val="28"/>
        </w:rPr>
        <w:t xml:space="preserve"> Ахмад Ал-Иджи (ум. 1356), книга содержит т</w:t>
      </w:r>
      <w:r w:rsidRPr="00FE01CE">
        <w:rPr>
          <w:rFonts w:ascii="Times New Roman" w:hAnsi="Times New Roman" w:cs="Times New Roman"/>
          <w:sz w:val="28"/>
          <w:szCs w:val="28"/>
        </w:rPr>
        <w:t>рактат</w:t>
      </w:r>
      <w:r>
        <w:rPr>
          <w:rFonts w:ascii="Times New Roman" w:hAnsi="Times New Roman" w:cs="Times New Roman"/>
          <w:sz w:val="28"/>
          <w:szCs w:val="28"/>
        </w:rPr>
        <w:t xml:space="preserve"> о мусульманских верованиях.</w:t>
      </w:r>
      <w:r>
        <w:rPr>
          <w:rStyle w:val="a5"/>
          <w:rFonts w:ascii="Times New Roman" w:hAnsi="Times New Roman" w:cs="Times New Roman"/>
          <w:sz w:val="28"/>
          <w:szCs w:val="28"/>
        </w:rPr>
        <w:footnoteReference w:id="39"/>
      </w:r>
      <w:r>
        <w:rPr>
          <w:rFonts w:ascii="Times New Roman" w:hAnsi="Times New Roman" w:cs="Times New Roman"/>
          <w:sz w:val="28"/>
          <w:szCs w:val="28"/>
        </w:rPr>
        <w:t xml:space="preserve"> </w:t>
      </w:r>
    </w:p>
    <w:p w14:paraId="466CEE5A" w14:textId="77777777" w:rsidR="0044153D" w:rsidRDefault="0044153D" w:rsidP="0044153D">
      <w:pPr>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rPr>
        <w:t>Ф</w:t>
      </w:r>
      <w:r w:rsidRPr="00FE01CE">
        <w:rPr>
          <w:rFonts w:ascii="Times New Roman" w:hAnsi="Times New Roman" w:cs="Times New Roman"/>
          <w:sz w:val="28"/>
          <w:szCs w:val="28"/>
        </w:rPr>
        <w:t xml:space="preserve">ормального </w:t>
      </w:r>
      <w:r>
        <w:rPr>
          <w:rFonts w:ascii="Times New Roman" w:hAnsi="Times New Roman" w:cs="Times New Roman"/>
          <w:sz w:val="28"/>
          <w:szCs w:val="28"/>
        </w:rPr>
        <w:t>окончания учебы в медресе не было</w:t>
      </w:r>
      <w:r w:rsidRPr="00FE01CE">
        <w:rPr>
          <w:rFonts w:ascii="Times New Roman" w:hAnsi="Times New Roman" w:cs="Times New Roman"/>
          <w:sz w:val="28"/>
          <w:szCs w:val="28"/>
        </w:rPr>
        <w:t>,</w:t>
      </w:r>
      <w:r>
        <w:rPr>
          <w:rFonts w:ascii="Times New Roman" w:hAnsi="Times New Roman" w:cs="Times New Roman"/>
          <w:sz w:val="28"/>
          <w:szCs w:val="28"/>
        </w:rPr>
        <w:t xml:space="preserve"> </w:t>
      </w:r>
      <w:r w:rsidRPr="00FE01CE">
        <w:rPr>
          <w:rFonts w:ascii="Times New Roman" w:hAnsi="Times New Roman" w:cs="Times New Roman"/>
          <w:sz w:val="28"/>
          <w:szCs w:val="28"/>
        </w:rPr>
        <w:t>и многие студ</w:t>
      </w:r>
      <w:r>
        <w:rPr>
          <w:rFonts w:ascii="Times New Roman" w:hAnsi="Times New Roman" w:cs="Times New Roman"/>
          <w:sz w:val="28"/>
          <w:szCs w:val="28"/>
        </w:rPr>
        <w:t>енты задержались на десятилетия, так как,</w:t>
      </w:r>
      <w:r w:rsidRPr="00FE01CE">
        <w:rPr>
          <w:rFonts w:ascii="Times New Roman" w:hAnsi="Times New Roman" w:cs="Times New Roman"/>
          <w:sz w:val="28"/>
          <w:szCs w:val="28"/>
        </w:rPr>
        <w:t xml:space="preserve"> </w:t>
      </w:r>
      <w:r>
        <w:rPr>
          <w:rFonts w:ascii="Times New Roman" w:hAnsi="Times New Roman" w:cs="Times New Roman"/>
          <w:sz w:val="28"/>
          <w:szCs w:val="28"/>
        </w:rPr>
        <w:t>о</w:t>
      </w:r>
      <w:r w:rsidRPr="00FE01CE">
        <w:rPr>
          <w:rFonts w:ascii="Times New Roman" w:hAnsi="Times New Roman" w:cs="Times New Roman"/>
          <w:sz w:val="28"/>
          <w:szCs w:val="28"/>
        </w:rPr>
        <w:t>сновные тексты можно было бы освоить за девятнадцать лет.  Официальные занятия проходили четыре дня в недел</w:t>
      </w:r>
      <w:r>
        <w:rPr>
          <w:rFonts w:ascii="Times New Roman" w:hAnsi="Times New Roman" w:cs="Times New Roman"/>
          <w:sz w:val="28"/>
          <w:szCs w:val="28"/>
        </w:rPr>
        <w:t>ю. Вся учебная группа собиралась и</w:t>
      </w:r>
      <w:r w:rsidRPr="00FE01CE">
        <w:rPr>
          <w:rFonts w:ascii="Times New Roman" w:hAnsi="Times New Roman" w:cs="Times New Roman"/>
          <w:sz w:val="28"/>
          <w:szCs w:val="28"/>
        </w:rPr>
        <w:t xml:space="preserve"> назначенный читатель (</w:t>
      </w:r>
      <w:r w:rsidRPr="00B005ED">
        <w:rPr>
          <w:rFonts w:ascii="Times New Roman" w:hAnsi="Times New Roman" w:cs="Times New Roman"/>
          <w:i/>
          <w:iCs/>
          <w:sz w:val="28"/>
          <w:szCs w:val="28"/>
        </w:rPr>
        <w:t>Кари</w:t>
      </w:r>
      <w:r w:rsidRPr="00FE01CE">
        <w:rPr>
          <w:rFonts w:ascii="Times New Roman" w:hAnsi="Times New Roman" w:cs="Times New Roman"/>
          <w:sz w:val="28"/>
          <w:szCs w:val="28"/>
        </w:rPr>
        <w:t>, избранный студентами)</w:t>
      </w:r>
      <w:r>
        <w:rPr>
          <w:rFonts w:ascii="Times New Roman" w:hAnsi="Times New Roman" w:cs="Times New Roman"/>
          <w:sz w:val="28"/>
          <w:szCs w:val="28"/>
        </w:rPr>
        <w:t xml:space="preserve"> зачитал отрывок для обсуждения,</w:t>
      </w:r>
      <w:r w:rsidRPr="00FE01CE">
        <w:rPr>
          <w:rFonts w:ascii="Times New Roman" w:hAnsi="Times New Roman" w:cs="Times New Roman"/>
          <w:sz w:val="28"/>
          <w:szCs w:val="28"/>
        </w:rPr>
        <w:t xml:space="preserve"> затем </w:t>
      </w:r>
      <w:r w:rsidRPr="00607B1F">
        <w:rPr>
          <w:rFonts w:ascii="Times New Roman" w:hAnsi="Times New Roman" w:cs="Times New Roman"/>
          <w:i/>
          <w:sz w:val="28"/>
          <w:szCs w:val="28"/>
        </w:rPr>
        <w:t xml:space="preserve">мударрис </w:t>
      </w:r>
      <w:r w:rsidRPr="00FE01CE">
        <w:rPr>
          <w:rFonts w:ascii="Times New Roman" w:hAnsi="Times New Roman" w:cs="Times New Roman"/>
          <w:sz w:val="28"/>
          <w:szCs w:val="28"/>
        </w:rPr>
        <w:t>перевел отрывок (при необходимости) и продолжил объяснять и комментировать его; диспут с участ</w:t>
      </w:r>
      <w:r>
        <w:rPr>
          <w:rFonts w:ascii="Times New Roman" w:hAnsi="Times New Roman" w:cs="Times New Roman"/>
          <w:sz w:val="28"/>
          <w:szCs w:val="28"/>
        </w:rPr>
        <w:t>ием студентов завершал урок.</w:t>
      </w:r>
      <w:r>
        <w:rPr>
          <w:rStyle w:val="a5"/>
          <w:rFonts w:ascii="Times New Roman" w:hAnsi="Times New Roman" w:cs="Times New Roman"/>
          <w:sz w:val="28"/>
          <w:szCs w:val="28"/>
        </w:rPr>
        <w:footnoteReference w:id="40"/>
      </w:r>
      <w:r>
        <w:rPr>
          <w:rFonts w:ascii="Times New Roman" w:hAnsi="Times New Roman" w:cs="Times New Roman"/>
          <w:sz w:val="28"/>
          <w:szCs w:val="28"/>
        </w:rPr>
        <w:t xml:space="preserve"> </w:t>
      </w:r>
    </w:p>
    <w:p w14:paraId="5C00C018" w14:textId="6FECB6AD" w:rsidR="0044153D" w:rsidRDefault="00F506CA" w:rsidP="0044153D">
      <w:pPr>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rPr>
        <w:t xml:space="preserve">Посещение </w:t>
      </w:r>
      <w:r w:rsidRPr="00F506CA">
        <w:rPr>
          <w:rFonts w:ascii="Times New Roman" w:hAnsi="Times New Roman" w:cs="Times New Roman"/>
          <w:i/>
          <w:iCs/>
          <w:sz w:val="28"/>
          <w:szCs w:val="28"/>
        </w:rPr>
        <w:t>медресе</w:t>
      </w:r>
      <w:r>
        <w:rPr>
          <w:rFonts w:ascii="Times New Roman" w:hAnsi="Times New Roman" w:cs="Times New Roman"/>
          <w:sz w:val="28"/>
          <w:szCs w:val="28"/>
        </w:rPr>
        <w:t xml:space="preserve"> было добровольным</w:t>
      </w:r>
      <w:r w:rsidR="0044153D">
        <w:rPr>
          <w:rFonts w:ascii="Times New Roman" w:hAnsi="Times New Roman" w:cs="Times New Roman"/>
          <w:sz w:val="28"/>
          <w:szCs w:val="28"/>
        </w:rPr>
        <w:t>,</w:t>
      </w:r>
      <w:r w:rsidR="0044153D" w:rsidRPr="00FE01CE">
        <w:rPr>
          <w:rFonts w:ascii="Times New Roman" w:hAnsi="Times New Roman" w:cs="Times New Roman"/>
          <w:sz w:val="28"/>
          <w:szCs w:val="28"/>
        </w:rPr>
        <w:t xml:space="preserve"> действительно, во многих медресе в</w:t>
      </w:r>
      <w:r w:rsidR="0044153D">
        <w:rPr>
          <w:rFonts w:ascii="Times New Roman" w:hAnsi="Times New Roman" w:cs="Times New Roman"/>
          <w:sz w:val="28"/>
          <w:szCs w:val="28"/>
        </w:rPr>
        <w:t>ообще не проводились лекции.</w:t>
      </w:r>
      <w:r w:rsidR="0044153D">
        <w:rPr>
          <w:rStyle w:val="a5"/>
          <w:rFonts w:ascii="Times New Roman" w:hAnsi="Times New Roman" w:cs="Times New Roman"/>
          <w:sz w:val="28"/>
          <w:szCs w:val="28"/>
        </w:rPr>
        <w:footnoteReference w:id="41"/>
      </w:r>
      <w:r w:rsidR="0044153D">
        <w:rPr>
          <w:rFonts w:ascii="Times New Roman" w:hAnsi="Times New Roman" w:cs="Times New Roman"/>
          <w:sz w:val="28"/>
          <w:szCs w:val="28"/>
        </w:rPr>
        <w:t xml:space="preserve"> С</w:t>
      </w:r>
      <w:r w:rsidR="0044153D" w:rsidRPr="00FE01CE">
        <w:rPr>
          <w:rFonts w:ascii="Times New Roman" w:hAnsi="Times New Roman" w:cs="Times New Roman"/>
          <w:sz w:val="28"/>
          <w:szCs w:val="28"/>
        </w:rPr>
        <w:t xml:space="preserve">тудент </w:t>
      </w:r>
      <w:r w:rsidR="0044153D">
        <w:rPr>
          <w:rFonts w:ascii="Times New Roman" w:hAnsi="Times New Roman" w:cs="Times New Roman"/>
          <w:sz w:val="28"/>
          <w:szCs w:val="28"/>
        </w:rPr>
        <w:t xml:space="preserve">имел </w:t>
      </w:r>
      <w:r w:rsidR="00607B1F">
        <w:rPr>
          <w:rFonts w:ascii="Times New Roman" w:hAnsi="Times New Roman" w:cs="Times New Roman"/>
          <w:sz w:val="28"/>
          <w:szCs w:val="28"/>
        </w:rPr>
        <w:t xml:space="preserve">возможность </w:t>
      </w:r>
      <w:r w:rsidR="00607B1F" w:rsidRPr="00FE01CE">
        <w:rPr>
          <w:rFonts w:ascii="Times New Roman" w:hAnsi="Times New Roman" w:cs="Times New Roman"/>
          <w:sz w:val="28"/>
          <w:szCs w:val="28"/>
        </w:rPr>
        <w:t>учиться</w:t>
      </w:r>
      <w:r w:rsidR="0044153D">
        <w:rPr>
          <w:rFonts w:ascii="Times New Roman" w:hAnsi="Times New Roman" w:cs="Times New Roman"/>
          <w:sz w:val="28"/>
          <w:szCs w:val="28"/>
        </w:rPr>
        <w:t xml:space="preserve"> у любого знатока города</w:t>
      </w:r>
      <w:r w:rsidR="0044153D" w:rsidRPr="00FE01CE">
        <w:rPr>
          <w:rFonts w:ascii="Times New Roman" w:hAnsi="Times New Roman" w:cs="Times New Roman"/>
          <w:sz w:val="28"/>
          <w:szCs w:val="28"/>
        </w:rPr>
        <w:t>. Особенно это было в Бухаре. Во время правления</w:t>
      </w:r>
      <w:r w:rsidR="0044153D">
        <w:rPr>
          <w:rFonts w:ascii="Times New Roman" w:hAnsi="Times New Roman" w:cs="Times New Roman"/>
          <w:sz w:val="28"/>
          <w:szCs w:val="28"/>
        </w:rPr>
        <w:t xml:space="preserve"> Шаха Мурада (</w:t>
      </w:r>
      <w:r w:rsidR="0044153D" w:rsidRPr="00FE01CE">
        <w:rPr>
          <w:rFonts w:ascii="Times New Roman" w:hAnsi="Times New Roman" w:cs="Times New Roman"/>
          <w:sz w:val="28"/>
          <w:szCs w:val="28"/>
        </w:rPr>
        <w:t xml:space="preserve">1785-1800), многие медресе в ханстве были в таком плохом состоянии, что </w:t>
      </w:r>
      <w:r w:rsidR="00607B1F">
        <w:rPr>
          <w:rFonts w:ascii="Times New Roman" w:hAnsi="Times New Roman" w:cs="Times New Roman"/>
          <w:sz w:val="28"/>
          <w:szCs w:val="28"/>
        </w:rPr>
        <w:t>а</w:t>
      </w:r>
      <w:r w:rsidR="0044153D" w:rsidRPr="00FE01CE">
        <w:rPr>
          <w:rFonts w:ascii="Times New Roman" w:hAnsi="Times New Roman" w:cs="Times New Roman"/>
          <w:sz w:val="28"/>
          <w:szCs w:val="28"/>
        </w:rPr>
        <w:t xml:space="preserve">мир издал указ, дающий имущественные права тому, кто ремонтировал или восстанавливал </w:t>
      </w:r>
      <w:r w:rsidR="0044153D" w:rsidRPr="00B005ED">
        <w:rPr>
          <w:rFonts w:ascii="Times New Roman" w:hAnsi="Times New Roman" w:cs="Times New Roman"/>
          <w:i/>
          <w:iCs/>
          <w:sz w:val="28"/>
          <w:szCs w:val="28"/>
        </w:rPr>
        <w:t>худжры</w:t>
      </w:r>
      <w:r w:rsidR="0044153D" w:rsidRPr="00FE01CE">
        <w:rPr>
          <w:rFonts w:ascii="Times New Roman" w:hAnsi="Times New Roman" w:cs="Times New Roman"/>
          <w:sz w:val="28"/>
          <w:szCs w:val="28"/>
        </w:rPr>
        <w:t xml:space="preserve"> в</w:t>
      </w:r>
      <w:r w:rsidR="0044153D">
        <w:rPr>
          <w:rFonts w:ascii="Times New Roman" w:hAnsi="Times New Roman" w:cs="Times New Roman"/>
          <w:sz w:val="28"/>
          <w:szCs w:val="28"/>
        </w:rPr>
        <w:t xml:space="preserve"> медресе.</w:t>
      </w:r>
      <w:r w:rsidR="0044153D">
        <w:rPr>
          <w:rStyle w:val="a5"/>
          <w:rFonts w:ascii="Times New Roman" w:hAnsi="Times New Roman" w:cs="Times New Roman"/>
          <w:sz w:val="28"/>
          <w:szCs w:val="28"/>
        </w:rPr>
        <w:footnoteReference w:id="42"/>
      </w:r>
      <w:r w:rsidR="0044153D">
        <w:rPr>
          <w:rFonts w:ascii="Times New Roman" w:hAnsi="Times New Roman" w:cs="Times New Roman"/>
          <w:sz w:val="28"/>
          <w:szCs w:val="28"/>
        </w:rPr>
        <w:t xml:space="preserve"> В</w:t>
      </w:r>
      <w:r w:rsidR="0044153D" w:rsidRPr="00FE01CE">
        <w:rPr>
          <w:rFonts w:ascii="Times New Roman" w:hAnsi="Times New Roman" w:cs="Times New Roman"/>
          <w:sz w:val="28"/>
          <w:szCs w:val="28"/>
        </w:rPr>
        <w:t xml:space="preserve"> результате </w:t>
      </w:r>
      <w:r w:rsidR="0044153D" w:rsidRPr="00B005ED">
        <w:rPr>
          <w:rFonts w:ascii="Times New Roman" w:hAnsi="Times New Roman" w:cs="Times New Roman"/>
          <w:i/>
          <w:iCs/>
          <w:sz w:val="28"/>
          <w:szCs w:val="28"/>
        </w:rPr>
        <w:t>худжра</w:t>
      </w:r>
      <w:r w:rsidR="0044153D" w:rsidRPr="00FE01CE">
        <w:rPr>
          <w:rFonts w:ascii="Times New Roman" w:hAnsi="Times New Roman" w:cs="Times New Roman"/>
          <w:sz w:val="28"/>
          <w:szCs w:val="28"/>
        </w:rPr>
        <w:t xml:space="preserve"> стала недвижимой частной собственностью, а м</w:t>
      </w:r>
      <w:r w:rsidR="0044153D">
        <w:rPr>
          <w:rFonts w:ascii="Times New Roman" w:hAnsi="Times New Roman" w:cs="Times New Roman"/>
          <w:sz w:val="28"/>
          <w:szCs w:val="28"/>
        </w:rPr>
        <w:t>едресе превратились в общежития</w:t>
      </w:r>
      <w:r w:rsidR="0044153D" w:rsidRPr="00FE01CE">
        <w:rPr>
          <w:rFonts w:ascii="Times New Roman" w:hAnsi="Times New Roman" w:cs="Times New Roman"/>
          <w:sz w:val="28"/>
          <w:szCs w:val="28"/>
        </w:rPr>
        <w:t xml:space="preserve">. Право собственности на </w:t>
      </w:r>
      <w:r w:rsidR="0044153D" w:rsidRPr="00B005ED">
        <w:rPr>
          <w:rFonts w:ascii="Times New Roman" w:hAnsi="Times New Roman" w:cs="Times New Roman"/>
          <w:i/>
          <w:iCs/>
          <w:sz w:val="28"/>
          <w:szCs w:val="28"/>
        </w:rPr>
        <w:t>худжру</w:t>
      </w:r>
      <w:r w:rsidR="0044153D" w:rsidRPr="00FE01CE">
        <w:rPr>
          <w:rFonts w:ascii="Times New Roman" w:hAnsi="Times New Roman" w:cs="Times New Roman"/>
          <w:sz w:val="28"/>
          <w:szCs w:val="28"/>
        </w:rPr>
        <w:t xml:space="preserve"> принесло с собой право на получение части доходов медресе (</w:t>
      </w:r>
      <w:r w:rsidR="0044153D" w:rsidRPr="00B005ED">
        <w:rPr>
          <w:rFonts w:ascii="Times New Roman" w:hAnsi="Times New Roman" w:cs="Times New Roman"/>
          <w:i/>
          <w:iCs/>
          <w:sz w:val="28"/>
          <w:szCs w:val="28"/>
        </w:rPr>
        <w:t>вакуфов</w:t>
      </w:r>
      <w:r w:rsidR="0044153D" w:rsidRPr="00FE01CE">
        <w:rPr>
          <w:rFonts w:ascii="Times New Roman" w:hAnsi="Times New Roman" w:cs="Times New Roman"/>
          <w:sz w:val="28"/>
          <w:szCs w:val="28"/>
        </w:rPr>
        <w:t xml:space="preserve">). Поэтому цена </w:t>
      </w:r>
      <w:r w:rsidR="0044153D">
        <w:rPr>
          <w:rFonts w:ascii="Times New Roman" w:hAnsi="Times New Roman" w:cs="Times New Roman"/>
          <w:sz w:val="28"/>
          <w:szCs w:val="28"/>
        </w:rPr>
        <w:t>койки</w:t>
      </w:r>
      <w:r w:rsidR="0044153D" w:rsidRPr="00FE01CE">
        <w:rPr>
          <w:rFonts w:ascii="Times New Roman" w:hAnsi="Times New Roman" w:cs="Times New Roman"/>
          <w:sz w:val="28"/>
          <w:szCs w:val="28"/>
        </w:rPr>
        <w:t xml:space="preserve"> зависела от размера </w:t>
      </w:r>
      <w:r w:rsidR="0044153D" w:rsidRPr="00F506CA">
        <w:rPr>
          <w:rFonts w:ascii="Times New Roman" w:hAnsi="Times New Roman" w:cs="Times New Roman"/>
          <w:i/>
          <w:iCs/>
          <w:sz w:val="28"/>
          <w:szCs w:val="28"/>
        </w:rPr>
        <w:t>медресе.</w:t>
      </w:r>
      <w:r w:rsidR="0044153D" w:rsidRPr="00FE01CE">
        <w:rPr>
          <w:rFonts w:ascii="Times New Roman" w:hAnsi="Times New Roman" w:cs="Times New Roman"/>
          <w:sz w:val="28"/>
          <w:szCs w:val="28"/>
        </w:rPr>
        <w:t xml:space="preserve"> </w:t>
      </w:r>
    </w:p>
    <w:p w14:paraId="23D64AE9" w14:textId="0FBD22FE" w:rsidR="0044153D" w:rsidRDefault="0044153D" w:rsidP="00F506CA">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t xml:space="preserve">В </w:t>
      </w:r>
      <w:r>
        <w:rPr>
          <w:rFonts w:ascii="Times New Roman" w:hAnsi="Times New Roman" w:cs="Times New Roman"/>
          <w:sz w:val="28"/>
          <w:szCs w:val="28"/>
          <w:lang w:val="en-US"/>
        </w:rPr>
        <w:t>XIX</w:t>
      </w:r>
      <w:r>
        <w:rPr>
          <w:rFonts w:ascii="Times New Roman" w:hAnsi="Times New Roman" w:cs="Times New Roman"/>
          <w:sz w:val="28"/>
          <w:szCs w:val="28"/>
          <w:lang w:bidi="ar-EG"/>
        </w:rPr>
        <w:t xml:space="preserve"> в. </w:t>
      </w:r>
      <w:r w:rsidRPr="00FE01CE">
        <w:rPr>
          <w:rFonts w:ascii="Times New Roman" w:hAnsi="Times New Roman" w:cs="Times New Roman"/>
          <w:sz w:val="28"/>
          <w:szCs w:val="28"/>
        </w:rPr>
        <w:t xml:space="preserve">многие кельи в медресе Бухары были заняты людьми, которые имели мало связи с обучением. Многие люди владели </w:t>
      </w:r>
      <w:r w:rsidRPr="007F0F49">
        <w:rPr>
          <w:rFonts w:ascii="Times New Roman" w:hAnsi="Times New Roman" w:cs="Times New Roman"/>
          <w:i/>
          <w:sz w:val="28"/>
          <w:szCs w:val="28"/>
        </w:rPr>
        <w:t>худжрами</w:t>
      </w:r>
      <w:r w:rsidRPr="00FE01CE">
        <w:rPr>
          <w:rFonts w:ascii="Times New Roman" w:hAnsi="Times New Roman" w:cs="Times New Roman"/>
          <w:sz w:val="28"/>
          <w:szCs w:val="28"/>
        </w:rPr>
        <w:t xml:space="preserve"> как формой инвестиций и сдавали их в аренду или безвозмездн</w:t>
      </w:r>
      <w:r>
        <w:rPr>
          <w:rFonts w:ascii="Times New Roman" w:hAnsi="Times New Roman" w:cs="Times New Roman"/>
          <w:sz w:val="28"/>
          <w:szCs w:val="28"/>
        </w:rPr>
        <w:t>о для нуждающихся студентов.</w:t>
      </w:r>
      <w:r>
        <w:rPr>
          <w:rStyle w:val="a5"/>
          <w:rFonts w:ascii="Times New Roman" w:hAnsi="Times New Roman" w:cs="Times New Roman"/>
          <w:sz w:val="28"/>
          <w:szCs w:val="28"/>
        </w:rPr>
        <w:footnoteReference w:id="43"/>
      </w:r>
      <w:r>
        <w:rPr>
          <w:rFonts w:ascii="Times New Roman" w:hAnsi="Times New Roman" w:cs="Times New Roman"/>
          <w:sz w:val="28"/>
          <w:szCs w:val="28"/>
        </w:rPr>
        <w:t xml:space="preserve"> Ж</w:t>
      </w:r>
      <w:r w:rsidRPr="00FE01CE">
        <w:rPr>
          <w:rFonts w:ascii="Times New Roman" w:hAnsi="Times New Roman" w:cs="Times New Roman"/>
          <w:sz w:val="28"/>
          <w:szCs w:val="28"/>
        </w:rPr>
        <w:t xml:space="preserve">ители медресе были свободны от налогообложения и в течение большей части </w:t>
      </w:r>
      <w:r>
        <w:rPr>
          <w:rFonts w:ascii="Times New Roman" w:hAnsi="Times New Roman" w:cs="Times New Roman"/>
          <w:sz w:val="28"/>
          <w:szCs w:val="28"/>
          <w:lang w:val="en-US"/>
        </w:rPr>
        <w:t>XIX</w:t>
      </w:r>
      <w:r w:rsidRPr="00B005ED">
        <w:rPr>
          <w:rFonts w:ascii="Times New Roman" w:hAnsi="Times New Roman" w:cs="Times New Roman"/>
          <w:sz w:val="28"/>
          <w:szCs w:val="28"/>
        </w:rPr>
        <w:t xml:space="preserve"> </w:t>
      </w:r>
      <w:r>
        <w:rPr>
          <w:rFonts w:ascii="Times New Roman" w:hAnsi="Times New Roman" w:cs="Times New Roman"/>
          <w:sz w:val="28"/>
          <w:szCs w:val="28"/>
          <w:lang w:bidi="ar-EG"/>
        </w:rPr>
        <w:t>в.</w:t>
      </w:r>
      <w:r w:rsidRPr="00FE01CE">
        <w:rPr>
          <w:rFonts w:ascii="Times New Roman" w:hAnsi="Times New Roman" w:cs="Times New Roman"/>
          <w:sz w:val="28"/>
          <w:szCs w:val="28"/>
        </w:rPr>
        <w:t xml:space="preserve"> та</w:t>
      </w:r>
      <w:r>
        <w:rPr>
          <w:rFonts w:ascii="Times New Roman" w:hAnsi="Times New Roman" w:cs="Times New Roman"/>
          <w:sz w:val="28"/>
          <w:szCs w:val="28"/>
        </w:rPr>
        <w:t>кже получали стипендии от Амира</w:t>
      </w:r>
      <w:r w:rsidRPr="00FE01CE">
        <w:rPr>
          <w:rFonts w:ascii="Times New Roman" w:hAnsi="Times New Roman" w:cs="Times New Roman"/>
          <w:sz w:val="28"/>
          <w:szCs w:val="28"/>
        </w:rPr>
        <w:t xml:space="preserve">. Во время </w:t>
      </w:r>
      <w:r w:rsidRPr="00FE01CE">
        <w:rPr>
          <w:rFonts w:ascii="Times New Roman" w:hAnsi="Times New Roman" w:cs="Times New Roman"/>
          <w:sz w:val="28"/>
          <w:szCs w:val="28"/>
        </w:rPr>
        <w:lastRenderedPageBreak/>
        <w:t xml:space="preserve">правления Шаха Мурада и мир Хайдара большие суммы денег были выделены для </w:t>
      </w:r>
      <w:r>
        <w:rPr>
          <w:rFonts w:ascii="Times New Roman" w:hAnsi="Times New Roman" w:cs="Times New Roman"/>
          <w:sz w:val="28"/>
          <w:szCs w:val="28"/>
        </w:rPr>
        <w:t>медресе, чтобы</w:t>
      </w:r>
      <w:r w:rsidRPr="00FE01CE">
        <w:rPr>
          <w:rFonts w:ascii="Times New Roman" w:hAnsi="Times New Roman" w:cs="Times New Roman"/>
          <w:sz w:val="28"/>
          <w:szCs w:val="28"/>
        </w:rPr>
        <w:t xml:space="preserve"> учи</w:t>
      </w:r>
      <w:r>
        <w:rPr>
          <w:rFonts w:ascii="Times New Roman" w:hAnsi="Times New Roman" w:cs="Times New Roman"/>
          <w:sz w:val="28"/>
          <w:szCs w:val="28"/>
        </w:rPr>
        <w:t>теля и студенты чувствовали комфорт в них.</w:t>
      </w:r>
      <w:r>
        <w:rPr>
          <w:rStyle w:val="a5"/>
          <w:rFonts w:ascii="Times New Roman" w:hAnsi="Times New Roman" w:cs="Times New Roman"/>
          <w:sz w:val="28"/>
          <w:szCs w:val="28"/>
        </w:rPr>
        <w:footnoteReference w:id="44"/>
      </w:r>
      <w:r>
        <w:rPr>
          <w:rFonts w:ascii="Times New Roman" w:hAnsi="Times New Roman" w:cs="Times New Roman"/>
          <w:sz w:val="28"/>
          <w:szCs w:val="28"/>
        </w:rPr>
        <w:t xml:space="preserve"> Э</w:t>
      </w:r>
      <w:r w:rsidRPr="00FE01CE">
        <w:rPr>
          <w:rFonts w:ascii="Times New Roman" w:hAnsi="Times New Roman" w:cs="Times New Roman"/>
          <w:sz w:val="28"/>
          <w:szCs w:val="28"/>
        </w:rPr>
        <w:t xml:space="preserve">тот обычай </w:t>
      </w:r>
      <w:r w:rsidR="007F0F49">
        <w:rPr>
          <w:rFonts w:ascii="Times New Roman" w:hAnsi="Times New Roman" w:cs="Times New Roman"/>
          <w:sz w:val="28"/>
          <w:szCs w:val="28"/>
        </w:rPr>
        <w:t>был забыт</w:t>
      </w:r>
      <w:r w:rsidRPr="00FE01CE">
        <w:rPr>
          <w:rFonts w:ascii="Times New Roman" w:hAnsi="Times New Roman" w:cs="Times New Roman"/>
          <w:sz w:val="28"/>
          <w:szCs w:val="28"/>
        </w:rPr>
        <w:t xml:space="preserve"> в середине века, когда </w:t>
      </w:r>
      <w:r w:rsidR="007F0F49">
        <w:rPr>
          <w:rFonts w:ascii="Times New Roman" w:hAnsi="Times New Roman" w:cs="Times New Roman"/>
          <w:sz w:val="28"/>
          <w:szCs w:val="28"/>
        </w:rPr>
        <w:t>правители</w:t>
      </w:r>
      <w:r w:rsidRPr="00FE01CE">
        <w:rPr>
          <w:rFonts w:ascii="Times New Roman" w:hAnsi="Times New Roman" w:cs="Times New Roman"/>
          <w:sz w:val="28"/>
          <w:szCs w:val="28"/>
        </w:rPr>
        <w:t xml:space="preserve"> </w:t>
      </w:r>
      <w:r w:rsidR="007F0F49">
        <w:rPr>
          <w:rFonts w:ascii="Times New Roman" w:hAnsi="Times New Roman" w:cs="Times New Roman"/>
          <w:sz w:val="28"/>
          <w:szCs w:val="28"/>
        </w:rPr>
        <w:t>выделяли</w:t>
      </w:r>
      <w:r w:rsidRPr="00FE01CE">
        <w:rPr>
          <w:rFonts w:ascii="Times New Roman" w:hAnsi="Times New Roman" w:cs="Times New Roman"/>
          <w:sz w:val="28"/>
          <w:szCs w:val="28"/>
        </w:rPr>
        <w:t xml:space="preserve"> средства на оборону, но в конце века </w:t>
      </w:r>
      <w:r w:rsidR="007F0F49" w:rsidRPr="00F506CA">
        <w:rPr>
          <w:rFonts w:ascii="Times New Roman" w:hAnsi="Times New Roman" w:cs="Times New Roman"/>
          <w:i/>
          <w:iCs/>
          <w:sz w:val="28"/>
          <w:szCs w:val="28"/>
        </w:rPr>
        <w:t>а</w:t>
      </w:r>
      <w:r w:rsidRPr="00F506CA">
        <w:rPr>
          <w:rFonts w:ascii="Times New Roman" w:hAnsi="Times New Roman" w:cs="Times New Roman"/>
          <w:i/>
          <w:iCs/>
          <w:sz w:val="28"/>
          <w:szCs w:val="28"/>
        </w:rPr>
        <w:t>мир</w:t>
      </w:r>
      <w:r w:rsidRPr="00FE01CE">
        <w:rPr>
          <w:rFonts w:ascii="Times New Roman" w:hAnsi="Times New Roman" w:cs="Times New Roman"/>
          <w:sz w:val="28"/>
          <w:szCs w:val="28"/>
        </w:rPr>
        <w:t xml:space="preserve"> все еще раздавал </w:t>
      </w:r>
      <w:r>
        <w:rPr>
          <w:rFonts w:ascii="Times New Roman" w:hAnsi="Times New Roman" w:cs="Times New Roman"/>
          <w:sz w:val="28"/>
          <w:szCs w:val="28"/>
        </w:rPr>
        <w:t>стипендии</w:t>
      </w:r>
      <w:r w:rsidRPr="00FE01CE">
        <w:rPr>
          <w:rFonts w:ascii="Times New Roman" w:hAnsi="Times New Roman" w:cs="Times New Roman"/>
          <w:sz w:val="28"/>
          <w:szCs w:val="28"/>
        </w:rPr>
        <w:t xml:space="preserve"> </w:t>
      </w:r>
      <w:r>
        <w:rPr>
          <w:rFonts w:ascii="Times New Roman" w:hAnsi="Times New Roman" w:cs="Times New Roman"/>
          <w:sz w:val="28"/>
          <w:szCs w:val="28"/>
        </w:rPr>
        <w:t>(</w:t>
      </w:r>
      <w:r w:rsidRPr="00892468">
        <w:rPr>
          <w:rFonts w:ascii="Times New Roman" w:hAnsi="Times New Roman" w:cs="Times New Roman"/>
          <w:i/>
          <w:iCs/>
          <w:sz w:val="28"/>
          <w:szCs w:val="28"/>
        </w:rPr>
        <w:t>дехяк</w:t>
      </w:r>
      <w:r>
        <w:rPr>
          <w:rFonts w:ascii="Times New Roman" w:hAnsi="Times New Roman" w:cs="Times New Roman"/>
          <w:sz w:val="28"/>
          <w:szCs w:val="28"/>
        </w:rPr>
        <w:t>) студентам ежегодно.</w:t>
      </w:r>
      <w:r>
        <w:rPr>
          <w:rStyle w:val="a5"/>
          <w:rFonts w:ascii="Times New Roman" w:hAnsi="Times New Roman" w:cs="Times New Roman"/>
          <w:sz w:val="28"/>
          <w:szCs w:val="28"/>
        </w:rPr>
        <w:footnoteReference w:id="45"/>
      </w:r>
      <w:r>
        <w:rPr>
          <w:rFonts w:ascii="Times New Roman" w:hAnsi="Times New Roman" w:cs="Times New Roman"/>
          <w:sz w:val="28"/>
          <w:szCs w:val="28"/>
        </w:rPr>
        <w:t xml:space="preserve"> </w:t>
      </w:r>
      <w:r w:rsidR="00F506CA" w:rsidRPr="00F506CA">
        <w:rPr>
          <w:rFonts w:ascii="Times New Roman" w:hAnsi="Times New Roman" w:cs="Times New Roman"/>
          <w:sz w:val="28"/>
          <w:szCs w:val="28"/>
        </w:rPr>
        <w:t>Получалось, что и студент и преподаватель (</w:t>
      </w:r>
      <w:r w:rsidR="00F506CA" w:rsidRPr="00F506CA">
        <w:rPr>
          <w:rFonts w:ascii="Times New Roman" w:hAnsi="Times New Roman" w:cs="Times New Roman"/>
          <w:i/>
          <w:iCs/>
          <w:sz w:val="28"/>
          <w:szCs w:val="28"/>
        </w:rPr>
        <w:t>мударрис</w:t>
      </w:r>
      <w:r w:rsidR="00F506CA" w:rsidRPr="00F506CA">
        <w:rPr>
          <w:rFonts w:ascii="Times New Roman" w:hAnsi="Times New Roman" w:cs="Times New Roman"/>
          <w:sz w:val="28"/>
          <w:szCs w:val="28"/>
        </w:rPr>
        <w:t>)</w:t>
      </w:r>
      <w:r w:rsidRPr="00F506CA">
        <w:rPr>
          <w:rFonts w:ascii="Times New Roman" w:hAnsi="Times New Roman" w:cs="Times New Roman"/>
          <w:sz w:val="28"/>
          <w:szCs w:val="28"/>
        </w:rPr>
        <w:t xml:space="preserve">  </w:t>
      </w:r>
      <w:r w:rsidR="00F506CA" w:rsidRPr="00F506CA">
        <w:rPr>
          <w:rFonts w:ascii="Times New Roman" w:hAnsi="Times New Roman" w:cs="Times New Roman"/>
          <w:sz w:val="28"/>
          <w:szCs w:val="28"/>
        </w:rPr>
        <w:t>получали финансов</w:t>
      </w:r>
      <w:r w:rsidR="00F506CA">
        <w:rPr>
          <w:rFonts w:ascii="Times New Roman" w:hAnsi="Times New Roman" w:cs="Times New Roman"/>
          <w:sz w:val="28"/>
          <w:szCs w:val="28"/>
        </w:rPr>
        <w:t>ую поддержку из одного вакфа.</w:t>
      </w:r>
    </w:p>
    <w:p w14:paraId="6F049F96" w14:textId="3D85B6D3" w:rsidR="0044153D" w:rsidRDefault="0044153D" w:rsidP="0044153D">
      <w:pPr>
        <w:spacing w:after="0" w:line="360" w:lineRule="auto"/>
        <w:ind w:firstLine="709"/>
        <w:jc w:val="lowKashida"/>
        <w:rPr>
          <w:rFonts w:ascii="Times New Roman" w:hAnsi="Times New Roman" w:cs="Times New Roman"/>
          <w:sz w:val="28"/>
          <w:szCs w:val="28"/>
        </w:rPr>
      </w:pPr>
      <w:r w:rsidRPr="00F506CA">
        <w:rPr>
          <w:rFonts w:ascii="Times New Roman" w:hAnsi="Times New Roman" w:cs="Times New Roman"/>
          <w:i/>
          <w:iCs/>
          <w:sz w:val="28"/>
          <w:szCs w:val="28"/>
        </w:rPr>
        <w:t>Медресе</w:t>
      </w:r>
      <w:r w:rsidRPr="00FE01CE">
        <w:rPr>
          <w:rFonts w:ascii="Times New Roman" w:hAnsi="Times New Roman" w:cs="Times New Roman"/>
          <w:sz w:val="28"/>
          <w:szCs w:val="28"/>
        </w:rPr>
        <w:t xml:space="preserve"> было местом общественного воспроизводства исламского п</w:t>
      </w:r>
      <w:r>
        <w:rPr>
          <w:rFonts w:ascii="Times New Roman" w:hAnsi="Times New Roman" w:cs="Times New Roman"/>
          <w:sz w:val="28"/>
          <w:szCs w:val="28"/>
        </w:rPr>
        <w:t xml:space="preserve">равового знания и </w:t>
      </w:r>
      <w:r w:rsidR="007F0F49">
        <w:rPr>
          <w:rFonts w:ascii="Times New Roman" w:hAnsi="Times New Roman" w:cs="Times New Roman"/>
          <w:sz w:val="28"/>
          <w:szCs w:val="28"/>
        </w:rPr>
        <w:t xml:space="preserve">воспитания </w:t>
      </w:r>
      <w:r>
        <w:rPr>
          <w:rFonts w:ascii="Times New Roman" w:hAnsi="Times New Roman" w:cs="Times New Roman"/>
          <w:sz w:val="28"/>
          <w:szCs w:val="28"/>
        </w:rPr>
        <w:t xml:space="preserve">его носителей – </w:t>
      </w:r>
      <w:r w:rsidRPr="00FE01CE">
        <w:rPr>
          <w:rFonts w:ascii="Times New Roman" w:hAnsi="Times New Roman" w:cs="Times New Roman"/>
          <w:sz w:val="28"/>
          <w:szCs w:val="28"/>
        </w:rPr>
        <w:t xml:space="preserve">улемов. Метод обучения был связан с этим основным вопросом. Она призвана эксплицировать смысл текста и передавать этот смысл </w:t>
      </w:r>
      <w:r>
        <w:rPr>
          <w:rFonts w:ascii="Times New Roman" w:hAnsi="Times New Roman" w:cs="Times New Roman"/>
          <w:sz w:val="28"/>
          <w:szCs w:val="28"/>
        </w:rPr>
        <w:t>людям</w:t>
      </w:r>
      <w:r w:rsidRPr="00FE01CE">
        <w:rPr>
          <w:rFonts w:ascii="Times New Roman" w:hAnsi="Times New Roman" w:cs="Times New Roman"/>
          <w:sz w:val="28"/>
          <w:szCs w:val="28"/>
        </w:rPr>
        <w:t xml:space="preserve">. </w:t>
      </w:r>
    </w:p>
    <w:p w14:paraId="1F6B409E" w14:textId="7B2C81A0" w:rsidR="0044153D" w:rsidRDefault="00F506CA" w:rsidP="00752174">
      <w:pPr>
        <w:spacing w:after="0" w:line="360" w:lineRule="auto"/>
        <w:ind w:firstLine="709"/>
        <w:jc w:val="lowKashida"/>
        <w:rPr>
          <w:rFonts w:ascii="Times New Roman" w:hAnsi="Times New Roman" w:cs="Times New Roman"/>
          <w:sz w:val="28"/>
          <w:szCs w:val="28"/>
        </w:rPr>
      </w:pPr>
      <w:r w:rsidRPr="00F506CA">
        <w:rPr>
          <w:rFonts w:ascii="Times New Roman" w:hAnsi="Times New Roman" w:cs="Times New Roman"/>
          <w:sz w:val="28"/>
          <w:szCs w:val="28"/>
        </w:rPr>
        <w:t xml:space="preserve">В </w:t>
      </w:r>
      <w:r w:rsidRPr="00F506CA">
        <w:rPr>
          <w:rFonts w:ascii="Times New Roman" w:hAnsi="Times New Roman" w:cs="Times New Roman"/>
          <w:i/>
          <w:iCs/>
          <w:sz w:val="28"/>
          <w:szCs w:val="28"/>
        </w:rPr>
        <w:t>медресе</w:t>
      </w:r>
      <w:r w:rsidRPr="00F506CA">
        <w:rPr>
          <w:rFonts w:ascii="Times New Roman" w:hAnsi="Times New Roman" w:cs="Times New Roman"/>
          <w:sz w:val="28"/>
          <w:szCs w:val="28"/>
        </w:rPr>
        <w:t xml:space="preserve"> с</w:t>
      </w:r>
      <w:r w:rsidR="0044153D" w:rsidRPr="00F506CA">
        <w:rPr>
          <w:rFonts w:ascii="Times New Roman" w:hAnsi="Times New Roman" w:cs="Times New Roman"/>
          <w:sz w:val="28"/>
          <w:szCs w:val="28"/>
        </w:rPr>
        <w:t>туденты приобрета</w:t>
      </w:r>
      <w:r w:rsidR="007F0F49" w:rsidRPr="00F506CA">
        <w:rPr>
          <w:rFonts w:ascii="Times New Roman" w:hAnsi="Times New Roman" w:cs="Times New Roman"/>
          <w:sz w:val="28"/>
          <w:szCs w:val="28"/>
        </w:rPr>
        <w:t>ли</w:t>
      </w:r>
      <w:r w:rsidR="0044153D" w:rsidRPr="00F506CA">
        <w:rPr>
          <w:rFonts w:ascii="Times New Roman" w:hAnsi="Times New Roman" w:cs="Times New Roman"/>
          <w:sz w:val="28"/>
          <w:szCs w:val="28"/>
        </w:rPr>
        <w:t xml:space="preserve"> основные навыки, необходимые </w:t>
      </w:r>
      <w:r w:rsidR="007F0F49" w:rsidRPr="00F506CA">
        <w:rPr>
          <w:rFonts w:ascii="Times New Roman" w:hAnsi="Times New Roman" w:cs="Times New Roman"/>
          <w:sz w:val="28"/>
          <w:szCs w:val="28"/>
        </w:rPr>
        <w:t xml:space="preserve">для практического применения </w:t>
      </w:r>
      <w:r w:rsidR="0044153D" w:rsidRPr="00F506CA">
        <w:rPr>
          <w:rFonts w:ascii="Times New Roman" w:hAnsi="Times New Roman" w:cs="Times New Roman"/>
          <w:sz w:val="28"/>
          <w:szCs w:val="28"/>
        </w:rPr>
        <w:t>– грамотность, знание канонических текстов ислама.</w:t>
      </w:r>
      <w:r w:rsidR="0044153D" w:rsidRPr="00FE01CE">
        <w:rPr>
          <w:rFonts w:ascii="Times New Roman" w:hAnsi="Times New Roman" w:cs="Times New Roman"/>
          <w:sz w:val="28"/>
          <w:szCs w:val="28"/>
        </w:rPr>
        <w:t xml:space="preserve">  Успешное завершение </w:t>
      </w:r>
      <w:r w:rsidR="0044153D" w:rsidRPr="00752174">
        <w:rPr>
          <w:rFonts w:ascii="Times New Roman" w:hAnsi="Times New Roman" w:cs="Times New Roman"/>
          <w:i/>
          <w:iCs/>
          <w:sz w:val="28"/>
          <w:szCs w:val="28"/>
        </w:rPr>
        <w:t>медресе</w:t>
      </w:r>
      <w:r w:rsidR="0044153D" w:rsidRPr="00FE01CE">
        <w:rPr>
          <w:rFonts w:ascii="Times New Roman" w:hAnsi="Times New Roman" w:cs="Times New Roman"/>
          <w:sz w:val="28"/>
          <w:szCs w:val="28"/>
        </w:rPr>
        <w:t xml:space="preserve"> открыло различные возможности трудоустройства в административно-правовой сфере власти. Для работы муфтием</w:t>
      </w:r>
      <w:r w:rsidR="0044153D">
        <w:rPr>
          <w:rFonts w:ascii="Times New Roman" w:hAnsi="Times New Roman" w:cs="Times New Roman"/>
          <w:sz w:val="28"/>
          <w:szCs w:val="28"/>
        </w:rPr>
        <w:t>,</w:t>
      </w:r>
      <w:r w:rsidR="0044153D" w:rsidRPr="00FE01CE">
        <w:rPr>
          <w:rFonts w:ascii="Times New Roman" w:hAnsi="Times New Roman" w:cs="Times New Roman"/>
          <w:sz w:val="28"/>
          <w:szCs w:val="28"/>
        </w:rPr>
        <w:t xml:space="preserve"> </w:t>
      </w:r>
      <w:r w:rsidR="0044153D">
        <w:rPr>
          <w:rFonts w:ascii="Times New Roman" w:hAnsi="Times New Roman" w:cs="Times New Roman"/>
          <w:sz w:val="28"/>
          <w:szCs w:val="28"/>
        </w:rPr>
        <w:t xml:space="preserve">кази </w:t>
      </w:r>
      <w:r w:rsidR="0044153D" w:rsidRPr="00FE01CE">
        <w:rPr>
          <w:rFonts w:ascii="Times New Roman" w:hAnsi="Times New Roman" w:cs="Times New Roman"/>
          <w:sz w:val="28"/>
          <w:szCs w:val="28"/>
        </w:rPr>
        <w:t xml:space="preserve">или </w:t>
      </w:r>
      <w:r w:rsidR="0044153D" w:rsidRPr="00F506CA">
        <w:rPr>
          <w:rFonts w:ascii="Times New Roman" w:hAnsi="Times New Roman" w:cs="Times New Roman"/>
          <w:i/>
          <w:iCs/>
          <w:sz w:val="28"/>
          <w:szCs w:val="28"/>
        </w:rPr>
        <w:t>мударрисом</w:t>
      </w:r>
      <w:r w:rsidR="0044153D" w:rsidRPr="00FE01CE">
        <w:rPr>
          <w:rFonts w:ascii="Times New Roman" w:hAnsi="Times New Roman" w:cs="Times New Roman"/>
          <w:sz w:val="28"/>
          <w:szCs w:val="28"/>
        </w:rPr>
        <w:t xml:space="preserve"> необходимо было образование в медресе, и действительно выдающиеся деятели могли одновременно занимать несколько должностей.  </w:t>
      </w:r>
      <w:r w:rsidR="0044153D" w:rsidRPr="007F0F49">
        <w:rPr>
          <w:rFonts w:ascii="Times New Roman" w:hAnsi="Times New Roman" w:cs="Times New Roman"/>
          <w:i/>
          <w:sz w:val="28"/>
          <w:szCs w:val="28"/>
        </w:rPr>
        <w:t>Медресе</w:t>
      </w:r>
      <w:r w:rsidR="0044153D" w:rsidRPr="00FE01CE">
        <w:rPr>
          <w:rFonts w:ascii="Times New Roman" w:hAnsi="Times New Roman" w:cs="Times New Roman"/>
          <w:sz w:val="28"/>
          <w:szCs w:val="28"/>
        </w:rPr>
        <w:t xml:space="preserve"> не было связан</w:t>
      </w:r>
      <w:r w:rsidR="00752174">
        <w:rPr>
          <w:rFonts w:ascii="Times New Roman" w:hAnsi="Times New Roman" w:cs="Times New Roman"/>
          <w:sz w:val="28"/>
          <w:szCs w:val="28"/>
        </w:rPr>
        <w:t>о ни с другими областями знаний</w:t>
      </w:r>
      <w:r w:rsidR="0044153D">
        <w:rPr>
          <w:rFonts w:ascii="Times New Roman" w:hAnsi="Times New Roman" w:cs="Times New Roman"/>
          <w:sz w:val="28"/>
          <w:szCs w:val="28"/>
        </w:rPr>
        <w:t>. Мы мало знаем о с</w:t>
      </w:r>
      <w:r w:rsidR="0044153D" w:rsidRPr="00FE01CE">
        <w:rPr>
          <w:rFonts w:ascii="Times New Roman" w:hAnsi="Times New Roman" w:cs="Times New Roman"/>
          <w:sz w:val="28"/>
          <w:szCs w:val="28"/>
        </w:rPr>
        <w:t xml:space="preserve">уфизме в </w:t>
      </w:r>
      <w:r w:rsidR="003F2DA2">
        <w:rPr>
          <w:rFonts w:ascii="Times New Roman" w:hAnsi="Times New Roman" w:cs="Times New Roman"/>
          <w:sz w:val="28"/>
          <w:szCs w:val="28"/>
        </w:rPr>
        <w:t>Средней</w:t>
      </w:r>
      <w:r w:rsidR="0044153D" w:rsidRPr="00FE01CE">
        <w:rPr>
          <w:rFonts w:ascii="Times New Roman" w:hAnsi="Times New Roman" w:cs="Times New Roman"/>
          <w:sz w:val="28"/>
          <w:szCs w:val="28"/>
        </w:rPr>
        <w:t xml:space="preserve"> Азии </w:t>
      </w:r>
      <w:r w:rsidR="0044153D">
        <w:rPr>
          <w:rFonts w:ascii="Times New Roman" w:hAnsi="Times New Roman" w:cs="Times New Roman"/>
          <w:sz w:val="28"/>
          <w:szCs w:val="28"/>
          <w:lang w:val="en-US"/>
        </w:rPr>
        <w:t>XIX</w:t>
      </w:r>
      <w:r w:rsidR="0044153D" w:rsidRPr="00892468">
        <w:rPr>
          <w:rFonts w:ascii="Times New Roman" w:hAnsi="Times New Roman" w:cs="Times New Roman"/>
          <w:sz w:val="28"/>
          <w:szCs w:val="28"/>
        </w:rPr>
        <w:t xml:space="preserve"> </w:t>
      </w:r>
      <w:r w:rsidR="0044153D">
        <w:rPr>
          <w:rFonts w:ascii="Times New Roman" w:hAnsi="Times New Roman" w:cs="Times New Roman"/>
          <w:sz w:val="28"/>
          <w:szCs w:val="28"/>
          <w:lang w:bidi="ar-EG"/>
        </w:rPr>
        <w:t>в.</w:t>
      </w:r>
      <w:r w:rsidR="0044153D" w:rsidRPr="00FE01CE">
        <w:rPr>
          <w:rFonts w:ascii="Times New Roman" w:hAnsi="Times New Roman" w:cs="Times New Roman"/>
          <w:sz w:val="28"/>
          <w:szCs w:val="28"/>
        </w:rPr>
        <w:t>, но ясно, что у большинства взрослых людей был духо</w:t>
      </w:r>
      <w:r w:rsidR="0044153D">
        <w:rPr>
          <w:rFonts w:ascii="Times New Roman" w:hAnsi="Times New Roman" w:cs="Times New Roman"/>
          <w:sz w:val="28"/>
          <w:szCs w:val="28"/>
        </w:rPr>
        <w:t>вный наставник (</w:t>
      </w:r>
      <w:r w:rsidR="0044153D" w:rsidRPr="00892468">
        <w:rPr>
          <w:rFonts w:ascii="Times New Roman" w:hAnsi="Times New Roman" w:cs="Times New Roman"/>
          <w:i/>
          <w:iCs/>
          <w:sz w:val="28"/>
          <w:szCs w:val="28"/>
        </w:rPr>
        <w:t>шейх, ишан</w:t>
      </w:r>
      <w:r w:rsidR="0044153D" w:rsidRPr="00FE01CE">
        <w:rPr>
          <w:rFonts w:ascii="Times New Roman" w:hAnsi="Times New Roman" w:cs="Times New Roman"/>
          <w:sz w:val="28"/>
          <w:szCs w:val="28"/>
        </w:rPr>
        <w:t>). Однако медресе не учас</w:t>
      </w:r>
      <w:r w:rsidR="0044153D">
        <w:rPr>
          <w:rFonts w:ascii="Times New Roman" w:hAnsi="Times New Roman" w:cs="Times New Roman"/>
          <w:sz w:val="28"/>
          <w:szCs w:val="28"/>
        </w:rPr>
        <w:t>твовали в инициации и изучении с</w:t>
      </w:r>
      <w:r w:rsidR="0044153D" w:rsidRPr="00FE01CE">
        <w:rPr>
          <w:rFonts w:ascii="Times New Roman" w:hAnsi="Times New Roman" w:cs="Times New Roman"/>
          <w:sz w:val="28"/>
          <w:szCs w:val="28"/>
        </w:rPr>
        <w:t>уфийских практ</w:t>
      </w:r>
      <w:r w:rsidR="0044153D">
        <w:rPr>
          <w:rFonts w:ascii="Times New Roman" w:hAnsi="Times New Roman" w:cs="Times New Roman"/>
          <w:sz w:val="28"/>
          <w:szCs w:val="28"/>
        </w:rPr>
        <w:t xml:space="preserve">ик, которые происходили в </w:t>
      </w:r>
      <w:r w:rsidR="0044153D" w:rsidRPr="003F2DA2">
        <w:rPr>
          <w:rFonts w:ascii="Times New Roman" w:hAnsi="Times New Roman" w:cs="Times New Roman"/>
          <w:i/>
          <w:sz w:val="28"/>
          <w:szCs w:val="28"/>
        </w:rPr>
        <w:t>ханке</w:t>
      </w:r>
      <w:r w:rsidR="0044153D" w:rsidRPr="00FE01CE">
        <w:rPr>
          <w:rFonts w:ascii="Times New Roman" w:hAnsi="Times New Roman" w:cs="Times New Roman"/>
          <w:sz w:val="28"/>
          <w:szCs w:val="28"/>
        </w:rPr>
        <w:t xml:space="preserve">. </w:t>
      </w:r>
      <w:r w:rsidR="0044153D">
        <w:rPr>
          <w:rFonts w:ascii="Times New Roman" w:hAnsi="Times New Roman" w:cs="Times New Roman"/>
          <w:sz w:val="28"/>
          <w:szCs w:val="28"/>
        </w:rPr>
        <w:t xml:space="preserve">Можно предположить, что </w:t>
      </w:r>
      <w:r w:rsidR="0044153D" w:rsidRPr="00FE01CE">
        <w:rPr>
          <w:rFonts w:ascii="Times New Roman" w:hAnsi="Times New Roman" w:cs="Times New Roman"/>
          <w:sz w:val="28"/>
          <w:szCs w:val="28"/>
        </w:rPr>
        <w:t xml:space="preserve">многие </w:t>
      </w:r>
      <w:r w:rsidR="0044153D">
        <w:rPr>
          <w:rFonts w:ascii="Times New Roman" w:hAnsi="Times New Roman" w:cs="Times New Roman"/>
          <w:sz w:val="28"/>
          <w:szCs w:val="28"/>
        </w:rPr>
        <w:t>мударрис</w:t>
      </w:r>
      <w:r w:rsidR="003F2DA2">
        <w:rPr>
          <w:rFonts w:ascii="Times New Roman" w:hAnsi="Times New Roman" w:cs="Times New Roman"/>
          <w:sz w:val="28"/>
          <w:szCs w:val="28"/>
        </w:rPr>
        <w:t>ы</w:t>
      </w:r>
      <w:r w:rsidR="0044153D" w:rsidRPr="00FE01CE">
        <w:rPr>
          <w:rFonts w:ascii="Times New Roman" w:hAnsi="Times New Roman" w:cs="Times New Roman"/>
          <w:sz w:val="28"/>
          <w:szCs w:val="28"/>
        </w:rPr>
        <w:t xml:space="preserve">, </w:t>
      </w:r>
      <w:r w:rsidR="0044153D">
        <w:rPr>
          <w:rFonts w:ascii="Times New Roman" w:hAnsi="Times New Roman" w:cs="Times New Roman"/>
          <w:sz w:val="28"/>
          <w:szCs w:val="28"/>
        </w:rPr>
        <w:t xml:space="preserve">были суфийскими </w:t>
      </w:r>
      <w:r w:rsidR="007F0F49">
        <w:rPr>
          <w:rFonts w:ascii="Times New Roman" w:hAnsi="Times New Roman" w:cs="Times New Roman"/>
          <w:sz w:val="28"/>
          <w:szCs w:val="28"/>
        </w:rPr>
        <w:t>адептами,</w:t>
      </w:r>
      <w:r w:rsidR="0044153D" w:rsidRPr="00FE01CE">
        <w:rPr>
          <w:rFonts w:ascii="Times New Roman" w:hAnsi="Times New Roman" w:cs="Times New Roman"/>
          <w:sz w:val="28"/>
          <w:szCs w:val="28"/>
        </w:rPr>
        <w:t xml:space="preserve"> и многие </w:t>
      </w:r>
      <w:r w:rsidR="0044153D" w:rsidRPr="00892468">
        <w:rPr>
          <w:rFonts w:ascii="Times New Roman" w:hAnsi="Times New Roman" w:cs="Times New Roman"/>
          <w:i/>
          <w:iCs/>
          <w:sz w:val="28"/>
          <w:szCs w:val="28"/>
        </w:rPr>
        <w:t>ишаны</w:t>
      </w:r>
      <w:r w:rsidR="0044153D" w:rsidRPr="00FE01CE">
        <w:rPr>
          <w:rFonts w:ascii="Times New Roman" w:hAnsi="Times New Roman" w:cs="Times New Roman"/>
          <w:sz w:val="28"/>
          <w:szCs w:val="28"/>
        </w:rPr>
        <w:t xml:space="preserve"> обладал</w:t>
      </w:r>
      <w:r w:rsidR="003F2DA2">
        <w:rPr>
          <w:rFonts w:ascii="Times New Roman" w:hAnsi="Times New Roman" w:cs="Times New Roman"/>
          <w:sz w:val="28"/>
          <w:szCs w:val="28"/>
        </w:rPr>
        <w:t>и</w:t>
      </w:r>
      <w:r w:rsidR="0044153D" w:rsidRPr="00FE01CE">
        <w:rPr>
          <w:rFonts w:ascii="Times New Roman" w:hAnsi="Times New Roman" w:cs="Times New Roman"/>
          <w:sz w:val="28"/>
          <w:szCs w:val="28"/>
        </w:rPr>
        <w:t xml:space="preserve"> знаниями</w:t>
      </w:r>
      <w:r w:rsidR="003F2DA2">
        <w:rPr>
          <w:rFonts w:ascii="Times New Roman" w:hAnsi="Times New Roman" w:cs="Times New Roman"/>
          <w:sz w:val="28"/>
          <w:szCs w:val="28"/>
        </w:rPr>
        <w:t>, полученными в</w:t>
      </w:r>
      <w:r w:rsidR="0044153D" w:rsidRPr="00FE01CE">
        <w:rPr>
          <w:rFonts w:ascii="Times New Roman" w:hAnsi="Times New Roman" w:cs="Times New Roman"/>
          <w:sz w:val="28"/>
          <w:szCs w:val="28"/>
        </w:rPr>
        <w:t xml:space="preserve"> </w:t>
      </w:r>
      <w:r w:rsidR="0044153D" w:rsidRPr="003F2DA2">
        <w:rPr>
          <w:rFonts w:ascii="Times New Roman" w:hAnsi="Times New Roman" w:cs="Times New Roman"/>
          <w:i/>
          <w:sz w:val="28"/>
          <w:szCs w:val="28"/>
        </w:rPr>
        <w:t>медресе</w:t>
      </w:r>
      <w:r w:rsidR="0044153D" w:rsidRPr="00FE01CE">
        <w:rPr>
          <w:rFonts w:ascii="Times New Roman" w:hAnsi="Times New Roman" w:cs="Times New Roman"/>
          <w:sz w:val="28"/>
          <w:szCs w:val="28"/>
        </w:rPr>
        <w:t xml:space="preserve">. </w:t>
      </w:r>
    </w:p>
    <w:p w14:paraId="709AC270" w14:textId="384219CA" w:rsidR="0044153D" w:rsidRDefault="003F2DA2" w:rsidP="0044153D">
      <w:pPr>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rPr>
        <w:t>Исследование</w:t>
      </w:r>
      <w:r w:rsidR="0044153D" w:rsidRPr="00FE01CE">
        <w:rPr>
          <w:rFonts w:ascii="Times New Roman" w:hAnsi="Times New Roman" w:cs="Times New Roman"/>
          <w:sz w:val="28"/>
          <w:szCs w:val="28"/>
        </w:rPr>
        <w:t>, проведенное п</w:t>
      </w:r>
      <w:r w:rsidR="0044153D">
        <w:rPr>
          <w:rFonts w:ascii="Times New Roman" w:hAnsi="Times New Roman" w:cs="Times New Roman"/>
          <w:sz w:val="28"/>
          <w:szCs w:val="28"/>
        </w:rPr>
        <w:t>о заказу Русского правительств</w:t>
      </w:r>
      <w:r>
        <w:rPr>
          <w:rFonts w:ascii="Times New Roman" w:hAnsi="Times New Roman" w:cs="Times New Roman"/>
          <w:sz w:val="28"/>
          <w:szCs w:val="28"/>
        </w:rPr>
        <w:t>а</w:t>
      </w:r>
      <w:r w:rsidR="0044153D" w:rsidRPr="00FE01CE">
        <w:rPr>
          <w:rFonts w:ascii="Times New Roman" w:hAnsi="Times New Roman" w:cs="Times New Roman"/>
          <w:sz w:val="28"/>
          <w:szCs w:val="28"/>
        </w:rPr>
        <w:t xml:space="preserve"> в конце XIX века в Ташкенте, показало, что ряд </w:t>
      </w:r>
      <w:r w:rsidR="0044153D" w:rsidRPr="00752174">
        <w:rPr>
          <w:rFonts w:ascii="Times New Roman" w:hAnsi="Times New Roman" w:cs="Times New Roman"/>
          <w:i/>
          <w:iCs/>
          <w:sz w:val="28"/>
          <w:szCs w:val="28"/>
        </w:rPr>
        <w:t>ишанцев</w:t>
      </w:r>
      <w:r w:rsidR="0044153D" w:rsidRPr="00752174">
        <w:rPr>
          <w:rFonts w:ascii="Times New Roman" w:hAnsi="Times New Roman" w:cs="Times New Roman"/>
          <w:sz w:val="28"/>
          <w:szCs w:val="28"/>
        </w:rPr>
        <w:t xml:space="preserve"> </w:t>
      </w:r>
      <w:r w:rsidR="00752174" w:rsidRPr="00752174">
        <w:rPr>
          <w:rFonts w:ascii="Times New Roman" w:hAnsi="Times New Roman" w:cs="Times New Roman"/>
          <w:sz w:val="28"/>
          <w:szCs w:val="28"/>
        </w:rPr>
        <w:t>(учеников</w:t>
      </w:r>
      <w:r w:rsidR="00752174">
        <w:rPr>
          <w:rFonts w:ascii="Times New Roman" w:hAnsi="Times New Roman" w:cs="Times New Roman"/>
          <w:sz w:val="28"/>
          <w:szCs w:val="28"/>
        </w:rPr>
        <w:t xml:space="preserve">) </w:t>
      </w:r>
      <w:r w:rsidR="0044153D">
        <w:rPr>
          <w:rFonts w:ascii="Times New Roman" w:hAnsi="Times New Roman" w:cs="Times New Roman"/>
          <w:sz w:val="28"/>
          <w:szCs w:val="28"/>
        </w:rPr>
        <w:t>в с</w:t>
      </w:r>
      <w:r w:rsidR="0044153D" w:rsidRPr="00FE01CE">
        <w:rPr>
          <w:rFonts w:ascii="Times New Roman" w:hAnsi="Times New Roman" w:cs="Times New Roman"/>
          <w:sz w:val="28"/>
          <w:szCs w:val="28"/>
        </w:rPr>
        <w:t>ырдарьинской област</w:t>
      </w:r>
      <w:r w:rsidR="0044153D">
        <w:rPr>
          <w:rFonts w:ascii="Times New Roman" w:hAnsi="Times New Roman" w:cs="Times New Roman"/>
          <w:sz w:val="28"/>
          <w:szCs w:val="28"/>
        </w:rPr>
        <w:t xml:space="preserve">и посещали </w:t>
      </w:r>
      <w:r w:rsidR="0044153D" w:rsidRPr="003F2DA2">
        <w:rPr>
          <w:rFonts w:ascii="Times New Roman" w:hAnsi="Times New Roman" w:cs="Times New Roman"/>
          <w:i/>
          <w:sz w:val="28"/>
          <w:szCs w:val="28"/>
        </w:rPr>
        <w:t>медресе</w:t>
      </w:r>
      <w:r w:rsidR="0044153D">
        <w:rPr>
          <w:rFonts w:ascii="Times New Roman" w:hAnsi="Times New Roman" w:cs="Times New Roman"/>
          <w:sz w:val="28"/>
          <w:szCs w:val="28"/>
        </w:rPr>
        <w:t xml:space="preserve"> в Бухаре.</w:t>
      </w:r>
      <w:r w:rsidR="0044153D">
        <w:rPr>
          <w:rStyle w:val="a5"/>
          <w:rFonts w:ascii="Times New Roman" w:hAnsi="Times New Roman" w:cs="Times New Roman"/>
          <w:sz w:val="28"/>
          <w:szCs w:val="28"/>
        </w:rPr>
        <w:footnoteReference w:id="46"/>
      </w:r>
      <w:r w:rsidR="0044153D">
        <w:rPr>
          <w:rFonts w:ascii="Times New Roman" w:hAnsi="Times New Roman" w:cs="Times New Roman"/>
          <w:sz w:val="28"/>
          <w:szCs w:val="28"/>
        </w:rPr>
        <w:t xml:space="preserve"> </w:t>
      </w:r>
      <w:r>
        <w:rPr>
          <w:rFonts w:ascii="Times New Roman" w:hAnsi="Times New Roman" w:cs="Times New Roman"/>
          <w:sz w:val="28"/>
          <w:szCs w:val="28"/>
        </w:rPr>
        <w:t>Не исключая друг друга</w:t>
      </w:r>
      <w:r w:rsidR="0044153D" w:rsidRPr="00FE01CE">
        <w:rPr>
          <w:rFonts w:ascii="Times New Roman" w:hAnsi="Times New Roman" w:cs="Times New Roman"/>
          <w:sz w:val="28"/>
          <w:szCs w:val="28"/>
        </w:rPr>
        <w:t xml:space="preserve"> </w:t>
      </w:r>
      <w:r w:rsidR="0044153D" w:rsidRPr="004624A5">
        <w:rPr>
          <w:rFonts w:ascii="Times New Roman" w:hAnsi="Times New Roman" w:cs="Times New Roman"/>
          <w:i/>
          <w:iCs/>
          <w:sz w:val="28"/>
          <w:szCs w:val="28"/>
        </w:rPr>
        <w:t>шариат</w:t>
      </w:r>
      <w:r w:rsidR="0044153D" w:rsidRPr="00FE01CE">
        <w:rPr>
          <w:rFonts w:ascii="Times New Roman" w:hAnsi="Times New Roman" w:cs="Times New Roman"/>
          <w:sz w:val="28"/>
          <w:szCs w:val="28"/>
        </w:rPr>
        <w:t xml:space="preserve"> и </w:t>
      </w:r>
      <w:r w:rsidR="0044153D" w:rsidRPr="004624A5">
        <w:rPr>
          <w:rFonts w:ascii="Times New Roman" w:hAnsi="Times New Roman" w:cs="Times New Roman"/>
          <w:i/>
          <w:iCs/>
          <w:sz w:val="28"/>
          <w:szCs w:val="28"/>
        </w:rPr>
        <w:lastRenderedPageBreak/>
        <w:t>тарикат</w:t>
      </w:r>
      <w:r w:rsidR="0044153D" w:rsidRPr="00FE01CE">
        <w:rPr>
          <w:rFonts w:ascii="Times New Roman" w:hAnsi="Times New Roman" w:cs="Times New Roman"/>
          <w:sz w:val="28"/>
          <w:szCs w:val="28"/>
        </w:rPr>
        <w:t xml:space="preserve"> часто были сопряжены в качестве источников надле</w:t>
      </w:r>
      <w:r w:rsidR="0044153D">
        <w:rPr>
          <w:rFonts w:ascii="Times New Roman" w:hAnsi="Times New Roman" w:cs="Times New Roman"/>
          <w:sz w:val="28"/>
          <w:szCs w:val="28"/>
        </w:rPr>
        <w:t xml:space="preserve">жащего поведения </w:t>
      </w:r>
      <w:r w:rsidR="0044153D" w:rsidRPr="004624A5">
        <w:rPr>
          <w:rFonts w:ascii="Times New Roman" w:hAnsi="Times New Roman" w:cs="Times New Roman"/>
          <w:i/>
          <w:iCs/>
          <w:sz w:val="28"/>
          <w:szCs w:val="28"/>
        </w:rPr>
        <w:t>адаба</w:t>
      </w:r>
      <w:r w:rsidR="0044153D" w:rsidRPr="00FE01CE">
        <w:rPr>
          <w:rFonts w:ascii="Times New Roman" w:hAnsi="Times New Roman" w:cs="Times New Roman"/>
          <w:sz w:val="28"/>
          <w:szCs w:val="28"/>
        </w:rPr>
        <w:t>; они оставались параллельными явлениями, укоренившимися в раз</w:t>
      </w:r>
      <w:r w:rsidR="0044153D">
        <w:rPr>
          <w:rFonts w:ascii="Times New Roman" w:hAnsi="Times New Roman" w:cs="Times New Roman"/>
          <w:sz w:val="28"/>
          <w:szCs w:val="28"/>
        </w:rPr>
        <w:t>личных социальных пространствах</w:t>
      </w:r>
      <w:r w:rsidR="0044153D" w:rsidRPr="00FE01CE">
        <w:rPr>
          <w:rFonts w:ascii="Times New Roman" w:hAnsi="Times New Roman" w:cs="Times New Roman"/>
          <w:sz w:val="28"/>
          <w:szCs w:val="28"/>
        </w:rPr>
        <w:t>. Точно так же, в то время как многие мударисы, а также студенты писали стихи, как и подобает любому культурному человеку, сама поэзия не была предметом изучения в медресе. Вместо этого поэты собирались в литературные кружки, чтобы писать и изучать стихи. Княжеские дворы покровительствовали многим таким кругам, но они т</w:t>
      </w:r>
      <w:r w:rsidR="0044153D">
        <w:rPr>
          <w:rFonts w:ascii="Times New Roman" w:hAnsi="Times New Roman" w:cs="Times New Roman"/>
          <w:sz w:val="28"/>
          <w:szCs w:val="28"/>
        </w:rPr>
        <w:t>акже существовали автономно.</w:t>
      </w:r>
      <w:r w:rsidR="0044153D">
        <w:rPr>
          <w:rStyle w:val="a5"/>
          <w:rFonts w:ascii="Times New Roman" w:hAnsi="Times New Roman" w:cs="Times New Roman"/>
          <w:sz w:val="28"/>
          <w:szCs w:val="28"/>
        </w:rPr>
        <w:footnoteReference w:id="47"/>
      </w:r>
      <w:r w:rsidR="0044153D">
        <w:rPr>
          <w:rFonts w:ascii="Times New Roman" w:hAnsi="Times New Roman" w:cs="Times New Roman"/>
          <w:sz w:val="28"/>
          <w:szCs w:val="28"/>
        </w:rPr>
        <w:t xml:space="preserve"> </w:t>
      </w:r>
    </w:p>
    <w:p w14:paraId="7C22491B" w14:textId="5AE4271C" w:rsidR="0044153D" w:rsidRPr="003F2DA2" w:rsidRDefault="0044153D" w:rsidP="00752174">
      <w:pPr>
        <w:spacing w:after="0" w:line="360" w:lineRule="auto"/>
        <w:ind w:firstLine="709"/>
        <w:jc w:val="lowKashida"/>
        <w:rPr>
          <w:rFonts w:ascii="Times New Roman" w:hAnsi="Times New Roman" w:cs="Times New Roman"/>
          <w:color w:val="FF0000"/>
          <w:sz w:val="28"/>
          <w:szCs w:val="28"/>
        </w:rPr>
      </w:pPr>
      <w:r>
        <w:rPr>
          <w:rFonts w:ascii="Times New Roman" w:hAnsi="Times New Roman" w:cs="Times New Roman"/>
          <w:sz w:val="28"/>
          <w:szCs w:val="28"/>
        </w:rPr>
        <w:t>М</w:t>
      </w:r>
      <w:r w:rsidRPr="00FE01CE">
        <w:rPr>
          <w:rFonts w:ascii="Times New Roman" w:hAnsi="Times New Roman" w:cs="Times New Roman"/>
          <w:sz w:val="28"/>
          <w:szCs w:val="28"/>
        </w:rPr>
        <w:t>едресе не были связаны с преподаванием литературы или поэзии.  Посещение лекций было о</w:t>
      </w:r>
      <w:r>
        <w:rPr>
          <w:rFonts w:ascii="Times New Roman" w:hAnsi="Times New Roman" w:cs="Times New Roman"/>
          <w:sz w:val="28"/>
          <w:szCs w:val="28"/>
        </w:rPr>
        <w:t>ткрыто, как заметил Айни «</w:t>
      </w:r>
      <w:r w:rsidRPr="003F2DA2">
        <w:rPr>
          <w:rFonts w:ascii="Times New Roman" w:hAnsi="Times New Roman" w:cs="Times New Roman"/>
          <w:i/>
          <w:sz w:val="28"/>
          <w:szCs w:val="28"/>
        </w:rPr>
        <w:t>для всех, кто, закончив мактаб, был охвачен желанием “стать муллой” ... будь он грамотным, полуграмотным или полностью неграмотным</w:t>
      </w:r>
      <w:r>
        <w:rPr>
          <w:rFonts w:ascii="Times New Roman" w:hAnsi="Times New Roman" w:cs="Times New Roman"/>
          <w:sz w:val="28"/>
          <w:szCs w:val="28"/>
          <w:lang w:bidi="ar-EG"/>
        </w:rPr>
        <w:t>».</w:t>
      </w:r>
      <w:r>
        <w:rPr>
          <w:rStyle w:val="a5"/>
          <w:rFonts w:ascii="Times New Roman" w:hAnsi="Times New Roman" w:cs="Times New Roman"/>
          <w:sz w:val="28"/>
          <w:szCs w:val="28"/>
        </w:rPr>
        <w:footnoteReference w:id="48"/>
      </w:r>
      <w:r>
        <w:rPr>
          <w:rFonts w:ascii="Times New Roman" w:hAnsi="Times New Roman" w:cs="Times New Roman"/>
          <w:sz w:val="28"/>
          <w:szCs w:val="28"/>
        </w:rPr>
        <w:t xml:space="preserve"> </w:t>
      </w:r>
    </w:p>
    <w:p w14:paraId="4A5B8BEA" w14:textId="77777777" w:rsidR="0044153D" w:rsidRDefault="0044153D" w:rsidP="0044153D">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t>Учебный год, длившийся с сентября по март, был коротким, что позволило студентам продуктивно работать летом. Действительно, многие студенты уехали из Бухары в свои деревни в ок</w:t>
      </w:r>
      <w:r>
        <w:rPr>
          <w:rFonts w:ascii="Times New Roman" w:hAnsi="Times New Roman" w:cs="Times New Roman"/>
          <w:sz w:val="28"/>
          <w:szCs w:val="28"/>
        </w:rPr>
        <w:t>тябре, чтобы собрать урожай.</w:t>
      </w:r>
      <w:r>
        <w:rPr>
          <w:rStyle w:val="a5"/>
          <w:rFonts w:ascii="Times New Roman" w:hAnsi="Times New Roman" w:cs="Times New Roman"/>
          <w:sz w:val="28"/>
          <w:szCs w:val="28"/>
        </w:rPr>
        <w:footnoteReference w:id="49"/>
      </w:r>
      <w:r>
        <w:rPr>
          <w:rFonts w:ascii="Times New Roman" w:hAnsi="Times New Roman" w:cs="Times New Roman"/>
          <w:sz w:val="28"/>
          <w:szCs w:val="28"/>
        </w:rPr>
        <w:t xml:space="preserve"> В</w:t>
      </w:r>
      <w:r w:rsidRPr="00FE01CE">
        <w:rPr>
          <w:rFonts w:ascii="Times New Roman" w:hAnsi="Times New Roman" w:cs="Times New Roman"/>
          <w:sz w:val="28"/>
          <w:szCs w:val="28"/>
        </w:rPr>
        <w:t xml:space="preserve"> то же время, сыновья уламы начали</w:t>
      </w:r>
      <w:r>
        <w:rPr>
          <w:rFonts w:ascii="Times New Roman" w:hAnsi="Times New Roman" w:cs="Times New Roman"/>
          <w:sz w:val="28"/>
          <w:szCs w:val="28"/>
        </w:rPr>
        <w:t xml:space="preserve"> в</w:t>
      </w:r>
      <w:r w:rsidRPr="00FE01CE">
        <w:rPr>
          <w:rFonts w:ascii="Times New Roman" w:hAnsi="Times New Roman" w:cs="Times New Roman"/>
          <w:sz w:val="28"/>
          <w:szCs w:val="28"/>
        </w:rPr>
        <w:t xml:space="preserve"> медресе образование с явным преимуществом в культурной столице, и богатые студенты всегда могли нанять других, чтобы обучать их. </w:t>
      </w:r>
    </w:p>
    <w:p w14:paraId="35137AA2" w14:textId="77777777" w:rsidR="0044153D" w:rsidRPr="00752174" w:rsidRDefault="0044153D" w:rsidP="0044153D">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t xml:space="preserve">Айни происходил из бедной семьи, но обладал культурным капиталом, потому что его отец был грамотным и занимался поэзией и письмами. Оказанное ему в Бухаре покровительство Шарифджана Махдума, наследника знатной </w:t>
      </w:r>
      <w:r w:rsidRPr="00752174">
        <w:rPr>
          <w:rFonts w:ascii="Times New Roman" w:hAnsi="Times New Roman" w:cs="Times New Roman"/>
          <w:sz w:val="28"/>
          <w:szCs w:val="28"/>
        </w:rPr>
        <w:t xml:space="preserve">Бухарской семьи, сыграло решающую роль в обеспечении того, чтобы Айни завершил свое образование.  </w:t>
      </w:r>
      <w:r w:rsidRPr="00752174">
        <w:rPr>
          <w:rFonts w:ascii="Times New Roman" w:hAnsi="Times New Roman" w:cs="Times New Roman"/>
          <w:i/>
          <w:sz w:val="28"/>
          <w:szCs w:val="28"/>
        </w:rPr>
        <w:t>Медресе</w:t>
      </w:r>
      <w:r w:rsidRPr="00752174">
        <w:rPr>
          <w:rFonts w:ascii="Times New Roman" w:hAnsi="Times New Roman" w:cs="Times New Roman"/>
          <w:sz w:val="28"/>
          <w:szCs w:val="28"/>
        </w:rPr>
        <w:t xml:space="preserve"> не только воспроизводило образованную элиту, но и воспроизводило определенное понимание ислама.</w:t>
      </w:r>
    </w:p>
    <w:p w14:paraId="47545E89" w14:textId="368CF924" w:rsidR="0044153D" w:rsidRPr="003F2DA2" w:rsidRDefault="0044153D" w:rsidP="00752174">
      <w:pPr>
        <w:spacing w:after="0" w:line="360" w:lineRule="auto"/>
        <w:ind w:firstLine="709"/>
        <w:jc w:val="lowKashida"/>
        <w:rPr>
          <w:rFonts w:ascii="Times New Roman" w:hAnsi="Times New Roman" w:cs="Times New Roman"/>
          <w:color w:val="FF0000"/>
          <w:sz w:val="28"/>
          <w:szCs w:val="28"/>
        </w:rPr>
      </w:pPr>
      <w:r w:rsidRPr="00752174">
        <w:rPr>
          <w:rFonts w:ascii="Times New Roman" w:hAnsi="Times New Roman" w:cs="Times New Roman"/>
          <w:sz w:val="28"/>
          <w:szCs w:val="28"/>
        </w:rPr>
        <w:lastRenderedPageBreak/>
        <w:t xml:space="preserve">Приведенное выше описание текстов, вокруг которых сосредоточено медресе образование в Бухаре, является показательным. Студенты не изучали Коран и его экзегезу, традиции Пророка или даже юриспруденцию, хотя они могли бы сделать это, если бы нашли учителя, готового дать им частные уроки. Скорее, </w:t>
      </w:r>
      <w:r w:rsidR="00752174" w:rsidRPr="00752174">
        <w:rPr>
          <w:rFonts w:ascii="Times New Roman" w:hAnsi="Times New Roman" w:cs="Times New Roman"/>
          <w:sz w:val="28"/>
          <w:szCs w:val="28"/>
        </w:rPr>
        <w:t>обучение было сосредоточено на</w:t>
      </w:r>
      <w:r w:rsidRPr="00752174">
        <w:rPr>
          <w:rFonts w:ascii="Times New Roman" w:hAnsi="Times New Roman" w:cs="Times New Roman"/>
          <w:sz w:val="28"/>
          <w:szCs w:val="28"/>
        </w:rPr>
        <w:t xml:space="preserve"> </w:t>
      </w:r>
      <w:r w:rsidR="00752174" w:rsidRPr="00752174">
        <w:rPr>
          <w:rFonts w:ascii="Times New Roman" w:hAnsi="Times New Roman" w:cs="Times New Roman"/>
          <w:sz w:val="28"/>
          <w:szCs w:val="28"/>
        </w:rPr>
        <w:t>изучении</w:t>
      </w:r>
      <w:r w:rsidRPr="00752174">
        <w:rPr>
          <w:rFonts w:ascii="Times New Roman" w:hAnsi="Times New Roman" w:cs="Times New Roman"/>
          <w:sz w:val="28"/>
          <w:szCs w:val="28"/>
        </w:rPr>
        <w:t xml:space="preserve"> комментариев и комментариев</w:t>
      </w:r>
      <w:r w:rsidR="00752174" w:rsidRPr="00752174">
        <w:rPr>
          <w:rFonts w:ascii="Times New Roman" w:hAnsi="Times New Roman" w:cs="Times New Roman"/>
          <w:sz w:val="28"/>
          <w:szCs w:val="28"/>
        </w:rPr>
        <w:t xml:space="preserve"> на комментарии</w:t>
      </w:r>
      <w:r w:rsidRPr="00752174">
        <w:rPr>
          <w:rFonts w:ascii="Times New Roman" w:hAnsi="Times New Roman" w:cs="Times New Roman"/>
          <w:sz w:val="28"/>
          <w:szCs w:val="28"/>
        </w:rPr>
        <w:t>. Кроме того, студенты изучали данный текст (обычно сам комментарий) индивидуально или с преподавателем.</w:t>
      </w:r>
      <w:r w:rsidRPr="003F2DA2">
        <w:rPr>
          <w:rFonts w:ascii="Times New Roman" w:hAnsi="Times New Roman" w:cs="Times New Roman"/>
          <w:color w:val="FF0000"/>
          <w:sz w:val="28"/>
          <w:szCs w:val="28"/>
        </w:rPr>
        <w:t xml:space="preserve"> </w:t>
      </w:r>
    </w:p>
    <w:p w14:paraId="56E10242" w14:textId="3550856D" w:rsidR="0044153D" w:rsidRPr="00FE01CE" w:rsidRDefault="0044153D" w:rsidP="0044153D">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t>Руководствуясь новым мировоззрением, кри</w:t>
      </w:r>
      <w:r>
        <w:rPr>
          <w:rFonts w:ascii="Times New Roman" w:hAnsi="Times New Roman" w:cs="Times New Roman"/>
          <w:sz w:val="28"/>
          <w:szCs w:val="28"/>
        </w:rPr>
        <w:t>тики последних дней, такие как д</w:t>
      </w:r>
      <w:r w:rsidRPr="00FE01CE">
        <w:rPr>
          <w:rFonts w:ascii="Times New Roman" w:hAnsi="Times New Roman" w:cs="Times New Roman"/>
          <w:sz w:val="28"/>
          <w:szCs w:val="28"/>
        </w:rPr>
        <w:t>жадиды, должны были взять на себ</w:t>
      </w:r>
      <w:r>
        <w:rPr>
          <w:rFonts w:ascii="Times New Roman" w:hAnsi="Times New Roman" w:cs="Times New Roman"/>
          <w:sz w:val="28"/>
          <w:szCs w:val="28"/>
        </w:rPr>
        <w:t>я задачу по очистке и</w:t>
      </w:r>
      <w:r w:rsidRPr="00FE01CE">
        <w:rPr>
          <w:rFonts w:ascii="Times New Roman" w:hAnsi="Times New Roman" w:cs="Times New Roman"/>
          <w:sz w:val="28"/>
          <w:szCs w:val="28"/>
        </w:rPr>
        <w:t>слама, поставленную перед улемо</w:t>
      </w:r>
      <w:r w:rsidR="003F2DA2">
        <w:rPr>
          <w:rFonts w:ascii="Times New Roman" w:hAnsi="Times New Roman" w:cs="Times New Roman"/>
          <w:sz w:val="28"/>
          <w:szCs w:val="28"/>
        </w:rPr>
        <w:t>м</w:t>
      </w:r>
      <w:r w:rsidRPr="00FE01CE">
        <w:rPr>
          <w:rFonts w:ascii="Times New Roman" w:hAnsi="Times New Roman" w:cs="Times New Roman"/>
          <w:sz w:val="28"/>
          <w:szCs w:val="28"/>
        </w:rPr>
        <w:t>, но их критика возникла из предположений, которые были немыслимы в девятнадцатом веке.  Параллели между медресе, ремесленной гильдией и суфийским орденом указывают на место медресе в обществе. Передача знаний встроена в повседневную социальную практику и, следовательно, распространяется по всему обществу. Медресе было одним из многих учреждений, передавая один вид знаний среди многих. Оно было проникнуто социальным воспроизводством образованной элиты и ее социальным различием, и не могло быть иначе в отсутствие дисциплинарного аппарата современного государства. Однако логика культурного воспроизводства, лежащая в основе медресе, очень хорошо сочетается с крайне децентрализованным политическим и социальным порядком, в котором оно существует.</w:t>
      </w:r>
    </w:p>
    <w:p w14:paraId="11207A84" w14:textId="77777777" w:rsidR="0044153D" w:rsidRPr="00C05A10" w:rsidRDefault="00C05A10" w:rsidP="00C05A10">
      <w:pPr>
        <w:pStyle w:val="4"/>
        <w:rPr>
          <w:rFonts w:asciiTheme="majorBidi" w:hAnsiTheme="majorBidi"/>
          <w:color w:val="auto"/>
          <w:sz w:val="28"/>
          <w:szCs w:val="28"/>
        </w:rPr>
      </w:pPr>
      <w:bookmarkStart w:id="5" w:name="_Toc514527865"/>
      <w:r w:rsidRPr="00C05A10">
        <w:rPr>
          <w:rFonts w:asciiTheme="majorBidi" w:hAnsiTheme="majorBidi"/>
          <w:color w:val="auto"/>
          <w:sz w:val="28"/>
          <w:szCs w:val="28"/>
        </w:rPr>
        <w:t>1.3. Отношения государственных сановников с активистами ислама</w:t>
      </w:r>
      <w:bookmarkEnd w:id="5"/>
      <w:r w:rsidRPr="00C05A10">
        <w:rPr>
          <w:rFonts w:asciiTheme="majorBidi" w:hAnsiTheme="majorBidi"/>
          <w:color w:val="auto"/>
          <w:sz w:val="28"/>
          <w:szCs w:val="28"/>
        </w:rPr>
        <w:t xml:space="preserve">   </w:t>
      </w:r>
      <w:r w:rsidR="0044153D" w:rsidRPr="00C05A10">
        <w:rPr>
          <w:rFonts w:asciiTheme="majorBidi" w:hAnsiTheme="majorBidi"/>
          <w:color w:val="auto"/>
          <w:sz w:val="28"/>
          <w:szCs w:val="28"/>
        </w:rPr>
        <w:t xml:space="preserve"> </w:t>
      </w:r>
    </w:p>
    <w:p w14:paraId="2608D9F2" w14:textId="274F4167" w:rsidR="0044153D" w:rsidRDefault="0044153D" w:rsidP="00752174">
      <w:pPr>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rPr>
        <w:t>П</w:t>
      </w:r>
      <w:r w:rsidRPr="00FE01CE">
        <w:rPr>
          <w:rFonts w:ascii="Times New Roman" w:hAnsi="Times New Roman" w:cs="Times New Roman"/>
          <w:sz w:val="28"/>
          <w:szCs w:val="28"/>
        </w:rPr>
        <w:t xml:space="preserve">олитический порядок девятнадцатого века в </w:t>
      </w:r>
      <w:r w:rsidR="00C05A10">
        <w:rPr>
          <w:rFonts w:ascii="Times New Roman" w:hAnsi="Times New Roman" w:cs="Times New Roman"/>
          <w:sz w:val="28"/>
          <w:szCs w:val="28"/>
        </w:rPr>
        <w:t>Средней</w:t>
      </w:r>
      <w:r w:rsidRPr="00FE01CE">
        <w:rPr>
          <w:rFonts w:ascii="Times New Roman" w:hAnsi="Times New Roman" w:cs="Times New Roman"/>
          <w:sz w:val="28"/>
          <w:szCs w:val="28"/>
        </w:rPr>
        <w:t xml:space="preserve"> Азии нес наследие децентрализации п</w:t>
      </w:r>
      <w:r>
        <w:rPr>
          <w:rFonts w:ascii="Times New Roman" w:hAnsi="Times New Roman" w:cs="Times New Roman"/>
          <w:sz w:val="28"/>
          <w:szCs w:val="28"/>
        </w:rPr>
        <w:t xml:space="preserve">редыдущих столетий. Завоевание </w:t>
      </w:r>
      <w:r w:rsidRPr="00FE01CE">
        <w:rPr>
          <w:rFonts w:ascii="Times New Roman" w:hAnsi="Times New Roman" w:cs="Times New Roman"/>
          <w:sz w:val="28"/>
          <w:szCs w:val="28"/>
        </w:rPr>
        <w:t>Мавераннахра</w:t>
      </w:r>
      <w:r>
        <w:rPr>
          <w:rFonts w:ascii="Times New Roman" w:hAnsi="Times New Roman" w:cs="Times New Roman"/>
          <w:sz w:val="28"/>
          <w:szCs w:val="28"/>
        </w:rPr>
        <w:t xml:space="preserve"> Ш</w:t>
      </w:r>
      <w:r w:rsidRPr="00FE01CE">
        <w:rPr>
          <w:rFonts w:ascii="Times New Roman" w:hAnsi="Times New Roman" w:cs="Times New Roman"/>
          <w:sz w:val="28"/>
          <w:szCs w:val="28"/>
        </w:rPr>
        <w:t>ейбани-ханом создало конфедерацию племен, которые разделяли суверенитет Чингизид-хана, которому они платили номинальн</w:t>
      </w:r>
      <w:r w:rsidR="000A2480">
        <w:rPr>
          <w:rFonts w:ascii="Times New Roman" w:hAnsi="Times New Roman" w:cs="Times New Roman"/>
          <w:sz w:val="28"/>
          <w:szCs w:val="28"/>
        </w:rPr>
        <w:t>ой</w:t>
      </w:r>
      <w:r w:rsidRPr="00FE01CE">
        <w:rPr>
          <w:rFonts w:ascii="Times New Roman" w:hAnsi="Times New Roman" w:cs="Times New Roman"/>
          <w:sz w:val="28"/>
          <w:szCs w:val="28"/>
        </w:rPr>
        <w:t xml:space="preserve"> преданность</w:t>
      </w:r>
      <w:r w:rsidR="000A2480">
        <w:rPr>
          <w:rFonts w:ascii="Times New Roman" w:hAnsi="Times New Roman" w:cs="Times New Roman"/>
          <w:sz w:val="28"/>
          <w:szCs w:val="28"/>
        </w:rPr>
        <w:t>ю</w:t>
      </w:r>
      <w:r w:rsidRPr="00FE01CE">
        <w:rPr>
          <w:rFonts w:ascii="Times New Roman" w:hAnsi="Times New Roman" w:cs="Times New Roman"/>
          <w:sz w:val="28"/>
          <w:szCs w:val="28"/>
        </w:rPr>
        <w:t>. Это было закрепл</w:t>
      </w:r>
      <w:r>
        <w:rPr>
          <w:rFonts w:ascii="Times New Roman" w:hAnsi="Times New Roman" w:cs="Times New Roman"/>
          <w:sz w:val="28"/>
          <w:szCs w:val="28"/>
        </w:rPr>
        <w:t>ено в разделении царства в ряд уделов</w:t>
      </w:r>
      <w:r w:rsidRPr="00FE01CE">
        <w:rPr>
          <w:rFonts w:ascii="Times New Roman" w:hAnsi="Times New Roman" w:cs="Times New Roman"/>
          <w:sz w:val="28"/>
          <w:szCs w:val="28"/>
        </w:rPr>
        <w:t xml:space="preserve">, как правило, центру города, которые были </w:t>
      </w:r>
      <w:r>
        <w:rPr>
          <w:rFonts w:ascii="Times New Roman" w:hAnsi="Times New Roman" w:cs="Times New Roman"/>
          <w:sz w:val="28"/>
          <w:szCs w:val="28"/>
        </w:rPr>
        <w:t>ареной</w:t>
      </w:r>
      <w:r w:rsidRPr="00FE01CE">
        <w:rPr>
          <w:rFonts w:ascii="Times New Roman" w:hAnsi="Times New Roman" w:cs="Times New Roman"/>
          <w:sz w:val="28"/>
          <w:szCs w:val="28"/>
        </w:rPr>
        <w:t xml:space="preserve"> реальной политической власти. Власть хана, при </w:t>
      </w:r>
      <w:r w:rsidR="00752174">
        <w:rPr>
          <w:rFonts w:ascii="Times New Roman" w:hAnsi="Times New Roman" w:cs="Times New Roman"/>
          <w:sz w:val="28"/>
          <w:szCs w:val="28"/>
        </w:rPr>
        <w:t>его авторитете, поддерживаемым</w:t>
      </w:r>
      <w:r w:rsidRPr="00FE01CE">
        <w:rPr>
          <w:rFonts w:ascii="Times New Roman" w:hAnsi="Times New Roman" w:cs="Times New Roman"/>
          <w:sz w:val="28"/>
          <w:szCs w:val="28"/>
        </w:rPr>
        <w:t xml:space="preserve"> чингизидск</w:t>
      </w:r>
      <w:r w:rsidR="00752174">
        <w:rPr>
          <w:rFonts w:ascii="Times New Roman" w:hAnsi="Times New Roman" w:cs="Times New Roman"/>
          <w:sz w:val="28"/>
          <w:szCs w:val="28"/>
        </w:rPr>
        <w:t>им</w:t>
      </w:r>
      <w:r w:rsidRPr="00FE01CE">
        <w:rPr>
          <w:rFonts w:ascii="Times New Roman" w:hAnsi="Times New Roman" w:cs="Times New Roman"/>
          <w:sz w:val="28"/>
          <w:szCs w:val="28"/>
        </w:rPr>
        <w:t xml:space="preserve"> происхождени</w:t>
      </w:r>
      <w:r w:rsidR="00752174">
        <w:rPr>
          <w:rFonts w:ascii="Times New Roman" w:hAnsi="Times New Roman" w:cs="Times New Roman"/>
          <w:sz w:val="28"/>
          <w:szCs w:val="28"/>
        </w:rPr>
        <w:t>ем</w:t>
      </w:r>
      <w:r w:rsidRPr="00FE01CE">
        <w:rPr>
          <w:rFonts w:ascii="Times New Roman" w:hAnsi="Times New Roman" w:cs="Times New Roman"/>
          <w:sz w:val="28"/>
          <w:szCs w:val="28"/>
        </w:rPr>
        <w:t xml:space="preserve">, оставалась слабой, так как ряд потенциальных </w:t>
      </w:r>
      <w:r w:rsidRPr="00FE01CE">
        <w:rPr>
          <w:rFonts w:ascii="Times New Roman" w:hAnsi="Times New Roman" w:cs="Times New Roman"/>
          <w:sz w:val="28"/>
          <w:szCs w:val="28"/>
        </w:rPr>
        <w:lastRenderedPageBreak/>
        <w:t xml:space="preserve">чингизидских правителей существовал </w:t>
      </w:r>
      <w:r w:rsidR="000A2480">
        <w:rPr>
          <w:rFonts w:ascii="Times New Roman" w:hAnsi="Times New Roman" w:cs="Times New Roman"/>
          <w:sz w:val="28"/>
          <w:szCs w:val="28"/>
        </w:rPr>
        <w:t>всегда</w:t>
      </w:r>
      <w:r w:rsidRPr="00FE01CE">
        <w:rPr>
          <w:rFonts w:ascii="Times New Roman" w:hAnsi="Times New Roman" w:cs="Times New Roman"/>
          <w:sz w:val="28"/>
          <w:szCs w:val="28"/>
        </w:rPr>
        <w:t>. В результате децентрализация эффективной политической власти привела к тому, что даже извлечение доходов и местная администрация были сферой правообладателей, в отличие от унитарной, иерархической бюрократии великих Моголов и (особенно) Османс</w:t>
      </w:r>
      <w:r>
        <w:rPr>
          <w:rFonts w:ascii="Times New Roman" w:hAnsi="Times New Roman" w:cs="Times New Roman"/>
          <w:sz w:val="28"/>
          <w:szCs w:val="28"/>
        </w:rPr>
        <w:t>кой империи того же времени.</w:t>
      </w:r>
      <w:r>
        <w:rPr>
          <w:rStyle w:val="a5"/>
          <w:rFonts w:ascii="Times New Roman" w:hAnsi="Times New Roman" w:cs="Times New Roman"/>
          <w:sz w:val="28"/>
          <w:szCs w:val="28"/>
        </w:rPr>
        <w:footnoteReference w:id="50"/>
      </w:r>
      <w:r>
        <w:rPr>
          <w:rFonts w:ascii="Times New Roman" w:hAnsi="Times New Roman" w:cs="Times New Roman"/>
          <w:sz w:val="28"/>
          <w:szCs w:val="28"/>
        </w:rPr>
        <w:t xml:space="preserve"> </w:t>
      </w:r>
    </w:p>
    <w:p w14:paraId="3C9DD109" w14:textId="436B4283" w:rsidR="0044153D" w:rsidRDefault="0044153D" w:rsidP="0044153D">
      <w:pPr>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rPr>
        <w:t>В</w:t>
      </w:r>
      <w:r w:rsidRPr="00FE01CE">
        <w:rPr>
          <w:rFonts w:ascii="Times New Roman" w:hAnsi="Times New Roman" w:cs="Times New Roman"/>
          <w:sz w:val="28"/>
          <w:szCs w:val="28"/>
        </w:rPr>
        <w:t xml:space="preserve">ласть хана включала в себя традиционные прерогативы чеканки монет, произнесения его имени </w:t>
      </w:r>
      <w:r w:rsidR="000A2480" w:rsidRPr="00FE01CE">
        <w:rPr>
          <w:rFonts w:ascii="Times New Roman" w:hAnsi="Times New Roman" w:cs="Times New Roman"/>
          <w:sz w:val="28"/>
          <w:szCs w:val="28"/>
        </w:rPr>
        <w:t>вовремя</w:t>
      </w:r>
      <w:r w:rsidRPr="00FE01CE">
        <w:rPr>
          <w:rFonts w:ascii="Times New Roman" w:hAnsi="Times New Roman" w:cs="Times New Roman"/>
          <w:sz w:val="28"/>
          <w:szCs w:val="28"/>
        </w:rPr>
        <w:t xml:space="preserve"> </w:t>
      </w:r>
      <w:r w:rsidRPr="000A2480">
        <w:rPr>
          <w:rFonts w:ascii="Times New Roman" w:hAnsi="Times New Roman" w:cs="Times New Roman"/>
          <w:i/>
          <w:sz w:val="28"/>
          <w:szCs w:val="28"/>
        </w:rPr>
        <w:t>хутбы</w:t>
      </w:r>
      <w:r w:rsidRPr="00FE01CE">
        <w:rPr>
          <w:rFonts w:ascii="Times New Roman" w:hAnsi="Times New Roman" w:cs="Times New Roman"/>
          <w:sz w:val="28"/>
          <w:szCs w:val="28"/>
        </w:rPr>
        <w:t xml:space="preserve"> (пропов</w:t>
      </w:r>
      <w:r>
        <w:rPr>
          <w:rFonts w:ascii="Times New Roman" w:hAnsi="Times New Roman" w:cs="Times New Roman"/>
          <w:sz w:val="28"/>
          <w:szCs w:val="28"/>
        </w:rPr>
        <w:t>еди на пятничной молитве).</w:t>
      </w:r>
      <w:r w:rsidRPr="00FE01CE">
        <w:rPr>
          <w:rFonts w:ascii="Times New Roman" w:hAnsi="Times New Roman" w:cs="Times New Roman"/>
          <w:sz w:val="28"/>
          <w:szCs w:val="28"/>
        </w:rPr>
        <w:t xml:space="preserve"> Отдельные хан</w:t>
      </w:r>
      <w:r>
        <w:rPr>
          <w:rFonts w:ascii="Times New Roman" w:hAnsi="Times New Roman" w:cs="Times New Roman"/>
          <w:sz w:val="28"/>
          <w:szCs w:val="28"/>
        </w:rPr>
        <w:t>ы могли попытаться более полно у</w:t>
      </w:r>
      <w:r w:rsidRPr="00FE01CE">
        <w:rPr>
          <w:rFonts w:ascii="Times New Roman" w:hAnsi="Times New Roman" w:cs="Times New Roman"/>
          <w:sz w:val="28"/>
          <w:szCs w:val="28"/>
        </w:rPr>
        <w:t xml:space="preserve">твердить свою власть, но племена обладали достаточной властью, чтобы </w:t>
      </w:r>
      <w:r w:rsidR="000A2480">
        <w:rPr>
          <w:rFonts w:ascii="Times New Roman" w:hAnsi="Times New Roman" w:cs="Times New Roman"/>
          <w:sz w:val="28"/>
          <w:szCs w:val="28"/>
        </w:rPr>
        <w:t>предотвратить</w:t>
      </w:r>
      <w:r w:rsidRPr="00FE01CE">
        <w:rPr>
          <w:rFonts w:ascii="Times New Roman" w:hAnsi="Times New Roman" w:cs="Times New Roman"/>
          <w:sz w:val="28"/>
          <w:szCs w:val="28"/>
        </w:rPr>
        <w:t xml:space="preserve"> такие попытки. Такая децентрализация привела к отделению Хорезма от Шейбанидов </w:t>
      </w:r>
      <w:r>
        <w:rPr>
          <w:rFonts w:ascii="Times New Roman" w:hAnsi="Times New Roman" w:cs="Times New Roman"/>
          <w:sz w:val="28"/>
          <w:szCs w:val="28"/>
        </w:rPr>
        <w:t xml:space="preserve">– </w:t>
      </w:r>
      <w:r w:rsidRPr="00FE01CE">
        <w:rPr>
          <w:rFonts w:ascii="Times New Roman" w:hAnsi="Times New Roman" w:cs="Times New Roman"/>
          <w:sz w:val="28"/>
          <w:szCs w:val="28"/>
        </w:rPr>
        <w:t>домены в середине шестнадцатого века, но в других местах тоже, политическ</w:t>
      </w:r>
      <w:r w:rsidR="000A2480">
        <w:rPr>
          <w:rFonts w:ascii="Times New Roman" w:hAnsi="Times New Roman" w:cs="Times New Roman"/>
          <w:sz w:val="28"/>
          <w:szCs w:val="28"/>
        </w:rPr>
        <w:t>ая</w:t>
      </w:r>
      <w:r w:rsidRPr="00FE01CE">
        <w:rPr>
          <w:rFonts w:ascii="Times New Roman" w:hAnsi="Times New Roman" w:cs="Times New Roman"/>
          <w:sz w:val="28"/>
          <w:szCs w:val="28"/>
        </w:rPr>
        <w:t xml:space="preserve"> власт</w:t>
      </w:r>
      <w:r w:rsidR="000A2480">
        <w:rPr>
          <w:rFonts w:ascii="Times New Roman" w:hAnsi="Times New Roman" w:cs="Times New Roman"/>
          <w:sz w:val="28"/>
          <w:szCs w:val="28"/>
        </w:rPr>
        <w:t>ь</w:t>
      </w:r>
      <w:r w:rsidRPr="00FE01CE">
        <w:rPr>
          <w:rFonts w:ascii="Times New Roman" w:hAnsi="Times New Roman" w:cs="Times New Roman"/>
          <w:sz w:val="28"/>
          <w:szCs w:val="28"/>
        </w:rPr>
        <w:t xml:space="preserve"> оставалас</w:t>
      </w:r>
      <w:r w:rsidR="000A2480">
        <w:rPr>
          <w:rFonts w:ascii="Times New Roman" w:hAnsi="Times New Roman" w:cs="Times New Roman"/>
          <w:sz w:val="28"/>
          <w:szCs w:val="28"/>
        </w:rPr>
        <w:t>ь хрупкой и постоянно</w:t>
      </w:r>
      <w:r>
        <w:rPr>
          <w:rFonts w:ascii="Times New Roman" w:hAnsi="Times New Roman" w:cs="Times New Roman"/>
          <w:sz w:val="28"/>
          <w:szCs w:val="28"/>
        </w:rPr>
        <w:t xml:space="preserve"> оспариваемой</w:t>
      </w:r>
      <w:r w:rsidRPr="00FE01CE">
        <w:rPr>
          <w:rFonts w:ascii="Times New Roman" w:hAnsi="Times New Roman" w:cs="Times New Roman"/>
          <w:sz w:val="28"/>
          <w:szCs w:val="28"/>
        </w:rPr>
        <w:t xml:space="preserve">. </w:t>
      </w:r>
    </w:p>
    <w:p w14:paraId="0D6921FC" w14:textId="3A087C52" w:rsidR="0044153D" w:rsidRDefault="0044153D" w:rsidP="0044153D">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t>В начале XVIII века децентрализация достигла такого предела, ч</w:t>
      </w:r>
      <w:r>
        <w:rPr>
          <w:rFonts w:ascii="Times New Roman" w:hAnsi="Times New Roman" w:cs="Times New Roman"/>
          <w:sz w:val="28"/>
          <w:szCs w:val="28"/>
        </w:rPr>
        <w:t xml:space="preserve">то власть правителя </w:t>
      </w:r>
      <w:r w:rsidRPr="00AB213B">
        <w:rPr>
          <w:rFonts w:ascii="Times New Roman" w:hAnsi="Times New Roman" w:cs="Times New Roman"/>
          <w:color w:val="000000" w:themeColor="text1"/>
          <w:sz w:val="28"/>
          <w:szCs w:val="28"/>
        </w:rPr>
        <w:t xml:space="preserve">Бухары Абулфайз-хана </w:t>
      </w:r>
      <w:r w:rsidR="00752174" w:rsidRPr="00AB213B">
        <w:rPr>
          <w:rFonts w:ascii="Times New Roman" w:hAnsi="Times New Roman" w:cs="Times New Roman"/>
          <w:color w:val="000000" w:themeColor="text1"/>
          <w:sz w:val="28"/>
          <w:szCs w:val="28"/>
        </w:rPr>
        <w:t>(</w:t>
      </w:r>
      <w:r w:rsidR="00AB213B" w:rsidRPr="00AB213B">
        <w:rPr>
          <w:rFonts w:ascii="Times New Roman" w:hAnsi="Times New Roman" w:cs="Times New Roman"/>
          <w:color w:val="000000" w:themeColor="text1"/>
          <w:sz w:val="28"/>
          <w:szCs w:val="28"/>
        </w:rPr>
        <w:t>1687 — 1747</w:t>
      </w:r>
      <w:r w:rsidR="00752174" w:rsidRPr="00AB213B">
        <w:rPr>
          <w:rFonts w:ascii="Times New Roman" w:hAnsi="Times New Roman" w:cs="Times New Roman"/>
          <w:color w:val="000000" w:themeColor="text1"/>
          <w:sz w:val="28"/>
          <w:szCs w:val="28"/>
        </w:rPr>
        <w:t>)</w:t>
      </w:r>
      <w:r w:rsidR="00752174">
        <w:rPr>
          <w:rFonts w:ascii="Times New Roman" w:hAnsi="Times New Roman" w:cs="Times New Roman"/>
          <w:sz w:val="28"/>
          <w:szCs w:val="28"/>
        </w:rPr>
        <w:t xml:space="preserve"> </w:t>
      </w:r>
      <w:r w:rsidRPr="00FE01CE">
        <w:rPr>
          <w:rFonts w:ascii="Times New Roman" w:hAnsi="Times New Roman" w:cs="Times New Roman"/>
          <w:sz w:val="28"/>
          <w:szCs w:val="28"/>
        </w:rPr>
        <w:t xml:space="preserve">ограничилась его укрепленным дворцом. Некоторые из причин были, безусловно, </w:t>
      </w:r>
      <w:r w:rsidR="000A2480" w:rsidRPr="00FE01CE">
        <w:rPr>
          <w:rFonts w:ascii="Times New Roman" w:hAnsi="Times New Roman" w:cs="Times New Roman"/>
          <w:sz w:val="28"/>
          <w:szCs w:val="28"/>
        </w:rPr>
        <w:t>внешними; экспансия</w:t>
      </w:r>
      <w:r w:rsidRPr="00FE01CE">
        <w:rPr>
          <w:rFonts w:ascii="Times New Roman" w:hAnsi="Times New Roman" w:cs="Times New Roman"/>
          <w:sz w:val="28"/>
          <w:szCs w:val="28"/>
        </w:rPr>
        <w:t xml:space="preserve"> Джунгарской империи во внутреннюю Азию привела в движение последнюю волну кочевого переселения через Евразийскую равнину, что привело к нашествию племен Казаков из Кипчакской степи,</w:t>
      </w:r>
      <w:r>
        <w:rPr>
          <w:rFonts w:ascii="Times New Roman" w:hAnsi="Times New Roman" w:cs="Times New Roman"/>
          <w:sz w:val="28"/>
          <w:szCs w:val="28"/>
        </w:rPr>
        <w:t xml:space="preserve"> объединившихся с недовольными У</w:t>
      </w:r>
      <w:r w:rsidRPr="00FE01CE">
        <w:rPr>
          <w:rFonts w:ascii="Times New Roman" w:hAnsi="Times New Roman" w:cs="Times New Roman"/>
          <w:sz w:val="28"/>
          <w:szCs w:val="28"/>
        </w:rPr>
        <w:t xml:space="preserve">збекскими племенами против хана в Бухаре. Влияние ощущалось всем оседлым населением этого района, индийским мусульманским путешественником в Центральную Азию в 1812 году. </w:t>
      </w:r>
    </w:p>
    <w:p w14:paraId="1549809D" w14:textId="2FD57342" w:rsidR="0044153D" w:rsidRPr="00FF49E7" w:rsidRDefault="0044153D" w:rsidP="00AB213B">
      <w:pPr>
        <w:spacing w:after="0" w:line="360" w:lineRule="auto"/>
        <w:ind w:firstLine="709"/>
        <w:jc w:val="lowKashida"/>
        <w:rPr>
          <w:rFonts w:ascii="Times New Roman" w:hAnsi="Times New Roman" w:cs="Times New Roman"/>
          <w:color w:val="000000" w:themeColor="text1"/>
          <w:sz w:val="28"/>
          <w:szCs w:val="28"/>
        </w:rPr>
      </w:pPr>
      <w:r w:rsidRPr="00FE01CE">
        <w:rPr>
          <w:rFonts w:ascii="Times New Roman" w:hAnsi="Times New Roman" w:cs="Times New Roman"/>
          <w:sz w:val="28"/>
          <w:szCs w:val="28"/>
        </w:rPr>
        <w:t>Балх и Фергана в это время отделились от даже номинальной преданности Бухарскому хану. Не связанное с этим вторжение</w:t>
      </w:r>
      <w:r>
        <w:rPr>
          <w:rFonts w:ascii="Times New Roman" w:hAnsi="Times New Roman" w:cs="Times New Roman"/>
          <w:sz w:val="28"/>
          <w:szCs w:val="28"/>
        </w:rPr>
        <w:t>м</w:t>
      </w:r>
      <w:r w:rsidRPr="00FE01CE">
        <w:rPr>
          <w:rFonts w:ascii="Times New Roman" w:hAnsi="Times New Roman" w:cs="Times New Roman"/>
          <w:sz w:val="28"/>
          <w:szCs w:val="28"/>
        </w:rPr>
        <w:t xml:space="preserve"> </w:t>
      </w:r>
      <w:r w:rsidRPr="00AB213B">
        <w:rPr>
          <w:rFonts w:ascii="Times New Roman" w:hAnsi="Times New Roman" w:cs="Times New Roman"/>
          <w:color w:val="000000" w:themeColor="text1"/>
          <w:sz w:val="28"/>
          <w:szCs w:val="28"/>
        </w:rPr>
        <w:t>Надир-Шаха Афшара</w:t>
      </w:r>
      <w:r w:rsidR="00AB213B" w:rsidRPr="00AB213B">
        <w:rPr>
          <w:rFonts w:ascii="Times New Roman" w:hAnsi="Times New Roman" w:cs="Times New Roman"/>
          <w:color w:val="000000" w:themeColor="text1"/>
          <w:sz w:val="28"/>
          <w:szCs w:val="28"/>
        </w:rPr>
        <w:t xml:space="preserve"> (1688/1698-1747) </w:t>
      </w:r>
      <w:r w:rsidRPr="00AB213B">
        <w:rPr>
          <w:rFonts w:ascii="Times New Roman" w:hAnsi="Times New Roman" w:cs="Times New Roman"/>
          <w:color w:val="000000" w:themeColor="text1"/>
          <w:sz w:val="28"/>
          <w:szCs w:val="28"/>
        </w:rPr>
        <w:t xml:space="preserve">, </w:t>
      </w:r>
      <w:r w:rsidRPr="00FE01CE">
        <w:rPr>
          <w:rFonts w:ascii="Times New Roman" w:hAnsi="Times New Roman" w:cs="Times New Roman"/>
          <w:sz w:val="28"/>
          <w:szCs w:val="28"/>
        </w:rPr>
        <w:t xml:space="preserve">свежее из его мешка в Дели, прозвучало как смертельный звон династии Аштарханидов в самой Бухаре, где последовала борьба за власть за право выдвинуть правителя, в которой </w:t>
      </w:r>
      <w:r w:rsidRPr="00FF49E7">
        <w:rPr>
          <w:rFonts w:ascii="Times New Roman" w:hAnsi="Times New Roman" w:cs="Times New Roman"/>
          <w:color w:val="000000" w:themeColor="text1"/>
          <w:sz w:val="28"/>
          <w:szCs w:val="28"/>
        </w:rPr>
        <w:t xml:space="preserve">Мангит выбил Кенегов, хотя у последнего были лучшие чингизидские полномочия.  </w:t>
      </w:r>
    </w:p>
    <w:p w14:paraId="3FD7C620" w14:textId="788512A8" w:rsidR="0044153D" w:rsidRDefault="0044153D" w:rsidP="00752174">
      <w:pPr>
        <w:spacing w:after="0" w:line="360" w:lineRule="auto"/>
        <w:ind w:firstLine="709"/>
        <w:jc w:val="lowKashida"/>
        <w:rPr>
          <w:rFonts w:ascii="Times New Roman" w:hAnsi="Times New Roman" w:cs="Times New Roman"/>
          <w:sz w:val="28"/>
          <w:szCs w:val="28"/>
        </w:rPr>
      </w:pPr>
      <w:r w:rsidRPr="00FF49E7">
        <w:rPr>
          <w:rFonts w:ascii="Times New Roman" w:hAnsi="Times New Roman" w:cs="Times New Roman"/>
          <w:color w:val="000000" w:themeColor="text1"/>
          <w:sz w:val="28"/>
          <w:szCs w:val="28"/>
        </w:rPr>
        <w:t>Член</w:t>
      </w:r>
      <w:r w:rsidR="000A2480" w:rsidRPr="00FF49E7">
        <w:rPr>
          <w:rFonts w:ascii="Times New Roman" w:hAnsi="Times New Roman" w:cs="Times New Roman"/>
          <w:color w:val="000000" w:themeColor="text1"/>
          <w:sz w:val="28"/>
          <w:szCs w:val="28"/>
        </w:rPr>
        <w:t>ам</w:t>
      </w:r>
      <w:r w:rsidRPr="00FF49E7">
        <w:rPr>
          <w:rFonts w:ascii="Times New Roman" w:hAnsi="Times New Roman" w:cs="Times New Roman"/>
          <w:color w:val="000000" w:themeColor="text1"/>
          <w:sz w:val="28"/>
          <w:szCs w:val="28"/>
        </w:rPr>
        <w:t xml:space="preserve"> новой династии</w:t>
      </w:r>
      <w:r w:rsidR="000A2480" w:rsidRPr="00FF49E7">
        <w:rPr>
          <w:rFonts w:ascii="Times New Roman" w:hAnsi="Times New Roman" w:cs="Times New Roman"/>
          <w:color w:val="000000" w:themeColor="text1"/>
          <w:sz w:val="28"/>
          <w:szCs w:val="28"/>
        </w:rPr>
        <w:t xml:space="preserve"> потребовалось</w:t>
      </w:r>
      <w:r w:rsidRPr="00FF49E7">
        <w:rPr>
          <w:rFonts w:ascii="Times New Roman" w:hAnsi="Times New Roman" w:cs="Times New Roman"/>
          <w:color w:val="000000" w:themeColor="text1"/>
          <w:sz w:val="28"/>
          <w:szCs w:val="28"/>
        </w:rPr>
        <w:t xml:space="preserve"> остальн</w:t>
      </w:r>
      <w:r w:rsidR="000A2480" w:rsidRPr="00FF49E7">
        <w:rPr>
          <w:rFonts w:ascii="Times New Roman" w:hAnsi="Times New Roman" w:cs="Times New Roman"/>
          <w:color w:val="000000" w:themeColor="text1"/>
          <w:sz w:val="28"/>
          <w:szCs w:val="28"/>
        </w:rPr>
        <w:t>ая</w:t>
      </w:r>
      <w:r w:rsidRPr="00FF49E7">
        <w:rPr>
          <w:rFonts w:ascii="Times New Roman" w:hAnsi="Times New Roman" w:cs="Times New Roman"/>
          <w:color w:val="000000" w:themeColor="text1"/>
          <w:sz w:val="28"/>
          <w:szCs w:val="28"/>
        </w:rPr>
        <w:t xml:space="preserve"> част</w:t>
      </w:r>
      <w:r w:rsidR="000A2480" w:rsidRPr="00FF49E7">
        <w:rPr>
          <w:rFonts w:ascii="Times New Roman" w:hAnsi="Times New Roman" w:cs="Times New Roman"/>
          <w:color w:val="000000" w:themeColor="text1"/>
          <w:sz w:val="28"/>
          <w:szCs w:val="28"/>
        </w:rPr>
        <w:t>ь</w:t>
      </w:r>
      <w:r w:rsidRPr="00FF49E7">
        <w:rPr>
          <w:rFonts w:ascii="Times New Roman" w:hAnsi="Times New Roman" w:cs="Times New Roman"/>
          <w:color w:val="000000" w:themeColor="text1"/>
          <w:sz w:val="28"/>
          <w:szCs w:val="28"/>
        </w:rPr>
        <w:t xml:space="preserve"> века,</w:t>
      </w:r>
      <w:r w:rsidRPr="00FE01CE">
        <w:rPr>
          <w:rFonts w:ascii="Times New Roman" w:hAnsi="Times New Roman" w:cs="Times New Roman"/>
          <w:sz w:val="28"/>
          <w:szCs w:val="28"/>
        </w:rPr>
        <w:t xml:space="preserve"> чтобы утвер</w:t>
      </w:r>
      <w:r w:rsidR="00752174">
        <w:rPr>
          <w:rFonts w:ascii="Times New Roman" w:hAnsi="Times New Roman" w:cs="Times New Roman"/>
          <w:sz w:val="28"/>
          <w:szCs w:val="28"/>
        </w:rPr>
        <w:t>дить</w:t>
      </w:r>
      <w:r w:rsidRPr="00FE01CE">
        <w:rPr>
          <w:rFonts w:ascii="Times New Roman" w:hAnsi="Times New Roman" w:cs="Times New Roman"/>
          <w:sz w:val="28"/>
          <w:szCs w:val="28"/>
        </w:rPr>
        <w:t xml:space="preserve"> свою власть над другими племенами. Однако, начиная с </w:t>
      </w:r>
      <w:r w:rsidRPr="00825FF4">
        <w:rPr>
          <w:rFonts w:ascii="Times New Roman" w:hAnsi="Times New Roman" w:cs="Times New Roman"/>
          <w:color w:val="000000" w:themeColor="text1"/>
          <w:sz w:val="28"/>
          <w:szCs w:val="28"/>
        </w:rPr>
        <w:t xml:space="preserve">Шаха </w:t>
      </w:r>
      <w:r w:rsidRPr="00825FF4">
        <w:rPr>
          <w:rFonts w:ascii="Times New Roman" w:hAnsi="Times New Roman" w:cs="Times New Roman"/>
          <w:color w:val="000000" w:themeColor="text1"/>
          <w:sz w:val="28"/>
          <w:szCs w:val="28"/>
        </w:rPr>
        <w:lastRenderedPageBreak/>
        <w:t>Мурада</w:t>
      </w:r>
      <w:r w:rsidR="00AB213B" w:rsidRPr="00825FF4">
        <w:rPr>
          <w:rFonts w:ascii="Times New Roman" w:hAnsi="Times New Roman" w:cs="Times New Roman"/>
          <w:color w:val="000000" w:themeColor="text1"/>
          <w:sz w:val="28"/>
          <w:szCs w:val="28"/>
        </w:rPr>
        <w:t xml:space="preserve"> </w:t>
      </w:r>
      <w:r w:rsidR="00825FF4" w:rsidRPr="00825FF4">
        <w:rPr>
          <w:rFonts w:ascii="Times New Roman" w:hAnsi="Times New Roman" w:cs="Times New Roman"/>
          <w:color w:val="000000" w:themeColor="text1"/>
          <w:sz w:val="28"/>
          <w:szCs w:val="28"/>
        </w:rPr>
        <w:t xml:space="preserve">(ум. </w:t>
      </w:r>
      <w:r w:rsidR="00AB213B" w:rsidRPr="00825FF4">
        <w:rPr>
          <w:rFonts w:ascii="Times New Roman" w:hAnsi="Times New Roman" w:cs="Times New Roman"/>
          <w:color w:val="000000" w:themeColor="text1"/>
          <w:sz w:val="28"/>
          <w:szCs w:val="28"/>
        </w:rPr>
        <w:t>10 мая 1789</w:t>
      </w:r>
      <w:r w:rsidR="00825FF4" w:rsidRPr="00825FF4">
        <w:rPr>
          <w:rFonts w:ascii="Times New Roman" w:hAnsi="Times New Roman" w:cs="Times New Roman"/>
          <w:color w:val="000000" w:themeColor="text1"/>
          <w:sz w:val="28"/>
          <w:szCs w:val="28"/>
        </w:rPr>
        <w:t>)</w:t>
      </w:r>
      <w:r w:rsidR="00AB213B">
        <w:rPr>
          <w:rFonts w:ascii="Times New Roman" w:hAnsi="Times New Roman" w:cs="Times New Roman"/>
          <w:color w:val="FF0000"/>
          <w:sz w:val="28"/>
          <w:szCs w:val="28"/>
        </w:rPr>
        <w:t xml:space="preserve"> </w:t>
      </w:r>
      <w:r w:rsidRPr="00FE01CE">
        <w:rPr>
          <w:rFonts w:ascii="Times New Roman" w:hAnsi="Times New Roman" w:cs="Times New Roman"/>
          <w:sz w:val="28"/>
          <w:szCs w:val="28"/>
        </w:rPr>
        <w:t>,</w:t>
      </w:r>
      <w:r w:rsidR="00AB213B">
        <w:rPr>
          <w:rFonts w:ascii="Times New Roman" w:hAnsi="Times New Roman" w:cs="Times New Roman"/>
          <w:sz w:val="28"/>
          <w:szCs w:val="28"/>
        </w:rPr>
        <w:t xml:space="preserve"> </w:t>
      </w:r>
      <w:r w:rsidRPr="00FE01CE">
        <w:rPr>
          <w:rFonts w:ascii="Times New Roman" w:hAnsi="Times New Roman" w:cs="Times New Roman"/>
          <w:sz w:val="28"/>
          <w:szCs w:val="28"/>
        </w:rPr>
        <w:t xml:space="preserve"> правители Бухары (взявшие титул </w:t>
      </w:r>
      <w:r w:rsidR="000A2480" w:rsidRPr="000A2480">
        <w:rPr>
          <w:rFonts w:ascii="Times New Roman" w:hAnsi="Times New Roman" w:cs="Times New Roman"/>
          <w:i/>
          <w:sz w:val="28"/>
          <w:szCs w:val="28"/>
        </w:rPr>
        <w:t>а</w:t>
      </w:r>
      <w:r w:rsidRPr="000A2480">
        <w:rPr>
          <w:rFonts w:ascii="Times New Roman" w:hAnsi="Times New Roman" w:cs="Times New Roman"/>
          <w:i/>
          <w:sz w:val="28"/>
          <w:szCs w:val="28"/>
        </w:rPr>
        <w:t>мира</w:t>
      </w:r>
      <w:r w:rsidRPr="00FE01CE">
        <w:rPr>
          <w:rFonts w:ascii="Times New Roman" w:hAnsi="Times New Roman" w:cs="Times New Roman"/>
          <w:sz w:val="28"/>
          <w:szCs w:val="28"/>
        </w:rPr>
        <w:t>) начали борьбу против власти племен, которая должна была продолжаться до русского завоевания. Правление шаха Мурада характеризовалось</w:t>
      </w:r>
      <w:r>
        <w:rPr>
          <w:rFonts w:ascii="Times New Roman" w:hAnsi="Times New Roman" w:cs="Times New Roman"/>
          <w:sz w:val="28"/>
          <w:szCs w:val="28"/>
        </w:rPr>
        <w:t xml:space="preserve"> постоянной войной с племенами У</w:t>
      </w:r>
      <w:r w:rsidRPr="00FE01CE">
        <w:rPr>
          <w:rFonts w:ascii="Times New Roman" w:hAnsi="Times New Roman" w:cs="Times New Roman"/>
          <w:sz w:val="28"/>
          <w:szCs w:val="28"/>
        </w:rPr>
        <w:t>збеков в Мавераннахра, а также племенами Тюркменов, которые населяли пустыню между его владениями и Ираном, но это было только при Насрулле</w:t>
      </w:r>
      <w:r>
        <w:rPr>
          <w:rFonts w:ascii="Times New Roman" w:hAnsi="Times New Roman" w:cs="Times New Roman"/>
          <w:sz w:val="28"/>
          <w:szCs w:val="28"/>
        </w:rPr>
        <w:t xml:space="preserve"> (</w:t>
      </w:r>
      <w:r w:rsidRPr="00FE01CE">
        <w:rPr>
          <w:rFonts w:ascii="Times New Roman" w:hAnsi="Times New Roman" w:cs="Times New Roman"/>
          <w:sz w:val="28"/>
          <w:szCs w:val="28"/>
        </w:rPr>
        <w:t>1816-1860), который получил известность в Великобритании за ка</w:t>
      </w:r>
      <w:r>
        <w:rPr>
          <w:rFonts w:ascii="Times New Roman" w:hAnsi="Times New Roman" w:cs="Times New Roman"/>
          <w:sz w:val="28"/>
          <w:szCs w:val="28"/>
        </w:rPr>
        <w:t xml:space="preserve">знь двух британских офицеров, после чего подданные назвали его </w:t>
      </w:r>
      <w:r w:rsidRPr="001A3969">
        <w:rPr>
          <w:rFonts w:ascii="Times New Roman" w:hAnsi="Times New Roman" w:cs="Times New Roman"/>
          <w:i/>
          <w:iCs/>
          <w:sz w:val="28"/>
          <w:szCs w:val="28"/>
        </w:rPr>
        <w:t xml:space="preserve">Амир-и Кассаб </w:t>
      </w:r>
      <w:r w:rsidRPr="00FE01CE">
        <w:rPr>
          <w:rFonts w:ascii="Times New Roman" w:hAnsi="Times New Roman" w:cs="Times New Roman"/>
          <w:sz w:val="28"/>
          <w:szCs w:val="28"/>
        </w:rPr>
        <w:t>(</w:t>
      </w:r>
      <w:r w:rsidR="00752174">
        <w:rPr>
          <w:rFonts w:ascii="Times New Roman" w:hAnsi="Times New Roman" w:cs="Times New Roman"/>
          <w:sz w:val="28"/>
          <w:szCs w:val="28"/>
        </w:rPr>
        <w:t xml:space="preserve">узбек. </w:t>
      </w:r>
      <w:r>
        <w:rPr>
          <w:rFonts w:ascii="Times New Roman" w:hAnsi="Times New Roman" w:cs="Times New Roman"/>
          <w:sz w:val="28"/>
          <w:szCs w:val="28"/>
        </w:rPr>
        <w:t>«</w:t>
      </w:r>
      <w:r w:rsidRPr="00FE01CE">
        <w:rPr>
          <w:rFonts w:ascii="Times New Roman" w:hAnsi="Times New Roman" w:cs="Times New Roman"/>
          <w:sz w:val="28"/>
          <w:szCs w:val="28"/>
        </w:rPr>
        <w:t xml:space="preserve">Амир </w:t>
      </w:r>
      <w:r>
        <w:rPr>
          <w:rFonts w:ascii="Times New Roman" w:hAnsi="Times New Roman" w:cs="Times New Roman"/>
          <w:sz w:val="28"/>
          <w:szCs w:val="28"/>
        </w:rPr>
        <w:t>м</w:t>
      </w:r>
      <w:r w:rsidRPr="00FE01CE">
        <w:rPr>
          <w:rFonts w:ascii="Times New Roman" w:hAnsi="Times New Roman" w:cs="Times New Roman"/>
          <w:sz w:val="28"/>
          <w:szCs w:val="28"/>
        </w:rPr>
        <w:t>ясник</w:t>
      </w:r>
      <w:r>
        <w:rPr>
          <w:rFonts w:ascii="Times New Roman" w:hAnsi="Times New Roman" w:cs="Times New Roman"/>
          <w:sz w:val="28"/>
          <w:szCs w:val="28"/>
        </w:rPr>
        <w:t>»).</w:t>
      </w:r>
      <w:r>
        <w:rPr>
          <w:rStyle w:val="a5"/>
          <w:rFonts w:ascii="Times New Roman" w:hAnsi="Times New Roman" w:cs="Times New Roman"/>
          <w:sz w:val="28"/>
          <w:szCs w:val="28"/>
        </w:rPr>
        <w:footnoteReference w:id="51"/>
      </w:r>
      <w:r>
        <w:rPr>
          <w:rFonts w:ascii="Times New Roman" w:hAnsi="Times New Roman" w:cs="Times New Roman"/>
          <w:sz w:val="28"/>
          <w:szCs w:val="28"/>
        </w:rPr>
        <w:t xml:space="preserve"> </w:t>
      </w:r>
    </w:p>
    <w:p w14:paraId="53D89137" w14:textId="77777777" w:rsidR="0044153D" w:rsidRDefault="0044153D" w:rsidP="0044153D">
      <w:pPr>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rPr>
        <w:t>А</w:t>
      </w:r>
      <w:r w:rsidRPr="00FE01CE">
        <w:rPr>
          <w:rFonts w:ascii="Times New Roman" w:hAnsi="Times New Roman" w:cs="Times New Roman"/>
          <w:sz w:val="28"/>
          <w:szCs w:val="28"/>
        </w:rPr>
        <w:t>налогичные события произошли в Фергане</w:t>
      </w:r>
      <w:r>
        <w:rPr>
          <w:rFonts w:ascii="Times New Roman" w:hAnsi="Times New Roman" w:cs="Times New Roman"/>
          <w:sz w:val="28"/>
          <w:szCs w:val="28"/>
        </w:rPr>
        <w:t xml:space="preserve">, где в течение XVIII века ханы </w:t>
      </w:r>
      <w:r w:rsidRPr="00FE01CE">
        <w:rPr>
          <w:rFonts w:ascii="Times New Roman" w:hAnsi="Times New Roman" w:cs="Times New Roman"/>
          <w:sz w:val="28"/>
          <w:szCs w:val="28"/>
        </w:rPr>
        <w:t xml:space="preserve">укрепили свое положение в качестве независимых правителей. К началу девятнадцатого века они захватили Ташкент, где городским знатным людям удалось сохранить значительную степень автономии </w:t>
      </w:r>
      <w:r>
        <w:rPr>
          <w:rFonts w:ascii="Times New Roman" w:hAnsi="Times New Roman" w:cs="Times New Roman"/>
          <w:sz w:val="28"/>
          <w:szCs w:val="28"/>
        </w:rPr>
        <w:t>при номинальном правлении Казака</w:t>
      </w:r>
      <w:r w:rsidRPr="00FE01CE">
        <w:rPr>
          <w:rFonts w:ascii="Times New Roman" w:hAnsi="Times New Roman" w:cs="Times New Roman"/>
          <w:sz w:val="28"/>
          <w:szCs w:val="28"/>
        </w:rPr>
        <w:t xml:space="preserve"> на протяжении большей части восемнадцатого века. В то же время новая династия совершила набеги против племен казаков в степи на севере. В этот период в городе Коканде велось значительное общественное строител</w:t>
      </w:r>
      <w:r>
        <w:rPr>
          <w:rFonts w:ascii="Times New Roman" w:hAnsi="Times New Roman" w:cs="Times New Roman"/>
          <w:sz w:val="28"/>
          <w:szCs w:val="28"/>
        </w:rPr>
        <w:t xml:space="preserve">ьство, а </w:t>
      </w:r>
      <w:r w:rsidRPr="0014267C">
        <w:rPr>
          <w:rFonts w:ascii="Times New Roman" w:hAnsi="Times New Roman" w:cs="Times New Roman"/>
          <w:sz w:val="28"/>
          <w:szCs w:val="28"/>
        </w:rPr>
        <w:t xml:space="preserve">также </w:t>
      </w:r>
      <w:r w:rsidRPr="0014267C">
        <w:rPr>
          <w:rFonts w:ascii="Times New Roman" w:hAnsi="Times New Roman" w:cs="Times New Roman"/>
          <w:color w:val="000000" w:themeColor="text1"/>
          <w:sz w:val="28"/>
          <w:szCs w:val="28"/>
        </w:rPr>
        <w:t>судьба Умар-хана</w:t>
      </w:r>
      <w:r>
        <w:rPr>
          <w:rFonts w:ascii="Times New Roman" w:hAnsi="Times New Roman" w:cs="Times New Roman"/>
          <w:sz w:val="28"/>
          <w:szCs w:val="28"/>
        </w:rPr>
        <w:t xml:space="preserve"> (</w:t>
      </w:r>
      <w:r w:rsidRPr="00FE01CE">
        <w:rPr>
          <w:rFonts w:ascii="Times New Roman" w:hAnsi="Times New Roman" w:cs="Times New Roman"/>
          <w:sz w:val="28"/>
          <w:szCs w:val="28"/>
        </w:rPr>
        <w:t>1800-1820) стал центром незначительн</w:t>
      </w:r>
      <w:r>
        <w:rPr>
          <w:rFonts w:ascii="Times New Roman" w:hAnsi="Times New Roman" w:cs="Times New Roman"/>
          <w:sz w:val="28"/>
          <w:szCs w:val="28"/>
        </w:rPr>
        <w:t>ого культурного возрождения.</w:t>
      </w:r>
      <w:r>
        <w:rPr>
          <w:rStyle w:val="a5"/>
          <w:rFonts w:ascii="Times New Roman" w:hAnsi="Times New Roman" w:cs="Times New Roman"/>
          <w:sz w:val="28"/>
          <w:szCs w:val="28"/>
        </w:rPr>
        <w:footnoteReference w:id="52"/>
      </w:r>
    </w:p>
    <w:p w14:paraId="3647D1C8" w14:textId="77777777" w:rsidR="0044153D" w:rsidRDefault="0044153D" w:rsidP="0044153D">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t>Единственным институциональным развитием, связанным с попыткой централизации, было со</w:t>
      </w:r>
      <w:r>
        <w:rPr>
          <w:rFonts w:ascii="Times New Roman" w:hAnsi="Times New Roman" w:cs="Times New Roman"/>
          <w:sz w:val="28"/>
          <w:szCs w:val="28"/>
        </w:rPr>
        <w:t>здание постоянных армий (</w:t>
      </w:r>
      <w:r w:rsidRPr="00CA16C5">
        <w:rPr>
          <w:rFonts w:ascii="Times New Roman" w:hAnsi="Times New Roman" w:cs="Times New Roman"/>
          <w:i/>
          <w:iCs/>
          <w:sz w:val="28"/>
          <w:szCs w:val="28"/>
        </w:rPr>
        <w:t>сарбаз</w:t>
      </w:r>
      <w:r w:rsidRPr="00FE01CE">
        <w:rPr>
          <w:rFonts w:ascii="Times New Roman" w:hAnsi="Times New Roman" w:cs="Times New Roman"/>
          <w:sz w:val="28"/>
          <w:szCs w:val="28"/>
        </w:rPr>
        <w:t>) как</w:t>
      </w:r>
      <w:r>
        <w:rPr>
          <w:rFonts w:ascii="Times New Roman" w:hAnsi="Times New Roman" w:cs="Times New Roman"/>
          <w:sz w:val="28"/>
          <w:szCs w:val="28"/>
        </w:rPr>
        <w:t xml:space="preserve"> в Бухаре, так и в Коканде, но</w:t>
      </w:r>
      <w:r w:rsidRPr="00FE01CE">
        <w:rPr>
          <w:rFonts w:ascii="Times New Roman" w:hAnsi="Times New Roman" w:cs="Times New Roman"/>
          <w:sz w:val="28"/>
          <w:szCs w:val="28"/>
        </w:rPr>
        <w:t xml:space="preserve"> их численность оставалась небольшой.</w:t>
      </w:r>
      <w:r>
        <w:rPr>
          <w:rFonts w:ascii="Times New Roman" w:hAnsi="Times New Roman" w:cs="Times New Roman"/>
          <w:sz w:val="28"/>
          <w:szCs w:val="28"/>
        </w:rPr>
        <w:t xml:space="preserve"> </w:t>
      </w:r>
      <w:r w:rsidRPr="00FE01CE">
        <w:rPr>
          <w:rFonts w:ascii="Times New Roman" w:hAnsi="Times New Roman" w:cs="Times New Roman"/>
          <w:sz w:val="28"/>
          <w:szCs w:val="28"/>
        </w:rPr>
        <w:t xml:space="preserve">Действительно, политическая ситуация казалась ничем иным, как централизованной, </w:t>
      </w:r>
      <w:r>
        <w:rPr>
          <w:rFonts w:ascii="Times New Roman" w:hAnsi="Times New Roman" w:cs="Times New Roman"/>
          <w:sz w:val="28"/>
          <w:szCs w:val="28"/>
        </w:rPr>
        <w:t>в котором перечислилось</w:t>
      </w:r>
      <w:r w:rsidRPr="00FE01CE">
        <w:rPr>
          <w:rFonts w:ascii="Times New Roman" w:hAnsi="Times New Roman" w:cs="Times New Roman"/>
          <w:sz w:val="28"/>
          <w:szCs w:val="28"/>
        </w:rPr>
        <w:t xml:space="preserve"> восемь осн</w:t>
      </w:r>
      <w:r>
        <w:rPr>
          <w:rFonts w:ascii="Times New Roman" w:hAnsi="Times New Roman" w:cs="Times New Roman"/>
          <w:sz w:val="28"/>
          <w:szCs w:val="28"/>
        </w:rPr>
        <w:t>овных правителей в регионе.</w:t>
      </w:r>
      <w:r>
        <w:rPr>
          <w:rStyle w:val="a5"/>
          <w:rFonts w:ascii="Times New Roman" w:hAnsi="Times New Roman" w:cs="Times New Roman"/>
          <w:sz w:val="28"/>
          <w:szCs w:val="28"/>
        </w:rPr>
        <w:footnoteReference w:id="53"/>
      </w:r>
      <w:r w:rsidRPr="00FE01CE">
        <w:rPr>
          <w:rFonts w:ascii="Times New Roman" w:hAnsi="Times New Roman" w:cs="Times New Roman"/>
          <w:sz w:val="28"/>
          <w:szCs w:val="28"/>
        </w:rPr>
        <w:t xml:space="preserve"> </w:t>
      </w:r>
    </w:p>
    <w:p w14:paraId="68C0AED7" w14:textId="3FC8F9DC" w:rsidR="0044153D" w:rsidRDefault="0044153D" w:rsidP="00653E55">
      <w:pPr>
        <w:spacing w:after="0" w:line="360" w:lineRule="auto"/>
        <w:ind w:firstLine="709"/>
        <w:jc w:val="lowKashida"/>
        <w:rPr>
          <w:rFonts w:ascii="Times New Roman" w:hAnsi="Times New Roman" w:cs="Times New Roman"/>
          <w:sz w:val="28"/>
          <w:szCs w:val="28"/>
        </w:rPr>
      </w:pPr>
      <w:r w:rsidRPr="00653E55">
        <w:rPr>
          <w:rFonts w:ascii="Times New Roman" w:hAnsi="Times New Roman" w:cs="Times New Roman"/>
          <w:sz w:val="28"/>
          <w:szCs w:val="28"/>
        </w:rPr>
        <w:t xml:space="preserve">Социальная солидарность </w:t>
      </w:r>
      <w:r w:rsidR="00653E55" w:rsidRPr="00653E55">
        <w:rPr>
          <w:rFonts w:ascii="Times New Roman" w:hAnsi="Times New Roman" w:cs="Times New Roman"/>
          <w:sz w:val="28"/>
          <w:szCs w:val="28"/>
        </w:rPr>
        <w:t>была основана на многочисленных местных профессиональных и родственных связях, которые возникали в племенах с оседлым образом жизни</w:t>
      </w:r>
      <w:r w:rsidRPr="00653E55">
        <w:rPr>
          <w:rFonts w:ascii="Times New Roman" w:hAnsi="Times New Roman" w:cs="Times New Roman"/>
          <w:sz w:val="28"/>
          <w:szCs w:val="28"/>
        </w:rPr>
        <w:t>.</w:t>
      </w:r>
      <w:r w:rsidRPr="00FE01CE">
        <w:rPr>
          <w:rFonts w:ascii="Times New Roman" w:hAnsi="Times New Roman" w:cs="Times New Roman"/>
          <w:sz w:val="28"/>
          <w:szCs w:val="28"/>
        </w:rPr>
        <w:t xml:space="preserve"> Городской район (</w:t>
      </w:r>
      <w:r w:rsidRPr="00CA16C5">
        <w:rPr>
          <w:rFonts w:ascii="Times New Roman" w:hAnsi="Times New Roman" w:cs="Times New Roman"/>
          <w:i/>
          <w:iCs/>
          <w:sz w:val="28"/>
          <w:szCs w:val="28"/>
        </w:rPr>
        <w:t>гузар, махалля</w:t>
      </w:r>
      <w:r w:rsidRPr="00FE01CE">
        <w:rPr>
          <w:rFonts w:ascii="Times New Roman" w:hAnsi="Times New Roman" w:cs="Times New Roman"/>
          <w:sz w:val="28"/>
          <w:szCs w:val="28"/>
        </w:rPr>
        <w:t xml:space="preserve">), </w:t>
      </w:r>
      <w:r>
        <w:rPr>
          <w:rFonts w:ascii="Times New Roman" w:hAnsi="Times New Roman" w:cs="Times New Roman"/>
          <w:sz w:val="28"/>
          <w:szCs w:val="28"/>
        </w:rPr>
        <w:t>образовавшийся вокруг мечети и с</w:t>
      </w:r>
      <w:r w:rsidRPr="00FE01CE">
        <w:rPr>
          <w:rFonts w:ascii="Times New Roman" w:hAnsi="Times New Roman" w:cs="Times New Roman"/>
          <w:sz w:val="28"/>
          <w:szCs w:val="28"/>
        </w:rPr>
        <w:t>вященного мест</w:t>
      </w:r>
      <w:r>
        <w:rPr>
          <w:rFonts w:ascii="Times New Roman" w:hAnsi="Times New Roman" w:cs="Times New Roman"/>
          <w:sz w:val="28"/>
          <w:szCs w:val="28"/>
        </w:rPr>
        <w:t>а (</w:t>
      </w:r>
      <w:r w:rsidRPr="00CA16C5">
        <w:rPr>
          <w:rFonts w:ascii="Times New Roman" w:hAnsi="Times New Roman" w:cs="Times New Roman"/>
          <w:i/>
          <w:iCs/>
          <w:sz w:val="28"/>
          <w:szCs w:val="28"/>
        </w:rPr>
        <w:t>зиярат</w:t>
      </w:r>
      <w:r>
        <w:rPr>
          <w:rFonts w:ascii="Times New Roman" w:hAnsi="Times New Roman" w:cs="Times New Roman"/>
          <w:sz w:val="28"/>
          <w:szCs w:val="28"/>
        </w:rPr>
        <w:t xml:space="preserve">, обычно могила – </w:t>
      </w:r>
      <w:r w:rsidRPr="00CA16C5">
        <w:rPr>
          <w:rFonts w:ascii="Times New Roman" w:hAnsi="Times New Roman" w:cs="Times New Roman"/>
          <w:i/>
          <w:iCs/>
          <w:sz w:val="28"/>
          <w:szCs w:val="28"/>
        </w:rPr>
        <w:t>мазар</w:t>
      </w:r>
      <w:r w:rsidRPr="00FE01CE">
        <w:rPr>
          <w:rFonts w:ascii="Times New Roman" w:hAnsi="Times New Roman" w:cs="Times New Roman"/>
          <w:sz w:val="28"/>
          <w:szCs w:val="28"/>
        </w:rPr>
        <w:t xml:space="preserve">), был местом тесных связей взаимопомощи. Соседское сообщество было </w:t>
      </w:r>
      <w:r w:rsidRPr="00FE01CE">
        <w:rPr>
          <w:rFonts w:ascii="Times New Roman" w:hAnsi="Times New Roman" w:cs="Times New Roman"/>
          <w:sz w:val="28"/>
          <w:szCs w:val="28"/>
        </w:rPr>
        <w:lastRenderedPageBreak/>
        <w:t>территориальным и объединило людей различного положения; более заметные жители должны были поддержива</w:t>
      </w:r>
      <w:r>
        <w:rPr>
          <w:rFonts w:ascii="Times New Roman" w:hAnsi="Times New Roman" w:cs="Times New Roman"/>
          <w:sz w:val="28"/>
          <w:szCs w:val="28"/>
        </w:rPr>
        <w:t>ть и защищать своих соседей.</w:t>
      </w:r>
      <w:r>
        <w:rPr>
          <w:rStyle w:val="a5"/>
          <w:rFonts w:ascii="Times New Roman" w:hAnsi="Times New Roman" w:cs="Times New Roman"/>
          <w:sz w:val="28"/>
          <w:szCs w:val="28"/>
        </w:rPr>
        <w:footnoteReference w:id="54"/>
      </w:r>
      <w:r>
        <w:rPr>
          <w:rFonts w:ascii="Times New Roman" w:hAnsi="Times New Roman" w:cs="Times New Roman"/>
          <w:sz w:val="28"/>
          <w:szCs w:val="28"/>
        </w:rPr>
        <w:t xml:space="preserve"> </w:t>
      </w:r>
    </w:p>
    <w:p w14:paraId="7F13C6B8" w14:textId="33B97DBE" w:rsidR="0044153D" w:rsidRDefault="0044153D" w:rsidP="0044153D">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t xml:space="preserve">По большей части, различные притязания на благочестие были совместимыми и взаимоподкрепляющими: купцы могли приобрести репутацию благочестивых через покровительство ученым или строительство благочестивых мест, а ученые и благочестивые могли (и накапливали) значительное богатство. В более широком смысле знания и общепринятые коды цивилизованного поведения служили важными </w:t>
      </w:r>
      <w:r>
        <w:rPr>
          <w:rFonts w:ascii="Times New Roman" w:hAnsi="Times New Roman" w:cs="Times New Roman"/>
          <w:sz w:val="28"/>
          <w:szCs w:val="28"/>
        </w:rPr>
        <w:t>показателем</w:t>
      </w:r>
      <w:r w:rsidRPr="00FE01CE">
        <w:rPr>
          <w:rFonts w:ascii="Times New Roman" w:hAnsi="Times New Roman" w:cs="Times New Roman"/>
          <w:sz w:val="28"/>
          <w:szCs w:val="28"/>
        </w:rPr>
        <w:t xml:space="preserve"> статуса, культивирование которых в последующих поколениях имело решающее значение для социального воспроизводства различий, лежащих в основе социального порядка </w:t>
      </w:r>
      <w:r w:rsidR="00111E28">
        <w:rPr>
          <w:rFonts w:ascii="Times New Roman" w:hAnsi="Times New Roman" w:cs="Times New Roman"/>
          <w:sz w:val="28"/>
          <w:szCs w:val="28"/>
        </w:rPr>
        <w:t>Средней</w:t>
      </w:r>
      <w:r w:rsidRPr="00FE01CE">
        <w:rPr>
          <w:rFonts w:ascii="Times New Roman" w:hAnsi="Times New Roman" w:cs="Times New Roman"/>
          <w:sz w:val="28"/>
          <w:szCs w:val="28"/>
        </w:rPr>
        <w:t xml:space="preserve"> Азии девятнадцатого века. </w:t>
      </w:r>
      <w:r w:rsidRPr="00111E28">
        <w:rPr>
          <w:rFonts w:ascii="Times New Roman" w:hAnsi="Times New Roman" w:cs="Times New Roman"/>
          <w:i/>
          <w:sz w:val="28"/>
          <w:szCs w:val="28"/>
        </w:rPr>
        <w:t>Мактаб</w:t>
      </w:r>
      <w:r w:rsidRPr="00FE01CE">
        <w:rPr>
          <w:rFonts w:ascii="Times New Roman" w:hAnsi="Times New Roman" w:cs="Times New Roman"/>
          <w:sz w:val="28"/>
          <w:szCs w:val="28"/>
        </w:rPr>
        <w:t xml:space="preserve"> и (особенно) медресе были важными каналами для производства и воспроизводства такого социального различия.  Опосредованная природа политической власти означала, что область права существовала в интерпретационной практике юристов при некотором отстранении от власти государства. Хотя назначения на различные должности в области права часто производились правителем, престиж и авторитет судей и юрисконсультов в значительной степени определялись группами коллег. Решение кази несло власть не потому, что он был функционером государства, а из-за его репутации благочестия и знаний, которыми он обладал. Это символизирова</w:t>
      </w:r>
      <w:r w:rsidR="00111E28">
        <w:rPr>
          <w:rFonts w:ascii="Times New Roman" w:hAnsi="Times New Roman" w:cs="Times New Roman"/>
          <w:sz w:val="28"/>
          <w:szCs w:val="28"/>
        </w:rPr>
        <w:t>лось печатями, используемыми кадиями</w:t>
      </w:r>
      <w:r w:rsidRPr="00FE01CE">
        <w:rPr>
          <w:rFonts w:ascii="Times New Roman" w:hAnsi="Times New Roman" w:cs="Times New Roman"/>
          <w:sz w:val="28"/>
          <w:szCs w:val="28"/>
        </w:rPr>
        <w:t xml:space="preserve">, которые носили название </w:t>
      </w:r>
      <w:r w:rsidRPr="00111E28">
        <w:rPr>
          <w:rFonts w:ascii="Times New Roman" w:hAnsi="Times New Roman" w:cs="Times New Roman"/>
          <w:i/>
          <w:sz w:val="28"/>
          <w:szCs w:val="28"/>
        </w:rPr>
        <w:t>ка</w:t>
      </w:r>
      <w:r w:rsidR="00111E28" w:rsidRPr="00111E28">
        <w:rPr>
          <w:rFonts w:ascii="Times New Roman" w:hAnsi="Times New Roman" w:cs="Times New Roman"/>
          <w:i/>
          <w:sz w:val="28"/>
          <w:szCs w:val="28"/>
        </w:rPr>
        <w:t>д</w:t>
      </w:r>
      <w:r w:rsidRPr="00111E28">
        <w:rPr>
          <w:rFonts w:ascii="Times New Roman" w:hAnsi="Times New Roman" w:cs="Times New Roman"/>
          <w:i/>
          <w:sz w:val="28"/>
          <w:szCs w:val="28"/>
        </w:rPr>
        <w:t>и</w:t>
      </w:r>
      <w:r w:rsidRPr="00FE01CE">
        <w:rPr>
          <w:rFonts w:ascii="Times New Roman" w:hAnsi="Times New Roman" w:cs="Times New Roman"/>
          <w:sz w:val="28"/>
          <w:szCs w:val="28"/>
        </w:rPr>
        <w:t xml:space="preserve"> и ритуальную фразу на а</w:t>
      </w:r>
      <w:r>
        <w:rPr>
          <w:rFonts w:ascii="Times New Roman" w:hAnsi="Times New Roman" w:cs="Times New Roman"/>
          <w:sz w:val="28"/>
          <w:szCs w:val="28"/>
        </w:rPr>
        <w:t>рабском языке и больше ничего.</w:t>
      </w:r>
    </w:p>
    <w:p w14:paraId="34BB6E04" w14:textId="77777777" w:rsidR="0044153D" w:rsidRDefault="0044153D" w:rsidP="0044153D">
      <w:pPr>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rPr>
        <w:t>В м</w:t>
      </w:r>
      <w:r w:rsidRPr="00FE01CE">
        <w:rPr>
          <w:rFonts w:ascii="Times New Roman" w:hAnsi="Times New Roman" w:cs="Times New Roman"/>
          <w:sz w:val="28"/>
          <w:szCs w:val="28"/>
        </w:rPr>
        <w:t xml:space="preserve">едресе образование было инструментом для воспроизводства социального различия и социального положения улемов как группы.  Однако социальное различие не трансформируется автоматически в политическую власть. Отношения между правителями и улемами были динамичными. Во времена слабости государства уламы могли осуществлять власть самостоятельно. В пятнадцатом веке </w:t>
      </w:r>
      <w:r>
        <w:rPr>
          <w:rFonts w:ascii="Times New Roman" w:hAnsi="Times New Roman" w:cs="Times New Roman"/>
          <w:sz w:val="28"/>
          <w:szCs w:val="28"/>
        </w:rPr>
        <w:t xml:space="preserve">в </w:t>
      </w:r>
      <w:r w:rsidRPr="00FE01CE">
        <w:rPr>
          <w:rFonts w:ascii="Times New Roman" w:hAnsi="Times New Roman" w:cs="Times New Roman"/>
          <w:sz w:val="28"/>
          <w:szCs w:val="28"/>
        </w:rPr>
        <w:t>Самарканд</w:t>
      </w:r>
      <w:r>
        <w:rPr>
          <w:rFonts w:ascii="Times New Roman" w:hAnsi="Times New Roman" w:cs="Times New Roman"/>
          <w:sz w:val="28"/>
          <w:szCs w:val="28"/>
        </w:rPr>
        <w:t>е</w:t>
      </w:r>
      <w:r w:rsidRPr="00FE01CE">
        <w:rPr>
          <w:rFonts w:ascii="Times New Roman" w:hAnsi="Times New Roman" w:cs="Times New Roman"/>
          <w:sz w:val="28"/>
          <w:szCs w:val="28"/>
        </w:rPr>
        <w:t>, Ходжа Ахрар играл очень важную роль в общественно-политической ж</w:t>
      </w:r>
      <w:r>
        <w:rPr>
          <w:rFonts w:ascii="Times New Roman" w:hAnsi="Times New Roman" w:cs="Times New Roman"/>
          <w:sz w:val="28"/>
          <w:szCs w:val="28"/>
        </w:rPr>
        <w:t>изни города,</w:t>
      </w:r>
      <w:r w:rsidRPr="00FE01CE">
        <w:rPr>
          <w:rFonts w:ascii="Times New Roman" w:hAnsi="Times New Roman" w:cs="Times New Roman"/>
          <w:sz w:val="28"/>
          <w:szCs w:val="28"/>
        </w:rPr>
        <w:t xml:space="preserve"> и Джубари ходжи в </w:t>
      </w:r>
      <w:r w:rsidRPr="00FE01CE">
        <w:rPr>
          <w:rFonts w:ascii="Times New Roman" w:hAnsi="Times New Roman" w:cs="Times New Roman"/>
          <w:sz w:val="28"/>
          <w:szCs w:val="28"/>
        </w:rPr>
        <w:lastRenderedPageBreak/>
        <w:t xml:space="preserve">Бухаре накопили огромное богатство и политическое влияние </w:t>
      </w:r>
      <w:r>
        <w:rPr>
          <w:rFonts w:ascii="Times New Roman" w:hAnsi="Times New Roman" w:cs="Times New Roman"/>
          <w:sz w:val="28"/>
          <w:szCs w:val="28"/>
        </w:rPr>
        <w:t>в период Шайбанидов.</w:t>
      </w:r>
      <w:r>
        <w:rPr>
          <w:rStyle w:val="a5"/>
          <w:rFonts w:ascii="Times New Roman" w:hAnsi="Times New Roman" w:cs="Times New Roman"/>
          <w:sz w:val="28"/>
          <w:szCs w:val="28"/>
        </w:rPr>
        <w:footnoteReference w:id="55"/>
      </w:r>
      <w:r>
        <w:rPr>
          <w:rFonts w:ascii="Times New Roman" w:hAnsi="Times New Roman" w:cs="Times New Roman"/>
          <w:sz w:val="28"/>
          <w:szCs w:val="28"/>
        </w:rPr>
        <w:t xml:space="preserve"> </w:t>
      </w:r>
    </w:p>
    <w:p w14:paraId="15785BF5" w14:textId="39EE8C78" w:rsidR="0044153D" w:rsidRDefault="0044153D" w:rsidP="0044153D">
      <w:pPr>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rPr>
        <w:t>В</w:t>
      </w:r>
      <w:r w:rsidRPr="00FE01CE">
        <w:rPr>
          <w:rFonts w:ascii="Times New Roman" w:hAnsi="Times New Roman" w:cs="Times New Roman"/>
          <w:sz w:val="28"/>
          <w:szCs w:val="28"/>
        </w:rPr>
        <w:t xml:space="preserve"> Ташкенте улемы правили самостоятельно на протяжении большей</w:t>
      </w:r>
      <w:r>
        <w:rPr>
          <w:rFonts w:ascii="Times New Roman" w:hAnsi="Times New Roman" w:cs="Times New Roman"/>
          <w:sz w:val="28"/>
          <w:szCs w:val="28"/>
        </w:rPr>
        <w:t xml:space="preserve"> части восемнадцатого века.</w:t>
      </w:r>
      <w:r>
        <w:rPr>
          <w:rStyle w:val="a5"/>
          <w:rFonts w:ascii="Times New Roman" w:hAnsi="Times New Roman" w:cs="Times New Roman"/>
          <w:sz w:val="28"/>
          <w:szCs w:val="28"/>
        </w:rPr>
        <w:footnoteReference w:id="56"/>
      </w:r>
      <w:r>
        <w:rPr>
          <w:rFonts w:ascii="Times New Roman" w:hAnsi="Times New Roman" w:cs="Times New Roman"/>
          <w:sz w:val="28"/>
          <w:szCs w:val="28"/>
        </w:rPr>
        <w:t xml:space="preserve"> В</w:t>
      </w:r>
      <w:r w:rsidRPr="00FE01CE">
        <w:rPr>
          <w:rFonts w:ascii="Times New Roman" w:hAnsi="Times New Roman" w:cs="Times New Roman"/>
          <w:sz w:val="28"/>
          <w:szCs w:val="28"/>
        </w:rPr>
        <w:t xml:space="preserve"> другие времена правители почитали улемов и помещали их в места высокого влияния, предоставление им налоговых льгот, а также контроль над </w:t>
      </w:r>
      <w:r>
        <w:rPr>
          <w:rFonts w:ascii="Times New Roman" w:hAnsi="Times New Roman" w:cs="Times New Roman"/>
          <w:sz w:val="28"/>
          <w:szCs w:val="28"/>
        </w:rPr>
        <w:t>существенной обеспеченной (</w:t>
      </w:r>
      <w:r w:rsidRPr="002536C7">
        <w:rPr>
          <w:rFonts w:ascii="Times New Roman" w:hAnsi="Times New Roman" w:cs="Times New Roman"/>
          <w:i/>
          <w:iCs/>
          <w:sz w:val="28"/>
          <w:szCs w:val="28"/>
        </w:rPr>
        <w:t>вакф</w:t>
      </w:r>
      <w:r w:rsidRPr="00FE01CE">
        <w:rPr>
          <w:rFonts w:ascii="Times New Roman" w:hAnsi="Times New Roman" w:cs="Times New Roman"/>
          <w:sz w:val="28"/>
          <w:szCs w:val="28"/>
        </w:rPr>
        <w:t>) собственностью и покро</w:t>
      </w:r>
      <w:r>
        <w:rPr>
          <w:rFonts w:ascii="Times New Roman" w:hAnsi="Times New Roman" w:cs="Times New Roman"/>
          <w:sz w:val="28"/>
          <w:szCs w:val="28"/>
        </w:rPr>
        <w:t xml:space="preserve">вительство </w:t>
      </w:r>
      <w:r w:rsidRPr="00E17142">
        <w:rPr>
          <w:rFonts w:ascii="Times New Roman" w:hAnsi="Times New Roman" w:cs="Times New Roman"/>
          <w:i/>
          <w:sz w:val="28"/>
          <w:szCs w:val="28"/>
        </w:rPr>
        <w:t xml:space="preserve">медресе </w:t>
      </w:r>
      <w:r>
        <w:rPr>
          <w:rFonts w:ascii="Times New Roman" w:hAnsi="Times New Roman" w:cs="Times New Roman"/>
          <w:sz w:val="28"/>
          <w:szCs w:val="28"/>
        </w:rPr>
        <w:t xml:space="preserve">и </w:t>
      </w:r>
      <w:r w:rsidRPr="00E17142">
        <w:rPr>
          <w:rFonts w:ascii="Times New Roman" w:hAnsi="Times New Roman" w:cs="Times New Roman"/>
          <w:i/>
          <w:sz w:val="28"/>
          <w:szCs w:val="28"/>
        </w:rPr>
        <w:t>хан</w:t>
      </w:r>
      <w:r w:rsidR="00E17142" w:rsidRPr="00E17142">
        <w:rPr>
          <w:rFonts w:ascii="Times New Roman" w:hAnsi="Times New Roman" w:cs="Times New Roman"/>
          <w:i/>
          <w:sz w:val="28"/>
          <w:szCs w:val="28"/>
        </w:rPr>
        <w:t>ак</w:t>
      </w:r>
      <w:r>
        <w:rPr>
          <w:rFonts w:ascii="Times New Roman" w:hAnsi="Times New Roman" w:cs="Times New Roman"/>
          <w:sz w:val="28"/>
          <w:szCs w:val="28"/>
        </w:rPr>
        <w:t>.</w:t>
      </w:r>
      <w:r>
        <w:rPr>
          <w:rStyle w:val="a5"/>
          <w:rFonts w:ascii="Times New Roman" w:hAnsi="Times New Roman" w:cs="Times New Roman"/>
          <w:sz w:val="28"/>
          <w:szCs w:val="28"/>
        </w:rPr>
        <w:footnoteReference w:id="57"/>
      </w:r>
      <w:r w:rsidRPr="00FE01CE">
        <w:rPr>
          <w:rFonts w:ascii="Times New Roman" w:hAnsi="Times New Roman" w:cs="Times New Roman"/>
          <w:sz w:val="28"/>
          <w:szCs w:val="28"/>
        </w:rPr>
        <w:t xml:space="preserve"> </w:t>
      </w:r>
    </w:p>
    <w:p w14:paraId="701AF738" w14:textId="76A7257C" w:rsidR="0044153D" w:rsidRDefault="0044153D" w:rsidP="00653E55">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t>Мангитские амиры Шах Мурад и мир Хайдар, похоже, сформировал</w:t>
      </w:r>
      <w:r>
        <w:rPr>
          <w:rFonts w:ascii="Times New Roman" w:hAnsi="Times New Roman" w:cs="Times New Roman"/>
          <w:sz w:val="28"/>
          <w:szCs w:val="28"/>
        </w:rPr>
        <w:t>и с ними сильные союзы</w:t>
      </w:r>
      <w:r w:rsidRPr="00FE01CE">
        <w:rPr>
          <w:rFonts w:ascii="Times New Roman" w:hAnsi="Times New Roman" w:cs="Times New Roman"/>
          <w:sz w:val="28"/>
          <w:szCs w:val="28"/>
        </w:rPr>
        <w:t>.  Шах Мурад, по-видимому, находился под влиянием шейха до восхождения на престол, и его убийства кушбеги и кази Бухары были вызваны, как утверждалось, его тревогой, так же как и их моральной распущенностью в курении, а затем новой привычкой в Бухаре, как и их склонностью к угнетению. Мир Хайдар, описанный современником как имеющий темперамент ученого (</w:t>
      </w:r>
      <w:r w:rsidRPr="002536C7">
        <w:rPr>
          <w:rFonts w:ascii="Times New Roman" w:hAnsi="Times New Roman" w:cs="Times New Roman"/>
          <w:i/>
          <w:iCs/>
          <w:sz w:val="28"/>
          <w:szCs w:val="28"/>
        </w:rPr>
        <w:t>мулла табиат</w:t>
      </w:r>
      <w:r w:rsidRPr="00FE01CE">
        <w:rPr>
          <w:rFonts w:ascii="Times New Roman" w:hAnsi="Times New Roman" w:cs="Times New Roman"/>
          <w:sz w:val="28"/>
          <w:szCs w:val="28"/>
        </w:rPr>
        <w:t>), провел много вр</w:t>
      </w:r>
      <w:r>
        <w:rPr>
          <w:rFonts w:ascii="Times New Roman" w:hAnsi="Times New Roman" w:cs="Times New Roman"/>
          <w:sz w:val="28"/>
          <w:szCs w:val="28"/>
        </w:rPr>
        <w:t>емени в научных беседах с улем</w:t>
      </w:r>
      <w:r w:rsidR="00E17142">
        <w:rPr>
          <w:rFonts w:ascii="Times New Roman" w:hAnsi="Times New Roman" w:cs="Times New Roman"/>
          <w:sz w:val="28"/>
          <w:szCs w:val="28"/>
        </w:rPr>
        <w:t>а</w:t>
      </w:r>
      <w:r>
        <w:rPr>
          <w:rFonts w:ascii="Times New Roman" w:hAnsi="Times New Roman" w:cs="Times New Roman"/>
          <w:sz w:val="28"/>
          <w:szCs w:val="28"/>
        </w:rPr>
        <w:t>ми</w:t>
      </w:r>
      <w:r w:rsidRPr="00FE01CE">
        <w:rPr>
          <w:rFonts w:ascii="Times New Roman" w:hAnsi="Times New Roman" w:cs="Times New Roman"/>
          <w:sz w:val="28"/>
          <w:szCs w:val="28"/>
        </w:rPr>
        <w:t xml:space="preserve"> (хотя это не помешало ему также быть влюбленным в женщин и заключать </w:t>
      </w:r>
      <w:r>
        <w:rPr>
          <w:rFonts w:ascii="Times New Roman" w:hAnsi="Times New Roman" w:cs="Times New Roman"/>
          <w:sz w:val="28"/>
          <w:szCs w:val="28"/>
        </w:rPr>
        <w:t>множество браков).</w:t>
      </w:r>
      <w:r>
        <w:rPr>
          <w:rStyle w:val="a5"/>
          <w:rFonts w:ascii="Times New Roman" w:hAnsi="Times New Roman" w:cs="Times New Roman"/>
          <w:sz w:val="28"/>
          <w:szCs w:val="28"/>
        </w:rPr>
        <w:footnoteReference w:id="58"/>
      </w:r>
      <w:r>
        <w:rPr>
          <w:rFonts w:ascii="Times New Roman" w:hAnsi="Times New Roman" w:cs="Times New Roman"/>
          <w:sz w:val="28"/>
          <w:szCs w:val="28"/>
        </w:rPr>
        <w:t xml:space="preserve"> О</w:t>
      </w:r>
      <w:r w:rsidRPr="00FE01CE">
        <w:rPr>
          <w:rFonts w:ascii="Times New Roman" w:hAnsi="Times New Roman" w:cs="Times New Roman"/>
          <w:sz w:val="28"/>
          <w:szCs w:val="28"/>
        </w:rPr>
        <w:t>ба были щедры в своей поддержке улемов,</w:t>
      </w:r>
      <w:r>
        <w:rPr>
          <w:rFonts w:ascii="Times New Roman" w:hAnsi="Times New Roman" w:cs="Times New Roman"/>
          <w:sz w:val="28"/>
          <w:szCs w:val="28"/>
        </w:rPr>
        <w:t xml:space="preserve"> </w:t>
      </w:r>
      <w:r w:rsidRPr="00FE01CE">
        <w:rPr>
          <w:rFonts w:ascii="Times New Roman" w:hAnsi="Times New Roman" w:cs="Times New Roman"/>
          <w:sz w:val="28"/>
          <w:szCs w:val="28"/>
        </w:rPr>
        <w:t xml:space="preserve">и в результате оба приобрели </w:t>
      </w:r>
      <w:r>
        <w:rPr>
          <w:rFonts w:ascii="Times New Roman" w:hAnsi="Times New Roman" w:cs="Times New Roman"/>
          <w:sz w:val="28"/>
          <w:szCs w:val="28"/>
        </w:rPr>
        <w:t>отличную репутацию у летописцев</w:t>
      </w:r>
      <w:r w:rsidRPr="00FE01CE">
        <w:rPr>
          <w:rFonts w:ascii="Times New Roman" w:hAnsi="Times New Roman" w:cs="Times New Roman"/>
          <w:sz w:val="28"/>
          <w:szCs w:val="28"/>
        </w:rPr>
        <w:t xml:space="preserve">. </w:t>
      </w:r>
    </w:p>
    <w:p w14:paraId="558B1DF9" w14:textId="77F4500D" w:rsidR="0044153D" w:rsidRDefault="0044153D" w:rsidP="00653E55">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t xml:space="preserve">Таким образом, престиж ученых мусульманского права не означал, что государства </w:t>
      </w:r>
      <w:r w:rsidR="00E17142">
        <w:rPr>
          <w:rFonts w:ascii="Times New Roman" w:hAnsi="Times New Roman" w:cs="Times New Roman"/>
          <w:sz w:val="28"/>
          <w:szCs w:val="28"/>
        </w:rPr>
        <w:t>Средней</w:t>
      </w:r>
      <w:r w:rsidRPr="00FE01CE">
        <w:rPr>
          <w:rFonts w:ascii="Times New Roman" w:hAnsi="Times New Roman" w:cs="Times New Roman"/>
          <w:sz w:val="28"/>
          <w:szCs w:val="28"/>
        </w:rPr>
        <w:t xml:space="preserve"> Азии были теократическими или управлял</w:t>
      </w:r>
      <w:r>
        <w:rPr>
          <w:rFonts w:ascii="Times New Roman" w:hAnsi="Times New Roman" w:cs="Times New Roman"/>
          <w:sz w:val="28"/>
          <w:szCs w:val="28"/>
        </w:rPr>
        <w:t>ись непреложным и</w:t>
      </w:r>
      <w:r w:rsidRPr="00FE01CE">
        <w:rPr>
          <w:rFonts w:ascii="Times New Roman" w:hAnsi="Times New Roman" w:cs="Times New Roman"/>
          <w:sz w:val="28"/>
          <w:szCs w:val="28"/>
        </w:rPr>
        <w:t xml:space="preserve">сламским правом. </w:t>
      </w:r>
      <w:r>
        <w:rPr>
          <w:rFonts w:ascii="Times New Roman" w:hAnsi="Times New Roman" w:cs="Times New Roman"/>
          <w:sz w:val="28"/>
          <w:szCs w:val="28"/>
        </w:rPr>
        <w:t>Реалии</w:t>
      </w:r>
      <w:r w:rsidRPr="00FE01CE">
        <w:rPr>
          <w:rFonts w:ascii="Times New Roman" w:hAnsi="Times New Roman" w:cs="Times New Roman"/>
          <w:sz w:val="28"/>
          <w:szCs w:val="28"/>
        </w:rPr>
        <w:t xml:space="preserve"> был значительно иным. Разрушая гибель старого ордена, Ахмад Мах</w:t>
      </w:r>
      <w:r w:rsidR="00653E55">
        <w:rPr>
          <w:rFonts w:ascii="Times New Roman" w:hAnsi="Times New Roman" w:cs="Times New Roman"/>
          <w:sz w:val="28"/>
          <w:szCs w:val="28"/>
        </w:rPr>
        <w:t>м</w:t>
      </w:r>
      <w:r w:rsidRPr="00FE01CE">
        <w:rPr>
          <w:rFonts w:ascii="Times New Roman" w:hAnsi="Times New Roman" w:cs="Times New Roman"/>
          <w:sz w:val="28"/>
          <w:szCs w:val="28"/>
        </w:rPr>
        <w:t>у</w:t>
      </w:r>
      <w:r w:rsidR="00653E55">
        <w:rPr>
          <w:rFonts w:ascii="Times New Roman" w:hAnsi="Times New Roman" w:cs="Times New Roman"/>
          <w:sz w:val="28"/>
          <w:szCs w:val="28"/>
        </w:rPr>
        <w:t>д</w:t>
      </w:r>
      <w:r w:rsidRPr="00FE01CE">
        <w:rPr>
          <w:rFonts w:ascii="Times New Roman" w:hAnsi="Times New Roman" w:cs="Times New Roman"/>
          <w:sz w:val="28"/>
          <w:szCs w:val="28"/>
        </w:rPr>
        <w:t xml:space="preserve">, недовольный Бухарским придворным письмом 1890-х годов, вспоминал дни, когда </w:t>
      </w:r>
      <w:r w:rsidR="00E17142">
        <w:rPr>
          <w:rFonts w:ascii="Times New Roman" w:hAnsi="Times New Roman" w:cs="Times New Roman"/>
          <w:sz w:val="28"/>
          <w:szCs w:val="28"/>
        </w:rPr>
        <w:t>«</w:t>
      </w:r>
      <w:r w:rsidRPr="00E17142">
        <w:rPr>
          <w:rFonts w:ascii="Times New Roman" w:hAnsi="Times New Roman" w:cs="Times New Roman"/>
          <w:i/>
          <w:sz w:val="28"/>
          <w:szCs w:val="28"/>
        </w:rPr>
        <w:t>мир был прав</w:t>
      </w:r>
      <w:r w:rsidR="00E17142">
        <w:rPr>
          <w:rFonts w:ascii="Times New Roman" w:hAnsi="Times New Roman" w:cs="Times New Roman"/>
          <w:sz w:val="28"/>
          <w:szCs w:val="28"/>
        </w:rPr>
        <w:t>»</w:t>
      </w:r>
      <w:r w:rsidRPr="00FE01CE">
        <w:rPr>
          <w:rFonts w:ascii="Times New Roman" w:hAnsi="Times New Roman" w:cs="Times New Roman"/>
          <w:sz w:val="28"/>
          <w:szCs w:val="28"/>
        </w:rPr>
        <w:t>. Во в</w:t>
      </w:r>
      <w:r>
        <w:rPr>
          <w:rFonts w:ascii="Times New Roman" w:hAnsi="Times New Roman" w:cs="Times New Roman"/>
          <w:sz w:val="28"/>
          <w:szCs w:val="28"/>
        </w:rPr>
        <w:t>ремя правления Шаха Мурада сын А</w:t>
      </w:r>
      <w:r w:rsidRPr="00FE01CE">
        <w:rPr>
          <w:rFonts w:ascii="Times New Roman" w:hAnsi="Times New Roman" w:cs="Times New Roman"/>
          <w:sz w:val="28"/>
          <w:szCs w:val="28"/>
        </w:rPr>
        <w:t>хунда убил хозяина магазина, который был груб с ним. Отец жертвы ходатайствовал</w:t>
      </w:r>
      <w:r>
        <w:rPr>
          <w:rFonts w:ascii="Times New Roman" w:hAnsi="Times New Roman" w:cs="Times New Roman"/>
          <w:sz w:val="28"/>
          <w:szCs w:val="28"/>
        </w:rPr>
        <w:t xml:space="preserve"> перед амиром о правосудии, но а</w:t>
      </w:r>
      <w:r w:rsidRPr="00FE01CE">
        <w:rPr>
          <w:rFonts w:ascii="Times New Roman" w:hAnsi="Times New Roman" w:cs="Times New Roman"/>
          <w:sz w:val="28"/>
          <w:szCs w:val="28"/>
        </w:rPr>
        <w:t xml:space="preserve">мир был настолько возмущен неосторожностью жертвы, что вместо этого наложил штраф на отца, воскликнув, что если бы жертва не была убита, он </w:t>
      </w:r>
      <w:r w:rsidRPr="00FE01CE">
        <w:rPr>
          <w:rFonts w:ascii="Times New Roman" w:hAnsi="Times New Roman" w:cs="Times New Roman"/>
          <w:sz w:val="28"/>
          <w:szCs w:val="28"/>
        </w:rPr>
        <w:lastRenderedPageBreak/>
        <w:t xml:space="preserve">бы бросил его из </w:t>
      </w:r>
      <w:r>
        <w:rPr>
          <w:rFonts w:ascii="Times New Roman" w:hAnsi="Times New Roman" w:cs="Times New Roman"/>
          <w:sz w:val="28"/>
          <w:szCs w:val="28"/>
        </w:rPr>
        <w:t>Минари-Калана</w:t>
      </w:r>
      <w:r w:rsidR="00825FF4">
        <w:rPr>
          <w:rFonts w:ascii="Times New Roman" w:hAnsi="Times New Roman" w:cs="Times New Roman"/>
          <w:sz w:val="28"/>
          <w:szCs w:val="28"/>
        </w:rPr>
        <w:t xml:space="preserve"> (высокий минарет(здание)) </w:t>
      </w:r>
      <w:r>
        <w:rPr>
          <w:rFonts w:ascii="Times New Roman" w:hAnsi="Times New Roman" w:cs="Times New Roman"/>
          <w:sz w:val="28"/>
          <w:szCs w:val="28"/>
        </w:rPr>
        <w:t>.</w:t>
      </w:r>
      <w:r>
        <w:rPr>
          <w:rStyle w:val="a5"/>
          <w:rFonts w:ascii="Times New Roman" w:hAnsi="Times New Roman" w:cs="Times New Roman"/>
          <w:sz w:val="28"/>
          <w:szCs w:val="28"/>
        </w:rPr>
        <w:footnoteReference w:id="59"/>
      </w:r>
      <w:r>
        <w:rPr>
          <w:rFonts w:ascii="Times New Roman" w:hAnsi="Times New Roman" w:cs="Times New Roman"/>
          <w:sz w:val="28"/>
          <w:szCs w:val="28"/>
        </w:rPr>
        <w:t xml:space="preserve"> Из вышесказанного ясно, - </w:t>
      </w:r>
      <w:r w:rsidRPr="00FE01CE">
        <w:rPr>
          <w:rFonts w:ascii="Times New Roman" w:hAnsi="Times New Roman" w:cs="Times New Roman"/>
          <w:sz w:val="28"/>
          <w:szCs w:val="28"/>
        </w:rPr>
        <w:t xml:space="preserve">заключил </w:t>
      </w:r>
      <w:r>
        <w:rPr>
          <w:rFonts w:ascii="Times New Roman" w:hAnsi="Times New Roman" w:cs="Times New Roman"/>
          <w:sz w:val="28"/>
          <w:szCs w:val="28"/>
        </w:rPr>
        <w:t>Ахмад Махмуд</w:t>
      </w:r>
      <w:r w:rsidRPr="00FE01CE">
        <w:rPr>
          <w:rFonts w:ascii="Times New Roman" w:hAnsi="Times New Roman" w:cs="Times New Roman"/>
          <w:sz w:val="28"/>
          <w:szCs w:val="28"/>
        </w:rPr>
        <w:t xml:space="preserve">, - как знание и его слуги были в восхождении в то время и насколько сильны были </w:t>
      </w:r>
      <w:r>
        <w:rPr>
          <w:rFonts w:ascii="Times New Roman" w:hAnsi="Times New Roman" w:cs="Times New Roman"/>
          <w:sz w:val="28"/>
          <w:szCs w:val="28"/>
        </w:rPr>
        <w:t>мнения улемов и правителей.</w:t>
      </w:r>
      <w:r>
        <w:rPr>
          <w:rStyle w:val="a5"/>
          <w:rFonts w:ascii="Times New Roman" w:hAnsi="Times New Roman" w:cs="Times New Roman"/>
          <w:sz w:val="28"/>
          <w:szCs w:val="28"/>
        </w:rPr>
        <w:footnoteReference w:id="60"/>
      </w:r>
      <w:r>
        <w:rPr>
          <w:rFonts w:ascii="Times New Roman" w:hAnsi="Times New Roman" w:cs="Times New Roman"/>
          <w:sz w:val="28"/>
          <w:szCs w:val="28"/>
        </w:rPr>
        <w:t xml:space="preserve"> </w:t>
      </w:r>
    </w:p>
    <w:p w14:paraId="5509B265" w14:textId="440A3B87" w:rsidR="0044153D" w:rsidRDefault="0044153D" w:rsidP="0044153D">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t xml:space="preserve">До тех пор, пока старый порядок продолжал существовать на своих условиях, медресе имело смысл и служило решающим целям в воспроизведении знаний и социального порядка. </w:t>
      </w:r>
    </w:p>
    <w:p w14:paraId="700DBDD5" w14:textId="5327D9D8" w:rsidR="0044153D" w:rsidRDefault="0044153D" w:rsidP="00653E55">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t>Гибель старого порядка, однако,</w:t>
      </w:r>
      <w:r>
        <w:rPr>
          <w:rFonts w:ascii="Times New Roman" w:hAnsi="Times New Roman" w:cs="Times New Roman"/>
          <w:sz w:val="28"/>
          <w:szCs w:val="28"/>
        </w:rPr>
        <w:t xml:space="preserve"> ставит все под сомнение.</w:t>
      </w:r>
      <w:r w:rsidRPr="00FE01CE">
        <w:rPr>
          <w:rFonts w:ascii="Times New Roman" w:hAnsi="Times New Roman" w:cs="Times New Roman"/>
          <w:sz w:val="28"/>
          <w:szCs w:val="28"/>
        </w:rPr>
        <w:t xml:space="preserve"> Роскош</w:t>
      </w:r>
      <w:r w:rsidR="00653E55">
        <w:rPr>
          <w:rFonts w:ascii="Times New Roman" w:hAnsi="Times New Roman" w:cs="Times New Roman"/>
          <w:sz w:val="28"/>
          <w:szCs w:val="28"/>
        </w:rPr>
        <w:t>ные изолированные</w:t>
      </w:r>
      <w:r w:rsidRPr="00FE01CE">
        <w:rPr>
          <w:rFonts w:ascii="Times New Roman" w:hAnsi="Times New Roman" w:cs="Times New Roman"/>
          <w:sz w:val="28"/>
          <w:szCs w:val="28"/>
        </w:rPr>
        <w:t xml:space="preserve"> медресе продолжали строиться и обеспечиваться и рукопис</w:t>
      </w:r>
      <w:r w:rsidR="00E17142">
        <w:rPr>
          <w:rFonts w:ascii="Times New Roman" w:hAnsi="Times New Roman" w:cs="Times New Roman"/>
          <w:sz w:val="28"/>
          <w:szCs w:val="28"/>
        </w:rPr>
        <w:t>и</w:t>
      </w:r>
      <w:r w:rsidRPr="00FE01CE">
        <w:rPr>
          <w:rFonts w:ascii="Times New Roman" w:hAnsi="Times New Roman" w:cs="Times New Roman"/>
          <w:sz w:val="28"/>
          <w:szCs w:val="28"/>
        </w:rPr>
        <w:t xml:space="preserve"> </w:t>
      </w:r>
      <w:r>
        <w:rPr>
          <w:rFonts w:ascii="Times New Roman" w:hAnsi="Times New Roman" w:cs="Times New Roman"/>
          <w:sz w:val="28"/>
          <w:szCs w:val="28"/>
        </w:rPr>
        <w:t>появлялись</w:t>
      </w:r>
      <w:r w:rsidRPr="00FE01CE">
        <w:rPr>
          <w:rFonts w:ascii="Times New Roman" w:hAnsi="Times New Roman" w:cs="Times New Roman"/>
          <w:sz w:val="28"/>
          <w:szCs w:val="28"/>
        </w:rPr>
        <w:t xml:space="preserve"> в девятнадцатом веке. Во всяком случае, первая половина девятнадцатого века была периодом культурного расцвета: большинство медресе, существовавших в Ташкенте и Коканде в первые годы русского правления, были пос</w:t>
      </w:r>
      <w:r>
        <w:rPr>
          <w:rFonts w:ascii="Times New Roman" w:hAnsi="Times New Roman" w:cs="Times New Roman"/>
          <w:sz w:val="28"/>
          <w:szCs w:val="28"/>
        </w:rPr>
        <w:t>троены в девятнадцатом веке.</w:t>
      </w:r>
      <w:r>
        <w:rPr>
          <w:rStyle w:val="a5"/>
          <w:rFonts w:ascii="Times New Roman" w:hAnsi="Times New Roman" w:cs="Times New Roman"/>
          <w:sz w:val="28"/>
          <w:szCs w:val="28"/>
        </w:rPr>
        <w:footnoteReference w:id="61"/>
      </w:r>
      <w:r>
        <w:rPr>
          <w:rFonts w:ascii="Times New Roman" w:hAnsi="Times New Roman" w:cs="Times New Roman"/>
          <w:sz w:val="28"/>
          <w:szCs w:val="28"/>
        </w:rPr>
        <w:t xml:space="preserve"> </w:t>
      </w:r>
    </w:p>
    <w:p w14:paraId="5A3878DB" w14:textId="635F2F34" w:rsidR="0044153D" w:rsidRDefault="0044153D" w:rsidP="0044153D">
      <w:pPr>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rPr>
        <w:t>Х</w:t>
      </w:r>
      <w:r w:rsidRPr="00FE01CE">
        <w:rPr>
          <w:rFonts w:ascii="Times New Roman" w:hAnsi="Times New Roman" w:cs="Times New Roman"/>
          <w:sz w:val="28"/>
          <w:szCs w:val="28"/>
        </w:rPr>
        <w:t>аны как Коканда, так и Хивы культивировали обширные литературные круги, которые создавали многочисленные произведения поэзии и истории</w:t>
      </w:r>
      <w:r>
        <w:rPr>
          <w:rFonts w:ascii="Times New Roman" w:hAnsi="Times New Roman" w:cs="Times New Roman"/>
          <w:sz w:val="28"/>
          <w:szCs w:val="28"/>
        </w:rPr>
        <w:t>.</w:t>
      </w:r>
      <w:r>
        <w:rPr>
          <w:rStyle w:val="a5"/>
          <w:rFonts w:ascii="Times New Roman" w:hAnsi="Times New Roman" w:cs="Times New Roman"/>
          <w:sz w:val="28"/>
          <w:szCs w:val="28"/>
        </w:rPr>
        <w:footnoteReference w:id="62"/>
      </w:r>
      <w:r>
        <w:rPr>
          <w:rFonts w:ascii="Times New Roman" w:hAnsi="Times New Roman" w:cs="Times New Roman"/>
          <w:sz w:val="28"/>
          <w:szCs w:val="28"/>
        </w:rPr>
        <w:t xml:space="preserve"> Т</w:t>
      </w:r>
      <w:r w:rsidRPr="00FE01CE">
        <w:rPr>
          <w:rFonts w:ascii="Times New Roman" w:hAnsi="Times New Roman" w:cs="Times New Roman"/>
          <w:sz w:val="28"/>
          <w:szCs w:val="28"/>
        </w:rPr>
        <w:t>ем не менее, это</w:t>
      </w:r>
      <w:r w:rsidR="00E17142">
        <w:rPr>
          <w:rFonts w:ascii="Times New Roman" w:hAnsi="Times New Roman" w:cs="Times New Roman"/>
          <w:sz w:val="28"/>
          <w:szCs w:val="28"/>
        </w:rPr>
        <w:t>т</w:t>
      </w:r>
      <w:r w:rsidRPr="00FE01CE">
        <w:rPr>
          <w:rFonts w:ascii="Times New Roman" w:hAnsi="Times New Roman" w:cs="Times New Roman"/>
          <w:sz w:val="28"/>
          <w:szCs w:val="28"/>
        </w:rPr>
        <w:t xml:space="preserve"> </w:t>
      </w:r>
      <w:r w:rsidR="00E17142">
        <w:rPr>
          <w:rFonts w:ascii="Times New Roman" w:hAnsi="Times New Roman" w:cs="Times New Roman"/>
          <w:sz w:val="28"/>
          <w:szCs w:val="28"/>
        </w:rPr>
        <w:t>расцвет</w:t>
      </w:r>
      <w:r w:rsidRPr="00FE01CE">
        <w:rPr>
          <w:rFonts w:ascii="Times New Roman" w:hAnsi="Times New Roman" w:cs="Times New Roman"/>
          <w:sz w:val="28"/>
          <w:szCs w:val="28"/>
        </w:rPr>
        <w:t xml:space="preserve"> был очень традиционалистским, центральное внимание уделялось написанию поэзии на моделях Тимуридов или более ранних поэтов и написанию комментари</w:t>
      </w:r>
      <w:r>
        <w:rPr>
          <w:rFonts w:ascii="Times New Roman" w:hAnsi="Times New Roman" w:cs="Times New Roman"/>
          <w:sz w:val="28"/>
          <w:szCs w:val="28"/>
        </w:rPr>
        <w:t>ев к существующим произведениям</w:t>
      </w:r>
      <w:r w:rsidRPr="00FE01CE">
        <w:rPr>
          <w:rFonts w:ascii="Times New Roman" w:hAnsi="Times New Roman" w:cs="Times New Roman"/>
          <w:sz w:val="28"/>
          <w:szCs w:val="28"/>
        </w:rPr>
        <w:t xml:space="preserve">. Изоляция </w:t>
      </w:r>
      <w:r w:rsidR="00E17142">
        <w:rPr>
          <w:rFonts w:ascii="Times New Roman" w:hAnsi="Times New Roman" w:cs="Times New Roman"/>
          <w:sz w:val="28"/>
          <w:szCs w:val="28"/>
        </w:rPr>
        <w:t>Средней</w:t>
      </w:r>
      <w:r w:rsidRPr="00FE01CE">
        <w:rPr>
          <w:rFonts w:ascii="Times New Roman" w:hAnsi="Times New Roman" w:cs="Times New Roman"/>
          <w:sz w:val="28"/>
          <w:szCs w:val="28"/>
        </w:rPr>
        <w:t xml:space="preserve"> Азии способствовала этому консерватизму местных культурных практик и вкусов. Перемещение мировых торговых путей с суши на море после </w:t>
      </w:r>
      <w:r w:rsidRPr="00FE01CE">
        <w:rPr>
          <w:rFonts w:ascii="Times New Roman" w:hAnsi="Times New Roman" w:cs="Times New Roman"/>
          <w:sz w:val="28"/>
          <w:szCs w:val="28"/>
          <w:lang w:val="en-US"/>
        </w:rPr>
        <w:t>XV</w:t>
      </w:r>
      <w:r w:rsidRPr="00FE01CE">
        <w:rPr>
          <w:rFonts w:ascii="Times New Roman" w:hAnsi="Times New Roman" w:cs="Times New Roman"/>
          <w:sz w:val="28"/>
          <w:szCs w:val="28"/>
        </w:rPr>
        <w:t xml:space="preserve"> века маргинальных стра</w:t>
      </w:r>
      <w:r>
        <w:rPr>
          <w:rFonts w:ascii="Times New Roman" w:hAnsi="Times New Roman" w:cs="Times New Roman"/>
          <w:sz w:val="28"/>
          <w:szCs w:val="28"/>
        </w:rPr>
        <w:t xml:space="preserve">н </w:t>
      </w:r>
      <w:r w:rsidR="00E17142">
        <w:rPr>
          <w:rFonts w:ascii="Times New Roman" w:hAnsi="Times New Roman" w:cs="Times New Roman"/>
          <w:sz w:val="28"/>
          <w:szCs w:val="28"/>
        </w:rPr>
        <w:t>Средней</w:t>
      </w:r>
      <w:r>
        <w:rPr>
          <w:rFonts w:ascii="Times New Roman" w:hAnsi="Times New Roman" w:cs="Times New Roman"/>
          <w:sz w:val="28"/>
          <w:szCs w:val="28"/>
        </w:rPr>
        <w:t xml:space="preserve"> Азии; политический</w:t>
      </w:r>
      <w:r w:rsidRPr="00FE01CE">
        <w:rPr>
          <w:rFonts w:ascii="Times New Roman" w:hAnsi="Times New Roman" w:cs="Times New Roman"/>
          <w:sz w:val="28"/>
          <w:szCs w:val="28"/>
        </w:rPr>
        <w:t xml:space="preserve"> вывих </w:t>
      </w:r>
      <w:r w:rsidRPr="00FE01CE">
        <w:rPr>
          <w:rFonts w:ascii="Times New Roman" w:hAnsi="Times New Roman" w:cs="Times New Roman"/>
          <w:sz w:val="28"/>
          <w:szCs w:val="28"/>
          <w:lang w:val="en-US"/>
        </w:rPr>
        <w:t>XVIII</w:t>
      </w:r>
      <w:r>
        <w:rPr>
          <w:rFonts w:ascii="Times New Roman" w:hAnsi="Times New Roman" w:cs="Times New Roman"/>
          <w:sz w:val="28"/>
          <w:szCs w:val="28"/>
        </w:rPr>
        <w:t xml:space="preserve"> века добавили к нему.</w:t>
      </w:r>
      <w:r>
        <w:rPr>
          <w:rStyle w:val="a5"/>
          <w:rFonts w:ascii="Times New Roman" w:hAnsi="Times New Roman" w:cs="Times New Roman"/>
          <w:sz w:val="28"/>
          <w:szCs w:val="28"/>
        </w:rPr>
        <w:footnoteReference w:id="63"/>
      </w:r>
      <w:r>
        <w:rPr>
          <w:rFonts w:ascii="Times New Roman" w:hAnsi="Times New Roman" w:cs="Times New Roman"/>
          <w:sz w:val="28"/>
          <w:szCs w:val="28"/>
        </w:rPr>
        <w:t xml:space="preserve"> В</w:t>
      </w:r>
      <w:r w:rsidRPr="00FE01CE">
        <w:rPr>
          <w:rFonts w:ascii="Times New Roman" w:hAnsi="Times New Roman" w:cs="Times New Roman"/>
          <w:sz w:val="28"/>
          <w:szCs w:val="28"/>
        </w:rPr>
        <w:t xml:space="preserve"> результате, </w:t>
      </w:r>
      <w:r w:rsidR="00E17142">
        <w:rPr>
          <w:rFonts w:ascii="Times New Roman" w:hAnsi="Times New Roman" w:cs="Times New Roman"/>
          <w:sz w:val="28"/>
          <w:szCs w:val="28"/>
        </w:rPr>
        <w:t>Средняя</w:t>
      </w:r>
      <w:r w:rsidRPr="00FE01CE">
        <w:rPr>
          <w:rFonts w:ascii="Times New Roman" w:hAnsi="Times New Roman" w:cs="Times New Roman"/>
          <w:sz w:val="28"/>
          <w:szCs w:val="28"/>
        </w:rPr>
        <w:t xml:space="preserve"> Азия была мало затронута глобализацией мировой экономики, происходившей в те века, что сильно повлиял</w:t>
      </w:r>
      <w:r>
        <w:rPr>
          <w:rFonts w:ascii="Times New Roman" w:hAnsi="Times New Roman" w:cs="Times New Roman"/>
          <w:sz w:val="28"/>
          <w:szCs w:val="28"/>
        </w:rPr>
        <w:t>о на другие мусульманские земли</w:t>
      </w:r>
      <w:r w:rsidR="00E17142">
        <w:rPr>
          <w:rFonts w:ascii="Times New Roman" w:hAnsi="Times New Roman" w:cs="Times New Roman"/>
          <w:sz w:val="28"/>
          <w:szCs w:val="28"/>
        </w:rPr>
        <w:t xml:space="preserve">. </w:t>
      </w:r>
    </w:p>
    <w:p w14:paraId="438159BA" w14:textId="7C6D85FC" w:rsidR="0044153D" w:rsidRDefault="00C05A10" w:rsidP="00653E55">
      <w:pPr>
        <w:spacing w:after="0" w:line="360" w:lineRule="auto"/>
        <w:ind w:firstLine="709"/>
        <w:jc w:val="lowKashida"/>
        <w:rPr>
          <w:rFonts w:ascii="Times New Roman" w:hAnsi="Times New Roman" w:cs="Times New Roman"/>
          <w:sz w:val="28"/>
          <w:szCs w:val="28"/>
        </w:rPr>
      </w:pPr>
      <w:r w:rsidRPr="00653E55">
        <w:rPr>
          <w:rFonts w:ascii="Times New Roman" w:hAnsi="Times New Roman" w:cs="Times New Roman"/>
          <w:sz w:val="28"/>
          <w:szCs w:val="28"/>
        </w:rPr>
        <w:lastRenderedPageBreak/>
        <w:t>Н</w:t>
      </w:r>
      <w:r w:rsidR="0044153D" w:rsidRPr="00653E55">
        <w:rPr>
          <w:rFonts w:ascii="Times New Roman" w:hAnsi="Times New Roman" w:cs="Times New Roman"/>
          <w:sz w:val="28"/>
          <w:szCs w:val="28"/>
        </w:rPr>
        <w:t xml:space="preserve">изкий уровень </w:t>
      </w:r>
      <w:r w:rsidR="001D0413" w:rsidRPr="00653E55">
        <w:rPr>
          <w:rFonts w:ascii="Times New Roman" w:hAnsi="Times New Roman" w:cs="Times New Roman"/>
          <w:sz w:val="28"/>
          <w:szCs w:val="28"/>
        </w:rPr>
        <w:t>технического оснащения Средней</w:t>
      </w:r>
      <w:r w:rsidR="0044153D" w:rsidRPr="00653E55">
        <w:rPr>
          <w:rFonts w:ascii="Times New Roman" w:hAnsi="Times New Roman" w:cs="Times New Roman"/>
          <w:sz w:val="28"/>
          <w:szCs w:val="28"/>
        </w:rPr>
        <w:t xml:space="preserve"> Азии вплоть до русского завоевания в изоляци</w:t>
      </w:r>
      <w:r w:rsidR="001D0413" w:rsidRPr="00653E55">
        <w:rPr>
          <w:rFonts w:ascii="Times New Roman" w:hAnsi="Times New Roman" w:cs="Times New Roman"/>
          <w:sz w:val="28"/>
          <w:szCs w:val="28"/>
        </w:rPr>
        <w:t>я</w:t>
      </w:r>
      <w:r w:rsidR="0044153D" w:rsidRPr="00653E55">
        <w:rPr>
          <w:rFonts w:ascii="Times New Roman" w:hAnsi="Times New Roman" w:cs="Times New Roman"/>
          <w:sz w:val="28"/>
          <w:szCs w:val="28"/>
        </w:rPr>
        <w:t xml:space="preserve"> от мировой экономики.  </w:t>
      </w:r>
      <w:r w:rsidR="00653E55">
        <w:rPr>
          <w:rFonts w:ascii="Times New Roman" w:hAnsi="Times New Roman" w:cs="Times New Roman"/>
          <w:sz w:val="28"/>
          <w:szCs w:val="28"/>
        </w:rPr>
        <w:t xml:space="preserve">Но к </w:t>
      </w:r>
      <w:r w:rsidR="00653E55">
        <w:rPr>
          <w:rFonts w:ascii="Times New Roman" w:hAnsi="Times New Roman" w:cs="Times New Roman"/>
          <w:sz w:val="28"/>
          <w:szCs w:val="28"/>
          <w:lang w:val="en-US"/>
        </w:rPr>
        <w:t>XIX</w:t>
      </w:r>
      <w:r w:rsidR="00653E55" w:rsidRPr="00653E55">
        <w:rPr>
          <w:rFonts w:ascii="Times New Roman" w:hAnsi="Times New Roman" w:cs="Times New Roman"/>
          <w:sz w:val="28"/>
          <w:szCs w:val="28"/>
        </w:rPr>
        <w:t xml:space="preserve"> </w:t>
      </w:r>
      <w:r w:rsidR="00653E55">
        <w:rPr>
          <w:rFonts w:ascii="Times New Roman" w:hAnsi="Times New Roman" w:cs="Times New Roman"/>
          <w:sz w:val="28"/>
          <w:szCs w:val="28"/>
        </w:rPr>
        <w:t>веку картина начала меняться.</w:t>
      </w:r>
      <w:r w:rsidR="0044153D" w:rsidRPr="00FE01CE">
        <w:rPr>
          <w:rFonts w:ascii="Times New Roman" w:hAnsi="Times New Roman" w:cs="Times New Roman"/>
          <w:sz w:val="28"/>
          <w:szCs w:val="28"/>
        </w:rPr>
        <w:t xml:space="preserve"> В </w:t>
      </w:r>
      <w:r w:rsidR="0044153D" w:rsidRPr="00FE01CE">
        <w:rPr>
          <w:rFonts w:ascii="Times New Roman" w:hAnsi="Times New Roman" w:cs="Times New Roman"/>
          <w:sz w:val="28"/>
          <w:szCs w:val="28"/>
          <w:lang w:val="en-US"/>
        </w:rPr>
        <w:t>XIX</w:t>
      </w:r>
      <w:r w:rsidR="0044153D" w:rsidRPr="00FE01CE">
        <w:rPr>
          <w:rFonts w:ascii="Times New Roman" w:hAnsi="Times New Roman" w:cs="Times New Roman"/>
          <w:sz w:val="28"/>
          <w:szCs w:val="28"/>
        </w:rPr>
        <w:t xml:space="preserve"> веке среднеазиатские купцы вели активную торговлю с Россией, Афгани</w:t>
      </w:r>
      <w:r w:rsidR="0044153D">
        <w:rPr>
          <w:rFonts w:ascii="Times New Roman" w:hAnsi="Times New Roman" w:cs="Times New Roman"/>
          <w:sz w:val="28"/>
          <w:szCs w:val="28"/>
        </w:rPr>
        <w:t>станом, Индией и Китаем. Охват И</w:t>
      </w:r>
      <w:r w:rsidR="0044153D" w:rsidRPr="00FE01CE">
        <w:rPr>
          <w:rFonts w:ascii="Times New Roman" w:hAnsi="Times New Roman" w:cs="Times New Roman"/>
          <w:sz w:val="28"/>
          <w:szCs w:val="28"/>
        </w:rPr>
        <w:t>ндийской торговли был значительным</w:t>
      </w:r>
      <w:r w:rsidR="0044153D" w:rsidRPr="00653E55">
        <w:rPr>
          <w:rFonts w:ascii="Times New Roman" w:hAnsi="Times New Roman" w:cs="Times New Roman"/>
          <w:sz w:val="28"/>
          <w:szCs w:val="28"/>
        </w:rPr>
        <w:t>. Как недавно продемонстрировал Стивен Дейл, Индийская Мировая экономика охватила большую часть Евразии в ранний современный период.</w:t>
      </w:r>
      <w:r w:rsidR="0044153D" w:rsidRPr="00653E55">
        <w:rPr>
          <w:rStyle w:val="a5"/>
          <w:rFonts w:ascii="Times New Roman" w:hAnsi="Times New Roman" w:cs="Times New Roman"/>
          <w:sz w:val="28"/>
          <w:szCs w:val="28"/>
        </w:rPr>
        <w:footnoteReference w:id="64"/>
      </w:r>
      <w:r w:rsidR="0044153D" w:rsidRPr="00653E55">
        <w:rPr>
          <w:rFonts w:ascii="Times New Roman" w:hAnsi="Times New Roman" w:cs="Times New Roman"/>
          <w:sz w:val="28"/>
          <w:szCs w:val="28"/>
        </w:rPr>
        <w:t xml:space="preserve"> Хотя его</w:t>
      </w:r>
      <w:r w:rsidR="0044153D" w:rsidRPr="00FE01CE">
        <w:rPr>
          <w:rFonts w:ascii="Times New Roman" w:hAnsi="Times New Roman" w:cs="Times New Roman"/>
          <w:sz w:val="28"/>
          <w:szCs w:val="28"/>
        </w:rPr>
        <w:t xml:space="preserve"> расцвет закончился к девятнадцатому веку, торговля все еще </w:t>
      </w:r>
      <w:r w:rsidR="001D0413">
        <w:rPr>
          <w:rFonts w:ascii="Times New Roman" w:hAnsi="Times New Roman" w:cs="Times New Roman"/>
          <w:sz w:val="28"/>
          <w:szCs w:val="28"/>
        </w:rPr>
        <w:t>занимала в ней значительное место.</w:t>
      </w:r>
    </w:p>
    <w:p w14:paraId="6A260960" w14:textId="77777777" w:rsidR="0044153D" w:rsidRDefault="0044153D" w:rsidP="0044153D">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t>Ханства Средней Азии были окружены пустынями, населенными кочевыми племенами, и проблемы правителей продолжали сосредотачиваться на смещении исчисления власти с участием соседних ханств и кочевников; отношения с внешними державами</w:t>
      </w:r>
      <w:r>
        <w:rPr>
          <w:rFonts w:ascii="Times New Roman" w:hAnsi="Times New Roman" w:cs="Times New Roman"/>
          <w:sz w:val="28"/>
          <w:szCs w:val="28"/>
        </w:rPr>
        <w:t xml:space="preserve"> </w:t>
      </w:r>
      <w:r w:rsidRPr="00FE01CE">
        <w:rPr>
          <w:rFonts w:ascii="Times New Roman" w:hAnsi="Times New Roman" w:cs="Times New Roman"/>
          <w:sz w:val="28"/>
          <w:szCs w:val="28"/>
        </w:rPr>
        <w:t xml:space="preserve">рассматривались через призму местного соперничества. Кокандские ханы отдавали дань уважения династии Цин с 1750-х годов, но эти отношения оставались в основном номинальными. В той мере, в какой ханы имели дело в основном с амбанами в Кашгаре (на протяжении многих лет только восьми Кокандским </w:t>
      </w:r>
      <w:r>
        <w:rPr>
          <w:rFonts w:ascii="Times New Roman" w:hAnsi="Times New Roman" w:cs="Times New Roman"/>
          <w:sz w:val="28"/>
          <w:szCs w:val="28"/>
        </w:rPr>
        <w:t>послам</w:t>
      </w:r>
      <w:r w:rsidRPr="00FE01CE">
        <w:rPr>
          <w:rFonts w:ascii="Times New Roman" w:hAnsi="Times New Roman" w:cs="Times New Roman"/>
          <w:sz w:val="28"/>
          <w:szCs w:val="28"/>
        </w:rPr>
        <w:t xml:space="preserve"> было разрешено посетить Пекин), эти отношения так</w:t>
      </w:r>
      <w:r>
        <w:rPr>
          <w:rFonts w:ascii="Times New Roman" w:hAnsi="Times New Roman" w:cs="Times New Roman"/>
          <w:sz w:val="28"/>
          <w:szCs w:val="28"/>
        </w:rPr>
        <w:t>же оставались региональными.</w:t>
      </w:r>
      <w:r>
        <w:rPr>
          <w:rStyle w:val="a5"/>
          <w:rFonts w:ascii="Times New Roman" w:hAnsi="Times New Roman" w:cs="Times New Roman"/>
          <w:sz w:val="28"/>
          <w:szCs w:val="28"/>
        </w:rPr>
        <w:footnoteReference w:id="65"/>
      </w:r>
      <w:r w:rsidRPr="00FE01CE">
        <w:rPr>
          <w:rFonts w:ascii="Times New Roman" w:hAnsi="Times New Roman" w:cs="Times New Roman"/>
          <w:sz w:val="28"/>
          <w:szCs w:val="28"/>
        </w:rPr>
        <w:t xml:space="preserve"> </w:t>
      </w:r>
    </w:p>
    <w:p w14:paraId="50429904" w14:textId="35B725C1" w:rsidR="0044153D" w:rsidRDefault="0044153D" w:rsidP="0044153D">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t xml:space="preserve">Россия была единственной державой, которая имела какое-либо значительное присутствие в этом </w:t>
      </w:r>
      <w:r w:rsidR="001D0413">
        <w:rPr>
          <w:rFonts w:ascii="Times New Roman" w:hAnsi="Times New Roman" w:cs="Times New Roman"/>
          <w:sz w:val="28"/>
          <w:szCs w:val="28"/>
        </w:rPr>
        <w:t>регионе</w:t>
      </w:r>
      <w:r w:rsidRPr="00FE01CE">
        <w:rPr>
          <w:rFonts w:ascii="Times New Roman" w:hAnsi="Times New Roman" w:cs="Times New Roman"/>
          <w:sz w:val="28"/>
          <w:szCs w:val="28"/>
        </w:rPr>
        <w:t>, хотя до тех пор, пока степь оставалась вне российского контроля, ее способно</w:t>
      </w:r>
      <w:r>
        <w:rPr>
          <w:rFonts w:ascii="Times New Roman" w:hAnsi="Times New Roman" w:cs="Times New Roman"/>
          <w:sz w:val="28"/>
          <w:szCs w:val="28"/>
        </w:rPr>
        <w:t>сть действовать была ограничена</w:t>
      </w:r>
      <w:r w:rsidRPr="00FE01CE">
        <w:rPr>
          <w:rFonts w:ascii="Times New Roman" w:hAnsi="Times New Roman" w:cs="Times New Roman"/>
          <w:sz w:val="28"/>
          <w:szCs w:val="28"/>
        </w:rPr>
        <w:t xml:space="preserve">. В течение восемнадцатого и девятнадцатого веков в Санкт-Петербург приезжало несколько посольств, и меньшее число российских </w:t>
      </w:r>
      <w:r>
        <w:rPr>
          <w:rFonts w:ascii="Times New Roman" w:hAnsi="Times New Roman" w:cs="Times New Roman"/>
          <w:sz w:val="28"/>
          <w:szCs w:val="28"/>
        </w:rPr>
        <w:t>чиновников посещали</w:t>
      </w:r>
      <w:r w:rsidRPr="00FE01CE">
        <w:rPr>
          <w:rFonts w:ascii="Times New Roman" w:hAnsi="Times New Roman" w:cs="Times New Roman"/>
          <w:sz w:val="28"/>
          <w:szCs w:val="28"/>
        </w:rPr>
        <w:t xml:space="preserve"> столицы </w:t>
      </w:r>
      <w:r w:rsidR="001D0413">
        <w:rPr>
          <w:rFonts w:ascii="Times New Roman" w:hAnsi="Times New Roman" w:cs="Times New Roman"/>
          <w:sz w:val="28"/>
          <w:szCs w:val="28"/>
        </w:rPr>
        <w:t>Средней</w:t>
      </w:r>
      <w:r w:rsidRPr="00FE01CE">
        <w:rPr>
          <w:rFonts w:ascii="Times New Roman" w:hAnsi="Times New Roman" w:cs="Times New Roman"/>
          <w:sz w:val="28"/>
          <w:szCs w:val="28"/>
        </w:rPr>
        <w:t xml:space="preserve"> Азии.  </w:t>
      </w:r>
    </w:p>
    <w:p w14:paraId="25F512EF" w14:textId="4DFCF872" w:rsidR="0044153D" w:rsidRDefault="0044153D" w:rsidP="00653E55">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t>Османы поддерживали спорадические дипломатические контакты, хотя, опять же, огромные расстояния, разделяющие две области, не позволяли ни одной из сторон придать этим отношениям какое-либо содержание. Осман</w:t>
      </w:r>
      <w:r w:rsidR="001D0413">
        <w:rPr>
          <w:rFonts w:ascii="Times New Roman" w:hAnsi="Times New Roman" w:cs="Times New Roman"/>
          <w:sz w:val="28"/>
          <w:szCs w:val="28"/>
        </w:rPr>
        <w:t>ская имеперия</w:t>
      </w:r>
      <w:r w:rsidRPr="00FE01CE">
        <w:rPr>
          <w:rFonts w:ascii="Times New Roman" w:hAnsi="Times New Roman" w:cs="Times New Roman"/>
          <w:sz w:val="28"/>
          <w:szCs w:val="28"/>
        </w:rPr>
        <w:t xml:space="preserve"> наладила о</w:t>
      </w:r>
      <w:r w:rsidR="001D0413">
        <w:rPr>
          <w:rFonts w:ascii="Times New Roman" w:hAnsi="Times New Roman" w:cs="Times New Roman"/>
          <w:sz w:val="28"/>
          <w:szCs w:val="28"/>
        </w:rPr>
        <w:t xml:space="preserve">тношения с Бухарой после </w:t>
      </w:r>
      <w:r w:rsidR="001D0413">
        <w:rPr>
          <w:rFonts w:ascii="Times New Roman" w:hAnsi="Times New Roman" w:cs="Times New Roman"/>
          <w:sz w:val="28"/>
          <w:szCs w:val="28"/>
        </w:rPr>
        <w:lastRenderedPageBreak/>
        <w:t>Кючук-К</w:t>
      </w:r>
      <w:r w:rsidRPr="00FE01CE">
        <w:rPr>
          <w:rFonts w:ascii="Times New Roman" w:hAnsi="Times New Roman" w:cs="Times New Roman"/>
          <w:sz w:val="28"/>
          <w:szCs w:val="28"/>
        </w:rPr>
        <w:t>айнарджийского мир</w:t>
      </w:r>
      <w:r w:rsidR="001D0413">
        <w:rPr>
          <w:rFonts w:ascii="Times New Roman" w:hAnsi="Times New Roman" w:cs="Times New Roman"/>
          <w:sz w:val="28"/>
          <w:szCs w:val="28"/>
        </w:rPr>
        <w:t>ного договора</w:t>
      </w:r>
      <w:r w:rsidRPr="00FE01CE">
        <w:rPr>
          <w:rFonts w:ascii="Times New Roman" w:hAnsi="Times New Roman" w:cs="Times New Roman"/>
          <w:sz w:val="28"/>
          <w:szCs w:val="28"/>
        </w:rPr>
        <w:t>, в надежде открыть второй фронт против России. Шах Мурад был явно безразличен к этому делу, сообщив посланнику Османской империи Але</w:t>
      </w:r>
      <w:r>
        <w:rPr>
          <w:rFonts w:ascii="Times New Roman" w:hAnsi="Times New Roman" w:cs="Times New Roman"/>
          <w:sz w:val="28"/>
          <w:szCs w:val="28"/>
        </w:rPr>
        <w:t>мдару Мехмеду, что «</w:t>
      </w:r>
      <w:r w:rsidRPr="001D0413">
        <w:rPr>
          <w:rFonts w:ascii="Times New Roman" w:hAnsi="Times New Roman" w:cs="Times New Roman"/>
          <w:i/>
          <w:sz w:val="28"/>
          <w:szCs w:val="28"/>
        </w:rPr>
        <w:t xml:space="preserve">невозможно вести войну с такой державой, как </w:t>
      </w:r>
      <w:r w:rsidR="001D0413" w:rsidRPr="001D0413">
        <w:rPr>
          <w:rFonts w:ascii="Times New Roman" w:hAnsi="Times New Roman" w:cs="Times New Roman"/>
          <w:i/>
          <w:sz w:val="28"/>
          <w:szCs w:val="28"/>
        </w:rPr>
        <w:t>Россия</w:t>
      </w:r>
      <w:r w:rsidRPr="001D0413">
        <w:rPr>
          <w:rFonts w:ascii="Times New Roman" w:hAnsi="Times New Roman" w:cs="Times New Roman"/>
          <w:i/>
          <w:sz w:val="28"/>
          <w:szCs w:val="28"/>
        </w:rPr>
        <w:t>, без пушки и доспехов</w:t>
      </w:r>
      <w:r>
        <w:rPr>
          <w:rFonts w:ascii="Times New Roman" w:hAnsi="Times New Roman" w:cs="Times New Roman"/>
          <w:sz w:val="28"/>
          <w:szCs w:val="28"/>
        </w:rPr>
        <w:t>»</w:t>
      </w:r>
      <w:r w:rsidRPr="00FE01CE">
        <w:rPr>
          <w:rFonts w:ascii="Times New Roman" w:hAnsi="Times New Roman" w:cs="Times New Roman"/>
          <w:sz w:val="28"/>
          <w:szCs w:val="28"/>
        </w:rPr>
        <w:t>, но вмест</w:t>
      </w:r>
      <w:r>
        <w:rPr>
          <w:rFonts w:ascii="Times New Roman" w:hAnsi="Times New Roman" w:cs="Times New Roman"/>
          <w:sz w:val="28"/>
          <w:szCs w:val="28"/>
        </w:rPr>
        <w:t>о этого попросил помощи против «</w:t>
      </w:r>
      <w:r w:rsidRPr="001D0413">
        <w:rPr>
          <w:rFonts w:ascii="Times New Roman" w:hAnsi="Times New Roman" w:cs="Times New Roman"/>
          <w:i/>
          <w:sz w:val="28"/>
          <w:szCs w:val="28"/>
        </w:rPr>
        <w:t>нашего реального врага ... Иран и Рафизи [шииты]</w:t>
      </w:r>
      <w:r>
        <w:rPr>
          <w:rFonts w:ascii="Times New Roman" w:hAnsi="Times New Roman" w:cs="Times New Roman"/>
          <w:sz w:val="28"/>
          <w:szCs w:val="28"/>
        </w:rPr>
        <w:t>».</w:t>
      </w:r>
      <w:r>
        <w:rPr>
          <w:rStyle w:val="a5"/>
          <w:rFonts w:ascii="Times New Roman" w:hAnsi="Times New Roman" w:cs="Times New Roman"/>
          <w:sz w:val="28"/>
          <w:szCs w:val="28"/>
        </w:rPr>
        <w:footnoteReference w:id="66"/>
      </w:r>
      <w:r>
        <w:rPr>
          <w:rFonts w:ascii="Times New Roman" w:hAnsi="Times New Roman" w:cs="Times New Roman"/>
          <w:sz w:val="28"/>
          <w:szCs w:val="28"/>
        </w:rPr>
        <w:t xml:space="preserve"> В</w:t>
      </w:r>
      <w:r w:rsidRPr="00FE01CE">
        <w:rPr>
          <w:rFonts w:ascii="Times New Roman" w:hAnsi="Times New Roman" w:cs="Times New Roman"/>
          <w:sz w:val="28"/>
          <w:szCs w:val="28"/>
        </w:rPr>
        <w:t xml:space="preserve"> последующие десятилетия правители трех </w:t>
      </w:r>
      <w:r>
        <w:rPr>
          <w:rFonts w:ascii="Times New Roman" w:hAnsi="Times New Roman" w:cs="Times New Roman"/>
          <w:sz w:val="28"/>
          <w:szCs w:val="28"/>
        </w:rPr>
        <w:t>Ханств</w:t>
      </w:r>
      <w:r w:rsidRPr="00FE01CE">
        <w:rPr>
          <w:rFonts w:ascii="Times New Roman" w:hAnsi="Times New Roman" w:cs="Times New Roman"/>
          <w:sz w:val="28"/>
          <w:szCs w:val="28"/>
        </w:rPr>
        <w:t xml:space="preserve"> послали в Стамбул последовательную преемственность посланников, ищущих помощи в религиозных, а также военных вопросах. Тем не менее, для порте было ясно, что даже когда центральноазиатские правители предлага</w:t>
      </w:r>
      <w:r>
        <w:rPr>
          <w:rFonts w:ascii="Times New Roman" w:hAnsi="Times New Roman" w:cs="Times New Roman"/>
          <w:sz w:val="28"/>
          <w:szCs w:val="28"/>
        </w:rPr>
        <w:t>ли присягнуть на верность (</w:t>
      </w:r>
      <w:r w:rsidRPr="00636422">
        <w:rPr>
          <w:rFonts w:ascii="Times New Roman" w:hAnsi="Times New Roman" w:cs="Times New Roman"/>
          <w:i/>
          <w:iCs/>
          <w:sz w:val="28"/>
          <w:szCs w:val="28"/>
        </w:rPr>
        <w:t>биат</w:t>
      </w:r>
      <w:r w:rsidRPr="00FE01CE">
        <w:rPr>
          <w:rFonts w:ascii="Times New Roman" w:hAnsi="Times New Roman" w:cs="Times New Roman"/>
          <w:sz w:val="28"/>
          <w:szCs w:val="28"/>
        </w:rPr>
        <w:t>) султану как халифу (как это сделали правители Бухары и Хивы в 1810-х годах), это было в надежде получить символическое превосходство в местной борьбе, а не с намерением подчини</w:t>
      </w:r>
      <w:r>
        <w:rPr>
          <w:rFonts w:ascii="Times New Roman" w:hAnsi="Times New Roman" w:cs="Times New Roman"/>
          <w:sz w:val="28"/>
          <w:szCs w:val="28"/>
        </w:rPr>
        <w:t>ть свой суверенитет султану.</w:t>
      </w:r>
      <w:r>
        <w:rPr>
          <w:rStyle w:val="a5"/>
          <w:rFonts w:ascii="Times New Roman" w:hAnsi="Times New Roman" w:cs="Times New Roman"/>
          <w:sz w:val="28"/>
          <w:szCs w:val="28"/>
        </w:rPr>
        <w:footnoteReference w:id="67"/>
      </w:r>
      <w:r w:rsidRPr="00FE01CE">
        <w:rPr>
          <w:rFonts w:ascii="Times New Roman" w:hAnsi="Times New Roman" w:cs="Times New Roman"/>
          <w:sz w:val="28"/>
          <w:szCs w:val="28"/>
        </w:rPr>
        <w:t xml:space="preserve"> Те </w:t>
      </w:r>
      <w:r w:rsidR="001D0413">
        <w:rPr>
          <w:rFonts w:ascii="Times New Roman" w:hAnsi="Times New Roman" w:cs="Times New Roman"/>
          <w:sz w:val="28"/>
          <w:szCs w:val="28"/>
        </w:rPr>
        <w:t>же расстояния, что изолировали Среднюю</w:t>
      </w:r>
      <w:r w:rsidRPr="00FE01CE">
        <w:rPr>
          <w:rFonts w:ascii="Times New Roman" w:hAnsi="Times New Roman" w:cs="Times New Roman"/>
          <w:sz w:val="28"/>
          <w:szCs w:val="28"/>
        </w:rPr>
        <w:t xml:space="preserve"> Азию, также обеспечили ее правителям определенный комфорт и безопасность от колониального вторжения. </w:t>
      </w:r>
    </w:p>
    <w:p w14:paraId="45E4248E" w14:textId="19DA3EF7" w:rsidR="0044153D" w:rsidRDefault="0044153D" w:rsidP="0044153D">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t xml:space="preserve">В отличие от мусульманских государств Средиземноморья, ханства </w:t>
      </w:r>
      <w:r w:rsidR="001D0413">
        <w:rPr>
          <w:rFonts w:ascii="Times New Roman" w:hAnsi="Times New Roman" w:cs="Times New Roman"/>
          <w:sz w:val="28"/>
          <w:szCs w:val="28"/>
        </w:rPr>
        <w:t>Средней</w:t>
      </w:r>
      <w:r w:rsidRPr="00FE01CE">
        <w:rPr>
          <w:rFonts w:ascii="Times New Roman" w:hAnsi="Times New Roman" w:cs="Times New Roman"/>
          <w:sz w:val="28"/>
          <w:szCs w:val="28"/>
        </w:rPr>
        <w:t xml:space="preserve"> Азии не ощущали непосредственно военной угрозы современных держав до середины </w:t>
      </w:r>
      <w:r w:rsidRPr="00FE01CE">
        <w:rPr>
          <w:rFonts w:ascii="Times New Roman" w:hAnsi="Times New Roman" w:cs="Times New Roman"/>
          <w:sz w:val="28"/>
          <w:szCs w:val="28"/>
          <w:lang w:val="en-US"/>
        </w:rPr>
        <w:t>XIX</w:t>
      </w:r>
      <w:r w:rsidRPr="00FE01CE">
        <w:rPr>
          <w:rFonts w:ascii="Times New Roman" w:hAnsi="Times New Roman" w:cs="Times New Roman"/>
          <w:sz w:val="28"/>
          <w:szCs w:val="28"/>
        </w:rPr>
        <w:t xml:space="preserve"> века.  Соседи Центральной Азии имели схожие уровни технологий и поэтому не создавали значительных проблем для своей внешней безопасности. Никаких прямых вызовов от иностранных держав не возникало до 1830-х годов, когда расширение сфер британского и </w:t>
      </w:r>
      <w:r w:rsidR="001D0413">
        <w:rPr>
          <w:rFonts w:ascii="Times New Roman" w:hAnsi="Times New Roman" w:cs="Times New Roman"/>
          <w:sz w:val="28"/>
          <w:szCs w:val="28"/>
        </w:rPr>
        <w:t>российского влияния угрожало Средней</w:t>
      </w:r>
      <w:r w:rsidRPr="00FE01CE">
        <w:rPr>
          <w:rFonts w:ascii="Times New Roman" w:hAnsi="Times New Roman" w:cs="Times New Roman"/>
          <w:sz w:val="28"/>
          <w:szCs w:val="28"/>
        </w:rPr>
        <w:t xml:space="preserve"> Азии. Даже когда эта изоляция была нарушена, низкий уровень институционализации в центральноазиатских ханствах означал, что интенсивная реформа сверху, переживаемая Османской империей или Египтом, не могла состояться в </w:t>
      </w:r>
      <w:r w:rsidR="001D0413">
        <w:rPr>
          <w:rFonts w:ascii="Times New Roman" w:hAnsi="Times New Roman" w:cs="Times New Roman"/>
          <w:sz w:val="28"/>
          <w:szCs w:val="28"/>
          <w:lang w:val="tr-TR"/>
        </w:rPr>
        <w:t xml:space="preserve">Средней </w:t>
      </w:r>
      <w:r w:rsidRPr="00FE01CE">
        <w:rPr>
          <w:rFonts w:ascii="Times New Roman" w:hAnsi="Times New Roman" w:cs="Times New Roman"/>
          <w:sz w:val="28"/>
          <w:szCs w:val="28"/>
        </w:rPr>
        <w:t>Азии. Результатом стала мера свободы в изоляции, которая была доступна немногим другим мусульманс</w:t>
      </w:r>
      <w:r>
        <w:rPr>
          <w:rFonts w:ascii="Times New Roman" w:hAnsi="Times New Roman" w:cs="Times New Roman"/>
          <w:sz w:val="28"/>
          <w:szCs w:val="28"/>
        </w:rPr>
        <w:t>ким государствам в этот период.</w:t>
      </w:r>
    </w:p>
    <w:p w14:paraId="5C5B2B3C" w14:textId="7CD41B1B" w:rsidR="0044153D" w:rsidRPr="0096438E" w:rsidRDefault="0044153D" w:rsidP="00653E55">
      <w:pPr>
        <w:spacing w:after="0" w:line="360" w:lineRule="auto"/>
        <w:ind w:firstLine="709"/>
        <w:jc w:val="lowKashida"/>
        <w:rPr>
          <w:rFonts w:ascii="Times New Roman" w:hAnsi="Times New Roman" w:cs="Times New Roman"/>
          <w:sz w:val="28"/>
          <w:szCs w:val="28"/>
        </w:rPr>
      </w:pPr>
      <w:r w:rsidRPr="00FE01CE">
        <w:rPr>
          <w:rFonts w:ascii="Times New Roman" w:hAnsi="Times New Roman" w:cs="Times New Roman"/>
          <w:sz w:val="28"/>
          <w:szCs w:val="28"/>
        </w:rPr>
        <w:lastRenderedPageBreak/>
        <w:t>Относительная безоп</w:t>
      </w:r>
      <w:r>
        <w:rPr>
          <w:rFonts w:ascii="Times New Roman" w:hAnsi="Times New Roman" w:cs="Times New Roman"/>
          <w:sz w:val="28"/>
          <w:szCs w:val="28"/>
        </w:rPr>
        <w:t>асность позволила и</w:t>
      </w:r>
      <w:r w:rsidRPr="00FE01CE">
        <w:rPr>
          <w:rFonts w:ascii="Times New Roman" w:hAnsi="Times New Roman" w:cs="Times New Roman"/>
          <w:sz w:val="28"/>
          <w:szCs w:val="28"/>
        </w:rPr>
        <w:t>сламской традиции бесспорно доминир</w:t>
      </w:r>
      <w:r w:rsidR="001D0413">
        <w:rPr>
          <w:rFonts w:ascii="Times New Roman" w:hAnsi="Times New Roman" w:cs="Times New Roman"/>
          <w:sz w:val="28"/>
          <w:szCs w:val="28"/>
        </w:rPr>
        <w:t>овать в интеллектуальной жизни Средней</w:t>
      </w:r>
      <w:r w:rsidRPr="00FE01CE">
        <w:rPr>
          <w:rFonts w:ascii="Times New Roman" w:hAnsi="Times New Roman" w:cs="Times New Roman"/>
          <w:sz w:val="28"/>
          <w:szCs w:val="28"/>
        </w:rPr>
        <w:t xml:space="preserve"> Азии. Русское завоевание, положило конец этой изоляции и поставило </w:t>
      </w:r>
      <w:r w:rsidR="001D0413">
        <w:rPr>
          <w:rFonts w:ascii="Times New Roman" w:hAnsi="Times New Roman" w:cs="Times New Roman"/>
          <w:sz w:val="28"/>
          <w:szCs w:val="28"/>
        </w:rPr>
        <w:t>Среднюю</w:t>
      </w:r>
      <w:r w:rsidRPr="00FE01CE">
        <w:rPr>
          <w:rFonts w:ascii="Times New Roman" w:hAnsi="Times New Roman" w:cs="Times New Roman"/>
          <w:sz w:val="28"/>
          <w:szCs w:val="28"/>
        </w:rPr>
        <w:t xml:space="preserve"> Азию и ее цивилизацию в совершенно иное положение.</w:t>
      </w:r>
    </w:p>
    <w:p w14:paraId="309679DC" w14:textId="059498CF" w:rsidR="00C05A10" w:rsidRDefault="00C05A10">
      <w:pPr>
        <w:rPr>
          <w:rFonts w:asciiTheme="majorHAnsi" w:eastAsiaTheme="majorEastAsia" w:hAnsiTheme="majorHAnsi" w:cstheme="majorBidi"/>
          <w:b/>
          <w:bCs/>
          <w:color w:val="000000" w:themeColor="text1"/>
          <w:sz w:val="28"/>
          <w:szCs w:val="28"/>
        </w:rPr>
      </w:pPr>
      <w:r>
        <w:rPr>
          <w:color w:val="000000" w:themeColor="text1"/>
        </w:rPr>
        <w:br w:type="page"/>
      </w:r>
      <w:r w:rsidR="0037411F">
        <w:rPr>
          <w:color w:val="000000" w:themeColor="text1"/>
        </w:rPr>
        <w:lastRenderedPageBreak/>
        <w:t xml:space="preserve"> </w:t>
      </w:r>
    </w:p>
    <w:p w14:paraId="17CDB754" w14:textId="53CDC18F" w:rsidR="003A2811" w:rsidRPr="001465A9" w:rsidRDefault="00C05A10" w:rsidP="001465A9">
      <w:pPr>
        <w:pStyle w:val="1"/>
        <w:spacing w:before="0" w:line="360" w:lineRule="auto"/>
        <w:rPr>
          <w:rFonts w:asciiTheme="majorBidi" w:hAnsiTheme="majorBidi"/>
          <w:color w:val="auto"/>
        </w:rPr>
      </w:pPr>
      <w:bookmarkStart w:id="6" w:name="_Toc514527866"/>
      <w:r w:rsidRPr="001465A9">
        <w:rPr>
          <w:rFonts w:asciiTheme="majorBidi" w:hAnsiTheme="majorBidi"/>
          <w:color w:val="auto"/>
        </w:rPr>
        <w:t xml:space="preserve">Глава II. </w:t>
      </w:r>
      <w:r w:rsidR="00CA418F" w:rsidRPr="001465A9">
        <w:rPr>
          <w:rFonts w:asciiTheme="majorBidi" w:hAnsiTheme="majorBidi"/>
          <w:color w:val="auto"/>
        </w:rPr>
        <w:t>Происхождение джадидизма</w:t>
      </w:r>
      <w:r w:rsidR="00872E85" w:rsidRPr="001465A9">
        <w:rPr>
          <w:rFonts w:asciiTheme="majorBidi" w:hAnsiTheme="majorBidi"/>
          <w:color w:val="auto"/>
        </w:rPr>
        <w:t xml:space="preserve"> в </w:t>
      </w:r>
      <w:r w:rsidR="004B0A63">
        <w:rPr>
          <w:rFonts w:asciiTheme="majorBidi" w:hAnsiTheme="majorBidi"/>
          <w:color w:val="auto"/>
        </w:rPr>
        <w:t xml:space="preserve">Средней </w:t>
      </w:r>
      <w:r w:rsidR="00872E85" w:rsidRPr="001465A9">
        <w:rPr>
          <w:rFonts w:asciiTheme="majorBidi" w:hAnsiTheme="majorBidi"/>
          <w:color w:val="auto"/>
        </w:rPr>
        <w:t>Азии</w:t>
      </w:r>
      <w:r w:rsidR="00B17111">
        <w:rPr>
          <w:rFonts w:asciiTheme="majorBidi" w:hAnsiTheme="majorBidi"/>
          <w:color w:val="auto"/>
        </w:rPr>
        <w:t xml:space="preserve"> и их методология преподавания</w:t>
      </w:r>
      <w:bookmarkEnd w:id="6"/>
      <w:r w:rsidR="00B17111">
        <w:rPr>
          <w:rFonts w:asciiTheme="majorBidi" w:hAnsiTheme="majorBidi"/>
          <w:color w:val="auto"/>
        </w:rPr>
        <w:t xml:space="preserve"> </w:t>
      </w:r>
    </w:p>
    <w:p w14:paraId="49FED327" w14:textId="16377204" w:rsidR="001C42DD" w:rsidRPr="001465A9" w:rsidRDefault="001465A9" w:rsidP="001465A9">
      <w:pPr>
        <w:pStyle w:val="2"/>
        <w:spacing w:before="0" w:line="360" w:lineRule="auto"/>
        <w:rPr>
          <w:i/>
          <w:iCs/>
          <w:color w:val="auto"/>
        </w:rPr>
      </w:pPr>
      <w:bookmarkStart w:id="7" w:name="_Toc514527867"/>
      <w:r w:rsidRPr="001465A9">
        <w:rPr>
          <w:i/>
          <w:iCs/>
          <w:color w:val="auto"/>
        </w:rPr>
        <w:t xml:space="preserve">2.1. </w:t>
      </w:r>
      <w:r w:rsidR="00CA418F" w:rsidRPr="001465A9">
        <w:rPr>
          <w:i/>
          <w:iCs/>
          <w:color w:val="auto"/>
        </w:rPr>
        <w:t>Первое поколение</w:t>
      </w:r>
      <w:r>
        <w:rPr>
          <w:i/>
          <w:iCs/>
          <w:color w:val="auto"/>
        </w:rPr>
        <w:t xml:space="preserve"> реформаторов</w:t>
      </w:r>
      <w:r w:rsidR="004A68A5" w:rsidRPr="001465A9">
        <w:rPr>
          <w:i/>
          <w:iCs/>
          <w:color w:val="auto"/>
        </w:rPr>
        <w:t xml:space="preserve"> в </w:t>
      </w:r>
      <w:r w:rsidR="004B0A63">
        <w:rPr>
          <w:i/>
          <w:iCs/>
          <w:color w:val="auto"/>
        </w:rPr>
        <w:t xml:space="preserve">Средней </w:t>
      </w:r>
      <w:r w:rsidR="004A68A5" w:rsidRPr="001465A9">
        <w:rPr>
          <w:i/>
          <w:iCs/>
          <w:color w:val="auto"/>
        </w:rPr>
        <w:t>Азии</w:t>
      </w:r>
      <w:bookmarkEnd w:id="7"/>
    </w:p>
    <w:p w14:paraId="4FF75D81" w14:textId="3260912B" w:rsidR="00CA418F" w:rsidRPr="00661023" w:rsidRDefault="00CA418F" w:rsidP="00DC40FE">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Пропаганда всеобъемлющей модернизации</w:t>
      </w:r>
      <w:r w:rsidR="00CD5AA2" w:rsidRPr="00661023">
        <w:rPr>
          <w:rFonts w:ascii="Times New Roman" w:hAnsi="Times New Roman" w:cs="Times New Roman"/>
          <w:color w:val="000000" w:themeColor="text1"/>
          <w:sz w:val="28"/>
          <w:szCs w:val="28"/>
        </w:rPr>
        <w:t xml:space="preserve"> и культурные реформы не был</w:t>
      </w:r>
      <w:r w:rsidR="00E47374">
        <w:rPr>
          <w:rFonts w:ascii="Times New Roman" w:hAnsi="Times New Roman" w:cs="Times New Roman"/>
          <w:color w:val="000000" w:themeColor="text1"/>
          <w:sz w:val="28"/>
          <w:szCs w:val="28"/>
        </w:rPr>
        <w:t>а</w:t>
      </w:r>
      <w:r w:rsidRPr="00661023">
        <w:rPr>
          <w:rFonts w:ascii="Times New Roman" w:hAnsi="Times New Roman" w:cs="Times New Roman"/>
          <w:color w:val="000000" w:themeColor="text1"/>
          <w:sz w:val="28"/>
          <w:szCs w:val="28"/>
        </w:rPr>
        <w:t xml:space="preserve"> «естественным» результатом завоевания России. Действительно, дихотомия русских и коренных народов способствовала укреплению существующих культурных пр</w:t>
      </w:r>
      <w:r w:rsidR="00CD5AA2" w:rsidRPr="00661023">
        <w:rPr>
          <w:rFonts w:ascii="Times New Roman" w:hAnsi="Times New Roman" w:cs="Times New Roman"/>
          <w:color w:val="000000" w:themeColor="text1"/>
          <w:sz w:val="28"/>
          <w:szCs w:val="28"/>
        </w:rPr>
        <w:t>актик как существенных различий</w:t>
      </w:r>
      <w:r w:rsidRPr="00661023">
        <w:rPr>
          <w:rFonts w:ascii="Times New Roman" w:hAnsi="Times New Roman" w:cs="Times New Roman"/>
          <w:color w:val="000000" w:themeColor="text1"/>
          <w:sz w:val="28"/>
          <w:szCs w:val="28"/>
        </w:rPr>
        <w:t xml:space="preserve">. Власть </w:t>
      </w:r>
      <w:r w:rsidRPr="00FF49E7">
        <w:rPr>
          <w:rFonts w:ascii="Times New Roman" w:hAnsi="Times New Roman" w:cs="Times New Roman"/>
          <w:color w:val="000000" w:themeColor="text1"/>
          <w:sz w:val="28"/>
          <w:szCs w:val="28"/>
        </w:rPr>
        <w:t>украшенных знатоков</w:t>
      </w:r>
      <w:r w:rsidR="00FF49E7" w:rsidRPr="00FF49E7">
        <w:rPr>
          <w:rFonts w:ascii="Times New Roman" w:hAnsi="Times New Roman" w:cs="Times New Roman"/>
          <w:color w:val="000000" w:themeColor="text1"/>
          <w:sz w:val="28"/>
          <w:szCs w:val="28"/>
        </w:rPr>
        <w:t xml:space="preserve"> (чиновники)</w:t>
      </w:r>
      <w:r w:rsidRPr="00FF49E7">
        <w:rPr>
          <w:rFonts w:ascii="Times New Roman" w:hAnsi="Times New Roman" w:cs="Times New Roman"/>
          <w:color w:val="000000" w:themeColor="text1"/>
          <w:sz w:val="28"/>
          <w:szCs w:val="28"/>
        </w:rPr>
        <w:t xml:space="preserve"> </w:t>
      </w:r>
      <w:r w:rsidRPr="00661023">
        <w:rPr>
          <w:rFonts w:ascii="Times New Roman" w:hAnsi="Times New Roman" w:cs="Times New Roman"/>
          <w:color w:val="000000" w:themeColor="text1"/>
          <w:sz w:val="28"/>
          <w:szCs w:val="28"/>
        </w:rPr>
        <w:t xml:space="preserve">основывалась на их статусе посредников между россиянами и </w:t>
      </w:r>
      <w:r w:rsidR="00CD5AA2" w:rsidRPr="00661023">
        <w:rPr>
          <w:rFonts w:ascii="Times New Roman" w:hAnsi="Times New Roman" w:cs="Times New Roman"/>
          <w:color w:val="000000" w:themeColor="text1"/>
          <w:sz w:val="28"/>
          <w:szCs w:val="28"/>
        </w:rPr>
        <w:t>местными, и</w:t>
      </w:r>
      <w:r w:rsidRPr="00661023">
        <w:rPr>
          <w:rFonts w:ascii="Times New Roman" w:hAnsi="Times New Roman" w:cs="Times New Roman"/>
          <w:color w:val="000000" w:themeColor="text1"/>
          <w:sz w:val="28"/>
          <w:szCs w:val="28"/>
        </w:rPr>
        <w:t xml:space="preserve"> четкое разграничение границ между ними как отдельными объектами приобрело для них решаю</w:t>
      </w:r>
      <w:r w:rsidR="00CD5AA2" w:rsidRPr="00661023">
        <w:rPr>
          <w:rFonts w:ascii="Times New Roman" w:hAnsi="Times New Roman" w:cs="Times New Roman"/>
          <w:color w:val="000000" w:themeColor="text1"/>
          <w:sz w:val="28"/>
          <w:szCs w:val="28"/>
        </w:rPr>
        <w:t>щее значение. Традиционная практика:</w:t>
      </w:r>
      <w:r w:rsidRPr="00661023">
        <w:rPr>
          <w:rFonts w:ascii="Times New Roman" w:hAnsi="Times New Roman" w:cs="Times New Roman"/>
          <w:color w:val="000000" w:themeColor="text1"/>
          <w:sz w:val="28"/>
          <w:szCs w:val="28"/>
        </w:rPr>
        <w:t xml:space="preserve"> т</w:t>
      </w:r>
      <w:r w:rsidR="00CD5AA2" w:rsidRPr="00661023">
        <w:rPr>
          <w:rFonts w:ascii="Times New Roman" w:hAnsi="Times New Roman" w:cs="Times New Roman"/>
          <w:color w:val="000000" w:themeColor="text1"/>
          <w:sz w:val="28"/>
          <w:szCs w:val="28"/>
        </w:rPr>
        <w:t>ексты, одежда, еда, жест</w:t>
      </w:r>
      <w:r w:rsidR="00DC40FE">
        <w:rPr>
          <w:rFonts w:ascii="Times New Roman" w:hAnsi="Times New Roman" w:cs="Times New Roman"/>
          <w:color w:val="000000" w:themeColor="text1"/>
          <w:sz w:val="28"/>
          <w:szCs w:val="28"/>
        </w:rPr>
        <w:t>ы</w:t>
      </w:r>
      <w:r w:rsidR="00CD5AA2" w:rsidRPr="00661023">
        <w:rPr>
          <w:rFonts w:ascii="Times New Roman" w:hAnsi="Times New Roman" w:cs="Times New Roman"/>
          <w:color w:val="000000" w:themeColor="text1"/>
          <w:sz w:val="28"/>
          <w:szCs w:val="28"/>
        </w:rPr>
        <w:t xml:space="preserve"> – концепции этикета семьи</w:t>
      </w:r>
      <w:r w:rsidRPr="00661023">
        <w:rPr>
          <w:rFonts w:ascii="Times New Roman" w:hAnsi="Times New Roman" w:cs="Times New Roman"/>
          <w:color w:val="000000" w:themeColor="text1"/>
          <w:sz w:val="28"/>
          <w:szCs w:val="28"/>
        </w:rPr>
        <w:t xml:space="preserve"> стали основой традиционного образа жизни, который отличал</w:t>
      </w:r>
      <w:r w:rsidR="00CD5AA2" w:rsidRPr="00661023">
        <w:rPr>
          <w:rFonts w:ascii="Times New Roman" w:hAnsi="Times New Roman" w:cs="Times New Roman"/>
          <w:color w:val="000000" w:themeColor="text1"/>
          <w:sz w:val="28"/>
          <w:szCs w:val="28"/>
        </w:rPr>
        <w:t>и выходцев от русских, мусульман от</w:t>
      </w:r>
      <w:r w:rsidRPr="00661023">
        <w:rPr>
          <w:rFonts w:ascii="Times New Roman" w:hAnsi="Times New Roman" w:cs="Times New Roman"/>
          <w:color w:val="000000" w:themeColor="text1"/>
          <w:sz w:val="28"/>
          <w:szCs w:val="28"/>
        </w:rPr>
        <w:t xml:space="preserve"> христиан. </w:t>
      </w:r>
      <w:r w:rsidR="00CD5AA2" w:rsidRPr="00661023">
        <w:rPr>
          <w:rFonts w:ascii="Times New Roman" w:hAnsi="Times New Roman" w:cs="Times New Roman"/>
          <w:color w:val="000000" w:themeColor="text1"/>
          <w:sz w:val="28"/>
          <w:szCs w:val="28"/>
        </w:rPr>
        <w:t>Русские видели в и</w:t>
      </w:r>
      <w:r w:rsidRPr="00661023">
        <w:rPr>
          <w:rFonts w:ascii="Times New Roman" w:hAnsi="Times New Roman" w:cs="Times New Roman"/>
          <w:color w:val="000000" w:themeColor="text1"/>
          <w:sz w:val="28"/>
          <w:szCs w:val="28"/>
        </w:rPr>
        <w:t xml:space="preserve">сламе </w:t>
      </w:r>
      <w:r w:rsidR="00CD5AA2" w:rsidRPr="00661023">
        <w:rPr>
          <w:rFonts w:ascii="Times New Roman" w:hAnsi="Times New Roman" w:cs="Times New Roman"/>
          <w:color w:val="000000" w:themeColor="text1"/>
          <w:sz w:val="28"/>
          <w:szCs w:val="28"/>
        </w:rPr>
        <w:t>иную сущность</w:t>
      </w:r>
      <w:r w:rsidRPr="00661023">
        <w:rPr>
          <w:rFonts w:ascii="Times New Roman" w:hAnsi="Times New Roman" w:cs="Times New Roman"/>
          <w:color w:val="000000" w:themeColor="text1"/>
          <w:sz w:val="28"/>
          <w:szCs w:val="28"/>
        </w:rPr>
        <w:t xml:space="preserve"> Средней Азии. По совершенно иным причинам обращение к исламу стало источником власти новых элит. Знатные, как посредники между обществом и колониальным режимом, </w:t>
      </w:r>
      <w:r w:rsidR="001D5E13">
        <w:rPr>
          <w:rFonts w:ascii="Times New Roman" w:hAnsi="Times New Roman" w:cs="Times New Roman"/>
          <w:color w:val="000000" w:themeColor="text1"/>
          <w:sz w:val="28"/>
          <w:szCs w:val="28"/>
        </w:rPr>
        <w:t>принадлежали обоим мирам</w:t>
      </w:r>
      <w:r w:rsidRPr="00661023">
        <w:rPr>
          <w:rFonts w:ascii="Times New Roman" w:hAnsi="Times New Roman" w:cs="Times New Roman"/>
          <w:color w:val="000000" w:themeColor="text1"/>
          <w:sz w:val="28"/>
          <w:szCs w:val="28"/>
        </w:rPr>
        <w:t>. Богатые торговцы, такие как Саид Азимбай, постро</w:t>
      </w:r>
      <w:r w:rsidR="00CD5AA2" w:rsidRPr="00661023">
        <w:rPr>
          <w:rFonts w:ascii="Times New Roman" w:hAnsi="Times New Roman" w:cs="Times New Roman"/>
          <w:color w:val="000000" w:themeColor="text1"/>
          <w:sz w:val="28"/>
          <w:szCs w:val="28"/>
        </w:rPr>
        <w:t>или дома в новых городах России, и</w:t>
      </w:r>
      <w:r w:rsidRPr="00661023">
        <w:rPr>
          <w:rFonts w:ascii="Times New Roman" w:hAnsi="Times New Roman" w:cs="Times New Roman"/>
          <w:color w:val="000000" w:themeColor="text1"/>
          <w:sz w:val="28"/>
          <w:szCs w:val="28"/>
        </w:rPr>
        <w:t xml:space="preserve"> </w:t>
      </w:r>
      <w:r w:rsidR="00CD5AA2" w:rsidRPr="00661023">
        <w:rPr>
          <w:rFonts w:ascii="Times New Roman" w:hAnsi="Times New Roman" w:cs="Times New Roman"/>
          <w:color w:val="000000" w:themeColor="text1"/>
          <w:sz w:val="28"/>
          <w:szCs w:val="28"/>
        </w:rPr>
        <w:t>многие ул</w:t>
      </w:r>
      <w:r w:rsidR="001D5E13">
        <w:rPr>
          <w:rFonts w:ascii="Times New Roman" w:hAnsi="Times New Roman" w:cs="Times New Roman"/>
          <w:color w:val="000000" w:themeColor="text1"/>
          <w:sz w:val="28"/>
          <w:szCs w:val="28"/>
        </w:rPr>
        <w:t>е</w:t>
      </w:r>
      <w:r w:rsidR="00CD5AA2" w:rsidRPr="00661023">
        <w:rPr>
          <w:rFonts w:ascii="Times New Roman" w:hAnsi="Times New Roman" w:cs="Times New Roman"/>
          <w:color w:val="000000" w:themeColor="text1"/>
          <w:sz w:val="28"/>
          <w:szCs w:val="28"/>
        </w:rPr>
        <w:t>мы принимали подарки от России</w:t>
      </w:r>
      <w:r w:rsidRPr="00661023">
        <w:rPr>
          <w:rFonts w:ascii="Times New Roman" w:hAnsi="Times New Roman" w:cs="Times New Roman"/>
          <w:color w:val="000000" w:themeColor="text1"/>
          <w:sz w:val="28"/>
          <w:szCs w:val="28"/>
        </w:rPr>
        <w:t xml:space="preserve">, изучали русский язык и </w:t>
      </w:r>
      <w:r w:rsidR="00083415" w:rsidRPr="00661023">
        <w:rPr>
          <w:rFonts w:ascii="Times New Roman" w:hAnsi="Times New Roman" w:cs="Times New Roman"/>
          <w:color w:val="000000" w:themeColor="text1"/>
          <w:sz w:val="28"/>
          <w:szCs w:val="28"/>
        </w:rPr>
        <w:t>порой</w:t>
      </w:r>
      <w:r w:rsidRPr="00661023">
        <w:rPr>
          <w:rFonts w:ascii="Times New Roman" w:hAnsi="Times New Roman" w:cs="Times New Roman"/>
          <w:color w:val="000000" w:themeColor="text1"/>
          <w:sz w:val="28"/>
          <w:szCs w:val="28"/>
        </w:rPr>
        <w:t xml:space="preserve"> отправляли своих сыновей в российские учебные зав</w:t>
      </w:r>
      <w:r w:rsidR="00083415" w:rsidRPr="00661023">
        <w:rPr>
          <w:rFonts w:ascii="Times New Roman" w:hAnsi="Times New Roman" w:cs="Times New Roman"/>
          <w:color w:val="000000" w:themeColor="text1"/>
          <w:sz w:val="28"/>
          <w:szCs w:val="28"/>
        </w:rPr>
        <w:t>едения. Саттар Хан Абдулхаффар у</w:t>
      </w:r>
      <w:r w:rsidRPr="00661023">
        <w:rPr>
          <w:rFonts w:ascii="Times New Roman" w:hAnsi="Times New Roman" w:cs="Times New Roman"/>
          <w:color w:val="000000" w:themeColor="text1"/>
          <w:sz w:val="28"/>
          <w:szCs w:val="28"/>
        </w:rPr>
        <w:t>глы (1843-1901), ка</w:t>
      </w:r>
      <w:r w:rsidR="001D5E13">
        <w:rPr>
          <w:rFonts w:ascii="Times New Roman" w:hAnsi="Times New Roman" w:cs="Times New Roman"/>
          <w:color w:val="000000" w:themeColor="text1"/>
          <w:sz w:val="28"/>
          <w:szCs w:val="28"/>
        </w:rPr>
        <w:t>д</w:t>
      </w:r>
      <w:r w:rsidRPr="00661023">
        <w:rPr>
          <w:rFonts w:ascii="Times New Roman" w:hAnsi="Times New Roman" w:cs="Times New Roman"/>
          <w:color w:val="000000" w:themeColor="text1"/>
          <w:sz w:val="28"/>
          <w:szCs w:val="28"/>
        </w:rPr>
        <w:t xml:space="preserve">и в Чимкенте во время российского завоевания города, служит </w:t>
      </w:r>
      <w:r w:rsidR="00083415" w:rsidRPr="00661023">
        <w:rPr>
          <w:rFonts w:ascii="Times New Roman" w:hAnsi="Times New Roman" w:cs="Times New Roman"/>
          <w:color w:val="000000" w:themeColor="text1"/>
          <w:sz w:val="28"/>
          <w:szCs w:val="28"/>
        </w:rPr>
        <w:t>наглядным примером</w:t>
      </w:r>
      <w:r w:rsidRPr="00661023">
        <w:rPr>
          <w:rFonts w:ascii="Times New Roman" w:hAnsi="Times New Roman" w:cs="Times New Roman"/>
          <w:color w:val="000000" w:themeColor="text1"/>
          <w:sz w:val="28"/>
          <w:szCs w:val="28"/>
        </w:rPr>
        <w:t xml:space="preserve"> таких людей. В дислокации после российского завоевания города Саттар Хан потерял свою позицию. Однако он познакомился с мусульманским офицером в русской армии, неким Еникевым, от которого он выучил русский. Саттар-хан убедился в необходимости того, чтобы централ</w:t>
      </w:r>
      <w:r w:rsidR="00083415" w:rsidRPr="00661023">
        <w:rPr>
          <w:rFonts w:ascii="Times New Roman" w:hAnsi="Times New Roman" w:cs="Times New Roman"/>
          <w:color w:val="000000" w:themeColor="text1"/>
          <w:sz w:val="28"/>
          <w:szCs w:val="28"/>
        </w:rPr>
        <w:t>ьноазиатцы изучали русский язык, и</w:t>
      </w:r>
      <w:r w:rsidRPr="00661023">
        <w:rPr>
          <w:rFonts w:ascii="Times New Roman" w:hAnsi="Times New Roman" w:cs="Times New Roman"/>
          <w:color w:val="000000" w:themeColor="text1"/>
          <w:sz w:val="28"/>
          <w:szCs w:val="28"/>
        </w:rPr>
        <w:t xml:space="preserve"> в течение трех лет, между 1871 и 1874 годами, он преподавал русский язык в школе, которую он основал в Чимкенте. Позже, в 1881 году, он переехал в Ташкент, где работал переводчиком для различных правительственн</w:t>
      </w:r>
      <w:r w:rsidR="00083415" w:rsidRPr="00661023">
        <w:rPr>
          <w:rFonts w:ascii="Times New Roman" w:hAnsi="Times New Roman" w:cs="Times New Roman"/>
          <w:color w:val="000000" w:themeColor="text1"/>
          <w:sz w:val="28"/>
          <w:szCs w:val="28"/>
        </w:rPr>
        <w:t xml:space="preserve">ых ведомств, в том числе в офисах </w:t>
      </w:r>
      <w:r w:rsidR="00C629EC" w:rsidRPr="00661023">
        <w:rPr>
          <w:rFonts w:ascii="Times New Roman" w:hAnsi="Times New Roman" w:cs="Times New Roman"/>
          <w:color w:val="000000" w:themeColor="text1"/>
          <w:sz w:val="28"/>
          <w:szCs w:val="28"/>
        </w:rPr>
        <w:t xml:space="preserve">газеты регионов </w:t>
      </w:r>
      <w:r w:rsidR="00C629EC" w:rsidRPr="00661023">
        <w:rPr>
          <w:rFonts w:ascii="Times New Roman" w:hAnsi="Times New Roman" w:cs="Times New Roman"/>
          <w:color w:val="000000" w:themeColor="text1"/>
          <w:sz w:val="28"/>
          <w:szCs w:val="28"/>
        </w:rPr>
        <w:lastRenderedPageBreak/>
        <w:t>Туркестана (Туркистон вилоятининг газетаси – ТВГ)</w:t>
      </w:r>
      <w:r w:rsidRPr="00661023">
        <w:rPr>
          <w:rFonts w:ascii="Times New Roman" w:hAnsi="Times New Roman" w:cs="Times New Roman"/>
          <w:color w:val="000000" w:themeColor="text1"/>
          <w:sz w:val="28"/>
          <w:szCs w:val="28"/>
        </w:rPr>
        <w:t>. В Ташкенте он жил в русской части города в доме, обставленном по-европейски, и отправ</w:t>
      </w:r>
      <w:r w:rsidR="004E2D93" w:rsidRPr="00661023">
        <w:rPr>
          <w:rFonts w:ascii="Times New Roman" w:hAnsi="Times New Roman" w:cs="Times New Roman"/>
          <w:color w:val="000000" w:themeColor="text1"/>
          <w:sz w:val="28"/>
          <w:szCs w:val="28"/>
        </w:rPr>
        <w:t>ил своих сыновей в гимназию.</w:t>
      </w:r>
      <w:r w:rsidR="004E2D93" w:rsidRPr="00661023">
        <w:rPr>
          <w:rStyle w:val="a5"/>
          <w:rFonts w:ascii="Times New Roman" w:hAnsi="Times New Roman" w:cs="Times New Roman"/>
          <w:color w:val="000000" w:themeColor="text1"/>
          <w:sz w:val="28"/>
          <w:szCs w:val="28"/>
        </w:rPr>
        <w:footnoteReference w:id="68"/>
      </w:r>
      <w:r w:rsidRPr="00661023">
        <w:rPr>
          <w:rFonts w:ascii="Times New Roman" w:hAnsi="Times New Roman" w:cs="Times New Roman"/>
          <w:color w:val="000000" w:themeColor="text1"/>
          <w:sz w:val="28"/>
          <w:szCs w:val="28"/>
        </w:rPr>
        <w:t xml:space="preserve"> Мухид</w:t>
      </w:r>
      <w:r w:rsidR="00C629EC" w:rsidRPr="00661023">
        <w:rPr>
          <w:rFonts w:ascii="Times New Roman" w:hAnsi="Times New Roman" w:cs="Times New Roman"/>
          <w:color w:val="000000" w:themeColor="text1"/>
          <w:sz w:val="28"/>
          <w:szCs w:val="28"/>
        </w:rPr>
        <w:t>дин Ходжа, сын последнего ка</w:t>
      </w:r>
      <w:r w:rsidR="001D5E13">
        <w:rPr>
          <w:rFonts w:ascii="Times New Roman" w:hAnsi="Times New Roman" w:cs="Times New Roman"/>
          <w:color w:val="000000" w:themeColor="text1"/>
          <w:sz w:val="28"/>
          <w:szCs w:val="28"/>
        </w:rPr>
        <w:t>д</w:t>
      </w:r>
      <w:r w:rsidR="00C629EC" w:rsidRPr="00661023">
        <w:rPr>
          <w:rFonts w:ascii="Times New Roman" w:hAnsi="Times New Roman" w:cs="Times New Roman"/>
          <w:color w:val="000000" w:themeColor="text1"/>
          <w:sz w:val="28"/>
          <w:szCs w:val="28"/>
        </w:rPr>
        <w:t xml:space="preserve">и </w:t>
      </w:r>
      <w:r w:rsidR="00C629EC" w:rsidRPr="00825FF4">
        <w:rPr>
          <w:rFonts w:ascii="Times New Roman" w:hAnsi="Times New Roman" w:cs="Times New Roman"/>
          <w:color w:val="000000" w:themeColor="text1"/>
          <w:sz w:val="28"/>
          <w:szCs w:val="28"/>
        </w:rPr>
        <w:t>калона</w:t>
      </w:r>
      <w:r w:rsidR="00825FF4" w:rsidRPr="00825FF4">
        <w:rPr>
          <w:rFonts w:ascii="Times New Roman" w:hAnsi="Times New Roman" w:cs="Times New Roman"/>
          <w:color w:val="000000" w:themeColor="text1"/>
          <w:sz w:val="28"/>
          <w:szCs w:val="28"/>
        </w:rPr>
        <w:t xml:space="preserve"> (старшая судья)</w:t>
      </w:r>
      <w:r w:rsidRPr="00661023">
        <w:rPr>
          <w:rFonts w:ascii="Times New Roman" w:hAnsi="Times New Roman" w:cs="Times New Roman"/>
          <w:color w:val="000000" w:themeColor="text1"/>
          <w:sz w:val="28"/>
          <w:szCs w:val="28"/>
        </w:rPr>
        <w:t xml:space="preserve"> Ташк</w:t>
      </w:r>
      <w:r w:rsidR="00C629EC" w:rsidRPr="00661023">
        <w:rPr>
          <w:rFonts w:ascii="Times New Roman" w:hAnsi="Times New Roman" w:cs="Times New Roman"/>
          <w:color w:val="000000" w:themeColor="text1"/>
          <w:sz w:val="28"/>
          <w:szCs w:val="28"/>
        </w:rPr>
        <w:t>ента, был награжден орденами Святого</w:t>
      </w:r>
      <w:r w:rsidRPr="00661023">
        <w:rPr>
          <w:rFonts w:ascii="Times New Roman" w:hAnsi="Times New Roman" w:cs="Times New Roman"/>
          <w:color w:val="000000" w:themeColor="text1"/>
          <w:sz w:val="28"/>
          <w:szCs w:val="28"/>
        </w:rPr>
        <w:t xml:space="preserve"> Станислава и Св</w:t>
      </w:r>
      <w:r w:rsidR="00C629EC" w:rsidRPr="00661023">
        <w:rPr>
          <w:rFonts w:ascii="Times New Roman" w:hAnsi="Times New Roman" w:cs="Times New Roman"/>
          <w:color w:val="000000" w:themeColor="text1"/>
          <w:sz w:val="28"/>
          <w:szCs w:val="28"/>
        </w:rPr>
        <w:t>ятой</w:t>
      </w:r>
      <w:r w:rsidRPr="00661023">
        <w:rPr>
          <w:rFonts w:ascii="Times New Roman" w:hAnsi="Times New Roman" w:cs="Times New Roman"/>
          <w:color w:val="000000" w:themeColor="text1"/>
          <w:sz w:val="28"/>
          <w:szCs w:val="28"/>
        </w:rPr>
        <w:t xml:space="preserve"> Анны. Он всю жизнь оставался ка</w:t>
      </w:r>
      <w:r w:rsidR="001D5E13">
        <w:rPr>
          <w:rFonts w:ascii="Times New Roman" w:hAnsi="Times New Roman" w:cs="Times New Roman"/>
          <w:color w:val="000000" w:themeColor="text1"/>
          <w:sz w:val="28"/>
          <w:szCs w:val="28"/>
        </w:rPr>
        <w:t>д</w:t>
      </w:r>
      <w:r w:rsidRPr="00661023">
        <w:rPr>
          <w:rFonts w:ascii="Times New Roman" w:hAnsi="Times New Roman" w:cs="Times New Roman"/>
          <w:color w:val="000000" w:themeColor="text1"/>
          <w:sz w:val="28"/>
          <w:szCs w:val="28"/>
        </w:rPr>
        <w:t>и, но он изучал русский язык и общался с российскими чиновниками. Хотя</w:t>
      </w:r>
      <w:r w:rsidR="001D5E13">
        <w:rPr>
          <w:rFonts w:ascii="Times New Roman" w:hAnsi="Times New Roman" w:cs="Times New Roman"/>
          <w:color w:val="000000" w:themeColor="text1"/>
          <w:sz w:val="28"/>
          <w:szCs w:val="28"/>
        </w:rPr>
        <w:t xml:space="preserve"> он изначально выступал против</w:t>
      </w:r>
      <w:r w:rsidRPr="00661023">
        <w:rPr>
          <w:rFonts w:ascii="Times New Roman" w:hAnsi="Times New Roman" w:cs="Times New Roman"/>
          <w:color w:val="000000" w:themeColor="text1"/>
          <w:sz w:val="28"/>
          <w:szCs w:val="28"/>
        </w:rPr>
        <w:t>, он учил русск</w:t>
      </w:r>
      <w:r w:rsidR="001D5E13">
        <w:rPr>
          <w:rFonts w:ascii="Times New Roman" w:hAnsi="Times New Roman" w:cs="Times New Roman"/>
          <w:color w:val="000000" w:themeColor="text1"/>
          <w:sz w:val="28"/>
          <w:szCs w:val="28"/>
        </w:rPr>
        <w:t>ому языку</w:t>
      </w:r>
      <w:r w:rsidRPr="00661023">
        <w:rPr>
          <w:rFonts w:ascii="Times New Roman" w:hAnsi="Times New Roman" w:cs="Times New Roman"/>
          <w:color w:val="000000" w:themeColor="text1"/>
          <w:sz w:val="28"/>
          <w:szCs w:val="28"/>
        </w:rPr>
        <w:t xml:space="preserve"> своих сыновей, один из которых посещал гимназию. Но Мухиддин также преподавал этому сыну обычные тексты медресе дома</w:t>
      </w:r>
      <w:r w:rsidR="004E2D93" w:rsidRPr="00661023">
        <w:rPr>
          <w:rFonts w:ascii="Times New Roman" w:hAnsi="Times New Roman" w:cs="Times New Roman"/>
          <w:color w:val="000000" w:themeColor="text1"/>
          <w:sz w:val="28"/>
          <w:szCs w:val="28"/>
        </w:rPr>
        <w:t>.</w:t>
      </w:r>
      <w:r w:rsidR="004E2D93" w:rsidRPr="00661023">
        <w:rPr>
          <w:rStyle w:val="a5"/>
          <w:rFonts w:ascii="Times New Roman" w:hAnsi="Times New Roman" w:cs="Times New Roman"/>
          <w:color w:val="000000" w:themeColor="text1"/>
          <w:sz w:val="28"/>
          <w:szCs w:val="28"/>
        </w:rPr>
        <w:footnoteReference w:id="69"/>
      </w:r>
    </w:p>
    <w:p w14:paraId="5FCAEBA3" w14:textId="77777777" w:rsidR="00C629EC" w:rsidRPr="00661023" w:rsidRDefault="00CA418F" w:rsidP="00C629EC">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Колониальный режим оставил без изменений мусульманское </w:t>
      </w:r>
      <w:r w:rsidR="00C629EC" w:rsidRPr="00661023">
        <w:rPr>
          <w:rFonts w:ascii="Times New Roman" w:hAnsi="Times New Roman" w:cs="Times New Roman"/>
          <w:color w:val="000000" w:themeColor="text1"/>
          <w:sz w:val="28"/>
          <w:szCs w:val="28"/>
        </w:rPr>
        <w:t>право,</w:t>
      </w:r>
      <w:r w:rsidRPr="00661023">
        <w:rPr>
          <w:rFonts w:ascii="Times New Roman" w:hAnsi="Times New Roman" w:cs="Times New Roman"/>
          <w:color w:val="000000" w:themeColor="text1"/>
          <w:sz w:val="28"/>
          <w:szCs w:val="28"/>
        </w:rPr>
        <w:t xml:space="preserve"> он также позволяет сохранить </w:t>
      </w:r>
      <w:r w:rsidRPr="001D5E13">
        <w:rPr>
          <w:rFonts w:ascii="Times New Roman" w:hAnsi="Times New Roman" w:cs="Times New Roman"/>
          <w:i/>
          <w:color w:val="000000" w:themeColor="text1"/>
          <w:sz w:val="28"/>
          <w:szCs w:val="28"/>
        </w:rPr>
        <w:t>мактаб</w:t>
      </w:r>
      <w:r w:rsidRPr="00661023">
        <w:rPr>
          <w:rFonts w:ascii="Times New Roman" w:hAnsi="Times New Roman" w:cs="Times New Roman"/>
          <w:color w:val="000000" w:themeColor="text1"/>
          <w:sz w:val="28"/>
          <w:szCs w:val="28"/>
        </w:rPr>
        <w:t xml:space="preserve"> и </w:t>
      </w:r>
      <w:r w:rsidRPr="001D5E13">
        <w:rPr>
          <w:rFonts w:ascii="Times New Roman" w:hAnsi="Times New Roman" w:cs="Times New Roman"/>
          <w:i/>
          <w:color w:val="000000" w:themeColor="text1"/>
          <w:sz w:val="28"/>
          <w:szCs w:val="28"/>
        </w:rPr>
        <w:t>медресе</w:t>
      </w:r>
      <w:r w:rsidRPr="00661023">
        <w:rPr>
          <w:rFonts w:ascii="Times New Roman" w:hAnsi="Times New Roman" w:cs="Times New Roman"/>
          <w:color w:val="000000" w:themeColor="text1"/>
          <w:sz w:val="28"/>
          <w:szCs w:val="28"/>
        </w:rPr>
        <w:t>. Культурная политика Кауфмана проист</w:t>
      </w:r>
      <w:r w:rsidR="00C629EC" w:rsidRPr="00661023">
        <w:rPr>
          <w:rFonts w:ascii="Times New Roman" w:hAnsi="Times New Roman" w:cs="Times New Roman"/>
          <w:color w:val="000000" w:themeColor="text1"/>
          <w:sz w:val="28"/>
          <w:szCs w:val="28"/>
        </w:rPr>
        <w:t>екала из его общего взгляда на и</w:t>
      </w:r>
      <w:r w:rsidRPr="00661023">
        <w:rPr>
          <w:rFonts w:ascii="Times New Roman" w:hAnsi="Times New Roman" w:cs="Times New Roman"/>
          <w:color w:val="000000" w:themeColor="text1"/>
          <w:sz w:val="28"/>
          <w:szCs w:val="28"/>
        </w:rPr>
        <w:t xml:space="preserve">слам. Должным образом игнорируемые и лишенные государственной поддержки </w:t>
      </w:r>
      <w:r w:rsidRPr="001D5E13">
        <w:rPr>
          <w:rFonts w:ascii="Times New Roman" w:hAnsi="Times New Roman" w:cs="Times New Roman"/>
          <w:i/>
          <w:color w:val="000000" w:themeColor="text1"/>
          <w:sz w:val="28"/>
          <w:szCs w:val="28"/>
        </w:rPr>
        <w:t>мактабы</w:t>
      </w:r>
      <w:r w:rsidRPr="00661023">
        <w:rPr>
          <w:rFonts w:ascii="Times New Roman" w:hAnsi="Times New Roman" w:cs="Times New Roman"/>
          <w:color w:val="000000" w:themeColor="text1"/>
          <w:sz w:val="28"/>
          <w:szCs w:val="28"/>
        </w:rPr>
        <w:t xml:space="preserve"> и </w:t>
      </w:r>
      <w:r w:rsidRPr="001D5E13">
        <w:rPr>
          <w:rFonts w:ascii="Times New Roman" w:hAnsi="Times New Roman" w:cs="Times New Roman"/>
          <w:i/>
          <w:color w:val="000000" w:themeColor="text1"/>
          <w:sz w:val="28"/>
          <w:szCs w:val="28"/>
        </w:rPr>
        <w:t>медресе</w:t>
      </w:r>
      <w:r w:rsidRPr="00661023">
        <w:rPr>
          <w:rFonts w:ascii="Times New Roman" w:hAnsi="Times New Roman" w:cs="Times New Roman"/>
          <w:color w:val="000000" w:themeColor="text1"/>
          <w:sz w:val="28"/>
          <w:szCs w:val="28"/>
        </w:rPr>
        <w:t xml:space="preserve"> автоматически теряли свою привлекательность для населения. Государство </w:t>
      </w:r>
      <w:r w:rsidR="00C629EC" w:rsidRPr="00661023">
        <w:rPr>
          <w:rFonts w:ascii="Times New Roman" w:hAnsi="Times New Roman" w:cs="Times New Roman"/>
          <w:color w:val="000000" w:themeColor="text1"/>
          <w:sz w:val="28"/>
          <w:szCs w:val="28"/>
        </w:rPr>
        <w:t>занимались</w:t>
      </w:r>
      <w:r w:rsidRPr="00661023">
        <w:rPr>
          <w:rFonts w:ascii="Times New Roman" w:hAnsi="Times New Roman" w:cs="Times New Roman"/>
          <w:color w:val="000000" w:themeColor="text1"/>
          <w:sz w:val="28"/>
          <w:szCs w:val="28"/>
        </w:rPr>
        <w:t xml:space="preserve"> привлечением местного населения в русские школы, где они будут учиться вместе с русскими студентами. </w:t>
      </w:r>
    </w:p>
    <w:p w14:paraId="06BEBAE3" w14:textId="01BE8546" w:rsidR="00C629EC" w:rsidRPr="00661023" w:rsidRDefault="00CA418F" w:rsidP="00C629EC">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Кауфман</w:t>
      </w:r>
      <w:r w:rsidR="001D5E13">
        <w:rPr>
          <w:rFonts w:ascii="Times New Roman" w:hAnsi="Times New Roman" w:cs="Times New Roman"/>
          <w:color w:val="000000" w:themeColor="text1"/>
          <w:sz w:val="28"/>
          <w:szCs w:val="28"/>
        </w:rPr>
        <w:t xml:space="preserve"> К.П.</w:t>
      </w:r>
      <w:r w:rsidRPr="00661023">
        <w:rPr>
          <w:rFonts w:ascii="Times New Roman" w:hAnsi="Times New Roman" w:cs="Times New Roman"/>
          <w:color w:val="000000" w:themeColor="text1"/>
          <w:sz w:val="28"/>
          <w:szCs w:val="28"/>
        </w:rPr>
        <w:t xml:space="preserve"> считал целью системы образования </w:t>
      </w:r>
      <w:r w:rsidR="00C629EC" w:rsidRPr="00661023">
        <w:rPr>
          <w:rFonts w:ascii="Times New Roman" w:hAnsi="Times New Roman" w:cs="Times New Roman"/>
          <w:color w:val="000000" w:themeColor="text1"/>
          <w:sz w:val="28"/>
          <w:szCs w:val="28"/>
        </w:rPr>
        <w:t xml:space="preserve">– </w:t>
      </w:r>
      <w:r w:rsidRPr="00661023">
        <w:rPr>
          <w:rFonts w:ascii="Times New Roman" w:hAnsi="Times New Roman" w:cs="Times New Roman"/>
          <w:color w:val="000000" w:themeColor="text1"/>
          <w:sz w:val="28"/>
          <w:szCs w:val="28"/>
        </w:rPr>
        <w:t>создание</w:t>
      </w:r>
      <w:r w:rsidR="00C629EC" w:rsidRPr="00661023">
        <w:rPr>
          <w:rFonts w:ascii="Times New Roman" w:hAnsi="Times New Roman" w:cs="Times New Roman"/>
          <w:color w:val="000000" w:themeColor="text1"/>
          <w:sz w:val="28"/>
          <w:szCs w:val="28"/>
        </w:rPr>
        <w:t xml:space="preserve"> «эфективных граждан России»</w:t>
      </w:r>
      <w:r w:rsidRPr="00661023">
        <w:rPr>
          <w:rFonts w:ascii="Times New Roman" w:hAnsi="Times New Roman" w:cs="Times New Roman"/>
          <w:color w:val="000000" w:themeColor="text1"/>
          <w:sz w:val="28"/>
          <w:szCs w:val="28"/>
        </w:rPr>
        <w:t xml:space="preserve"> независимо от вероисп</w:t>
      </w:r>
      <w:r w:rsidR="006822E1" w:rsidRPr="00661023">
        <w:rPr>
          <w:rFonts w:ascii="Times New Roman" w:hAnsi="Times New Roman" w:cs="Times New Roman"/>
          <w:color w:val="000000" w:themeColor="text1"/>
          <w:sz w:val="28"/>
          <w:szCs w:val="28"/>
        </w:rPr>
        <w:t>оведания.</w:t>
      </w:r>
      <w:r w:rsidR="006822E1" w:rsidRPr="00661023">
        <w:rPr>
          <w:rStyle w:val="a5"/>
          <w:rFonts w:ascii="Times New Roman" w:hAnsi="Times New Roman" w:cs="Times New Roman"/>
          <w:color w:val="000000" w:themeColor="text1"/>
          <w:sz w:val="28"/>
          <w:szCs w:val="28"/>
        </w:rPr>
        <w:footnoteReference w:id="70"/>
      </w:r>
      <w:r w:rsidR="006822E1" w:rsidRPr="00661023">
        <w:rPr>
          <w:rFonts w:ascii="Times New Roman" w:hAnsi="Times New Roman" w:cs="Times New Roman"/>
          <w:color w:val="000000" w:themeColor="text1"/>
          <w:sz w:val="28"/>
          <w:szCs w:val="28"/>
        </w:rPr>
        <w:t xml:space="preserve"> П</w:t>
      </w:r>
      <w:r w:rsidRPr="00661023">
        <w:rPr>
          <w:rFonts w:ascii="Times New Roman" w:hAnsi="Times New Roman" w:cs="Times New Roman"/>
          <w:color w:val="000000" w:themeColor="text1"/>
          <w:sz w:val="28"/>
          <w:szCs w:val="28"/>
        </w:rPr>
        <w:t>оскольку основной целью государст</w:t>
      </w:r>
      <w:r w:rsidR="00C629EC" w:rsidRPr="00661023">
        <w:rPr>
          <w:rFonts w:ascii="Times New Roman" w:hAnsi="Times New Roman" w:cs="Times New Roman"/>
          <w:color w:val="000000" w:themeColor="text1"/>
          <w:sz w:val="28"/>
          <w:szCs w:val="28"/>
        </w:rPr>
        <w:t>венного образования в регионе «</w:t>
      </w:r>
      <w:r w:rsidRPr="001D5E13">
        <w:rPr>
          <w:rFonts w:ascii="Times New Roman" w:hAnsi="Times New Roman" w:cs="Times New Roman"/>
          <w:i/>
          <w:color w:val="000000" w:themeColor="text1"/>
          <w:sz w:val="28"/>
          <w:szCs w:val="28"/>
        </w:rPr>
        <w:t xml:space="preserve">должно быть его развитие в направлении российских интересов ... религиозные убеждения </w:t>
      </w:r>
      <w:r w:rsidR="00C629EC" w:rsidRPr="001D5E13">
        <w:rPr>
          <w:rFonts w:ascii="Times New Roman" w:hAnsi="Times New Roman" w:cs="Times New Roman"/>
          <w:i/>
          <w:color w:val="000000" w:themeColor="text1"/>
          <w:sz w:val="28"/>
          <w:szCs w:val="28"/>
        </w:rPr>
        <w:t>местных</w:t>
      </w:r>
      <w:r w:rsidRPr="001D5E13">
        <w:rPr>
          <w:rFonts w:ascii="Times New Roman" w:hAnsi="Times New Roman" w:cs="Times New Roman"/>
          <w:i/>
          <w:color w:val="000000" w:themeColor="text1"/>
          <w:sz w:val="28"/>
          <w:szCs w:val="28"/>
        </w:rPr>
        <w:t xml:space="preserve"> должны оставаться без каких-либо посягательств, а школы для </w:t>
      </w:r>
      <w:r w:rsidR="00C629EC" w:rsidRPr="001D5E13">
        <w:rPr>
          <w:rFonts w:ascii="Times New Roman" w:hAnsi="Times New Roman" w:cs="Times New Roman"/>
          <w:i/>
          <w:color w:val="000000" w:themeColor="text1"/>
          <w:sz w:val="28"/>
          <w:szCs w:val="28"/>
        </w:rPr>
        <w:t>местных</w:t>
      </w:r>
      <w:r w:rsidRPr="001D5E13">
        <w:rPr>
          <w:rFonts w:ascii="Times New Roman" w:hAnsi="Times New Roman" w:cs="Times New Roman"/>
          <w:i/>
          <w:color w:val="000000" w:themeColor="text1"/>
          <w:sz w:val="28"/>
          <w:szCs w:val="28"/>
        </w:rPr>
        <w:t xml:space="preserve"> не должны иметь </w:t>
      </w:r>
      <w:r w:rsidR="006822E1" w:rsidRPr="001D5E13">
        <w:rPr>
          <w:rFonts w:ascii="Times New Roman" w:hAnsi="Times New Roman" w:cs="Times New Roman"/>
          <w:i/>
          <w:color w:val="000000" w:themeColor="text1"/>
          <w:sz w:val="28"/>
          <w:szCs w:val="28"/>
        </w:rPr>
        <w:t>конфе</w:t>
      </w:r>
      <w:r w:rsidR="00C629EC" w:rsidRPr="001D5E13">
        <w:rPr>
          <w:rFonts w:ascii="Times New Roman" w:hAnsi="Times New Roman" w:cs="Times New Roman"/>
          <w:i/>
          <w:color w:val="000000" w:themeColor="text1"/>
          <w:sz w:val="28"/>
          <w:szCs w:val="28"/>
        </w:rPr>
        <w:t>ссиональный</w:t>
      </w:r>
      <w:r w:rsidR="006822E1" w:rsidRPr="001D5E13">
        <w:rPr>
          <w:rFonts w:ascii="Times New Roman" w:hAnsi="Times New Roman" w:cs="Times New Roman"/>
          <w:i/>
          <w:color w:val="000000" w:themeColor="text1"/>
          <w:sz w:val="28"/>
          <w:szCs w:val="28"/>
        </w:rPr>
        <w:t xml:space="preserve"> характера</w:t>
      </w:r>
      <w:r w:rsidR="00C629EC" w:rsidRPr="00661023">
        <w:rPr>
          <w:rFonts w:ascii="Times New Roman" w:hAnsi="Times New Roman" w:cs="Times New Roman"/>
          <w:color w:val="000000" w:themeColor="text1"/>
          <w:sz w:val="28"/>
          <w:szCs w:val="28"/>
        </w:rPr>
        <w:t>»</w:t>
      </w:r>
      <w:r w:rsidR="006822E1" w:rsidRPr="00661023">
        <w:rPr>
          <w:rStyle w:val="a5"/>
          <w:rFonts w:ascii="Times New Roman" w:hAnsi="Times New Roman" w:cs="Times New Roman"/>
          <w:color w:val="000000" w:themeColor="text1"/>
          <w:sz w:val="28"/>
          <w:szCs w:val="28"/>
        </w:rPr>
        <w:footnoteReference w:id="71"/>
      </w:r>
      <w:r w:rsidR="00C629EC" w:rsidRPr="00661023">
        <w:rPr>
          <w:rFonts w:ascii="Times New Roman" w:hAnsi="Times New Roman" w:cs="Times New Roman"/>
          <w:color w:val="000000" w:themeColor="text1"/>
          <w:sz w:val="28"/>
          <w:szCs w:val="28"/>
        </w:rPr>
        <w:t>, государство поддерживало</w:t>
      </w:r>
      <w:r w:rsidRPr="00661023">
        <w:rPr>
          <w:rFonts w:ascii="Times New Roman" w:hAnsi="Times New Roman" w:cs="Times New Roman"/>
          <w:color w:val="000000" w:themeColor="text1"/>
          <w:sz w:val="28"/>
          <w:szCs w:val="28"/>
        </w:rPr>
        <w:t xml:space="preserve"> только русские школы, где русские и </w:t>
      </w:r>
      <w:r w:rsidR="00C629EC" w:rsidRPr="00661023">
        <w:rPr>
          <w:rFonts w:ascii="Times New Roman" w:hAnsi="Times New Roman" w:cs="Times New Roman"/>
          <w:color w:val="000000" w:themeColor="text1"/>
          <w:sz w:val="28"/>
          <w:szCs w:val="28"/>
        </w:rPr>
        <w:t>местные учились</w:t>
      </w:r>
      <w:r w:rsidRPr="00661023">
        <w:rPr>
          <w:rFonts w:ascii="Times New Roman" w:hAnsi="Times New Roman" w:cs="Times New Roman"/>
          <w:color w:val="000000" w:themeColor="text1"/>
          <w:sz w:val="28"/>
          <w:szCs w:val="28"/>
        </w:rPr>
        <w:t xml:space="preserve"> вместе, </w:t>
      </w:r>
      <w:r w:rsidR="00C629EC" w:rsidRPr="00661023">
        <w:rPr>
          <w:rFonts w:ascii="Times New Roman" w:hAnsi="Times New Roman" w:cs="Times New Roman"/>
          <w:color w:val="000000" w:themeColor="text1"/>
          <w:sz w:val="28"/>
          <w:szCs w:val="28"/>
        </w:rPr>
        <w:t>действительно</w:t>
      </w:r>
      <w:r w:rsidRPr="00661023">
        <w:rPr>
          <w:rFonts w:ascii="Times New Roman" w:hAnsi="Times New Roman" w:cs="Times New Roman"/>
          <w:color w:val="000000" w:themeColor="text1"/>
          <w:sz w:val="28"/>
          <w:szCs w:val="28"/>
        </w:rPr>
        <w:t xml:space="preserve"> т</w:t>
      </w:r>
      <w:r w:rsidR="00C629EC" w:rsidRPr="00661023">
        <w:rPr>
          <w:rFonts w:ascii="Times New Roman" w:hAnsi="Times New Roman" w:cs="Times New Roman"/>
          <w:color w:val="000000" w:themeColor="text1"/>
          <w:sz w:val="28"/>
          <w:szCs w:val="28"/>
        </w:rPr>
        <w:t>олько такое образование могло</w:t>
      </w:r>
      <w:r w:rsidRPr="00661023">
        <w:rPr>
          <w:rFonts w:ascii="Times New Roman" w:hAnsi="Times New Roman" w:cs="Times New Roman"/>
          <w:color w:val="000000" w:themeColor="text1"/>
          <w:sz w:val="28"/>
          <w:szCs w:val="28"/>
        </w:rPr>
        <w:t xml:space="preserve"> произвести </w:t>
      </w:r>
      <w:r w:rsidR="00C629EC" w:rsidRPr="00661023">
        <w:rPr>
          <w:rFonts w:ascii="Times New Roman" w:hAnsi="Times New Roman" w:cs="Times New Roman"/>
          <w:color w:val="000000" w:themeColor="text1"/>
          <w:sz w:val="28"/>
          <w:szCs w:val="28"/>
        </w:rPr>
        <w:t>эфективных</w:t>
      </w:r>
      <w:r w:rsidRPr="00661023">
        <w:rPr>
          <w:rFonts w:ascii="Times New Roman" w:hAnsi="Times New Roman" w:cs="Times New Roman"/>
          <w:color w:val="000000" w:themeColor="text1"/>
          <w:sz w:val="28"/>
          <w:szCs w:val="28"/>
        </w:rPr>
        <w:t xml:space="preserve"> гра</w:t>
      </w:r>
      <w:r w:rsidR="00C629EC" w:rsidRPr="00661023">
        <w:rPr>
          <w:rFonts w:ascii="Times New Roman" w:hAnsi="Times New Roman" w:cs="Times New Roman"/>
          <w:color w:val="000000" w:themeColor="text1"/>
          <w:sz w:val="28"/>
          <w:szCs w:val="28"/>
        </w:rPr>
        <w:t>ждан, предвидел Кауфман</w:t>
      </w:r>
      <w:r w:rsidR="001D5E13">
        <w:rPr>
          <w:rFonts w:ascii="Times New Roman" w:hAnsi="Times New Roman" w:cs="Times New Roman"/>
          <w:color w:val="000000" w:themeColor="text1"/>
          <w:sz w:val="28"/>
          <w:szCs w:val="28"/>
        </w:rPr>
        <w:t xml:space="preserve"> К.П</w:t>
      </w:r>
      <w:r w:rsidR="00C629EC" w:rsidRPr="00661023">
        <w:rPr>
          <w:rFonts w:ascii="Times New Roman" w:hAnsi="Times New Roman" w:cs="Times New Roman"/>
          <w:color w:val="000000" w:themeColor="text1"/>
          <w:sz w:val="28"/>
          <w:szCs w:val="28"/>
        </w:rPr>
        <w:t xml:space="preserve">. </w:t>
      </w:r>
    </w:p>
    <w:p w14:paraId="5E1454CE" w14:textId="1FCAEF60" w:rsidR="00961A03" w:rsidRPr="00661023" w:rsidRDefault="00C629EC" w:rsidP="00961A03">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Он</w:t>
      </w:r>
      <w:r w:rsidR="00CA418F" w:rsidRPr="00661023">
        <w:rPr>
          <w:rFonts w:ascii="Times New Roman" w:hAnsi="Times New Roman" w:cs="Times New Roman"/>
          <w:color w:val="000000" w:themeColor="text1"/>
          <w:sz w:val="28"/>
          <w:szCs w:val="28"/>
        </w:rPr>
        <w:t xml:space="preserve"> сосредоточил свои усилия на</w:t>
      </w:r>
      <w:r w:rsidRPr="00661023">
        <w:rPr>
          <w:rFonts w:ascii="Times New Roman" w:hAnsi="Times New Roman" w:cs="Times New Roman"/>
          <w:color w:val="000000" w:themeColor="text1"/>
          <w:sz w:val="28"/>
          <w:szCs w:val="28"/>
        </w:rPr>
        <w:t xml:space="preserve"> казах</w:t>
      </w:r>
      <w:r w:rsidR="001D5E13">
        <w:rPr>
          <w:rFonts w:ascii="Times New Roman" w:hAnsi="Times New Roman" w:cs="Times New Roman"/>
          <w:color w:val="000000" w:themeColor="text1"/>
          <w:sz w:val="28"/>
          <w:szCs w:val="28"/>
        </w:rPr>
        <w:t>ах</w:t>
      </w:r>
      <w:r w:rsidR="00CA418F" w:rsidRPr="00661023">
        <w:rPr>
          <w:rFonts w:ascii="Times New Roman" w:hAnsi="Times New Roman" w:cs="Times New Roman"/>
          <w:color w:val="000000" w:themeColor="text1"/>
          <w:sz w:val="28"/>
          <w:szCs w:val="28"/>
        </w:rPr>
        <w:t xml:space="preserve">, где </w:t>
      </w:r>
      <w:r w:rsidR="00961A03" w:rsidRPr="00661023">
        <w:rPr>
          <w:rFonts w:ascii="Times New Roman" w:hAnsi="Times New Roman" w:cs="Times New Roman"/>
          <w:color w:val="000000" w:themeColor="text1"/>
          <w:sz w:val="28"/>
          <w:szCs w:val="28"/>
        </w:rPr>
        <w:t>«</w:t>
      </w:r>
      <w:r w:rsidR="00CA418F" w:rsidRPr="001D5E13">
        <w:rPr>
          <w:rFonts w:ascii="Times New Roman" w:hAnsi="Times New Roman" w:cs="Times New Roman"/>
          <w:i/>
          <w:color w:val="000000" w:themeColor="text1"/>
          <w:sz w:val="28"/>
          <w:szCs w:val="28"/>
        </w:rPr>
        <w:t xml:space="preserve">образование было </w:t>
      </w:r>
      <w:r w:rsidR="00961A03" w:rsidRPr="001D5E13">
        <w:rPr>
          <w:rFonts w:ascii="Times New Roman" w:hAnsi="Times New Roman" w:cs="Times New Roman"/>
          <w:i/>
          <w:color w:val="000000" w:themeColor="text1"/>
          <w:sz w:val="28"/>
          <w:szCs w:val="28"/>
        </w:rPr>
        <w:t xml:space="preserve">разрешено, </w:t>
      </w:r>
      <w:r w:rsidR="00CA418F" w:rsidRPr="001D5E13">
        <w:rPr>
          <w:rFonts w:ascii="Times New Roman" w:hAnsi="Times New Roman" w:cs="Times New Roman"/>
          <w:i/>
          <w:color w:val="000000" w:themeColor="text1"/>
          <w:sz w:val="28"/>
          <w:szCs w:val="28"/>
        </w:rPr>
        <w:t xml:space="preserve">чтобы </w:t>
      </w:r>
      <w:r w:rsidR="00961A03" w:rsidRPr="001D5E13">
        <w:rPr>
          <w:rFonts w:ascii="Times New Roman" w:hAnsi="Times New Roman" w:cs="Times New Roman"/>
          <w:i/>
          <w:color w:val="000000" w:themeColor="text1"/>
          <w:sz w:val="28"/>
          <w:szCs w:val="28"/>
        </w:rPr>
        <w:t>довести гуманитарную просвещение,</w:t>
      </w:r>
      <w:r w:rsidR="00CA418F" w:rsidRPr="001D5E13">
        <w:rPr>
          <w:rFonts w:ascii="Times New Roman" w:hAnsi="Times New Roman" w:cs="Times New Roman"/>
          <w:i/>
          <w:color w:val="000000" w:themeColor="text1"/>
          <w:sz w:val="28"/>
          <w:szCs w:val="28"/>
        </w:rPr>
        <w:t xml:space="preserve"> </w:t>
      </w:r>
      <w:r w:rsidR="00961A03" w:rsidRPr="001D5E13">
        <w:rPr>
          <w:rFonts w:ascii="Times New Roman" w:hAnsi="Times New Roman" w:cs="Times New Roman"/>
          <w:i/>
          <w:color w:val="000000" w:themeColor="text1"/>
          <w:sz w:val="28"/>
          <w:szCs w:val="28"/>
        </w:rPr>
        <w:t>превращая</w:t>
      </w:r>
      <w:r w:rsidR="00CA418F" w:rsidRPr="001D5E13">
        <w:rPr>
          <w:rFonts w:ascii="Times New Roman" w:hAnsi="Times New Roman" w:cs="Times New Roman"/>
          <w:i/>
          <w:color w:val="000000" w:themeColor="text1"/>
          <w:sz w:val="28"/>
          <w:szCs w:val="28"/>
        </w:rPr>
        <w:t xml:space="preserve"> их в </w:t>
      </w:r>
      <w:r w:rsidR="00961A03" w:rsidRPr="001D5E13">
        <w:rPr>
          <w:rFonts w:ascii="Times New Roman" w:hAnsi="Times New Roman" w:cs="Times New Roman"/>
          <w:i/>
          <w:color w:val="000000" w:themeColor="text1"/>
          <w:sz w:val="28"/>
          <w:szCs w:val="28"/>
        </w:rPr>
        <w:t xml:space="preserve">цивилизованный народ … а также отдалять </w:t>
      </w:r>
      <w:r w:rsidR="00CA418F" w:rsidRPr="001D5E13">
        <w:rPr>
          <w:rFonts w:ascii="Times New Roman" w:hAnsi="Times New Roman" w:cs="Times New Roman"/>
          <w:i/>
          <w:color w:val="000000" w:themeColor="text1"/>
          <w:sz w:val="28"/>
          <w:szCs w:val="28"/>
        </w:rPr>
        <w:t xml:space="preserve">их от мусульманского влияния, </w:t>
      </w:r>
      <w:r w:rsidR="00CA418F" w:rsidRPr="001D5E13">
        <w:rPr>
          <w:rFonts w:ascii="Times New Roman" w:hAnsi="Times New Roman" w:cs="Times New Roman"/>
          <w:i/>
          <w:color w:val="000000" w:themeColor="text1"/>
          <w:sz w:val="28"/>
          <w:szCs w:val="28"/>
        </w:rPr>
        <w:lastRenderedPageBreak/>
        <w:t xml:space="preserve">которые уже начали </w:t>
      </w:r>
      <w:r w:rsidR="006822E1" w:rsidRPr="001D5E13">
        <w:rPr>
          <w:rFonts w:ascii="Times New Roman" w:hAnsi="Times New Roman" w:cs="Times New Roman"/>
          <w:i/>
          <w:color w:val="000000" w:themeColor="text1"/>
          <w:sz w:val="28"/>
          <w:szCs w:val="28"/>
        </w:rPr>
        <w:t>появляться среди кочевников</w:t>
      </w:r>
      <w:r w:rsidR="00961A03" w:rsidRPr="00661023">
        <w:rPr>
          <w:rFonts w:ascii="Times New Roman" w:hAnsi="Times New Roman" w:cs="Times New Roman"/>
          <w:color w:val="000000" w:themeColor="text1"/>
          <w:sz w:val="28"/>
          <w:szCs w:val="28"/>
        </w:rPr>
        <w:t>»</w:t>
      </w:r>
      <w:r w:rsidR="006822E1" w:rsidRPr="00661023">
        <w:rPr>
          <w:rStyle w:val="a5"/>
          <w:rFonts w:ascii="Times New Roman" w:hAnsi="Times New Roman" w:cs="Times New Roman"/>
          <w:color w:val="000000" w:themeColor="text1"/>
          <w:sz w:val="28"/>
          <w:szCs w:val="28"/>
        </w:rPr>
        <w:footnoteReference w:id="72"/>
      </w:r>
      <w:r w:rsidR="00961A03" w:rsidRPr="00661023">
        <w:rPr>
          <w:rFonts w:ascii="Times New Roman" w:hAnsi="Times New Roman" w:cs="Times New Roman"/>
          <w:color w:val="000000" w:themeColor="text1"/>
          <w:sz w:val="28"/>
          <w:szCs w:val="28"/>
        </w:rPr>
        <w:t>.</w:t>
      </w:r>
      <w:r w:rsidR="006822E1" w:rsidRPr="00661023">
        <w:rPr>
          <w:rFonts w:ascii="Times New Roman" w:hAnsi="Times New Roman" w:cs="Times New Roman"/>
          <w:color w:val="000000" w:themeColor="text1"/>
          <w:sz w:val="28"/>
          <w:szCs w:val="28"/>
        </w:rPr>
        <w:t xml:space="preserve"> М</w:t>
      </w:r>
      <w:r w:rsidR="00CA418F" w:rsidRPr="00661023">
        <w:rPr>
          <w:rFonts w:ascii="Times New Roman" w:hAnsi="Times New Roman" w:cs="Times New Roman"/>
          <w:color w:val="000000" w:themeColor="text1"/>
          <w:sz w:val="28"/>
          <w:szCs w:val="28"/>
        </w:rPr>
        <w:t>естное население в свою очередь упор</w:t>
      </w:r>
      <w:r w:rsidR="00961A03" w:rsidRPr="00661023">
        <w:rPr>
          <w:rFonts w:ascii="Times New Roman" w:hAnsi="Times New Roman" w:cs="Times New Roman"/>
          <w:color w:val="000000" w:themeColor="text1"/>
          <w:sz w:val="28"/>
          <w:szCs w:val="28"/>
        </w:rPr>
        <w:t>но игнорировал</w:t>
      </w:r>
      <w:r w:rsidR="003F2092">
        <w:rPr>
          <w:rFonts w:ascii="Times New Roman" w:hAnsi="Times New Roman" w:cs="Times New Roman"/>
          <w:color w:val="000000" w:themeColor="text1"/>
          <w:sz w:val="28"/>
          <w:szCs w:val="28"/>
        </w:rPr>
        <w:t>о</w:t>
      </w:r>
      <w:r w:rsidR="00961A03" w:rsidRPr="00661023">
        <w:rPr>
          <w:rFonts w:ascii="Times New Roman" w:hAnsi="Times New Roman" w:cs="Times New Roman"/>
          <w:color w:val="000000" w:themeColor="text1"/>
          <w:sz w:val="28"/>
          <w:szCs w:val="28"/>
        </w:rPr>
        <w:t xml:space="preserve"> новые школы. </w:t>
      </w:r>
      <w:r w:rsidR="00CA418F" w:rsidRPr="00661023">
        <w:rPr>
          <w:rFonts w:ascii="Times New Roman" w:hAnsi="Times New Roman" w:cs="Times New Roman"/>
          <w:color w:val="000000" w:themeColor="text1"/>
          <w:sz w:val="28"/>
          <w:szCs w:val="28"/>
        </w:rPr>
        <w:t>Численность мусульман в российских учреждениях оставалась ничтожной, и большая часть этого небольшого чи</w:t>
      </w:r>
      <w:r w:rsidR="00961A03" w:rsidRPr="00661023">
        <w:rPr>
          <w:rFonts w:ascii="Times New Roman" w:hAnsi="Times New Roman" w:cs="Times New Roman"/>
          <w:color w:val="000000" w:themeColor="text1"/>
          <w:sz w:val="28"/>
          <w:szCs w:val="28"/>
        </w:rPr>
        <w:t>сла принадлежала татарским или казахским</w:t>
      </w:r>
      <w:r w:rsidR="00CA418F" w:rsidRPr="00661023">
        <w:rPr>
          <w:rFonts w:ascii="Times New Roman" w:hAnsi="Times New Roman" w:cs="Times New Roman"/>
          <w:color w:val="000000" w:themeColor="text1"/>
          <w:sz w:val="28"/>
          <w:szCs w:val="28"/>
        </w:rPr>
        <w:t xml:space="preserve"> семьям, или были сыновьями украшенных знатных </w:t>
      </w:r>
      <w:r w:rsidR="00961A03" w:rsidRPr="00661023">
        <w:rPr>
          <w:rFonts w:ascii="Times New Roman" w:hAnsi="Times New Roman" w:cs="Times New Roman"/>
          <w:color w:val="000000" w:themeColor="text1"/>
          <w:sz w:val="28"/>
          <w:szCs w:val="28"/>
        </w:rPr>
        <w:t>лиц</w:t>
      </w:r>
      <w:r w:rsidR="00CA418F" w:rsidRPr="00661023">
        <w:rPr>
          <w:rFonts w:ascii="Times New Roman" w:hAnsi="Times New Roman" w:cs="Times New Roman"/>
          <w:color w:val="000000" w:themeColor="text1"/>
          <w:sz w:val="28"/>
          <w:szCs w:val="28"/>
        </w:rPr>
        <w:t xml:space="preserve">. С другой стороны, </w:t>
      </w:r>
      <w:r w:rsidR="00CA418F" w:rsidRPr="003F2092">
        <w:rPr>
          <w:rFonts w:ascii="Times New Roman" w:hAnsi="Times New Roman" w:cs="Times New Roman"/>
          <w:i/>
          <w:color w:val="000000" w:themeColor="text1"/>
          <w:sz w:val="28"/>
          <w:szCs w:val="28"/>
        </w:rPr>
        <w:t>мактаб</w:t>
      </w:r>
      <w:r w:rsidR="00CA418F" w:rsidRPr="00661023">
        <w:rPr>
          <w:rFonts w:ascii="Times New Roman" w:hAnsi="Times New Roman" w:cs="Times New Roman"/>
          <w:color w:val="000000" w:themeColor="text1"/>
          <w:sz w:val="28"/>
          <w:szCs w:val="28"/>
        </w:rPr>
        <w:t xml:space="preserve"> и связанная с ним практика продолжались. Традиционное мусульманское образование сохранило свой престиж и свою ценность после завоевания. Безусловно, период завоевания оказался катастрофическим для многих медресе, так как в неразберихе многие вакфы были присвоены и превра</w:t>
      </w:r>
      <w:r w:rsidR="006822E1" w:rsidRPr="00661023">
        <w:rPr>
          <w:rFonts w:ascii="Times New Roman" w:hAnsi="Times New Roman" w:cs="Times New Roman"/>
          <w:color w:val="000000" w:themeColor="text1"/>
          <w:sz w:val="28"/>
          <w:szCs w:val="28"/>
        </w:rPr>
        <w:t>щены в частную собственность.</w:t>
      </w:r>
      <w:r w:rsidR="006822E1" w:rsidRPr="00661023">
        <w:rPr>
          <w:rStyle w:val="a5"/>
          <w:rFonts w:ascii="Times New Roman" w:hAnsi="Times New Roman" w:cs="Times New Roman"/>
          <w:color w:val="000000" w:themeColor="text1"/>
          <w:sz w:val="28"/>
          <w:szCs w:val="28"/>
        </w:rPr>
        <w:footnoteReference w:id="73"/>
      </w:r>
      <w:r w:rsidR="006822E1" w:rsidRPr="00661023">
        <w:rPr>
          <w:rFonts w:ascii="Times New Roman" w:hAnsi="Times New Roman" w:cs="Times New Roman"/>
          <w:color w:val="000000" w:themeColor="text1"/>
          <w:sz w:val="28"/>
          <w:szCs w:val="28"/>
        </w:rPr>
        <w:t xml:space="preserve"> П</w:t>
      </w:r>
      <w:r w:rsidR="00CA418F" w:rsidRPr="00661023">
        <w:rPr>
          <w:rFonts w:ascii="Times New Roman" w:hAnsi="Times New Roman" w:cs="Times New Roman"/>
          <w:color w:val="000000" w:themeColor="text1"/>
          <w:sz w:val="28"/>
          <w:szCs w:val="28"/>
        </w:rPr>
        <w:t>осле завоевания Самарканда, вакфы, пользующиеся имуществом, расположенным в Бухаре, был</w:t>
      </w:r>
      <w:r w:rsidR="00961A03" w:rsidRPr="00661023">
        <w:rPr>
          <w:rFonts w:ascii="Times New Roman" w:hAnsi="Times New Roman" w:cs="Times New Roman"/>
          <w:color w:val="000000" w:themeColor="text1"/>
          <w:sz w:val="28"/>
          <w:szCs w:val="28"/>
        </w:rPr>
        <w:t>и конфискованы, в то время как Э</w:t>
      </w:r>
      <w:r w:rsidR="00CA418F" w:rsidRPr="00661023">
        <w:rPr>
          <w:rFonts w:ascii="Times New Roman" w:hAnsi="Times New Roman" w:cs="Times New Roman"/>
          <w:color w:val="000000" w:themeColor="text1"/>
          <w:sz w:val="28"/>
          <w:szCs w:val="28"/>
        </w:rPr>
        <w:t>ми</w:t>
      </w:r>
      <w:r w:rsidR="00961A03" w:rsidRPr="00661023">
        <w:rPr>
          <w:rFonts w:ascii="Times New Roman" w:hAnsi="Times New Roman" w:cs="Times New Roman"/>
          <w:color w:val="000000" w:themeColor="text1"/>
          <w:sz w:val="28"/>
          <w:szCs w:val="28"/>
        </w:rPr>
        <w:t>р Бухары отказался разрешить мутавалли (</w:t>
      </w:r>
      <w:r w:rsidR="00DC40FE">
        <w:rPr>
          <w:rFonts w:ascii="Times New Roman" w:hAnsi="Times New Roman" w:cs="Times New Roman"/>
          <w:color w:val="000000" w:themeColor="text1"/>
          <w:sz w:val="28"/>
          <w:szCs w:val="28"/>
        </w:rPr>
        <w:t xml:space="preserve">узбек. </w:t>
      </w:r>
      <w:r w:rsidR="00961A03" w:rsidRPr="00661023">
        <w:rPr>
          <w:rFonts w:ascii="Times New Roman" w:hAnsi="Times New Roman" w:cs="Times New Roman"/>
          <w:color w:val="000000" w:themeColor="text1"/>
          <w:sz w:val="28"/>
          <w:szCs w:val="28"/>
        </w:rPr>
        <w:t>«попечителям»</w:t>
      </w:r>
      <w:r w:rsidR="00CA418F" w:rsidRPr="00661023">
        <w:rPr>
          <w:rFonts w:ascii="Times New Roman" w:hAnsi="Times New Roman" w:cs="Times New Roman"/>
          <w:color w:val="000000" w:themeColor="text1"/>
          <w:sz w:val="28"/>
          <w:szCs w:val="28"/>
        </w:rPr>
        <w:t>) из медресе на завоеванных территориях собира</w:t>
      </w:r>
      <w:r w:rsidR="006822E1" w:rsidRPr="00661023">
        <w:rPr>
          <w:rFonts w:ascii="Times New Roman" w:hAnsi="Times New Roman" w:cs="Times New Roman"/>
          <w:color w:val="000000" w:themeColor="text1"/>
          <w:sz w:val="28"/>
          <w:szCs w:val="28"/>
        </w:rPr>
        <w:t>ть доходы в своих владениях.</w:t>
      </w:r>
      <w:r w:rsidR="006822E1" w:rsidRPr="00661023">
        <w:rPr>
          <w:rStyle w:val="a5"/>
          <w:rFonts w:ascii="Times New Roman" w:hAnsi="Times New Roman" w:cs="Times New Roman"/>
          <w:color w:val="000000" w:themeColor="text1"/>
          <w:sz w:val="28"/>
          <w:szCs w:val="28"/>
        </w:rPr>
        <w:footnoteReference w:id="74"/>
      </w:r>
      <w:r w:rsidR="006822E1" w:rsidRPr="00661023">
        <w:rPr>
          <w:rFonts w:ascii="Times New Roman" w:hAnsi="Times New Roman" w:cs="Times New Roman"/>
          <w:color w:val="000000" w:themeColor="text1"/>
          <w:sz w:val="28"/>
          <w:szCs w:val="28"/>
        </w:rPr>
        <w:t xml:space="preserve"> С</w:t>
      </w:r>
      <w:r w:rsidR="00CA418F" w:rsidRPr="00661023">
        <w:rPr>
          <w:rFonts w:ascii="Times New Roman" w:hAnsi="Times New Roman" w:cs="Times New Roman"/>
          <w:color w:val="000000" w:themeColor="text1"/>
          <w:sz w:val="28"/>
          <w:szCs w:val="28"/>
        </w:rPr>
        <w:t xml:space="preserve">огласно законодательству 1886 </w:t>
      </w:r>
      <w:r w:rsidR="003F2092" w:rsidRPr="00661023">
        <w:rPr>
          <w:rFonts w:ascii="Times New Roman" w:hAnsi="Times New Roman" w:cs="Times New Roman"/>
          <w:color w:val="000000" w:themeColor="text1"/>
          <w:sz w:val="28"/>
          <w:szCs w:val="28"/>
        </w:rPr>
        <w:t>года,</w:t>
      </w:r>
      <w:r w:rsidR="00CA418F" w:rsidRPr="00661023">
        <w:rPr>
          <w:rFonts w:ascii="Times New Roman" w:hAnsi="Times New Roman" w:cs="Times New Roman"/>
          <w:color w:val="000000" w:themeColor="text1"/>
          <w:sz w:val="28"/>
          <w:szCs w:val="28"/>
        </w:rPr>
        <w:t xml:space="preserve"> наделенные населенными землями переходили во владение тех, кто их обрабатывал, в то время как статус других видов собственности вакуфов должен был быть проверен и подтвержден м</w:t>
      </w:r>
      <w:r w:rsidR="006822E1" w:rsidRPr="00661023">
        <w:rPr>
          <w:rFonts w:ascii="Times New Roman" w:hAnsi="Times New Roman" w:cs="Times New Roman"/>
          <w:color w:val="000000" w:themeColor="text1"/>
          <w:sz w:val="28"/>
          <w:szCs w:val="28"/>
        </w:rPr>
        <w:t xml:space="preserve">естной администрацией </w:t>
      </w:r>
      <w:r w:rsidR="00961A03" w:rsidRPr="00661023">
        <w:rPr>
          <w:rFonts w:ascii="Times New Roman" w:hAnsi="Times New Roman" w:cs="Times New Roman"/>
          <w:color w:val="000000" w:themeColor="text1"/>
          <w:sz w:val="28"/>
          <w:szCs w:val="28"/>
        </w:rPr>
        <w:t>региона</w:t>
      </w:r>
      <w:r w:rsidR="006822E1" w:rsidRPr="00661023">
        <w:rPr>
          <w:rFonts w:ascii="Times New Roman" w:hAnsi="Times New Roman" w:cs="Times New Roman"/>
          <w:color w:val="000000" w:themeColor="text1"/>
          <w:sz w:val="28"/>
          <w:szCs w:val="28"/>
        </w:rPr>
        <w:t>.</w:t>
      </w:r>
      <w:r w:rsidR="006822E1" w:rsidRPr="00661023">
        <w:rPr>
          <w:rStyle w:val="a5"/>
          <w:rFonts w:ascii="Times New Roman" w:hAnsi="Times New Roman" w:cs="Times New Roman"/>
          <w:color w:val="000000" w:themeColor="text1"/>
          <w:sz w:val="28"/>
          <w:szCs w:val="28"/>
        </w:rPr>
        <w:footnoteReference w:id="75"/>
      </w:r>
      <w:r w:rsidR="006822E1" w:rsidRPr="00661023">
        <w:rPr>
          <w:rFonts w:ascii="Times New Roman" w:hAnsi="Times New Roman" w:cs="Times New Roman"/>
          <w:color w:val="000000" w:themeColor="text1"/>
          <w:sz w:val="28"/>
          <w:szCs w:val="28"/>
        </w:rPr>
        <w:t xml:space="preserve"> </w:t>
      </w:r>
    </w:p>
    <w:p w14:paraId="4D064178" w14:textId="7AEEFA62" w:rsidR="00961A03" w:rsidRPr="00661023" w:rsidRDefault="006822E1" w:rsidP="00961A03">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Н</w:t>
      </w:r>
      <w:r w:rsidR="00CA418F" w:rsidRPr="00661023">
        <w:rPr>
          <w:rFonts w:ascii="Times New Roman" w:hAnsi="Times New Roman" w:cs="Times New Roman"/>
          <w:color w:val="000000" w:themeColor="text1"/>
          <w:sz w:val="28"/>
          <w:szCs w:val="28"/>
        </w:rPr>
        <w:t xml:space="preserve">овые вакуфы </w:t>
      </w:r>
      <w:r w:rsidR="00961A03" w:rsidRPr="00661023">
        <w:rPr>
          <w:rFonts w:ascii="Times New Roman" w:hAnsi="Times New Roman" w:cs="Times New Roman"/>
          <w:color w:val="000000" w:themeColor="text1"/>
          <w:sz w:val="28"/>
          <w:szCs w:val="28"/>
        </w:rPr>
        <w:t>можно было создавать</w:t>
      </w:r>
      <w:r w:rsidR="00CA418F" w:rsidRPr="00661023">
        <w:rPr>
          <w:rFonts w:ascii="Times New Roman" w:hAnsi="Times New Roman" w:cs="Times New Roman"/>
          <w:color w:val="000000" w:themeColor="text1"/>
          <w:sz w:val="28"/>
          <w:szCs w:val="28"/>
        </w:rPr>
        <w:t xml:space="preserve"> только с разрешения самого генерал-губернатора, а имущество вакуфа об</w:t>
      </w:r>
      <w:r w:rsidRPr="00661023">
        <w:rPr>
          <w:rFonts w:ascii="Times New Roman" w:hAnsi="Times New Roman" w:cs="Times New Roman"/>
          <w:color w:val="000000" w:themeColor="text1"/>
          <w:sz w:val="28"/>
          <w:szCs w:val="28"/>
        </w:rPr>
        <w:t>лагалось местными налогами. Э</w:t>
      </w:r>
      <w:r w:rsidR="00CA418F" w:rsidRPr="00661023">
        <w:rPr>
          <w:rFonts w:ascii="Times New Roman" w:hAnsi="Times New Roman" w:cs="Times New Roman"/>
          <w:color w:val="000000" w:themeColor="text1"/>
          <w:sz w:val="28"/>
          <w:szCs w:val="28"/>
        </w:rPr>
        <w:t>тот процесс протекал с обычной скоростью, и многие претензии были отклон</w:t>
      </w:r>
      <w:r w:rsidRPr="00661023">
        <w:rPr>
          <w:rFonts w:ascii="Times New Roman" w:hAnsi="Times New Roman" w:cs="Times New Roman"/>
          <w:color w:val="000000" w:themeColor="text1"/>
          <w:sz w:val="28"/>
          <w:szCs w:val="28"/>
        </w:rPr>
        <w:t>ены по техническим причинам.</w:t>
      </w:r>
      <w:r w:rsidRPr="00661023">
        <w:rPr>
          <w:rStyle w:val="a5"/>
          <w:rFonts w:ascii="Times New Roman" w:hAnsi="Times New Roman" w:cs="Times New Roman"/>
          <w:color w:val="000000" w:themeColor="text1"/>
          <w:sz w:val="28"/>
          <w:szCs w:val="28"/>
        </w:rPr>
        <w:footnoteReference w:id="76"/>
      </w:r>
      <w:r w:rsidRPr="00661023">
        <w:rPr>
          <w:rFonts w:ascii="Times New Roman" w:hAnsi="Times New Roman" w:cs="Times New Roman"/>
          <w:color w:val="000000" w:themeColor="text1"/>
          <w:sz w:val="28"/>
          <w:szCs w:val="28"/>
        </w:rPr>
        <w:t xml:space="preserve"> Н</w:t>
      </w:r>
      <w:r w:rsidR="00CA418F" w:rsidRPr="00661023">
        <w:rPr>
          <w:rFonts w:ascii="Times New Roman" w:hAnsi="Times New Roman" w:cs="Times New Roman"/>
          <w:color w:val="000000" w:themeColor="text1"/>
          <w:sz w:val="28"/>
          <w:szCs w:val="28"/>
        </w:rPr>
        <w:t xml:space="preserve">есмотря на эти трудности, хотя, культурного авторитета </w:t>
      </w:r>
      <w:r w:rsidR="00CA418F" w:rsidRPr="003F2092">
        <w:rPr>
          <w:rFonts w:ascii="Times New Roman" w:hAnsi="Times New Roman" w:cs="Times New Roman"/>
          <w:i/>
          <w:color w:val="000000" w:themeColor="text1"/>
          <w:sz w:val="28"/>
          <w:szCs w:val="28"/>
        </w:rPr>
        <w:t>медресе</w:t>
      </w:r>
      <w:r w:rsidR="00CA418F" w:rsidRPr="00661023">
        <w:rPr>
          <w:rFonts w:ascii="Times New Roman" w:hAnsi="Times New Roman" w:cs="Times New Roman"/>
          <w:color w:val="000000" w:themeColor="text1"/>
          <w:sz w:val="28"/>
          <w:szCs w:val="28"/>
        </w:rPr>
        <w:t xml:space="preserve"> и получать знания в них осталась неповрежденной, и молодые люди продолжали </w:t>
      </w:r>
      <w:r w:rsidR="00961A03" w:rsidRPr="00661023">
        <w:rPr>
          <w:rFonts w:ascii="Times New Roman" w:hAnsi="Times New Roman" w:cs="Times New Roman"/>
          <w:color w:val="000000" w:themeColor="text1"/>
          <w:sz w:val="28"/>
          <w:szCs w:val="28"/>
        </w:rPr>
        <w:t>учится там.</w:t>
      </w:r>
      <w:r w:rsidR="00CA418F" w:rsidRPr="00661023">
        <w:rPr>
          <w:rFonts w:ascii="Times New Roman" w:hAnsi="Times New Roman" w:cs="Times New Roman"/>
          <w:color w:val="000000" w:themeColor="text1"/>
          <w:sz w:val="28"/>
          <w:szCs w:val="28"/>
        </w:rPr>
        <w:t xml:space="preserve"> По некоторым данным, число медресе фактически увеличилось после завоевания, особенно когда введение хлопка в 1890-х годах увеличило доход и</w:t>
      </w:r>
      <w:r w:rsidRPr="00661023">
        <w:rPr>
          <w:rFonts w:ascii="Times New Roman" w:hAnsi="Times New Roman" w:cs="Times New Roman"/>
          <w:color w:val="000000" w:themeColor="text1"/>
          <w:sz w:val="28"/>
          <w:szCs w:val="28"/>
        </w:rPr>
        <w:t xml:space="preserve">х вакуфов в </w:t>
      </w:r>
      <w:r w:rsidRPr="00661023">
        <w:rPr>
          <w:rFonts w:ascii="Times New Roman" w:hAnsi="Times New Roman" w:cs="Times New Roman"/>
          <w:color w:val="000000" w:themeColor="text1"/>
          <w:sz w:val="28"/>
          <w:szCs w:val="28"/>
        </w:rPr>
        <w:lastRenderedPageBreak/>
        <w:t>несколько раз.</w:t>
      </w:r>
      <w:r w:rsidR="00FE7445" w:rsidRPr="00661023">
        <w:rPr>
          <w:rStyle w:val="a5"/>
          <w:rFonts w:ascii="Times New Roman" w:hAnsi="Times New Roman" w:cs="Times New Roman"/>
          <w:color w:val="000000" w:themeColor="text1"/>
          <w:sz w:val="28"/>
          <w:szCs w:val="28"/>
        </w:rPr>
        <w:footnoteReference w:id="77"/>
      </w:r>
      <w:r w:rsidRPr="00661023">
        <w:rPr>
          <w:rFonts w:ascii="Times New Roman" w:hAnsi="Times New Roman" w:cs="Times New Roman"/>
          <w:color w:val="000000" w:themeColor="text1"/>
          <w:sz w:val="28"/>
          <w:szCs w:val="28"/>
        </w:rPr>
        <w:t xml:space="preserve"> В</w:t>
      </w:r>
      <w:r w:rsidR="00CA418F" w:rsidRPr="00661023">
        <w:rPr>
          <w:rFonts w:ascii="Times New Roman" w:hAnsi="Times New Roman" w:cs="Times New Roman"/>
          <w:color w:val="000000" w:themeColor="text1"/>
          <w:sz w:val="28"/>
          <w:szCs w:val="28"/>
        </w:rPr>
        <w:t xml:space="preserve"> этот период медресе Коканда были особенно густонаселенными и привлекали студентов даже из Б</w:t>
      </w:r>
      <w:r w:rsidR="00961A03" w:rsidRPr="00661023">
        <w:rPr>
          <w:rFonts w:ascii="Times New Roman" w:hAnsi="Times New Roman" w:cs="Times New Roman"/>
          <w:color w:val="000000" w:themeColor="text1"/>
          <w:sz w:val="28"/>
          <w:szCs w:val="28"/>
        </w:rPr>
        <w:t>ухары</w:t>
      </w:r>
      <w:r w:rsidR="00CA418F" w:rsidRPr="00661023">
        <w:rPr>
          <w:rFonts w:ascii="Times New Roman" w:hAnsi="Times New Roman" w:cs="Times New Roman"/>
          <w:color w:val="000000" w:themeColor="text1"/>
          <w:sz w:val="28"/>
          <w:szCs w:val="28"/>
        </w:rPr>
        <w:t xml:space="preserve">. </w:t>
      </w:r>
    </w:p>
    <w:p w14:paraId="040A823F" w14:textId="77777777" w:rsidR="00CA418F" w:rsidRPr="00661023" w:rsidRDefault="00CA418F" w:rsidP="00961A03">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Новые </w:t>
      </w:r>
      <w:r w:rsidRPr="003F2092">
        <w:rPr>
          <w:rFonts w:ascii="Times New Roman" w:hAnsi="Times New Roman" w:cs="Times New Roman"/>
          <w:i/>
          <w:color w:val="000000" w:themeColor="text1"/>
          <w:sz w:val="28"/>
          <w:szCs w:val="28"/>
        </w:rPr>
        <w:t>медресе</w:t>
      </w:r>
      <w:r w:rsidRPr="00661023">
        <w:rPr>
          <w:rFonts w:ascii="Times New Roman" w:hAnsi="Times New Roman" w:cs="Times New Roman"/>
          <w:color w:val="000000" w:themeColor="text1"/>
          <w:sz w:val="28"/>
          <w:szCs w:val="28"/>
        </w:rPr>
        <w:t xml:space="preserve"> были основаны после завоевания: из пятидесяти восьми </w:t>
      </w:r>
      <w:r w:rsidRPr="003F2092">
        <w:rPr>
          <w:rFonts w:ascii="Times New Roman" w:hAnsi="Times New Roman" w:cs="Times New Roman"/>
          <w:i/>
          <w:color w:val="000000" w:themeColor="text1"/>
          <w:sz w:val="28"/>
          <w:szCs w:val="28"/>
        </w:rPr>
        <w:t>медресе</w:t>
      </w:r>
      <w:r w:rsidRPr="00661023">
        <w:rPr>
          <w:rFonts w:ascii="Times New Roman" w:hAnsi="Times New Roman" w:cs="Times New Roman"/>
          <w:color w:val="000000" w:themeColor="text1"/>
          <w:sz w:val="28"/>
          <w:szCs w:val="28"/>
        </w:rPr>
        <w:t xml:space="preserve">, существовавших в Самаркандской области в 1892-1893 годах, с момента завоевания было основано не менее десяти, а в </w:t>
      </w:r>
      <w:r w:rsidR="00961A03" w:rsidRPr="00661023">
        <w:rPr>
          <w:rFonts w:ascii="Times New Roman" w:hAnsi="Times New Roman" w:cs="Times New Roman"/>
          <w:color w:val="000000" w:themeColor="text1"/>
          <w:sz w:val="28"/>
          <w:szCs w:val="28"/>
          <w:lang w:val="en-US"/>
        </w:rPr>
        <w:t>XIX</w:t>
      </w:r>
      <w:r w:rsidR="00961A03" w:rsidRPr="00661023">
        <w:rPr>
          <w:rFonts w:ascii="Times New Roman" w:hAnsi="Times New Roman" w:cs="Times New Roman"/>
          <w:color w:val="000000" w:themeColor="text1"/>
          <w:sz w:val="28"/>
          <w:szCs w:val="28"/>
        </w:rPr>
        <w:t xml:space="preserve"> </w:t>
      </w:r>
      <w:r w:rsidR="00961A03" w:rsidRPr="00661023">
        <w:rPr>
          <w:rFonts w:ascii="Times New Roman" w:hAnsi="Times New Roman" w:cs="Times New Roman"/>
          <w:color w:val="000000" w:themeColor="text1"/>
          <w:sz w:val="28"/>
          <w:szCs w:val="28"/>
          <w:lang w:bidi="ar-EG"/>
        </w:rPr>
        <w:t xml:space="preserve">в. </w:t>
      </w:r>
      <w:r w:rsidRPr="00661023">
        <w:rPr>
          <w:rFonts w:ascii="Times New Roman" w:hAnsi="Times New Roman" w:cs="Times New Roman"/>
          <w:color w:val="000000" w:themeColor="text1"/>
          <w:sz w:val="28"/>
          <w:szCs w:val="28"/>
        </w:rPr>
        <w:t>тридцать шесть.</w:t>
      </w:r>
    </w:p>
    <w:p w14:paraId="223362B6" w14:textId="2B40D55B" w:rsidR="00C4451B" w:rsidRPr="00661023" w:rsidRDefault="00244FBB" w:rsidP="00C4451B">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Хроники недовольных придворных чиновников, таких как Ахмад Махдум </w:t>
      </w:r>
      <w:r w:rsidR="00C4451B" w:rsidRPr="00661023">
        <w:rPr>
          <w:rFonts w:ascii="Times New Roman" w:hAnsi="Times New Roman" w:cs="Times New Roman"/>
          <w:color w:val="000000" w:themeColor="text1"/>
          <w:sz w:val="28"/>
          <w:szCs w:val="28"/>
        </w:rPr>
        <w:t>Дониш и Абдулазиз С</w:t>
      </w:r>
      <w:r w:rsidRPr="00661023">
        <w:rPr>
          <w:rFonts w:ascii="Times New Roman" w:hAnsi="Times New Roman" w:cs="Times New Roman"/>
          <w:color w:val="000000" w:themeColor="text1"/>
          <w:sz w:val="28"/>
          <w:szCs w:val="28"/>
        </w:rPr>
        <w:t xml:space="preserve">ами в Бухаре, продолжали </w:t>
      </w:r>
      <w:r w:rsidR="003F2092">
        <w:rPr>
          <w:rFonts w:ascii="Times New Roman" w:hAnsi="Times New Roman" w:cs="Times New Roman"/>
          <w:color w:val="000000" w:themeColor="text1"/>
          <w:sz w:val="28"/>
          <w:szCs w:val="28"/>
        </w:rPr>
        <w:t>писать</w:t>
      </w:r>
      <w:r w:rsidR="00C4451B" w:rsidRPr="00661023">
        <w:rPr>
          <w:rFonts w:ascii="Times New Roman" w:hAnsi="Times New Roman" w:cs="Times New Roman"/>
          <w:color w:val="000000" w:themeColor="text1"/>
          <w:sz w:val="28"/>
          <w:szCs w:val="28"/>
        </w:rPr>
        <w:t xml:space="preserve"> об упадке мусульманского состояния</w:t>
      </w:r>
      <w:r w:rsidRPr="00661023">
        <w:rPr>
          <w:rFonts w:ascii="Times New Roman" w:hAnsi="Times New Roman" w:cs="Times New Roman"/>
          <w:color w:val="000000" w:themeColor="text1"/>
          <w:sz w:val="28"/>
          <w:szCs w:val="28"/>
        </w:rPr>
        <w:t xml:space="preserve"> в Центральной Азии.</w:t>
      </w:r>
      <w:r w:rsidR="00C4451B" w:rsidRPr="00661023">
        <w:rPr>
          <w:rFonts w:ascii="Times New Roman" w:hAnsi="Times New Roman" w:cs="Times New Roman"/>
          <w:color w:val="000000" w:themeColor="text1"/>
          <w:sz w:val="28"/>
          <w:szCs w:val="28"/>
        </w:rPr>
        <w:t xml:space="preserve"> М</w:t>
      </w:r>
      <w:r w:rsidRPr="00661023">
        <w:rPr>
          <w:rFonts w:ascii="Times New Roman" w:hAnsi="Times New Roman" w:cs="Times New Roman"/>
          <w:color w:val="000000" w:themeColor="text1"/>
          <w:sz w:val="28"/>
          <w:szCs w:val="28"/>
        </w:rPr>
        <w:t xml:space="preserve">ногие поэты, однако, выходили за рамки таких жалоб и использовали стихи, чтобы описать, с похвалой многие </w:t>
      </w:r>
      <w:r w:rsidR="00C4451B" w:rsidRPr="00661023">
        <w:rPr>
          <w:rFonts w:ascii="Times New Roman" w:hAnsi="Times New Roman" w:cs="Times New Roman"/>
          <w:color w:val="000000" w:themeColor="text1"/>
          <w:sz w:val="28"/>
          <w:szCs w:val="28"/>
        </w:rPr>
        <w:t>нововведения</w:t>
      </w:r>
      <w:r w:rsidRPr="00661023">
        <w:rPr>
          <w:rFonts w:ascii="Times New Roman" w:hAnsi="Times New Roman" w:cs="Times New Roman"/>
          <w:color w:val="000000" w:themeColor="text1"/>
          <w:sz w:val="28"/>
          <w:szCs w:val="28"/>
        </w:rPr>
        <w:t>. Б</w:t>
      </w:r>
      <w:r w:rsidR="00C4451B" w:rsidRPr="00661023">
        <w:rPr>
          <w:rFonts w:ascii="Times New Roman" w:hAnsi="Times New Roman" w:cs="Times New Roman"/>
          <w:color w:val="000000" w:themeColor="text1"/>
          <w:sz w:val="28"/>
          <w:szCs w:val="28"/>
        </w:rPr>
        <w:t>ольшая часть этой поэзии появили</w:t>
      </w:r>
      <w:r w:rsidRPr="00661023">
        <w:rPr>
          <w:rFonts w:ascii="Times New Roman" w:hAnsi="Times New Roman" w:cs="Times New Roman"/>
          <w:color w:val="000000" w:themeColor="text1"/>
          <w:sz w:val="28"/>
          <w:szCs w:val="28"/>
        </w:rPr>
        <w:t>сь в</w:t>
      </w:r>
      <w:r w:rsidR="00C4451B" w:rsidRPr="00661023">
        <w:rPr>
          <w:rFonts w:ascii="Times New Roman" w:hAnsi="Times New Roman" w:cs="Times New Roman"/>
          <w:color w:val="000000" w:themeColor="text1"/>
          <w:sz w:val="28"/>
          <w:szCs w:val="28"/>
        </w:rPr>
        <w:t xml:space="preserve"> газете регионов Туркестана (</w:t>
      </w:r>
      <w:r w:rsidR="00825FF4">
        <w:rPr>
          <w:rFonts w:ascii="Times New Roman" w:hAnsi="Times New Roman" w:cs="Times New Roman"/>
          <w:color w:val="000000" w:themeColor="text1"/>
          <w:sz w:val="28"/>
          <w:szCs w:val="28"/>
        </w:rPr>
        <w:t>узбек,</w:t>
      </w:r>
      <w:r w:rsidR="00C4451B" w:rsidRPr="003F2092">
        <w:rPr>
          <w:rFonts w:ascii="Times New Roman" w:hAnsi="Times New Roman" w:cs="Times New Roman"/>
          <w:i/>
          <w:color w:val="000000" w:themeColor="text1"/>
          <w:sz w:val="28"/>
          <w:szCs w:val="28"/>
        </w:rPr>
        <w:t>Туркистон вилоятининг газетаси</w:t>
      </w:r>
      <w:r w:rsidR="00C4451B" w:rsidRPr="00661023">
        <w:rPr>
          <w:rFonts w:ascii="Times New Roman" w:hAnsi="Times New Roman" w:cs="Times New Roman"/>
          <w:color w:val="000000" w:themeColor="text1"/>
          <w:sz w:val="28"/>
          <w:szCs w:val="28"/>
        </w:rPr>
        <w:t xml:space="preserve"> </w:t>
      </w:r>
      <w:r w:rsidR="00825FF4">
        <w:rPr>
          <w:rFonts w:ascii="Times New Roman" w:hAnsi="Times New Roman" w:cs="Times New Roman"/>
          <w:color w:val="000000" w:themeColor="text1"/>
          <w:sz w:val="28"/>
          <w:szCs w:val="28"/>
        </w:rPr>
        <w:t>(газета Туркестанских регионов</w:t>
      </w:r>
      <w:r w:rsidR="003F2092">
        <w:rPr>
          <w:rFonts w:ascii="Times New Roman" w:hAnsi="Times New Roman" w:cs="Times New Roman"/>
          <w:color w:val="000000" w:themeColor="text1"/>
          <w:sz w:val="28"/>
          <w:szCs w:val="28"/>
        </w:rPr>
        <w:t>(</w:t>
      </w:r>
      <w:r w:rsidR="00C4451B" w:rsidRPr="00661023">
        <w:rPr>
          <w:rFonts w:ascii="Times New Roman" w:hAnsi="Times New Roman" w:cs="Times New Roman"/>
          <w:color w:val="000000" w:themeColor="text1"/>
          <w:sz w:val="28"/>
          <w:szCs w:val="28"/>
        </w:rPr>
        <w:t>ТВГ</w:t>
      </w:r>
      <w:r w:rsidR="003F2092">
        <w:rPr>
          <w:rFonts w:ascii="Times New Roman" w:hAnsi="Times New Roman" w:cs="Times New Roman"/>
          <w:color w:val="000000" w:themeColor="text1"/>
          <w:sz w:val="28"/>
          <w:szCs w:val="28"/>
        </w:rPr>
        <w:t>)</w:t>
      </w:r>
      <w:r w:rsidR="00C4451B" w:rsidRPr="00661023">
        <w:rPr>
          <w:rFonts w:ascii="Times New Roman" w:hAnsi="Times New Roman" w:cs="Times New Roman"/>
          <w:color w:val="000000" w:themeColor="text1"/>
          <w:sz w:val="28"/>
          <w:szCs w:val="28"/>
        </w:rPr>
        <w:t>)</w:t>
      </w:r>
      <w:r w:rsidRPr="00661023">
        <w:rPr>
          <w:rFonts w:ascii="Times New Roman" w:hAnsi="Times New Roman" w:cs="Times New Roman"/>
          <w:color w:val="000000" w:themeColor="text1"/>
          <w:sz w:val="28"/>
          <w:szCs w:val="28"/>
        </w:rPr>
        <w:t xml:space="preserve">, которая </w:t>
      </w:r>
      <w:r w:rsidR="00C4451B" w:rsidRPr="00661023">
        <w:rPr>
          <w:rFonts w:ascii="Times New Roman" w:hAnsi="Times New Roman" w:cs="Times New Roman"/>
          <w:color w:val="000000" w:themeColor="text1"/>
          <w:sz w:val="28"/>
          <w:szCs w:val="28"/>
        </w:rPr>
        <w:t xml:space="preserve">сыграла основополагающий </w:t>
      </w:r>
      <w:r w:rsidRPr="00661023">
        <w:rPr>
          <w:rFonts w:ascii="Times New Roman" w:hAnsi="Times New Roman" w:cs="Times New Roman"/>
          <w:color w:val="000000" w:themeColor="text1"/>
          <w:sz w:val="28"/>
          <w:szCs w:val="28"/>
        </w:rPr>
        <w:t xml:space="preserve">роль в артикуляции новых голосов. </w:t>
      </w:r>
    </w:p>
    <w:p w14:paraId="285E9FF5" w14:textId="77777777" w:rsidR="00D30610" w:rsidRPr="00661023" w:rsidRDefault="00C4451B" w:rsidP="00D30610">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Многие историки отвергают значимую роль ТВГ. По </w:t>
      </w:r>
      <w:r w:rsidR="00D30610" w:rsidRPr="00661023">
        <w:rPr>
          <w:rFonts w:ascii="Times New Roman" w:hAnsi="Times New Roman" w:cs="Times New Roman"/>
          <w:color w:val="000000" w:themeColor="text1"/>
          <w:sz w:val="28"/>
          <w:szCs w:val="28"/>
        </w:rPr>
        <w:t xml:space="preserve">мнению А. </w:t>
      </w:r>
      <w:r w:rsidR="00244FBB" w:rsidRPr="00661023">
        <w:rPr>
          <w:rFonts w:ascii="Times New Roman" w:hAnsi="Times New Roman" w:cs="Times New Roman"/>
          <w:color w:val="000000" w:themeColor="text1"/>
          <w:sz w:val="28"/>
          <w:szCs w:val="28"/>
        </w:rPr>
        <w:t xml:space="preserve">Беннигсена </w:t>
      </w:r>
      <w:r w:rsidRPr="00661023">
        <w:rPr>
          <w:rFonts w:ascii="Times New Roman" w:hAnsi="Times New Roman" w:cs="Times New Roman"/>
          <w:color w:val="000000" w:themeColor="text1"/>
          <w:sz w:val="28"/>
          <w:szCs w:val="28"/>
        </w:rPr>
        <w:t>и Ш</w:t>
      </w:r>
      <w:r w:rsidR="00D30610" w:rsidRPr="00661023">
        <w:rPr>
          <w:rFonts w:ascii="Times New Roman" w:hAnsi="Times New Roman" w:cs="Times New Roman"/>
          <w:color w:val="000000" w:themeColor="text1"/>
          <w:sz w:val="28"/>
          <w:szCs w:val="28"/>
        </w:rPr>
        <w:t xml:space="preserve">. </w:t>
      </w:r>
      <w:r w:rsidRPr="00661023">
        <w:rPr>
          <w:rFonts w:ascii="Times New Roman" w:hAnsi="Times New Roman" w:cs="Times New Roman"/>
          <w:color w:val="000000" w:themeColor="text1"/>
          <w:sz w:val="28"/>
          <w:szCs w:val="28"/>
        </w:rPr>
        <w:t>Лемерсье-Келькеджая: «</w:t>
      </w:r>
      <w:r w:rsidR="00244FBB" w:rsidRPr="00661023">
        <w:rPr>
          <w:rFonts w:ascii="Times New Roman" w:hAnsi="Times New Roman" w:cs="Times New Roman"/>
          <w:color w:val="000000" w:themeColor="text1"/>
          <w:sz w:val="28"/>
          <w:szCs w:val="28"/>
        </w:rPr>
        <w:t>несмотря на значительную роль</w:t>
      </w:r>
      <w:r w:rsidRPr="00661023">
        <w:rPr>
          <w:rFonts w:ascii="Times New Roman" w:hAnsi="Times New Roman" w:cs="Times New Roman"/>
          <w:color w:val="000000" w:themeColor="text1"/>
          <w:sz w:val="28"/>
          <w:szCs w:val="28"/>
        </w:rPr>
        <w:t xml:space="preserve"> мусульман в его публикации, ТВГ </w:t>
      </w:r>
      <w:r w:rsidR="00D30610" w:rsidRPr="00661023">
        <w:rPr>
          <w:rFonts w:ascii="Times New Roman" w:hAnsi="Times New Roman" w:cs="Times New Roman"/>
          <w:color w:val="000000" w:themeColor="text1"/>
          <w:sz w:val="28"/>
          <w:szCs w:val="28"/>
        </w:rPr>
        <w:t xml:space="preserve">был консервативным, и </w:t>
      </w:r>
      <w:r w:rsidR="00244FBB" w:rsidRPr="00661023">
        <w:rPr>
          <w:rFonts w:ascii="Times New Roman" w:hAnsi="Times New Roman" w:cs="Times New Roman"/>
          <w:color w:val="000000" w:themeColor="text1"/>
          <w:sz w:val="28"/>
          <w:szCs w:val="28"/>
        </w:rPr>
        <w:t xml:space="preserve">очень </w:t>
      </w:r>
      <w:r w:rsidR="00D30610" w:rsidRPr="00661023">
        <w:rPr>
          <w:rFonts w:ascii="Times New Roman" w:hAnsi="Times New Roman" w:cs="Times New Roman"/>
          <w:color w:val="000000" w:themeColor="text1"/>
          <w:sz w:val="28"/>
          <w:szCs w:val="28"/>
        </w:rPr>
        <w:t>враждебным ко всем проявлениям джадидизма... издаваясь</w:t>
      </w:r>
      <w:r w:rsidR="00244FBB" w:rsidRPr="00661023">
        <w:rPr>
          <w:rFonts w:ascii="Times New Roman" w:hAnsi="Times New Roman" w:cs="Times New Roman"/>
          <w:color w:val="000000" w:themeColor="text1"/>
          <w:sz w:val="28"/>
          <w:szCs w:val="28"/>
        </w:rPr>
        <w:t xml:space="preserve"> русским</w:t>
      </w:r>
      <w:r w:rsidR="00D30610" w:rsidRPr="00661023">
        <w:rPr>
          <w:rFonts w:ascii="Times New Roman" w:hAnsi="Times New Roman" w:cs="Times New Roman"/>
          <w:color w:val="000000" w:themeColor="text1"/>
          <w:sz w:val="28"/>
          <w:szCs w:val="28"/>
        </w:rPr>
        <w:t>и редакторами, она не может считаться настоящей мусульманской</w:t>
      </w:r>
      <w:r w:rsidR="00FE7445" w:rsidRPr="00661023">
        <w:rPr>
          <w:rFonts w:ascii="Times New Roman" w:hAnsi="Times New Roman" w:cs="Times New Roman"/>
          <w:color w:val="000000" w:themeColor="text1"/>
          <w:sz w:val="28"/>
          <w:szCs w:val="28"/>
        </w:rPr>
        <w:t xml:space="preserve"> газетой</w:t>
      </w:r>
      <w:r w:rsidR="00D30610" w:rsidRPr="00661023">
        <w:rPr>
          <w:rFonts w:ascii="Times New Roman" w:hAnsi="Times New Roman" w:cs="Times New Roman"/>
          <w:color w:val="000000" w:themeColor="text1"/>
          <w:sz w:val="28"/>
          <w:szCs w:val="28"/>
        </w:rPr>
        <w:t>»</w:t>
      </w:r>
      <w:r w:rsidR="00FE7445" w:rsidRPr="00661023">
        <w:rPr>
          <w:rStyle w:val="a5"/>
          <w:rFonts w:ascii="Times New Roman" w:hAnsi="Times New Roman" w:cs="Times New Roman"/>
          <w:color w:val="000000" w:themeColor="text1"/>
          <w:sz w:val="28"/>
          <w:szCs w:val="28"/>
        </w:rPr>
        <w:footnoteReference w:id="78"/>
      </w:r>
      <w:r w:rsidR="00D30610" w:rsidRPr="00661023">
        <w:rPr>
          <w:rFonts w:ascii="Times New Roman" w:hAnsi="Times New Roman" w:cs="Times New Roman"/>
          <w:color w:val="000000" w:themeColor="text1"/>
          <w:sz w:val="28"/>
          <w:szCs w:val="28"/>
        </w:rPr>
        <w:t>.</w:t>
      </w:r>
      <w:r w:rsidR="00FE7445" w:rsidRPr="00661023">
        <w:rPr>
          <w:rFonts w:ascii="Times New Roman" w:hAnsi="Times New Roman" w:cs="Times New Roman"/>
          <w:color w:val="000000" w:themeColor="text1"/>
          <w:sz w:val="28"/>
          <w:szCs w:val="28"/>
        </w:rPr>
        <w:t xml:space="preserve"> </w:t>
      </w:r>
    </w:p>
    <w:p w14:paraId="512B4A8D" w14:textId="0575EDFC" w:rsidR="00D30610" w:rsidRPr="00661023" w:rsidRDefault="00D30610" w:rsidP="00D30610">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ТВГ</w:t>
      </w:r>
      <w:r w:rsidR="00244FBB" w:rsidRPr="00661023">
        <w:rPr>
          <w:rFonts w:ascii="Times New Roman" w:hAnsi="Times New Roman" w:cs="Times New Roman"/>
          <w:color w:val="000000" w:themeColor="text1"/>
          <w:sz w:val="28"/>
          <w:szCs w:val="28"/>
        </w:rPr>
        <w:t xml:space="preserve"> была одним из первых тюркоязычных периодических изданий в Российской империи, и за исключением двух коротких периодов в 1906-1908 и 1913-1915 годах, когда в Туркестане существовала народная коммерческая пресса, она оставалась единственной местной газетой в Центральной Азии в царски</w:t>
      </w:r>
      <w:r w:rsidRPr="00661023">
        <w:rPr>
          <w:rFonts w:ascii="Times New Roman" w:hAnsi="Times New Roman" w:cs="Times New Roman"/>
          <w:color w:val="000000" w:themeColor="text1"/>
          <w:sz w:val="28"/>
          <w:szCs w:val="28"/>
        </w:rPr>
        <w:t>й период.  Газета была создана у</w:t>
      </w:r>
      <w:r w:rsidR="00244FBB" w:rsidRPr="00661023">
        <w:rPr>
          <w:rFonts w:ascii="Times New Roman" w:hAnsi="Times New Roman" w:cs="Times New Roman"/>
          <w:color w:val="000000" w:themeColor="text1"/>
          <w:sz w:val="28"/>
          <w:szCs w:val="28"/>
        </w:rPr>
        <w:t>к</w:t>
      </w:r>
      <w:r w:rsidRPr="00661023">
        <w:rPr>
          <w:rFonts w:ascii="Times New Roman" w:hAnsi="Times New Roman" w:cs="Times New Roman"/>
          <w:color w:val="000000" w:themeColor="text1"/>
          <w:sz w:val="28"/>
          <w:szCs w:val="28"/>
        </w:rPr>
        <w:t>азом Кауфмана</w:t>
      </w:r>
      <w:r w:rsidR="003F2092">
        <w:rPr>
          <w:rFonts w:ascii="Times New Roman" w:hAnsi="Times New Roman" w:cs="Times New Roman"/>
          <w:color w:val="000000" w:themeColor="text1"/>
          <w:sz w:val="28"/>
          <w:szCs w:val="28"/>
        </w:rPr>
        <w:t xml:space="preserve"> К.П.</w:t>
      </w:r>
      <w:r w:rsidRPr="00661023">
        <w:rPr>
          <w:rFonts w:ascii="Times New Roman" w:hAnsi="Times New Roman" w:cs="Times New Roman"/>
          <w:color w:val="000000" w:themeColor="text1"/>
          <w:sz w:val="28"/>
          <w:szCs w:val="28"/>
        </w:rPr>
        <w:t xml:space="preserve"> для того, чтобы «</w:t>
      </w:r>
      <w:r w:rsidR="00244FBB" w:rsidRPr="00661023">
        <w:rPr>
          <w:rFonts w:ascii="Times New Roman" w:hAnsi="Times New Roman" w:cs="Times New Roman"/>
          <w:color w:val="000000" w:themeColor="text1"/>
          <w:sz w:val="28"/>
          <w:szCs w:val="28"/>
        </w:rPr>
        <w:t>информировать население о всевозможных указах, и</w:t>
      </w:r>
      <w:r w:rsidRPr="00661023">
        <w:rPr>
          <w:rFonts w:ascii="Times New Roman" w:hAnsi="Times New Roman" w:cs="Times New Roman"/>
          <w:color w:val="000000" w:themeColor="text1"/>
          <w:sz w:val="28"/>
          <w:szCs w:val="28"/>
        </w:rPr>
        <w:t xml:space="preserve">здаваемых генерал-губернатором». </w:t>
      </w:r>
      <w:r w:rsidR="00244FBB" w:rsidRPr="00661023">
        <w:rPr>
          <w:rFonts w:ascii="Times New Roman" w:hAnsi="Times New Roman" w:cs="Times New Roman"/>
          <w:color w:val="000000" w:themeColor="text1"/>
          <w:sz w:val="28"/>
          <w:szCs w:val="28"/>
        </w:rPr>
        <w:t xml:space="preserve">В первом </w:t>
      </w:r>
      <w:r w:rsidRPr="00661023">
        <w:rPr>
          <w:rFonts w:ascii="Times New Roman" w:hAnsi="Times New Roman" w:cs="Times New Roman"/>
          <w:color w:val="000000" w:themeColor="text1"/>
          <w:sz w:val="28"/>
          <w:szCs w:val="28"/>
        </w:rPr>
        <w:t>номере газеты было обещано, что</w:t>
      </w:r>
      <w:r w:rsidR="00244FBB" w:rsidRPr="00661023">
        <w:rPr>
          <w:rFonts w:ascii="Times New Roman" w:hAnsi="Times New Roman" w:cs="Times New Roman"/>
          <w:color w:val="000000" w:themeColor="text1"/>
          <w:sz w:val="28"/>
          <w:szCs w:val="28"/>
        </w:rPr>
        <w:t xml:space="preserve"> </w:t>
      </w:r>
      <w:r w:rsidRPr="00661023">
        <w:rPr>
          <w:rFonts w:ascii="Times New Roman" w:hAnsi="Times New Roman" w:cs="Times New Roman"/>
          <w:color w:val="000000" w:themeColor="text1"/>
          <w:sz w:val="28"/>
          <w:szCs w:val="28"/>
        </w:rPr>
        <w:t>«</w:t>
      </w:r>
      <w:r w:rsidR="00244FBB" w:rsidRPr="00661023">
        <w:rPr>
          <w:rFonts w:ascii="Times New Roman" w:hAnsi="Times New Roman" w:cs="Times New Roman"/>
          <w:color w:val="000000" w:themeColor="text1"/>
          <w:sz w:val="28"/>
          <w:szCs w:val="28"/>
        </w:rPr>
        <w:t>в него также будут включены все виды новостей о торговле и событиях в</w:t>
      </w:r>
      <w:r w:rsidR="00FE7445" w:rsidRPr="00661023">
        <w:rPr>
          <w:rFonts w:ascii="Times New Roman" w:hAnsi="Times New Roman" w:cs="Times New Roman"/>
          <w:color w:val="000000" w:themeColor="text1"/>
          <w:sz w:val="28"/>
          <w:szCs w:val="28"/>
        </w:rPr>
        <w:t xml:space="preserve"> Ташкенте и </w:t>
      </w:r>
      <w:r w:rsidR="00FE7445" w:rsidRPr="00661023">
        <w:rPr>
          <w:rFonts w:ascii="Times New Roman" w:hAnsi="Times New Roman" w:cs="Times New Roman"/>
          <w:color w:val="000000" w:themeColor="text1"/>
          <w:sz w:val="28"/>
          <w:szCs w:val="28"/>
        </w:rPr>
        <w:lastRenderedPageBreak/>
        <w:t>других городах</w:t>
      </w:r>
      <w:r w:rsidRPr="00661023">
        <w:rPr>
          <w:rFonts w:ascii="Times New Roman" w:hAnsi="Times New Roman" w:cs="Times New Roman"/>
          <w:color w:val="000000" w:themeColor="text1"/>
          <w:sz w:val="28"/>
          <w:szCs w:val="28"/>
        </w:rPr>
        <w:t>»</w:t>
      </w:r>
      <w:r w:rsidR="00FE7445" w:rsidRPr="00661023">
        <w:rPr>
          <w:rStyle w:val="a5"/>
          <w:rFonts w:ascii="Times New Roman" w:hAnsi="Times New Roman" w:cs="Times New Roman"/>
          <w:color w:val="000000" w:themeColor="text1"/>
          <w:sz w:val="28"/>
          <w:szCs w:val="28"/>
        </w:rPr>
        <w:footnoteReference w:id="79"/>
      </w:r>
      <w:r w:rsidRPr="00661023">
        <w:rPr>
          <w:rFonts w:ascii="Times New Roman" w:hAnsi="Times New Roman" w:cs="Times New Roman"/>
          <w:color w:val="000000" w:themeColor="text1"/>
          <w:sz w:val="28"/>
          <w:szCs w:val="28"/>
        </w:rPr>
        <w:t>.</w:t>
      </w:r>
      <w:r w:rsidR="00FE7445" w:rsidRPr="00661023">
        <w:rPr>
          <w:rFonts w:ascii="Times New Roman" w:hAnsi="Times New Roman" w:cs="Times New Roman"/>
          <w:color w:val="000000" w:themeColor="text1"/>
          <w:sz w:val="28"/>
          <w:szCs w:val="28"/>
        </w:rPr>
        <w:t xml:space="preserve"> Е</w:t>
      </w:r>
      <w:r w:rsidRPr="00661023">
        <w:rPr>
          <w:rFonts w:ascii="Times New Roman" w:hAnsi="Times New Roman" w:cs="Times New Roman"/>
          <w:color w:val="000000" w:themeColor="text1"/>
          <w:sz w:val="28"/>
          <w:szCs w:val="28"/>
        </w:rPr>
        <w:t>го первым редактором был Ш</w:t>
      </w:r>
      <w:r w:rsidR="00244FBB" w:rsidRPr="00661023">
        <w:rPr>
          <w:rFonts w:ascii="Times New Roman" w:hAnsi="Times New Roman" w:cs="Times New Roman"/>
          <w:color w:val="000000" w:themeColor="text1"/>
          <w:sz w:val="28"/>
          <w:szCs w:val="28"/>
        </w:rPr>
        <w:t>ахима</w:t>
      </w:r>
      <w:r w:rsidR="00EA6400" w:rsidRPr="00661023">
        <w:rPr>
          <w:rFonts w:ascii="Times New Roman" w:hAnsi="Times New Roman" w:cs="Times New Roman"/>
          <w:color w:val="000000" w:themeColor="text1"/>
          <w:sz w:val="28"/>
          <w:szCs w:val="28"/>
        </w:rPr>
        <w:t>рдан Ибрагимов, татарин из Орен</w:t>
      </w:r>
      <w:r w:rsidR="00244FBB" w:rsidRPr="00661023">
        <w:rPr>
          <w:rFonts w:ascii="Times New Roman" w:hAnsi="Times New Roman" w:cs="Times New Roman"/>
          <w:color w:val="000000" w:themeColor="text1"/>
          <w:sz w:val="28"/>
          <w:szCs w:val="28"/>
        </w:rPr>
        <w:t>бурга, который работал переводчиком в канце</w:t>
      </w:r>
      <w:r w:rsidRPr="00661023">
        <w:rPr>
          <w:rFonts w:ascii="Times New Roman" w:hAnsi="Times New Roman" w:cs="Times New Roman"/>
          <w:color w:val="000000" w:themeColor="text1"/>
          <w:sz w:val="28"/>
          <w:szCs w:val="28"/>
        </w:rPr>
        <w:t>лярии генерала-</w:t>
      </w:r>
      <w:r w:rsidR="00244FBB" w:rsidRPr="00661023">
        <w:rPr>
          <w:rFonts w:ascii="Times New Roman" w:hAnsi="Times New Roman" w:cs="Times New Roman"/>
          <w:color w:val="000000" w:themeColor="text1"/>
          <w:sz w:val="28"/>
          <w:szCs w:val="28"/>
        </w:rPr>
        <w:t xml:space="preserve">губернатора. </w:t>
      </w:r>
    </w:p>
    <w:p w14:paraId="04D7E72E" w14:textId="1C15F2A4" w:rsidR="00D30610" w:rsidRPr="00661023" w:rsidRDefault="00D30610" w:rsidP="00D30610">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П</w:t>
      </w:r>
      <w:r w:rsidR="00244FBB" w:rsidRPr="00661023">
        <w:rPr>
          <w:rFonts w:ascii="Times New Roman" w:hAnsi="Times New Roman" w:cs="Times New Roman"/>
          <w:color w:val="000000" w:themeColor="text1"/>
          <w:sz w:val="28"/>
          <w:szCs w:val="28"/>
        </w:rPr>
        <w:t>ервые годы газета была ориентирована на местн</w:t>
      </w:r>
      <w:r w:rsidR="003F2092">
        <w:rPr>
          <w:rFonts w:ascii="Times New Roman" w:hAnsi="Times New Roman" w:cs="Times New Roman"/>
          <w:color w:val="000000" w:themeColor="text1"/>
          <w:sz w:val="28"/>
          <w:szCs w:val="28"/>
        </w:rPr>
        <w:t>ую</w:t>
      </w:r>
      <w:r w:rsidR="00244FBB" w:rsidRPr="00661023">
        <w:rPr>
          <w:rFonts w:ascii="Times New Roman" w:hAnsi="Times New Roman" w:cs="Times New Roman"/>
          <w:color w:val="000000" w:themeColor="text1"/>
          <w:sz w:val="28"/>
          <w:szCs w:val="28"/>
        </w:rPr>
        <w:t xml:space="preserve"> </w:t>
      </w:r>
      <w:r w:rsidRPr="00661023">
        <w:rPr>
          <w:rFonts w:ascii="Times New Roman" w:hAnsi="Times New Roman" w:cs="Times New Roman"/>
          <w:color w:val="000000" w:themeColor="text1"/>
          <w:sz w:val="28"/>
          <w:szCs w:val="28"/>
        </w:rPr>
        <w:t>элит</w:t>
      </w:r>
      <w:r w:rsidR="003F2092">
        <w:rPr>
          <w:rFonts w:ascii="Times New Roman" w:hAnsi="Times New Roman" w:cs="Times New Roman"/>
          <w:color w:val="000000" w:themeColor="text1"/>
          <w:sz w:val="28"/>
          <w:szCs w:val="28"/>
        </w:rPr>
        <w:t>у</w:t>
      </w:r>
      <w:r w:rsidR="00244FBB" w:rsidRPr="00661023">
        <w:rPr>
          <w:rFonts w:ascii="Times New Roman" w:hAnsi="Times New Roman" w:cs="Times New Roman"/>
          <w:color w:val="000000" w:themeColor="text1"/>
          <w:sz w:val="28"/>
          <w:szCs w:val="28"/>
        </w:rPr>
        <w:t>, котор</w:t>
      </w:r>
      <w:r w:rsidR="003F2092">
        <w:rPr>
          <w:rFonts w:ascii="Times New Roman" w:hAnsi="Times New Roman" w:cs="Times New Roman"/>
          <w:color w:val="000000" w:themeColor="text1"/>
          <w:sz w:val="28"/>
          <w:szCs w:val="28"/>
        </w:rPr>
        <w:t>ую</w:t>
      </w:r>
      <w:r w:rsidR="00244FBB" w:rsidRPr="00661023">
        <w:rPr>
          <w:rFonts w:ascii="Times New Roman" w:hAnsi="Times New Roman" w:cs="Times New Roman"/>
          <w:color w:val="000000" w:themeColor="text1"/>
          <w:sz w:val="28"/>
          <w:szCs w:val="28"/>
        </w:rPr>
        <w:t xml:space="preserve"> она стремилась держать в курсе п</w:t>
      </w:r>
      <w:r w:rsidRPr="00661023">
        <w:rPr>
          <w:rFonts w:ascii="Times New Roman" w:hAnsi="Times New Roman" w:cs="Times New Roman"/>
          <w:color w:val="000000" w:themeColor="text1"/>
          <w:sz w:val="28"/>
          <w:szCs w:val="28"/>
        </w:rPr>
        <w:t>оследних постановлений и указов,</w:t>
      </w:r>
      <w:r w:rsidR="00244FBB" w:rsidRPr="00661023">
        <w:rPr>
          <w:rFonts w:ascii="Times New Roman" w:hAnsi="Times New Roman" w:cs="Times New Roman"/>
          <w:color w:val="000000" w:themeColor="text1"/>
          <w:sz w:val="28"/>
          <w:szCs w:val="28"/>
        </w:rPr>
        <w:t xml:space="preserve"> он также служил</w:t>
      </w:r>
      <w:r w:rsidR="003F2092">
        <w:rPr>
          <w:rFonts w:ascii="Times New Roman" w:hAnsi="Times New Roman" w:cs="Times New Roman"/>
          <w:color w:val="000000" w:themeColor="text1"/>
          <w:sz w:val="28"/>
          <w:szCs w:val="28"/>
        </w:rPr>
        <w:t>а</w:t>
      </w:r>
      <w:r w:rsidR="00244FBB" w:rsidRPr="00661023">
        <w:rPr>
          <w:rFonts w:ascii="Times New Roman" w:hAnsi="Times New Roman" w:cs="Times New Roman"/>
          <w:color w:val="000000" w:themeColor="text1"/>
          <w:sz w:val="28"/>
          <w:szCs w:val="28"/>
        </w:rPr>
        <w:t xml:space="preserve"> для записи </w:t>
      </w:r>
      <w:r w:rsidR="003F2092">
        <w:rPr>
          <w:rFonts w:ascii="Times New Roman" w:hAnsi="Times New Roman" w:cs="Times New Roman"/>
          <w:color w:val="000000" w:themeColor="text1"/>
          <w:sz w:val="28"/>
          <w:szCs w:val="28"/>
        </w:rPr>
        <w:t>назначений</w:t>
      </w:r>
      <w:r w:rsidR="00244FBB" w:rsidRPr="00661023">
        <w:rPr>
          <w:rFonts w:ascii="Times New Roman" w:hAnsi="Times New Roman" w:cs="Times New Roman"/>
          <w:color w:val="000000" w:themeColor="text1"/>
          <w:sz w:val="28"/>
          <w:szCs w:val="28"/>
        </w:rPr>
        <w:t xml:space="preserve"> Кауфмана</w:t>
      </w:r>
      <w:r w:rsidR="003F2092">
        <w:rPr>
          <w:rFonts w:ascii="Times New Roman" w:hAnsi="Times New Roman" w:cs="Times New Roman"/>
          <w:color w:val="000000" w:themeColor="text1"/>
          <w:sz w:val="28"/>
          <w:szCs w:val="28"/>
        </w:rPr>
        <w:t xml:space="preserve"> К.П.</w:t>
      </w:r>
      <w:r w:rsidR="00244FBB" w:rsidRPr="00661023">
        <w:rPr>
          <w:rFonts w:ascii="Times New Roman" w:hAnsi="Times New Roman" w:cs="Times New Roman"/>
          <w:color w:val="000000" w:themeColor="text1"/>
          <w:sz w:val="28"/>
          <w:szCs w:val="28"/>
        </w:rPr>
        <w:t xml:space="preserve"> и его завоеваниях. Эффект от этих тоскливых репортажей (часто написанных в запутанной прозе, которая давала полное представление о ее происхождении в русской бюрократии) был облегчен публикацией рассказов из тысячи и одной ночи и случайных новостей из российской прессы. Однако к середине 1870-х годов газета начала публиковать произведения своих читателей, а также "полезную информацию" о современном мире. </w:t>
      </w:r>
    </w:p>
    <w:p w14:paraId="69CC8F06" w14:textId="357437B6" w:rsidR="00244FBB" w:rsidRPr="00661023" w:rsidRDefault="00244FBB" w:rsidP="00045ADB">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Полезная информация варьировалась от описания географии мира и названий важных государств, описаний воздушных шаров, железных дорог и телефонов (еще в 1881 году) до инструкций по выращиванию хлопка и шелкопряда. В 1879 году, когда Ибрагимов отправился в отпуск в Европу, он отправил обратно описания своих путешествий для читателей газеты, тем самым предоставив первое описание Берлина на Среднеазиатском Тюркском языке. Читательский вклад обычно рассказывал о местных делах и скандалах, но они также начали высказывать мнения о недостатках среднеазиатского общества. Приход у его руля Николая Петровича Остроумова в 1883 году изменил газету. Ученик Николая Ильминского в Казанской духовной семинарии, где он специализировался </w:t>
      </w:r>
      <w:r w:rsidR="00D30610" w:rsidRPr="00661023">
        <w:rPr>
          <w:rFonts w:ascii="Times New Roman" w:hAnsi="Times New Roman" w:cs="Times New Roman"/>
          <w:color w:val="000000" w:themeColor="text1"/>
          <w:sz w:val="28"/>
          <w:szCs w:val="28"/>
        </w:rPr>
        <w:t>на арабском, Тюркском языках и и</w:t>
      </w:r>
      <w:r w:rsidRPr="00661023">
        <w:rPr>
          <w:rFonts w:ascii="Times New Roman" w:hAnsi="Times New Roman" w:cs="Times New Roman"/>
          <w:color w:val="000000" w:themeColor="text1"/>
          <w:sz w:val="28"/>
          <w:szCs w:val="28"/>
        </w:rPr>
        <w:t xml:space="preserve">сламе, Остроумов </w:t>
      </w:r>
      <w:r w:rsidR="00DC40FE">
        <w:rPr>
          <w:rFonts w:ascii="Times New Roman" w:hAnsi="Times New Roman" w:cs="Times New Roman"/>
          <w:color w:val="000000" w:themeColor="text1"/>
          <w:sz w:val="28"/>
          <w:szCs w:val="28"/>
        </w:rPr>
        <w:t xml:space="preserve">Н.П. </w:t>
      </w:r>
      <w:r w:rsidRPr="00661023">
        <w:rPr>
          <w:rFonts w:ascii="Times New Roman" w:hAnsi="Times New Roman" w:cs="Times New Roman"/>
          <w:color w:val="000000" w:themeColor="text1"/>
          <w:sz w:val="28"/>
          <w:szCs w:val="28"/>
        </w:rPr>
        <w:t>(1846-1930) прибыл в Ташкент в 1877 году в качестве</w:t>
      </w:r>
      <w:r w:rsidR="00FE7445" w:rsidRPr="00661023">
        <w:rPr>
          <w:rFonts w:ascii="Times New Roman" w:hAnsi="Times New Roman" w:cs="Times New Roman"/>
          <w:color w:val="000000" w:themeColor="text1"/>
          <w:sz w:val="28"/>
          <w:szCs w:val="28"/>
        </w:rPr>
        <w:t xml:space="preserve"> инспектора школ Туркестана.</w:t>
      </w:r>
      <w:r w:rsidR="00FE7445" w:rsidRPr="00661023">
        <w:rPr>
          <w:rStyle w:val="a5"/>
          <w:rFonts w:ascii="Times New Roman" w:hAnsi="Times New Roman" w:cs="Times New Roman"/>
          <w:color w:val="000000" w:themeColor="text1"/>
          <w:sz w:val="28"/>
          <w:szCs w:val="28"/>
        </w:rPr>
        <w:footnoteReference w:id="80"/>
      </w:r>
      <w:r w:rsidR="00FE7445" w:rsidRPr="00661023">
        <w:rPr>
          <w:rFonts w:ascii="Times New Roman" w:hAnsi="Times New Roman" w:cs="Times New Roman"/>
          <w:color w:val="000000" w:themeColor="text1"/>
          <w:sz w:val="28"/>
          <w:szCs w:val="28"/>
        </w:rPr>
        <w:t xml:space="preserve"> С</w:t>
      </w:r>
      <w:r w:rsidRPr="00661023">
        <w:rPr>
          <w:rFonts w:ascii="Times New Roman" w:hAnsi="Times New Roman" w:cs="Times New Roman"/>
          <w:color w:val="000000" w:themeColor="text1"/>
          <w:sz w:val="28"/>
          <w:szCs w:val="28"/>
        </w:rPr>
        <w:t>о временем он должен был стать директором Туркест</w:t>
      </w:r>
      <w:r w:rsidR="00045ADB" w:rsidRPr="00661023">
        <w:rPr>
          <w:rFonts w:ascii="Times New Roman" w:hAnsi="Times New Roman" w:cs="Times New Roman"/>
          <w:color w:val="000000" w:themeColor="text1"/>
          <w:sz w:val="28"/>
          <w:szCs w:val="28"/>
        </w:rPr>
        <w:t>анского педагогического училище</w:t>
      </w:r>
      <w:r w:rsidRPr="00661023">
        <w:rPr>
          <w:rFonts w:ascii="Times New Roman" w:hAnsi="Times New Roman" w:cs="Times New Roman"/>
          <w:color w:val="000000" w:themeColor="text1"/>
          <w:sz w:val="28"/>
          <w:szCs w:val="28"/>
        </w:rPr>
        <w:t xml:space="preserve">, а затем директором </w:t>
      </w:r>
      <w:r w:rsidR="00045ADB" w:rsidRPr="00661023">
        <w:rPr>
          <w:rFonts w:ascii="Times New Roman" w:hAnsi="Times New Roman" w:cs="Times New Roman"/>
          <w:color w:val="000000" w:themeColor="text1"/>
          <w:sz w:val="28"/>
          <w:szCs w:val="28"/>
        </w:rPr>
        <w:lastRenderedPageBreak/>
        <w:t>Ташкентской мужской гимназии</w:t>
      </w:r>
      <w:r w:rsidRPr="00661023">
        <w:rPr>
          <w:rFonts w:ascii="Times New Roman" w:hAnsi="Times New Roman" w:cs="Times New Roman"/>
          <w:color w:val="000000" w:themeColor="text1"/>
          <w:sz w:val="28"/>
          <w:szCs w:val="28"/>
        </w:rPr>
        <w:t>. Его образование было прочно миссионерским, но в Туркестане, где Кауфман</w:t>
      </w:r>
      <w:r w:rsidR="003F2092">
        <w:rPr>
          <w:rFonts w:ascii="Times New Roman" w:hAnsi="Times New Roman" w:cs="Times New Roman"/>
          <w:color w:val="000000" w:themeColor="text1"/>
          <w:sz w:val="28"/>
          <w:szCs w:val="28"/>
        </w:rPr>
        <w:t xml:space="preserve"> К.П. запретил пол</w:t>
      </w:r>
      <w:r w:rsidRPr="00661023">
        <w:rPr>
          <w:rFonts w:ascii="Times New Roman" w:hAnsi="Times New Roman" w:cs="Times New Roman"/>
          <w:color w:val="000000" w:themeColor="text1"/>
          <w:sz w:val="28"/>
          <w:szCs w:val="28"/>
        </w:rPr>
        <w:t>итизацию Церкви, Ост</w:t>
      </w:r>
      <w:r w:rsidR="00045ADB" w:rsidRPr="00661023">
        <w:rPr>
          <w:rFonts w:ascii="Times New Roman" w:hAnsi="Times New Roman" w:cs="Times New Roman"/>
          <w:color w:val="000000" w:themeColor="text1"/>
          <w:sz w:val="28"/>
          <w:szCs w:val="28"/>
        </w:rPr>
        <w:t xml:space="preserve">роумов </w:t>
      </w:r>
      <w:r w:rsidR="003F2092">
        <w:rPr>
          <w:rFonts w:ascii="Times New Roman" w:hAnsi="Times New Roman" w:cs="Times New Roman"/>
          <w:color w:val="000000" w:themeColor="text1"/>
          <w:sz w:val="28"/>
          <w:szCs w:val="28"/>
        </w:rPr>
        <w:t xml:space="preserve">Н.П. </w:t>
      </w:r>
      <w:r w:rsidR="00045ADB" w:rsidRPr="00661023">
        <w:rPr>
          <w:rFonts w:ascii="Times New Roman" w:hAnsi="Times New Roman" w:cs="Times New Roman"/>
          <w:color w:val="000000" w:themeColor="text1"/>
          <w:sz w:val="28"/>
          <w:szCs w:val="28"/>
        </w:rPr>
        <w:t>считал себя сторонником «православного монархизма»</w:t>
      </w:r>
      <w:r w:rsidRPr="00661023">
        <w:rPr>
          <w:rFonts w:ascii="Times New Roman" w:hAnsi="Times New Roman" w:cs="Times New Roman"/>
          <w:color w:val="000000" w:themeColor="text1"/>
          <w:sz w:val="28"/>
          <w:szCs w:val="28"/>
        </w:rPr>
        <w:t>, используя свое востоковедческое образование для обеспечения наилучших интересов государства в регионе. Его верительные грамоты востоковеда привлекли внимание властей, и вскоре он имел легкий доступ к Кауфману</w:t>
      </w:r>
      <w:r w:rsidR="003F2092">
        <w:rPr>
          <w:rFonts w:ascii="Times New Roman" w:hAnsi="Times New Roman" w:cs="Times New Roman"/>
          <w:color w:val="000000" w:themeColor="text1"/>
          <w:sz w:val="28"/>
          <w:szCs w:val="28"/>
        </w:rPr>
        <w:t xml:space="preserve"> К.П.</w:t>
      </w:r>
      <w:r w:rsidRPr="00661023">
        <w:rPr>
          <w:rFonts w:ascii="Times New Roman" w:hAnsi="Times New Roman" w:cs="Times New Roman"/>
          <w:color w:val="000000" w:themeColor="text1"/>
          <w:sz w:val="28"/>
          <w:szCs w:val="28"/>
        </w:rPr>
        <w:t xml:space="preserve"> и Черняеву, которые во время своего короткого пребывания на посту генерал-губернатора в период с 1882 по 1884 год назначили его редактором </w:t>
      </w:r>
      <w:r w:rsidR="00045ADB" w:rsidRPr="00661023">
        <w:rPr>
          <w:rFonts w:ascii="Times New Roman" w:hAnsi="Times New Roman" w:cs="Times New Roman"/>
          <w:color w:val="000000" w:themeColor="text1"/>
          <w:sz w:val="28"/>
          <w:szCs w:val="28"/>
        </w:rPr>
        <w:t>ТВГ, в которой он работал</w:t>
      </w:r>
      <w:r w:rsidRPr="00661023">
        <w:rPr>
          <w:rFonts w:ascii="Times New Roman" w:hAnsi="Times New Roman" w:cs="Times New Roman"/>
          <w:color w:val="000000" w:themeColor="text1"/>
          <w:sz w:val="28"/>
          <w:szCs w:val="28"/>
        </w:rPr>
        <w:t xml:space="preserve"> до 1917 года. На протяжении многих лет Остроумов</w:t>
      </w:r>
      <w:r w:rsidR="003F2092">
        <w:rPr>
          <w:rFonts w:ascii="Times New Roman" w:hAnsi="Times New Roman" w:cs="Times New Roman"/>
          <w:color w:val="000000" w:themeColor="text1"/>
          <w:sz w:val="28"/>
          <w:szCs w:val="28"/>
        </w:rPr>
        <w:t xml:space="preserve"> Н.П.</w:t>
      </w:r>
      <w:r w:rsidRPr="00661023">
        <w:rPr>
          <w:rFonts w:ascii="Times New Roman" w:hAnsi="Times New Roman" w:cs="Times New Roman"/>
          <w:color w:val="000000" w:themeColor="text1"/>
          <w:sz w:val="28"/>
          <w:szCs w:val="28"/>
        </w:rPr>
        <w:t xml:space="preserve"> стал резидентом-экспертом по всему, что связано с местной жизнью, и власти регулярно запрашивали его </w:t>
      </w:r>
      <w:r w:rsidR="00045ADB" w:rsidRPr="00661023">
        <w:rPr>
          <w:rFonts w:ascii="Times New Roman" w:hAnsi="Times New Roman" w:cs="Times New Roman"/>
          <w:color w:val="000000" w:themeColor="text1"/>
          <w:sz w:val="28"/>
          <w:szCs w:val="28"/>
        </w:rPr>
        <w:t>мнения по вопросам, начиная от и</w:t>
      </w:r>
      <w:r w:rsidRPr="00661023">
        <w:rPr>
          <w:rFonts w:ascii="Times New Roman" w:hAnsi="Times New Roman" w:cs="Times New Roman"/>
          <w:color w:val="000000" w:themeColor="text1"/>
          <w:sz w:val="28"/>
          <w:szCs w:val="28"/>
        </w:rPr>
        <w:t>сламской догмы до политики</w:t>
      </w:r>
      <w:r w:rsidR="00045ADB" w:rsidRPr="00661023">
        <w:rPr>
          <w:rFonts w:ascii="Times New Roman" w:hAnsi="Times New Roman" w:cs="Times New Roman"/>
          <w:color w:val="000000" w:themeColor="text1"/>
          <w:sz w:val="28"/>
          <w:szCs w:val="28"/>
        </w:rPr>
        <w:t xml:space="preserve"> в отношении школ нового метода,</w:t>
      </w:r>
      <w:r w:rsidRPr="00661023">
        <w:rPr>
          <w:rFonts w:ascii="Times New Roman" w:hAnsi="Times New Roman" w:cs="Times New Roman"/>
          <w:color w:val="000000" w:themeColor="text1"/>
          <w:sz w:val="28"/>
          <w:szCs w:val="28"/>
        </w:rPr>
        <w:t xml:space="preserve"> он также служил цензором для книг, издаваемых на местном уровне. Кроме того, он вел обширную переписку с миссионерами и востоковедами, как в России, так и за рубежом, и произвел поразительное количество записей.  </w:t>
      </w:r>
    </w:p>
    <w:p w14:paraId="6797C5AC" w14:textId="77777777" w:rsidR="005C277E" w:rsidRPr="001465A9" w:rsidRDefault="001465A9" w:rsidP="001465A9">
      <w:pPr>
        <w:pStyle w:val="3"/>
        <w:rPr>
          <w:rFonts w:ascii="Times New Roman" w:hAnsi="Times New Roman" w:cs="Times New Roman"/>
          <w:i/>
          <w:iCs/>
          <w:color w:val="auto"/>
          <w:sz w:val="28"/>
          <w:szCs w:val="28"/>
        </w:rPr>
      </w:pPr>
      <w:bookmarkStart w:id="8" w:name="_Toc514527868"/>
      <w:r w:rsidRPr="001465A9">
        <w:rPr>
          <w:rFonts w:ascii="Times New Roman" w:hAnsi="Times New Roman" w:cs="Times New Roman"/>
          <w:i/>
          <w:iCs/>
          <w:color w:val="auto"/>
          <w:sz w:val="28"/>
          <w:szCs w:val="28"/>
        </w:rPr>
        <w:t xml:space="preserve">2.2. </w:t>
      </w:r>
      <w:r w:rsidR="00045ADB" w:rsidRPr="001465A9">
        <w:rPr>
          <w:rFonts w:ascii="Times New Roman" w:hAnsi="Times New Roman" w:cs="Times New Roman"/>
          <w:i/>
          <w:iCs/>
          <w:color w:val="auto"/>
          <w:sz w:val="28"/>
          <w:szCs w:val="28"/>
        </w:rPr>
        <w:t>Джадидизм</w:t>
      </w:r>
      <w:bookmarkEnd w:id="8"/>
      <w:r w:rsidR="00045ADB" w:rsidRPr="001465A9">
        <w:rPr>
          <w:rFonts w:ascii="Times New Roman" w:hAnsi="Times New Roman" w:cs="Times New Roman"/>
          <w:i/>
          <w:iCs/>
          <w:color w:val="auto"/>
          <w:sz w:val="28"/>
          <w:szCs w:val="28"/>
        </w:rPr>
        <w:t xml:space="preserve"> </w:t>
      </w:r>
    </w:p>
    <w:p w14:paraId="44875849" w14:textId="2D51295C" w:rsidR="00ED2F1E" w:rsidRPr="00661023" w:rsidRDefault="00ED2F1E" w:rsidP="00966057">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Х</w:t>
      </w:r>
      <w:r w:rsidR="00244FBB" w:rsidRPr="00661023">
        <w:rPr>
          <w:rFonts w:ascii="Times New Roman" w:hAnsi="Times New Roman" w:cs="Times New Roman"/>
          <w:color w:val="000000" w:themeColor="text1"/>
          <w:sz w:val="28"/>
          <w:szCs w:val="28"/>
        </w:rPr>
        <w:t xml:space="preserve">отя невозможно с какой-либо точностью датировать начало </w:t>
      </w:r>
      <w:r w:rsidR="003F2092">
        <w:rPr>
          <w:rFonts w:ascii="Times New Roman" w:hAnsi="Times New Roman" w:cs="Times New Roman"/>
          <w:color w:val="000000" w:themeColor="text1"/>
          <w:sz w:val="28"/>
          <w:szCs w:val="28"/>
        </w:rPr>
        <w:t>движения джадидизма в Средней</w:t>
      </w:r>
      <w:r w:rsidR="00244FBB" w:rsidRPr="00661023">
        <w:rPr>
          <w:rFonts w:ascii="Times New Roman" w:hAnsi="Times New Roman" w:cs="Times New Roman"/>
          <w:color w:val="000000" w:themeColor="text1"/>
          <w:sz w:val="28"/>
          <w:szCs w:val="28"/>
        </w:rPr>
        <w:t xml:space="preserve"> Азии, к концу </w:t>
      </w:r>
      <w:r w:rsidR="00D759E2">
        <w:rPr>
          <w:rFonts w:ascii="Times New Roman" w:hAnsi="Times New Roman" w:cs="Times New Roman"/>
          <w:color w:val="000000" w:themeColor="text1"/>
          <w:sz w:val="28"/>
          <w:szCs w:val="28"/>
          <w:lang w:val="tr-TR"/>
        </w:rPr>
        <w:t xml:space="preserve">XIX </w:t>
      </w:r>
      <w:r w:rsidR="00244FBB" w:rsidRPr="00661023">
        <w:rPr>
          <w:rFonts w:ascii="Times New Roman" w:hAnsi="Times New Roman" w:cs="Times New Roman"/>
          <w:color w:val="000000" w:themeColor="text1"/>
          <w:sz w:val="28"/>
          <w:szCs w:val="28"/>
        </w:rPr>
        <w:t xml:space="preserve">века </w:t>
      </w:r>
      <w:r w:rsidR="00D759E2">
        <w:rPr>
          <w:rFonts w:ascii="Times New Roman" w:hAnsi="Times New Roman" w:cs="Times New Roman"/>
          <w:color w:val="000000" w:themeColor="text1"/>
          <w:sz w:val="28"/>
          <w:szCs w:val="28"/>
        </w:rPr>
        <w:t>стала проявляться</w:t>
      </w:r>
      <w:r w:rsidR="00244FBB" w:rsidRPr="00661023">
        <w:rPr>
          <w:rFonts w:ascii="Times New Roman" w:hAnsi="Times New Roman" w:cs="Times New Roman"/>
          <w:color w:val="000000" w:themeColor="text1"/>
          <w:sz w:val="28"/>
          <w:szCs w:val="28"/>
        </w:rPr>
        <w:t xml:space="preserve"> глубок</w:t>
      </w:r>
      <w:r w:rsidR="00D759E2">
        <w:rPr>
          <w:rFonts w:ascii="Times New Roman" w:hAnsi="Times New Roman" w:cs="Times New Roman"/>
          <w:color w:val="000000" w:themeColor="text1"/>
          <w:sz w:val="28"/>
          <w:szCs w:val="28"/>
        </w:rPr>
        <w:t>ая</w:t>
      </w:r>
      <w:r w:rsidR="00244FBB" w:rsidRPr="00661023">
        <w:rPr>
          <w:rFonts w:ascii="Times New Roman" w:hAnsi="Times New Roman" w:cs="Times New Roman"/>
          <w:color w:val="000000" w:themeColor="text1"/>
          <w:sz w:val="28"/>
          <w:szCs w:val="28"/>
        </w:rPr>
        <w:t xml:space="preserve"> неудовлетворенност</w:t>
      </w:r>
      <w:r w:rsidR="00D759E2">
        <w:rPr>
          <w:rFonts w:ascii="Times New Roman" w:hAnsi="Times New Roman" w:cs="Times New Roman"/>
          <w:color w:val="000000" w:themeColor="text1"/>
          <w:sz w:val="28"/>
          <w:szCs w:val="28"/>
        </w:rPr>
        <w:t>ь</w:t>
      </w:r>
      <w:r w:rsidR="00244FBB" w:rsidRPr="00661023">
        <w:rPr>
          <w:rFonts w:ascii="Times New Roman" w:hAnsi="Times New Roman" w:cs="Times New Roman"/>
          <w:color w:val="000000" w:themeColor="text1"/>
          <w:sz w:val="28"/>
          <w:szCs w:val="28"/>
        </w:rPr>
        <w:t xml:space="preserve"> нынешним состоянием среднеазиатского общества и страстным призывам к переменам. В своих общих чертах и акцентах на начальное образование эта новая критика была вдохновлена схожими течениями мнений среди зарождающихся культурных элит в других мусульманских регион</w:t>
      </w:r>
      <w:r w:rsidR="00045ADB" w:rsidRPr="00661023">
        <w:rPr>
          <w:rFonts w:ascii="Times New Roman" w:hAnsi="Times New Roman" w:cs="Times New Roman"/>
          <w:color w:val="000000" w:themeColor="text1"/>
          <w:sz w:val="28"/>
          <w:szCs w:val="28"/>
        </w:rPr>
        <w:t>ах Российской империи. Термин «</w:t>
      </w:r>
      <w:r w:rsidR="00045ADB" w:rsidRPr="00DC40FE">
        <w:rPr>
          <w:rFonts w:ascii="Times New Roman" w:hAnsi="Times New Roman" w:cs="Times New Roman"/>
          <w:i/>
          <w:iCs/>
          <w:color w:val="000000" w:themeColor="text1"/>
          <w:sz w:val="28"/>
          <w:szCs w:val="28"/>
        </w:rPr>
        <w:t>д</w:t>
      </w:r>
      <w:r w:rsidRPr="00DC40FE">
        <w:rPr>
          <w:rFonts w:ascii="Times New Roman" w:hAnsi="Times New Roman" w:cs="Times New Roman"/>
          <w:i/>
          <w:iCs/>
          <w:color w:val="000000" w:themeColor="text1"/>
          <w:sz w:val="28"/>
          <w:szCs w:val="28"/>
        </w:rPr>
        <w:t>жадидизм</w:t>
      </w:r>
      <w:r w:rsidRPr="00661023">
        <w:rPr>
          <w:rFonts w:ascii="Times New Roman" w:hAnsi="Times New Roman" w:cs="Times New Roman"/>
          <w:color w:val="000000" w:themeColor="text1"/>
          <w:sz w:val="28"/>
          <w:szCs w:val="28"/>
        </w:rPr>
        <w:t>»</w:t>
      </w:r>
      <w:r w:rsidR="00244FBB" w:rsidRPr="00661023">
        <w:rPr>
          <w:rFonts w:ascii="Times New Roman" w:hAnsi="Times New Roman" w:cs="Times New Roman"/>
          <w:color w:val="000000" w:themeColor="text1"/>
          <w:sz w:val="28"/>
          <w:szCs w:val="28"/>
        </w:rPr>
        <w:t xml:space="preserve"> </w:t>
      </w:r>
      <w:r w:rsidR="00966057" w:rsidRPr="00661023">
        <w:rPr>
          <w:rFonts w:ascii="Times New Roman" w:hAnsi="Times New Roman" w:cs="Times New Roman"/>
          <w:color w:val="000000" w:themeColor="text1"/>
          <w:sz w:val="28"/>
          <w:szCs w:val="28"/>
        </w:rPr>
        <w:t>формулировался с появлением нового (т.</w:t>
      </w:r>
      <w:r w:rsidRPr="00661023">
        <w:rPr>
          <w:rFonts w:ascii="Times New Roman" w:hAnsi="Times New Roman" w:cs="Times New Roman"/>
          <w:color w:val="000000" w:themeColor="text1"/>
          <w:sz w:val="28"/>
          <w:szCs w:val="28"/>
        </w:rPr>
        <w:t>е. фонетического</w:t>
      </w:r>
      <w:r w:rsidR="00966057" w:rsidRPr="00661023">
        <w:rPr>
          <w:rFonts w:ascii="Times New Roman" w:hAnsi="Times New Roman" w:cs="Times New Roman"/>
          <w:color w:val="000000" w:themeColor="text1"/>
          <w:sz w:val="28"/>
          <w:szCs w:val="28"/>
        </w:rPr>
        <w:t xml:space="preserve"> – звукового</w:t>
      </w:r>
      <w:r w:rsidRPr="00661023">
        <w:rPr>
          <w:rFonts w:ascii="Times New Roman" w:hAnsi="Times New Roman" w:cs="Times New Roman"/>
          <w:color w:val="000000" w:themeColor="text1"/>
          <w:sz w:val="28"/>
          <w:szCs w:val="28"/>
        </w:rPr>
        <w:t>) метода (</w:t>
      </w:r>
      <w:r w:rsidRPr="00661023">
        <w:rPr>
          <w:rFonts w:ascii="Times New Roman" w:hAnsi="Times New Roman" w:cs="Times New Roman"/>
          <w:i/>
          <w:iCs/>
          <w:color w:val="000000" w:themeColor="text1"/>
          <w:sz w:val="28"/>
          <w:szCs w:val="28"/>
        </w:rPr>
        <w:t>усул ал-джадид</w:t>
      </w:r>
      <w:r w:rsidR="00244FBB" w:rsidRPr="00661023">
        <w:rPr>
          <w:rFonts w:ascii="Times New Roman" w:hAnsi="Times New Roman" w:cs="Times New Roman"/>
          <w:color w:val="000000" w:themeColor="text1"/>
          <w:sz w:val="28"/>
          <w:szCs w:val="28"/>
        </w:rPr>
        <w:t>) преподавания арабского алфавита, впервые предложенного Гаспринским</w:t>
      </w:r>
      <w:r w:rsidR="00D759E2">
        <w:rPr>
          <w:rFonts w:ascii="Times New Roman" w:hAnsi="Times New Roman" w:cs="Times New Roman"/>
          <w:color w:val="000000" w:themeColor="text1"/>
          <w:sz w:val="28"/>
          <w:szCs w:val="28"/>
        </w:rPr>
        <w:t xml:space="preserve"> И.</w:t>
      </w:r>
      <w:r w:rsidR="00244FBB" w:rsidRPr="00661023">
        <w:rPr>
          <w:rFonts w:ascii="Times New Roman" w:hAnsi="Times New Roman" w:cs="Times New Roman"/>
          <w:color w:val="000000" w:themeColor="text1"/>
          <w:sz w:val="28"/>
          <w:szCs w:val="28"/>
        </w:rPr>
        <w:t xml:space="preserve"> в Крыму в 1880-х годах. Гаспринский</w:t>
      </w:r>
      <w:r w:rsidR="00D759E2">
        <w:rPr>
          <w:rFonts w:ascii="Times New Roman" w:hAnsi="Times New Roman" w:cs="Times New Roman"/>
          <w:color w:val="000000" w:themeColor="text1"/>
          <w:sz w:val="28"/>
          <w:szCs w:val="28"/>
        </w:rPr>
        <w:t xml:space="preserve"> И.</w:t>
      </w:r>
      <w:r w:rsidR="00244FBB" w:rsidRPr="00661023">
        <w:rPr>
          <w:rFonts w:ascii="Times New Roman" w:hAnsi="Times New Roman" w:cs="Times New Roman"/>
          <w:color w:val="000000" w:themeColor="text1"/>
          <w:sz w:val="28"/>
          <w:szCs w:val="28"/>
        </w:rPr>
        <w:t xml:space="preserve"> много путешествовал среди мусульманских общин Европейской </w:t>
      </w:r>
      <w:r w:rsidRPr="00661023">
        <w:rPr>
          <w:rFonts w:ascii="Times New Roman" w:hAnsi="Times New Roman" w:cs="Times New Roman"/>
          <w:color w:val="000000" w:themeColor="text1"/>
          <w:sz w:val="28"/>
          <w:szCs w:val="28"/>
        </w:rPr>
        <w:t xml:space="preserve">части </w:t>
      </w:r>
      <w:r w:rsidR="00244FBB" w:rsidRPr="00661023">
        <w:rPr>
          <w:rFonts w:ascii="Times New Roman" w:hAnsi="Times New Roman" w:cs="Times New Roman"/>
          <w:color w:val="000000" w:themeColor="text1"/>
          <w:sz w:val="28"/>
          <w:szCs w:val="28"/>
        </w:rPr>
        <w:t xml:space="preserve">России (дважды посещал Среднюю Азию), распространяя свое послание. Помимо реформы </w:t>
      </w:r>
      <w:r w:rsidR="00244FBB" w:rsidRPr="00D759E2">
        <w:rPr>
          <w:rFonts w:ascii="Times New Roman" w:hAnsi="Times New Roman" w:cs="Times New Roman"/>
          <w:i/>
          <w:color w:val="000000" w:themeColor="text1"/>
          <w:sz w:val="28"/>
          <w:szCs w:val="28"/>
        </w:rPr>
        <w:t>мактаба</w:t>
      </w:r>
      <w:r w:rsidR="00244FBB" w:rsidRPr="00661023">
        <w:rPr>
          <w:rFonts w:ascii="Times New Roman" w:hAnsi="Times New Roman" w:cs="Times New Roman"/>
          <w:color w:val="000000" w:themeColor="text1"/>
          <w:sz w:val="28"/>
          <w:szCs w:val="28"/>
        </w:rPr>
        <w:t xml:space="preserve">, он выступал за приобретение </w:t>
      </w:r>
      <w:r w:rsidR="00244FBB" w:rsidRPr="00661023">
        <w:rPr>
          <w:rFonts w:ascii="Times New Roman" w:hAnsi="Times New Roman" w:cs="Times New Roman"/>
          <w:color w:val="000000" w:themeColor="text1"/>
          <w:sz w:val="28"/>
          <w:szCs w:val="28"/>
        </w:rPr>
        <w:lastRenderedPageBreak/>
        <w:t>современных</w:t>
      </w:r>
      <w:r w:rsidRPr="00661023">
        <w:rPr>
          <w:rFonts w:ascii="Times New Roman" w:hAnsi="Times New Roman" w:cs="Times New Roman"/>
          <w:color w:val="000000" w:themeColor="text1"/>
          <w:sz w:val="28"/>
          <w:szCs w:val="28"/>
        </w:rPr>
        <w:t>/светских</w:t>
      </w:r>
      <w:r w:rsidR="00244FBB" w:rsidRPr="00661023">
        <w:rPr>
          <w:rFonts w:ascii="Times New Roman" w:hAnsi="Times New Roman" w:cs="Times New Roman"/>
          <w:color w:val="000000" w:themeColor="text1"/>
          <w:sz w:val="28"/>
          <w:szCs w:val="28"/>
        </w:rPr>
        <w:t xml:space="preserve"> знаний, создание новых гражданских институтов и улучшение положения женщ</w:t>
      </w:r>
      <w:r w:rsidR="00F92F8B" w:rsidRPr="00661023">
        <w:rPr>
          <w:rFonts w:ascii="Times New Roman" w:hAnsi="Times New Roman" w:cs="Times New Roman"/>
          <w:color w:val="000000" w:themeColor="text1"/>
          <w:sz w:val="28"/>
          <w:szCs w:val="28"/>
        </w:rPr>
        <w:t>ин в мусульманском обществе.</w:t>
      </w:r>
      <w:r w:rsidR="00F92F8B" w:rsidRPr="00661023">
        <w:rPr>
          <w:rStyle w:val="a5"/>
          <w:rFonts w:ascii="Times New Roman" w:hAnsi="Times New Roman" w:cs="Times New Roman"/>
          <w:color w:val="000000" w:themeColor="text1"/>
          <w:sz w:val="28"/>
          <w:szCs w:val="28"/>
        </w:rPr>
        <w:footnoteReference w:id="81"/>
      </w:r>
      <w:r w:rsidR="00F92F8B" w:rsidRPr="00661023">
        <w:rPr>
          <w:rFonts w:ascii="Times New Roman" w:hAnsi="Times New Roman" w:cs="Times New Roman"/>
          <w:color w:val="000000" w:themeColor="text1"/>
          <w:sz w:val="28"/>
          <w:szCs w:val="28"/>
        </w:rPr>
        <w:t xml:space="preserve"> </w:t>
      </w:r>
    </w:p>
    <w:p w14:paraId="1752CB94" w14:textId="77777777" w:rsidR="00A52201" w:rsidRPr="00661023" w:rsidRDefault="00F92F8B" w:rsidP="00A52201">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С</w:t>
      </w:r>
      <w:r w:rsidR="00244FBB" w:rsidRPr="00661023">
        <w:rPr>
          <w:rFonts w:ascii="Times New Roman" w:hAnsi="Times New Roman" w:cs="Times New Roman"/>
          <w:color w:val="000000" w:themeColor="text1"/>
          <w:sz w:val="28"/>
          <w:szCs w:val="28"/>
        </w:rPr>
        <w:t xml:space="preserve"> 1883 года он в одиночку издавал газету </w:t>
      </w:r>
      <w:r w:rsidR="00ED2F1E" w:rsidRPr="00D759E2">
        <w:rPr>
          <w:rFonts w:ascii="Times New Roman" w:hAnsi="Times New Roman" w:cs="Times New Roman"/>
          <w:i/>
          <w:color w:val="000000" w:themeColor="text1"/>
          <w:sz w:val="28"/>
          <w:szCs w:val="28"/>
        </w:rPr>
        <w:t>Тарджуман</w:t>
      </w:r>
      <w:r w:rsidR="00244FBB" w:rsidRPr="00661023">
        <w:rPr>
          <w:rFonts w:ascii="Times New Roman" w:hAnsi="Times New Roman" w:cs="Times New Roman"/>
          <w:color w:val="000000" w:themeColor="text1"/>
          <w:sz w:val="28"/>
          <w:szCs w:val="28"/>
        </w:rPr>
        <w:t xml:space="preserve"> для</w:t>
      </w:r>
      <w:r w:rsidRPr="00661023">
        <w:rPr>
          <w:rFonts w:ascii="Times New Roman" w:hAnsi="Times New Roman" w:cs="Times New Roman"/>
          <w:color w:val="000000" w:themeColor="text1"/>
          <w:sz w:val="28"/>
          <w:szCs w:val="28"/>
        </w:rPr>
        <w:t xml:space="preserve"> распространения своих идей.</w:t>
      </w:r>
      <w:r w:rsidRPr="00661023">
        <w:rPr>
          <w:rStyle w:val="a5"/>
          <w:rFonts w:ascii="Times New Roman" w:hAnsi="Times New Roman" w:cs="Times New Roman"/>
          <w:color w:val="000000" w:themeColor="text1"/>
          <w:sz w:val="28"/>
          <w:szCs w:val="28"/>
        </w:rPr>
        <w:footnoteReference w:id="82"/>
      </w:r>
      <w:r w:rsidRPr="00661023">
        <w:rPr>
          <w:rFonts w:ascii="Times New Roman" w:hAnsi="Times New Roman" w:cs="Times New Roman"/>
          <w:color w:val="000000" w:themeColor="text1"/>
          <w:sz w:val="28"/>
          <w:szCs w:val="28"/>
        </w:rPr>
        <w:t xml:space="preserve"> П</w:t>
      </w:r>
      <w:r w:rsidR="00244FBB" w:rsidRPr="00661023">
        <w:rPr>
          <w:rFonts w:ascii="Times New Roman" w:hAnsi="Times New Roman" w:cs="Times New Roman"/>
          <w:color w:val="000000" w:themeColor="text1"/>
          <w:sz w:val="28"/>
          <w:szCs w:val="28"/>
        </w:rPr>
        <w:t>осле безразличного начала новый метод получил широкое распространение среди татарского населения К</w:t>
      </w:r>
      <w:r w:rsidR="00ED2F1E" w:rsidRPr="00661023">
        <w:rPr>
          <w:rFonts w:ascii="Times New Roman" w:hAnsi="Times New Roman" w:cs="Times New Roman"/>
          <w:color w:val="000000" w:themeColor="text1"/>
          <w:sz w:val="28"/>
          <w:szCs w:val="28"/>
        </w:rPr>
        <w:t>рыма и Волго-Уральского региона</w:t>
      </w:r>
      <w:r w:rsidR="00244FBB" w:rsidRPr="00661023">
        <w:rPr>
          <w:rFonts w:ascii="Times New Roman" w:hAnsi="Times New Roman" w:cs="Times New Roman"/>
          <w:color w:val="000000" w:themeColor="text1"/>
          <w:sz w:val="28"/>
          <w:szCs w:val="28"/>
        </w:rPr>
        <w:t xml:space="preserve">. Этот успех был связан с появлением, после середины </w:t>
      </w:r>
      <w:r w:rsidR="00244FBB" w:rsidRPr="00661023">
        <w:rPr>
          <w:rFonts w:ascii="Times New Roman" w:hAnsi="Times New Roman" w:cs="Times New Roman"/>
          <w:color w:val="000000" w:themeColor="text1"/>
          <w:sz w:val="28"/>
          <w:szCs w:val="28"/>
          <w:lang w:val="en-US"/>
        </w:rPr>
        <w:t>XIX</w:t>
      </w:r>
      <w:r w:rsidR="00244FBB" w:rsidRPr="00661023">
        <w:rPr>
          <w:rFonts w:ascii="Times New Roman" w:hAnsi="Times New Roman" w:cs="Times New Roman"/>
          <w:color w:val="000000" w:themeColor="text1"/>
          <w:sz w:val="28"/>
          <w:szCs w:val="28"/>
        </w:rPr>
        <w:t xml:space="preserve"> века, городского меркантильного среднего класса среди волжских татар, которые, живя в самом сердце империи, </w:t>
      </w:r>
      <w:r w:rsidR="00A52201" w:rsidRPr="00661023">
        <w:rPr>
          <w:rFonts w:ascii="Times New Roman" w:hAnsi="Times New Roman" w:cs="Times New Roman"/>
          <w:color w:val="000000" w:themeColor="text1"/>
          <w:sz w:val="28"/>
          <w:szCs w:val="28"/>
        </w:rPr>
        <w:t>которым</w:t>
      </w:r>
      <w:r w:rsidR="00244FBB" w:rsidRPr="00661023">
        <w:rPr>
          <w:rFonts w:ascii="Times New Roman" w:hAnsi="Times New Roman" w:cs="Times New Roman"/>
          <w:color w:val="000000" w:themeColor="text1"/>
          <w:sz w:val="28"/>
          <w:szCs w:val="28"/>
        </w:rPr>
        <w:t xml:space="preserve"> непосредственно </w:t>
      </w:r>
      <w:r w:rsidR="00A52201" w:rsidRPr="00661023">
        <w:rPr>
          <w:rFonts w:ascii="Times New Roman" w:hAnsi="Times New Roman" w:cs="Times New Roman"/>
          <w:color w:val="000000" w:themeColor="text1"/>
          <w:sz w:val="28"/>
          <w:szCs w:val="28"/>
        </w:rPr>
        <w:t>оказало виляние экономические изменения</w:t>
      </w:r>
      <w:r w:rsidR="00244FBB" w:rsidRPr="00661023">
        <w:rPr>
          <w:rFonts w:ascii="Times New Roman" w:hAnsi="Times New Roman" w:cs="Times New Roman"/>
          <w:color w:val="000000" w:themeColor="text1"/>
          <w:sz w:val="28"/>
          <w:szCs w:val="28"/>
        </w:rPr>
        <w:t xml:space="preserve"> Европейской России. В последние полвека старой власти произошел взрыв издательской деятельности среди волжских татар, широкое распространение получило современное школьное образование, появились новые жан</w:t>
      </w:r>
      <w:r w:rsidR="00A52201" w:rsidRPr="00661023">
        <w:rPr>
          <w:rFonts w:ascii="Times New Roman" w:hAnsi="Times New Roman" w:cs="Times New Roman"/>
          <w:color w:val="000000" w:themeColor="text1"/>
          <w:sz w:val="28"/>
          <w:szCs w:val="28"/>
        </w:rPr>
        <w:t xml:space="preserve">ры литературного производства. </w:t>
      </w:r>
      <w:r w:rsidR="00244FBB" w:rsidRPr="00661023">
        <w:rPr>
          <w:rFonts w:ascii="Times New Roman" w:hAnsi="Times New Roman" w:cs="Times New Roman"/>
          <w:color w:val="000000" w:themeColor="text1"/>
          <w:sz w:val="28"/>
          <w:szCs w:val="28"/>
        </w:rPr>
        <w:t>Аналогичные явления развиваются и</w:t>
      </w:r>
      <w:r w:rsidRPr="00661023">
        <w:rPr>
          <w:rFonts w:ascii="Times New Roman" w:hAnsi="Times New Roman" w:cs="Times New Roman"/>
          <w:color w:val="000000" w:themeColor="text1"/>
          <w:sz w:val="28"/>
          <w:szCs w:val="28"/>
        </w:rPr>
        <w:t xml:space="preserve"> в мусульманском Закавказье.</w:t>
      </w:r>
      <w:r w:rsidRPr="00661023">
        <w:rPr>
          <w:rStyle w:val="a5"/>
          <w:rFonts w:ascii="Times New Roman" w:hAnsi="Times New Roman" w:cs="Times New Roman"/>
          <w:color w:val="000000" w:themeColor="text1"/>
          <w:sz w:val="28"/>
          <w:szCs w:val="28"/>
        </w:rPr>
        <w:footnoteReference w:id="83"/>
      </w:r>
      <w:r w:rsidRPr="00661023">
        <w:rPr>
          <w:rFonts w:ascii="Times New Roman" w:hAnsi="Times New Roman" w:cs="Times New Roman"/>
          <w:color w:val="000000" w:themeColor="text1"/>
          <w:sz w:val="28"/>
          <w:szCs w:val="28"/>
        </w:rPr>
        <w:t xml:space="preserve"> </w:t>
      </w:r>
    </w:p>
    <w:p w14:paraId="0B3FE709" w14:textId="77777777" w:rsidR="00D759E2" w:rsidRDefault="00F92F8B" w:rsidP="00A52201">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Р</w:t>
      </w:r>
      <w:r w:rsidR="00244FBB" w:rsidRPr="00661023">
        <w:rPr>
          <w:rFonts w:ascii="Times New Roman" w:hAnsi="Times New Roman" w:cs="Times New Roman"/>
          <w:color w:val="000000" w:themeColor="text1"/>
          <w:sz w:val="28"/>
          <w:szCs w:val="28"/>
        </w:rPr>
        <w:t xml:space="preserve">усское завоевание поставило </w:t>
      </w:r>
      <w:r w:rsidR="00D759E2">
        <w:rPr>
          <w:rFonts w:ascii="Times New Roman" w:hAnsi="Times New Roman" w:cs="Times New Roman"/>
          <w:color w:val="000000" w:themeColor="text1"/>
          <w:sz w:val="28"/>
          <w:szCs w:val="28"/>
        </w:rPr>
        <w:t>Среднюю</w:t>
      </w:r>
      <w:r w:rsidR="00244FBB" w:rsidRPr="00661023">
        <w:rPr>
          <w:rFonts w:ascii="Times New Roman" w:hAnsi="Times New Roman" w:cs="Times New Roman"/>
          <w:color w:val="000000" w:themeColor="text1"/>
          <w:sz w:val="28"/>
          <w:szCs w:val="28"/>
        </w:rPr>
        <w:t xml:space="preserve"> Азию на обочину </w:t>
      </w:r>
      <w:r w:rsidR="00A52201" w:rsidRPr="00661023">
        <w:rPr>
          <w:rFonts w:ascii="Times New Roman" w:hAnsi="Times New Roman" w:cs="Times New Roman"/>
          <w:color w:val="000000" w:themeColor="text1"/>
          <w:sz w:val="28"/>
          <w:szCs w:val="28"/>
        </w:rPr>
        <w:t xml:space="preserve">дебатов, сопровождавших подъем </w:t>
      </w:r>
      <w:r w:rsidR="00A52201" w:rsidRPr="00D759E2">
        <w:rPr>
          <w:rFonts w:ascii="Times New Roman" w:hAnsi="Times New Roman" w:cs="Times New Roman"/>
          <w:i/>
          <w:color w:val="000000" w:themeColor="text1"/>
          <w:sz w:val="28"/>
          <w:szCs w:val="28"/>
        </w:rPr>
        <w:t>д</w:t>
      </w:r>
      <w:r w:rsidR="00244FBB" w:rsidRPr="00D759E2">
        <w:rPr>
          <w:rFonts w:ascii="Times New Roman" w:hAnsi="Times New Roman" w:cs="Times New Roman"/>
          <w:i/>
          <w:color w:val="000000" w:themeColor="text1"/>
          <w:sz w:val="28"/>
          <w:szCs w:val="28"/>
        </w:rPr>
        <w:t>жадидизма</w:t>
      </w:r>
      <w:r w:rsidR="00244FBB" w:rsidRPr="00661023">
        <w:rPr>
          <w:rFonts w:ascii="Times New Roman" w:hAnsi="Times New Roman" w:cs="Times New Roman"/>
          <w:color w:val="000000" w:themeColor="text1"/>
          <w:sz w:val="28"/>
          <w:szCs w:val="28"/>
        </w:rPr>
        <w:t xml:space="preserve">. Еще в 1885 году </w:t>
      </w:r>
      <w:r w:rsidR="00244FBB" w:rsidRPr="00D759E2">
        <w:rPr>
          <w:rFonts w:ascii="Times New Roman" w:hAnsi="Times New Roman" w:cs="Times New Roman"/>
          <w:i/>
          <w:color w:val="000000" w:themeColor="text1"/>
          <w:sz w:val="28"/>
          <w:szCs w:val="28"/>
        </w:rPr>
        <w:t>Т</w:t>
      </w:r>
      <w:r w:rsidR="00A52201" w:rsidRPr="00D759E2">
        <w:rPr>
          <w:rFonts w:ascii="Times New Roman" w:hAnsi="Times New Roman" w:cs="Times New Roman"/>
          <w:i/>
          <w:color w:val="000000" w:themeColor="text1"/>
          <w:sz w:val="28"/>
          <w:szCs w:val="28"/>
        </w:rPr>
        <w:t>ардж</w:t>
      </w:r>
      <w:r w:rsidR="00D759E2" w:rsidRPr="00D759E2">
        <w:rPr>
          <w:rFonts w:ascii="Times New Roman" w:hAnsi="Times New Roman" w:cs="Times New Roman"/>
          <w:i/>
          <w:color w:val="000000" w:themeColor="text1"/>
          <w:sz w:val="28"/>
          <w:szCs w:val="28"/>
        </w:rPr>
        <w:t>у</w:t>
      </w:r>
      <w:r w:rsidR="00A52201" w:rsidRPr="00D759E2">
        <w:rPr>
          <w:rFonts w:ascii="Times New Roman" w:hAnsi="Times New Roman" w:cs="Times New Roman"/>
          <w:i/>
          <w:color w:val="000000" w:themeColor="text1"/>
          <w:sz w:val="28"/>
          <w:szCs w:val="28"/>
        </w:rPr>
        <w:t>ман</w:t>
      </w:r>
      <w:r w:rsidR="00244FBB" w:rsidRPr="00661023">
        <w:rPr>
          <w:rFonts w:ascii="Times New Roman" w:hAnsi="Times New Roman" w:cs="Times New Roman"/>
          <w:color w:val="000000" w:themeColor="text1"/>
          <w:sz w:val="28"/>
          <w:szCs w:val="28"/>
        </w:rPr>
        <w:t xml:space="preserve"> имел читателей в Туркестане, и он занимает видное место в интеллектуальных биографиях каждог</w:t>
      </w:r>
      <w:r w:rsidR="00A52201" w:rsidRPr="00661023">
        <w:rPr>
          <w:rFonts w:ascii="Times New Roman" w:hAnsi="Times New Roman" w:cs="Times New Roman"/>
          <w:color w:val="000000" w:themeColor="text1"/>
          <w:sz w:val="28"/>
          <w:szCs w:val="28"/>
        </w:rPr>
        <w:t xml:space="preserve">о выдающегося среднеазиатского </w:t>
      </w:r>
      <w:r w:rsidR="00A52201" w:rsidRPr="00D759E2">
        <w:rPr>
          <w:rFonts w:ascii="Times New Roman" w:hAnsi="Times New Roman" w:cs="Times New Roman"/>
          <w:i/>
          <w:color w:val="000000" w:themeColor="text1"/>
          <w:sz w:val="28"/>
          <w:szCs w:val="28"/>
        </w:rPr>
        <w:t>джадида</w:t>
      </w:r>
      <w:r w:rsidR="00A52201" w:rsidRPr="00661023">
        <w:rPr>
          <w:rFonts w:ascii="Times New Roman" w:hAnsi="Times New Roman" w:cs="Times New Roman"/>
          <w:color w:val="000000" w:themeColor="text1"/>
          <w:sz w:val="28"/>
          <w:szCs w:val="28"/>
        </w:rPr>
        <w:t xml:space="preserve">. Сам </w:t>
      </w:r>
      <w:r w:rsidR="00D759E2">
        <w:rPr>
          <w:rFonts w:ascii="Times New Roman" w:hAnsi="Times New Roman" w:cs="Times New Roman"/>
          <w:color w:val="000000" w:themeColor="text1"/>
          <w:sz w:val="28"/>
          <w:szCs w:val="28"/>
        </w:rPr>
        <w:t xml:space="preserve">Исмаил </w:t>
      </w:r>
      <w:r w:rsidR="00A52201" w:rsidRPr="00661023">
        <w:rPr>
          <w:rFonts w:ascii="Times New Roman" w:hAnsi="Times New Roman" w:cs="Times New Roman"/>
          <w:color w:val="000000" w:themeColor="text1"/>
          <w:sz w:val="28"/>
          <w:szCs w:val="28"/>
        </w:rPr>
        <w:t>Г</w:t>
      </w:r>
      <w:r w:rsidR="00244FBB" w:rsidRPr="00661023">
        <w:rPr>
          <w:rFonts w:ascii="Times New Roman" w:hAnsi="Times New Roman" w:cs="Times New Roman"/>
          <w:color w:val="000000" w:themeColor="text1"/>
          <w:sz w:val="28"/>
          <w:szCs w:val="28"/>
        </w:rPr>
        <w:t>аспринский пользовался высоча</w:t>
      </w:r>
      <w:r w:rsidR="00A52201" w:rsidRPr="00661023">
        <w:rPr>
          <w:rFonts w:ascii="Times New Roman" w:hAnsi="Times New Roman" w:cs="Times New Roman"/>
          <w:color w:val="000000" w:themeColor="text1"/>
          <w:sz w:val="28"/>
          <w:szCs w:val="28"/>
        </w:rPr>
        <w:t xml:space="preserve">йшим уважением среднеазиатских </w:t>
      </w:r>
      <w:r w:rsidR="00A52201" w:rsidRPr="00D759E2">
        <w:rPr>
          <w:rFonts w:ascii="Times New Roman" w:hAnsi="Times New Roman" w:cs="Times New Roman"/>
          <w:i/>
          <w:color w:val="000000" w:themeColor="text1"/>
          <w:sz w:val="28"/>
          <w:szCs w:val="28"/>
        </w:rPr>
        <w:t>д</w:t>
      </w:r>
      <w:r w:rsidR="00244FBB" w:rsidRPr="00D759E2">
        <w:rPr>
          <w:rFonts w:ascii="Times New Roman" w:hAnsi="Times New Roman" w:cs="Times New Roman"/>
          <w:i/>
          <w:color w:val="000000" w:themeColor="text1"/>
          <w:sz w:val="28"/>
          <w:szCs w:val="28"/>
        </w:rPr>
        <w:t>жадидов</w:t>
      </w:r>
      <w:r w:rsidR="00244FBB" w:rsidRPr="00661023">
        <w:rPr>
          <w:rFonts w:ascii="Times New Roman" w:hAnsi="Times New Roman" w:cs="Times New Roman"/>
          <w:color w:val="000000" w:themeColor="text1"/>
          <w:sz w:val="28"/>
          <w:szCs w:val="28"/>
        </w:rPr>
        <w:t>, многие из которых были знакомы с ним лично. Точно так же</w:t>
      </w:r>
      <w:r w:rsidR="00A52201" w:rsidRPr="00661023">
        <w:rPr>
          <w:rFonts w:ascii="Times New Roman" w:hAnsi="Times New Roman" w:cs="Times New Roman"/>
          <w:color w:val="000000" w:themeColor="text1"/>
          <w:sz w:val="28"/>
          <w:szCs w:val="28"/>
        </w:rPr>
        <w:t xml:space="preserve"> </w:t>
      </w:r>
      <w:r w:rsidR="00A52201" w:rsidRPr="00D759E2">
        <w:rPr>
          <w:rFonts w:ascii="Times New Roman" w:hAnsi="Times New Roman" w:cs="Times New Roman"/>
          <w:i/>
          <w:color w:val="000000" w:themeColor="text1"/>
          <w:sz w:val="28"/>
          <w:szCs w:val="28"/>
        </w:rPr>
        <w:t>д</w:t>
      </w:r>
      <w:r w:rsidR="00244FBB" w:rsidRPr="00D759E2">
        <w:rPr>
          <w:rFonts w:ascii="Times New Roman" w:hAnsi="Times New Roman" w:cs="Times New Roman"/>
          <w:i/>
          <w:color w:val="000000" w:themeColor="text1"/>
          <w:sz w:val="28"/>
          <w:szCs w:val="28"/>
        </w:rPr>
        <w:t>жадидские</w:t>
      </w:r>
      <w:r w:rsidR="00244FBB" w:rsidRPr="00661023">
        <w:rPr>
          <w:rFonts w:ascii="Times New Roman" w:hAnsi="Times New Roman" w:cs="Times New Roman"/>
          <w:color w:val="000000" w:themeColor="text1"/>
          <w:sz w:val="28"/>
          <w:szCs w:val="28"/>
        </w:rPr>
        <w:t xml:space="preserve"> школы использовали татарские учебники до (а иногда и после) появления местных изданий, а после 1905 года Татарская пресса служила образцом для своего среднеазиатского аналога. Кроме того, некоторые мусульмане из других частей Российской империи приехали в Среднюю Азию, чтобы преподавать в школах нового </w:t>
      </w:r>
      <w:r w:rsidR="00A52201" w:rsidRPr="00661023">
        <w:rPr>
          <w:rFonts w:ascii="Times New Roman" w:hAnsi="Times New Roman" w:cs="Times New Roman"/>
          <w:color w:val="000000" w:themeColor="text1"/>
          <w:sz w:val="28"/>
          <w:szCs w:val="28"/>
        </w:rPr>
        <w:t xml:space="preserve">метода. Однако утверждать, что </w:t>
      </w:r>
      <w:r w:rsidR="00A52201" w:rsidRPr="00D759E2">
        <w:rPr>
          <w:rFonts w:ascii="Times New Roman" w:hAnsi="Times New Roman" w:cs="Times New Roman"/>
          <w:i/>
          <w:color w:val="000000" w:themeColor="text1"/>
          <w:sz w:val="28"/>
          <w:szCs w:val="28"/>
        </w:rPr>
        <w:t>д</w:t>
      </w:r>
      <w:r w:rsidR="00244FBB" w:rsidRPr="00D759E2">
        <w:rPr>
          <w:rFonts w:ascii="Times New Roman" w:hAnsi="Times New Roman" w:cs="Times New Roman"/>
          <w:i/>
          <w:color w:val="000000" w:themeColor="text1"/>
          <w:sz w:val="28"/>
          <w:szCs w:val="28"/>
        </w:rPr>
        <w:t>жадидизм</w:t>
      </w:r>
      <w:r w:rsidR="00244FBB" w:rsidRPr="00661023">
        <w:rPr>
          <w:rFonts w:ascii="Times New Roman" w:hAnsi="Times New Roman" w:cs="Times New Roman"/>
          <w:color w:val="000000" w:themeColor="text1"/>
          <w:sz w:val="28"/>
          <w:szCs w:val="28"/>
        </w:rPr>
        <w:t xml:space="preserve"> в </w:t>
      </w:r>
      <w:r w:rsidR="00D759E2">
        <w:rPr>
          <w:rFonts w:ascii="Times New Roman" w:hAnsi="Times New Roman" w:cs="Times New Roman"/>
          <w:color w:val="000000" w:themeColor="text1"/>
          <w:sz w:val="28"/>
          <w:szCs w:val="28"/>
        </w:rPr>
        <w:t>Средней</w:t>
      </w:r>
      <w:r w:rsidR="00244FBB" w:rsidRPr="00661023">
        <w:rPr>
          <w:rFonts w:ascii="Times New Roman" w:hAnsi="Times New Roman" w:cs="Times New Roman"/>
          <w:color w:val="000000" w:themeColor="text1"/>
          <w:sz w:val="28"/>
          <w:szCs w:val="28"/>
        </w:rPr>
        <w:t xml:space="preserve"> Азии возник просто в результате татарского влияния </w:t>
      </w:r>
      <w:r w:rsidR="00244FBB" w:rsidRPr="00661023">
        <w:rPr>
          <w:rFonts w:ascii="Times New Roman" w:hAnsi="Times New Roman" w:cs="Times New Roman"/>
          <w:color w:val="000000" w:themeColor="text1"/>
          <w:sz w:val="28"/>
          <w:szCs w:val="28"/>
        </w:rPr>
        <w:lastRenderedPageBreak/>
        <w:t xml:space="preserve">или что он оставался бледным отражением более организованного движения в Европейской России, неточно.  Взгляд татар как основных </w:t>
      </w:r>
      <w:r w:rsidR="00A52201" w:rsidRPr="00661023">
        <w:rPr>
          <w:rFonts w:ascii="Times New Roman" w:hAnsi="Times New Roman" w:cs="Times New Roman"/>
          <w:color w:val="000000" w:themeColor="text1"/>
          <w:sz w:val="28"/>
          <w:szCs w:val="28"/>
        </w:rPr>
        <w:t xml:space="preserve">акторов </w:t>
      </w:r>
      <w:r w:rsidR="00A52201" w:rsidRPr="00D759E2">
        <w:rPr>
          <w:rFonts w:ascii="Times New Roman" w:hAnsi="Times New Roman" w:cs="Times New Roman"/>
          <w:i/>
          <w:color w:val="000000" w:themeColor="text1"/>
          <w:sz w:val="28"/>
          <w:szCs w:val="28"/>
        </w:rPr>
        <w:t>д</w:t>
      </w:r>
      <w:r w:rsidR="00244FBB" w:rsidRPr="00D759E2">
        <w:rPr>
          <w:rFonts w:ascii="Times New Roman" w:hAnsi="Times New Roman" w:cs="Times New Roman"/>
          <w:i/>
          <w:color w:val="000000" w:themeColor="text1"/>
          <w:sz w:val="28"/>
          <w:szCs w:val="28"/>
        </w:rPr>
        <w:t>жадидской</w:t>
      </w:r>
      <w:r w:rsidR="00244FBB" w:rsidRPr="00661023">
        <w:rPr>
          <w:rFonts w:ascii="Times New Roman" w:hAnsi="Times New Roman" w:cs="Times New Roman"/>
          <w:color w:val="000000" w:themeColor="text1"/>
          <w:sz w:val="28"/>
          <w:szCs w:val="28"/>
        </w:rPr>
        <w:t xml:space="preserve"> реформы в </w:t>
      </w:r>
      <w:r w:rsidR="00D759E2" w:rsidRPr="00D759E2">
        <w:rPr>
          <w:rFonts w:ascii="Times New Roman" w:hAnsi="Times New Roman" w:cs="Times New Roman"/>
          <w:color w:val="000000" w:themeColor="text1"/>
          <w:sz w:val="28"/>
          <w:szCs w:val="28"/>
        </w:rPr>
        <w:t>Средней</w:t>
      </w:r>
      <w:r w:rsidR="00244FBB" w:rsidRPr="00661023">
        <w:rPr>
          <w:rFonts w:ascii="Times New Roman" w:hAnsi="Times New Roman" w:cs="Times New Roman"/>
          <w:color w:val="000000" w:themeColor="text1"/>
          <w:sz w:val="28"/>
          <w:szCs w:val="28"/>
        </w:rPr>
        <w:t xml:space="preserve"> Азии исходит из двух взаимно антагонистических источников. </w:t>
      </w:r>
    </w:p>
    <w:p w14:paraId="5E58A52F" w14:textId="482D0C10" w:rsidR="00A52201" w:rsidRPr="00661023" w:rsidRDefault="00244FBB" w:rsidP="00A52201">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С одной стороны, она коренится в страхах и подозрениях российского чиновничества того периода. Российские чиновники в Туркестане всегда с подозрением относились к татарскому влиянию, пагубному по определению, на своих новых подопечных. Кауфман </w:t>
      </w:r>
      <w:r w:rsidR="00D759E2">
        <w:rPr>
          <w:rFonts w:ascii="Times New Roman" w:hAnsi="Times New Roman" w:cs="Times New Roman"/>
          <w:color w:val="000000" w:themeColor="text1"/>
          <w:sz w:val="28"/>
          <w:szCs w:val="28"/>
        </w:rPr>
        <w:t xml:space="preserve">К.П. </w:t>
      </w:r>
      <w:r w:rsidRPr="00661023">
        <w:rPr>
          <w:rFonts w:ascii="Times New Roman" w:hAnsi="Times New Roman" w:cs="Times New Roman"/>
          <w:color w:val="000000" w:themeColor="text1"/>
          <w:sz w:val="28"/>
          <w:szCs w:val="28"/>
        </w:rPr>
        <w:t>рано попытался свести к минимуму такое влияние, пытаясь запре</w:t>
      </w:r>
      <w:r w:rsidR="00A52201" w:rsidRPr="00661023">
        <w:rPr>
          <w:rFonts w:ascii="Times New Roman" w:hAnsi="Times New Roman" w:cs="Times New Roman"/>
          <w:color w:val="000000" w:themeColor="text1"/>
          <w:sz w:val="28"/>
          <w:szCs w:val="28"/>
        </w:rPr>
        <w:t>тить татарские печатные книги в своей области, и</w:t>
      </w:r>
      <w:r w:rsidRPr="00661023">
        <w:rPr>
          <w:rFonts w:ascii="Times New Roman" w:hAnsi="Times New Roman" w:cs="Times New Roman"/>
          <w:color w:val="000000" w:themeColor="text1"/>
          <w:sz w:val="28"/>
          <w:szCs w:val="28"/>
        </w:rPr>
        <w:t xml:space="preserve"> отсутствие успеха в таких попыт</w:t>
      </w:r>
      <w:r w:rsidR="00A52201" w:rsidRPr="00661023">
        <w:rPr>
          <w:rFonts w:ascii="Times New Roman" w:hAnsi="Times New Roman" w:cs="Times New Roman"/>
          <w:color w:val="000000" w:themeColor="text1"/>
          <w:sz w:val="28"/>
          <w:szCs w:val="28"/>
        </w:rPr>
        <w:t xml:space="preserve">ках только усилило подозрения. </w:t>
      </w:r>
      <w:r w:rsidRPr="00661023">
        <w:rPr>
          <w:rFonts w:ascii="Times New Roman" w:hAnsi="Times New Roman" w:cs="Times New Roman"/>
          <w:color w:val="000000" w:themeColor="text1"/>
          <w:sz w:val="28"/>
          <w:szCs w:val="28"/>
        </w:rPr>
        <w:t>Остроумов пожалов</w:t>
      </w:r>
      <w:r w:rsidR="00A52201" w:rsidRPr="00661023">
        <w:rPr>
          <w:rFonts w:ascii="Times New Roman" w:hAnsi="Times New Roman" w:cs="Times New Roman"/>
          <w:color w:val="000000" w:themeColor="text1"/>
          <w:sz w:val="28"/>
          <w:szCs w:val="28"/>
        </w:rPr>
        <w:t xml:space="preserve">ался </w:t>
      </w:r>
      <w:r w:rsidR="00D759E2">
        <w:rPr>
          <w:rFonts w:ascii="Times New Roman" w:hAnsi="Times New Roman" w:cs="Times New Roman"/>
          <w:color w:val="000000" w:themeColor="text1"/>
          <w:sz w:val="28"/>
          <w:szCs w:val="28"/>
        </w:rPr>
        <w:t xml:space="preserve">Исмаилу </w:t>
      </w:r>
      <w:r w:rsidR="00A52201" w:rsidRPr="00661023">
        <w:rPr>
          <w:rFonts w:ascii="Times New Roman" w:hAnsi="Times New Roman" w:cs="Times New Roman"/>
          <w:color w:val="000000" w:themeColor="text1"/>
          <w:sz w:val="28"/>
          <w:szCs w:val="28"/>
        </w:rPr>
        <w:t>Гаспринскому в 1900 году: «</w:t>
      </w:r>
      <w:r w:rsidRPr="00D759E2">
        <w:rPr>
          <w:rFonts w:ascii="Times New Roman" w:hAnsi="Times New Roman" w:cs="Times New Roman"/>
          <w:i/>
          <w:color w:val="000000" w:themeColor="text1"/>
          <w:sz w:val="28"/>
          <w:szCs w:val="28"/>
        </w:rPr>
        <w:t>я, конечно, не могу определить ход истории, но всегда жалею, что через три с половиной столетия татары остались в стороне от русских</w:t>
      </w:r>
      <w:r w:rsidR="00A52201" w:rsidRPr="00D759E2">
        <w:rPr>
          <w:rFonts w:ascii="Times New Roman" w:hAnsi="Times New Roman" w:cs="Times New Roman"/>
          <w:i/>
          <w:color w:val="000000" w:themeColor="text1"/>
          <w:sz w:val="28"/>
          <w:szCs w:val="28"/>
        </w:rPr>
        <w:t xml:space="preserve"> </w:t>
      </w:r>
      <w:r w:rsidRPr="00D759E2">
        <w:rPr>
          <w:rFonts w:ascii="Times New Roman" w:hAnsi="Times New Roman" w:cs="Times New Roman"/>
          <w:i/>
          <w:color w:val="000000" w:themeColor="text1"/>
          <w:sz w:val="28"/>
          <w:szCs w:val="28"/>
        </w:rPr>
        <w:t>... передайте их отчужденность другим инородцам мусульманск</w:t>
      </w:r>
      <w:r w:rsidR="00F92F8B" w:rsidRPr="00D759E2">
        <w:rPr>
          <w:rFonts w:ascii="Times New Roman" w:hAnsi="Times New Roman" w:cs="Times New Roman"/>
          <w:i/>
          <w:color w:val="000000" w:themeColor="text1"/>
          <w:sz w:val="28"/>
          <w:szCs w:val="28"/>
        </w:rPr>
        <w:t>ой веры</w:t>
      </w:r>
      <w:r w:rsidR="00A52201" w:rsidRPr="00661023">
        <w:rPr>
          <w:rFonts w:ascii="Times New Roman" w:hAnsi="Times New Roman" w:cs="Times New Roman"/>
          <w:color w:val="000000" w:themeColor="text1"/>
          <w:sz w:val="28"/>
          <w:szCs w:val="28"/>
        </w:rPr>
        <w:t>»</w:t>
      </w:r>
      <w:r w:rsidR="00F92F8B" w:rsidRPr="00661023">
        <w:rPr>
          <w:rStyle w:val="a5"/>
          <w:rFonts w:ascii="Times New Roman" w:hAnsi="Times New Roman" w:cs="Times New Roman"/>
          <w:color w:val="000000" w:themeColor="text1"/>
          <w:sz w:val="28"/>
          <w:szCs w:val="28"/>
        </w:rPr>
        <w:footnoteReference w:id="84"/>
      </w:r>
      <w:r w:rsidR="00A52201" w:rsidRPr="00661023">
        <w:rPr>
          <w:rFonts w:ascii="Times New Roman" w:hAnsi="Times New Roman" w:cs="Times New Roman"/>
          <w:color w:val="000000" w:themeColor="text1"/>
          <w:sz w:val="28"/>
          <w:szCs w:val="28"/>
        </w:rPr>
        <w:t>.</w:t>
      </w:r>
      <w:r w:rsidR="00F92F8B" w:rsidRPr="00661023">
        <w:rPr>
          <w:rFonts w:ascii="Times New Roman" w:hAnsi="Times New Roman" w:cs="Times New Roman"/>
          <w:color w:val="000000" w:themeColor="text1"/>
          <w:sz w:val="28"/>
          <w:szCs w:val="28"/>
        </w:rPr>
        <w:t xml:space="preserve"> </w:t>
      </w:r>
      <w:r w:rsidRPr="00661023">
        <w:rPr>
          <w:rFonts w:ascii="Times New Roman" w:hAnsi="Times New Roman" w:cs="Times New Roman"/>
          <w:color w:val="000000" w:themeColor="text1"/>
          <w:sz w:val="28"/>
          <w:szCs w:val="28"/>
        </w:rPr>
        <w:t>Ученые, как советские, так и западные, склонны воспринимать этот официальный взгляд как точное отражение гораз</w:t>
      </w:r>
      <w:r w:rsidR="00F92F8B" w:rsidRPr="00661023">
        <w:rPr>
          <w:rFonts w:ascii="Times New Roman" w:hAnsi="Times New Roman" w:cs="Times New Roman"/>
          <w:color w:val="000000" w:themeColor="text1"/>
          <w:sz w:val="28"/>
          <w:szCs w:val="28"/>
        </w:rPr>
        <w:t>до более сложной реальности.</w:t>
      </w:r>
      <w:r w:rsidR="00F92F8B" w:rsidRPr="00661023">
        <w:rPr>
          <w:rStyle w:val="a5"/>
          <w:rFonts w:ascii="Times New Roman" w:hAnsi="Times New Roman" w:cs="Times New Roman"/>
          <w:color w:val="000000" w:themeColor="text1"/>
          <w:sz w:val="28"/>
          <w:szCs w:val="28"/>
        </w:rPr>
        <w:footnoteReference w:id="85"/>
      </w:r>
      <w:r w:rsidR="00F92F8B" w:rsidRPr="00661023">
        <w:rPr>
          <w:rFonts w:ascii="Times New Roman" w:hAnsi="Times New Roman" w:cs="Times New Roman"/>
          <w:color w:val="000000" w:themeColor="text1"/>
          <w:sz w:val="28"/>
          <w:szCs w:val="28"/>
        </w:rPr>
        <w:t xml:space="preserve"> Э</w:t>
      </w:r>
      <w:r w:rsidRPr="00661023">
        <w:rPr>
          <w:rFonts w:ascii="Times New Roman" w:hAnsi="Times New Roman" w:cs="Times New Roman"/>
          <w:color w:val="000000" w:themeColor="text1"/>
          <w:sz w:val="28"/>
          <w:szCs w:val="28"/>
        </w:rPr>
        <w:t>та картина татарского влияния также хорошо вписывается в образ многих татар, которые считали себя естественными лидерами мусульманс</w:t>
      </w:r>
      <w:r w:rsidR="00A52201" w:rsidRPr="00661023">
        <w:rPr>
          <w:rFonts w:ascii="Times New Roman" w:hAnsi="Times New Roman" w:cs="Times New Roman"/>
          <w:color w:val="000000" w:themeColor="text1"/>
          <w:sz w:val="28"/>
          <w:szCs w:val="28"/>
        </w:rPr>
        <w:t>кой общины в Российской империи</w:t>
      </w:r>
      <w:r w:rsidRPr="00661023">
        <w:rPr>
          <w:rFonts w:ascii="Times New Roman" w:hAnsi="Times New Roman" w:cs="Times New Roman"/>
          <w:color w:val="000000" w:themeColor="text1"/>
          <w:sz w:val="28"/>
          <w:szCs w:val="28"/>
        </w:rPr>
        <w:t xml:space="preserve">. Их миссия заключалась в том, чтобы пробудить </w:t>
      </w:r>
      <w:r w:rsidR="00D759E2">
        <w:rPr>
          <w:rFonts w:ascii="Times New Roman" w:hAnsi="Times New Roman" w:cs="Times New Roman"/>
          <w:color w:val="000000" w:themeColor="text1"/>
          <w:sz w:val="28"/>
          <w:szCs w:val="28"/>
        </w:rPr>
        <w:t>Среднюю</w:t>
      </w:r>
      <w:r w:rsidRPr="00661023">
        <w:rPr>
          <w:rFonts w:ascii="Times New Roman" w:hAnsi="Times New Roman" w:cs="Times New Roman"/>
          <w:color w:val="000000" w:themeColor="text1"/>
          <w:sz w:val="28"/>
          <w:szCs w:val="28"/>
        </w:rPr>
        <w:t xml:space="preserve"> Азию к делу реформ, и многие считали само собой разумеющимся, что они смогут диктовать условия этого пробуждения. В конечном счете, татары писали для </w:t>
      </w:r>
      <w:r w:rsidR="00D759E2">
        <w:rPr>
          <w:rFonts w:ascii="Times New Roman" w:hAnsi="Times New Roman" w:cs="Times New Roman"/>
          <w:color w:val="000000" w:themeColor="text1"/>
          <w:sz w:val="28"/>
          <w:szCs w:val="28"/>
        </w:rPr>
        <w:t>татарской аудитории, в которой жители Средней Азии</w:t>
      </w:r>
      <w:r w:rsidRPr="00661023">
        <w:rPr>
          <w:rFonts w:ascii="Times New Roman" w:hAnsi="Times New Roman" w:cs="Times New Roman"/>
          <w:color w:val="000000" w:themeColor="text1"/>
          <w:sz w:val="28"/>
          <w:szCs w:val="28"/>
        </w:rPr>
        <w:t xml:space="preserve"> занимали маргинальное место</w:t>
      </w:r>
      <w:r w:rsidR="00A52201" w:rsidRPr="00661023">
        <w:rPr>
          <w:rFonts w:ascii="Times New Roman" w:hAnsi="Times New Roman" w:cs="Times New Roman"/>
          <w:color w:val="000000" w:themeColor="text1"/>
          <w:sz w:val="28"/>
          <w:szCs w:val="28"/>
        </w:rPr>
        <w:t xml:space="preserve">, и, как показывают их ответы, среднеазиатские </w:t>
      </w:r>
      <w:r w:rsidR="00A52201" w:rsidRPr="00D759E2">
        <w:rPr>
          <w:rFonts w:ascii="Times New Roman" w:hAnsi="Times New Roman" w:cs="Times New Roman"/>
          <w:i/>
          <w:color w:val="000000" w:themeColor="text1"/>
          <w:sz w:val="28"/>
          <w:szCs w:val="28"/>
        </w:rPr>
        <w:t>д</w:t>
      </w:r>
      <w:r w:rsidRPr="00D759E2">
        <w:rPr>
          <w:rFonts w:ascii="Times New Roman" w:hAnsi="Times New Roman" w:cs="Times New Roman"/>
          <w:i/>
          <w:color w:val="000000" w:themeColor="text1"/>
          <w:sz w:val="28"/>
          <w:szCs w:val="28"/>
        </w:rPr>
        <w:t>жадиды</w:t>
      </w:r>
      <w:r w:rsidRPr="00661023">
        <w:rPr>
          <w:rFonts w:ascii="Times New Roman" w:hAnsi="Times New Roman" w:cs="Times New Roman"/>
          <w:color w:val="000000" w:themeColor="text1"/>
          <w:sz w:val="28"/>
          <w:szCs w:val="28"/>
        </w:rPr>
        <w:t xml:space="preserve"> были полностью осведомлены об этом фак</w:t>
      </w:r>
      <w:r w:rsidR="00F92F8B" w:rsidRPr="00661023">
        <w:rPr>
          <w:rFonts w:ascii="Times New Roman" w:hAnsi="Times New Roman" w:cs="Times New Roman"/>
          <w:color w:val="000000" w:themeColor="text1"/>
          <w:sz w:val="28"/>
          <w:szCs w:val="28"/>
        </w:rPr>
        <w:t>те.</w:t>
      </w:r>
      <w:r w:rsidR="00F92F8B" w:rsidRPr="00661023">
        <w:rPr>
          <w:rStyle w:val="a5"/>
          <w:rFonts w:ascii="Times New Roman" w:hAnsi="Times New Roman" w:cs="Times New Roman"/>
          <w:color w:val="000000" w:themeColor="text1"/>
          <w:sz w:val="28"/>
          <w:szCs w:val="28"/>
        </w:rPr>
        <w:footnoteReference w:id="86"/>
      </w:r>
      <w:r w:rsidR="00A52201" w:rsidRPr="00661023">
        <w:rPr>
          <w:rFonts w:ascii="Times New Roman" w:hAnsi="Times New Roman" w:cs="Times New Roman"/>
          <w:color w:val="000000" w:themeColor="text1"/>
          <w:sz w:val="28"/>
          <w:szCs w:val="28"/>
        </w:rPr>
        <w:t xml:space="preserve"> </w:t>
      </w:r>
    </w:p>
    <w:p w14:paraId="09C5F3AA" w14:textId="77777777" w:rsidR="00244FBB" w:rsidRPr="00661023" w:rsidRDefault="00A52201" w:rsidP="00A52201">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lastRenderedPageBreak/>
        <w:t>П</w:t>
      </w:r>
      <w:r w:rsidR="00244FBB" w:rsidRPr="00661023">
        <w:rPr>
          <w:rFonts w:ascii="Times New Roman" w:hAnsi="Times New Roman" w:cs="Times New Roman"/>
          <w:color w:val="000000" w:themeColor="text1"/>
          <w:sz w:val="28"/>
          <w:szCs w:val="28"/>
        </w:rPr>
        <w:t>рофессии более поздних эмигрантов историкам общей связи с русскими не нужно скрывать от взгляда на двойственность татарского мнения о Средней Азии. С одной стороны, регион вызывал восхищение у многих татарских интеллектуалов, считавших его колыбелью тюркской цивилизации</w:t>
      </w:r>
      <w:r w:rsidR="00F92F8B" w:rsidRPr="00661023">
        <w:rPr>
          <w:rFonts w:ascii="Times New Roman" w:hAnsi="Times New Roman" w:cs="Times New Roman"/>
          <w:color w:val="000000" w:themeColor="text1"/>
          <w:sz w:val="28"/>
          <w:szCs w:val="28"/>
        </w:rPr>
        <w:t>.</w:t>
      </w:r>
      <w:r w:rsidR="00F92F8B" w:rsidRPr="00661023">
        <w:rPr>
          <w:rStyle w:val="a5"/>
          <w:rFonts w:ascii="Times New Roman" w:hAnsi="Times New Roman" w:cs="Times New Roman"/>
          <w:color w:val="000000" w:themeColor="text1"/>
          <w:sz w:val="28"/>
          <w:szCs w:val="28"/>
        </w:rPr>
        <w:footnoteReference w:id="87"/>
      </w:r>
    </w:p>
    <w:p w14:paraId="0A217057" w14:textId="6E542CA9" w:rsidR="006714C1" w:rsidRPr="00661023" w:rsidRDefault="00D759E2" w:rsidP="006714C1">
      <w:pPr>
        <w:spacing w:after="0" w:line="360" w:lineRule="auto"/>
        <w:ind w:firstLine="709"/>
        <w:jc w:val="lowKashida"/>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Средняя</w:t>
      </w:r>
      <w:r w:rsidR="00244FBB" w:rsidRPr="00661023">
        <w:rPr>
          <w:rFonts w:ascii="Times New Roman" w:hAnsi="Times New Roman" w:cs="Times New Roman"/>
          <w:color w:val="000000" w:themeColor="text1"/>
          <w:sz w:val="28"/>
          <w:szCs w:val="28"/>
        </w:rPr>
        <w:t xml:space="preserve"> Азия, в которой проживает половина мусульманского населения империи, также стала важной для татарских политиков, основавших в 1904 году Всероссийское мусульманское движение. Для других желание распространить послание совпало с необходимостью устроиться на работу. Татары (и Закавказские мусульмане) обладали </w:t>
      </w:r>
      <w:r w:rsidR="00185011" w:rsidRPr="00661023">
        <w:rPr>
          <w:rFonts w:ascii="Times New Roman" w:hAnsi="Times New Roman" w:cs="Times New Roman"/>
          <w:color w:val="000000" w:themeColor="text1"/>
          <w:sz w:val="28"/>
          <w:szCs w:val="28"/>
        </w:rPr>
        <w:t>конкурентоспособным</w:t>
      </w:r>
      <w:r w:rsidR="00244FBB" w:rsidRPr="00661023">
        <w:rPr>
          <w:rFonts w:ascii="Times New Roman" w:hAnsi="Times New Roman" w:cs="Times New Roman"/>
          <w:color w:val="000000" w:themeColor="text1"/>
          <w:sz w:val="28"/>
          <w:szCs w:val="28"/>
        </w:rPr>
        <w:t xml:space="preserve"> преимуществом в области нового метода обучения в </w:t>
      </w:r>
      <w:r>
        <w:rPr>
          <w:rFonts w:ascii="Times New Roman" w:hAnsi="Times New Roman" w:cs="Times New Roman"/>
          <w:color w:val="000000" w:themeColor="text1"/>
          <w:sz w:val="28"/>
          <w:szCs w:val="28"/>
        </w:rPr>
        <w:t>Средней</w:t>
      </w:r>
      <w:r w:rsidR="00244FBB" w:rsidRPr="00661023">
        <w:rPr>
          <w:rFonts w:ascii="Times New Roman" w:hAnsi="Times New Roman" w:cs="Times New Roman"/>
          <w:color w:val="000000" w:themeColor="text1"/>
          <w:sz w:val="28"/>
          <w:szCs w:val="28"/>
        </w:rPr>
        <w:t xml:space="preserve"> Азии.  Тем не менее, татары образовали отдельные общины в городах Центральной Азии со своими школами и организациями, а те, кто приезжал из Европейской России, находили Центральную Азию совершенно чуждой. Так в 1893 году, Мехмед Захир </w:t>
      </w:r>
      <w:r w:rsidR="00185011" w:rsidRPr="00661023">
        <w:rPr>
          <w:rFonts w:ascii="Times New Roman" w:hAnsi="Times New Roman" w:cs="Times New Roman"/>
          <w:color w:val="000000" w:themeColor="text1"/>
          <w:sz w:val="28"/>
          <w:szCs w:val="28"/>
        </w:rPr>
        <w:t>Бигиев</w:t>
      </w:r>
      <w:r w:rsidR="00244FBB" w:rsidRPr="00661023">
        <w:rPr>
          <w:rFonts w:ascii="Times New Roman" w:hAnsi="Times New Roman" w:cs="Times New Roman"/>
          <w:color w:val="000000" w:themeColor="text1"/>
          <w:sz w:val="28"/>
          <w:szCs w:val="28"/>
        </w:rPr>
        <w:t xml:space="preserve"> оказался в окружении отстало</w:t>
      </w:r>
      <w:r w:rsidR="00185011" w:rsidRPr="00661023">
        <w:rPr>
          <w:rFonts w:ascii="Times New Roman" w:hAnsi="Times New Roman" w:cs="Times New Roman"/>
          <w:color w:val="000000" w:themeColor="text1"/>
          <w:sz w:val="28"/>
          <w:szCs w:val="28"/>
        </w:rPr>
        <w:t xml:space="preserve">сти. Студенты знаменитых </w:t>
      </w:r>
      <w:r w:rsidR="00185011" w:rsidRPr="00D759E2">
        <w:rPr>
          <w:rFonts w:ascii="Times New Roman" w:hAnsi="Times New Roman" w:cs="Times New Roman"/>
          <w:i/>
          <w:color w:val="000000" w:themeColor="text1"/>
          <w:sz w:val="28"/>
          <w:szCs w:val="28"/>
        </w:rPr>
        <w:t>медрес</w:t>
      </w:r>
      <w:r w:rsidRPr="00D759E2">
        <w:rPr>
          <w:rFonts w:ascii="Times New Roman" w:hAnsi="Times New Roman" w:cs="Times New Roman"/>
          <w:i/>
          <w:color w:val="000000" w:themeColor="text1"/>
          <w:sz w:val="28"/>
          <w:szCs w:val="28"/>
        </w:rPr>
        <w:t>е</w:t>
      </w:r>
      <w:r w:rsidR="00244FBB" w:rsidRPr="00D759E2">
        <w:rPr>
          <w:rFonts w:ascii="Times New Roman" w:hAnsi="Times New Roman" w:cs="Times New Roman"/>
          <w:i/>
          <w:color w:val="000000" w:themeColor="text1"/>
          <w:sz w:val="28"/>
          <w:szCs w:val="28"/>
        </w:rPr>
        <w:t xml:space="preserve"> </w:t>
      </w:r>
      <w:r w:rsidR="00244FBB" w:rsidRPr="00661023">
        <w:rPr>
          <w:rFonts w:ascii="Times New Roman" w:hAnsi="Times New Roman" w:cs="Times New Roman"/>
          <w:color w:val="000000" w:themeColor="text1"/>
          <w:sz w:val="28"/>
          <w:szCs w:val="28"/>
        </w:rPr>
        <w:t>Б</w:t>
      </w:r>
      <w:r w:rsidR="00185011" w:rsidRPr="00661023">
        <w:rPr>
          <w:rFonts w:ascii="Times New Roman" w:hAnsi="Times New Roman" w:cs="Times New Roman"/>
          <w:color w:val="000000" w:themeColor="text1"/>
          <w:sz w:val="28"/>
          <w:szCs w:val="28"/>
        </w:rPr>
        <w:t>ухары и Самарканда удивили его своим полным незнанием мира,</w:t>
      </w:r>
      <w:r w:rsidR="00244FBB" w:rsidRPr="00661023">
        <w:rPr>
          <w:rFonts w:ascii="Times New Roman" w:hAnsi="Times New Roman" w:cs="Times New Roman"/>
          <w:color w:val="000000" w:themeColor="text1"/>
          <w:sz w:val="28"/>
          <w:szCs w:val="28"/>
        </w:rPr>
        <w:t xml:space="preserve"> его проводники н</w:t>
      </w:r>
      <w:r w:rsidR="00185011" w:rsidRPr="00661023">
        <w:rPr>
          <w:rFonts w:ascii="Times New Roman" w:hAnsi="Times New Roman" w:cs="Times New Roman"/>
          <w:color w:val="000000" w:themeColor="text1"/>
          <w:sz w:val="28"/>
          <w:szCs w:val="28"/>
        </w:rPr>
        <w:t>е могли ответить на его вопросы,</w:t>
      </w:r>
      <w:r w:rsidR="00244FBB" w:rsidRPr="00661023">
        <w:rPr>
          <w:rFonts w:ascii="Times New Roman" w:hAnsi="Times New Roman" w:cs="Times New Roman"/>
          <w:color w:val="000000" w:themeColor="text1"/>
          <w:sz w:val="28"/>
          <w:szCs w:val="28"/>
        </w:rPr>
        <w:t xml:space="preserve"> многочисленные </w:t>
      </w:r>
      <w:r w:rsidR="00185011" w:rsidRPr="00661023">
        <w:rPr>
          <w:rFonts w:ascii="Times New Roman" w:hAnsi="Times New Roman" w:cs="Times New Roman"/>
          <w:color w:val="000000" w:themeColor="text1"/>
          <w:sz w:val="28"/>
          <w:szCs w:val="28"/>
        </w:rPr>
        <w:t>обычаи, «пережитки язычества»</w:t>
      </w:r>
      <w:r w:rsidR="00244FBB" w:rsidRPr="00661023">
        <w:rPr>
          <w:rFonts w:ascii="Times New Roman" w:hAnsi="Times New Roman" w:cs="Times New Roman"/>
          <w:color w:val="000000" w:themeColor="text1"/>
          <w:sz w:val="28"/>
          <w:szCs w:val="28"/>
        </w:rPr>
        <w:t>, против</w:t>
      </w:r>
      <w:r w:rsidR="00185011" w:rsidRPr="00661023">
        <w:rPr>
          <w:rFonts w:ascii="Times New Roman" w:hAnsi="Times New Roman" w:cs="Times New Roman"/>
          <w:color w:val="000000" w:themeColor="text1"/>
          <w:sz w:val="28"/>
          <w:szCs w:val="28"/>
        </w:rPr>
        <w:t>оречили явным заповедям шариата. а положение женщин было «крайне плачевным».</w:t>
      </w:r>
      <w:r w:rsidR="00F92F8B" w:rsidRPr="00661023">
        <w:rPr>
          <w:rStyle w:val="a5"/>
          <w:rFonts w:ascii="Times New Roman" w:hAnsi="Times New Roman" w:cs="Times New Roman"/>
          <w:color w:val="000000" w:themeColor="text1"/>
          <w:sz w:val="28"/>
          <w:szCs w:val="28"/>
        </w:rPr>
        <w:footnoteReference w:id="88"/>
      </w:r>
      <w:r w:rsidR="00F92F8B" w:rsidRPr="00661023">
        <w:rPr>
          <w:rFonts w:ascii="Times New Roman" w:hAnsi="Times New Roman" w:cs="Times New Roman"/>
          <w:color w:val="000000" w:themeColor="text1"/>
          <w:sz w:val="28"/>
          <w:szCs w:val="28"/>
        </w:rPr>
        <w:t xml:space="preserve"> П</w:t>
      </w:r>
      <w:r w:rsidR="00244FBB" w:rsidRPr="00661023">
        <w:rPr>
          <w:rFonts w:ascii="Times New Roman" w:hAnsi="Times New Roman" w:cs="Times New Roman"/>
          <w:color w:val="000000" w:themeColor="text1"/>
          <w:sz w:val="28"/>
          <w:szCs w:val="28"/>
        </w:rPr>
        <w:t xml:space="preserve">о словам </w:t>
      </w:r>
      <w:r w:rsidR="006714C1" w:rsidRPr="00661023">
        <w:rPr>
          <w:rFonts w:ascii="Times New Roman" w:hAnsi="Times New Roman" w:cs="Times New Roman"/>
          <w:color w:val="000000" w:themeColor="text1"/>
          <w:sz w:val="28"/>
          <w:szCs w:val="28"/>
        </w:rPr>
        <w:t>(</w:t>
      </w:r>
      <w:r w:rsidR="00244FBB" w:rsidRPr="00661023">
        <w:rPr>
          <w:rFonts w:ascii="Times New Roman" w:hAnsi="Times New Roman" w:cs="Times New Roman"/>
          <w:color w:val="000000" w:themeColor="text1"/>
          <w:sz w:val="28"/>
          <w:szCs w:val="28"/>
        </w:rPr>
        <w:t>татарского</w:t>
      </w:r>
      <w:r w:rsidR="006714C1" w:rsidRPr="00661023">
        <w:rPr>
          <w:rFonts w:ascii="Times New Roman" w:hAnsi="Times New Roman" w:cs="Times New Roman"/>
          <w:color w:val="000000" w:themeColor="text1"/>
          <w:sz w:val="28"/>
          <w:szCs w:val="28"/>
        </w:rPr>
        <w:t>)</w:t>
      </w:r>
      <w:r w:rsidR="00244FBB" w:rsidRPr="00661023">
        <w:rPr>
          <w:rFonts w:ascii="Times New Roman" w:hAnsi="Times New Roman" w:cs="Times New Roman"/>
          <w:color w:val="000000" w:themeColor="text1"/>
          <w:sz w:val="28"/>
          <w:szCs w:val="28"/>
        </w:rPr>
        <w:t xml:space="preserve"> сотрудника отдела полиции, который в 1909 году путешествовал в Фергане</w:t>
      </w:r>
      <w:r w:rsidR="006714C1" w:rsidRPr="00661023">
        <w:rPr>
          <w:rFonts w:ascii="Times New Roman" w:hAnsi="Times New Roman" w:cs="Times New Roman"/>
          <w:color w:val="000000" w:themeColor="text1"/>
          <w:sz w:val="28"/>
          <w:szCs w:val="28"/>
        </w:rPr>
        <w:t xml:space="preserve">у, чтобы оценить «настроение населения», </w:t>
      </w:r>
      <w:r w:rsidR="00244FBB" w:rsidRPr="00661023">
        <w:rPr>
          <w:rFonts w:ascii="Times New Roman" w:hAnsi="Times New Roman" w:cs="Times New Roman"/>
          <w:color w:val="000000" w:themeColor="text1"/>
          <w:sz w:val="28"/>
          <w:szCs w:val="28"/>
        </w:rPr>
        <w:t xml:space="preserve">татары перестали взаимодействовать с местным населением, которое они называли </w:t>
      </w:r>
      <w:r w:rsidR="00244FBB" w:rsidRPr="00661023">
        <w:rPr>
          <w:rFonts w:ascii="Times New Roman" w:hAnsi="Times New Roman" w:cs="Times New Roman"/>
          <w:i/>
          <w:iCs/>
          <w:color w:val="000000" w:themeColor="text1"/>
          <w:sz w:val="28"/>
          <w:szCs w:val="28"/>
        </w:rPr>
        <w:t>илек халик</w:t>
      </w:r>
      <w:r w:rsidR="00244FBB" w:rsidRPr="00661023">
        <w:rPr>
          <w:rFonts w:ascii="Times New Roman" w:hAnsi="Times New Roman" w:cs="Times New Roman"/>
          <w:color w:val="000000" w:themeColor="text1"/>
          <w:sz w:val="28"/>
          <w:szCs w:val="28"/>
        </w:rPr>
        <w:t xml:space="preserve"> (</w:t>
      </w:r>
      <w:r w:rsidR="00DC40FE">
        <w:rPr>
          <w:rFonts w:ascii="Times New Roman" w:hAnsi="Times New Roman" w:cs="Times New Roman"/>
          <w:color w:val="000000" w:themeColor="text1"/>
          <w:sz w:val="28"/>
          <w:szCs w:val="28"/>
        </w:rPr>
        <w:t xml:space="preserve">узбек. </w:t>
      </w:r>
      <w:r w:rsidR="006714C1" w:rsidRPr="00661023">
        <w:rPr>
          <w:rFonts w:ascii="Times New Roman" w:hAnsi="Times New Roman" w:cs="Times New Roman"/>
          <w:color w:val="000000" w:themeColor="text1"/>
          <w:sz w:val="28"/>
          <w:szCs w:val="28"/>
        </w:rPr>
        <w:t>«</w:t>
      </w:r>
      <w:r w:rsidR="00244FBB" w:rsidRPr="00661023">
        <w:rPr>
          <w:rFonts w:ascii="Times New Roman" w:hAnsi="Times New Roman" w:cs="Times New Roman"/>
          <w:color w:val="000000" w:themeColor="text1"/>
          <w:sz w:val="28"/>
          <w:szCs w:val="28"/>
        </w:rPr>
        <w:t>мертвые люди</w:t>
      </w:r>
      <w:r w:rsidR="006714C1" w:rsidRPr="00661023">
        <w:rPr>
          <w:rFonts w:ascii="Times New Roman" w:hAnsi="Times New Roman" w:cs="Times New Roman"/>
          <w:color w:val="000000" w:themeColor="text1"/>
          <w:sz w:val="28"/>
          <w:szCs w:val="28"/>
        </w:rPr>
        <w:t>»</w:t>
      </w:r>
      <w:r w:rsidR="00244FBB" w:rsidRPr="00661023">
        <w:rPr>
          <w:rFonts w:ascii="Times New Roman" w:hAnsi="Times New Roman" w:cs="Times New Roman"/>
          <w:color w:val="000000" w:themeColor="text1"/>
          <w:sz w:val="28"/>
          <w:szCs w:val="28"/>
        </w:rPr>
        <w:t>) по прич</w:t>
      </w:r>
      <w:r w:rsidR="00F92F8B" w:rsidRPr="00661023">
        <w:rPr>
          <w:rFonts w:ascii="Times New Roman" w:hAnsi="Times New Roman" w:cs="Times New Roman"/>
          <w:color w:val="000000" w:themeColor="text1"/>
          <w:sz w:val="28"/>
          <w:szCs w:val="28"/>
        </w:rPr>
        <w:t>ине их политической инерции.</w:t>
      </w:r>
      <w:r w:rsidR="00F92F8B" w:rsidRPr="00661023">
        <w:rPr>
          <w:rStyle w:val="a5"/>
          <w:rFonts w:ascii="Times New Roman" w:hAnsi="Times New Roman" w:cs="Times New Roman"/>
          <w:color w:val="000000" w:themeColor="text1"/>
          <w:sz w:val="28"/>
          <w:szCs w:val="28"/>
        </w:rPr>
        <w:footnoteReference w:id="89"/>
      </w:r>
      <w:r w:rsidR="00F92F8B" w:rsidRPr="00661023">
        <w:rPr>
          <w:rFonts w:ascii="Times New Roman" w:hAnsi="Times New Roman" w:cs="Times New Roman"/>
          <w:color w:val="000000" w:themeColor="text1"/>
          <w:sz w:val="28"/>
          <w:szCs w:val="28"/>
        </w:rPr>
        <w:t xml:space="preserve"> Э</w:t>
      </w:r>
      <w:r w:rsidR="00244FBB" w:rsidRPr="00661023">
        <w:rPr>
          <w:rFonts w:ascii="Times New Roman" w:hAnsi="Times New Roman" w:cs="Times New Roman"/>
          <w:color w:val="000000" w:themeColor="text1"/>
          <w:sz w:val="28"/>
          <w:szCs w:val="28"/>
        </w:rPr>
        <w:t xml:space="preserve">то нетерпение к </w:t>
      </w:r>
      <w:r w:rsidR="00B92C43">
        <w:rPr>
          <w:rFonts w:ascii="Times New Roman" w:hAnsi="Times New Roman" w:cs="Times New Roman"/>
          <w:color w:val="000000" w:themeColor="text1"/>
          <w:sz w:val="28"/>
          <w:szCs w:val="28"/>
        </w:rPr>
        <w:t>Средней</w:t>
      </w:r>
      <w:r w:rsidR="00244FBB" w:rsidRPr="00661023">
        <w:rPr>
          <w:rFonts w:ascii="Times New Roman" w:hAnsi="Times New Roman" w:cs="Times New Roman"/>
          <w:color w:val="000000" w:themeColor="text1"/>
          <w:sz w:val="28"/>
          <w:szCs w:val="28"/>
        </w:rPr>
        <w:t xml:space="preserve"> Азии также привело к постоя</w:t>
      </w:r>
      <w:r w:rsidR="006714C1" w:rsidRPr="00661023">
        <w:rPr>
          <w:rFonts w:ascii="Times New Roman" w:hAnsi="Times New Roman" w:cs="Times New Roman"/>
          <w:color w:val="000000" w:themeColor="text1"/>
          <w:sz w:val="28"/>
          <w:szCs w:val="28"/>
        </w:rPr>
        <w:t>нной критике в татарской прессе</w:t>
      </w:r>
      <w:r w:rsidR="00244FBB" w:rsidRPr="00661023">
        <w:rPr>
          <w:rFonts w:ascii="Times New Roman" w:hAnsi="Times New Roman" w:cs="Times New Roman"/>
          <w:color w:val="000000" w:themeColor="text1"/>
          <w:sz w:val="28"/>
          <w:szCs w:val="28"/>
        </w:rPr>
        <w:t xml:space="preserve">. Мусульманская пресса в Закавказье не была добрее </w:t>
      </w:r>
      <w:r w:rsidR="00B92C43">
        <w:rPr>
          <w:rFonts w:ascii="Times New Roman" w:hAnsi="Times New Roman" w:cs="Times New Roman"/>
          <w:color w:val="000000" w:themeColor="text1"/>
          <w:sz w:val="28"/>
          <w:szCs w:val="28"/>
        </w:rPr>
        <w:t xml:space="preserve">к </w:t>
      </w:r>
      <w:r w:rsidR="00244FBB" w:rsidRPr="00661023">
        <w:rPr>
          <w:rFonts w:ascii="Times New Roman" w:hAnsi="Times New Roman" w:cs="Times New Roman"/>
          <w:color w:val="000000" w:themeColor="text1"/>
          <w:sz w:val="28"/>
          <w:szCs w:val="28"/>
        </w:rPr>
        <w:t>Средней Азии. Иллюстриро</w:t>
      </w:r>
      <w:r w:rsidR="00B92C43">
        <w:rPr>
          <w:rFonts w:ascii="Times New Roman" w:hAnsi="Times New Roman" w:cs="Times New Roman"/>
          <w:color w:val="000000" w:themeColor="text1"/>
          <w:sz w:val="28"/>
          <w:szCs w:val="28"/>
        </w:rPr>
        <w:t xml:space="preserve">ванный сатирический журнал </w:t>
      </w:r>
      <w:r w:rsidR="00B92C43" w:rsidRPr="00B92C43">
        <w:rPr>
          <w:rFonts w:ascii="Times New Roman" w:hAnsi="Times New Roman" w:cs="Times New Roman"/>
          <w:i/>
          <w:color w:val="000000" w:themeColor="text1"/>
          <w:sz w:val="28"/>
          <w:szCs w:val="28"/>
        </w:rPr>
        <w:t>Мулла</w:t>
      </w:r>
      <w:r w:rsidR="00244FBB" w:rsidRPr="00B92C43">
        <w:rPr>
          <w:rFonts w:ascii="Times New Roman" w:hAnsi="Times New Roman" w:cs="Times New Roman"/>
          <w:i/>
          <w:color w:val="000000" w:themeColor="text1"/>
          <w:sz w:val="28"/>
          <w:szCs w:val="28"/>
        </w:rPr>
        <w:t xml:space="preserve"> Насреддин</w:t>
      </w:r>
      <w:r w:rsidR="00244FBB" w:rsidRPr="00661023">
        <w:rPr>
          <w:rFonts w:ascii="Times New Roman" w:hAnsi="Times New Roman" w:cs="Times New Roman"/>
          <w:color w:val="000000" w:themeColor="text1"/>
          <w:sz w:val="28"/>
          <w:szCs w:val="28"/>
        </w:rPr>
        <w:t xml:space="preserve">, </w:t>
      </w:r>
      <w:r w:rsidR="00244FBB" w:rsidRPr="00661023">
        <w:rPr>
          <w:rFonts w:ascii="Times New Roman" w:hAnsi="Times New Roman" w:cs="Times New Roman"/>
          <w:color w:val="000000" w:themeColor="text1"/>
          <w:sz w:val="28"/>
          <w:szCs w:val="28"/>
        </w:rPr>
        <w:lastRenderedPageBreak/>
        <w:t>никого н</w:t>
      </w:r>
      <w:r w:rsidR="006714C1" w:rsidRPr="00661023">
        <w:rPr>
          <w:rFonts w:ascii="Times New Roman" w:hAnsi="Times New Roman" w:cs="Times New Roman"/>
          <w:color w:val="000000" w:themeColor="text1"/>
          <w:sz w:val="28"/>
          <w:szCs w:val="28"/>
        </w:rPr>
        <w:t xml:space="preserve">е пощадил, но Бакинская газета </w:t>
      </w:r>
      <w:r w:rsidR="006714C1" w:rsidRPr="0095689E">
        <w:rPr>
          <w:rFonts w:ascii="Times New Roman" w:hAnsi="Times New Roman" w:cs="Times New Roman"/>
          <w:color w:val="000000" w:themeColor="text1"/>
          <w:sz w:val="28"/>
          <w:szCs w:val="28"/>
        </w:rPr>
        <w:t>«</w:t>
      </w:r>
      <w:r w:rsidR="006714C1" w:rsidRPr="0095689E">
        <w:rPr>
          <w:rFonts w:ascii="Times New Roman" w:hAnsi="Times New Roman" w:cs="Times New Roman"/>
          <w:i/>
          <w:iCs/>
          <w:color w:val="000000" w:themeColor="text1"/>
          <w:sz w:val="28"/>
          <w:szCs w:val="28"/>
        </w:rPr>
        <w:t>Икбал</w:t>
      </w:r>
      <w:r w:rsidR="006714C1" w:rsidRPr="0095689E">
        <w:rPr>
          <w:rFonts w:ascii="Times New Roman" w:hAnsi="Times New Roman" w:cs="Times New Roman"/>
          <w:color w:val="000000" w:themeColor="text1"/>
          <w:sz w:val="28"/>
          <w:szCs w:val="28"/>
        </w:rPr>
        <w:t>»</w:t>
      </w:r>
      <w:r w:rsidR="00DC40FE" w:rsidRPr="0095689E">
        <w:rPr>
          <w:rFonts w:ascii="Times New Roman" w:hAnsi="Times New Roman" w:cs="Times New Roman"/>
          <w:color w:val="000000" w:themeColor="text1"/>
          <w:sz w:val="28"/>
          <w:szCs w:val="28"/>
        </w:rPr>
        <w:t xml:space="preserve"> (</w:t>
      </w:r>
      <w:r w:rsidR="0095689E" w:rsidRPr="0095689E">
        <w:rPr>
          <w:rFonts w:ascii="Times New Roman" w:hAnsi="Times New Roman" w:cs="Times New Roman"/>
          <w:color w:val="000000" w:themeColor="text1"/>
          <w:sz w:val="28"/>
          <w:szCs w:val="28"/>
        </w:rPr>
        <w:t>Благоденствия</w:t>
      </w:r>
      <w:r w:rsidR="00DC40FE" w:rsidRPr="0095689E">
        <w:rPr>
          <w:rFonts w:ascii="Times New Roman" w:hAnsi="Times New Roman" w:cs="Times New Roman"/>
          <w:color w:val="000000" w:themeColor="text1"/>
          <w:sz w:val="28"/>
          <w:szCs w:val="28"/>
        </w:rPr>
        <w:t>)</w:t>
      </w:r>
      <w:r w:rsidR="00244FBB" w:rsidRPr="00661023">
        <w:rPr>
          <w:rFonts w:ascii="Times New Roman" w:hAnsi="Times New Roman" w:cs="Times New Roman"/>
          <w:color w:val="000000" w:themeColor="text1"/>
          <w:sz w:val="28"/>
          <w:szCs w:val="28"/>
        </w:rPr>
        <w:t xml:space="preserve"> также опубликовала многочисленные статьи, жестко критикующие </w:t>
      </w:r>
      <w:r w:rsidR="00B92C43">
        <w:rPr>
          <w:rFonts w:ascii="Times New Roman" w:hAnsi="Times New Roman" w:cs="Times New Roman"/>
          <w:color w:val="000000" w:themeColor="text1"/>
          <w:sz w:val="28"/>
          <w:szCs w:val="28"/>
        </w:rPr>
        <w:t>Среднюю</w:t>
      </w:r>
      <w:r w:rsidR="00244FBB" w:rsidRPr="00661023">
        <w:rPr>
          <w:rFonts w:ascii="Times New Roman" w:hAnsi="Times New Roman" w:cs="Times New Roman"/>
          <w:color w:val="000000" w:themeColor="text1"/>
          <w:sz w:val="28"/>
          <w:szCs w:val="28"/>
        </w:rPr>
        <w:t xml:space="preserve"> Азию. </w:t>
      </w:r>
    </w:p>
    <w:p w14:paraId="3FDF7A32" w14:textId="77777777" w:rsidR="006714C1" w:rsidRPr="00661023" w:rsidRDefault="00244FBB" w:rsidP="006714C1">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Некий Мухаммад Саид из Закавказья в 1913 и 1914 годах посещал школы нового метода в Туркестане и не был впечатлен увиденным. Сначала он читал лекции школьным учителям Туркестана в местной прессе о недостатках их школ и методов обучения, а за</w:t>
      </w:r>
      <w:r w:rsidR="006714C1" w:rsidRPr="00661023">
        <w:rPr>
          <w:rFonts w:ascii="Times New Roman" w:hAnsi="Times New Roman" w:cs="Times New Roman"/>
          <w:color w:val="000000" w:themeColor="text1"/>
          <w:sz w:val="28"/>
          <w:szCs w:val="28"/>
        </w:rPr>
        <w:t>тем отправился домой и заявил на газете «</w:t>
      </w:r>
      <w:r w:rsidR="006714C1" w:rsidRPr="00DC40FE">
        <w:rPr>
          <w:rFonts w:ascii="Times New Roman" w:hAnsi="Times New Roman" w:cs="Times New Roman"/>
          <w:i/>
          <w:iCs/>
          <w:color w:val="000000" w:themeColor="text1"/>
          <w:sz w:val="28"/>
          <w:szCs w:val="28"/>
        </w:rPr>
        <w:t>Икбал</w:t>
      </w:r>
      <w:r w:rsidR="006714C1" w:rsidRPr="00661023">
        <w:rPr>
          <w:rFonts w:ascii="Times New Roman" w:hAnsi="Times New Roman" w:cs="Times New Roman"/>
          <w:color w:val="000000" w:themeColor="text1"/>
          <w:sz w:val="28"/>
          <w:szCs w:val="28"/>
        </w:rPr>
        <w:t>», что «</w:t>
      </w:r>
      <w:r w:rsidRPr="00B92C43">
        <w:rPr>
          <w:rFonts w:ascii="Times New Roman" w:hAnsi="Times New Roman" w:cs="Times New Roman"/>
          <w:i/>
          <w:color w:val="000000" w:themeColor="text1"/>
          <w:sz w:val="28"/>
          <w:szCs w:val="28"/>
        </w:rPr>
        <w:t xml:space="preserve">в Туркестане нет ни одного подлинного </w:t>
      </w:r>
      <w:r w:rsidR="006F5AB2" w:rsidRPr="00B92C43">
        <w:rPr>
          <w:rFonts w:ascii="Times New Roman" w:hAnsi="Times New Roman" w:cs="Times New Roman"/>
          <w:i/>
          <w:color w:val="000000" w:themeColor="text1"/>
          <w:sz w:val="28"/>
          <w:szCs w:val="28"/>
        </w:rPr>
        <w:t>и самоотверженного учителя</w:t>
      </w:r>
      <w:r w:rsidR="006714C1" w:rsidRPr="00661023">
        <w:rPr>
          <w:rFonts w:ascii="Times New Roman" w:hAnsi="Times New Roman" w:cs="Times New Roman"/>
          <w:color w:val="000000" w:themeColor="text1"/>
          <w:sz w:val="28"/>
          <w:szCs w:val="28"/>
        </w:rPr>
        <w:t>»</w:t>
      </w:r>
      <w:r w:rsidR="006F5AB2" w:rsidRPr="00661023">
        <w:rPr>
          <w:rStyle w:val="a5"/>
          <w:rFonts w:ascii="Times New Roman" w:hAnsi="Times New Roman" w:cs="Times New Roman"/>
          <w:color w:val="000000" w:themeColor="text1"/>
          <w:sz w:val="28"/>
          <w:szCs w:val="28"/>
        </w:rPr>
        <w:footnoteReference w:id="90"/>
      </w:r>
      <w:r w:rsidR="006714C1" w:rsidRPr="00661023">
        <w:rPr>
          <w:rFonts w:ascii="Times New Roman" w:hAnsi="Times New Roman" w:cs="Times New Roman"/>
          <w:color w:val="000000" w:themeColor="text1"/>
          <w:sz w:val="28"/>
          <w:szCs w:val="28"/>
        </w:rPr>
        <w:t>.</w:t>
      </w:r>
      <w:r w:rsidR="006F5AB2" w:rsidRPr="00661023">
        <w:rPr>
          <w:rFonts w:ascii="Times New Roman" w:hAnsi="Times New Roman" w:cs="Times New Roman"/>
          <w:color w:val="000000" w:themeColor="text1"/>
          <w:sz w:val="28"/>
          <w:szCs w:val="28"/>
        </w:rPr>
        <w:t xml:space="preserve"> </w:t>
      </w:r>
    </w:p>
    <w:p w14:paraId="7B5F99AA" w14:textId="561C7C94" w:rsidR="00D17C8F" w:rsidRPr="00661023" w:rsidRDefault="006F5AB2" w:rsidP="006714C1">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Н</w:t>
      </w:r>
      <w:r w:rsidR="00244FBB" w:rsidRPr="00661023">
        <w:rPr>
          <w:rFonts w:ascii="Times New Roman" w:hAnsi="Times New Roman" w:cs="Times New Roman"/>
          <w:color w:val="000000" w:themeColor="text1"/>
          <w:sz w:val="28"/>
          <w:szCs w:val="28"/>
        </w:rPr>
        <w:t xml:space="preserve">а протяжении всего 1914 и 1915 годов </w:t>
      </w:r>
      <w:r w:rsidR="006714C1" w:rsidRPr="00661023">
        <w:rPr>
          <w:rFonts w:ascii="Times New Roman" w:hAnsi="Times New Roman" w:cs="Times New Roman"/>
          <w:color w:val="000000" w:themeColor="text1"/>
          <w:sz w:val="28"/>
          <w:szCs w:val="28"/>
        </w:rPr>
        <w:t>газета «</w:t>
      </w:r>
      <w:r w:rsidR="00244FBB" w:rsidRPr="00661023">
        <w:rPr>
          <w:rFonts w:ascii="Times New Roman" w:hAnsi="Times New Roman" w:cs="Times New Roman"/>
          <w:color w:val="000000" w:themeColor="text1"/>
          <w:sz w:val="28"/>
          <w:szCs w:val="28"/>
        </w:rPr>
        <w:t>Икбал</w:t>
      </w:r>
      <w:r w:rsidR="006714C1" w:rsidRPr="00661023">
        <w:rPr>
          <w:rFonts w:ascii="Times New Roman" w:hAnsi="Times New Roman" w:cs="Times New Roman"/>
          <w:color w:val="000000" w:themeColor="text1"/>
          <w:sz w:val="28"/>
          <w:szCs w:val="28"/>
        </w:rPr>
        <w:t>»</w:t>
      </w:r>
      <w:r w:rsidR="00244FBB" w:rsidRPr="00661023">
        <w:rPr>
          <w:rFonts w:ascii="Times New Roman" w:hAnsi="Times New Roman" w:cs="Times New Roman"/>
          <w:color w:val="000000" w:themeColor="text1"/>
          <w:sz w:val="28"/>
          <w:szCs w:val="28"/>
        </w:rPr>
        <w:t xml:space="preserve"> поддерживал шквал критики </w:t>
      </w:r>
      <w:r w:rsidR="00B92C43">
        <w:rPr>
          <w:rFonts w:ascii="Times New Roman" w:hAnsi="Times New Roman" w:cs="Times New Roman"/>
          <w:color w:val="000000" w:themeColor="text1"/>
          <w:sz w:val="28"/>
          <w:szCs w:val="28"/>
        </w:rPr>
        <w:t xml:space="preserve">Средней </w:t>
      </w:r>
      <w:r w:rsidR="00244FBB" w:rsidRPr="00661023">
        <w:rPr>
          <w:rFonts w:ascii="Times New Roman" w:hAnsi="Times New Roman" w:cs="Times New Roman"/>
          <w:color w:val="000000" w:themeColor="text1"/>
          <w:sz w:val="28"/>
          <w:szCs w:val="28"/>
        </w:rPr>
        <w:t>Азии, которая была жесткой даже по пре</w:t>
      </w:r>
      <w:r w:rsidR="006714C1" w:rsidRPr="00661023">
        <w:rPr>
          <w:rFonts w:ascii="Times New Roman" w:hAnsi="Times New Roman" w:cs="Times New Roman"/>
          <w:color w:val="000000" w:themeColor="text1"/>
          <w:sz w:val="28"/>
          <w:szCs w:val="28"/>
        </w:rPr>
        <w:t xml:space="preserve">обладающим стандартам. Если бы </w:t>
      </w:r>
      <w:r w:rsidR="006714C1" w:rsidRPr="00B92C43">
        <w:rPr>
          <w:rFonts w:ascii="Times New Roman" w:hAnsi="Times New Roman" w:cs="Times New Roman"/>
          <w:i/>
          <w:color w:val="000000" w:themeColor="text1"/>
          <w:sz w:val="28"/>
          <w:szCs w:val="28"/>
        </w:rPr>
        <w:t>д</w:t>
      </w:r>
      <w:r w:rsidR="00244FBB" w:rsidRPr="00B92C43">
        <w:rPr>
          <w:rFonts w:ascii="Times New Roman" w:hAnsi="Times New Roman" w:cs="Times New Roman"/>
          <w:i/>
          <w:color w:val="000000" w:themeColor="text1"/>
          <w:sz w:val="28"/>
          <w:szCs w:val="28"/>
        </w:rPr>
        <w:t>жадиды</w:t>
      </w:r>
      <w:r w:rsidR="00244FBB" w:rsidRPr="00661023">
        <w:rPr>
          <w:rFonts w:ascii="Times New Roman" w:hAnsi="Times New Roman" w:cs="Times New Roman"/>
          <w:color w:val="000000" w:themeColor="text1"/>
          <w:sz w:val="28"/>
          <w:szCs w:val="28"/>
        </w:rPr>
        <w:t xml:space="preserve"> могли прийти на такое лечение, остальная часть общества могла бы рассчитывать на небольшое милосердие.  В конце концов, различные элитные страте</w:t>
      </w:r>
      <w:r w:rsidR="006714C1" w:rsidRPr="00661023">
        <w:rPr>
          <w:rFonts w:ascii="Times New Roman" w:hAnsi="Times New Roman" w:cs="Times New Roman"/>
          <w:color w:val="000000" w:themeColor="text1"/>
          <w:sz w:val="28"/>
          <w:szCs w:val="28"/>
        </w:rPr>
        <w:t xml:space="preserve">гии определили различные стили </w:t>
      </w:r>
      <w:r w:rsidR="006714C1" w:rsidRPr="00B92C43">
        <w:rPr>
          <w:rFonts w:ascii="Times New Roman" w:hAnsi="Times New Roman" w:cs="Times New Roman"/>
          <w:i/>
          <w:color w:val="000000" w:themeColor="text1"/>
          <w:sz w:val="28"/>
          <w:szCs w:val="28"/>
        </w:rPr>
        <w:t>д</w:t>
      </w:r>
      <w:r w:rsidR="00244FBB" w:rsidRPr="00B92C43">
        <w:rPr>
          <w:rFonts w:ascii="Times New Roman" w:hAnsi="Times New Roman" w:cs="Times New Roman"/>
          <w:i/>
          <w:color w:val="000000" w:themeColor="text1"/>
          <w:sz w:val="28"/>
          <w:szCs w:val="28"/>
        </w:rPr>
        <w:t>жадидизма</w:t>
      </w:r>
      <w:r w:rsidR="00244FBB" w:rsidRPr="00661023">
        <w:rPr>
          <w:rFonts w:ascii="Times New Roman" w:hAnsi="Times New Roman" w:cs="Times New Roman"/>
          <w:color w:val="000000" w:themeColor="text1"/>
          <w:sz w:val="28"/>
          <w:szCs w:val="28"/>
        </w:rPr>
        <w:t xml:space="preserve"> в Росс</w:t>
      </w:r>
      <w:r w:rsidR="006714C1" w:rsidRPr="00661023">
        <w:rPr>
          <w:rFonts w:ascii="Times New Roman" w:hAnsi="Times New Roman" w:cs="Times New Roman"/>
          <w:color w:val="000000" w:themeColor="text1"/>
          <w:sz w:val="28"/>
          <w:szCs w:val="28"/>
        </w:rPr>
        <w:t xml:space="preserve">ийской империи. Эти различные </w:t>
      </w:r>
      <w:r w:rsidR="00B92C43">
        <w:rPr>
          <w:rFonts w:ascii="Times New Roman" w:hAnsi="Times New Roman" w:cs="Times New Roman"/>
          <w:color w:val="000000" w:themeColor="text1"/>
          <w:sz w:val="28"/>
          <w:szCs w:val="28"/>
        </w:rPr>
        <w:t xml:space="preserve">проявления движения за обновление </w:t>
      </w:r>
      <w:r w:rsidR="00244FBB" w:rsidRPr="00661023">
        <w:rPr>
          <w:rFonts w:ascii="Times New Roman" w:hAnsi="Times New Roman" w:cs="Times New Roman"/>
          <w:color w:val="000000" w:themeColor="text1"/>
          <w:sz w:val="28"/>
          <w:szCs w:val="28"/>
        </w:rPr>
        <w:t xml:space="preserve">имели несколько общих черт (школа нового </w:t>
      </w:r>
      <w:r w:rsidR="00D17C8F" w:rsidRPr="00661023">
        <w:rPr>
          <w:rFonts w:ascii="Times New Roman" w:hAnsi="Times New Roman" w:cs="Times New Roman"/>
          <w:color w:val="000000" w:themeColor="text1"/>
          <w:sz w:val="28"/>
          <w:szCs w:val="28"/>
        </w:rPr>
        <w:t>метода, акцент на образование, ч</w:t>
      </w:r>
      <w:r w:rsidR="00244FBB" w:rsidRPr="00661023">
        <w:rPr>
          <w:rFonts w:ascii="Times New Roman" w:hAnsi="Times New Roman" w:cs="Times New Roman"/>
          <w:color w:val="000000" w:themeColor="text1"/>
          <w:sz w:val="28"/>
          <w:szCs w:val="28"/>
        </w:rPr>
        <w:t>итательская аудитория общих газет), но их сторонники столкнулись с заметно</w:t>
      </w:r>
      <w:r w:rsidR="00D17C8F" w:rsidRPr="00661023">
        <w:rPr>
          <w:rFonts w:ascii="Times New Roman" w:hAnsi="Times New Roman" w:cs="Times New Roman"/>
          <w:color w:val="000000" w:themeColor="text1"/>
          <w:sz w:val="28"/>
          <w:szCs w:val="28"/>
        </w:rPr>
        <w:t>й</w:t>
      </w:r>
      <w:r w:rsidR="00244FBB" w:rsidRPr="00661023">
        <w:rPr>
          <w:rFonts w:ascii="Times New Roman" w:hAnsi="Times New Roman" w:cs="Times New Roman"/>
          <w:color w:val="000000" w:themeColor="text1"/>
          <w:sz w:val="28"/>
          <w:szCs w:val="28"/>
        </w:rPr>
        <w:t xml:space="preserve"> разной борьбой в обществе.  </w:t>
      </w:r>
    </w:p>
    <w:p w14:paraId="1D97163B" w14:textId="304CB182" w:rsidR="00244FBB" w:rsidRPr="00661023" w:rsidRDefault="00D17C8F" w:rsidP="006714C1">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Волжско-татарский </w:t>
      </w:r>
      <w:r w:rsidRPr="00B92C43">
        <w:rPr>
          <w:rFonts w:ascii="Times New Roman" w:hAnsi="Times New Roman" w:cs="Times New Roman"/>
          <w:i/>
          <w:color w:val="000000" w:themeColor="text1"/>
          <w:sz w:val="28"/>
          <w:szCs w:val="28"/>
        </w:rPr>
        <w:t>д</w:t>
      </w:r>
      <w:r w:rsidR="00244FBB" w:rsidRPr="00B92C43">
        <w:rPr>
          <w:rFonts w:ascii="Times New Roman" w:hAnsi="Times New Roman" w:cs="Times New Roman"/>
          <w:i/>
          <w:color w:val="000000" w:themeColor="text1"/>
          <w:sz w:val="28"/>
          <w:szCs w:val="28"/>
        </w:rPr>
        <w:t>жадидизм</w:t>
      </w:r>
      <w:r w:rsidR="00244FBB" w:rsidRPr="00661023">
        <w:rPr>
          <w:rFonts w:ascii="Times New Roman" w:hAnsi="Times New Roman" w:cs="Times New Roman"/>
          <w:color w:val="000000" w:themeColor="text1"/>
          <w:sz w:val="28"/>
          <w:szCs w:val="28"/>
        </w:rPr>
        <w:t xml:space="preserve"> определялся озабоченностями зарождающегося меркантильного среднего класса, столкнувшегося с последствиями экономических изменений в центре империи наряду с интенсивным давлением со стороны Церкви, грозившей уничтожить само существование татарской общины, уже превратившейся в демографическое меньшинство. Среди крымских татар и казаков реформу сначала отстаивали аристократические элиты, которые были втянуты в русскую социальную иерархию, многие из которых имели рус</w:t>
      </w:r>
      <w:r w:rsidRPr="00661023">
        <w:rPr>
          <w:rFonts w:ascii="Times New Roman" w:hAnsi="Times New Roman" w:cs="Times New Roman"/>
          <w:color w:val="000000" w:themeColor="text1"/>
          <w:sz w:val="28"/>
          <w:szCs w:val="28"/>
        </w:rPr>
        <w:t>ское образование. В Закавказье д</w:t>
      </w:r>
      <w:r w:rsidR="00244FBB" w:rsidRPr="00661023">
        <w:rPr>
          <w:rFonts w:ascii="Times New Roman" w:hAnsi="Times New Roman" w:cs="Times New Roman"/>
          <w:color w:val="000000" w:themeColor="text1"/>
          <w:sz w:val="28"/>
          <w:szCs w:val="28"/>
        </w:rPr>
        <w:t>жадидизм возник в ситуац</w:t>
      </w:r>
      <w:r w:rsidRPr="00661023">
        <w:rPr>
          <w:rFonts w:ascii="Times New Roman" w:hAnsi="Times New Roman" w:cs="Times New Roman"/>
          <w:color w:val="000000" w:themeColor="text1"/>
          <w:sz w:val="28"/>
          <w:szCs w:val="28"/>
        </w:rPr>
        <w:t>ии конфликта с соседними н</w:t>
      </w:r>
      <w:r w:rsidR="00244FBB" w:rsidRPr="00661023">
        <w:rPr>
          <w:rFonts w:ascii="Times New Roman" w:hAnsi="Times New Roman" w:cs="Times New Roman"/>
          <w:color w:val="000000" w:themeColor="text1"/>
          <w:sz w:val="28"/>
          <w:szCs w:val="28"/>
        </w:rPr>
        <w:t xml:space="preserve">емусульманскими общинами, что грозило маргинализацией мусульманского населения в условиях нефтяной промышленности. В </w:t>
      </w:r>
      <w:r w:rsidR="00B92C43">
        <w:rPr>
          <w:rFonts w:ascii="Times New Roman" w:hAnsi="Times New Roman" w:cs="Times New Roman"/>
          <w:color w:val="000000" w:themeColor="text1"/>
          <w:sz w:val="28"/>
          <w:szCs w:val="28"/>
        </w:rPr>
        <w:t>Средней</w:t>
      </w:r>
      <w:r w:rsidR="00244FBB" w:rsidRPr="00661023">
        <w:rPr>
          <w:rFonts w:ascii="Times New Roman" w:hAnsi="Times New Roman" w:cs="Times New Roman"/>
          <w:color w:val="000000" w:themeColor="text1"/>
          <w:sz w:val="28"/>
          <w:szCs w:val="28"/>
        </w:rPr>
        <w:t xml:space="preserve"> Азии, в новой социальной </w:t>
      </w:r>
      <w:r w:rsidR="00244FBB" w:rsidRPr="00661023">
        <w:rPr>
          <w:rFonts w:ascii="Times New Roman" w:hAnsi="Times New Roman" w:cs="Times New Roman"/>
          <w:color w:val="000000" w:themeColor="text1"/>
          <w:sz w:val="28"/>
          <w:szCs w:val="28"/>
        </w:rPr>
        <w:lastRenderedPageBreak/>
        <w:t>среде, возникшей в первом поколении российского правления, реформа была сформулирована группой, занимающей иное положение в обществе. Хотя центральноазиатские реформаторы</w:t>
      </w:r>
      <w:r w:rsidRPr="00661023">
        <w:rPr>
          <w:rFonts w:ascii="Times New Roman" w:hAnsi="Times New Roman" w:cs="Times New Roman"/>
          <w:color w:val="000000" w:themeColor="text1"/>
          <w:sz w:val="28"/>
          <w:szCs w:val="28"/>
        </w:rPr>
        <w:t xml:space="preserve"> присваивали риторику и методы </w:t>
      </w:r>
      <w:r w:rsidRPr="00B92C43">
        <w:rPr>
          <w:rFonts w:ascii="Times New Roman" w:hAnsi="Times New Roman" w:cs="Times New Roman"/>
          <w:i/>
          <w:color w:val="000000" w:themeColor="text1"/>
          <w:sz w:val="28"/>
          <w:szCs w:val="28"/>
        </w:rPr>
        <w:t>д</w:t>
      </w:r>
      <w:r w:rsidR="00244FBB" w:rsidRPr="00B92C43">
        <w:rPr>
          <w:rFonts w:ascii="Times New Roman" w:hAnsi="Times New Roman" w:cs="Times New Roman"/>
          <w:i/>
          <w:color w:val="000000" w:themeColor="text1"/>
          <w:sz w:val="28"/>
          <w:szCs w:val="28"/>
        </w:rPr>
        <w:t>жадидов</w:t>
      </w:r>
      <w:r w:rsidR="00244FBB" w:rsidRPr="00661023">
        <w:rPr>
          <w:rFonts w:ascii="Times New Roman" w:hAnsi="Times New Roman" w:cs="Times New Roman"/>
          <w:color w:val="000000" w:themeColor="text1"/>
          <w:sz w:val="28"/>
          <w:szCs w:val="28"/>
        </w:rPr>
        <w:t xml:space="preserve"> Европейской России, их использование определялось императивами, ограничениями и возможностями, свойственными </w:t>
      </w:r>
      <w:r w:rsidR="00B92C43">
        <w:rPr>
          <w:rFonts w:ascii="Times New Roman" w:hAnsi="Times New Roman" w:cs="Times New Roman"/>
          <w:color w:val="000000" w:themeColor="text1"/>
          <w:sz w:val="28"/>
          <w:szCs w:val="28"/>
        </w:rPr>
        <w:t>Средней</w:t>
      </w:r>
      <w:r w:rsidR="00244FBB" w:rsidRPr="00661023">
        <w:rPr>
          <w:rFonts w:ascii="Times New Roman" w:hAnsi="Times New Roman" w:cs="Times New Roman"/>
          <w:color w:val="000000" w:themeColor="text1"/>
          <w:sz w:val="28"/>
          <w:szCs w:val="28"/>
        </w:rPr>
        <w:t xml:space="preserve"> Азии.  </w:t>
      </w:r>
    </w:p>
    <w:p w14:paraId="483C987F" w14:textId="0A5C1805" w:rsidR="00244FBB" w:rsidRPr="00661023" w:rsidRDefault="00D17C8F" w:rsidP="003A2811">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Как только </w:t>
      </w:r>
      <w:r w:rsidRPr="00B92C43">
        <w:rPr>
          <w:rFonts w:ascii="Times New Roman" w:hAnsi="Times New Roman" w:cs="Times New Roman"/>
          <w:i/>
          <w:color w:val="000000" w:themeColor="text1"/>
          <w:sz w:val="28"/>
          <w:szCs w:val="28"/>
        </w:rPr>
        <w:t>д</w:t>
      </w:r>
      <w:r w:rsidR="00244FBB" w:rsidRPr="00B92C43">
        <w:rPr>
          <w:rFonts w:ascii="Times New Roman" w:hAnsi="Times New Roman" w:cs="Times New Roman"/>
          <w:i/>
          <w:color w:val="000000" w:themeColor="text1"/>
          <w:sz w:val="28"/>
          <w:szCs w:val="28"/>
        </w:rPr>
        <w:t>жадидизм</w:t>
      </w:r>
      <w:r w:rsidR="00244FBB" w:rsidRPr="00661023">
        <w:rPr>
          <w:rFonts w:ascii="Times New Roman" w:hAnsi="Times New Roman" w:cs="Times New Roman"/>
          <w:color w:val="000000" w:themeColor="text1"/>
          <w:sz w:val="28"/>
          <w:szCs w:val="28"/>
        </w:rPr>
        <w:t xml:space="preserve"> оказывается в обществе, он не появляется как недифференцированное интеллектуальное движение, исходящее от четко определенного центра к периферии.  Вместо этого в</w:t>
      </w:r>
      <w:r w:rsidRPr="00661023">
        <w:rPr>
          <w:rFonts w:ascii="Times New Roman" w:hAnsi="Times New Roman" w:cs="Times New Roman"/>
          <w:color w:val="000000" w:themeColor="text1"/>
          <w:sz w:val="28"/>
          <w:szCs w:val="28"/>
        </w:rPr>
        <w:t xml:space="preserve"> Российской империи было много </w:t>
      </w:r>
      <w:r w:rsidR="00B92C43">
        <w:rPr>
          <w:rFonts w:ascii="Times New Roman" w:hAnsi="Times New Roman" w:cs="Times New Roman"/>
          <w:color w:val="000000" w:themeColor="text1"/>
          <w:sz w:val="28"/>
          <w:szCs w:val="28"/>
        </w:rPr>
        <w:t xml:space="preserve">ответвлений движения </w:t>
      </w:r>
      <w:r w:rsidRPr="00B92C43">
        <w:rPr>
          <w:rFonts w:ascii="Times New Roman" w:hAnsi="Times New Roman" w:cs="Times New Roman"/>
          <w:i/>
          <w:color w:val="000000" w:themeColor="text1"/>
          <w:sz w:val="28"/>
          <w:szCs w:val="28"/>
        </w:rPr>
        <w:t>д</w:t>
      </w:r>
      <w:r w:rsidR="00244FBB" w:rsidRPr="00B92C43">
        <w:rPr>
          <w:rFonts w:ascii="Times New Roman" w:hAnsi="Times New Roman" w:cs="Times New Roman"/>
          <w:i/>
          <w:color w:val="000000" w:themeColor="text1"/>
          <w:sz w:val="28"/>
          <w:szCs w:val="28"/>
        </w:rPr>
        <w:t>жадид</w:t>
      </w:r>
      <w:r w:rsidR="00B92C43" w:rsidRPr="00B92C43">
        <w:rPr>
          <w:rFonts w:ascii="Times New Roman" w:hAnsi="Times New Roman" w:cs="Times New Roman"/>
          <w:i/>
          <w:color w:val="000000" w:themeColor="text1"/>
          <w:sz w:val="28"/>
          <w:szCs w:val="28"/>
        </w:rPr>
        <w:t>ов</w:t>
      </w:r>
      <w:r w:rsidR="00244FBB" w:rsidRPr="00661023">
        <w:rPr>
          <w:rFonts w:ascii="Times New Roman" w:hAnsi="Times New Roman" w:cs="Times New Roman"/>
          <w:color w:val="000000" w:themeColor="text1"/>
          <w:sz w:val="28"/>
          <w:szCs w:val="28"/>
        </w:rPr>
        <w:t xml:space="preserve">, каждый со своими собственными проблемами, коренящимися в местной социальной борьбе. Это объясняет бесплодность неоднократных попыток сотрудничества на общероссийском уровне, о чем свидетельствует отсутствие успеха попыток создать Общий тюркский литературный язык (любимый проект </w:t>
      </w:r>
      <w:r w:rsidR="00B92C43">
        <w:rPr>
          <w:rFonts w:ascii="Times New Roman" w:hAnsi="Times New Roman" w:cs="Times New Roman"/>
          <w:color w:val="000000" w:themeColor="text1"/>
          <w:sz w:val="28"/>
          <w:szCs w:val="28"/>
        </w:rPr>
        <w:t xml:space="preserve"> Исмаила </w:t>
      </w:r>
      <w:r w:rsidR="00244FBB" w:rsidRPr="00661023">
        <w:rPr>
          <w:rFonts w:ascii="Times New Roman" w:hAnsi="Times New Roman" w:cs="Times New Roman"/>
          <w:color w:val="000000" w:themeColor="text1"/>
          <w:sz w:val="28"/>
          <w:szCs w:val="28"/>
        </w:rPr>
        <w:t>Гаспринского) или создать полностью представительное политическое движение.</w:t>
      </w:r>
    </w:p>
    <w:p w14:paraId="57B3096A" w14:textId="74EE7B1B" w:rsidR="005C277E" w:rsidRDefault="001465A9" w:rsidP="001465A9">
      <w:pPr>
        <w:pStyle w:val="4"/>
        <w:rPr>
          <w:rFonts w:asciiTheme="majorBidi" w:hAnsiTheme="majorBidi"/>
          <w:color w:val="auto"/>
          <w:sz w:val="28"/>
          <w:szCs w:val="28"/>
        </w:rPr>
      </w:pPr>
      <w:bookmarkStart w:id="9" w:name="_Toc514527869"/>
      <w:r w:rsidRPr="001465A9">
        <w:rPr>
          <w:rFonts w:asciiTheme="majorBidi" w:hAnsiTheme="majorBidi"/>
          <w:color w:val="auto"/>
          <w:sz w:val="28"/>
          <w:szCs w:val="28"/>
          <w:lang w:bidi="ar-EG"/>
        </w:rPr>
        <w:t xml:space="preserve">2.3. </w:t>
      </w:r>
      <w:r w:rsidR="005C277E" w:rsidRPr="001465A9">
        <w:rPr>
          <w:rFonts w:asciiTheme="majorBidi" w:hAnsiTheme="majorBidi"/>
          <w:color w:val="auto"/>
          <w:sz w:val="28"/>
          <w:szCs w:val="28"/>
          <w:lang w:bidi="ar-EG"/>
        </w:rPr>
        <w:t>Д</w:t>
      </w:r>
      <w:r w:rsidR="00966057" w:rsidRPr="001465A9">
        <w:rPr>
          <w:rFonts w:asciiTheme="majorBidi" w:hAnsiTheme="majorBidi"/>
          <w:color w:val="auto"/>
          <w:sz w:val="28"/>
          <w:szCs w:val="28"/>
        </w:rPr>
        <w:t xml:space="preserve">жадиды </w:t>
      </w:r>
      <w:r w:rsidR="00B92C43">
        <w:rPr>
          <w:rFonts w:asciiTheme="majorBidi" w:hAnsiTheme="majorBidi"/>
          <w:color w:val="auto"/>
          <w:sz w:val="28"/>
          <w:szCs w:val="28"/>
        </w:rPr>
        <w:t xml:space="preserve">Средней </w:t>
      </w:r>
      <w:r w:rsidR="00966057" w:rsidRPr="001465A9">
        <w:rPr>
          <w:rFonts w:asciiTheme="majorBidi" w:hAnsiTheme="majorBidi"/>
          <w:color w:val="auto"/>
          <w:sz w:val="28"/>
          <w:szCs w:val="28"/>
        </w:rPr>
        <w:t>Азии</w:t>
      </w:r>
      <w:bookmarkEnd w:id="9"/>
      <w:r w:rsidR="00244FBB" w:rsidRPr="001465A9">
        <w:rPr>
          <w:rFonts w:asciiTheme="majorBidi" w:hAnsiTheme="majorBidi"/>
          <w:color w:val="auto"/>
          <w:sz w:val="28"/>
          <w:szCs w:val="28"/>
        </w:rPr>
        <w:t xml:space="preserve"> </w:t>
      </w:r>
    </w:p>
    <w:p w14:paraId="4018B445" w14:textId="77777777" w:rsidR="00AA0164" w:rsidRPr="00AA0164" w:rsidRDefault="00AA0164" w:rsidP="00AA0164"/>
    <w:p w14:paraId="0A7D1A14" w14:textId="195A82B9" w:rsidR="001465A9" w:rsidRPr="00661023" w:rsidRDefault="001465A9" w:rsidP="00DC40FE">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Появления </w:t>
      </w:r>
      <w:r w:rsidRPr="00DC40FE">
        <w:rPr>
          <w:rFonts w:ascii="Times New Roman" w:hAnsi="Times New Roman" w:cs="Times New Roman"/>
          <w:i/>
          <w:iCs/>
          <w:color w:val="000000" w:themeColor="text1"/>
          <w:sz w:val="28"/>
          <w:szCs w:val="28"/>
        </w:rPr>
        <w:t>джадидсткой</w:t>
      </w:r>
      <w:r w:rsidRPr="00661023">
        <w:rPr>
          <w:rFonts w:ascii="Times New Roman" w:hAnsi="Times New Roman" w:cs="Times New Roman"/>
          <w:color w:val="000000" w:themeColor="text1"/>
          <w:sz w:val="28"/>
          <w:szCs w:val="28"/>
        </w:rPr>
        <w:t xml:space="preserve"> движения в </w:t>
      </w:r>
      <w:r w:rsidR="00DC40FE">
        <w:rPr>
          <w:rFonts w:ascii="Times New Roman" w:hAnsi="Times New Roman" w:cs="Times New Roman"/>
          <w:color w:val="000000" w:themeColor="text1"/>
          <w:sz w:val="28"/>
          <w:szCs w:val="28"/>
        </w:rPr>
        <w:t>Средней</w:t>
      </w:r>
      <w:r w:rsidRPr="00661023">
        <w:rPr>
          <w:rFonts w:ascii="Times New Roman" w:hAnsi="Times New Roman" w:cs="Times New Roman"/>
          <w:color w:val="000000" w:themeColor="text1"/>
          <w:sz w:val="28"/>
          <w:szCs w:val="28"/>
        </w:rPr>
        <w:t xml:space="preserve"> Азии тесно связано Махмудом Ходжа ибн Бехбуда Хаджи. В 1899 году он отправляется в Закавказье через Стамбул, Каир и Мекка. И это путешествие стало поворотным моментом в жизни Махмуда Ходжа ибн Бехбуда Хаджи, который позже взял фамилию, в татарском стиле, и стал популярным как Бехбуди. В своих путешествиях Бехбуди видел текущие события в области народного образования в Османской империи и в Египте и встречал ведущих деятелей, занимающихся культурными реформами. По возвращении в Самарканд восемь месяцев спустя, он интересовался газетой Терджюман, опубликованную в Бахчисарае крымскотатарским реформатором Исмаил Бей Гаспринский (1851-1914). Общественная карьера Бехбуди началась с появления его первой статьи. Он также поддерживал школу, которая </w:t>
      </w:r>
      <w:r w:rsidRPr="00661023">
        <w:rPr>
          <w:rFonts w:ascii="Times New Roman" w:hAnsi="Times New Roman" w:cs="Times New Roman"/>
          <w:color w:val="000000" w:themeColor="text1"/>
          <w:sz w:val="28"/>
          <w:szCs w:val="28"/>
        </w:rPr>
        <w:lastRenderedPageBreak/>
        <w:t>преподавала грамотность в соответствии с новым методом (</w:t>
      </w:r>
      <w:r w:rsidRPr="00661023">
        <w:rPr>
          <w:rFonts w:ascii="Times New Roman" w:hAnsi="Times New Roman" w:cs="Times New Roman"/>
          <w:i/>
          <w:iCs/>
          <w:color w:val="000000" w:themeColor="text1"/>
          <w:sz w:val="28"/>
          <w:szCs w:val="28"/>
        </w:rPr>
        <w:t>усул ал-джадидийа</w:t>
      </w:r>
      <w:r w:rsidRPr="00661023">
        <w:rPr>
          <w:rFonts w:ascii="Times New Roman" w:hAnsi="Times New Roman" w:cs="Times New Roman"/>
          <w:color w:val="000000" w:themeColor="text1"/>
          <w:sz w:val="28"/>
          <w:szCs w:val="28"/>
        </w:rPr>
        <w:t xml:space="preserve">), сформулированным Гаспринским. За эти годы он написал ряд общих информационных книг, а также учебники для школ нового типа; он редактировал и публиковал газету, а затем собственный журнал. Его издательская деятельность значительно расширилась, и в 1913 году он открыл книжный магазин, в котором хранятся книги со всего мусульманского мира. </w:t>
      </w:r>
    </w:p>
    <w:p w14:paraId="7C5E1A53" w14:textId="5A2AF72F" w:rsidR="001465A9" w:rsidRPr="00661023" w:rsidRDefault="001465A9" w:rsidP="001465A9">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В том же году он стал первым драматургом </w:t>
      </w:r>
      <w:r w:rsidR="006E424E">
        <w:rPr>
          <w:rFonts w:ascii="Times New Roman" w:hAnsi="Times New Roman" w:cs="Times New Roman"/>
          <w:color w:val="000000" w:themeColor="text1"/>
          <w:sz w:val="28"/>
          <w:szCs w:val="28"/>
        </w:rPr>
        <w:t>Средней</w:t>
      </w:r>
      <w:r w:rsidRPr="00661023">
        <w:rPr>
          <w:rFonts w:ascii="Times New Roman" w:hAnsi="Times New Roman" w:cs="Times New Roman"/>
          <w:color w:val="000000" w:themeColor="text1"/>
          <w:sz w:val="28"/>
          <w:szCs w:val="28"/>
        </w:rPr>
        <w:t xml:space="preserve"> Азии, когда его </w:t>
      </w:r>
      <w:r w:rsidR="006E424E">
        <w:rPr>
          <w:rFonts w:ascii="Times New Roman" w:hAnsi="Times New Roman" w:cs="Times New Roman"/>
          <w:color w:val="000000" w:themeColor="text1"/>
          <w:sz w:val="28"/>
          <w:szCs w:val="28"/>
        </w:rPr>
        <w:t xml:space="preserve">пьеса </w:t>
      </w:r>
      <w:r w:rsidRPr="006E424E">
        <w:rPr>
          <w:rFonts w:ascii="Times New Roman" w:hAnsi="Times New Roman" w:cs="Times New Roman"/>
          <w:i/>
          <w:color w:val="000000" w:themeColor="text1"/>
          <w:sz w:val="28"/>
          <w:szCs w:val="28"/>
        </w:rPr>
        <w:t>Падаркуш</w:t>
      </w:r>
      <w:r w:rsidRPr="00661023">
        <w:rPr>
          <w:rFonts w:ascii="Times New Roman" w:hAnsi="Times New Roman" w:cs="Times New Roman"/>
          <w:color w:val="000000" w:themeColor="text1"/>
          <w:sz w:val="28"/>
          <w:szCs w:val="28"/>
        </w:rPr>
        <w:t xml:space="preserve"> (</w:t>
      </w:r>
      <w:r w:rsidR="00DC40FE">
        <w:rPr>
          <w:rFonts w:ascii="Times New Roman" w:hAnsi="Times New Roman" w:cs="Times New Roman"/>
          <w:color w:val="000000" w:themeColor="text1"/>
          <w:sz w:val="28"/>
          <w:szCs w:val="28"/>
        </w:rPr>
        <w:t xml:space="preserve">узбек. </w:t>
      </w:r>
      <w:r w:rsidRPr="00661023">
        <w:rPr>
          <w:rFonts w:ascii="Times New Roman" w:hAnsi="Times New Roman" w:cs="Times New Roman"/>
          <w:color w:val="000000" w:themeColor="text1"/>
          <w:sz w:val="28"/>
          <w:szCs w:val="28"/>
        </w:rPr>
        <w:t>«отцеубийца») был сыгран в Самарканде. Вплоть до своего преждевременного конца в 1919 году он продолжал убеждать своих соотечественников «</w:t>
      </w:r>
      <w:r w:rsidRPr="006E424E">
        <w:rPr>
          <w:rFonts w:ascii="Times New Roman" w:hAnsi="Times New Roman" w:cs="Times New Roman"/>
          <w:i/>
          <w:color w:val="000000" w:themeColor="text1"/>
          <w:sz w:val="28"/>
          <w:szCs w:val="28"/>
        </w:rPr>
        <w:t>проснуться от сна их невежества</w:t>
      </w:r>
      <w:r w:rsidRPr="00661023">
        <w:rPr>
          <w:rFonts w:ascii="Times New Roman" w:hAnsi="Times New Roman" w:cs="Times New Roman"/>
          <w:color w:val="000000" w:themeColor="text1"/>
          <w:sz w:val="28"/>
          <w:szCs w:val="28"/>
        </w:rPr>
        <w:t>» и получить знания так, как это требовала новая эпоха. Тем не менее, несмотря на все его энтузиазм в отношении реформ, Бехбуди (1874-1919) был выходцем из старой культурной элиты Туркестана. Его отец был ка</w:t>
      </w:r>
      <w:r w:rsidR="006E424E">
        <w:rPr>
          <w:rFonts w:ascii="Times New Roman" w:hAnsi="Times New Roman" w:cs="Times New Roman"/>
          <w:color w:val="000000" w:themeColor="text1"/>
          <w:sz w:val="28"/>
          <w:szCs w:val="28"/>
        </w:rPr>
        <w:t>д</w:t>
      </w:r>
      <w:r w:rsidRPr="00661023">
        <w:rPr>
          <w:rFonts w:ascii="Times New Roman" w:hAnsi="Times New Roman" w:cs="Times New Roman"/>
          <w:color w:val="000000" w:themeColor="text1"/>
          <w:sz w:val="28"/>
          <w:szCs w:val="28"/>
        </w:rPr>
        <w:t>ием (</w:t>
      </w:r>
      <w:r w:rsidR="006E424E">
        <w:rPr>
          <w:rFonts w:ascii="Times New Roman" w:hAnsi="Times New Roman" w:cs="Times New Roman"/>
          <w:color w:val="000000" w:themeColor="text1"/>
          <w:sz w:val="28"/>
          <w:szCs w:val="28"/>
        </w:rPr>
        <w:t xml:space="preserve">араб. </w:t>
      </w:r>
      <w:r w:rsidRPr="00661023">
        <w:rPr>
          <w:rFonts w:ascii="Times New Roman" w:hAnsi="Times New Roman" w:cs="Times New Roman"/>
          <w:color w:val="000000" w:themeColor="text1"/>
          <w:sz w:val="28"/>
          <w:szCs w:val="28"/>
        </w:rPr>
        <w:t>«судья») в деревне Бахши-Тепе на окраине Самарканда, а Бехбуди заканчивал классический медресе того времени. Но его отец умер, когда Бехбуди исполнилось двадцать лет, и он был вынужден найти работу. Прежде чем стать ка</w:t>
      </w:r>
      <w:r w:rsidR="006E424E">
        <w:rPr>
          <w:rFonts w:ascii="Times New Roman" w:hAnsi="Times New Roman" w:cs="Times New Roman"/>
          <w:color w:val="000000" w:themeColor="text1"/>
          <w:sz w:val="28"/>
          <w:szCs w:val="28"/>
        </w:rPr>
        <w:t>д</w:t>
      </w:r>
      <w:r w:rsidRPr="00661023">
        <w:rPr>
          <w:rFonts w:ascii="Times New Roman" w:hAnsi="Times New Roman" w:cs="Times New Roman"/>
          <w:color w:val="000000" w:themeColor="text1"/>
          <w:sz w:val="28"/>
          <w:szCs w:val="28"/>
        </w:rPr>
        <w:t>ием Бехбуди работал у своего дяди в качестве мирзы (</w:t>
      </w:r>
      <w:r w:rsidR="00DC40FE">
        <w:rPr>
          <w:rFonts w:ascii="Times New Roman" w:hAnsi="Times New Roman" w:cs="Times New Roman"/>
          <w:color w:val="000000" w:themeColor="text1"/>
          <w:sz w:val="28"/>
          <w:szCs w:val="28"/>
        </w:rPr>
        <w:t xml:space="preserve">узбек. </w:t>
      </w:r>
      <w:r w:rsidRPr="00661023">
        <w:rPr>
          <w:rFonts w:ascii="Times New Roman" w:hAnsi="Times New Roman" w:cs="Times New Roman"/>
          <w:color w:val="000000" w:themeColor="text1"/>
          <w:sz w:val="28"/>
          <w:szCs w:val="28"/>
        </w:rPr>
        <w:t>«писарь»), который на тот момент занимал должность кази.</w:t>
      </w:r>
      <w:r w:rsidRPr="00661023">
        <w:rPr>
          <w:rStyle w:val="a5"/>
          <w:rFonts w:ascii="Times New Roman" w:hAnsi="Times New Roman" w:cs="Times New Roman"/>
          <w:color w:val="000000" w:themeColor="text1"/>
          <w:sz w:val="28"/>
          <w:szCs w:val="28"/>
        </w:rPr>
        <w:footnoteReference w:id="91"/>
      </w:r>
      <w:r w:rsidRPr="00661023">
        <w:rPr>
          <w:rFonts w:ascii="Times New Roman" w:hAnsi="Times New Roman" w:cs="Times New Roman"/>
          <w:color w:val="000000" w:themeColor="text1"/>
          <w:sz w:val="28"/>
          <w:szCs w:val="28"/>
        </w:rPr>
        <w:t xml:space="preserve">  Семья была достаточно обеспечена, чтобы Бехбуди выезжал за границу, и он был достаточно проницателен, чтобы не растратить свое богатство. В 1913 году он владел домами, как в русской, так и в других регионах Самарканда (он сам жил в русской части), а также землю сельскохозяйственных местах. Он также торговал зерном в дополнение к тому, чтобы сохранить свое положение муфтия в Самарканде.</w:t>
      </w:r>
      <w:r w:rsidRPr="00661023">
        <w:rPr>
          <w:rStyle w:val="a5"/>
          <w:rFonts w:ascii="Times New Roman" w:hAnsi="Times New Roman" w:cs="Times New Roman"/>
          <w:color w:val="000000" w:themeColor="text1"/>
          <w:sz w:val="28"/>
          <w:szCs w:val="28"/>
        </w:rPr>
        <w:footnoteReference w:id="92"/>
      </w:r>
      <w:r w:rsidRPr="00661023">
        <w:rPr>
          <w:rFonts w:ascii="Times New Roman" w:hAnsi="Times New Roman" w:cs="Times New Roman"/>
          <w:color w:val="000000" w:themeColor="text1"/>
          <w:sz w:val="28"/>
          <w:szCs w:val="28"/>
        </w:rPr>
        <w:t xml:space="preserve"> </w:t>
      </w:r>
    </w:p>
    <w:p w14:paraId="4124D0AC" w14:textId="629C6900" w:rsidR="001465A9" w:rsidRPr="00661023" w:rsidRDefault="001465A9" w:rsidP="001465A9">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lastRenderedPageBreak/>
        <w:t xml:space="preserve">Опыт Бехбуди был уникальным только в том, что он был самой выдающейся фигурой в движении </w:t>
      </w:r>
      <w:r w:rsidR="006E424E" w:rsidRPr="00DC40FE">
        <w:rPr>
          <w:rFonts w:ascii="Times New Roman" w:hAnsi="Times New Roman" w:cs="Times New Roman"/>
          <w:i/>
          <w:iCs/>
          <w:color w:val="000000" w:themeColor="text1"/>
          <w:sz w:val="28"/>
          <w:szCs w:val="28"/>
        </w:rPr>
        <w:t>д</w:t>
      </w:r>
      <w:r w:rsidRPr="00DC40FE">
        <w:rPr>
          <w:rFonts w:ascii="Times New Roman" w:hAnsi="Times New Roman" w:cs="Times New Roman"/>
          <w:i/>
          <w:iCs/>
          <w:color w:val="000000" w:themeColor="text1"/>
          <w:sz w:val="28"/>
          <w:szCs w:val="28"/>
        </w:rPr>
        <w:t>жадидов</w:t>
      </w:r>
      <w:r w:rsidRPr="00661023">
        <w:rPr>
          <w:rFonts w:ascii="Times New Roman" w:hAnsi="Times New Roman" w:cs="Times New Roman"/>
          <w:color w:val="000000" w:themeColor="text1"/>
          <w:sz w:val="28"/>
          <w:szCs w:val="28"/>
        </w:rPr>
        <w:t xml:space="preserve">, который возник в </w:t>
      </w:r>
      <w:r w:rsidR="006E424E">
        <w:rPr>
          <w:rFonts w:ascii="Times New Roman" w:hAnsi="Times New Roman" w:cs="Times New Roman"/>
          <w:color w:val="000000" w:themeColor="text1"/>
          <w:sz w:val="28"/>
          <w:szCs w:val="28"/>
        </w:rPr>
        <w:t>Средней</w:t>
      </w:r>
      <w:r w:rsidRPr="00661023">
        <w:rPr>
          <w:rFonts w:ascii="Times New Roman" w:hAnsi="Times New Roman" w:cs="Times New Roman"/>
          <w:color w:val="000000" w:themeColor="text1"/>
          <w:sz w:val="28"/>
          <w:szCs w:val="28"/>
        </w:rPr>
        <w:t xml:space="preserve"> Азии в начале двадцатого века. Он был очень образцовым человеком своего времени. Карьера Бехбуди воплотила в себе все кажущиеся парадоксы мусульманской культурной реформы в </w:t>
      </w:r>
      <w:r w:rsidR="006E424E">
        <w:rPr>
          <w:rFonts w:ascii="Times New Roman" w:hAnsi="Times New Roman" w:cs="Times New Roman"/>
          <w:color w:val="000000" w:themeColor="text1"/>
          <w:sz w:val="28"/>
          <w:szCs w:val="28"/>
        </w:rPr>
        <w:t>Средней</w:t>
      </w:r>
      <w:r w:rsidRPr="00661023">
        <w:rPr>
          <w:rFonts w:ascii="Times New Roman" w:hAnsi="Times New Roman" w:cs="Times New Roman"/>
          <w:color w:val="000000" w:themeColor="text1"/>
          <w:sz w:val="28"/>
          <w:szCs w:val="28"/>
        </w:rPr>
        <w:t xml:space="preserve"> Азии: его деятельность был</w:t>
      </w:r>
      <w:r w:rsidR="006E424E">
        <w:rPr>
          <w:rFonts w:ascii="Times New Roman" w:hAnsi="Times New Roman" w:cs="Times New Roman"/>
          <w:color w:val="000000" w:themeColor="text1"/>
          <w:sz w:val="28"/>
          <w:szCs w:val="28"/>
        </w:rPr>
        <w:t>а</w:t>
      </w:r>
      <w:r w:rsidRPr="00661023">
        <w:rPr>
          <w:rFonts w:ascii="Times New Roman" w:hAnsi="Times New Roman" w:cs="Times New Roman"/>
          <w:color w:val="000000" w:themeColor="text1"/>
          <w:sz w:val="28"/>
          <w:szCs w:val="28"/>
        </w:rPr>
        <w:t xml:space="preserve"> связан</w:t>
      </w:r>
      <w:r w:rsidR="006E424E">
        <w:rPr>
          <w:rFonts w:ascii="Times New Roman" w:hAnsi="Times New Roman" w:cs="Times New Roman"/>
          <w:color w:val="000000" w:themeColor="text1"/>
          <w:sz w:val="28"/>
          <w:szCs w:val="28"/>
        </w:rPr>
        <w:t>а</w:t>
      </w:r>
      <w:r w:rsidRPr="00661023">
        <w:rPr>
          <w:rFonts w:ascii="Times New Roman" w:hAnsi="Times New Roman" w:cs="Times New Roman"/>
          <w:color w:val="000000" w:themeColor="text1"/>
          <w:sz w:val="28"/>
          <w:szCs w:val="28"/>
        </w:rPr>
        <w:t xml:space="preserve"> с традициями мусульманского образования, но он выступал за принятие новых культурных форм; хотя </w:t>
      </w:r>
      <w:r w:rsidRPr="006E424E">
        <w:rPr>
          <w:rFonts w:ascii="Times New Roman" w:hAnsi="Times New Roman" w:cs="Times New Roman"/>
          <w:i/>
          <w:color w:val="000000" w:themeColor="text1"/>
          <w:sz w:val="28"/>
          <w:szCs w:val="28"/>
        </w:rPr>
        <w:t>джадидизм</w:t>
      </w:r>
      <w:r w:rsidRPr="00661023">
        <w:rPr>
          <w:rFonts w:ascii="Times New Roman" w:hAnsi="Times New Roman" w:cs="Times New Roman"/>
          <w:color w:val="000000" w:themeColor="text1"/>
          <w:sz w:val="28"/>
          <w:szCs w:val="28"/>
        </w:rPr>
        <w:t>, как правило, шел на встречу русского чиновничеств</w:t>
      </w:r>
      <w:r w:rsidR="006E424E">
        <w:rPr>
          <w:rFonts w:ascii="Times New Roman" w:hAnsi="Times New Roman" w:cs="Times New Roman"/>
          <w:color w:val="000000" w:themeColor="text1"/>
          <w:sz w:val="28"/>
          <w:szCs w:val="28"/>
        </w:rPr>
        <w:t>у</w:t>
      </w:r>
      <w:r w:rsidRPr="00661023">
        <w:rPr>
          <w:rFonts w:ascii="Times New Roman" w:hAnsi="Times New Roman" w:cs="Times New Roman"/>
          <w:color w:val="000000" w:themeColor="text1"/>
          <w:sz w:val="28"/>
          <w:szCs w:val="28"/>
        </w:rPr>
        <w:t xml:space="preserve">, его ранние выражения возникали в чиновничестве; и хотя это был ответ на российское правление, его особенностью была безжалостная критика мусульманского общества. Это парадоксы, однако, только если мы настаиваем на том, чтобы видеть </w:t>
      </w:r>
      <w:r w:rsidR="006E424E" w:rsidRPr="006E424E">
        <w:rPr>
          <w:rFonts w:ascii="Times New Roman" w:hAnsi="Times New Roman" w:cs="Times New Roman"/>
          <w:i/>
          <w:color w:val="000000" w:themeColor="text1"/>
          <w:sz w:val="28"/>
          <w:szCs w:val="28"/>
        </w:rPr>
        <w:t>д</w:t>
      </w:r>
      <w:r w:rsidRPr="006E424E">
        <w:rPr>
          <w:rFonts w:ascii="Times New Roman" w:hAnsi="Times New Roman" w:cs="Times New Roman"/>
          <w:i/>
          <w:color w:val="000000" w:themeColor="text1"/>
          <w:sz w:val="28"/>
          <w:szCs w:val="28"/>
        </w:rPr>
        <w:t>жадидизм</w:t>
      </w:r>
      <w:r w:rsidRPr="00661023">
        <w:rPr>
          <w:rFonts w:ascii="Times New Roman" w:hAnsi="Times New Roman" w:cs="Times New Roman"/>
          <w:color w:val="000000" w:themeColor="text1"/>
          <w:sz w:val="28"/>
          <w:szCs w:val="28"/>
        </w:rPr>
        <w:t xml:space="preserve"> просто как ответ на колонизацию или «вызов Запада», выражение национализма, направленное исключительно на колонизатора. </w:t>
      </w:r>
    </w:p>
    <w:p w14:paraId="3C662D54" w14:textId="15EB1E10" w:rsidR="001465A9" w:rsidRDefault="001465A9" w:rsidP="001465A9">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Проблема не была по своей сути очевидной для всех. Скорее, </w:t>
      </w:r>
      <w:r w:rsidRPr="006E424E">
        <w:rPr>
          <w:rFonts w:ascii="Times New Roman" w:hAnsi="Times New Roman" w:cs="Times New Roman"/>
          <w:i/>
          <w:color w:val="000000" w:themeColor="text1"/>
          <w:sz w:val="28"/>
          <w:szCs w:val="28"/>
        </w:rPr>
        <w:t>джадидизм</w:t>
      </w:r>
      <w:r w:rsidRPr="00661023">
        <w:rPr>
          <w:rFonts w:ascii="Times New Roman" w:hAnsi="Times New Roman" w:cs="Times New Roman"/>
          <w:color w:val="000000" w:themeColor="text1"/>
          <w:sz w:val="28"/>
          <w:szCs w:val="28"/>
        </w:rPr>
        <w:t xml:space="preserve"> должен быть расположен на пересечении российской культурной политики и процессов социально-экономических преобразований, начатых российским завоеванием, которые ставили старые образцы культурного производства под напряженность и позв</w:t>
      </w:r>
      <w:r w:rsidR="006E424E">
        <w:rPr>
          <w:rFonts w:ascii="Times New Roman" w:hAnsi="Times New Roman" w:cs="Times New Roman"/>
          <w:color w:val="000000" w:themeColor="text1"/>
          <w:sz w:val="28"/>
          <w:szCs w:val="28"/>
        </w:rPr>
        <w:t xml:space="preserve">оляли появлению новых проблем. </w:t>
      </w:r>
      <w:r w:rsidR="006E424E" w:rsidRPr="006E424E">
        <w:rPr>
          <w:rFonts w:ascii="Times New Roman" w:hAnsi="Times New Roman" w:cs="Times New Roman"/>
          <w:i/>
          <w:color w:val="000000" w:themeColor="text1"/>
          <w:sz w:val="28"/>
          <w:szCs w:val="28"/>
        </w:rPr>
        <w:t>д</w:t>
      </w:r>
      <w:r w:rsidRPr="006E424E">
        <w:rPr>
          <w:rFonts w:ascii="Times New Roman" w:hAnsi="Times New Roman" w:cs="Times New Roman"/>
          <w:i/>
          <w:color w:val="000000" w:themeColor="text1"/>
          <w:sz w:val="28"/>
          <w:szCs w:val="28"/>
        </w:rPr>
        <w:t>жадидизм</w:t>
      </w:r>
      <w:r w:rsidRPr="00661023">
        <w:rPr>
          <w:rFonts w:ascii="Times New Roman" w:hAnsi="Times New Roman" w:cs="Times New Roman"/>
          <w:color w:val="000000" w:themeColor="text1"/>
          <w:sz w:val="28"/>
          <w:szCs w:val="28"/>
        </w:rPr>
        <w:t xml:space="preserve"> был и социальным, и культурным феноменом.</w:t>
      </w:r>
    </w:p>
    <w:p w14:paraId="36E5B700" w14:textId="16B261CA" w:rsidR="00966057" w:rsidRPr="00661023" w:rsidRDefault="00966057" w:rsidP="00966057">
      <w:pPr>
        <w:spacing w:after="0" w:line="360" w:lineRule="auto"/>
        <w:ind w:firstLine="709"/>
        <w:jc w:val="lowKashida"/>
        <w:rPr>
          <w:rFonts w:ascii="Times New Roman" w:hAnsi="Times New Roman" w:cs="Times New Roman"/>
          <w:color w:val="000000" w:themeColor="text1"/>
          <w:sz w:val="28"/>
          <w:szCs w:val="28"/>
        </w:rPr>
      </w:pPr>
      <w:r w:rsidRPr="006E424E">
        <w:rPr>
          <w:rFonts w:ascii="Times New Roman" w:hAnsi="Times New Roman" w:cs="Times New Roman"/>
          <w:i/>
          <w:color w:val="000000" w:themeColor="text1"/>
          <w:sz w:val="28"/>
          <w:szCs w:val="28"/>
        </w:rPr>
        <w:t>Джадиды</w:t>
      </w:r>
      <w:r w:rsidRPr="00661023">
        <w:rPr>
          <w:rFonts w:ascii="Times New Roman" w:hAnsi="Times New Roman" w:cs="Times New Roman"/>
          <w:color w:val="000000" w:themeColor="text1"/>
          <w:sz w:val="28"/>
          <w:szCs w:val="28"/>
        </w:rPr>
        <w:t xml:space="preserve"> п</w:t>
      </w:r>
      <w:r w:rsidR="00244FBB" w:rsidRPr="00661023">
        <w:rPr>
          <w:rFonts w:ascii="Times New Roman" w:hAnsi="Times New Roman" w:cs="Times New Roman"/>
          <w:color w:val="000000" w:themeColor="text1"/>
          <w:sz w:val="28"/>
          <w:szCs w:val="28"/>
        </w:rPr>
        <w:t xml:space="preserve">ризывая общество к самореформированию, настроили себя против общественного порядка, возникшего в поколении после российского завоевания. </w:t>
      </w:r>
      <w:r w:rsidR="00244FBB" w:rsidRPr="006E424E">
        <w:rPr>
          <w:rFonts w:ascii="Times New Roman" w:hAnsi="Times New Roman" w:cs="Times New Roman"/>
          <w:i/>
          <w:color w:val="000000" w:themeColor="text1"/>
          <w:sz w:val="28"/>
          <w:szCs w:val="28"/>
        </w:rPr>
        <w:t>Джадид</w:t>
      </w:r>
      <w:r w:rsidRPr="006E424E">
        <w:rPr>
          <w:rFonts w:ascii="Times New Roman" w:hAnsi="Times New Roman" w:cs="Times New Roman"/>
          <w:i/>
          <w:color w:val="000000" w:themeColor="text1"/>
          <w:sz w:val="28"/>
          <w:szCs w:val="28"/>
        </w:rPr>
        <w:t>ов</w:t>
      </w:r>
      <w:r w:rsidRPr="00661023">
        <w:rPr>
          <w:rFonts w:ascii="Times New Roman" w:hAnsi="Times New Roman" w:cs="Times New Roman"/>
          <w:color w:val="000000" w:themeColor="text1"/>
          <w:sz w:val="28"/>
          <w:szCs w:val="28"/>
        </w:rPr>
        <w:t xml:space="preserve"> наиболее часто называли себя </w:t>
      </w:r>
      <w:r w:rsidRPr="00661023">
        <w:rPr>
          <w:rFonts w:ascii="Times New Roman" w:hAnsi="Times New Roman" w:cs="Times New Roman"/>
          <w:i/>
          <w:iCs/>
          <w:color w:val="000000" w:themeColor="text1"/>
          <w:sz w:val="28"/>
          <w:szCs w:val="28"/>
        </w:rPr>
        <w:t>зийалилар</w:t>
      </w:r>
      <w:r w:rsidRPr="00661023">
        <w:rPr>
          <w:rFonts w:ascii="Times New Roman" w:hAnsi="Times New Roman" w:cs="Times New Roman"/>
          <w:color w:val="000000" w:themeColor="text1"/>
          <w:sz w:val="28"/>
          <w:szCs w:val="28"/>
        </w:rPr>
        <w:t xml:space="preserve"> (</w:t>
      </w:r>
      <w:r w:rsidR="00DC40FE">
        <w:rPr>
          <w:rFonts w:ascii="Times New Roman" w:hAnsi="Times New Roman" w:cs="Times New Roman"/>
          <w:color w:val="000000" w:themeColor="text1"/>
          <w:sz w:val="28"/>
          <w:szCs w:val="28"/>
        </w:rPr>
        <w:t xml:space="preserve">узбек. </w:t>
      </w:r>
      <w:r w:rsidRPr="00661023">
        <w:rPr>
          <w:rFonts w:ascii="Times New Roman" w:hAnsi="Times New Roman" w:cs="Times New Roman"/>
          <w:color w:val="000000" w:themeColor="text1"/>
          <w:sz w:val="28"/>
          <w:szCs w:val="28"/>
        </w:rPr>
        <w:t>«интеллигенция</w:t>
      </w:r>
      <w:r w:rsidR="006E424E" w:rsidRPr="00661023">
        <w:rPr>
          <w:rFonts w:ascii="Times New Roman" w:hAnsi="Times New Roman" w:cs="Times New Roman"/>
          <w:color w:val="000000" w:themeColor="text1"/>
          <w:sz w:val="28"/>
          <w:szCs w:val="28"/>
        </w:rPr>
        <w:t>») или</w:t>
      </w:r>
      <w:r w:rsidR="00244FBB" w:rsidRPr="00661023">
        <w:rPr>
          <w:rFonts w:ascii="Times New Roman" w:hAnsi="Times New Roman" w:cs="Times New Roman"/>
          <w:color w:val="000000" w:themeColor="text1"/>
          <w:sz w:val="28"/>
          <w:szCs w:val="28"/>
        </w:rPr>
        <w:t xml:space="preserve"> </w:t>
      </w:r>
      <w:r w:rsidRPr="00661023">
        <w:rPr>
          <w:rFonts w:ascii="Times New Roman" w:hAnsi="Times New Roman" w:cs="Times New Roman"/>
          <w:i/>
          <w:iCs/>
          <w:color w:val="000000" w:themeColor="text1"/>
          <w:sz w:val="28"/>
          <w:szCs w:val="28"/>
        </w:rPr>
        <w:t>тараккипарварлар</w:t>
      </w:r>
      <w:r w:rsidRPr="00661023">
        <w:rPr>
          <w:rFonts w:ascii="Times New Roman" w:hAnsi="Times New Roman" w:cs="Times New Roman"/>
          <w:color w:val="000000" w:themeColor="text1"/>
          <w:sz w:val="28"/>
          <w:szCs w:val="28"/>
        </w:rPr>
        <w:t xml:space="preserve"> (</w:t>
      </w:r>
      <w:r w:rsidR="00DC40FE">
        <w:rPr>
          <w:rFonts w:ascii="Times New Roman" w:hAnsi="Times New Roman" w:cs="Times New Roman"/>
          <w:color w:val="000000" w:themeColor="text1"/>
          <w:sz w:val="28"/>
          <w:szCs w:val="28"/>
        </w:rPr>
        <w:t xml:space="preserve">узбек. </w:t>
      </w:r>
      <w:r w:rsidRPr="00661023">
        <w:rPr>
          <w:rFonts w:ascii="Times New Roman" w:hAnsi="Times New Roman" w:cs="Times New Roman"/>
          <w:color w:val="000000" w:themeColor="text1"/>
          <w:sz w:val="28"/>
          <w:szCs w:val="28"/>
        </w:rPr>
        <w:t>«прогрессистов»)</w:t>
      </w:r>
      <w:r w:rsidR="00244FBB" w:rsidRPr="00661023">
        <w:rPr>
          <w:rFonts w:ascii="Times New Roman" w:hAnsi="Times New Roman" w:cs="Times New Roman"/>
          <w:color w:val="000000" w:themeColor="text1"/>
          <w:sz w:val="28"/>
          <w:szCs w:val="28"/>
        </w:rPr>
        <w:t xml:space="preserve">. Наиболее часто употребляемым в обществе термином был </w:t>
      </w:r>
      <w:r w:rsidR="00244FBB" w:rsidRPr="00661023">
        <w:rPr>
          <w:rFonts w:ascii="Times New Roman" w:hAnsi="Times New Roman" w:cs="Times New Roman"/>
          <w:i/>
          <w:iCs/>
          <w:color w:val="000000" w:themeColor="text1"/>
          <w:sz w:val="28"/>
          <w:szCs w:val="28"/>
        </w:rPr>
        <w:t>яшлар</w:t>
      </w:r>
      <w:r w:rsidR="00244FBB" w:rsidRPr="00661023">
        <w:rPr>
          <w:rFonts w:ascii="Times New Roman" w:hAnsi="Times New Roman" w:cs="Times New Roman"/>
          <w:color w:val="000000" w:themeColor="text1"/>
          <w:sz w:val="28"/>
          <w:szCs w:val="28"/>
        </w:rPr>
        <w:t xml:space="preserve"> (молодежь). </w:t>
      </w:r>
      <w:r w:rsidRPr="00661023">
        <w:rPr>
          <w:rFonts w:ascii="Times New Roman" w:hAnsi="Times New Roman" w:cs="Times New Roman"/>
          <w:color w:val="000000" w:themeColor="text1"/>
          <w:sz w:val="28"/>
          <w:szCs w:val="28"/>
        </w:rPr>
        <w:t>Название</w:t>
      </w:r>
      <w:r w:rsidR="00244FBB" w:rsidRPr="00661023">
        <w:rPr>
          <w:rFonts w:ascii="Times New Roman" w:hAnsi="Times New Roman" w:cs="Times New Roman"/>
          <w:color w:val="000000" w:themeColor="text1"/>
          <w:sz w:val="28"/>
          <w:szCs w:val="28"/>
        </w:rPr>
        <w:t xml:space="preserve"> </w:t>
      </w:r>
      <w:r w:rsidRPr="00661023">
        <w:rPr>
          <w:rFonts w:ascii="Times New Roman" w:hAnsi="Times New Roman" w:cs="Times New Roman"/>
          <w:i/>
          <w:iCs/>
          <w:color w:val="000000" w:themeColor="text1"/>
          <w:sz w:val="28"/>
          <w:szCs w:val="28"/>
        </w:rPr>
        <w:t>усулу-л-джадидчилар</w:t>
      </w:r>
      <w:r w:rsidR="00244FBB" w:rsidRPr="00661023">
        <w:rPr>
          <w:rFonts w:ascii="Times New Roman" w:hAnsi="Times New Roman" w:cs="Times New Roman"/>
          <w:color w:val="000000" w:themeColor="text1"/>
          <w:sz w:val="28"/>
          <w:szCs w:val="28"/>
        </w:rPr>
        <w:t xml:space="preserve"> или </w:t>
      </w:r>
      <w:r w:rsidRPr="00661023">
        <w:rPr>
          <w:rFonts w:ascii="Times New Roman" w:hAnsi="Times New Roman" w:cs="Times New Roman"/>
          <w:i/>
          <w:iCs/>
          <w:color w:val="000000" w:themeColor="text1"/>
          <w:sz w:val="28"/>
          <w:szCs w:val="28"/>
        </w:rPr>
        <w:t>джадидчилар</w:t>
      </w:r>
      <w:r w:rsidR="00244FBB" w:rsidRPr="00661023">
        <w:rPr>
          <w:rFonts w:ascii="Times New Roman" w:hAnsi="Times New Roman" w:cs="Times New Roman"/>
          <w:color w:val="000000" w:themeColor="text1"/>
          <w:sz w:val="28"/>
          <w:szCs w:val="28"/>
        </w:rPr>
        <w:t xml:space="preserve"> (</w:t>
      </w:r>
      <w:r w:rsidR="00DC40FE">
        <w:rPr>
          <w:rFonts w:ascii="Times New Roman" w:hAnsi="Times New Roman" w:cs="Times New Roman"/>
          <w:color w:val="000000" w:themeColor="text1"/>
          <w:sz w:val="28"/>
          <w:szCs w:val="28"/>
        </w:rPr>
        <w:t xml:space="preserve">узбек. </w:t>
      </w:r>
      <w:r w:rsidRPr="00661023">
        <w:rPr>
          <w:rFonts w:ascii="Times New Roman" w:hAnsi="Times New Roman" w:cs="Times New Roman"/>
          <w:color w:val="000000" w:themeColor="text1"/>
          <w:sz w:val="28"/>
          <w:szCs w:val="28"/>
        </w:rPr>
        <w:t>«</w:t>
      </w:r>
      <w:r w:rsidR="00244FBB" w:rsidRPr="00661023">
        <w:rPr>
          <w:rFonts w:ascii="Times New Roman" w:hAnsi="Times New Roman" w:cs="Times New Roman"/>
          <w:color w:val="000000" w:themeColor="text1"/>
          <w:sz w:val="28"/>
          <w:szCs w:val="28"/>
        </w:rPr>
        <w:t>сторонники нового метода</w:t>
      </w:r>
      <w:r w:rsidRPr="00661023">
        <w:rPr>
          <w:rFonts w:ascii="Times New Roman" w:hAnsi="Times New Roman" w:cs="Times New Roman"/>
          <w:color w:val="000000" w:themeColor="text1"/>
          <w:sz w:val="28"/>
          <w:szCs w:val="28"/>
        </w:rPr>
        <w:t>»</w:t>
      </w:r>
      <w:r w:rsidR="00244FBB" w:rsidRPr="00661023">
        <w:rPr>
          <w:rFonts w:ascii="Times New Roman" w:hAnsi="Times New Roman" w:cs="Times New Roman"/>
          <w:color w:val="000000" w:themeColor="text1"/>
          <w:sz w:val="28"/>
          <w:szCs w:val="28"/>
        </w:rPr>
        <w:t>) фактически использовался реже, хотя он приобрел стандартное использование в с</w:t>
      </w:r>
      <w:r w:rsidRPr="00661023">
        <w:rPr>
          <w:rFonts w:ascii="Times New Roman" w:hAnsi="Times New Roman" w:cs="Times New Roman"/>
          <w:color w:val="000000" w:themeColor="text1"/>
          <w:sz w:val="28"/>
          <w:szCs w:val="28"/>
        </w:rPr>
        <w:t xml:space="preserve">татьях. Появление </w:t>
      </w:r>
      <w:r w:rsidRPr="006E424E">
        <w:rPr>
          <w:rFonts w:ascii="Times New Roman" w:hAnsi="Times New Roman" w:cs="Times New Roman"/>
          <w:i/>
          <w:color w:val="000000" w:themeColor="text1"/>
          <w:sz w:val="28"/>
          <w:szCs w:val="28"/>
        </w:rPr>
        <w:t>д</w:t>
      </w:r>
      <w:r w:rsidR="00244FBB" w:rsidRPr="006E424E">
        <w:rPr>
          <w:rFonts w:ascii="Times New Roman" w:hAnsi="Times New Roman" w:cs="Times New Roman"/>
          <w:i/>
          <w:color w:val="000000" w:themeColor="text1"/>
          <w:sz w:val="28"/>
          <w:szCs w:val="28"/>
        </w:rPr>
        <w:t>жадидов</w:t>
      </w:r>
      <w:r w:rsidR="00244FBB" w:rsidRPr="00661023">
        <w:rPr>
          <w:rFonts w:ascii="Times New Roman" w:hAnsi="Times New Roman" w:cs="Times New Roman"/>
          <w:color w:val="000000" w:themeColor="text1"/>
          <w:sz w:val="28"/>
          <w:szCs w:val="28"/>
        </w:rPr>
        <w:t xml:space="preserve"> также создало, в основном в качестве их противников,</w:t>
      </w:r>
      <w:r w:rsidRPr="00661023">
        <w:rPr>
          <w:rFonts w:ascii="Times New Roman" w:hAnsi="Times New Roman" w:cs="Times New Roman"/>
          <w:color w:val="000000" w:themeColor="text1"/>
          <w:sz w:val="28"/>
          <w:szCs w:val="28"/>
        </w:rPr>
        <w:t xml:space="preserve"> которые стали называться </w:t>
      </w:r>
      <w:r w:rsidRPr="00661023">
        <w:rPr>
          <w:rFonts w:ascii="Times New Roman" w:hAnsi="Times New Roman" w:cs="Times New Roman"/>
          <w:i/>
          <w:iCs/>
          <w:color w:val="000000" w:themeColor="text1"/>
          <w:sz w:val="28"/>
          <w:szCs w:val="28"/>
        </w:rPr>
        <w:t>усулу-л-</w:t>
      </w:r>
      <w:r w:rsidR="00244FBB" w:rsidRPr="00661023">
        <w:rPr>
          <w:rFonts w:ascii="Times New Roman" w:hAnsi="Times New Roman" w:cs="Times New Roman"/>
          <w:i/>
          <w:iCs/>
          <w:color w:val="000000" w:themeColor="text1"/>
          <w:sz w:val="28"/>
          <w:szCs w:val="28"/>
        </w:rPr>
        <w:t>кадимчилар</w:t>
      </w:r>
      <w:r w:rsidR="00244FBB" w:rsidRPr="00661023">
        <w:rPr>
          <w:rFonts w:ascii="Times New Roman" w:hAnsi="Times New Roman" w:cs="Times New Roman"/>
          <w:color w:val="000000" w:themeColor="text1"/>
          <w:sz w:val="28"/>
          <w:szCs w:val="28"/>
        </w:rPr>
        <w:t xml:space="preserve">, или </w:t>
      </w:r>
      <w:r w:rsidR="00244FBB" w:rsidRPr="00661023">
        <w:rPr>
          <w:rFonts w:ascii="Times New Roman" w:hAnsi="Times New Roman" w:cs="Times New Roman"/>
          <w:i/>
          <w:iCs/>
          <w:color w:val="000000" w:themeColor="text1"/>
          <w:sz w:val="28"/>
          <w:szCs w:val="28"/>
        </w:rPr>
        <w:t>кадимчилар</w:t>
      </w:r>
      <w:r w:rsidR="00244FBB" w:rsidRPr="00661023">
        <w:rPr>
          <w:rFonts w:ascii="Times New Roman" w:hAnsi="Times New Roman" w:cs="Times New Roman"/>
          <w:color w:val="000000" w:themeColor="text1"/>
          <w:sz w:val="28"/>
          <w:szCs w:val="28"/>
        </w:rPr>
        <w:t xml:space="preserve"> (сторонники старого метода). </w:t>
      </w:r>
    </w:p>
    <w:p w14:paraId="25AA396B" w14:textId="62CC0D7A" w:rsidR="00574181" w:rsidRPr="00661023" w:rsidRDefault="00244FBB" w:rsidP="00E32617">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lastRenderedPageBreak/>
        <w:t xml:space="preserve">Дебаты по поводу реформы превратили культурные обычаи частных лиц в объективированные традиции. Но акцент на конфликт идей, заложенный в этих </w:t>
      </w:r>
      <w:r w:rsidR="00966057" w:rsidRPr="00661023">
        <w:rPr>
          <w:rFonts w:ascii="Times New Roman" w:hAnsi="Times New Roman" w:cs="Times New Roman"/>
          <w:color w:val="000000" w:themeColor="text1"/>
          <w:sz w:val="28"/>
          <w:szCs w:val="28"/>
        </w:rPr>
        <w:t xml:space="preserve">ярлыках, не помогает нам найти </w:t>
      </w:r>
      <w:r w:rsidR="00966057" w:rsidRPr="006E424E">
        <w:rPr>
          <w:rFonts w:ascii="Times New Roman" w:hAnsi="Times New Roman" w:cs="Times New Roman"/>
          <w:i/>
          <w:color w:val="000000" w:themeColor="text1"/>
          <w:sz w:val="28"/>
          <w:szCs w:val="28"/>
        </w:rPr>
        <w:t>д</w:t>
      </w:r>
      <w:r w:rsidRPr="006E424E">
        <w:rPr>
          <w:rFonts w:ascii="Times New Roman" w:hAnsi="Times New Roman" w:cs="Times New Roman"/>
          <w:i/>
          <w:color w:val="000000" w:themeColor="text1"/>
          <w:sz w:val="28"/>
          <w:szCs w:val="28"/>
        </w:rPr>
        <w:t>жадидов</w:t>
      </w:r>
      <w:r w:rsidRPr="00661023">
        <w:rPr>
          <w:rFonts w:ascii="Times New Roman" w:hAnsi="Times New Roman" w:cs="Times New Roman"/>
          <w:color w:val="000000" w:themeColor="text1"/>
          <w:sz w:val="28"/>
          <w:szCs w:val="28"/>
        </w:rPr>
        <w:t xml:space="preserve"> на новой социальной карте, хотя их место в обществе должно было иметь фундаментальное значение для </w:t>
      </w:r>
      <w:r w:rsidR="00966057" w:rsidRPr="00661023">
        <w:rPr>
          <w:rFonts w:ascii="Times New Roman" w:hAnsi="Times New Roman" w:cs="Times New Roman"/>
          <w:color w:val="000000" w:themeColor="text1"/>
          <w:sz w:val="28"/>
          <w:szCs w:val="28"/>
        </w:rPr>
        <w:t>их проекта</w:t>
      </w:r>
      <w:r w:rsidR="00685EC4">
        <w:rPr>
          <w:rFonts w:ascii="Times New Roman" w:hAnsi="Times New Roman" w:cs="Times New Roman"/>
          <w:color w:val="000000" w:themeColor="text1"/>
          <w:sz w:val="28"/>
          <w:szCs w:val="28"/>
        </w:rPr>
        <w:t xml:space="preserve"> обновления образования</w:t>
      </w:r>
      <w:r w:rsidR="00966057" w:rsidRPr="00661023">
        <w:rPr>
          <w:rFonts w:ascii="Times New Roman" w:hAnsi="Times New Roman" w:cs="Times New Roman"/>
          <w:color w:val="000000" w:themeColor="text1"/>
          <w:sz w:val="28"/>
          <w:szCs w:val="28"/>
        </w:rPr>
        <w:t xml:space="preserve">.  </w:t>
      </w:r>
      <w:r w:rsidR="00966057" w:rsidRPr="00E32617">
        <w:rPr>
          <w:rFonts w:ascii="Times New Roman" w:hAnsi="Times New Roman" w:cs="Times New Roman"/>
          <w:sz w:val="28"/>
          <w:szCs w:val="28"/>
        </w:rPr>
        <w:t xml:space="preserve">Задача </w:t>
      </w:r>
      <w:r w:rsidR="00685EC4" w:rsidRPr="00E32617">
        <w:rPr>
          <w:rFonts w:ascii="Times New Roman" w:hAnsi="Times New Roman" w:cs="Times New Roman"/>
          <w:sz w:val="28"/>
          <w:szCs w:val="28"/>
        </w:rPr>
        <w:t xml:space="preserve">адаптации </w:t>
      </w:r>
      <w:r w:rsidR="00E32617" w:rsidRPr="00E32617">
        <w:rPr>
          <w:rFonts w:ascii="Times New Roman" w:hAnsi="Times New Roman" w:cs="Times New Roman"/>
          <w:iCs/>
          <w:sz w:val="28"/>
          <w:szCs w:val="28"/>
        </w:rPr>
        <w:t>новых методов была не простой</w:t>
      </w:r>
      <w:r w:rsidR="00966057" w:rsidRPr="00E32617">
        <w:rPr>
          <w:rFonts w:ascii="Times New Roman" w:hAnsi="Times New Roman" w:cs="Times New Roman"/>
          <w:sz w:val="28"/>
          <w:szCs w:val="28"/>
        </w:rPr>
        <w:t xml:space="preserve">. Хотя </w:t>
      </w:r>
      <w:r w:rsidR="00E32617" w:rsidRPr="00E32617">
        <w:rPr>
          <w:rFonts w:ascii="Times New Roman" w:hAnsi="Times New Roman" w:cs="Times New Roman"/>
          <w:sz w:val="28"/>
          <w:szCs w:val="28"/>
        </w:rPr>
        <w:t>первые поколения</w:t>
      </w:r>
      <w:r w:rsidR="00966057" w:rsidRPr="00661023">
        <w:rPr>
          <w:rFonts w:ascii="Times New Roman" w:hAnsi="Times New Roman" w:cs="Times New Roman"/>
          <w:color w:val="000000" w:themeColor="text1"/>
          <w:sz w:val="28"/>
          <w:szCs w:val="28"/>
        </w:rPr>
        <w:t xml:space="preserve"> </w:t>
      </w:r>
      <w:r w:rsidR="00966057" w:rsidRPr="006E424E">
        <w:rPr>
          <w:rFonts w:ascii="Times New Roman" w:hAnsi="Times New Roman" w:cs="Times New Roman"/>
          <w:i/>
          <w:color w:val="000000" w:themeColor="text1"/>
          <w:sz w:val="28"/>
          <w:szCs w:val="28"/>
        </w:rPr>
        <w:t>д</w:t>
      </w:r>
      <w:r w:rsidRPr="006E424E">
        <w:rPr>
          <w:rFonts w:ascii="Times New Roman" w:hAnsi="Times New Roman" w:cs="Times New Roman"/>
          <w:i/>
          <w:color w:val="000000" w:themeColor="text1"/>
          <w:sz w:val="28"/>
          <w:szCs w:val="28"/>
        </w:rPr>
        <w:t>жадидов</w:t>
      </w:r>
      <w:r w:rsidRPr="00661023">
        <w:rPr>
          <w:rFonts w:ascii="Times New Roman" w:hAnsi="Times New Roman" w:cs="Times New Roman"/>
          <w:color w:val="000000" w:themeColor="text1"/>
          <w:sz w:val="28"/>
          <w:szCs w:val="28"/>
        </w:rPr>
        <w:t xml:space="preserve"> хронологически </w:t>
      </w:r>
      <w:r w:rsidR="00E32617">
        <w:rPr>
          <w:rFonts w:ascii="Times New Roman" w:hAnsi="Times New Roman" w:cs="Times New Roman"/>
          <w:color w:val="000000" w:themeColor="text1"/>
          <w:sz w:val="28"/>
          <w:szCs w:val="28"/>
        </w:rPr>
        <w:t>жили не так давно</w:t>
      </w:r>
      <w:r w:rsidRPr="00661023">
        <w:rPr>
          <w:rFonts w:ascii="Times New Roman" w:hAnsi="Times New Roman" w:cs="Times New Roman"/>
          <w:color w:val="000000" w:themeColor="text1"/>
          <w:sz w:val="28"/>
          <w:szCs w:val="28"/>
        </w:rPr>
        <w:t>,</w:t>
      </w:r>
      <w:r w:rsidR="00966057" w:rsidRPr="00661023">
        <w:rPr>
          <w:rFonts w:ascii="Times New Roman" w:hAnsi="Times New Roman" w:cs="Times New Roman"/>
          <w:color w:val="000000" w:themeColor="text1"/>
          <w:sz w:val="28"/>
          <w:szCs w:val="28"/>
        </w:rPr>
        <w:t xml:space="preserve"> </w:t>
      </w:r>
      <w:r w:rsidR="00E32617">
        <w:rPr>
          <w:rFonts w:ascii="Times New Roman" w:hAnsi="Times New Roman" w:cs="Times New Roman"/>
          <w:color w:val="000000" w:themeColor="text1"/>
          <w:sz w:val="28"/>
          <w:szCs w:val="28"/>
        </w:rPr>
        <w:t xml:space="preserve">и биографии основных деятелей движения </w:t>
      </w:r>
      <w:r w:rsidRPr="00661023">
        <w:rPr>
          <w:rFonts w:ascii="Times New Roman" w:hAnsi="Times New Roman" w:cs="Times New Roman"/>
          <w:color w:val="000000" w:themeColor="text1"/>
          <w:sz w:val="28"/>
          <w:szCs w:val="28"/>
        </w:rPr>
        <w:t>может быть очень трудно восстановить. Они родились в обществе, в котором письменные документы не отмечали прогресс человека в жизни (хотя некоторые из них развивали манию документирования своей жизни), и лишь немногие аккумулировали частные бумаги. Даже конкретные останки их жизней погибли от двойных нападений сталинских репрессий и городского развития. Никакие таблички не отмеч</w:t>
      </w:r>
      <w:r w:rsidR="00574181" w:rsidRPr="00661023">
        <w:rPr>
          <w:rFonts w:ascii="Times New Roman" w:hAnsi="Times New Roman" w:cs="Times New Roman"/>
          <w:color w:val="000000" w:themeColor="text1"/>
          <w:sz w:val="28"/>
          <w:szCs w:val="28"/>
        </w:rPr>
        <w:t xml:space="preserve">ают места, где жили и работали </w:t>
      </w:r>
      <w:r w:rsidR="00574181" w:rsidRPr="006E424E">
        <w:rPr>
          <w:rFonts w:ascii="Times New Roman" w:hAnsi="Times New Roman" w:cs="Times New Roman"/>
          <w:i/>
          <w:color w:val="000000" w:themeColor="text1"/>
          <w:sz w:val="28"/>
          <w:szCs w:val="28"/>
        </w:rPr>
        <w:t>джадиды</w:t>
      </w:r>
      <w:r w:rsidR="00574181" w:rsidRPr="00661023">
        <w:rPr>
          <w:rFonts w:ascii="Times New Roman" w:hAnsi="Times New Roman" w:cs="Times New Roman"/>
          <w:color w:val="000000" w:themeColor="text1"/>
          <w:sz w:val="28"/>
          <w:szCs w:val="28"/>
        </w:rPr>
        <w:t>, большинство из них</w:t>
      </w:r>
      <w:r w:rsidRPr="00661023">
        <w:rPr>
          <w:rFonts w:ascii="Times New Roman" w:hAnsi="Times New Roman" w:cs="Times New Roman"/>
          <w:color w:val="000000" w:themeColor="text1"/>
          <w:sz w:val="28"/>
          <w:szCs w:val="28"/>
        </w:rPr>
        <w:t xml:space="preserve"> не сохрани</w:t>
      </w:r>
      <w:r w:rsidR="00574181" w:rsidRPr="00661023">
        <w:rPr>
          <w:rFonts w:ascii="Times New Roman" w:hAnsi="Times New Roman" w:cs="Times New Roman"/>
          <w:color w:val="000000" w:themeColor="text1"/>
          <w:sz w:val="28"/>
          <w:szCs w:val="28"/>
        </w:rPr>
        <w:t>лись, немногочисленные «дома-музеи»</w:t>
      </w:r>
      <w:r w:rsidRPr="00661023">
        <w:rPr>
          <w:rFonts w:ascii="Times New Roman" w:hAnsi="Times New Roman" w:cs="Times New Roman"/>
          <w:color w:val="000000" w:themeColor="text1"/>
          <w:sz w:val="28"/>
          <w:szCs w:val="28"/>
        </w:rPr>
        <w:t xml:space="preserve">, которые существуют, претерпели столько изменений, что они не в состоянии вызвать жизнь своих бывших обитателей. Часто самые основные детали их биографий трудно установить с какой-либо уверенностью. Тем не менее, как показывает </w:t>
      </w:r>
      <w:r w:rsidR="00574181" w:rsidRPr="00661023">
        <w:rPr>
          <w:rFonts w:ascii="Times New Roman" w:hAnsi="Times New Roman" w:cs="Times New Roman"/>
          <w:color w:val="000000" w:themeColor="text1"/>
          <w:sz w:val="28"/>
          <w:szCs w:val="28"/>
        </w:rPr>
        <w:t>практика</w:t>
      </w:r>
      <w:r w:rsidRPr="00661023">
        <w:rPr>
          <w:rFonts w:ascii="Times New Roman" w:hAnsi="Times New Roman" w:cs="Times New Roman"/>
          <w:color w:val="000000" w:themeColor="text1"/>
          <w:sz w:val="28"/>
          <w:szCs w:val="28"/>
        </w:rPr>
        <w:t xml:space="preserve">, можно проследить основные контуры коллективной биографии.  </w:t>
      </w:r>
      <w:r w:rsidR="00574181" w:rsidRPr="00661023">
        <w:rPr>
          <w:rFonts w:ascii="Times New Roman" w:hAnsi="Times New Roman" w:cs="Times New Roman"/>
          <w:color w:val="000000" w:themeColor="text1"/>
          <w:sz w:val="28"/>
          <w:szCs w:val="28"/>
        </w:rPr>
        <w:t xml:space="preserve">Бехбуди оставался самым уважаемым </w:t>
      </w:r>
      <w:r w:rsidR="00574181" w:rsidRPr="006E424E">
        <w:rPr>
          <w:rFonts w:ascii="Times New Roman" w:hAnsi="Times New Roman" w:cs="Times New Roman"/>
          <w:i/>
          <w:color w:val="000000" w:themeColor="text1"/>
          <w:sz w:val="28"/>
          <w:szCs w:val="28"/>
        </w:rPr>
        <w:t>д</w:t>
      </w:r>
      <w:r w:rsidRPr="006E424E">
        <w:rPr>
          <w:rFonts w:ascii="Times New Roman" w:hAnsi="Times New Roman" w:cs="Times New Roman"/>
          <w:i/>
          <w:color w:val="000000" w:themeColor="text1"/>
          <w:sz w:val="28"/>
          <w:szCs w:val="28"/>
        </w:rPr>
        <w:t>жадид</w:t>
      </w:r>
      <w:r w:rsidR="00574181" w:rsidRPr="006E424E">
        <w:rPr>
          <w:rFonts w:ascii="Times New Roman" w:hAnsi="Times New Roman" w:cs="Times New Roman"/>
          <w:i/>
          <w:color w:val="000000" w:themeColor="text1"/>
          <w:sz w:val="28"/>
          <w:szCs w:val="28"/>
        </w:rPr>
        <w:t>ом</w:t>
      </w:r>
      <w:r w:rsidRPr="00661023">
        <w:rPr>
          <w:rFonts w:ascii="Times New Roman" w:hAnsi="Times New Roman" w:cs="Times New Roman"/>
          <w:color w:val="000000" w:themeColor="text1"/>
          <w:sz w:val="28"/>
          <w:szCs w:val="28"/>
        </w:rPr>
        <w:t xml:space="preserve"> в </w:t>
      </w:r>
      <w:r w:rsidR="006E424E">
        <w:rPr>
          <w:rFonts w:ascii="Times New Roman" w:hAnsi="Times New Roman" w:cs="Times New Roman"/>
          <w:color w:val="000000" w:themeColor="text1"/>
          <w:sz w:val="28"/>
          <w:szCs w:val="28"/>
        </w:rPr>
        <w:t>Средней</w:t>
      </w:r>
      <w:r w:rsidRPr="00661023">
        <w:rPr>
          <w:rFonts w:ascii="Times New Roman" w:hAnsi="Times New Roman" w:cs="Times New Roman"/>
          <w:color w:val="000000" w:themeColor="text1"/>
          <w:sz w:val="28"/>
          <w:szCs w:val="28"/>
        </w:rPr>
        <w:t xml:space="preserve"> Азии вплоть до революции. </w:t>
      </w:r>
    </w:p>
    <w:p w14:paraId="0E697D1D" w14:textId="77777777" w:rsidR="00574181" w:rsidRPr="00661023" w:rsidRDefault="00244FBB" w:rsidP="00574181">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В Самарканде он нашел поддержку у ряда активных коллег и учеников. Его круги включены Абдулгадир </w:t>
      </w:r>
      <w:r w:rsidR="00574181" w:rsidRPr="00661023">
        <w:rPr>
          <w:rFonts w:ascii="Times New Roman" w:hAnsi="Times New Roman" w:cs="Times New Roman"/>
          <w:color w:val="000000" w:themeColor="text1"/>
          <w:sz w:val="28"/>
          <w:szCs w:val="28"/>
        </w:rPr>
        <w:t>Шакури</w:t>
      </w:r>
      <w:r w:rsidRPr="00661023">
        <w:rPr>
          <w:rFonts w:ascii="Times New Roman" w:hAnsi="Times New Roman" w:cs="Times New Roman"/>
          <w:color w:val="000000" w:themeColor="text1"/>
          <w:sz w:val="28"/>
          <w:szCs w:val="28"/>
        </w:rPr>
        <w:t xml:space="preserve">, </w:t>
      </w:r>
      <w:r w:rsidR="00574181" w:rsidRPr="00661023">
        <w:rPr>
          <w:rFonts w:ascii="Times New Roman" w:hAnsi="Times New Roman" w:cs="Times New Roman"/>
          <w:color w:val="000000" w:themeColor="text1"/>
          <w:sz w:val="28"/>
          <w:szCs w:val="28"/>
        </w:rPr>
        <w:t>Аджзи и Хаджи Муин. Отец Шакури</w:t>
      </w:r>
      <w:r w:rsidRPr="00661023">
        <w:rPr>
          <w:rFonts w:ascii="Times New Roman" w:hAnsi="Times New Roman" w:cs="Times New Roman"/>
          <w:color w:val="000000" w:themeColor="text1"/>
          <w:sz w:val="28"/>
          <w:szCs w:val="28"/>
        </w:rPr>
        <w:t xml:space="preserve"> (1875-1943) был имамом, и его мать </w:t>
      </w:r>
      <w:r w:rsidR="00574181" w:rsidRPr="00661023">
        <w:rPr>
          <w:rFonts w:ascii="Times New Roman" w:hAnsi="Times New Roman" w:cs="Times New Roman"/>
          <w:color w:val="000000" w:themeColor="text1"/>
          <w:sz w:val="28"/>
          <w:szCs w:val="28"/>
        </w:rPr>
        <w:t>ходила на</w:t>
      </w:r>
      <w:r w:rsidR="006F5AB2" w:rsidRPr="00661023">
        <w:rPr>
          <w:rFonts w:ascii="Times New Roman" w:hAnsi="Times New Roman" w:cs="Times New Roman"/>
          <w:color w:val="000000" w:themeColor="text1"/>
          <w:sz w:val="28"/>
          <w:szCs w:val="28"/>
        </w:rPr>
        <w:t xml:space="preserve"> мактаб для девочек.</w:t>
      </w:r>
      <w:r w:rsidR="006F5AB2" w:rsidRPr="00661023">
        <w:rPr>
          <w:rStyle w:val="a5"/>
          <w:rFonts w:ascii="Times New Roman" w:hAnsi="Times New Roman" w:cs="Times New Roman"/>
          <w:color w:val="000000" w:themeColor="text1"/>
          <w:sz w:val="28"/>
          <w:szCs w:val="28"/>
        </w:rPr>
        <w:footnoteReference w:id="93"/>
      </w:r>
    </w:p>
    <w:p w14:paraId="7FF180B2" w14:textId="74524947" w:rsidR="00AD6596" w:rsidRPr="00661023" w:rsidRDefault="006F5AB2" w:rsidP="00574181">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О</w:t>
      </w:r>
      <w:r w:rsidR="00244FBB" w:rsidRPr="00661023">
        <w:rPr>
          <w:rFonts w:ascii="Times New Roman" w:hAnsi="Times New Roman" w:cs="Times New Roman"/>
          <w:color w:val="000000" w:themeColor="text1"/>
          <w:sz w:val="28"/>
          <w:szCs w:val="28"/>
        </w:rPr>
        <w:t>н учился в медресе Арифджан-бей в Самарканде и обучал детей по старому методу в своей дерев</w:t>
      </w:r>
      <w:r w:rsidR="00574181" w:rsidRPr="00661023">
        <w:rPr>
          <w:rFonts w:ascii="Times New Roman" w:hAnsi="Times New Roman" w:cs="Times New Roman"/>
          <w:color w:val="000000" w:themeColor="text1"/>
          <w:sz w:val="28"/>
          <w:szCs w:val="28"/>
        </w:rPr>
        <w:t xml:space="preserve">не </w:t>
      </w:r>
      <w:r w:rsidR="00574181" w:rsidRPr="00180E7E">
        <w:rPr>
          <w:rFonts w:ascii="Times New Roman" w:hAnsi="Times New Roman" w:cs="Times New Roman"/>
          <w:i/>
          <w:color w:val="000000" w:themeColor="text1"/>
          <w:sz w:val="28"/>
          <w:szCs w:val="28"/>
        </w:rPr>
        <w:t>Раджабамин</w:t>
      </w:r>
      <w:r w:rsidR="00574181" w:rsidRPr="00661023">
        <w:rPr>
          <w:rFonts w:ascii="Times New Roman" w:hAnsi="Times New Roman" w:cs="Times New Roman"/>
          <w:color w:val="000000" w:themeColor="text1"/>
          <w:sz w:val="28"/>
          <w:szCs w:val="28"/>
        </w:rPr>
        <w:t xml:space="preserve"> на окраине города</w:t>
      </w:r>
      <w:r w:rsidR="00244FBB" w:rsidRPr="00661023">
        <w:rPr>
          <w:rFonts w:ascii="Times New Roman" w:hAnsi="Times New Roman" w:cs="Times New Roman"/>
          <w:color w:val="000000" w:themeColor="text1"/>
          <w:sz w:val="28"/>
          <w:szCs w:val="28"/>
        </w:rPr>
        <w:t xml:space="preserve">. Затем он </w:t>
      </w:r>
      <w:r w:rsidR="00180E7E">
        <w:rPr>
          <w:rFonts w:ascii="Times New Roman" w:hAnsi="Times New Roman" w:cs="Times New Roman"/>
          <w:color w:val="000000" w:themeColor="text1"/>
          <w:sz w:val="28"/>
          <w:szCs w:val="28"/>
        </w:rPr>
        <w:t>познакомился</w:t>
      </w:r>
      <w:r w:rsidR="00244FBB" w:rsidRPr="00661023">
        <w:rPr>
          <w:rFonts w:ascii="Times New Roman" w:hAnsi="Times New Roman" w:cs="Times New Roman"/>
          <w:color w:val="000000" w:themeColor="text1"/>
          <w:sz w:val="28"/>
          <w:szCs w:val="28"/>
        </w:rPr>
        <w:t xml:space="preserve"> с </w:t>
      </w:r>
      <w:r w:rsidR="00180E7E">
        <w:rPr>
          <w:rFonts w:ascii="Times New Roman" w:hAnsi="Times New Roman" w:cs="Times New Roman"/>
          <w:color w:val="000000" w:themeColor="text1"/>
          <w:sz w:val="28"/>
          <w:szCs w:val="28"/>
        </w:rPr>
        <w:t xml:space="preserve">газетой </w:t>
      </w:r>
      <w:r w:rsidR="00574181" w:rsidRPr="00180E7E">
        <w:rPr>
          <w:rFonts w:ascii="Times New Roman" w:hAnsi="Times New Roman" w:cs="Times New Roman"/>
          <w:i/>
          <w:color w:val="000000" w:themeColor="text1"/>
          <w:sz w:val="28"/>
          <w:szCs w:val="28"/>
        </w:rPr>
        <w:t>Тарджуман</w:t>
      </w:r>
      <w:r w:rsidR="00574181" w:rsidRPr="00661023">
        <w:rPr>
          <w:rFonts w:ascii="Times New Roman" w:hAnsi="Times New Roman" w:cs="Times New Roman"/>
          <w:color w:val="000000" w:themeColor="text1"/>
          <w:sz w:val="28"/>
          <w:szCs w:val="28"/>
        </w:rPr>
        <w:t xml:space="preserve"> Гаспринского</w:t>
      </w:r>
      <w:r w:rsidR="00180E7E">
        <w:rPr>
          <w:rFonts w:ascii="Times New Roman" w:hAnsi="Times New Roman" w:cs="Times New Roman"/>
          <w:color w:val="000000" w:themeColor="text1"/>
          <w:sz w:val="28"/>
          <w:szCs w:val="28"/>
        </w:rPr>
        <w:t xml:space="preserve"> И.</w:t>
      </w:r>
      <w:r w:rsidR="00244FBB" w:rsidRPr="00661023">
        <w:rPr>
          <w:rFonts w:ascii="Times New Roman" w:hAnsi="Times New Roman" w:cs="Times New Roman"/>
          <w:color w:val="000000" w:themeColor="text1"/>
          <w:sz w:val="28"/>
          <w:szCs w:val="28"/>
        </w:rPr>
        <w:t xml:space="preserve"> </w:t>
      </w:r>
      <w:r w:rsidR="00574181" w:rsidRPr="00661023">
        <w:rPr>
          <w:rFonts w:ascii="Times New Roman" w:hAnsi="Times New Roman" w:cs="Times New Roman"/>
          <w:color w:val="000000" w:themeColor="text1"/>
          <w:sz w:val="28"/>
          <w:szCs w:val="28"/>
        </w:rPr>
        <w:t xml:space="preserve">по инициативе </w:t>
      </w:r>
      <w:r w:rsidR="00244FBB" w:rsidRPr="00661023">
        <w:rPr>
          <w:rFonts w:ascii="Times New Roman" w:hAnsi="Times New Roman" w:cs="Times New Roman"/>
          <w:color w:val="000000" w:themeColor="text1"/>
          <w:sz w:val="28"/>
          <w:szCs w:val="28"/>
        </w:rPr>
        <w:t>подруги по цеху и стал п</w:t>
      </w:r>
      <w:r w:rsidRPr="00661023">
        <w:rPr>
          <w:rFonts w:ascii="Times New Roman" w:hAnsi="Times New Roman" w:cs="Times New Roman"/>
          <w:color w:val="000000" w:themeColor="text1"/>
          <w:sz w:val="28"/>
          <w:szCs w:val="28"/>
        </w:rPr>
        <w:t>риверженцем нового метода.</w:t>
      </w:r>
      <w:r w:rsidRPr="00661023">
        <w:rPr>
          <w:rStyle w:val="a5"/>
          <w:rFonts w:ascii="Times New Roman" w:hAnsi="Times New Roman" w:cs="Times New Roman"/>
          <w:color w:val="000000" w:themeColor="text1"/>
          <w:sz w:val="28"/>
          <w:szCs w:val="28"/>
        </w:rPr>
        <w:footnoteReference w:id="94"/>
      </w:r>
      <w:r w:rsidRPr="00661023">
        <w:rPr>
          <w:rFonts w:ascii="Times New Roman" w:hAnsi="Times New Roman" w:cs="Times New Roman"/>
          <w:color w:val="000000" w:themeColor="text1"/>
          <w:sz w:val="28"/>
          <w:szCs w:val="28"/>
        </w:rPr>
        <w:t xml:space="preserve"> </w:t>
      </w:r>
    </w:p>
    <w:p w14:paraId="6EE33196" w14:textId="67BEE4DC" w:rsidR="0013004E" w:rsidRPr="00FC0B51" w:rsidRDefault="006F5AB2" w:rsidP="00FC0B51">
      <w:pPr>
        <w:spacing w:after="0" w:line="360" w:lineRule="auto"/>
        <w:ind w:firstLine="709"/>
        <w:jc w:val="lowKashida"/>
        <w:rPr>
          <w:rFonts w:ascii="Times New Roman" w:hAnsi="Times New Roman" w:cs="Times New Roman"/>
          <w:color w:val="FF0000"/>
          <w:sz w:val="28"/>
          <w:szCs w:val="28"/>
        </w:rPr>
      </w:pPr>
      <w:r w:rsidRPr="00661023">
        <w:rPr>
          <w:rFonts w:ascii="Times New Roman" w:hAnsi="Times New Roman" w:cs="Times New Roman"/>
          <w:color w:val="000000" w:themeColor="text1"/>
          <w:sz w:val="28"/>
          <w:szCs w:val="28"/>
        </w:rPr>
        <w:lastRenderedPageBreak/>
        <w:t>О</w:t>
      </w:r>
      <w:r w:rsidR="00244FBB" w:rsidRPr="00661023">
        <w:rPr>
          <w:rFonts w:ascii="Times New Roman" w:hAnsi="Times New Roman" w:cs="Times New Roman"/>
          <w:color w:val="000000" w:themeColor="text1"/>
          <w:sz w:val="28"/>
          <w:szCs w:val="28"/>
        </w:rPr>
        <w:t xml:space="preserve">н открыл одну из первых школ </w:t>
      </w:r>
      <w:r w:rsidR="00574181" w:rsidRPr="00661023">
        <w:rPr>
          <w:rFonts w:ascii="Times New Roman" w:hAnsi="Times New Roman" w:cs="Times New Roman"/>
          <w:color w:val="000000" w:themeColor="text1"/>
          <w:sz w:val="28"/>
          <w:szCs w:val="28"/>
        </w:rPr>
        <w:t xml:space="preserve">нового метода в своей деревне и </w:t>
      </w:r>
      <w:r w:rsidR="00244FBB" w:rsidRPr="00661023">
        <w:rPr>
          <w:rFonts w:ascii="Times New Roman" w:hAnsi="Times New Roman" w:cs="Times New Roman"/>
          <w:color w:val="000000" w:themeColor="text1"/>
          <w:sz w:val="28"/>
          <w:szCs w:val="28"/>
        </w:rPr>
        <w:t>опубликовал три учебника д</w:t>
      </w:r>
      <w:r w:rsidR="00AD6596" w:rsidRPr="00661023">
        <w:rPr>
          <w:rFonts w:ascii="Times New Roman" w:hAnsi="Times New Roman" w:cs="Times New Roman"/>
          <w:color w:val="000000" w:themeColor="text1"/>
          <w:sz w:val="28"/>
          <w:szCs w:val="28"/>
        </w:rPr>
        <w:t>ля использования в эт</w:t>
      </w:r>
      <w:r w:rsidR="00574181" w:rsidRPr="00661023">
        <w:rPr>
          <w:rFonts w:ascii="Times New Roman" w:hAnsi="Times New Roman" w:cs="Times New Roman"/>
          <w:color w:val="000000" w:themeColor="text1"/>
          <w:sz w:val="28"/>
          <w:szCs w:val="28"/>
        </w:rPr>
        <w:t>их школах</w:t>
      </w:r>
      <w:r w:rsidR="00AD6596" w:rsidRPr="00661023">
        <w:rPr>
          <w:rFonts w:ascii="Times New Roman" w:hAnsi="Times New Roman" w:cs="Times New Roman"/>
          <w:color w:val="000000" w:themeColor="text1"/>
          <w:sz w:val="28"/>
          <w:szCs w:val="28"/>
        </w:rPr>
        <w:t>. Он побывал в Казан</w:t>
      </w:r>
      <w:r w:rsidR="00180E7E">
        <w:rPr>
          <w:rFonts w:ascii="Times New Roman" w:hAnsi="Times New Roman" w:cs="Times New Roman"/>
          <w:color w:val="000000" w:themeColor="text1"/>
          <w:sz w:val="28"/>
          <w:szCs w:val="28"/>
        </w:rPr>
        <w:t>и</w:t>
      </w:r>
      <w:r w:rsidR="00244FBB" w:rsidRPr="00661023">
        <w:rPr>
          <w:rFonts w:ascii="Times New Roman" w:hAnsi="Times New Roman" w:cs="Times New Roman"/>
          <w:color w:val="000000" w:themeColor="text1"/>
          <w:sz w:val="28"/>
          <w:szCs w:val="28"/>
        </w:rPr>
        <w:t xml:space="preserve"> в 1909 году и в Стамбуле в 1912 году, чтобы воочию увидеть работу современных мусу</w:t>
      </w:r>
      <w:r w:rsidRPr="00661023">
        <w:rPr>
          <w:rFonts w:ascii="Times New Roman" w:hAnsi="Times New Roman" w:cs="Times New Roman"/>
          <w:color w:val="000000" w:themeColor="text1"/>
          <w:sz w:val="28"/>
          <w:szCs w:val="28"/>
        </w:rPr>
        <w:t>льманских учебных заведений.</w:t>
      </w:r>
      <w:r w:rsidRPr="00661023">
        <w:rPr>
          <w:rStyle w:val="a5"/>
          <w:rFonts w:ascii="Times New Roman" w:hAnsi="Times New Roman" w:cs="Times New Roman"/>
          <w:color w:val="000000" w:themeColor="text1"/>
          <w:sz w:val="28"/>
          <w:szCs w:val="28"/>
        </w:rPr>
        <w:footnoteReference w:id="95"/>
      </w:r>
      <w:r w:rsidR="00244FBB" w:rsidRPr="00661023">
        <w:rPr>
          <w:rFonts w:ascii="Times New Roman" w:hAnsi="Times New Roman" w:cs="Times New Roman"/>
          <w:color w:val="000000" w:themeColor="text1"/>
          <w:sz w:val="28"/>
          <w:szCs w:val="28"/>
        </w:rPr>
        <w:t xml:space="preserve"> Сайид Ахмад Сиддики (1864-1</w:t>
      </w:r>
      <w:r w:rsidR="00AD6596" w:rsidRPr="00661023">
        <w:rPr>
          <w:rFonts w:ascii="Times New Roman" w:hAnsi="Times New Roman" w:cs="Times New Roman"/>
          <w:color w:val="000000" w:themeColor="text1"/>
          <w:sz w:val="28"/>
          <w:szCs w:val="28"/>
        </w:rPr>
        <w:t>927), писавший под псевдонимом «</w:t>
      </w:r>
      <w:r w:rsidR="00AD6596" w:rsidRPr="00FC0B51">
        <w:rPr>
          <w:rFonts w:ascii="Times New Roman" w:hAnsi="Times New Roman" w:cs="Times New Roman"/>
          <w:i/>
          <w:iCs/>
          <w:color w:val="000000" w:themeColor="text1"/>
          <w:sz w:val="28"/>
          <w:szCs w:val="28"/>
        </w:rPr>
        <w:t>Айзи</w:t>
      </w:r>
      <w:r w:rsidR="00AD6596" w:rsidRPr="00FC0B51">
        <w:rPr>
          <w:rFonts w:ascii="Times New Roman" w:hAnsi="Times New Roman" w:cs="Times New Roman"/>
          <w:color w:val="000000" w:themeColor="text1"/>
          <w:sz w:val="28"/>
          <w:szCs w:val="28"/>
        </w:rPr>
        <w:t>»</w:t>
      </w:r>
      <w:r w:rsidR="00E32617" w:rsidRPr="00FC0B51">
        <w:rPr>
          <w:rFonts w:ascii="Times New Roman" w:hAnsi="Times New Roman" w:cs="Times New Roman"/>
          <w:color w:val="000000" w:themeColor="text1"/>
          <w:sz w:val="28"/>
          <w:szCs w:val="28"/>
        </w:rPr>
        <w:t xml:space="preserve"> (</w:t>
      </w:r>
      <w:r w:rsidR="00FC0B51" w:rsidRPr="00FC0B51">
        <w:rPr>
          <w:rFonts w:ascii="Times New Roman" w:hAnsi="Times New Roman" w:cs="Times New Roman"/>
          <w:color w:val="000000" w:themeColor="text1"/>
          <w:sz w:val="28"/>
          <w:szCs w:val="28"/>
        </w:rPr>
        <w:t>псевдоним; настоящее имя Ходжи Саид-Ахмед-ходжа Сиддики) таджикский поэт, педагог, один из представителей Джадидизма. Писал на фарси, тюркском и арабском языках. Был ремесленником.</w:t>
      </w:r>
      <w:r w:rsidR="00244FBB" w:rsidRPr="00FC0B51">
        <w:rPr>
          <w:rFonts w:ascii="Times New Roman" w:hAnsi="Times New Roman" w:cs="Times New Roman"/>
          <w:color w:val="000000" w:themeColor="text1"/>
          <w:sz w:val="28"/>
          <w:szCs w:val="28"/>
        </w:rPr>
        <w:t xml:space="preserve"> </w:t>
      </w:r>
      <w:r w:rsidR="00244FBB" w:rsidRPr="00661023">
        <w:rPr>
          <w:rFonts w:ascii="Times New Roman" w:hAnsi="Times New Roman" w:cs="Times New Roman"/>
          <w:color w:val="000000" w:themeColor="text1"/>
          <w:sz w:val="28"/>
          <w:szCs w:val="28"/>
        </w:rPr>
        <w:t>был учеником часовщика и несколько лет работал в этом ремесле, прежде чем отправиться в Бух</w:t>
      </w:r>
      <w:r w:rsidRPr="00661023">
        <w:rPr>
          <w:rFonts w:ascii="Times New Roman" w:hAnsi="Times New Roman" w:cs="Times New Roman"/>
          <w:color w:val="000000" w:themeColor="text1"/>
          <w:sz w:val="28"/>
          <w:szCs w:val="28"/>
        </w:rPr>
        <w:t>ару, чтобы посетить медресе.</w:t>
      </w:r>
      <w:r w:rsidRPr="00661023">
        <w:rPr>
          <w:rStyle w:val="a5"/>
          <w:rFonts w:ascii="Times New Roman" w:hAnsi="Times New Roman" w:cs="Times New Roman"/>
          <w:color w:val="000000" w:themeColor="text1"/>
          <w:sz w:val="28"/>
          <w:szCs w:val="28"/>
        </w:rPr>
        <w:footnoteReference w:id="96"/>
      </w:r>
      <w:r w:rsidR="0013004E" w:rsidRPr="00661023">
        <w:rPr>
          <w:rFonts w:ascii="Times New Roman" w:hAnsi="Times New Roman" w:cs="Times New Roman"/>
          <w:color w:val="000000" w:themeColor="text1"/>
          <w:sz w:val="28"/>
          <w:szCs w:val="28"/>
        </w:rPr>
        <w:t xml:space="preserve"> </w:t>
      </w:r>
      <w:r w:rsidR="005C277E" w:rsidRPr="00661023">
        <w:rPr>
          <w:rFonts w:ascii="Times New Roman" w:hAnsi="Times New Roman" w:cs="Times New Roman"/>
          <w:color w:val="000000" w:themeColor="text1"/>
          <w:sz w:val="28"/>
          <w:szCs w:val="28"/>
        </w:rPr>
        <w:t>Он бросил после двух-трех лет и работал на различных работах, в том числе в качестве</w:t>
      </w:r>
      <w:r w:rsidRPr="00661023">
        <w:rPr>
          <w:rFonts w:ascii="Times New Roman" w:hAnsi="Times New Roman" w:cs="Times New Roman"/>
          <w:color w:val="000000" w:themeColor="text1"/>
          <w:sz w:val="28"/>
          <w:szCs w:val="28"/>
        </w:rPr>
        <w:t xml:space="preserve"> писца.</w:t>
      </w:r>
      <w:r w:rsidRPr="00661023">
        <w:rPr>
          <w:rStyle w:val="a5"/>
          <w:rFonts w:ascii="Times New Roman" w:hAnsi="Times New Roman" w:cs="Times New Roman"/>
          <w:color w:val="000000" w:themeColor="text1"/>
          <w:sz w:val="28"/>
          <w:szCs w:val="28"/>
        </w:rPr>
        <w:footnoteReference w:id="97"/>
      </w:r>
      <w:r w:rsidR="005C277E" w:rsidRPr="00661023">
        <w:rPr>
          <w:rFonts w:ascii="Times New Roman" w:hAnsi="Times New Roman" w:cs="Times New Roman"/>
          <w:color w:val="000000" w:themeColor="text1"/>
          <w:sz w:val="28"/>
          <w:szCs w:val="28"/>
        </w:rPr>
        <w:t xml:space="preserve"> Как и все </w:t>
      </w:r>
      <w:r w:rsidR="005C277E" w:rsidRPr="00180E7E">
        <w:rPr>
          <w:rFonts w:ascii="Times New Roman" w:hAnsi="Times New Roman" w:cs="Times New Roman"/>
          <w:i/>
          <w:color w:val="000000" w:themeColor="text1"/>
          <w:sz w:val="28"/>
          <w:szCs w:val="28"/>
        </w:rPr>
        <w:t>джадиды</w:t>
      </w:r>
      <w:r w:rsidR="005C277E" w:rsidRPr="00661023">
        <w:rPr>
          <w:rFonts w:ascii="Times New Roman" w:hAnsi="Times New Roman" w:cs="Times New Roman"/>
          <w:color w:val="000000" w:themeColor="text1"/>
          <w:sz w:val="28"/>
          <w:szCs w:val="28"/>
        </w:rPr>
        <w:t xml:space="preserve"> из Самарканда, Айзи был </w:t>
      </w:r>
      <w:r w:rsidR="0013004E" w:rsidRPr="00661023">
        <w:rPr>
          <w:rFonts w:ascii="Times New Roman" w:hAnsi="Times New Roman" w:cs="Times New Roman"/>
          <w:color w:val="000000" w:themeColor="text1"/>
          <w:sz w:val="28"/>
          <w:szCs w:val="28"/>
        </w:rPr>
        <w:t xml:space="preserve">он свободно говорил </w:t>
      </w:r>
      <w:r w:rsidR="005C277E" w:rsidRPr="00661023">
        <w:rPr>
          <w:rFonts w:ascii="Times New Roman" w:hAnsi="Times New Roman" w:cs="Times New Roman"/>
          <w:color w:val="000000" w:themeColor="text1"/>
          <w:sz w:val="28"/>
          <w:szCs w:val="28"/>
        </w:rPr>
        <w:t xml:space="preserve">в персидском и </w:t>
      </w:r>
      <w:r w:rsidR="00E32617">
        <w:rPr>
          <w:rFonts w:ascii="Times New Roman" w:hAnsi="Times New Roman" w:cs="Times New Roman"/>
          <w:color w:val="000000" w:themeColor="text1"/>
          <w:sz w:val="28"/>
          <w:szCs w:val="28"/>
        </w:rPr>
        <w:t>татарском</w:t>
      </w:r>
      <w:r w:rsidR="005C277E" w:rsidRPr="00661023">
        <w:rPr>
          <w:rFonts w:ascii="Times New Roman" w:hAnsi="Times New Roman" w:cs="Times New Roman"/>
          <w:color w:val="000000" w:themeColor="text1"/>
          <w:sz w:val="28"/>
          <w:szCs w:val="28"/>
        </w:rPr>
        <w:t xml:space="preserve"> языках, и примерно в это </w:t>
      </w:r>
      <w:r w:rsidR="0013004E" w:rsidRPr="00661023">
        <w:rPr>
          <w:rFonts w:ascii="Times New Roman" w:hAnsi="Times New Roman" w:cs="Times New Roman"/>
          <w:color w:val="000000" w:themeColor="text1"/>
          <w:sz w:val="28"/>
          <w:szCs w:val="28"/>
        </w:rPr>
        <w:t xml:space="preserve">же время он изучил русский язык. </w:t>
      </w:r>
      <w:r w:rsidR="005C277E" w:rsidRPr="00661023">
        <w:rPr>
          <w:rFonts w:ascii="Times New Roman" w:hAnsi="Times New Roman" w:cs="Times New Roman"/>
          <w:color w:val="000000" w:themeColor="text1"/>
          <w:sz w:val="28"/>
          <w:szCs w:val="28"/>
        </w:rPr>
        <w:t>Айзи унаследовал участок земли от своего отца, который он продал в 1901 году, чтобы отправиться в хадж. Он путешествовал в Турции, Египте и Аравии (где он работал переводчиком в российском консульстве в Джидде) в течение двух лет. На обратном пути он посетил Москву и Санкт-Петербург, а затем вернулся в Туркестан через Кавказ. В Баку он лично познакомился с ведущими закавказскими джадидами. Что касается Бехбуди, эта поездка знакомила Айзи с современной интеллектуальной жизнью в других мусульманских странах, и по возвращении он открыл в свое</w:t>
      </w:r>
      <w:r w:rsidRPr="00661023">
        <w:rPr>
          <w:rFonts w:ascii="Times New Roman" w:hAnsi="Times New Roman" w:cs="Times New Roman"/>
          <w:color w:val="000000" w:themeColor="text1"/>
          <w:sz w:val="28"/>
          <w:szCs w:val="28"/>
        </w:rPr>
        <w:t>м селе школу нового метода.</w:t>
      </w:r>
      <w:r w:rsidRPr="00661023">
        <w:rPr>
          <w:rStyle w:val="a5"/>
          <w:rFonts w:ascii="Times New Roman" w:hAnsi="Times New Roman" w:cs="Times New Roman"/>
          <w:color w:val="000000" w:themeColor="text1"/>
          <w:sz w:val="28"/>
          <w:szCs w:val="28"/>
        </w:rPr>
        <w:footnoteReference w:id="98"/>
      </w:r>
      <w:r w:rsidR="005C277E" w:rsidRPr="00661023">
        <w:rPr>
          <w:rFonts w:ascii="Times New Roman" w:hAnsi="Times New Roman" w:cs="Times New Roman"/>
          <w:color w:val="000000" w:themeColor="text1"/>
          <w:sz w:val="28"/>
          <w:szCs w:val="28"/>
        </w:rPr>
        <w:t xml:space="preserve"> </w:t>
      </w:r>
    </w:p>
    <w:p w14:paraId="1CF22A53" w14:textId="03FC9E0D" w:rsidR="0013004E" w:rsidRPr="00661023" w:rsidRDefault="005C277E" w:rsidP="0013004E">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Айзи также активно занимался издательской деятельностью и </w:t>
      </w:r>
      <w:r w:rsidR="0013004E" w:rsidRPr="00661023">
        <w:rPr>
          <w:rFonts w:ascii="Times New Roman" w:hAnsi="Times New Roman" w:cs="Times New Roman"/>
          <w:color w:val="000000" w:themeColor="text1"/>
          <w:sz w:val="28"/>
          <w:szCs w:val="28"/>
        </w:rPr>
        <w:t xml:space="preserve">открыл </w:t>
      </w:r>
      <w:r w:rsidRPr="00661023">
        <w:rPr>
          <w:rFonts w:ascii="Times New Roman" w:hAnsi="Times New Roman" w:cs="Times New Roman"/>
          <w:color w:val="000000" w:themeColor="text1"/>
          <w:sz w:val="28"/>
          <w:szCs w:val="28"/>
        </w:rPr>
        <w:t xml:space="preserve"> книжный магазин Зарафшан в Самарканде в 1914 году. Он был опытным поэтом, который часто участвовал в </w:t>
      </w:r>
      <w:r w:rsidR="0013004E" w:rsidRPr="00661023">
        <w:rPr>
          <w:rFonts w:ascii="Times New Roman" w:hAnsi="Times New Roman" w:cs="Times New Roman"/>
          <w:color w:val="000000" w:themeColor="text1"/>
          <w:sz w:val="28"/>
          <w:szCs w:val="28"/>
        </w:rPr>
        <w:t>ТВГ</w:t>
      </w:r>
      <w:r w:rsidRPr="00661023">
        <w:rPr>
          <w:rFonts w:ascii="Times New Roman" w:hAnsi="Times New Roman" w:cs="Times New Roman"/>
          <w:color w:val="000000" w:themeColor="text1"/>
          <w:sz w:val="28"/>
          <w:szCs w:val="28"/>
        </w:rPr>
        <w:t>, а также в Айвине Бехбуди, но его с</w:t>
      </w:r>
      <w:r w:rsidR="0013004E" w:rsidRPr="00661023">
        <w:rPr>
          <w:rFonts w:ascii="Times New Roman" w:hAnsi="Times New Roman" w:cs="Times New Roman"/>
          <w:color w:val="000000" w:themeColor="text1"/>
          <w:sz w:val="28"/>
          <w:szCs w:val="28"/>
        </w:rPr>
        <w:t xml:space="preserve">амым большим вкладом в реформу </w:t>
      </w:r>
      <w:r w:rsidR="0013004E" w:rsidRPr="00180E7E">
        <w:rPr>
          <w:rFonts w:ascii="Times New Roman" w:hAnsi="Times New Roman" w:cs="Times New Roman"/>
          <w:i/>
          <w:color w:val="000000" w:themeColor="text1"/>
          <w:sz w:val="28"/>
          <w:szCs w:val="28"/>
        </w:rPr>
        <w:t>джадидов</w:t>
      </w:r>
      <w:r w:rsidRPr="00661023">
        <w:rPr>
          <w:rFonts w:ascii="Times New Roman" w:hAnsi="Times New Roman" w:cs="Times New Roman"/>
          <w:color w:val="000000" w:themeColor="text1"/>
          <w:sz w:val="28"/>
          <w:szCs w:val="28"/>
        </w:rPr>
        <w:t xml:space="preserve"> было два длинных с</w:t>
      </w:r>
      <w:r w:rsidR="0013004E" w:rsidRPr="00661023">
        <w:rPr>
          <w:rFonts w:ascii="Times New Roman" w:hAnsi="Times New Roman" w:cs="Times New Roman"/>
          <w:color w:val="000000" w:themeColor="text1"/>
          <w:sz w:val="28"/>
          <w:szCs w:val="28"/>
        </w:rPr>
        <w:t>тихотворения на персидском (</w:t>
      </w:r>
      <w:r w:rsidRPr="00661023">
        <w:rPr>
          <w:rFonts w:ascii="Times New Roman" w:hAnsi="Times New Roman" w:cs="Times New Roman"/>
          <w:color w:val="000000" w:themeColor="text1"/>
          <w:sz w:val="28"/>
          <w:szCs w:val="28"/>
        </w:rPr>
        <w:t xml:space="preserve">позднее переведенное в Тюркский), </w:t>
      </w:r>
      <w:r w:rsidR="0013004E" w:rsidRPr="00661023">
        <w:rPr>
          <w:rFonts w:ascii="Times New Roman" w:hAnsi="Times New Roman" w:cs="Times New Roman"/>
          <w:i/>
          <w:iCs/>
          <w:color w:val="000000" w:themeColor="text1"/>
          <w:sz w:val="28"/>
          <w:szCs w:val="28"/>
        </w:rPr>
        <w:t>Анджумани арфах</w:t>
      </w:r>
      <w:r w:rsidR="0013004E" w:rsidRPr="00661023">
        <w:rPr>
          <w:rFonts w:ascii="Times New Roman" w:hAnsi="Times New Roman" w:cs="Times New Roman"/>
          <w:color w:val="000000" w:themeColor="text1"/>
          <w:sz w:val="28"/>
          <w:szCs w:val="28"/>
        </w:rPr>
        <w:t xml:space="preserve"> </w:t>
      </w:r>
      <w:r w:rsidRPr="00661023">
        <w:rPr>
          <w:rFonts w:ascii="Times New Roman" w:hAnsi="Times New Roman" w:cs="Times New Roman"/>
          <w:color w:val="000000" w:themeColor="text1"/>
          <w:sz w:val="28"/>
          <w:szCs w:val="28"/>
        </w:rPr>
        <w:t>(</w:t>
      </w:r>
      <w:r w:rsidR="00E32617">
        <w:rPr>
          <w:rFonts w:ascii="Times New Roman" w:hAnsi="Times New Roman" w:cs="Times New Roman"/>
          <w:color w:val="000000" w:themeColor="text1"/>
          <w:sz w:val="28"/>
          <w:szCs w:val="28"/>
        </w:rPr>
        <w:t xml:space="preserve">узбек. </w:t>
      </w:r>
      <w:r w:rsidR="0013004E" w:rsidRPr="00661023">
        <w:rPr>
          <w:rFonts w:ascii="Times New Roman" w:hAnsi="Times New Roman" w:cs="Times New Roman"/>
          <w:color w:val="000000" w:themeColor="text1"/>
          <w:sz w:val="28"/>
          <w:szCs w:val="28"/>
        </w:rPr>
        <w:t>«Сбор душ»</w:t>
      </w:r>
      <w:r w:rsidRPr="00661023">
        <w:rPr>
          <w:rFonts w:ascii="Times New Roman" w:hAnsi="Times New Roman" w:cs="Times New Roman"/>
          <w:color w:val="000000" w:themeColor="text1"/>
          <w:sz w:val="28"/>
          <w:szCs w:val="28"/>
        </w:rPr>
        <w:t xml:space="preserve">) и </w:t>
      </w:r>
      <w:r w:rsidR="0013004E" w:rsidRPr="00661023">
        <w:rPr>
          <w:rFonts w:ascii="Times New Roman" w:hAnsi="Times New Roman" w:cs="Times New Roman"/>
          <w:i/>
          <w:iCs/>
          <w:color w:val="000000" w:themeColor="text1"/>
          <w:sz w:val="28"/>
          <w:szCs w:val="28"/>
        </w:rPr>
        <w:t>Миръати ибрах</w:t>
      </w:r>
      <w:r w:rsidRPr="00661023">
        <w:rPr>
          <w:rFonts w:ascii="Times New Roman" w:hAnsi="Times New Roman" w:cs="Times New Roman"/>
          <w:color w:val="000000" w:themeColor="text1"/>
          <w:sz w:val="28"/>
          <w:szCs w:val="28"/>
        </w:rPr>
        <w:t xml:space="preserve"> (</w:t>
      </w:r>
      <w:r w:rsidR="00E32617">
        <w:rPr>
          <w:rFonts w:ascii="Times New Roman" w:hAnsi="Times New Roman" w:cs="Times New Roman"/>
          <w:color w:val="000000" w:themeColor="text1"/>
          <w:sz w:val="28"/>
          <w:szCs w:val="28"/>
        </w:rPr>
        <w:t xml:space="preserve">узбек. </w:t>
      </w:r>
      <w:r w:rsidRPr="00661023">
        <w:rPr>
          <w:rFonts w:ascii="Times New Roman" w:hAnsi="Times New Roman" w:cs="Times New Roman"/>
          <w:color w:val="000000" w:themeColor="text1"/>
          <w:sz w:val="28"/>
          <w:szCs w:val="28"/>
        </w:rPr>
        <w:t xml:space="preserve">«Зеркало </w:t>
      </w:r>
      <w:r w:rsidRPr="00661023">
        <w:rPr>
          <w:rFonts w:ascii="Times New Roman" w:hAnsi="Times New Roman" w:cs="Times New Roman"/>
          <w:color w:val="000000" w:themeColor="text1"/>
          <w:sz w:val="28"/>
          <w:szCs w:val="28"/>
        </w:rPr>
        <w:lastRenderedPageBreak/>
        <w:t>предупреждения»), которы</w:t>
      </w:r>
      <w:r w:rsidR="0013004E" w:rsidRPr="00661023">
        <w:rPr>
          <w:rFonts w:ascii="Times New Roman" w:hAnsi="Times New Roman" w:cs="Times New Roman"/>
          <w:color w:val="000000" w:themeColor="text1"/>
          <w:sz w:val="28"/>
          <w:szCs w:val="28"/>
        </w:rPr>
        <w:t xml:space="preserve">й стали стандартным обвинителями </w:t>
      </w:r>
      <w:r w:rsidR="0013004E" w:rsidRPr="00180E7E">
        <w:rPr>
          <w:rFonts w:ascii="Times New Roman" w:hAnsi="Times New Roman" w:cs="Times New Roman"/>
          <w:i/>
          <w:color w:val="000000" w:themeColor="text1"/>
          <w:sz w:val="28"/>
          <w:szCs w:val="28"/>
        </w:rPr>
        <w:t>джадидов</w:t>
      </w:r>
      <w:r w:rsidR="0013004E" w:rsidRPr="00661023">
        <w:rPr>
          <w:rFonts w:ascii="Times New Roman" w:hAnsi="Times New Roman" w:cs="Times New Roman"/>
          <w:color w:val="000000" w:themeColor="text1"/>
          <w:sz w:val="28"/>
          <w:szCs w:val="28"/>
        </w:rPr>
        <w:t xml:space="preserve"> Туркестана</w:t>
      </w:r>
      <w:r w:rsidRPr="00661023">
        <w:rPr>
          <w:rFonts w:ascii="Times New Roman" w:hAnsi="Times New Roman" w:cs="Times New Roman"/>
          <w:color w:val="000000" w:themeColor="text1"/>
          <w:sz w:val="28"/>
          <w:szCs w:val="28"/>
        </w:rPr>
        <w:t xml:space="preserve">. </w:t>
      </w:r>
    </w:p>
    <w:p w14:paraId="114E7C1C" w14:textId="77777777" w:rsidR="0013004E" w:rsidRPr="00661023" w:rsidRDefault="005C277E" w:rsidP="0013004E">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Хаджи Муин ибн Шукрулла (1883-1942) родился в семье лавочника, но осиротел в возрасте двенадцати лет и воспитывался его дедом, которого он сопровождал на хадж в юности. Он осно</w:t>
      </w:r>
      <w:r w:rsidR="0013004E" w:rsidRPr="00661023">
        <w:rPr>
          <w:rFonts w:ascii="Times New Roman" w:hAnsi="Times New Roman" w:cs="Times New Roman"/>
          <w:color w:val="000000" w:themeColor="text1"/>
          <w:sz w:val="28"/>
          <w:szCs w:val="28"/>
        </w:rPr>
        <w:t xml:space="preserve">вал </w:t>
      </w:r>
      <w:r w:rsidR="0013004E" w:rsidRPr="00180E7E">
        <w:rPr>
          <w:rFonts w:ascii="Times New Roman" w:hAnsi="Times New Roman" w:cs="Times New Roman"/>
          <w:i/>
          <w:color w:val="000000" w:themeColor="text1"/>
          <w:sz w:val="28"/>
          <w:szCs w:val="28"/>
        </w:rPr>
        <w:t>мактаб</w:t>
      </w:r>
      <w:r w:rsidR="0013004E" w:rsidRPr="00661023">
        <w:rPr>
          <w:rFonts w:ascii="Times New Roman" w:hAnsi="Times New Roman" w:cs="Times New Roman"/>
          <w:color w:val="000000" w:themeColor="text1"/>
          <w:sz w:val="28"/>
          <w:szCs w:val="28"/>
        </w:rPr>
        <w:t xml:space="preserve"> в Самарканде, который перешел</w:t>
      </w:r>
      <w:r w:rsidRPr="00661023">
        <w:rPr>
          <w:rFonts w:ascii="Times New Roman" w:hAnsi="Times New Roman" w:cs="Times New Roman"/>
          <w:color w:val="000000" w:themeColor="text1"/>
          <w:sz w:val="28"/>
          <w:szCs w:val="28"/>
        </w:rPr>
        <w:t xml:space="preserve"> на новый метод в 1903 году. В течение следующего десяти</w:t>
      </w:r>
      <w:r w:rsidR="0013004E" w:rsidRPr="00661023">
        <w:rPr>
          <w:rFonts w:ascii="Times New Roman" w:hAnsi="Times New Roman" w:cs="Times New Roman"/>
          <w:color w:val="000000" w:themeColor="text1"/>
          <w:sz w:val="28"/>
          <w:szCs w:val="28"/>
        </w:rPr>
        <w:t xml:space="preserve">летия он опубликовал учебник по </w:t>
      </w:r>
      <w:r w:rsidRPr="00661023">
        <w:rPr>
          <w:rFonts w:ascii="Times New Roman" w:hAnsi="Times New Roman" w:cs="Times New Roman"/>
          <w:color w:val="000000" w:themeColor="text1"/>
          <w:sz w:val="28"/>
          <w:szCs w:val="28"/>
        </w:rPr>
        <w:t>поэзии, в дополнение к тому, чтобы быть постоянным участником как среднеазиатской, т</w:t>
      </w:r>
      <w:r w:rsidR="0013004E" w:rsidRPr="00661023">
        <w:rPr>
          <w:rFonts w:ascii="Times New Roman" w:hAnsi="Times New Roman" w:cs="Times New Roman"/>
          <w:color w:val="000000" w:themeColor="text1"/>
          <w:sz w:val="28"/>
          <w:szCs w:val="28"/>
        </w:rPr>
        <w:t>ак и татарской прессы и переводчиком между тюркским и персидским.</w:t>
      </w:r>
      <w:r w:rsidRPr="00661023">
        <w:rPr>
          <w:rFonts w:ascii="Times New Roman" w:hAnsi="Times New Roman" w:cs="Times New Roman"/>
          <w:color w:val="000000" w:themeColor="text1"/>
          <w:sz w:val="28"/>
          <w:szCs w:val="28"/>
        </w:rPr>
        <w:t xml:space="preserve"> После успеха первой пьесы Бехбуди в 1914 году Гаджи Муин отвлек свою энергию на сочинение пьес для сцены и выпустил несколько пьес, из кот</w:t>
      </w:r>
      <w:r w:rsidR="006F5AB2" w:rsidRPr="00661023">
        <w:rPr>
          <w:rFonts w:ascii="Times New Roman" w:hAnsi="Times New Roman" w:cs="Times New Roman"/>
          <w:color w:val="000000" w:themeColor="text1"/>
          <w:sz w:val="28"/>
          <w:szCs w:val="28"/>
        </w:rPr>
        <w:t>орых три были опубликованы.</w:t>
      </w:r>
      <w:r w:rsidR="006F5AB2" w:rsidRPr="00661023">
        <w:rPr>
          <w:rStyle w:val="a5"/>
          <w:rFonts w:ascii="Times New Roman" w:hAnsi="Times New Roman" w:cs="Times New Roman"/>
          <w:color w:val="000000" w:themeColor="text1"/>
          <w:sz w:val="28"/>
          <w:szCs w:val="28"/>
        </w:rPr>
        <w:footnoteReference w:id="99"/>
      </w:r>
    </w:p>
    <w:p w14:paraId="0AFBFC5E" w14:textId="77777777" w:rsidR="0013004E" w:rsidRPr="00661023" w:rsidRDefault="005C277E" w:rsidP="0013004E">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Ташкент был к</w:t>
      </w:r>
      <w:r w:rsidR="0013004E" w:rsidRPr="00661023">
        <w:rPr>
          <w:rFonts w:ascii="Times New Roman" w:hAnsi="Times New Roman" w:cs="Times New Roman"/>
          <w:color w:val="000000" w:themeColor="text1"/>
          <w:sz w:val="28"/>
          <w:szCs w:val="28"/>
        </w:rPr>
        <w:t xml:space="preserve">рупнейшим центром деятельности </w:t>
      </w:r>
      <w:r w:rsidR="0013004E" w:rsidRPr="00180E7E">
        <w:rPr>
          <w:rFonts w:ascii="Times New Roman" w:hAnsi="Times New Roman" w:cs="Times New Roman"/>
          <w:i/>
          <w:color w:val="000000" w:themeColor="text1"/>
          <w:sz w:val="28"/>
          <w:szCs w:val="28"/>
        </w:rPr>
        <w:t>джадидов</w:t>
      </w:r>
      <w:r w:rsidRPr="00661023">
        <w:rPr>
          <w:rFonts w:ascii="Times New Roman" w:hAnsi="Times New Roman" w:cs="Times New Roman"/>
          <w:color w:val="000000" w:themeColor="text1"/>
          <w:sz w:val="28"/>
          <w:szCs w:val="28"/>
        </w:rPr>
        <w:t xml:space="preserve">. Его издательская торговля была самой большой, а ее школы нового метода наиболее многочисленны в Туркестане. </w:t>
      </w:r>
    </w:p>
    <w:p w14:paraId="000D4C7D" w14:textId="77777777" w:rsidR="005C277E" w:rsidRPr="00661023" w:rsidRDefault="0013004E" w:rsidP="00822D92">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Мунаввар Кари Абдуррашид Хан угли </w:t>
      </w:r>
      <w:r w:rsidR="005C277E" w:rsidRPr="00661023">
        <w:rPr>
          <w:rFonts w:ascii="Times New Roman" w:hAnsi="Times New Roman" w:cs="Times New Roman"/>
          <w:color w:val="000000" w:themeColor="text1"/>
          <w:sz w:val="28"/>
          <w:szCs w:val="28"/>
        </w:rPr>
        <w:t xml:space="preserve">(1878-1931) был во многом таким же, как и его коллега. Также родился в семье культурных </w:t>
      </w:r>
      <w:r w:rsidR="00822D92" w:rsidRPr="00661023">
        <w:rPr>
          <w:rFonts w:ascii="Times New Roman" w:hAnsi="Times New Roman" w:cs="Times New Roman"/>
          <w:color w:val="000000" w:themeColor="text1"/>
          <w:sz w:val="28"/>
          <w:szCs w:val="28"/>
        </w:rPr>
        <w:t>людей</w:t>
      </w:r>
      <w:r w:rsidR="005C277E" w:rsidRPr="00661023">
        <w:rPr>
          <w:rFonts w:ascii="Times New Roman" w:hAnsi="Times New Roman" w:cs="Times New Roman"/>
          <w:color w:val="000000" w:themeColor="text1"/>
          <w:sz w:val="28"/>
          <w:szCs w:val="28"/>
        </w:rPr>
        <w:t xml:space="preserve"> (его отец и два старших брата были мударирами), Мунавар Кари посещал медресе Юнус-хана в Ташкенте, прежде чем провести некоторое время в медресе в Бухаре. </w:t>
      </w:r>
    </w:p>
    <w:p w14:paraId="193BFC94" w14:textId="68780EF4" w:rsidR="00822D92" w:rsidRPr="00661023" w:rsidRDefault="005C277E" w:rsidP="00E32617">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В 1901 году вернулся в Ташкент и открыл школу нового метода. Мы мало знаем о его личной мотивации, хотя один Автор недавно намекнул на значимость его </w:t>
      </w:r>
      <w:r w:rsidR="00804B67" w:rsidRPr="00661023">
        <w:rPr>
          <w:rFonts w:ascii="Times New Roman" w:hAnsi="Times New Roman" w:cs="Times New Roman"/>
          <w:color w:val="000000" w:themeColor="text1"/>
          <w:sz w:val="28"/>
          <w:szCs w:val="28"/>
        </w:rPr>
        <w:t>дружбы с крымским татарином.</w:t>
      </w:r>
      <w:r w:rsidR="00804B67" w:rsidRPr="00661023">
        <w:rPr>
          <w:rStyle w:val="a5"/>
          <w:rFonts w:ascii="Times New Roman" w:hAnsi="Times New Roman" w:cs="Times New Roman"/>
          <w:color w:val="000000" w:themeColor="text1"/>
          <w:sz w:val="28"/>
          <w:szCs w:val="28"/>
        </w:rPr>
        <w:footnoteReference w:id="100"/>
      </w:r>
      <w:r w:rsidR="00804B67" w:rsidRPr="00661023">
        <w:rPr>
          <w:rFonts w:ascii="Times New Roman" w:hAnsi="Times New Roman" w:cs="Times New Roman"/>
          <w:color w:val="000000" w:themeColor="text1"/>
          <w:sz w:val="28"/>
          <w:szCs w:val="28"/>
        </w:rPr>
        <w:t xml:space="preserve"> Э</w:t>
      </w:r>
      <w:r w:rsidRPr="00661023">
        <w:rPr>
          <w:rFonts w:ascii="Times New Roman" w:hAnsi="Times New Roman" w:cs="Times New Roman"/>
          <w:color w:val="000000" w:themeColor="text1"/>
          <w:sz w:val="28"/>
          <w:szCs w:val="28"/>
        </w:rPr>
        <w:t>та школа со временем стала самой большой и организованной школой н</w:t>
      </w:r>
      <w:r w:rsidR="00822D92" w:rsidRPr="00661023">
        <w:rPr>
          <w:rFonts w:ascii="Times New Roman" w:hAnsi="Times New Roman" w:cs="Times New Roman"/>
          <w:color w:val="000000" w:themeColor="text1"/>
          <w:sz w:val="28"/>
          <w:szCs w:val="28"/>
        </w:rPr>
        <w:t>ового метода во всем Туркестане</w:t>
      </w:r>
      <w:r w:rsidRPr="00661023">
        <w:rPr>
          <w:rFonts w:ascii="Times New Roman" w:hAnsi="Times New Roman" w:cs="Times New Roman"/>
          <w:color w:val="000000" w:themeColor="text1"/>
          <w:sz w:val="28"/>
          <w:szCs w:val="28"/>
        </w:rPr>
        <w:t xml:space="preserve">. Мунавар Кари также писал многочисленные учебники, занимался </w:t>
      </w:r>
      <w:r w:rsidR="00E32617">
        <w:rPr>
          <w:rFonts w:ascii="Times New Roman" w:hAnsi="Times New Roman" w:cs="Times New Roman"/>
          <w:color w:val="000000" w:themeColor="text1"/>
          <w:sz w:val="28"/>
          <w:szCs w:val="28"/>
        </w:rPr>
        <w:t>продажей книг</w:t>
      </w:r>
      <w:r w:rsidRPr="00661023">
        <w:rPr>
          <w:rFonts w:ascii="Times New Roman" w:hAnsi="Times New Roman" w:cs="Times New Roman"/>
          <w:color w:val="000000" w:themeColor="text1"/>
          <w:sz w:val="28"/>
          <w:szCs w:val="28"/>
        </w:rPr>
        <w:t xml:space="preserve"> и издательским делом, сыграл важную роль в издании по крайней мере двух газет, а также стал заниматься театром после 191</w:t>
      </w:r>
      <w:r w:rsidR="00822D92" w:rsidRPr="00661023">
        <w:rPr>
          <w:rFonts w:ascii="Times New Roman" w:hAnsi="Times New Roman" w:cs="Times New Roman"/>
          <w:color w:val="000000" w:themeColor="text1"/>
          <w:sz w:val="28"/>
          <w:szCs w:val="28"/>
        </w:rPr>
        <w:t>4 года. Он был в центре разрыва</w:t>
      </w:r>
      <w:r w:rsidRPr="00661023">
        <w:rPr>
          <w:rFonts w:ascii="Times New Roman" w:hAnsi="Times New Roman" w:cs="Times New Roman"/>
          <w:color w:val="000000" w:themeColor="text1"/>
          <w:sz w:val="28"/>
          <w:szCs w:val="28"/>
        </w:rPr>
        <w:t xml:space="preserve">, или дискуссионного круга, в Ташкенте, </w:t>
      </w:r>
      <w:r w:rsidRPr="00661023">
        <w:rPr>
          <w:rFonts w:ascii="Times New Roman" w:hAnsi="Times New Roman" w:cs="Times New Roman"/>
          <w:color w:val="000000" w:themeColor="text1"/>
          <w:sz w:val="28"/>
          <w:szCs w:val="28"/>
        </w:rPr>
        <w:lastRenderedPageBreak/>
        <w:t xml:space="preserve">который </w:t>
      </w:r>
      <w:r w:rsidR="00822D92" w:rsidRPr="00661023">
        <w:rPr>
          <w:rFonts w:ascii="Times New Roman" w:hAnsi="Times New Roman" w:cs="Times New Roman"/>
          <w:color w:val="000000" w:themeColor="text1"/>
          <w:sz w:val="28"/>
          <w:szCs w:val="28"/>
        </w:rPr>
        <w:t>фокусировался на</w:t>
      </w:r>
      <w:r w:rsidRPr="00661023">
        <w:rPr>
          <w:rFonts w:ascii="Times New Roman" w:hAnsi="Times New Roman" w:cs="Times New Roman"/>
          <w:color w:val="000000" w:themeColor="text1"/>
          <w:sz w:val="28"/>
          <w:szCs w:val="28"/>
        </w:rPr>
        <w:t xml:space="preserve"> дея</w:t>
      </w:r>
      <w:r w:rsidR="00822D92" w:rsidRPr="00661023">
        <w:rPr>
          <w:rFonts w:ascii="Times New Roman" w:hAnsi="Times New Roman" w:cs="Times New Roman"/>
          <w:color w:val="000000" w:themeColor="text1"/>
          <w:sz w:val="28"/>
          <w:szCs w:val="28"/>
        </w:rPr>
        <w:t xml:space="preserve">тельность </w:t>
      </w:r>
      <w:r w:rsidR="00822D92" w:rsidRPr="00E32617">
        <w:rPr>
          <w:rFonts w:ascii="Times New Roman" w:hAnsi="Times New Roman" w:cs="Times New Roman"/>
          <w:i/>
          <w:iCs/>
          <w:color w:val="000000" w:themeColor="text1"/>
          <w:sz w:val="28"/>
          <w:szCs w:val="28"/>
        </w:rPr>
        <w:t>д</w:t>
      </w:r>
      <w:r w:rsidR="00804B67" w:rsidRPr="00E32617">
        <w:rPr>
          <w:rFonts w:ascii="Times New Roman" w:hAnsi="Times New Roman" w:cs="Times New Roman"/>
          <w:i/>
          <w:iCs/>
          <w:color w:val="000000" w:themeColor="text1"/>
          <w:sz w:val="28"/>
          <w:szCs w:val="28"/>
        </w:rPr>
        <w:t>жадидов</w:t>
      </w:r>
      <w:r w:rsidR="00804B67" w:rsidRPr="00661023">
        <w:rPr>
          <w:rFonts w:ascii="Times New Roman" w:hAnsi="Times New Roman" w:cs="Times New Roman"/>
          <w:color w:val="000000" w:themeColor="text1"/>
          <w:sz w:val="28"/>
          <w:szCs w:val="28"/>
        </w:rPr>
        <w:t xml:space="preserve"> в городе.</w:t>
      </w:r>
      <w:r w:rsidR="00804B67" w:rsidRPr="00661023">
        <w:rPr>
          <w:rStyle w:val="a5"/>
          <w:rFonts w:ascii="Times New Roman" w:hAnsi="Times New Roman" w:cs="Times New Roman"/>
          <w:color w:val="000000" w:themeColor="text1"/>
          <w:sz w:val="28"/>
          <w:szCs w:val="28"/>
        </w:rPr>
        <w:footnoteReference w:id="101"/>
      </w:r>
      <w:r w:rsidR="00804B67" w:rsidRPr="00661023">
        <w:rPr>
          <w:rFonts w:ascii="Times New Roman" w:hAnsi="Times New Roman" w:cs="Times New Roman"/>
          <w:color w:val="000000" w:themeColor="text1"/>
          <w:sz w:val="28"/>
          <w:szCs w:val="28"/>
        </w:rPr>
        <w:t xml:space="preserve"> Д</w:t>
      </w:r>
      <w:r w:rsidRPr="00661023">
        <w:rPr>
          <w:rFonts w:ascii="Times New Roman" w:hAnsi="Times New Roman" w:cs="Times New Roman"/>
          <w:color w:val="000000" w:themeColor="text1"/>
          <w:sz w:val="28"/>
          <w:szCs w:val="28"/>
        </w:rPr>
        <w:t>рузья, ученики и знакомые Мунаввара Кари включали практически всех, кто участвова</w:t>
      </w:r>
      <w:r w:rsidR="00822D92" w:rsidRPr="00661023">
        <w:rPr>
          <w:rFonts w:ascii="Times New Roman" w:hAnsi="Times New Roman" w:cs="Times New Roman"/>
          <w:color w:val="000000" w:themeColor="text1"/>
          <w:sz w:val="28"/>
          <w:szCs w:val="28"/>
        </w:rPr>
        <w:t xml:space="preserve">л в реформах в </w:t>
      </w:r>
      <w:r w:rsidR="00180E7E">
        <w:rPr>
          <w:rFonts w:ascii="Times New Roman" w:hAnsi="Times New Roman" w:cs="Times New Roman"/>
          <w:color w:val="000000" w:themeColor="text1"/>
          <w:sz w:val="28"/>
          <w:szCs w:val="28"/>
        </w:rPr>
        <w:t>Средней</w:t>
      </w:r>
      <w:r w:rsidR="00822D92" w:rsidRPr="00661023">
        <w:rPr>
          <w:rFonts w:ascii="Times New Roman" w:hAnsi="Times New Roman" w:cs="Times New Roman"/>
          <w:color w:val="000000" w:themeColor="text1"/>
          <w:sz w:val="28"/>
          <w:szCs w:val="28"/>
        </w:rPr>
        <w:t xml:space="preserve"> Азии</w:t>
      </w:r>
      <w:r w:rsidRPr="00661023">
        <w:rPr>
          <w:rFonts w:ascii="Times New Roman" w:hAnsi="Times New Roman" w:cs="Times New Roman"/>
          <w:color w:val="000000" w:themeColor="text1"/>
          <w:sz w:val="28"/>
          <w:szCs w:val="28"/>
        </w:rPr>
        <w:t xml:space="preserve">.  </w:t>
      </w:r>
    </w:p>
    <w:p w14:paraId="2D5570D7" w14:textId="77777777" w:rsidR="00822D92" w:rsidRPr="00661023" w:rsidRDefault="005C277E" w:rsidP="00822D92">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Один из его ближайших соратников </w:t>
      </w:r>
      <w:r w:rsidR="00822D92" w:rsidRPr="00661023">
        <w:rPr>
          <w:rFonts w:ascii="Times New Roman" w:hAnsi="Times New Roman" w:cs="Times New Roman"/>
          <w:color w:val="000000" w:themeColor="text1"/>
          <w:sz w:val="28"/>
          <w:szCs w:val="28"/>
        </w:rPr>
        <w:t xml:space="preserve">Мунаввара Кари </w:t>
      </w:r>
      <w:r w:rsidRPr="00661023">
        <w:rPr>
          <w:rFonts w:ascii="Times New Roman" w:hAnsi="Times New Roman" w:cs="Times New Roman"/>
          <w:color w:val="000000" w:themeColor="text1"/>
          <w:sz w:val="28"/>
          <w:szCs w:val="28"/>
        </w:rPr>
        <w:t xml:space="preserve">был Абдулла </w:t>
      </w:r>
      <w:r w:rsidR="00822D92" w:rsidRPr="00661023">
        <w:rPr>
          <w:rFonts w:ascii="Times New Roman" w:hAnsi="Times New Roman" w:cs="Times New Roman"/>
          <w:color w:val="000000" w:themeColor="text1"/>
          <w:sz w:val="28"/>
          <w:szCs w:val="28"/>
        </w:rPr>
        <w:t>Авлани</w:t>
      </w:r>
      <w:r w:rsidRPr="00661023">
        <w:rPr>
          <w:rFonts w:ascii="Times New Roman" w:hAnsi="Times New Roman" w:cs="Times New Roman"/>
          <w:color w:val="000000" w:themeColor="text1"/>
          <w:sz w:val="28"/>
          <w:szCs w:val="28"/>
        </w:rPr>
        <w:t xml:space="preserve"> (1878-1934</w:t>
      </w:r>
      <w:r w:rsidR="00804B67" w:rsidRPr="00661023">
        <w:rPr>
          <w:rFonts w:ascii="Times New Roman" w:hAnsi="Times New Roman" w:cs="Times New Roman"/>
          <w:color w:val="000000" w:themeColor="text1"/>
          <w:sz w:val="28"/>
          <w:szCs w:val="28"/>
        </w:rPr>
        <w:t>), чей отец якобы был ткачом.</w:t>
      </w:r>
      <w:r w:rsidR="00804B67" w:rsidRPr="00661023">
        <w:rPr>
          <w:rStyle w:val="a5"/>
          <w:rFonts w:ascii="Times New Roman" w:hAnsi="Times New Roman" w:cs="Times New Roman"/>
          <w:color w:val="000000" w:themeColor="text1"/>
          <w:sz w:val="28"/>
          <w:szCs w:val="28"/>
        </w:rPr>
        <w:footnoteReference w:id="102"/>
      </w:r>
      <w:r w:rsidR="00804B67" w:rsidRPr="00661023">
        <w:rPr>
          <w:rFonts w:ascii="Times New Roman" w:hAnsi="Times New Roman" w:cs="Times New Roman"/>
          <w:color w:val="000000" w:themeColor="text1"/>
          <w:sz w:val="28"/>
          <w:szCs w:val="28"/>
        </w:rPr>
        <w:t xml:space="preserve"> Н</w:t>
      </w:r>
      <w:r w:rsidR="00822D92" w:rsidRPr="00661023">
        <w:rPr>
          <w:rFonts w:ascii="Times New Roman" w:hAnsi="Times New Roman" w:cs="Times New Roman"/>
          <w:color w:val="000000" w:themeColor="text1"/>
          <w:sz w:val="28"/>
          <w:szCs w:val="28"/>
        </w:rPr>
        <w:t xml:space="preserve">о </w:t>
      </w:r>
      <w:r w:rsidRPr="00661023">
        <w:rPr>
          <w:rFonts w:ascii="Times New Roman" w:hAnsi="Times New Roman" w:cs="Times New Roman"/>
          <w:color w:val="000000" w:themeColor="text1"/>
          <w:sz w:val="28"/>
          <w:szCs w:val="28"/>
        </w:rPr>
        <w:t>семья</w:t>
      </w:r>
      <w:r w:rsidR="00822D92" w:rsidRPr="00661023">
        <w:rPr>
          <w:rFonts w:ascii="Times New Roman" w:hAnsi="Times New Roman" w:cs="Times New Roman"/>
          <w:color w:val="000000" w:themeColor="text1"/>
          <w:sz w:val="28"/>
          <w:szCs w:val="28"/>
        </w:rPr>
        <w:t xml:space="preserve"> Авлани была достаточно благополучной, так как имела собственный дом в Ташкенте, которого</w:t>
      </w:r>
      <w:r w:rsidRPr="00661023">
        <w:rPr>
          <w:rFonts w:ascii="Times New Roman" w:hAnsi="Times New Roman" w:cs="Times New Roman"/>
          <w:color w:val="000000" w:themeColor="text1"/>
          <w:sz w:val="28"/>
          <w:szCs w:val="28"/>
        </w:rPr>
        <w:t xml:space="preserve"> он превращается в новометодную школу. В юности </w:t>
      </w:r>
      <w:r w:rsidR="00822D92" w:rsidRPr="00661023">
        <w:rPr>
          <w:rFonts w:ascii="Times New Roman" w:hAnsi="Times New Roman" w:cs="Times New Roman"/>
          <w:color w:val="000000" w:themeColor="text1"/>
          <w:sz w:val="28"/>
          <w:szCs w:val="28"/>
        </w:rPr>
        <w:t>Авлани посешал</w:t>
      </w:r>
      <w:r w:rsidRPr="00661023">
        <w:rPr>
          <w:rFonts w:ascii="Times New Roman" w:hAnsi="Times New Roman" w:cs="Times New Roman"/>
          <w:color w:val="000000" w:themeColor="text1"/>
          <w:sz w:val="28"/>
          <w:szCs w:val="28"/>
        </w:rPr>
        <w:t xml:space="preserve"> </w:t>
      </w:r>
      <w:r w:rsidRPr="00180E7E">
        <w:rPr>
          <w:rFonts w:ascii="Times New Roman" w:hAnsi="Times New Roman" w:cs="Times New Roman"/>
          <w:i/>
          <w:color w:val="000000" w:themeColor="text1"/>
          <w:sz w:val="28"/>
          <w:szCs w:val="28"/>
        </w:rPr>
        <w:t>мактаб</w:t>
      </w:r>
      <w:r w:rsidR="00822D92" w:rsidRPr="00180E7E">
        <w:rPr>
          <w:rFonts w:ascii="Times New Roman" w:hAnsi="Times New Roman" w:cs="Times New Roman"/>
          <w:i/>
          <w:color w:val="000000" w:themeColor="text1"/>
          <w:sz w:val="28"/>
          <w:szCs w:val="28"/>
        </w:rPr>
        <w:t>ов</w:t>
      </w:r>
      <w:r w:rsidR="00822D92" w:rsidRPr="00661023">
        <w:rPr>
          <w:rFonts w:ascii="Times New Roman" w:hAnsi="Times New Roman" w:cs="Times New Roman"/>
          <w:color w:val="000000" w:themeColor="text1"/>
          <w:sz w:val="28"/>
          <w:szCs w:val="28"/>
        </w:rPr>
        <w:t xml:space="preserve"> и медресе. По его </w:t>
      </w:r>
      <w:r w:rsidRPr="00661023">
        <w:rPr>
          <w:rFonts w:ascii="Times New Roman" w:hAnsi="Times New Roman" w:cs="Times New Roman"/>
          <w:color w:val="000000" w:themeColor="text1"/>
          <w:sz w:val="28"/>
          <w:szCs w:val="28"/>
        </w:rPr>
        <w:t>словам, примерно в возрасте четырна</w:t>
      </w:r>
      <w:r w:rsidR="00822D92" w:rsidRPr="00661023">
        <w:rPr>
          <w:rFonts w:ascii="Times New Roman" w:hAnsi="Times New Roman" w:cs="Times New Roman"/>
          <w:color w:val="000000" w:themeColor="text1"/>
          <w:sz w:val="28"/>
          <w:szCs w:val="28"/>
        </w:rPr>
        <w:t>дцати лет, «</w:t>
      </w:r>
      <w:r w:rsidRPr="00661023">
        <w:rPr>
          <w:rFonts w:ascii="Times New Roman" w:hAnsi="Times New Roman" w:cs="Times New Roman"/>
          <w:color w:val="000000" w:themeColor="text1"/>
          <w:sz w:val="28"/>
          <w:szCs w:val="28"/>
        </w:rPr>
        <w:t>я начал чита</w:t>
      </w:r>
      <w:r w:rsidR="00822D92" w:rsidRPr="00661023">
        <w:rPr>
          <w:rFonts w:ascii="Times New Roman" w:hAnsi="Times New Roman" w:cs="Times New Roman"/>
          <w:color w:val="000000" w:themeColor="text1"/>
          <w:sz w:val="28"/>
          <w:szCs w:val="28"/>
        </w:rPr>
        <w:t>ть Терджуман</w:t>
      </w:r>
      <w:r w:rsidR="00804B67" w:rsidRPr="00661023">
        <w:rPr>
          <w:rFonts w:ascii="Times New Roman" w:hAnsi="Times New Roman" w:cs="Times New Roman"/>
          <w:color w:val="000000" w:themeColor="text1"/>
          <w:sz w:val="28"/>
          <w:szCs w:val="28"/>
        </w:rPr>
        <w:t xml:space="preserve"> и узнал о мире</w:t>
      </w:r>
      <w:r w:rsidR="00822D92" w:rsidRPr="00661023">
        <w:rPr>
          <w:rFonts w:ascii="Times New Roman" w:hAnsi="Times New Roman" w:cs="Times New Roman"/>
          <w:color w:val="000000" w:themeColor="text1"/>
          <w:sz w:val="28"/>
          <w:szCs w:val="28"/>
        </w:rPr>
        <w:t>»</w:t>
      </w:r>
      <w:r w:rsidR="00804B67" w:rsidRPr="00661023">
        <w:rPr>
          <w:rStyle w:val="a5"/>
          <w:rFonts w:ascii="Times New Roman" w:hAnsi="Times New Roman" w:cs="Times New Roman"/>
          <w:color w:val="000000" w:themeColor="text1"/>
          <w:sz w:val="28"/>
          <w:szCs w:val="28"/>
        </w:rPr>
        <w:footnoteReference w:id="103"/>
      </w:r>
      <w:r w:rsidR="00822D92" w:rsidRPr="00661023">
        <w:rPr>
          <w:rFonts w:ascii="Times New Roman" w:hAnsi="Times New Roman" w:cs="Times New Roman"/>
          <w:color w:val="000000" w:themeColor="text1"/>
          <w:sz w:val="28"/>
          <w:szCs w:val="28"/>
        </w:rPr>
        <w:t>.</w:t>
      </w:r>
      <w:r w:rsidR="00804B67" w:rsidRPr="00661023">
        <w:rPr>
          <w:rFonts w:ascii="Times New Roman" w:hAnsi="Times New Roman" w:cs="Times New Roman"/>
          <w:color w:val="000000" w:themeColor="text1"/>
          <w:sz w:val="28"/>
          <w:szCs w:val="28"/>
        </w:rPr>
        <w:t xml:space="preserve"> В</w:t>
      </w:r>
      <w:r w:rsidRPr="00661023">
        <w:rPr>
          <w:rFonts w:ascii="Times New Roman" w:hAnsi="Times New Roman" w:cs="Times New Roman"/>
          <w:color w:val="000000" w:themeColor="text1"/>
          <w:sz w:val="28"/>
          <w:szCs w:val="28"/>
        </w:rPr>
        <w:t xml:space="preserve"> 1908 году он издал газеты "Шухрат" и "Аз</w:t>
      </w:r>
      <w:r w:rsidR="00822D92" w:rsidRPr="00661023">
        <w:rPr>
          <w:rFonts w:ascii="Times New Roman" w:hAnsi="Times New Roman" w:cs="Times New Roman"/>
          <w:color w:val="000000" w:themeColor="text1"/>
          <w:sz w:val="28"/>
          <w:szCs w:val="28"/>
        </w:rPr>
        <w:t>и</w:t>
      </w:r>
      <w:r w:rsidRPr="00661023">
        <w:rPr>
          <w:rFonts w:ascii="Times New Roman" w:hAnsi="Times New Roman" w:cs="Times New Roman"/>
          <w:color w:val="000000" w:themeColor="text1"/>
          <w:sz w:val="28"/>
          <w:szCs w:val="28"/>
        </w:rPr>
        <w:t xml:space="preserve">я", впоследствии стал автором нескольких учебников и сборников поэзии (часто для использования в классах) и организовал читальный зал в Ташкенте. Он также участвовал в издательской деятельности и был партнером, наряду </w:t>
      </w:r>
      <w:r w:rsidR="00822D92" w:rsidRPr="00661023">
        <w:rPr>
          <w:rFonts w:ascii="Times New Roman" w:hAnsi="Times New Roman" w:cs="Times New Roman"/>
          <w:color w:val="000000" w:themeColor="text1"/>
          <w:sz w:val="28"/>
          <w:szCs w:val="28"/>
        </w:rPr>
        <w:t>с десятью другими Ташкентскими д</w:t>
      </w:r>
      <w:r w:rsidRPr="00661023">
        <w:rPr>
          <w:rFonts w:ascii="Times New Roman" w:hAnsi="Times New Roman" w:cs="Times New Roman"/>
          <w:color w:val="000000" w:themeColor="text1"/>
          <w:sz w:val="28"/>
          <w:szCs w:val="28"/>
        </w:rPr>
        <w:t xml:space="preserve">жадидами, в издательстве </w:t>
      </w:r>
      <w:r w:rsidRPr="00180E7E">
        <w:rPr>
          <w:rFonts w:ascii="Times New Roman" w:hAnsi="Times New Roman" w:cs="Times New Roman"/>
          <w:i/>
          <w:color w:val="000000" w:themeColor="text1"/>
          <w:sz w:val="28"/>
          <w:szCs w:val="28"/>
        </w:rPr>
        <w:t>Мактаб,</w:t>
      </w:r>
      <w:r w:rsidRPr="00661023">
        <w:rPr>
          <w:rFonts w:ascii="Times New Roman" w:hAnsi="Times New Roman" w:cs="Times New Roman"/>
          <w:color w:val="000000" w:themeColor="text1"/>
          <w:sz w:val="28"/>
          <w:szCs w:val="28"/>
        </w:rPr>
        <w:t xml:space="preserve"> зарегистрированном в 1914 году. После 1914 года Авлани также написал ряд пьес для театра, в которых он также участвовал в качестве актера, режиссера и менеджера, основав первую регулярную театральную тр</w:t>
      </w:r>
      <w:r w:rsidR="00804B67" w:rsidRPr="00661023">
        <w:rPr>
          <w:rFonts w:ascii="Times New Roman" w:hAnsi="Times New Roman" w:cs="Times New Roman"/>
          <w:color w:val="000000" w:themeColor="text1"/>
          <w:sz w:val="28"/>
          <w:szCs w:val="28"/>
        </w:rPr>
        <w:t>уппу Туркестана в 1916 году.</w:t>
      </w:r>
      <w:r w:rsidR="00804B67" w:rsidRPr="00661023">
        <w:rPr>
          <w:rStyle w:val="a5"/>
          <w:rFonts w:ascii="Times New Roman" w:hAnsi="Times New Roman" w:cs="Times New Roman"/>
          <w:color w:val="000000" w:themeColor="text1"/>
          <w:sz w:val="28"/>
          <w:szCs w:val="28"/>
        </w:rPr>
        <w:footnoteReference w:id="104"/>
      </w:r>
      <w:r w:rsidRPr="00661023">
        <w:rPr>
          <w:rFonts w:ascii="Times New Roman" w:hAnsi="Times New Roman" w:cs="Times New Roman"/>
          <w:color w:val="000000" w:themeColor="text1"/>
          <w:sz w:val="28"/>
          <w:szCs w:val="28"/>
        </w:rPr>
        <w:t xml:space="preserve"> </w:t>
      </w:r>
    </w:p>
    <w:p w14:paraId="41D6BCA5" w14:textId="37CFFEB1" w:rsidR="006849C5" w:rsidRPr="00661023" w:rsidRDefault="005C277E" w:rsidP="006849C5">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В Фергане, с ее хлопковой экономикой </w:t>
      </w:r>
      <w:r w:rsidR="00822D92" w:rsidRPr="00661023">
        <w:rPr>
          <w:rFonts w:ascii="Times New Roman" w:hAnsi="Times New Roman" w:cs="Times New Roman"/>
          <w:color w:val="000000" w:themeColor="text1"/>
          <w:sz w:val="28"/>
          <w:szCs w:val="28"/>
        </w:rPr>
        <w:t>и многими небольшими городами, д</w:t>
      </w:r>
      <w:r w:rsidRPr="00661023">
        <w:rPr>
          <w:rFonts w:ascii="Times New Roman" w:hAnsi="Times New Roman" w:cs="Times New Roman"/>
          <w:color w:val="000000" w:themeColor="text1"/>
          <w:sz w:val="28"/>
          <w:szCs w:val="28"/>
        </w:rPr>
        <w:t>жадидские круги были более многочисленны и</w:t>
      </w:r>
      <w:r w:rsidR="00822D92" w:rsidRPr="00661023">
        <w:rPr>
          <w:rFonts w:ascii="Times New Roman" w:hAnsi="Times New Roman" w:cs="Times New Roman"/>
          <w:color w:val="000000" w:themeColor="text1"/>
          <w:sz w:val="28"/>
          <w:szCs w:val="28"/>
        </w:rPr>
        <w:t xml:space="preserve"> рассеяны. Одним из первых адво</w:t>
      </w:r>
      <w:r w:rsidRPr="00661023">
        <w:rPr>
          <w:rFonts w:ascii="Times New Roman" w:hAnsi="Times New Roman" w:cs="Times New Roman"/>
          <w:color w:val="000000" w:themeColor="text1"/>
          <w:sz w:val="28"/>
          <w:szCs w:val="28"/>
        </w:rPr>
        <w:t>като</w:t>
      </w:r>
      <w:r w:rsidR="00822D92" w:rsidRPr="00661023">
        <w:rPr>
          <w:rFonts w:ascii="Times New Roman" w:hAnsi="Times New Roman" w:cs="Times New Roman"/>
          <w:color w:val="000000" w:themeColor="text1"/>
          <w:sz w:val="28"/>
          <w:szCs w:val="28"/>
        </w:rPr>
        <w:t>в реформ в регионе был Ишак-Хан Тора Джунайдулла у</w:t>
      </w:r>
      <w:r w:rsidRPr="00661023">
        <w:rPr>
          <w:rFonts w:ascii="Times New Roman" w:hAnsi="Times New Roman" w:cs="Times New Roman"/>
          <w:color w:val="000000" w:themeColor="text1"/>
          <w:sz w:val="28"/>
          <w:szCs w:val="28"/>
        </w:rPr>
        <w:t xml:space="preserve">гли (1862-1937), начавший писать в </w:t>
      </w:r>
      <w:r w:rsidR="00822D92" w:rsidRPr="00661023">
        <w:rPr>
          <w:rFonts w:ascii="Times New Roman" w:hAnsi="Times New Roman" w:cs="Times New Roman"/>
          <w:color w:val="000000" w:themeColor="text1"/>
          <w:sz w:val="28"/>
          <w:szCs w:val="28"/>
        </w:rPr>
        <w:t>ТВГ</w:t>
      </w:r>
      <w:r w:rsidRPr="00661023">
        <w:rPr>
          <w:rFonts w:ascii="Times New Roman" w:hAnsi="Times New Roman" w:cs="Times New Roman"/>
          <w:color w:val="000000" w:themeColor="text1"/>
          <w:sz w:val="28"/>
          <w:szCs w:val="28"/>
        </w:rPr>
        <w:t xml:space="preserve"> в 1890-х годах. Как </w:t>
      </w:r>
      <w:r w:rsidR="00822D92" w:rsidRPr="00661023">
        <w:rPr>
          <w:rFonts w:ascii="Times New Roman" w:hAnsi="Times New Roman" w:cs="Times New Roman"/>
          <w:color w:val="000000" w:themeColor="text1"/>
          <w:sz w:val="28"/>
          <w:szCs w:val="28"/>
        </w:rPr>
        <w:t>Бехбуди</w:t>
      </w:r>
      <w:r w:rsidRPr="00661023">
        <w:rPr>
          <w:rFonts w:ascii="Times New Roman" w:hAnsi="Times New Roman" w:cs="Times New Roman"/>
          <w:color w:val="000000" w:themeColor="text1"/>
          <w:sz w:val="28"/>
          <w:szCs w:val="28"/>
        </w:rPr>
        <w:t xml:space="preserve">, он происходил из состоятельной семьи, а также обладал знаниями </w:t>
      </w:r>
      <w:r w:rsidRPr="00180E7E">
        <w:rPr>
          <w:rFonts w:ascii="Times New Roman" w:hAnsi="Times New Roman" w:cs="Times New Roman"/>
          <w:i/>
          <w:color w:val="000000" w:themeColor="text1"/>
          <w:sz w:val="28"/>
          <w:szCs w:val="28"/>
        </w:rPr>
        <w:t>медресе</w:t>
      </w:r>
      <w:r w:rsidRPr="00661023">
        <w:rPr>
          <w:rFonts w:ascii="Times New Roman" w:hAnsi="Times New Roman" w:cs="Times New Roman"/>
          <w:color w:val="000000" w:themeColor="text1"/>
          <w:sz w:val="28"/>
          <w:szCs w:val="28"/>
        </w:rPr>
        <w:t xml:space="preserve"> (он посещал </w:t>
      </w:r>
      <w:r w:rsidRPr="00180E7E">
        <w:rPr>
          <w:rFonts w:ascii="Times New Roman" w:hAnsi="Times New Roman" w:cs="Times New Roman"/>
          <w:i/>
          <w:color w:val="000000" w:themeColor="text1"/>
          <w:sz w:val="28"/>
          <w:szCs w:val="28"/>
        </w:rPr>
        <w:t>медресе</w:t>
      </w:r>
      <w:r w:rsidRPr="00661023">
        <w:rPr>
          <w:rFonts w:ascii="Times New Roman" w:hAnsi="Times New Roman" w:cs="Times New Roman"/>
          <w:color w:val="000000" w:themeColor="text1"/>
          <w:sz w:val="28"/>
          <w:szCs w:val="28"/>
        </w:rPr>
        <w:t xml:space="preserve"> в Коканде). Он путешествовал по Аравии, Ирану, Афганистану, Индии и китайскому Туркестану в течение пяти лет между 1887 и 1892 годами. Вернувшись домой, он занялся издательской деятельностью, в которой издавал свои собственные труды,</w:t>
      </w:r>
      <w:r w:rsidR="00FF49E7">
        <w:rPr>
          <w:rFonts w:ascii="Times New Roman" w:hAnsi="Times New Roman" w:cs="Times New Roman"/>
          <w:color w:val="000000" w:themeColor="text1"/>
          <w:sz w:val="28"/>
          <w:szCs w:val="28"/>
        </w:rPr>
        <w:t xml:space="preserve"> используемые</w:t>
      </w:r>
      <w:r w:rsidRPr="00661023">
        <w:rPr>
          <w:rFonts w:ascii="Times New Roman" w:hAnsi="Times New Roman" w:cs="Times New Roman"/>
          <w:color w:val="000000" w:themeColor="text1"/>
          <w:sz w:val="28"/>
          <w:szCs w:val="28"/>
        </w:rPr>
        <w:t xml:space="preserve"> во </w:t>
      </w:r>
      <w:r w:rsidRPr="00661023">
        <w:rPr>
          <w:rFonts w:ascii="Times New Roman" w:hAnsi="Times New Roman" w:cs="Times New Roman"/>
          <w:color w:val="000000" w:themeColor="text1"/>
          <w:sz w:val="28"/>
          <w:szCs w:val="28"/>
        </w:rPr>
        <w:lastRenderedPageBreak/>
        <w:t xml:space="preserve">всем мире. В 1908 году он приобрел печатный станок, который </w:t>
      </w:r>
      <w:r w:rsidR="006849C5" w:rsidRPr="00661023">
        <w:rPr>
          <w:rFonts w:ascii="Times New Roman" w:hAnsi="Times New Roman" w:cs="Times New Roman"/>
          <w:color w:val="000000" w:themeColor="text1"/>
          <w:sz w:val="28"/>
          <w:szCs w:val="28"/>
        </w:rPr>
        <w:t>в основном использовался в целях</w:t>
      </w:r>
      <w:r w:rsidRPr="00661023">
        <w:rPr>
          <w:rFonts w:ascii="Times New Roman" w:hAnsi="Times New Roman" w:cs="Times New Roman"/>
          <w:color w:val="000000" w:themeColor="text1"/>
          <w:sz w:val="28"/>
          <w:szCs w:val="28"/>
        </w:rPr>
        <w:t xml:space="preserve"> </w:t>
      </w:r>
      <w:r w:rsidR="006849C5" w:rsidRPr="00661023">
        <w:rPr>
          <w:rFonts w:ascii="Times New Roman" w:hAnsi="Times New Roman" w:cs="Times New Roman"/>
          <w:color w:val="000000" w:themeColor="text1"/>
          <w:sz w:val="28"/>
          <w:szCs w:val="28"/>
        </w:rPr>
        <w:t>пропаганды</w:t>
      </w:r>
      <w:r w:rsidR="00804B67" w:rsidRPr="00661023">
        <w:rPr>
          <w:rFonts w:ascii="Times New Roman" w:hAnsi="Times New Roman" w:cs="Times New Roman"/>
          <w:color w:val="000000" w:themeColor="text1"/>
          <w:sz w:val="28"/>
          <w:szCs w:val="28"/>
        </w:rPr>
        <w:t xml:space="preserve"> идеи реформы.</w:t>
      </w:r>
      <w:r w:rsidR="00804B67" w:rsidRPr="00661023">
        <w:rPr>
          <w:rStyle w:val="a5"/>
          <w:rFonts w:ascii="Times New Roman" w:hAnsi="Times New Roman" w:cs="Times New Roman"/>
          <w:color w:val="000000" w:themeColor="text1"/>
          <w:sz w:val="28"/>
          <w:szCs w:val="28"/>
        </w:rPr>
        <w:footnoteReference w:id="105"/>
      </w:r>
      <w:r w:rsidR="00804B67" w:rsidRPr="00661023">
        <w:rPr>
          <w:rFonts w:ascii="Times New Roman" w:hAnsi="Times New Roman" w:cs="Times New Roman"/>
          <w:color w:val="000000" w:themeColor="text1"/>
          <w:sz w:val="28"/>
          <w:szCs w:val="28"/>
        </w:rPr>
        <w:t xml:space="preserve"> </w:t>
      </w:r>
    </w:p>
    <w:p w14:paraId="660FD3B7" w14:textId="77777777" w:rsidR="006849C5" w:rsidRPr="00661023" w:rsidRDefault="00804B67" w:rsidP="006849C5">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К</w:t>
      </w:r>
      <w:r w:rsidR="005C277E" w:rsidRPr="00661023">
        <w:rPr>
          <w:rFonts w:ascii="Times New Roman" w:hAnsi="Times New Roman" w:cs="Times New Roman"/>
          <w:color w:val="000000" w:themeColor="text1"/>
          <w:sz w:val="28"/>
          <w:szCs w:val="28"/>
        </w:rPr>
        <w:t xml:space="preserve"> тому времени в Фергане были широко распространены школы нового метода, и их учителя обес</w:t>
      </w:r>
      <w:r w:rsidR="006849C5" w:rsidRPr="00661023">
        <w:rPr>
          <w:rFonts w:ascii="Times New Roman" w:hAnsi="Times New Roman" w:cs="Times New Roman"/>
          <w:color w:val="000000" w:themeColor="text1"/>
          <w:sz w:val="28"/>
          <w:szCs w:val="28"/>
        </w:rPr>
        <w:t xml:space="preserve">печивали существенное ядро для </w:t>
      </w:r>
      <w:r w:rsidR="006849C5" w:rsidRPr="00180E7E">
        <w:rPr>
          <w:rFonts w:ascii="Times New Roman" w:hAnsi="Times New Roman" w:cs="Times New Roman"/>
          <w:i/>
          <w:color w:val="000000" w:themeColor="text1"/>
          <w:sz w:val="28"/>
          <w:szCs w:val="28"/>
        </w:rPr>
        <w:t>джадидизма</w:t>
      </w:r>
      <w:r w:rsidR="005C277E" w:rsidRPr="00661023">
        <w:rPr>
          <w:rFonts w:ascii="Times New Roman" w:hAnsi="Times New Roman" w:cs="Times New Roman"/>
          <w:color w:val="000000" w:themeColor="text1"/>
          <w:sz w:val="28"/>
          <w:szCs w:val="28"/>
        </w:rPr>
        <w:t>. Опять же, многие пришли из старой культурной э</w:t>
      </w:r>
      <w:r w:rsidR="006849C5" w:rsidRPr="00661023">
        <w:rPr>
          <w:rFonts w:ascii="Times New Roman" w:hAnsi="Times New Roman" w:cs="Times New Roman"/>
          <w:color w:val="000000" w:themeColor="text1"/>
          <w:sz w:val="28"/>
          <w:szCs w:val="28"/>
        </w:rPr>
        <w:t xml:space="preserve">литы. </w:t>
      </w:r>
    </w:p>
    <w:p w14:paraId="083A0227" w14:textId="7A418080" w:rsidR="005C277E" w:rsidRPr="00661023" w:rsidRDefault="006849C5" w:rsidP="006849C5">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Ашурали Захири (1885-1942</w:t>
      </w:r>
      <w:r w:rsidR="005C277E" w:rsidRPr="00661023">
        <w:rPr>
          <w:rFonts w:ascii="Times New Roman" w:hAnsi="Times New Roman" w:cs="Times New Roman"/>
          <w:color w:val="000000" w:themeColor="text1"/>
          <w:sz w:val="28"/>
          <w:szCs w:val="28"/>
        </w:rPr>
        <w:t>), один из видных деятелей печати и автор первого руководства по орфографии тюркских языков Центральной Азии, посещал</w:t>
      </w:r>
      <w:r w:rsidR="00804B67" w:rsidRPr="00661023">
        <w:rPr>
          <w:rFonts w:ascii="Times New Roman" w:hAnsi="Times New Roman" w:cs="Times New Roman"/>
          <w:color w:val="000000" w:themeColor="text1"/>
          <w:sz w:val="28"/>
          <w:szCs w:val="28"/>
        </w:rPr>
        <w:t xml:space="preserve"> медресе в Коканде и Бухаре.</w:t>
      </w:r>
      <w:r w:rsidR="00804B67" w:rsidRPr="00661023">
        <w:rPr>
          <w:rStyle w:val="a5"/>
          <w:rFonts w:ascii="Times New Roman" w:hAnsi="Times New Roman" w:cs="Times New Roman"/>
          <w:color w:val="000000" w:themeColor="text1"/>
          <w:sz w:val="28"/>
          <w:szCs w:val="28"/>
        </w:rPr>
        <w:footnoteReference w:id="106"/>
      </w:r>
      <w:r w:rsidR="00804B67" w:rsidRPr="00661023">
        <w:rPr>
          <w:rFonts w:ascii="Times New Roman" w:hAnsi="Times New Roman" w:cs="Times New Roman"/>
          <w:color w:val="000000" w:themeColor="text1"/>
          <w:sz w:val="28"/>
          <w:szCs w:val="28"/>
        </w:rPr>
        <w:t xml:space="preserve"> Н</w:t>
      </w:r>
      <w:r w:rsidR="005C277E" w:rsidRPr="00661023">
        <w:rPr>
          <w:rFonts w:ascii="Times New Roman" w:hAnsi="Times New Roman" w:cs="Times New Roman"/>
          <w:color w:val="000000" w:themeColor="text1"/>
          <w:sz w:val="28"/>
          <w:szCs w:val="28"/>
        </w:rPr>
        <w:t>о, возможно, самым активным сторонником реформ в Фергане был Хамза Хакимзаде Ниязи (1889-1929), чей фон и деятельность инкапсулировали многие х</w:t>
      </w:r>
      <w:r w:rsidRPr="00661023">
        <w:rPr>
          <w:rFonts w:ascii="Times New Roman" w:hAnsi="Times New Roman" w:cs="Times New Roman"/>
          <w:color w:val="000000" w:themeColor="text1"/>
          <w:sz w:val="28"/>
          <w:szCs w:val="28"/>
        </w:rPr>
        <w:t xml:space="preserve">арактеристики среднеазиатского </w:t>
      </w:r>
      <w:r w:rsidR="00180E7E" w:rsidRPr="00180E7E">
        <w:rPr>
          <w:rFonts w:ascii="Times New Roman" w:hAnsi="Times New Roman" w:cs="Times New Roman"/>
          <w:i/>
          <w:color w:val="000000" w:themeColor="text1"/>
          <w:sz w:val="28"/>
          <w:szCs w:val="28"/>
        </w:rPr>
        <w:t>джадидизма</w:t>
      </w:r>
      <w:r w:rsidR="00180E7E" w:rsidRPr="00661023">
        <w:rPr>
          <w:rFonts w:ascii="Times New Roman" w:hAnsi="Times New Roman" w:cs="Times New Roman"/>
          <w:color w:val="000000" w:themeColor="text1"/>
          <w:sz w:val="28"/>
          <w:szCs w:val="28"/>
        </w:rPr>
        <w:t>.</w:t>
      </w:r>
    </w:p>
    <w:p w14:paraId="34715082" w14:textId="77777777" w:rsidR="006849C5" w:rsidRPr="00661023" w:rsidRDefault="006849C5" w:rsidP="006849C5">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Отец Х</w:t>
      </w:r>
      <w:r w:rsidR="005C277E" w:rsidRPr="00661023">
        <w:rPr>
          <w:rFonts w:ascii="Times New Roman" w:hAnsi="Times New Roman" w:cs="Times New Roman"/>
          <w:color w:val="000000" w:themeColor="text1"/>
          <w:sz w:val="28"/>
          <w:szCs w:val="28"/>
        </w:rPr>
        <w:t>амзы учился в Бухаре и был одним из самых известных аптекарей Коканда. Он также писал стихи и общался с литературной элитой Коканда. Он много путешествовал по китайскому Туркестану и Индии, что свидетельствует об оп</w:t>
      </w:r>
      <w:r w:rsidR="00804B67" w:rsidRPr="00661023">
        <w:rPr>
          <w:rFonts w:ascii="Times New Roman" w:hAnsi="Times New Roman" w:cs="Times New Roman"/>
          <w:color w:val="000000" w:themeColor="text1"/>
          <w:sz w:val="28"/>
          <w:szCs w:val="28"/>
        </w:rPr>
        <w:t>ределенном процветании.</w:t>
      </w:r>
      <w:r w:rsidR="00804B67" w:rsidRPr="00661023">
        <w:rPr>
          <w:rStyle w:val="a5"/>
          <w:rFonts w:ascii="Times New Roman" w:hAnsi="Times New Roman" w:cs="Times New Roman"/>
          <w:color w:val="000000" w:themeColor="text1"/>
          <w:sz w:val="28"/>
          <w:szCs w:val="28"/>
        </w:rPr>
        <w:footnoteReference w:id="107"/>
      </w:r>
      <w:r w:rsidR="00804B67" w:rsidRPr="00661023">
        <w:rPr>
          <w:rFonts w:ascii="Times New Roman" w:hAnsi="Times New Roman" w:cs="Times New Roman"/>
          <w:color w:val="000000" w:themeColor="text1"/>
          <w:sz w:val="28"/>
          <w:szCs w:val="28"/>
        </w:rPr>
        <w:t xml:space="preserve"> О</w:t>
      </w:r>
      <w:r w:rsidR="005C277E" w:rsidRPr="00661023">
        <w:rPr>
          <w:rFonts w:ascii="Times New Roman" w:hAnsi="Times New Roman" w:cs="Times New Roman"/>
          <w:color w:val="000000" w:themeColor="text1"/>
          <w:sz w:val="28"/>
          <w:szCs w:val="28"/>
        </w:rPr>
        <w:t>бразование Хамзы было традиционным: после мактаба он провел семь лет в медресе в</w:t>
      </w:r>
      <w:r w:rsidRPr="00661023">
        <w:rPr>
          <w:rFonts w:ascii="Times New Roman" w:hAnsi="Times New Roman" w:cs="Times New Roman"/>
          <w:color w:val="000000" w:themeColor="text1"/>
          <w:sz w:val="28"/>
          <w:szCs w:val="28"/>
        </w:rPr>
        <w:t xml:space="preserve"> Коканде. Хамза писал стихи на п</w:t>
      </w:r>
      <w:r w:rsidR="005C277E" w:rsidRPr="00661023">
        <w:rPr>
          <w:rFonts w:ascii="Times New Roman" w:hAnsi="Times New Roman" w:cs="Times New Roman"/>
          <w:color w:val="000000" w:themeColor="text1"/>
          <w:sz w:val="28"/>
          <w:szCs w:val="28"/>
        </w:rPr>
        <w:t xml:space="preserve">ерсидском языке и переписывался с отцом только на арабском. Но к 1907 году он начал читать </w:t>
      </w:r>
      <w:r w:rsidRPr="00661023">
        <w:rPr>
          <w:rFonts w:ascii="Times New Roman" w:hAnsi="Times New Roman" w:cs="Times New Roman"/>
          <w:color w:val="000000" w:themeColor="text1"/>
          <w:sz w:val="28"/>
          <w:szCs w:val="28"/>
        </w:rPr>
        <w:t>Вакит и Тарджуман, и, как он позже вспоминал, «</w:t>
      </w:r>
      <w:r w:rsidR="005C277E" w:rsidRPr="00661023">
        <w:rPr>
          <w:rFonts w:ascii="Times New Roman" w:hAnsi="Times New Roman" w:cs="Times New Roman"/>
          <w:color w:val="000000" w:themeColor="text1"/>
          <w:sz w:val="28"/>
          <w:szCs w:val="28"/>
        </w:rPr>
        <w:t>я начал думать о старых суевериях, о [реформе] медресе, изменениях в жизни люд</w:t>
      </w:r>
      <w:r w:rsidR="00804B67" w:rsidRPr="00661023">
        <w:rPr>
          <w:rFonts w:ascii="Times New Roman" w:hAnsi="Times New Roman" w:cs="Times New Roman"/>
          <w:color w:val="000000" w:themeColor="text1"/>
          <w:sz w:val="28"/>
          <w:szCs w:val="28"/>
        </w:rPr>
        <w:t>ей, цивилизации и обществе</w:t>
      </w:r>
      <w:r w:rsidRPr="00661023">
        <w:rPr>
          <w:rFonts w:ascii="Times New Roman" w:hAnsi="Times New Roman" w:cs="Times New Roman"/>
          <w:color w:val="000000" w:themeColor="text1"/>
          <w:sz w:val="28"/>
          <w:szCs w:val="28"/>
        </w:rPr>
        <w:t>»</w:t>
      </w:r>
      <w:r w:rsidR="00804B67" w:rsidRPr="00661023">
        <w:rPr>
          <w:rStyle w:val="a5"/>
          <w:rFonts w:ascii="Times New Roman" w:hAnsi="Times New Roman" w:cs="Times New Roman"/>
          <w:color w:val="000000" w:themeColor="text1"/>
          <w:sz w:val="28"/>
          <w:szCs w:val="28"/>
        </w:rPr>
        <w:footnoteReference w:id="108"/>
      </w:r>
      <w:r w:rsidRPr="00661023">
        <w:rPr>
          <w:rFonts w:ascii="Times New Roman" w:hAnsi="Times New Roman" w:cs="Times New Roman"/>
          <w:color w:val="000000" w:themeColor="text1"/>
          <w:sz w:val="28"/>
          <w:szCs w:val="28"/>
        </w:rPr>
        <w:t>.</w:t>
      </w:r>
      <w:r w:rsidR="00804B67" w:rsidRPr="00661023">
        <w:rPr>
          <w:rFonts w:ascii="Times New Roman" w:hAnsi="Times New Roman" w:cs="Times New Roman"/>
          <w:color w:val="000000" w:themeColor="text1"/>
          <w:sz w:val="28"/>
          <w:szCs w:val="28"/>
        </w:rPr>
        <w:t xml:space="preserve"> О</w:t>
      </w:r>
      <w:r w:rsidR="005C277E" w:rsidRPr="00661023">
        <w:rPr>
          <w:rFonts w:ascii="Times New Roman" w:hAnsi="Times New Roman" w:cs="Times New Roman"/>
          <w:color w:val="000000" w:themeColor="text1"/>
          <w:sz w:val="28"/>
          <w:szCs w:val="28"/>
        </w:rPr>
        <w:t xml:space="preserve">н начал работать писцом в </w:t>
      </w:r>
      <w:r w:rsidR="00804B67" w:rsidRPr="00661023">
        <w:rPr>
          <w:rFonts w:ascii="Times New Roman" w:hAnsi="Times New Roman" w:cs="Times New Roman"/>
          <w:color w:val="000000" w:themeColor="text1"/>
          <w:sz w:val="28"/>
          <w:szCs w:val="28"/>
        </w:rPr>
        <w:t>кабинете Абиджана Махмудова</w:t>
      </w:r>
      <w:r w:rsidR="005C277E" w:rsidRPr="00661023">
        <w:rPr>
          <w:rFonts w:ascii="Times New Roman" w:hAnsi="Times New Roman" w:cs="Times New Roman"/>
          <w:color w:val="000000" w:themeColor="text1"/>
          <w:sz w:val="28"/>
          <w:szCs w:val="28"/>
        </w:rPr>
        <w:t>, но в 1910 году отправился в Бухару, чтобы усовершенствовать свой арабский язык.  Однако он прибыл, как только</w:t>
      </w:r>
      <w:r w:rsidRPr="00661023">
        <w:rPr>
          <w:rFonts w:ascii="Times New Roman" w:hAnsi="Times New Roman" w:cs="Times New Roman"/>
          <w:color w:val="000000" w:themeColor="text1"/>
          <w:sz w:val="28"/>
          <w:szCs w:val="28"/>
        </w:rPr>
        <w:t xml:space="preserve"> начались беспорядки в городе. Он</w:t>
      </w:r>
      <w:r w:rsidR="005C277E" w:rsidRPr="00661023">
        <w:rPr>
          <w:rFonts w:ascii="Times New Roman" w:hAnsi="Times New Roman" w:cs="Times New Roman"/>
          <w:color w:val="000000" w:themeColor="text1"/>
          <w:sz w:val="28"/>
          <w:szCs w:val="28"/>
        </w:rPr>
        <w:t xml:space="preserve"> работал в типографии в Каган </w:t>
      </w:r>
      <w:r w:rsidR="00804B67" w:rsidRPr="00661023">
        <w:rPr>
          <w:rFonts w:ascii="Times New Roman" w:hAnsi="Times New Roman" w:cs="Times New Roman"/>
          <w:color w:val="000000" w:themeColor="text1"/>
          <w:sz w:val="28"/>
          <w:szCs w:val="28"/>
        </w:rPr>
        <w:t xml:space="preserve">и </w:t>
      </w:r>
      <w:r w:rsidRPr="00661023">
        <w:rPr>
          <w:rFonts w:ascii="Times New Roman" w:hAnsi="Times New Roman" w:cs="Times New Roman"/>
          <w:color w:val="000000" w:themeColor="text1"/>
          <w:sz w:val="28"/>
          <w:szCs w:val="28"/>
        </w:rPr>
        <w:t>вернулся</w:t>
      </w:r>
      <w:r w:rsidR="00804B67" w:rsidRPr="00661023">
        <w:rPr>
          <w:rFonts w:ascii="Times New Roman" w:hAnsi="Times New Roman" w:cs="Times New Roman"/>
          <w:color w:val="000000" w:themeColor="text1"/>
          <w:sz w:val="28"/>
          <w:szCs w:val="28"/>
        </w:rPr>
        <w:t xml:space="preserve"> через Ташкент.</w:t>
      </w:r>
      <w:r w:rsidR="00804B67" w:rsidRPr="00661023">
        <w:rPr>
          <w:rStyle w:val="a5"/>
          <w:rFonts w:ascii="Times New Roman" w:hAnsi="Times New Roman" w:cs="Times New Roman"/>
          <w:color w:val="000000" w:themeColor="text1"/>
          <w:sz w:val="28"/>
          <w:szCs w:val="28"/>
        </w:rPr>
        <w:footnoteReference w:id="109"/>
      </w:r>
      <w:r w:rsidR="00804B67" w:rsidRPr="00661023">
        <w:rPr>
          <w:rFonts w:ascii="Times New Roman" w:hAnsi="Times New Roman" w:cs="Times New Roman"/>
          <w:color w:val="000000" w:themeColor="text1"/>
          <w:sz w:val="28"/>
          <w:szCs w:val="28"/>
        </w:rPr>
        <w:t xml:space="preserve"> И</w:t>
      </w:r>
      <w:r w:rsidR="005C277E" w:rsidRPr="00661023">
        <w:rPr>
          <w:rFonts w:ascii="Times New Roman" w:hAnsi="Times New Roman" w:cs="Times New Roman"/>
          <w:color w:val="000000" w:themeColor="text1"/>
          <w:sz w:val="28"/>
          <w:szCs w:val="28"/>
        </w:rPr>
        <w:t>менно во время этого визита он впервые увидел школу нового метода.</w:t>
      </w:r>
      <w:r w:rsidRPr="00661023">
        <w:rPr>
          <w:rFonts w:ascii="Times New Roman" w:hAnsi="Times New Roman" w:cs="Times New Roman"/>
          <w:color w:val="000000" w:themeColor="text1"/>
          <w:sz w:val="28"/>
          <w:szCs w:val="28"/>
        </w:rPr>
        <w:t xml:space="preserve"> Он также познакомился с </w:t>
      </w:r>
      <w:r w:rsidRPr="00180E7E">
        <w:rPr>
          <w:rFonts w:ascii="Times New Roman" w:hAnsi="Times New Roman" w:cs="Times New Roman"/>
          <w:i/>
          <w:color w:val="000000" w:themeColor="text1"/>
          <w:sz w:val="28"/>
          <w:szCs w:val="28"/>
        </w:rPr>
        <w:t>джадидами</w:t>
      </w:r>
      <w:r w:rsidRPr="00661023">
        <w:rPr>
          <w:rFonts w:ascii="Times New Roman" w:hAnsi="Times New Roman" w:cs="Times New Roman"/>
          <w:color w:val="000000" w:themeColor="text1"/>
          <w:sz w:val="28"/>
          <w:szCs w:val="28"/>
        </w:rPr>
        <w:t xml:space="preserve"> в этом городе.</w:t>
      </w:r>
    </w:p>
    <w:p w14:paraId="7A2A69DC" w14:textId="6457BD85" w:rsidR="006849C5" w:rsidRPr="00661023" w:rsidRDefault="005C277E" w:rsidP="00265EB6">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lastRenderedPageBreak/>
        <w:t>По возвращении в Коканд Хамза открыл собственную школу и начал преподавать. В какой-то момент в этот период Хамза выучил русский язык (возможно, в русской школе).</w:t>
      </w:r>
      <w:r w:rsidR="006849C5" w:rsidRPr="00661023">
        <w:rPr>
          <w:rFonts w:ascii="Times New Roman" w:hAnsi="Times New Roman" w:cs="Times New Roman"/>
          <w:color w:val="000000" w:themeColor="text1"/>
          <w:sz w:val="28"/>
          <w:szCs w:val="28"/>
        </w:rPr>
        <w:t xml:space="preserve"> </w:t>
      </w:r>
      <w:r w:rsidRPr="00661023">
        <w:rPr>
          <w:rFonts w:ascii="Times New Roman" w:hAnsi="Times New Roman" w:cs="Times New Roman"/>
          <w:color w:val="000000" w:themeColor="text1"/>
          <w:sz w:val="28"/>
          <w:szCs w:val="28"/>
        </w:rPr>
        <w:t>В 1912 году он женился на р</w:t>
      </w:r>
      <w:r w:rsidR="00E32617">
        <w:rPr>
          <w:rFonts w:ascii="Times New Roman" w:hAnsi="Times New Roman" w:cs="Times New Roman"/>
          <w:color w:val="000000" w:themeColor="text1"/>
          <w:sz w:val="28"/>
          <w:szCs w:val="28"/>
        </w:rPr>
        <w:t>усской женщине, принявшей и</w:t>
      </w:r>
      <w:r w:rsidR="006849C5" w:rsidRPr="00661023">
        <w:rPr>
          <w:rFonts w:ascii="Times New Roman" w:hAnsi="Times New Roman" w:cs="Times New Roman"/>
          <w:color w:val="000000" w:themeColor="text1"/>
          <w:sz w:val="28"/>
          <w:szCs w:val="28"/>
        </w:rPr>
        <w:t>слам</w:t>
      </w:r>
      <w:r w:rsidRPr="00661023">
        <w:rPr>
          <w:rFonts w:ascii="Times New Roman" w:hAnsi="Times New Roman" w:cs="Times New Roman"/>
          <w:color w:val="000000" w:themeColor="text1"/>
          <w:sz w:val="28"/>
          <w:szCs w:val="28"/>
        </w:rPr>
        <w:t>. Почти сразу после этого Хамза уехал в хадж через Афганистан и Индию. Он также посетил Сирию и Стамбул, прежде чем вернуться через Оде</w:t>
      </w:r>
      <w:r w:rsidR="00804B67" w:rsidRPr="00661023">
        <w:rPr>
          <w:rFonts w:ascii="Times New Roman" w:hAnsi="Times New Roman" w:cs="Times New Roman"/>
          <w:color w:val="000000" w:themeColor="text1"/>
          <w:sz w:val="28"/>
          <w:szCs w:val="28"/>
        </w:rPr>
        <w:t>ссу в Коканд.</w:t>
      </w:r>
      <w:r w:rsidR="00804B67" w:rsidRPr="00661023">
        <w:rPr>
          <w:rStyle w:val="a5"/>
          <w:rFonts w:ascii="Times New Roman" w:hAnsi="Times New Roman" w:cs="Times New Roman"/>
          <w:color w:val="000000" w:themeColor="text1"/>
          <w:sz w:val="28"/>
          <w:szCs w:val="28"/>
        </w:rPr>
        <w:footnoteReference w:id="110"/>
      </w:r>
      <w:r w:rsidR="00804B67" w:rsidRPr="00661023">
        <w:rPr>
          <w:rFonts w:ascii="Times New Roman" w:hAnsi="Times New Roman" w:cs="Times New Roman"/>
          <w:color w:val="000000" w:themeColor="text1"/>
          <w:sz w:val="28"/>
          <w:szCs w:val="28"/>
        </w:rPr>
        <w:t xml:space="preserve"> </w:t>
      </w:r>
      <w:r w:rsidRPr="00661023">
        <w:rPr>
          <w:rFonts w:ascii="Times New Roman" w:hAnsi="Times New Roman" w:cs="Times New Roman"/>
          <w:color w:val="000000" w:themeColor="text1"/>
          <w:sz w:val="28"/>
          <w:szCs w:val="28"/>
        </w:rPr>
        <w:t xml:space="preserve">В течение следующих пяти лет Хамза открыл ряд школ в различных городах Ферганы, хотя некоторые из них, </w:t>
      </w:r>
      <w:r w:rsidR="00E32617">
        <w:rPr>
          <w:rFonts w:ascii="Times New Roman" w:hAnsi="Times New Roman" w:cs="Times New Roman"/>
          <w:color w:val="000000" w:themeColor="text1"/>
          <w:sz w:val="28"/>
          <w:szCs w:val="28"/>
        </w:rPr>
        <w:t xml:space="preserve">кажется, не просуществовали </w:t>
      </w:r>
      <w:r w:rsidR="006849C5" w:rsidRPr="00661023">
        <w:rPr>
          <w:rFonts w:ascii="Times New Roman" w:hAnsi="Times New Roman" w:cs="Times New Roman"/>
          <w:color w:val="000000" w:themeColor="text1"/>
          <w:sz w:val="28"/>
          <w:szCs w:val="28"/>
        </w:rPr>
        <w:t>очень долго</w:t>
      </w:r>
      <w:r w:rsidRPr="00661023">
        <w:rPr>
          <w:rFonts w:ascii="Times New Roman" w:hAnsi="Times New Roman" w:cs="Times New Roman"/>
          <w:color w:val="000000" w:themeColor="text1"/>
          <w:sz w:val="28"/>
          <w:szCs w:val="28"/>
        </w:rPr>
        <w:t>. Он также написал ряд учебников, хотя ни один из них не был опубликован. Были опубликованы и</w:t>
      </w:r>
      <w:r w:rsidR="006849C5" w:rsidRPr="00661023">
        <w:rPr>
          <w:rFonts w:ascii="Times New Roman" w:hAnsi="Times New Roman" w:cs="Times New Roman"/>
          <w:color w:val="000000" w:themeColor="text1"/>
          <w:sz w:val="28"/>
          <w:szCs w:val="28"/>
        </w:rPr>
        <w:t xml:space="preserve"> другие произведения: статьи в </w:t>
      </w:r>
      <w:r w:rsidR="006849C5" w:rsidRPr="00E32617">
        <w:rPr>
          <w:rFonts w:ascii="Times New Roman" w:hAnsi="Times New Roman" w:cs="Times New Roman"/>
          <w:i/>
          <w:iCs/>
          <w:color w:val="000000" w:themeColor="text1"/>
          <w:sz w:val="28"/>
          <w:szCs w:val="28"/>
        </w:rPr>
        <w:t>д</w:t>
      </w:r>
      <w:r w:rsidRPr="00E32617">
        <w:rPr>
          <w:rFonts w:ascii="Times New Roman" w:hAnsi="Times New Roman" w:cs="Times New Roman"/>
          <w:i/>
          <w:iCs/>
          <w:color w:val="000000" w:themeColor="text1"/>
          <w:sz w:val="28"/>
          <w:szCs w:val="28"/>
        </w:rPr>
        <w:t>жад</w:t>
      </w:r>
      <w:r w:rsidR="006849C5" w:rsidRPr="00E32617">
        <w:rPr>
          <w:rFonts w:ascii="Times New Roman" w:hAnsi="Times New Roman" w:cs="Times New Roman"/>
          <w:i/>
          <w:iCs/>
          <w:color w:val="000000" w:themeColor="text1"/>
          <w:sz w:val="28"/>
          <w:szCs w:val="28"/>
        </w:rPr>
        <w:t>идской</w:t>
      </w:r>
      <w:r w:rsidR="006849C5" w:rsidRPr="00661023">
        <w:rPr>
          <w:rFonts w:ascii="Times New Roman" w:hAnsi="Times New Roman" w:cs="Times New Roman"/>
          <w:color w:val="000000" w:themeColor="text1"/>
          <w:sz w:val="28"/>
          <w:szCs w:val="28"/>
        </w:rPr>
        <w:t xml:space="preserve"> прессе, несколько томов «национальной»</w:t>
      </w:r>
      <w:r w:rsidRPr="00661023">
        <w:rPr>
          <w:rFonts w:ascii="Times New Roman" w:hAnsi="Times New Roman" w:cs="Times New Roman"/>
          <w:color w:val="000000" w:themeColor="text1"/>
          <w:sz w:val="28"/>
          <w:szCs w:val="28"/>
        </w:rPr>
        <w:t xml:space="preserve"> поэзии, художественное произведение, которое можно считать первой попыткой написать роман в Средней Азии, и несколько пьес. Хамза был также вовлечен в издательскую деятельность и </w:t>
      </w:r>
      <w:r w:rsidR="00E32617">
        <w:rPr>
          <w:rFonts w:ascii="Times New Roman" w:hAnsi="Times New Roman" w:cs="Times New Roman"/>
          <w:color w:val="000000" w:themeColor="text1"/>
          <w:sz w:val="28"/>
          <w:szCs w:val="28"/>
        </w:rPr>
        <w:t>продажу книг</w:t>
      </w:r>
      <w:r w:rsidRPr="00661023">
        <w:rPr>
          <w:rFonts w:ascii="Times New Roman" w:hAnsi="Times New Roman" w:cs="Times New Roman"/>
          <w:color w:val="000000" w:themeColor="text1"/>
          <w:sz w:val="28"/>
          <w:szCs w:val="28"/>
        </w:rPr>
        <w:t xml:space="preserve">, в благотворительное общество (не похоже, чтобы у него была очень успешная карьера) и в театральную труппу. У нас практически нет </w:t>
      </w:r>
      <w:r w:rsidR="006849C5" w:rsidRPr="00661023">
        <w:rPr>
          <w:rFonts w:ascii="Times New Roman" w:hAnsi="Times New Roman" w:cs="Times New Roman"/>
          <w:color w:val="000000" w:themeColor="text1"/>
          <w:sz w:val="28"/>
          <w:szCs w:val="28"/>
        </w:rPr>
        <w:t>информации о частной жизни Хамзы</w:t>
      </w:r>
      <w:r w:rsidRPr="00661023">
        <w:rPr>
          <w:rFonts w:ascii="Times New Roman" w:hAnsi="Times New Roman" w:cs="Times New Roman"/>
          <w:color w:val="000000" w:themeColor="text1"/>
          <w:sz w:val="28"/>
          <w:szCs w:val="28"/>
        </w:rPr>
        <w:t>. Преподавание, кажется, было экономической необходимостью Хамзе, но он также мог искать поддержки со стороны богатых друзей. Он работал на Абиджана Махмудова в 1908 году,</w:t>
      </w:r>
      <w:r w:rsidR="006849C5" w:rsidRPr="00661023">
        <w:rPr>
          <w:rFonts w:ascii="Times New Roman" w:hAnsi="Times New Roman" w:cs="Times New Roman"/>
          <w:color w:val="000000" w:themeColor="text1"/>
          <w:sz w:val="28"/>
          <w:szCs w:val="28"/>
        </w:rPr>
        <w:t xml:space="preserve"> а когда Махмудов вывел газету </w:t>
      </w:r>
      <w:r w:rsidR="006849C5" w:rsidRPr="00830948">
        <w:rPr>
          <w:rFonts w:ascii="Times New Roman" w:hAnsi="Times New Roman" w:cs="Times New Roman"/>
          <w:color w:val="000000" w:themeColor="text1"/>
          <w:sz w:val="28"/>
          <w:szCs w:val="28"/>
        </w:rPr>
        <w:t>«С</w:t>
      </w:r>
      <w:r w:rsidRPr="00830948">
        <w:rPr>
          <w:rFonts w:ascii="Times New Roman" w:hAnsi="Times New Roman" w:cs="Times New Roman"/>
          <w:color w:val="000000" w:themeColor="text1"/>
          <w:sz w:val="28"/>
          <w:szCs w:val="28"/>
        </w:rPr>
        <w:t>ада-и Ф</w:t>
      </w:r>
      <w:r w:rsidR="006849C5" w:rsidRPr="00830948">
        <w:rPr>
          <w:rFonts w:ascii="Times New Roman" w:hAnsi="Times New Roman" w:cs="Times New Roman"/>
          <w:color w:val="000000" w:themeColor="text1"/>
          <w:sz w:val="28"/>
          <w:szCs w:val="28"/>
        </w:rPr>
        <w:t>аргана»</w:t>
      </w:r>
      <w:r w:rsidR="00830948">
        <w:rPr>
          <w:rFonts w:ascii="Times New Roman" w:hAnsi="Times New Roman" w:cs="Times New Roman"/>
          <w:color w:val="000000" w:themeColor="text1"/>
          <w:sz w:val="28"/>
          <w:szCs w:val="28"/>
        </w:rPr>
        <w:t xml:space="preserve"> </w:t>
      </w:r>
      <w:r w:rsidRPr="00661023">
        <w:rPr>
          <w:rFonts w:ascii="Times New Roman" w:hAnsi="Times New Roman" w:cs="Times New Roman"/>
          <w:color w:val="000000" w:themeColor="text1"/>
          <w:sz w:val="28"/>
          <w:szCs w:val="28"/>
        </w:rPr>
        <w:t xml:space="preserve"> в 1914 году, Хамза написал для нее</w:t>
      </w:r>
      <w:r w:rsidR="006849C5" w:rsidRPr="00661023">
        <w:rPr>
          <w:rFonts w:ascii="Times New Roman" w:hAnsi="Times New Roman" w:cs="Times New Roman"/>
          <w:color w:val="000000" w:themeColor="text1"/>
          <w:sz w:val="28"/>
          <w:szCs w:val="28"/>
        </w:rPr>
        <w:t xml:space="preserve"> статью</w:t>
      </w:r>
      <w:r w:rsidR="00F67D90" w:rsidRPr="00661023">
        <w:rPr>
          <w:rFonts w:ascii="Times New Roman" w:hAnsi="Times New Roman" w:cs="Times New Roman"/>
          <w:color w:val="000000" w:themeColor="text1"/>
          <w:sz w:val="28"/>
          <w:szCs w:val="28"/>
        </w:rPr>
        <w:t>.</w:t>
      </w:r>
      <w:r w:rsidR="00F67D90" w:rsidRPr="00661023">
        <w:rPr>
          <w:rStyle w:val="a5"/>
          <w:rFonts w:ascii="Times New Roman" w:hAnsi="Times New Roman" w:cs="Times New Roman"/>
          <w:color w:val="000000" w:themeColor="text1"/>
          <w:sz w:val="28"/>
          <w:szCs w:val="28"/>
        </w:rPr>
        <w:footnoteReference w:id="111"/>
      </w:r>
      <w:r w:rsidR="00F67D90" w:rsidRPr="00661023">
        <w:rPr>
          <w:rFonts w:ascii="Times New Roman" w:hAnsi="Times New Roman" w:cs="Times New Roman"/>
          <w:color w:val="000000" w:themeColor="text1"/>
          <w:sz w:val="28"/>
          <w:szCs w:val="28"/>
        </w:rPr>
        <w:t xml:space="preserve"> </w:t>
      </w:r>
    </w:p>
    <w:p w14:paraId="482C0692" w14:textId="044F4BCA" w:rsidR="00EA5B41" w:rsidRPr="00661023" w:rsidRDefault="00F67D90" w:rsidP="00265EB6">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К</w:t>
      </w:r>
      <w:r w:rsidR="005C277E" w:rsidRPr="00661023">
        <w:rPr>
          <w:rFonts w:ascii="Times New Roman" w:hAnsi="Times New Roman" w:cs="Times New Roman"/>
          <w:color w:val="000000" w:themeColor="text1"/>
          <w:sz w:val="28"/>
          <w:szCs w:val="28"/>
        </w:rPr>
        <w:t>орни Хамзы прочно укоренились в традиции мусульманских знаний, воспроизводимых в медресе, и он мог использовать все ресурсы, доступные человеку с хорошими связями в культурном общ</w:t>
      </w:r>
      <w:r w:rsidRPr="00661023">
        <w:rPr>
          <w:rFonts w:ascii="Times New Roman" w:hAnsi="Times New Roman" w:cs="Times New Roman"/>
          <w:color w:val="000000" w:themeColor="text1"/>
          <w:sz w:val="28"/>
          <w:szCs w:val="28"/>
        </w:rPr>
        <w:t>естве.</w:t>
      </w:r>
      <w:r w:rsidRPr="00661023">
        <w:rPr>
          <w:rStyle w:val="a5"/>
          <w:rFonts w:ascii="Times New Roman" w:hAnsi="Times New Roman" w:cs="Times New Roman"/>
          <w:color w:val="000000" w:themeColor="text1"/>
          <w:sz w:val="28"/>
          <w:szCs w:val="28"/>
        </w:rPr>
        <w:footnoteReference w:id="112"/>
      </w:r>
      <w:r w:rsidRPr="00661023">
        <w:rPr>
          <w:rFonts w:ascii="Times New Roman" w:hAnsi="Times New Roman" w:cs="Times New Roman"/>
          <w:color w:val="000000" w:themeColor="text1"/>
          <w:sz w:val="28"/>
          <w:szCs w:val="28"/>
        </w:rPr>
        <w:t xml:space="preserve"> Д</w:t>
      </w:r>
      <w:r w:rsidR="00EA5B41" w:rsidRPr="00661023">
        <w:rPr>
          <w:rFonts w:ascii="Times New Roman" w:hAnsi="Times New Roman" w:cs="Times New Roman"/>
          <w:color w:val="000000" w:themeColor="text1"/>
          <w:sz w:val="28"/>
          <w:szCs w:val="28"/>
        </w:rPr>
        <w:t xml:space="preserve">ействительно, число </w:t>
      </w:r>
      <w:r w:rsidR="00EA5B41" w:rsidRPr="00180E7E">
        <w:rPr>
          <w:rFonts w:ascii="Times New Roman" w:hAnsi="Times New Roman" w:cs="Times New Roman"/>
          <w:i/>
          <w:color w:val="000000" w:themeColor="text1"/>
          <w:sz w:val="28"/>
          <w:szCs w:val="28"/>
        </w:rPr>
        <w:t>д</w:t>
      </w:r>
      <w:r w:rsidR="005C277E" w:rsidRPr="00180E7E">
        <w:rPr>
          <w:rFonts w:ascii="Times New Roman" w:hAnsi="Times New Roman" w:cs="Times New Roman"/>
          <w:i/>
          <w:color w:val="000000" w:themeColor="text1"/>
          <w:sz w:val="28"/>
          <w:szCs w:val="28"/>
        </w:rPr>
        <w:t>жадидов</w:t>
      </w:r>
      <w:r w:rsidR="005C277E" w:rsidRPr="00661023">
        <w:rPr>
          <w:rFonts w:ascii="Times New Roman" w:hAnsi="Times New Roman" w:cs="Times New Roman"/>
          <w:color w:val="000000" w:themeColor="text1"/>
          <w:sz w:val="28"/>
          <w:szCs w:val="28"/>
        </w:rPr>
        <w:t>, вышедших из культурной элиты до</w:t>
      </w:r>
      <w:r w:rsidR="00EA5B41" w:rsidRPr="00661023">
        <w:rPr>
          <w:rFonts w:ascii="Times New Roman" w:hAnsi="Times New Roman" w:cs="Times New Roman"/>
          <w:color w:val="000000" w:themeColor="text1"/>
          <w:sz w:val="28"/>
          <w:szCs w:val="28"/>
        </w:rPr>
        <w:t xml:space="preserve"> </w:t>
      </w:r>
      <w:r w:rsidR="005C277E" w:rsidRPr="00661023">
        <w:rPr>
          <w:rFonts w:ascii="Times New Roman" w:hAnsi="Times New Roman" w:cs="Times New Roman"/>
          <w:color w:val="000000" w:themeColor="text1"/>
          <w:sz w:val="28"/>
          <w:szCs w:val="28"/>
        </w:rPr>
        <w:t>русского периода, поражает. Ряд</w:t>
      </w:r>
      <w:r w:rsidR="00EA5B41" w:rsidRPr="00661023">
        <w:rPr>
          <w:rFonts w:ascii="Times New Roman" w:hAnsi="Times New Roman" w:cs="Times New Roman"/>
          <w:color w:val="000000" w:themeColor="text1"/>
          <w:sz w:val="28"/>
          <w:szCs w:val="28"/>
        </w:rPr>
        <w:t xml:space="preserve"> наиболее выдающихся </w:t>
      </w:r>
      <w:r w:rsidR="00EA5B41" w:rsidRPr="00180E7E">
        <w:rPr>
          <w:rFonts w:ascii="Times New Roman" w:hAnsi="Times New Roman" w:cs="Times New Roman"/>
          <w:i/>
          <w:color w:val="000000" w:themeColor="text1"/>
          <w:sz w:val="28"/>
          <w:szCs w:val="28"/>
        </w:rPr>
        <w:t>д</w:t>
      </w:r>
      <w:r w:rsidR="005C277E" w:rsidRPr="00180E7E">
        <w:rPr>
          <w:rFonts w:ascii="Times New Roman" w:hAnsi="Times New Roman" w:cs="Times New Roman"/>
          <w:i/>
          <w:color w:val="000000" w:themeColor="text1"/>
          <w:sz w:val="28"/>
          <w:szCs w:val="28"/>
        </w:rPr>
        <w:t>жадидов</w:t>
      </w:r>
      <w:r w:rsidR="00265EB6">
        <w:rPr>
          <w:rFonts w:ascii="Times New Roman" w:hAnsi="Times New Roman" w:cs="Times New Roman"/>
          <w:color w:val="000000" w:themeColor="text1"/>
          <w:sz w:val="28"/>
          <w:szCs w:val="28"/>
        </w:rPr>
        <w:t xml:space="preserve"> были улемами</w:t>
      </w:r>
      <w:r w:rsidR="005C277E" w:rsidRPr="00661023">
        <w:rPr>
          <w:rFonts w:ascii="Times New Roman" w:hAnsi="Times New Roman" w:cs="Times New Roman"/>
          <w:color w:val="000000" w:themeColor="text1"/>
          <w:sz w:val="28"/>
          <w:szCs w:val="28"/>
        </w:rPr>
        <w:t xml:space="preserve">. </w:t>
      </w:r>
    </w:p>
    <w:p w14:paraId="5C04ED5F" w14:textId="035C5AFE" w:rsidR="00EA5B41" w:rsidRPr="00661023" w:rsidRDefault="005C277E" w:rsidP="00265EB6">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lastRenderedPageBreak/>
        <w:t>Важно также помнить о том, что улемы не были столь зажатой группой, как их часто изображают. Э</w:t>
      </w:r>
      <w:r w:rsidR="00830948">
        <w:rPr>
          <w:rFonts w:ascii="Times New Roman" w:hAnsi="Times New Roman" w:cs="Times New Roman"/>
          <w:color w:val="000000" w:themeColor="text1"/>
          <w:sz w:val="28"/>
          <w:szCs w:val="28"/>
        </w:rPr>
        <w:t>двард Ал</w:t>
      </w:r>
      <w:r w:rsidR="00EA5B41" w:rsidRPr="00661023">
        <w:rPr>
          <w:rFonts w:ascii="Times New Roman" w:hAnsi="Times New Roman" w:cs="Times New Roman"/>
          <w:color w:val="000000" w:themeColor="text1"/>
          <w:sz w:val="28"/>
          <w:szCs w:val="28"/>
        </w:rPr>
        <w:t>ворт</w:t>
      </w:r>
      <w:r w:rsidR="00830948">
        <w:rPr>
          <w:rStyle w:val="a5"/>
          <w:rFonts w:ascii="Times New Roman" w:hAnsi="Times New Roman" w:cs="Times New Roman"/>
          <w:color w:val="000000" w:themeColor="text1"/>
          <w:sz w:val="28"/>
          <w:szCs w:val="28"/>
        </w:rPr>
        <w:footnoteReference w:id="113"/>
      </w:r>
      <w:r w:rsidR="00EA5B41" w:rsidRPr="00661023">
        <w:rPr>
          <w:rFonts w:ascii="Times New Roman" w:hAnsi="Times New Roman" w:cs="Times New Roman"/>
          <w:color w:val="000000" w:themeColor="text1"/>
          <w:sz w:val="28"/>
          <w:szCs w:val="28"/>
        </w:rPr>
        <w:t xml:space="preserve">, например, описывая </w:t>
      </w:r>
      <w:r w:rsidR="00EA5B41" w:rsidRPr="00180E7E">
        <w:rPr>
          <w:rFonts w:ascii="Times New Roman" w:hAnsi="Times New Roman" w:cs="Times New Roman"/>
          <w:i/>
          <w:color w:val="000000" w:themeColor="text1"/>
          <w:sz w:val="28"/>
          <w:szCs w:val="28"/>
        </w:rPr>
        <w:t>кадимчилар</w:t>
      </w:r>
      <w:r w:rsidR="00EA5B41" w:rsidRPr="00661023">
        <w:rPr>
          <w:rFonts w:ascii="Times New Roman" w:hAnsi="Times New Roman" w:cs="Times New Roman"/>
          <w:color w:val="000000" w:themeColor="text1"/>
          <w:sz w:val="28"/>
          <w:szCs w:val="28"/>
        </w:rPr>
        <w:t xml:space="preserve"> как «</w:t>
      </w:r>
      <w:r w:rsidRPr="00180E7E">
        <w:rPr>
          <w:rFonts w:ascii="Times New Roman" w:hAnsi="Times New Roman" w:cs="Times New Roman"/>
          <w:i/>
          <w:color w:val="000000" w:themeColor="text1"/>
          <w:sz w:val="28"/>
          <w:szCs w:val="28"/>
        </w:rPr>
        <w:t xml:space="preserve">внутренне управляемый фиксированной </w:t>
      </w:r>
      <w:r w:rsidR="00EA5B41" w:rsidRPr="00180E7E">
        <w:rPr>
          <w:rFonts w:ascii="Times New Roman" w:hAnsi="Times New Roman" w:cs="Times New Roman"/>
          <w:i/>
          <w:color w:val="000000" w:themeColor="text1"/>
          <w:sz w:val="28"/>
          <w:szCs w:val="28"/>
        </w:rPr>
        <w:t>обычаями и жесткой традицией...</w:t>
      </w:r>
      <w:r w:rsidRPr="00180E7E">
        <w:rPr>
          <w:rFonts w:ascii="Times New Roman" w:hAnsi="Times New Roman" w:cs="Times New Roman"/>
          <w:i/>
          <w:color w:val="000000" w:themeColor="text1"/>
          <w:sz w:val="28"/>
          <w:szCs w:val="28"/>
        </w:rPr>
        <w:t xml:space="preserve"> ультраконсервативные чиновники и священнослужители [которые] не могли себе представить, что они могли бы извлечь выгоду из представлений этих культурно-социальных </w:t>
      </w:r>
      <w:r w:rsidR="00EA5B41" w:rsidRPr="00180E7E">
        <w:rPr>
          <w:rFonts w:ascii="Times New Roman" w:hAnsi="Times New Roman" w:cs="Times New Roman"/>
          <w:i/>
          <w:color w:val="000000" w:themeColor="text1"/>
          <w:sz w:val="28"/>
          <w:szCs w:val="28"/>
        </w:rPr>
        <w:t>мыслителей [д</w:t>
      </w:r>
      <w:r w:rsidR="003A2011" w:rsidRPr="00180E7E">
        <w:rPr>
          <w:rFonts w:ascii="Times New Roman" w:hAnsi="Times New Roman" w:cs="Times New Roman"/>
          <w:i/>
          <w:color w:val="000000" w:themeColor="text1"/>
          <w:sz w:val="28"/>
          <w:szCs w:val="28"/>
        </w:rPr>
        <w:t>жадидов]</w:t>
      </w:r>
      <w:r w:rsidR="00EA5B41" w:rsidRPr="00661023">
        <w:rPr>
          <w:rFonts w:ascii="Times New Roman" w:hAnsi="Times New Roman" w:cs="Times New Roman"/>
          <w:color w:val="000000" w:themeColor="text1"/>
          <w:sz w:val="28"/>
          <w:szCs w:val="28"/>
        </w:rPr>
        <w:t>»</w:t>
      </w:r>
      <w:r w:rsidR="00A546E2" w:rsidRPr="00661023">
        <w:rPr>
          <w:rStyle w:val="a5"/>
          <w:rFonts w:ascii="Times New Roman" w:hAnsi="Times New Roman" w:cs="Times New Roman"/>
          <w:color w:val="000000" w:themeColor="text1"/>
          <w:sz w:val="28"/>
          <w:szCs w:val="28"/>
        </w:rPr>
        <w:footnoteReference w:id="114"/>
      </w:r>
      <w:r w:rsidRPr="00661023">
        <w:rPr>
          <w:rFonts w:ascii="Times New Roman" w:hAnsi="Times New Roman" w:cs="Times New Roman"/>
          <w:color w:val="000000" w:themeColor="text1"/>
          <w:sz w:val="28"/>
          <w:szCs w:val="28"/>
        </w:rPr>
        <w:t>.</w:t>
      </w:r>
      <w:r w:rsidR="00EA5B41" w:rsidRPr="00661023">
        <w:rPr>
          <w:rFonts w:ascii="Times New Roman" w:hAnsi="Times New Roman" w:cs="Times New Roman"/>
          <w:color w:val="000000" w:themeColor="text1"/>
          <w:sz w:val="28"/>
          <w:szCs w:val="28"/>
        </w:rPr>
        <w:t xml:space="preserve"> На практике линии, отделяющие </w:t>
      </w:r>
      <w:r w:rsidR="00EA5B41" w:rsidRPr="00180E7E">
        <w:rPr>
          <w:rFonts w:ascii="Times New Roman" w:hAnsi="Times New Roman" w:cs="Times New Roman"/>
          <w:i/>
          <w:color w:val="000000" w:themeColor="text1"/>
          <w:sz w:val="28"/>
          <w:szCs w:val="28"/>
        </w:rPr>
        <w:t>д</w:t>
      </w:r>
      <w:r w:rsidRPr="00180E7E">
        <w:rPr>
          <w:rFonts w:ascii="Times New Roman" w:hAnsi="Times New Roman" w:cs="Times New Roman"/>
          <w:i/>
          <w:color w:val="000000" w:themeColor="text1"/>
          <w:sz w:val="28"/>
          <w:szCs w:val="28"/>
        </w:rPr>
        <w:t>жадидов</w:t>
      </w:r>
      <w:r w:rsidRPr="00661023">
        <w:rPr>
          <w:rFonts w:ascii="Times New Roman" w:hAnsi="Times New Roman" w:cs="Times New Roman"/>
          <w:color w:val="000000" w:themeColor="text1"/>
          <w:sz w:val="28"/>
          <w:szCs w:val="28"/>
        </w:rPr>
        <w:t xml:space="preserve"> от их противников, были значительно более </w:t>
      </w:r>
      <w:r w:rsidR="00265EB6">
        <w:rPr>
          <w:rFonts w:ascii="Times New Roman" w:hAnsi="Times New Roman" w:cs="Times New Roman"/>
          <w:color w:val="000000" w:themeColor="text1"/>
          <w:sz w:val="28"/>
          <w:szCs w:val="28"/>
        </w:rPr>
        <w:t>тонкими</w:t>
      </w:r>
      <w:r w:rsidRPr="00661023">
        <w:rPr>
          <w:rFonts w:ascii="Times New Roman" w:hAnsi="Times New Roman" w:cs="Times New Roman"/>
          <w:color w:val="000000" w:themeColor="text1"/>
          <w:sz w:val="28"/>
          <w:szCs w:val="28"/>
        </w:rPr>
        <w:t>. Другие активис</w:t>
      </w:r>
      <w:r w:rsidR="00EA5B41" w:rsidRPr="00661023">
        <w:rPr>
          <w:rFonts w:ascii="Times New Roman" w:hAnsi="Times New Roman" w:cs="Times New Roman"/>
          <w:color w:val="000000" w:themeColor="text1"/>
          <w:sz w:val="28"/>
          <w:szCs w:val="28"/>
        </w:rPr>
        <w:t xml:space="preserve">ты </w:t>
      </w:r>
      <w:r w:rsidR="00EA5B41" w:rsidRPr="00180E7E">
        <w:rPr>
          <w:rFonts w:ascii="Times New Roman" w:hAnsi="Times New Roman" w:cs="Times New Roman"/>
          <w:i/>
          <w:color w:val="000000" w:themeColor="text1"/>
          <w:sz w:val="28"/>
          <w:szCs w:val="28"/>
        </w:rPr>
        <w:t>д</w:t>
      </w:r>
      <w:r w:rsidRPr="00180E7E">
        <w:rPr>
          <w:rFonts w:ascii="Times New Roman" w:hAnsi="Times New Roman" w:cs="Times New Roman"/>
          <w:i/>
          <w:color w:val="000000" w:themeColor="text1"/>
          <w:sz w:val="28"/>
          <w:szCs w:val="28"/>
        </w:rPr>
        <w:t>жадидского</w:t>
      </w:r>
      <w:r w:rsidRPr="00661023">
        <w:rPr>
          <w:rFonts w:ascii="Times New Roman" w:hAnsi="Times New Roman" w:cs="Times New Roman"/>
          <w:color w:val="000000" w:themeColor="text1"/>
          <w:sz w:val="28"/>
          <w:szCs w:val="28"/>
        </w:rPr>
        <w:t xml:space="preserve"> движения были еще более тесно связаны с </w:t>
      </w:r>
      <w:r w:rsidRPr="00265EB6">
        <w:rPr>
          <w:rFonts w:ascii="Times New Roman" w:hAnsi="Times New Roman" w:cs="Times New Roman"/>
          <w:i/>
          <w:iCs/>
          <w:color w:val="000000" w:themeColor="text1"/>
          <w:sz w:val="28"/>
          <w:szCs w:val="28"/>
        </w:rPr>
        <w:t>медресе</w:t>
      </w:r>
      <w:r w:rsidRPr="00661023">
        <w:rPr>
          <w:rFonts w:ascii="Times New Roman" w:hAnsi="Times New Roman" w:cs="Times New Roman"/>
          <w:color w:val="000000" w:themeColor="text1"/>
          <w:sz w:val="28"/>
          <w:szCs w:val="28"/>
        </w:rPr>
        <w:t>.</w:t>
      </w:r>
      <w:r w:rsidR="00A546E2" w:rsidRPr="00661023">
        <w:rPr>
          <w:rStyle w:val="a5"/>
          <w:rFonts w:ascii="Times New Roman" w:hAnsi="Times New Roman" w:cs="Times New Roman"/>
          <w:color w:val="000000" w:themeColor="text1"/>
          <w:sz w:val="28"/>
          <w:szCs w:val="28"/>
        </w:rPr>
        <w:footnoteReference w:id="115"/>
      </w:r>
      <w:r w:rsidR="00A546E2" w:rsidRPr="00661023">
        <w:rPr>
          <w:rFonts w:ascii="Times New Roman" w:hAnsi="Times New Roman" w:cs="Times New Roman"/>
          <w:color w:val="000000" w:themeColor="text1"/>
          <w:sz w:val="28"/>
          <w:szCs w:val="28"/>
        </w:rPr>
        <w:t xml:space="preserve"> </w:t>
      </w:r>
    </w:p>
    <w:p w14:paraId="3B8B5C29" w14:textId="35593255" w:rsidR="00EA5B41" w:rsidRPr="00661023" w:rsidRDefault="00A546E2" w:rsidP="00EA5B41">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Р</w:t>
      </w:r>
      <w:r w:rsidR="005C277E" w:rsidRPr="00661023">
        <w:rPr>
          <w:rFonts w:ascii="Times New Roman" w:hAnsi="Times New Roman" w:cs="Times New Roman"/>
          <w:color w:val="000000" w:themeColor="text1"/>
          <w:sz w:val="28"/>
          <w:szCs w:val="28"/>
        </w:rPr>
        <w:t xml:space="preserve">анняя биография Абдулла </w:t>
      </w:r>
      <w:r w:rsidR="00EA5B41" w:rsidRPr="00661023">
        <w:rPr>
          <w:rFonts w:ascii="Times New Roman" w:hAnsi="Times New Roman" w:cs="Times New Roman"/>
          <w:color w:val="000000" w:themeColor="text1"/>
          <w:sz w:val="28"/>
          <w:szCs w:val="28"/>
        </w:rPr>
        <w:t>Кадири</w:t>
      </w:r>
      <w:r w:rsidR="00265EB6">
        <w:rPr>
          <w:rFonts w:ascii="Times New Roman" w:hAnsi="Times New Roman" w:cs="Times New Roman"/>
          <w:color w:val="000000" w:themeColor="text1"/>
          <w:sz w:val="28"/>
          <w:szCs w:val="28"/>
        </w:rPr>
        <w:t xml:space="preserve"> </w:t>
      </w:r>
      <w:r w:rsidR="00265EB6" w:rsidRPr="00661023">
        <w:rPr>
          <w:rFonts w:ascii="Times New Roman" w:hAnsi="Times New Roman" w:cs="Times New Roman"/>
          <w:color w:val="000000" w:themeColor="text1"/>
          <w:sz w:val="28"/>
          <w:szCs w:val="28"/>
        </w:rPr>
        <w:t>(1894-1938)</w:t>
      </w:r>
      <w:r w:rsidR="005C277E" w:rsidRPr="00661023">
        <w:rPr>
          <w:rFonts w:ascii="Times New Roman" w:hAnsi="Times New Roman" w:cs="Times New Roman"/>
          <w:color w:val="000000" w:themeColor="text1"/>
          <w:sz w:val="28"/>
          <w:szCs w:val="28"/>
        </w:rPr>
        <w:t xml:space="preserve"> также напоминает нам о невозможности проведени</w:t>
      </w:r>
      <w:r w:rsidR="00EA5B41" w:rsidRPr="00661023">
        <w:rPr>
          <w:rFonts w:ascii="Times New Roman" w:hAnsi="Times New Roman" w:cs="Times New Roman"/>
          <w:color w:val="000000" w:themeColor="text1"/>
          <w:sz w:val="28"/>
          <w:szCs w:val="28"/>
        </w:rPr>
        <w:t xml:space="preserve">я жестких границ между улама и </w:t>
      </w:r>
      <w:r w:rsidR="00EA5B41" w:rsidRPr="00180E7E">
        <w:rPr>
          <w:rFonts w:ascii="Times New Roman" w:hAnsi="Times New Roman" w:cs="Times New Roman"/>
          <w:i/>
          <w:color w:val="000000" w:themeColor="text1"/>
          <w:sz w:val="28"/>
          <w:szCs w:val="28"/>
        </w:rPr>
        <w:t>джадидов</w:t>
      </w:r>
      <w:r w:rsidR="00EA5B41" w:rsidRPr="00661023">
        <w:rPr>
          <w:rFonts w:ascii="Times New Roman" w:hAnsi="Times New Roman" w:cs="Times New Roman"/>
          <w:color w:val="000000" w:themeColor="text1"/>
          <w:sz w:val="28"/>
          <w:szCs w:val="28"/>
        </w:rPr>
        <w:t>.</w:t>
      </w:r>
    </w:p>
    <w:p w14:paraId="6C5B6F87" w14:textId="21558BEE" w:rsidR="005C277E" w:rsidRPr="00661023" w:rsidRDefault="005C277E" w:rsidP="00265EB6">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Кадири</w:t>
      </w:r>
      <w:r w:rsidR="00180E7E">
        <w:rPr>
          <w:rFonts w:ascii="Times New Roman" w:hAnsi="Times New Roman" w:cs="Times New Roman"/>
          <w:color w:val="000000" w:themeColor="text1"/>
          <w:sz w:val="28"/>
          <w:szCs w:val="28"/>
          <w:lang w:val="tr-TR"/>
        </w:rPr>
        <w:t xml:space="preserve"> A.</w:t>
      </w:r>
      <w:r w:rsidRPr="00661023">
        <w:rPr>
          <w:rFonts w:ascii="Times New Roman" w:hAnsi="Times New Roman" w:cs="Times New Roman"/>
          <w:color w:val="000000" w:themeColor="text1"/>
          <w:sz w:val="28"/>
          <w:szCs w:val="28"/>
        </w:rPr>
        <w:t xml:space="preserve">, </w:t>
      </w:r>
      <w:r w:rsidR="00180E7E">
        <w:rPr>
          <w:rFonts w:ascii="Times New Roman" w:hAnsi="Times New Roman" w:cs="Times New Roman"/>
          <w:color w:val="000000" w:themeColor="text1"/>
          <w:sz w:val="28"/>
          <w:szCs w:val="28"/>
        </w:rPr>
        <w:t>которому предстояло</w:t>
      </w:r>
      <w:r w:rsidRPr="00661023">
        <w:rPr>
          <w:rFonts w:ascii="Times New Roman" w:hAnsi="Times New Roman" w:cs="Times New Roman"/>
          <w:color w:val="000000" w:themeColor="text1"/>
          <w:sz w:val="28"/>
          <w:szCs w:val="28"/>
        </w:rPr>
        <w:t xml:space="preserve"> стать первым узбекским романистом после революции, происходил из </w:t>
      </w:r>
      <w:r w:rsidR="00EA5B41" w:rsidRPr="00661023">
        <w:rPr>
          <w:rFonts w:ascii="Times New Roman" w:hAnsi="Times New Roman" w:cs="Times New Roman"/>
          <w:color w:val="000000" w:themeColor="text1"/>
          <w:sz w:val="28"/>
          <w:szCs w:val="28"/>
        </w:rPr>
        <w:t xml:space="preserve">педагогической </w:t>
      </w:r>
      <w:r w:rsidRPr="00661023">
        <w:rPr>
          <w:rFonts w:ascii="Times New Roman" w:hAnsi="Times New Roman" w:cs="Times New Roman"/>
          <w:color w:val="000000" w:themeColor="text1"/>
          <w:sz w:val="28"/>
          <w:szCs w:val="28"/>
        </w:rPr>
        <w:t xml:space="preserve">семьи. Его дедушка по </w:t>
      </w:r>
      <w:r w:rsidR="00EA5B41" w:rsidRPr="00661023">
        <w:rPr>
          <w:rFonts w:ascii="Times New Roman" w:hAnsi="Times New Roman" w:cs="Times New Roman"/>
          <w:color w:val="000000" w:themeColor="text1"/>
          <w:sz w:val="28"/>
          <w:szCs w:val="28"/>
        </w:rPr>
        <w:t>материнской линии был муэдзином</w:t>
      </w:r>
      <w:r w:rsidRPr="00661023">
        <w:rPr>
          <w:rFonts w:ascii="Times New Roman" w:hAnsi="Times New Roman" w:cs="Times New Roman"/>
          <w:color w:val="000000" w:themeColor="text1"/>
          <w:sz w:val="28"/>
          <w:szCs w:val="28"/>
        </w:rPr>
        <w:t xml:space="preserve">, а поэт Мискин (1880-1937) - двоюродным </w:t>
      </w:r>
      <w:r w:rsidR="00A546E2" w:rsidRPr="00661023">
        <w:rPr>
          <w:rFonts w:ascii="Times New Roman" w:hAnsi="Times New Roman" w:cs="Times New Roman"/>
          <w:color w:val="000000" w:themeColor="text1"/>
          <w:sz w:val="28"/>
          <w:szCs w:val="28"/>
        </w:rPr>
        <w:t>братом по материнской линии.</w:t>
      </w:r>
      <w:r w:rsidR="00A546E2" w:rsidRPr="00661023">
        <w:rPr>
          <w:rStyle w:val="a5"/>
          <w:rFonts w:ascii="Times New Roman" w:hAnsi="Times New Roman" w:cs="Times New Roman"/>
          <w:color w:val="000000" w:themeColor="text1"/>
          <w:sz w:val="28"/>
          <w:szCs w:val="28"/>
        </w:rPr>
        <w:footnoteReference w:id="116"/>
      </w:r>
      <w:r w:rsidR="00A546E2" w:rsidRPr="00661023">
        <w:rPr>
          <w:rFonts w:ascii="Times New Roman" w:hAnsi="Times New Roman" w:cs="Times New Roman"/>
          <w:color w:val="000000" w:themeColor="text1"/>
          <w:sz w:val="28"/>
          <w:szCs w:val="28"/>
        </w:rPr>
        <w:t xml:space="preserve"> Е</w:t>
      </w:r>
      <w:r w:rsidRPr="00661023">
        <w:rPr>
          <w:rFonts w:ascii="Times New Roman" w:hAnsi="Times New Roman" w:cs="Times New Roman"/>
          <w:color w:val="000000" w:themeColor="text1"/>
          <w:sz w:val="28"/>
          <w:szCs w:val="28"/>
        </w:rPr>
        <w:t>го отец был в семидесятых годах, когда родился Абдулла, и семья была в тяжелом финансовом положе</w:t>
      </w:r>
      <w:r w:rsidR="00EA5B41" w:rsidRPr="00661023">
        <w:rPr>
          <w:rFonts w:ascii="Times New Roman" w:hAnsi="Times New Roman" w:cs="Times New Roman"/>
          <w:color w:val="000000" w:themeColor="text1"/>
          <w:sz w:val="28"/>
          <w:szCs w:val="28"/>
        </w:rPr>
        <w:t>нии</w:t>
      </w:r>
      <w:r w:rsidRPr="00661023">
        <w:rPr>
          <w:rFonts w:ascii="Times New Roman" w:hAnsi="Times New Roman" w:cs="Times New Roman"/>
          <w:color w:val="000000" w:themeColor="text1"/>
          <w:sz w:val="28"/>
          <w:szCs w:val="28"/>
        </w:rPr>
        <w:t>.  После мактаба Абдулла занимал ряд рабочих мест подряд, прежде чем быть нанятым торговцем в качестве писца. Его работодатель поместил его в русск</w:t>
      </w:r>
      <w:r w:rsidR="00EA5B41" w:rsidRPr="00661023">
        <w:rPr>
          <w:rFonts w:ascii="Times New Roman" w:hAnsi="Times New Roman" w:cs="Times New Roman"/>
          <w:color w:val="000000" w:themeColor="text1"/>
          <w:sz w:val="28"/>
          <w:szCs w:val="28"/>
        </w:rPr>
        <w:t xml:space="preserve">ую </w:t>
      </w:r>
      <w:r w:rsidRPr="00661023">
        <w:rPr>
          <w:rFonts w:ascii="Times New Roman" w:hAnsi="Times New Roman" w:cs="Times New Roman"/>
          <w:color w:val="000000" w:themeColor="text1"/>
          <w:sz w:val="28"/>
          <w:szCs w:val="28"/>
        </w:rPr>
        <w:t>школу, чтобы он мог изучать русский язык.</w:t>
      </w:r>
      <w:r w:rsidR="00EA5B41" w:rsidRPr="00661023">
        <w:rPr>
          <w:rStyle w:val="a5"/>
          <w:rFonts w:ascii="Times New Roman" w:hAnsi="Times New Roman" w:cs="Times New Roman"/>
          <w:color w:val="000000" w:themeColor="text1"/>
          <w:sz w:val="28"/>
          <w:szCs w:val="28"/>
        </w:rPr>
        <w:footnoteReference w:id="117"/>
      </w:r>
      <w:r w:rsidR="00EA5B41" w:rsidRPr="00661023">
        <w:rPr>
          <w:rFonts w:ascii="Times New Roman" w:hAnsi="Times New Roman" w:cs="Times New Roman"/>
          <w:color w:val="000000" w:themeColor="text1"/>
          <w:sz w:val="28"/>
          <w:szCs w:val="28"/>
        </w:rPr>
        <w:t xml:space="preserve"> О</w:t>
      </w:r>
      <w:r w:rsidRPr="00661023">
        <w:rPr>
          <w:rFonts w:ascii="Times New Roman" w:hAnsi="Times New Roman" w:cs="Times New Roman"/>
          <w:color w:val="000000" w:themeColor="text1"/>
          <w:sz w:val="28"/>
          <w:szCs w:val="28"/>
        </w:rPr>
        <w:t>н провел четыре года в этой школе, после чего пошел работать на другого купца. Он заинтересовался писать и опубликовал свою первую пьесу в 1915 году. Тем не мене</w:t>
      </w:r>
      <w:r w:rsidR="00EA5B41" w:rsidRPr="00661023">
        <w:rPr>
          <w:rFonts w:ascii="Times New Roman" w:hAnsi="Times New Roman" w:cs="Times New Roman"/>
          <w:color w:val="000000" w:themeColor="text1"/>
          <w:sz w:val="28"/>
          <w:szCs w:val="28"/>
        </w:rPr>
        <w:t xml:space="preserve">е, после всего этого участия в </w:t>
      </w:r>
      <w:r w:rsidR="00EA5B41" w:rsidRPr="00265EB6">
        <w:rPr>
          <w:rFonts w:ascii="Times New Roman" w:hAnsi="Times New Roman" w:cs="Times New Roman"/>
          <w:i/>
          <w:iCs/>
          <w:color w:val="000000" w:themeColor="text1"/>
          <w:sz w:val="28"/>
          <w:szCs w:val="28"/>
        </w:rPr>
        <w:t>д</w:t>
      </w:r>
      <w:r w:rsidRPr="00265EB6">
        <w:rPr>
          <w:rFonts w:ascii="Times New Roman" w:hAnsi="Times New Roman" w:cs="Times New Roman"/>
          <w:i/>
          <w:iCs/>
          <w:color w:val="000000" w:themeColor="text1"/>
          <w:sz w:val="28"/>
          <w:szCs w:val="28"/>
        </w:rPr>
        <w:t>жадидской</w:t>
      </w:r>
      <w:r w:rsidRPr="00661023">
        <w:rPr>
          <w:rFonts w:ascii="Times New Roman" w:hAnsi="Times New Roman" w:cs="Times New Roman"/>
          <w:color w:val="000000" w:themeColor="text1"/>
          <w:sz w:val="28"/>
          <w:szCs w:val="28"/>
        </w:rPr>
        <w:t xml:space="preserve"> реформе, он вернулся </w:t>
      </w:r>
      <w:r w:rsidR="00A546E2" w:rsidRPr="00661023">
        <w:rPr>
          <w:rFonts w:ascii="Times New Roman" w:hAnsi="Times New Roman" w:cs="Times New Roman"/>
          <w:color w:val="000000" w:themeColor="text1"/>
          <w:sz w:val="28"/>
          <w:szCs w:val="28"/>
        </w:rPr>
        <w:t>в медресе в 1916-1917 годах.</w:t>
      </w:r>
      <w:r w:rsidR="00A546E2" w:rsidRPr="00661023">
        <w:rPr>
          <w:rStyle w:val="a5"/>
          <w:rFonts w:ascii="Times New Roman" w:hAnsi="Times New Roman" w:cs="Times New Roman"/>
          <w:color w:val="000000" w:themeColor="text1"/>
          <w:sz w:val="28"/>
          <w:szCs w:val="28"/>
        </w:rPr>
        <w:footnoteReference w:id="118"/>
      </w:r>
    </w:p>
    <w:p w14:paraId="0AD277B2" w14:textId="6781F8CD" w:rsidR="005A0DB3" w:rsidRPr="00661023" w:rsidRDefault="005C277E" w:rsidP="00265EB6">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Другие улемы, как в Ташкенте, так и в других местах, были связаны с различными вариантами реформы. Абдулкадир Сайя, например</w:t>
      </w:r>
      <w:r w:rsidR="00EA5B41" w:rsidRPr="00661023">
        <w:rPr>
          <w:rFonts w:ascii="Times New Roman" w:hAnsi="Times New Roman" w:cs="Times New Roman"/>
          <w:color w:val="000000" w:themeColor="text1"/>
          <w:sz w:val="28"/>
          <w:szCs w:val="28"/>
        </w:rPr>
        <w:t xml:space="preserve">, соответствует </w:t>
      </w:r>
      <w:r w:rsidR="00265EB6">
        <w:rPr>
          <w:rFonts w:ascii="Times New Roman" w:hAnsi="Times New Roman" w:cs="Times New Roman"/>
          <w:color w:val="000000" w:themeColor="text1"/>
          <w:sz w:val="28"/>
          <w:szCs w:val="28"/>
        </w:rPr>
        <w:t>описанию</w:t>
      </w:r>
      <w:r w:rsidR="00EA5B41" w:rsidRPr="00661023">
        <w:rPr>
          <w:rFonts w:ascii="Times New Roman" w:hAnsi="Times New Roman" w:cs="Times New Roman"/>
          <w:color w:val="000000" w:themeColor="text1"/>
          <w:sz w:val="28"/>
          <w:szCs w:val="28"/>
        </w:rPr>
        <w:t xml:space="preserve"> многих </w:t>
      </w:r>
      <w:r w:rsidR="00EA5B41" w:rsidRPr="00265EB6">
        <w:rPr>
          <w:rFonts w:ascii="Times New Roman" w:hAnsi="Times New Roman" w:cs="Times New Roman"/>
          <w:i/>
          <w:iCs/>
          <w:color w:val="000000" w:themeColor="text1"/>
          <w:sz w:val="28"/>
          <w:szCs w:val="28"/>
        </w:rPr>
        <w:t>д</w:t>
      </w:r>
      <w:r w:rsidRPr="00265EB6">
        <w:rPr>
          <w:rFonts w:ascii="Times New Roman" w:hAnsi="Times New Roman" w:cs="Times New Roman"/>
          <w:i/>
          <w:iCs/>
          <w:color w:val="000000" w:themeColor="text1"/>
          <w:sz w:val="28"/>
          <w:szCs w:val="28"/>
        </w:rPr>
        <w:t>жадидов</w:t>
      </w:r>
      <w:r w:rsidRPr="00661023">
        <w:rPr>
          <w:rFonts w:ascii="Times New Roman" w:hAnsi="Times New Roman" w:cs="Times New Roman"/>
          <w:color w:val="000000" w:themeColor="text1"/>
          <w:sz w:val="28"/>
          <w:szCs w:val="28"/>
        </w:rPr>
        <w:t xml:space="preserve">: он много путешествовал, он был </w:t>
      </w:r>
      <w:r w:rsidRPr="00661023">
        <w:rPr>
          <w:rFonts w:ascii="Times New Roman" w:hAnsi="Times New Roman" w:cs="Times New Roman"/>
          <w:color w:val="000000" w:themeColor="text1"/>
          <w:sz w:val="28"/>
          <w:szCs w:val="28"/>
        </w:rPr>
        <w:lastRenderedPageBreak/>
        <w:t>богатым автором и участвовал в издательской деятельности, а в 1915</w:t>
      </w:r>
      <w:r w:rsidR="00EA5B41" w:rsidRPr="00661023">
        <w:rPr>
          <w:rFonts w:ascii="Times New Roman" w:hAnsi="Times New Roman" w:cs="Times New Roman"/>
          <w:color w:val="000000" w:themeColor="text1"/>
          <w:sz w:val="28"/>
          <w:szCs w:val="28"/>
        </w:rPr>
        <w:t xml:space="preserve"> го</w:t>
      </w:r>
      <w:r w:rsidR="00265EB6">
        <w:rPr>
          <w:rFonts w:ascii="Times New Roman" w:hAnsi="Times New Roman" w:cs="Times New Roman"/>
          <w:color w:val="000000" w:themeColor="text1"/>
          <w:sz w:val="28"/>
          <w:szCs w:val="28"/>
        </w:rPr>
        <w:t xml:space="preserve">ду он начал издавать журнал </w:t>
      </w:r>
      <w:r w:rsidR="00180E7E" w:rsidRPr="00265EB6">
        <w:rPr>
          <w:rFonts w:ascii="Times New Roman" w:hAnsi="Times New Roman" w:cs="Times New Roman"/>
          <w:i/>
          <w:iCs/>
          <w:color w:val="000000" w:themeColor="text1"/>
          <w:sz w:val="28"/>
          <w:szCs w:val="28"/>
        </w:rPr>
        <w:t>Ал</w:t>
      </w:r>
      <w:r w:rsidR="00265EB6" w:rsidRPr="00265EB6">
        <w:rPr>
          <w:rFonts w:ascii="Times New Roman" w:hAnsi="Times New Roman" w:cs="Times New Roman"/>
          <w:i/>
          <w:iCs/>
          <w:color w:val="000000" w:themeColor="text1"/>
          <w:sz w:val="28"/>
          <w:szCs w:val="28"/>
        </w:rPr>
        <w:t>-Ислах</w:t>
      </w:r>
      <w:r w:rsidRPr="00661023">
        <w:rPr>
          <w:rFonts w:ascii="Times New Roman" w:hAnsi="Times New Roman" w:cs="Times New Roman"/>
          <w:color w:val="000000" w:themeColor="text1"/>
          <w:sz w:val="28"/>
          <w:szCs w:val="28"/>
        </w:rPr>
        <w:t xml:space="preserve"> (</w:t>
      </w:r>
      <w:r w:rsidR="00265EB6">
        <w:rPr>
          <w:rFonts w:ascii="Times New Roman" w:hAnsi="Times New Roman" w:cs="Times New Roman"/>
          <w:color w:val="000000" w:themeColor="text1"/>
          <w:sz w:val="28"/>
          <w:szCs w:val="28"/>
        </w:rPr>
        <w:t xml:space="preserve">араб. </w:t>
      </w:r>
      <w:r w:rsidR="00EA5B41" w:rsidRPr="00661023">
        <w:rPr>
          <w:rFonts w:ascii="Times New Roman" w:hAnsi="Times New Roman" w:cs="Times New Roman"/>
          <w:color w:val="000000" w:themeColor="text1"/>
          <w:sz w:val="28"/>
          <w:szCs w:val="28"/>
        </w:rPr>
        <w:t>«</w:t>
      </w:r>
      <w:r w:rsidRPr="00661023">
        <w:rPr>
          <w:rFonts w:ascii="Times New Roman" w:hAnsi="Times New Roman" w:cs="Times New Roman"/>
          <w:color w:val="000000" w:themeColor="text1"/>
          <w:sz w:val="28"/>
          <w:szCs w:val="28"/>
        </w:rPr>
        <w:t>реформа</w:t>
      </w:r>
      <w:r w:rsidR="00EA5B41" w:rsidRPr="00661023">
        <w:rPr>
          <w:rFonts w:ascii="Times New Roman" w:hAnsi="Times New Roman" w:cs="Times New Roman"/>
          <w:color w:val="000000" w:themeColor="text1"/>
          <w:sz w:val="28"/>
          <w:szCs w:val="28"/>
        </w:rPr>
        <w:t>»</w:t>
      </w:r>
      <w:r w:rsidRPr="00661023">
        <w:rPr>
          <w:rFonts w:ascii="Times New Roman" w:hAnsi="Times New Roman" w:cs="Times New Roman"/>
          <w:color w:val="000000" w:themeColor="text1"/>
          <w:sz w:val="28"/>
          <w:szCs w:val="28"/>
        </w:rPr>
        <w:t xml:space="preserve">). Но он не был энтузиастом нового метода обучения. </w:t>
      </w:r>
    </w:p>
    <w:p w14:paraId="47469FA3" w14:textId="194121C0" w:rsidR="005A0DB3" w:rsidRPr="00661023" w:rsidRDefault="005C277E" w:rsidP="00265EB6">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Реформа, которую он отстаивал в своем журнале, касалась вопросов религиозной чистоты и точности. Хотя оно также стремилось исправить то, что, по его мнению,</w:t>
      </w:r>
      <w:r w:rsidR="005A0DB3" w:rsidRPr="00661023">
        <w:rPr>
          <w:rFonts w:ascii="Times New Roman" w:hAnsi="Times New Roman" w:cs="Times New Roman"/>
          <w:color w:val="000000" w:themeColor="text1"/>
          <w:sz w:val="28"/>
          <w:szCs w:val="28"/>
        </w:rPr>
        <w:t xml:space="preserve"> является нынешним </w:t>
      </w:r>
      <w:r w:rsidR="00265EB6">
        <w:rPr>
          <w:rFonts w:ascii="Times New Roman" w:hAnsi="Times New Roman" w:cs="Times New Roman"/>
          <w:color w:val="000000" w:themeColor="text1"/>
          <w:sz w:val="28"/>
          <w:szCs w:val="28"/>
        </w:rPr>
        <w:t>искажением</w:t>
      </w:r>
      <w:r w:rsidR="005A0DB3" w:rsidRPr="00661023">
        <w:rPr>
          <w:rFonts w:ascii="Times New Roman" w:hAnsi="Times New Roman" w:cs="Times New Roman"/>
          <w:color w:val="000000" w:themeColor="text1"/>
          <w:sz w:val="28"/>
          <w:szCs w:val="28"/>
        </w:rPr>
        <w:t xml:space="preserve"> и</w:t>
      </w:r>
      <w:r w:rsidRPr="00661023">
        <w:rPr>
          <w:rFonts w:ascii="Times New Roman" w:hAnsi="Times New Roman" w:cs="Times New Roman"/>
          <w:color w:val="000000" w:themeColor="text1"/>
          <w:sz w:val="28"/>
          <w:szCs w:val="28"/>
        </w:rPr>
        <w:t xml:space="preserve">слама, его авторитет проистекал не из рассуждений о прогрессе и знаниях, а из укрепления самой традиции. Мы мало знаем о таких интеллектуальных течениях в Центральной Азии, но представляется вероятным, что вкладчики в </w:t>
      </w:r>
      <w:r w:rsidRPr="00265EB6">
        <w:rPr>
          <w:rFonts w:ascii="Times New Roman" w:hAnsi="Times New Roman" w:cs="Times New Roman"/>
          <w:i/>
          <w:iCs/>
          <w:color w:val="000000" w:themeColor="text1"/>
          <w:sz w:val="28"/>
          <w:szCs w:val="28"/>
        </w:rPr>
        <w:t>Ал-Ислах</w:t>
      </w:r>
      <w:r w:rsidRPr="00661023">
        <w:rPr>
          <w:rFonts w:ascii="Times New Roman" w:hAnsi="Times New Roman" w:cs="Times New Roman"/>
          <w:color w:val="000000" w:themeColor="text1"/>
          <w:sz w:val="28"/>
          <w:szCs w:val="28"/>
        </w:rPr>
        <w:t xml:space="preserve"> сформировали возрожденческое движение, похожее на модернизированное медресе в Деобанде в Индии. Контакты с улемами в Индии пережили русское завоевание, и к концу века старые модели путешествий были обращены вспять, и многие улемы тепе</w:t>
      </w:r>
      <w:r w:rsidR="005A0DB3" w:rsidRPr="00661023">
        <w:rPr>
          <w:rFonts w:ascii="Times New Roman" w:hAnsi="Times New Roman" w:cs="Times New Roman"/>
          <w:color w:val="000000" w:themeColor="text1"/>
          <w:sz w:val="28"/>
          <w:szCs w:val="28"/>
        </w:rPr>
        <w:t>рь отправились в Индию учиться.</w:t>
      </w:r>
    </w:p>
    <w:p w14:paraId="7B66FDFD" w14:textId="103D395F" w:rsidR="005A0DB3" w:rsidRPr="00661023" w:rsidRDefault="005C277E" w:rsidP="00265EB6">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Модернизированное медресе в Деобанде принимало студентов из столь далекой Российской империи, </w:t>
      </w:r>
      <w:r w:rsidR="00265EB6">
        <w:rPr>
          <w:rFonts w:ascii="Times New Roman" w:hAnsi="Times New Roman" w:cs="Times New Roman"/>
          <w:color w:val="000000" w:themeColor="text1"/>
          <w:sz w:val="28"/>
          <w:szCs w:val="28"/>
        </w:rPr>
        <w:t>например из</w:t>
      </w:r>
      <w:r w:rsidRPr="00661023">
        <w:rPr>
          <w:rFonts w:ascii="Times New Roman" w:hAnsi="Times New Roman" w:cs="Times New Roman"/>
          <w:color w:val="000000" w:themeColor="text1"/>
          <w:sz w:val="28"/>
          <w:szCs w:val="28"/>
        </w:rPr>
        <w:t xml:space="preserve"> Казан</w:t>
      </w:r>
      <w:r w:rsidR="00265EB6">
        <w:rPr>
          <w:rFonts w:ascii="Times New Roman" w:hAnsi="Times New Roman" w:cs="Times New Roman"/>
          <w:color w:val="000000" w:themeColor="text1"/>
          <w:sz w:val="28"/>
          <w:szCs w:val="28"/>
        </w:rPr>
        <w:t>и</w:t>
      </w:r>
      <w:r w:rsidRPr="00661023">
        <w:rPr>
          <w:rFonts w:ascii="Times New Roman" w:hAnsi="Times New Roman" w:cs="Times New Roman"/>
          <w:color w:val="000000" w:themeColor="text1"/>
          <w:sz w:val="28"/>
          <w:szCs w:val="28"/>
        </w:rPr>
        <w:t>. В 1914 году в Деобанде было достаточно студентов из Бухары и Казани, чт</w:t>
      </w:r>
      <w:r w:rsidR="00A546E2" w:rsidRPr="00661023">
        <w:rPr>
          <w:rFonts w:ascii="Times New Roman" w:hAnsi="Times New Roman" w:cs="Times New Roman"/>
          <w:color w:val="000000" w:themeColor="text1"/>
          <w:sz w:val="28"/>
          <w:szCs w:val="28"/>
        </w:rPr>
        <w:t>обы сформировать ассоциацию.</w:t>
      </w:r>
      <w:r w:rsidR="00A546E2" w:rsidRPr="00661023">
        <w:rPr>
          <w:rStyle w:val="a5"/>
          <w:rFonts w:ascii="Times New Roman" w:hAnsi="Times New Roman" w:cs="Times New Roman"/>
          <w:color w:val="000000" w:themeColor="text1"/>
          <w:sz w:val="28"/>
          <w:szCs w:val="28"/>
        </w:rPr>
        <w:footnoteReference w:id="119"/>
      </w:r>
      <w:r w:rsidR="00A546E2" w:rsidRPr="00661023">
        <w:rPr>
          <w:rFonts w:ascii="Times New Roman" w:hAnsi="Times New Roman" w:cs="Times New Roman"/>
          <w:color w:val="000000" w:themeColor="text1"/>
          <w:sz w:val="28"/>
          <w:szCs w:val="28"/>
        </w:rPr>
        <w:t xml:space="preserve"> </w:t>
      </w:r>
      <w:r w:rsidR="00A546E2" w:rsidRPr="0009117A">
        <w:rPr>
          <w:rFonts w:ascii="Times New Roman" w:hAnsi="Times New Roman" w:cs="Times New Roman"/>
          <w:color w:val="000000" w:themeColor="text1"/>
          <w:sz w:val="28"/>
          <w:szCs w:val="28"/>
        </w:rPr>
        <w:t>Х</w:t>
      </w:r>
      <w:r w:rsidR="00265EB6" w:rsidRPr="0009117A">
        <w:rPr>
          <w:rFonts w:ascii="Times New Roman" w:hAnsi="Times New Roman" w:cs="Times New Roman"/>
          <w:color w:val="000000" w:themeColor="text1"/>
          <w:sz w:val="28"/>
          <w:szCs w:val="28"/>
        </w:rPr>
        <w:t xml:space="preserve">отя </w:t>
      </w:r>
      <w:r w:rsidR="007F6768" w:rsidRPr="0009117A">
        <w:rPr>
          <w:rFonts w:ascii="Times New Roman" w:hAnsi="Times New Roman" w:cs="Times New Roman"/>
          <w:i/>
          <w:iCs/>
          <w:color w:val="000000" w:themeColor="text1"/>
          <w:sz w:val="28"/>
          <w:szCs w:val="28"/>
        </w:rPr>
        <w:t>Ал</w:t>
      </w:r>
      <w:r w:rsidR="005A0DB3" w:rsidRPr="0009117A">
        <w:rPr>
          <w:rFonts w:ascii="Times New Roman" w:hAnsi="Times New Roman" w:cs="Times New Roman"/>
          <w:i/>
          <w:iCs/>
          <w:color w:val="000000" w:themeColor="text1"/>
          <w:sz w:val="28"/>
          <w:szCs w:val="28"/>
        </w:rPr>
        <w:t>-Исла</w:t>
      </w:r>
      <w:r w:rsidR="007F6768" w:rsidRPr="0009117A">
        <w:rPr>
          <w:rFonts w:ascii="Times New Roman" w:hAnsi="Times New Roman" w:cs="Times New Roman"/>
          <w:i/>
          <w:iCs/>
          <w:color w:val="000000" w:themeColor="text1"/>
          <w:sz w:val="28"/>
          <w:szCs w:val="28"/>
          <w:lang w:bidi="ar-EG"/>
        </w:rPr>
        <w:t>х</w:t>
      </w:r>
      <w:r w:rsidRPr="00661023">
        <w:rPr>
          <w:rFonts w:ascii="Times New Roman" w:hAnsi="Times New Roman" w:cs="Times New Roman"/>
          <w:color w:val="000000" w:themeColor="text1"/>
          <w:sz w:val="28"/>
          <w:szCs w:val="28"/>
        </w:rPr>
        <w:t xml:space="preserve"> </w:t>
      </w:r>
      <w:r w:rsidR="0009117A">
        <w:rPr>
          <w:rFonts w:ascii="Times New Roman" w:hAnsi="Times New Roman" w:cs="Times New Roman"/>
          <w:color w:val="000000" w:themeColor="text1"/>
          <w:sz w:val="28"/>
          <w:szCs w:val="28"/>
        </w:rPr>
        <w:t xml:space="preserve">(реформа) </w:t>
      </w:r>
      <w:r w:rsidRPr="00661023">
        <w:rPr>
          <w:rFonts w:ascii="Times New Roman" w:hAnsi="Times New Roman" w:cs="Times New Roman"/>
          <w:color w:val="000000" w:themeColor="text1"/>
          <w:sz w:val="28"/>
          <w:szCs w:val="28"/>
        </w:rPr>
        <w:t>по-прежнему отрицательно относится к основн</w:t>
      </w:r>
      <w:r w:rsidR="00265EB6">
        <w:rPr>
          <w:rFonts w:ascii="Times New Roman" w:hAnsi="Times New Roman" w:cs="Times New Roman"/>
          <w:color w:val="000000" w:themeColor="text1"/>
          <w:sz w:val="28"/>
          <w:szCs w:val="28"/>
        </w:rPr>
        <w:t>ым</w:t>
      </w:r>
      <w:r w:rsidRPr="00661023">
        <w:rPr>
          <w:rFonts w:ascii="Times New Roman" w:hAnsi="Times New Roman" w:cs="Times New Roman"/>
          <w:color w:val="000000" w:themeColor="text1"/>
          <w:sz w:val="28"/>
          <w:szCs w:val="28"/>
        </w:rPr>
        <w:t xml:space="preserve"> </w:t>
      </w:r>
      <w:r w:rsidR="00265EB6">
        <w:rPr>
          <w:rFonts w:ascii="Times New Roman" w:hAnsi="Times New Roman" w:cs="Times New Roman"/>
          <w:color w:val="000000" w:themeColor="text1"/>
          <w:sz w:val="28"/>
          <w:szCs w:val="28"/>
        </w:rPr>
        <w:t>положениям</w:t>
      </w:r>
      <w:r w:rsidRPr="00661023">
        <w:rPr>
          <w:rFonts w:ascii="Times New Roman" w:hAnsi="Times New Roman" w:cs="Times New Roman"/>
          <w:color w:val="000000" w:themeColor="text1"/>
          <w:sz w:val="28"/>
          <w:szCs w:val="28"/>
        </w:rPr>
        <w:t xml:space="preserve"> </w:t>
      </w:r>
      <w:r w:rsidR="005A0DB3" w:rsidRPr="00265EB6">
        <w:rPr>
          <w:rFonts w:ascii="Times New Roman" w:hAnsi="Times New Roman" w:cs="Times New Roman"/>
          <w:i/>
          <w:iCs/>
          <w:color w:val="000000" w:themeColor="text1"/>
          <w:sz w:val="28"/>
          <w:szCs w:val="28"/>
        </w:rPr>
        <w:t>д</w:t>
      </w:r>
      <w:r w:rsidRPr="00265EB6">
        <w:rPr>
          <w:rFonts w:ascii="Times New Roman" w:hAnsi="Times New Roman" w:cs="Times New Roman"/>
          <w:i/>
          <w:iCs/>
          <w:color w:val="000000" w:themeColor="text1"/>
          <w:sz w:val="28"/>
          <w:szCs w:val="28"/>
        </w:rPr>
        <w:t>жадидизма</w:t>
      </w:r>
      <w:r w:rsidRPr="00661023">
        <w:rPr>
          <w:rFonts w:ascii="Times New Roman" w:hAnsi="Times New Roman" w:cs="Times New Roman"/>
          <w:color w:val="000000" w:themeColor="text1"/>
          <w:sz w:val="28"/>
          <w:szCs w:val="28"/>
        </w:rPr>
        <w:t>, на ее страницах обсуждаются предло</w:t>
      </w:r>
      <w:r w:rsidR="005A0DB3" w:rsidRPr="00661023">
        <w:rPr>
          <w:rFonts w:ascii="Times New Roman" w:hAnsi="Times New Roman" w:cs="Times New Roman"/>
          <w:color w:val="000000" w:themeColor="text1"/>
          <w:sz w:val="28"/>
          <w:szCs w:val="28"/>
        </w:rPr>
        <w:t>жения по реформированию медресе</w:t>
      </w:r>
      <w:r w:rsidRPr="00661023">
        <w:rPr>
          <w:rFonts w:ascii="Times New Roman" w:hAnsi="Times New Roman" w:cs="Times New Roman"/>
          <w:color w:val="000000" w:themeColor="text1"/>
          <w:sz w:val="28"/>
          <w:szCs w:val="28"/>
        </w:rPr>
        <w:t xml:space="preserve">. </w:t>
      </w:r>
    </w:p>
    <w:p w14:paraId="392AC194" w14:textId="77777777" w:rsidR="005A0DB3" w:rsidRPr="00661023" w:rsidRDefault="005C277E" w:rsidP="003A2811">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В одном из предложений, представленных Бухарским мударрисом, предлагалась пятнадцатилетняя учебная программа, в рамках которой ежегодно преподавались два предмета. Эти предложения позволили бы превратить </w:t>
      </w:r>
      <w:r w:rsidRPr="00265EB6">
        <w:rPr>
          <w:rFonts w:ascii="Times New Roman" w:hAnsi="Times New Roman" w:cs="Times New Roman"/>
          <w:i/>
          <w:iCs/>
          <w:color w:val="000000" w:themeColor="text1"/>
          <w:sz w:val="28"/>
          <w:szCs w:val="28"/>
        </w:rPr>
        <w:t>медресе</w:t>
      </w:r>
      <w:r w:rsidRPr="00661023">
        <w:rPr>
          <w:rFonts w:ascii="Times New Roman" w:hAnsi="Times New Roman" w:cs="Times New Roman"/>
          <w:color w:val="000000" w:themeColor="text1"/>
          <w:sz w:val="28"/>
          <w:szCs w:val="28"/>
        </w:rPr>
        <w:t xml:space="preserve"> в колледжи с введением фиксированной учебной про</w:t>
      </w:r>
      <w:r w:rsidR="00A546E2" w:rsidRPr="00661023">
        <w:rPr>
          <w:rFonts w:ascii="Times New Roman" w:hAnsi="Times New Roman" w:cs="Times New Roman"/>
          <w:color w:val="000000" w:themeColor="text1"/>
          <w:sz w:val="28"/>
          <w:szCs w:val="28"/>
        </w:rPr>
        <w:t>граммы, классов и экзаменов.</w:t>
      </w:r>
      <w:r w:rsidR="00A546E2" w:rsidRPr="00661023">
        <w:rPr>
          <w:rStyle w:val="a5"/>
          <w:rFonts w:ascii="Times New Roman" w:hAnsi="Times New Roman" w:cs="Times New Roman"/>
          <w:color w:val="000000" w:themeColor="text1"/>
          <w:sz w:val="28"/>
          <w:szCs w:val="28"/>
        </w:rPr>
        <w:footnoteReference w:id="120"/>
      </w:r>
      <w:r w:rsidR="00A546E2" w:rsidRPr="00661023">
        <w:rPr>
          <w:rFonts w:ascii="Times New Roman" w:hAnsi="Times New Roman" w:cs="Times New Roman"/>
          <w:color w:val="000000" w:themeColor="text1"/>
          <w:sz w:val="28"/>
          <w:szCs w:val="28"/>
        </w:rPr>
        <w:t xml:space="preserve"> </w:t>
      </w:r>
    </w:p>
    <w:p w14:paraId="38512F8C" w14:textId="7E0FB1EA" w:rsidR="005A0DB3" w:rsidRPr="00661023" w:rsidRDefault="00A546E2" w:rsidP="00265EB6">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Р</w:t>
      </w:r>
      <w:r w:rsidR="005C277E" w:rsidRPr="00661023">
        <w:rPr>
          <w:rFonts w:ascii="Times New Roman" w:hAnsi="Times New Roman" w:cs="Times New Roman"/>
          <w:color w:val="000000" w:themeColor="text1"/>
          <w:sz w:val="28"/>
          <w:szCs w:val="28"/>
        </w:rPr>
        <w:t>азличие между так</w:t>
      </w:r>
      <w:r w:rsidR="005A0DB3" w:rsidRPr="00661023">
        <w:rPr>
          <w:rFonts w:ascii="Times New Roman" w:hAnsi="Times New Roman" w:cs="Times New Roman"/>
          <w:color w:val="000000" w:themeColor="text1"/>
          <w:sz w:val="28"/>
          <w:szCs w:val="28"/>
        </w:rPr>
        <w:t xml:space="preserve">ими возрожденческими улемами и </w:t>
      </w:r>
      <w:r w:rsidR="005A0DB3" w:rsidRPr="00265EB6">
        <w:rPr>
          <w:rFonts w:ascii="Times New Roman" w:hAnsi="Times New Roman" w:cs="Times New Roman"/>
          <w:i/>
          <w:iCs/>
          <w:color w:val="000000" w:themeColor="text1"/>
          <w:sz w:val="28"/>
          <w:szCs w:val="28"/>
        </w:rPr>
        <w:t>д</w:t>
      </w:r>
      <w:r w:rsidR="005C277E" w:rsidRPr="00265EB6">
        <w:rPr>
          <w:rFonts w:ascii="Times New Roman" w:hAnsi="Times New Roman" w:cs="Times New Roman"/>
          <w:i/>
          <w:iCs/>
          <w:color w:val="000000" w:themeColor="text1"/>
          <w:sz w:val="28"/>
          <w:szCs w:val="28"/>
        </w:rPr>
        <w:t>жадидами</w:t>
      </w:r>
      <w:r w:rsidR="005C277E" w:rsidRPr="00661023">
        <w:rPr>
          <w:rFonts w:ascii="Times New Roman" w:hAnsi="Times New Roman" w:cs="Times New Roman"/>
          <w:color w:val="000000" w:themeColor="text1"/>
          <w:sz w:val="28"/>
          <w:szCs w:val="28"/>
        </w:rPr>
        <w:t xml:space="preserve"> имеет решающее значение, поскольку оно указывает </w:t>
      </w:r>
      <w:r w:rsidR="005A0DB3" w:rsidRPr="00661023">
        <w:rPr>
          <w:rFonts w:ascii="Times New Roman" w:hAnsi="Times New Roman" w:cs="Times New Roman"/>
          <w:color w:val="000000" w:themeColor="text1"/>
          <w:sz w:val="28"/>
          <w:szCs w:val="28"/>
        </w:rPr>
        <w:t xml:space="preserve">на значительную характеристику </w:t>
      </w:r>
      <w:r w:rsidR="005A0DB3" w:rsidRPr="00265EB6">
        <w:rPr>
          <w:rFonts w:ascii="Times New Roman" w:hAnsi="Times New Roman" w:cs="Times New Roman"/>
          <w:i/>
          <w:iCs/>
          <w:color w:val="000000" w:themeColor="text1"/>
          <w:sz w:val="28"/>
          <w:szCs w:val="28"/>
        </w:rPr>
        <w:t>д</w:t>
      </w:r>
      <w:r w:rsidR="005C277E" w:rsidRPr="00265EB6">
        <w:rPr>
          <w:rFonts w:ascii="Times New Roman" w:hAnsi="Times New Roman" w:cs="Times New Roman"/>
          <w:i/>
          <w:iCs/>
          <w:color w:val="000000" w:themeColor="text1"/>
          <w:sz w:val="28"/>
          <w:szCs w:val="28"/>
        </w:rPr>
        <w:t>жа</w:t>
      </w:r>
      <w:r w:rsidR="005A0DB3" w:rsidRPr="00265EB6">
        <w:rPr>
          <w:rFonts w:ascii="Times New Roman" w:hAnsi="Times New Roman" w:cs="Times New Roman"/>
          <w:i/>
          <w:iCs/>
          <w:color w:val="000000" w:themeColor="text1"/>
          <w:sz w:val="28"/>
          <w:szCs w:val="28"/>
        </w:rPr>
        <w:t>дидизма</w:t>
      </w:r>
      <w:r w:rsidR="005A0DB3" w:rsidRPr="00661023">
        <w:rPr>
          <w:rFonts w:ascii="Times New Roman" w:hAnsi="Times New Roman" w:cs="Times New Roman"/>
          <w:color w:val="000000" w:themeColor="text1"/>
          <w:sz w:val="28"/>
          <w:szCs w:val="28"/>
        </w:rPr>
        <w:t>. К</w:t>
      </w:r>
      <w:r w:rsidR="005C277E" w:rsidRPr="00661023">
        <w:rPr>
          <w:rFonts w:ascii="Times New Roman" w:hAnsi="Times New Roman" w:cs="Times New Roman"/>
          <w:color w:val="000000" w:themeColor="text1"/>
          <w:sz w:val="28"/>
          <w:szCs w:val="28"/>
        </w:rPr>
        <w:t xml:space="preserve">ак таковое, оно стоит короткого отступления. </w:t>
      </w:r>
      <w:r w:rsidR="005C277E" w:rsidRPr="00661023">
        <w:rPr>
          <w:rFonts w:ascii="Times New Roman" w:hAnsi="Times New Roman" w:cs="Times New Roman"/>
          <w:color w:val="000000" w:themeColor="text1"/>
          <w:sz w:val="28"/>
          <w:szCs w:val="28"/>
        </w:rPr>
        <w:lastRenderedPageBreak/>
        <w:t>Ряд ученых</w:t>
      </w:r>
      <w:r w:rsidR="005A0DB3" w:rsidRPr="00661023">
        <w:rPr>
          <w:rFonts w:ascii="Times New Roman" w:hAnsi="Times New Roman" w:cs="Times New Roman"/>
          <w:color w:val="000000" w:themeColor="text1"/>
          <w:sz w:val="28"/>
          <w:szCs w:val="28"/>
        </w:rPr>
        <w:t xml:space="preserve"> на Западе</w:t>
      </w:r>
      <w:r w:rsidR="0009117A">
        <w:rPr>
          <w:rFonts w:ascii="Times New Roman" w:hAnsi="Times New Roman" w:cs="Times New Roman"/>
          <w:color w:val="000000" w:themeColor="text1"/>
          <w:sz w:val="28"/>
          <w:szCs w:val="28"/>
        </w:rPr>
        <w:t xml:space="preserve">, один из которых </w:t>
      </w:r>
      <w:r w:rsidR="0009117A" w:rsidRPr="004D7EB7">
        <w:rPr>
          <w:rFonts w:ascii="Times New Roman" w:hAnsi="Times New Roman" w:cs="Times New Roman"/>
          <w:color w:val="000000" w:themeColor="text1"/>
          <w:sz w:val="28"/>
          <w:szCs w:val="28"/>
        </w:rPr>
        <w:t>Джона Уильяма Дрейпера</w:t>
      </w:r>
      <w:r w:rsidR="0009117A">
        <w:rPr>
          <w:rFonts w:ascii="Times New Roman" w:hAnsi="Times New Roman" w:cs="Times New Roman"/>
          <w:color w:val="000000" w:themeColor="text1"/>
          <w:sz w:val="28"/>
          <w:szCs w:val="28"/>
        </w:rPr>
        <w:t xml:space="preserve"> </w:t>
      </w:r>
      <w:r w:rsidR="005A0DB3" w:rsidRPr="00661023">
        <w:rPr>
          <w:rFonts w:ascii="Times New Roman" w:hAnsi="Times New Roman" w:cs="Times New Roman"/>
          <w:color w:val="000000" w:themeColor="text1"/>
          <w:sz w:val="28"/>
          <w:szCs w:val="28"/>
        </w:rPr>
        <w:t xml:space="preserve"> пытались обосновать </w:t>
      </w:r>
      <w:r w:rsidR="005A0DB3" w:rsidRPr="00265EB6">
        <w:rPr>
          <w:rFonts w:ascii="Times New Roman" w:hAnsi="Times New Roman" w:cs="Times New Roman"/>
          <w:i/>
          <w:iCs/>
          <w:color w:val="000000" w:themeColor="text1"/>
          <w:sz w:val="28"/>
          <w:szCs w:val="28"/>
        </w:rPr>
        <w:t>д</w:t>
      </w:r>
      <w:r w:rsidR="005C277E" w:rsidRPr="00265EB6">
        <w:rPr>
          <w:rFonts w:ascii="Times New Roman" w:hAnsi="Times New Roman" w:cs="Times New Roman"/>
          <w:i/>
          <w:iCs/>
          <w:color w:val="000000" w:themeColor="text1"/>
          <w:sz w:val="28"/>
          <w:szCs w:val="28"/>
        </w:rPr>
        <w:t>жадидизм</w:t>
      </w:r>
      <w:r w:rsidR="005C277E" w:rsidRPr="00661023">
        <w:rPr>
          <w:rFonts w:ascii="Times New Roman" w:hAnsi="Times New Roman" w:cs="Times New Roman"/>
          <w:color w:val="000000" w:themeColor="text1"/>
          <w:sz w:val="28"/>
          <w:szCs w:val="28"/>
        </w:rPr>
        <w:t xml:space="preserve"> </w:t>
      </w:r>
      <w:r w:rsidR="00C13D8B">
        <w:rPr>
          <w:rFonts w:ascii="Times New Roman" w:hAnsi="Times New Roman" w:cs="Times New Roman"/>
          <w:color w:val="000000" w:themeColor="text1"/>
          <w:sz w:val="28"/>
          <w:szCs w:val="28"/>
        </w:rPr>
        <w:t>как коренную</w:t>
      </w:r>
      <w:r w:rsidR="00265EB6">
        <w:rPr>
          <w:rFonts w:ascii="Times New Roman" w:hAnsi="Times New Roman" w:cs="Times New Roman"/>
          <w:color w:val="000000" w:themeColor="text1"/>
          <w:sz w:val="28"/>
          <w:szCs w:val="28"/>
        </w:rPr>
        <w:t xml:space="preserve"> реформу мусульманской традиции</w:t>
      </w:r>
      <w:r w:rsidRPr="00661023">
        <w:rPr>
          <w:rFonts w:ascii="Times New Roman" w:hAnsi="Times New Roman" w:cs="Times New Roman"/>
          <w:color w:val="000000" w:themeColor="text1"/>
          <w:sz w:val="28"/>
          <w:szCs w:val="28"/>
        </w:rPr>
        <w:t>.</w:t>
      </w:r>
      <w:r w:rsidRPr="00661023">
        <w:rPr>
          <w:rStyle w:val="a5"/>
          <w:rFonts w:ascii="Times New Roman" w:hAnsi="Times New Roman" w:cs="Times New Roman"/>
          <w:color w:val="000000" w:themeColor="text1"/>
          <w:sz w:val="28"/>
          <w:szCs w:val="28"/>
        </w:rPr>
        <w:footnoteReference w:id="121"/>
      </w:r>
      <w:r w:rsidR="005C277E" w:rsidRPr="00661023">
        <w:rPr>
          <w:rFonts w:ascii="Times New Roman" w:hAnsi="Times New Roman" w:cs="Times New Roman"/>
          <w:color w:val="000000" w:themeColor="text1"/>
          <w:sz w:val="28"/>
          <w:szCs w:val="28"/>
        </w:rPr>
        <w:t xml:space="preserve"> </w:t>
      </w:r>
    </w:p>
    <w:p w14:paraId="1D99CD1A" w14:textId="3EB54403" w:rsidR="005A0DB3" w:rsidRPr="00661023" w:rsidRDefault="005C277E" w:rsidP="00805125">
      <w:pPr>
        <w:spacing w:after="0" w:line="360" w:lineRule="auto"/>
        <w:ind w:firstLine="709"/>
        <w:jc w:val="lowKashida"/>
        <w:rPr>
          <w:rFonts w:ascii="Times New Roman" w:hAnsi="Times New Roman" w:cs="Times New Roman"/>
          <w:color w:val="000000" w:themeColor="text1"/>
          <w:sz w:val="28"/>
          <w:szCs w:val="28"/>
        </w:rPr>
      </w:pPr>
      <w:r w:rsidRPr="00265EB6">
        <w:rPr>
          <w:rFonts w:ascii="Times New Roman" w:hAnsi="Times New Roman" w:cs="Times New Roman"/>
          <w:i/>
          <w:iCs/>
          <w:color w:val="000000" w:themeColor="text1"/>
          <w:sz w:val="28"/>
          <w:szCs w:val="28"/>
        </w:rPr>
        <w:t>Джадидизм</w:t>
      </w:r>
      <w:r w:rsidRPr="00661023">
        <w:rPr>
          <w:rFonts w:ascii="Times New Roman" w:hAnsi="Times New Roman" w:cs="Times New Roman"/>
          <w:color w:val="000000" w:themeColor="text1"/>
          <w:sz w:val="28"/>
          <w:szCs w:val="28"/>
        </w:rPr>
        <w:t xml:space="preserve"> был результатом, согласно этой точке зрения, длит</w:t>
      </w:r>
      <w:r w:rsidR="005A0DB3" w:rsidRPr="00661023">
        <w:rPr>
          <w:rFonts w:ascii="Times New Roman" w:hAnsi="Times New Roman" w:cs="Times New Roman"/>
          <w:color w:val="000000" w:themeColor="text1"/>
          <w:sz w:val="28"/>
          <w:szCs w:val="28"/>
        </w:rPr>
        <w:t>ельной борьбы в медресе Бухары</w:t>
      </w:r>
      <w:r w:rsidRPr="00661023">
        <w:rPr>
          <w:rFonts w:ascii="Times New Roman" w:hAnsi="Times New Roman" w:cs="Times New Roman"/>
          <w:color w:val="000000" w:themeColor="text1"/>
          <w:sz w:val="28"/>
          <w:szCs w:val="28"/>
        </w:rPr>
        <w:t xml:space="preserve"> за разрыв уз </w:t>
      </w:r>
      <w:r w:rsidRPr="00661023">
        <w:rPr>
          <w:rFonts w:ascii="Times New Roman" w:hAnsi="Times New Roman" w:cs="Times New Roman"/>
          <w:i/>
          <w:iCs/>
          <w:color w:val="000000" w:themeColor="text1"/>
          <w:sz w:val="28"/>
          <w:szCs w:val="28"/>
        </w:rPr>
        <w:t>таклида</w:t>
      </w:r>
      <w:r w:rsidRPr="00661023">
        <w:rPr>
          <w:rFonts w:ascii="Times New Roman" w:hAnsi="Times New Roman" w:cs="Times New Roman"/>
          <w:color w:val="000000" w:themeColor="text1"/>
          <w:sz w:val="28"/>
          <w:szCs w:val="28"/>
        </w:rPr>
        <w:t xml:space="preserve"> (послушание каноничес</w:t>
      </w:r>
      <w:r w:rsidR="005A0DB3" w:rsidRPr="00661023">
        <w:rPr>
          <w:rFonts w:ascii="Times New Roman" w:hAnsi="Times New Roman" w:cs="Times New Roman"/>
          <w:color w:val="000000" w:themeColor="text1"/>
          <w:sz w:val="28"/>
          <w:szCs w:val="28"/>
        </w:rPr>
        <w:t>кому мнению) и за возвращение к источникам ислама</w:t>
      </w:r>
      <w:r w:rsidRPr="00661023">
        <w:rPr>
          <w:rFonts w:ascii="Times New Roman" w:hAnsi="Times New Roman" w:cs="Times New Roman"/>
          <w:color w:val="000000" w:themeColor="text1"/>
          <w:sz w:val="28"/>
          <w:szCs w:val="28"/>
        </w:rPr>
        <w:t>. Этот взгляд был корректирующим для концептуализации советской эпохи интеллекту</w:t>
      </w:r>
      <w:r w:rsidR="005A0DB3" w:rsidRPr="00661023">
        <w:rPr>
          <w:rFonts w:ascii="Times New Roman" w:hAnsi="Times New Roman" w:cs="Times New Roman"/>
          <w:color w:val="000000" w:themeColor="text1"/>
          <w:sz w:val="28"/>
          <w:szCs w:val="28"/>
        </w:rPr>
        <w:t>альной истории как битвы между «просветителями»</w:t>
      </w:r>
      <w:r w:rsidRPr="00661023">
        <w:rPr>
          <w:rFonts w:ascii="Times New Roman" w:hAnsi="Times New Roman" w:cs="Times New Roman"/>
          <w:color w:val="000000" w:themeColor="text1"/>
          <w:sz w:val="28"/>
          <w:szCs w:val="28"/>
        </w:rPr>
        <w:t>, светскими, антирелигиозными и прогрессивными по определени</w:t>
      </w:r>
      <w:r w:rsidR="00805125">
        <w:rPr>
          <w:rFonts w:ascii="Times New Roman" w:hAnsi="Times New Roman" w:cs="Times New Roman"/>
          <w:color w:val="000000" w:themeColor="text1"/>
          <w:sz w:val="28"/>
          <w:szCs w:val="28"/>
        </w:rPr>
        <w:t>ю</w:t>
      </w:r>
      <w:r w:rsidRPr="00661023">
        <w:rPr>
          <w:rFonts w:ascii="Times New Roman" w:hAnsi="Times New Roman" w:cs="Times New Roman"/>
          <w:color w:val="000000" w:themeColor="text1"/>
          <w:sz w:val="28"/>
          <w:szCs w:val="28"/>
        </w:rPr>
        <w:t>, и сторонниками различных реакционных идеологий, одн</w:t>
      </w:r>
      <w:r w:rsidR="005A0DB3" w:rsidRPr="00661023">
        <w:rPr>
          <w:rFonts w:ascii="Times New Roman" w:hAnsi="Times New Roman" w:cs="Times New Roman"/>
          <w:color w:val="000000" w:themeColor="text1"/>
          <w:sz w:val="28"/>
          <w:szCs w:val="28"/>
        </w:rPr>
        <w:t xml:space="preserve">ой из которых был </w:t>
      </w:r>
      <w:r w:rsidR="005A0DB3" w:rsidRPr="00805125">
        <w:rPr>
          <w:rFonts w:ascii="Times New Roman" w:hAnsi="Times New Roman" w:cs="Times New Roman"/>
          <w:i/>
          <w:iCs/>
          <w:color w:val="000000" w:themeColor="text1"/>
          <w:sz w:val="28"/>
          <w:szCs w:val="28"/>
        </w:rPr>
        <w:t>д</w:t>
      </w:r>
      <w:r w:rsidR="00A546E2" w:rsidRPr="00805125">
        <w:rPr>
          <w:rFonts w:ascii="Times New Roman" w:hAnsi="Times New Roman" w:cs="Times New Roman"/>
          <w:i/>
          <w:iCs/>
          <w:color w:val="000000" w:themeColor="text1"/>
          <w:sz w:val="28"/>
          <w:szCs w:val="28"/>
        </w:rPr>
        <w:t>жадидизм</w:t>
      </w:r>
      <w:r w:rsidR="00A546E2" w:rsidRPr="00661023">
        <w:rPr>
          <w:rFonts w:ascii="Times New Roman" w:hAnsi="Times New Roman" w:cs="Times New Roman"/>
          <w:color w:val="000000" w:themeColor="text1"/>
          <w:sz w:val="28"/>
          <w:szCs w:val="28"/>
        </w:rPr>
        <w:t>.</w:t>
      </w:r>
      <w:r w:rsidR="00A546E2" w:rsidRPr="00661023">
        <w:rPr>
          <w:rStyle w:val="a5"/>
          <w:rFonts w:ascii="Times New Roman" w:hAnsi="Times New Roman" w:cs="Times New Roman"/>
          <w:color w:val="000000" w:themeColor="text1"/>
          <w:sz w:val="28"/>
          <w:szCs w:val="28"/>
        </w:rPr>
        <w:footnoteReference w:id="122"/>
      </w:r>
      <w:r w:rsidR="00A546E2" w:rsidRPr="00661023">
        <w:rPr>
          <w:rFonts w:ascii="Times New Roman" w:hAnsi="Times New Roman" w:cs="Times New Roman"/>
          <w:color w:val="000000" w:themeColor="text1"/>
          <w:sz w:val="28"/>
          <w:szCs w:val="28"/>
        </w:rPr>
        <w:t xml:space="preserve"> </w:t>
      </w:r>
    </w:p>
    <w:p w14:paraId="305E1D9C" w14:textId="32425B67" w:rsidR="00346265" w:rsidRPr="00661023" w:rsidRDefault="00A546E2" w:rsidP="00805125">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У</w:t>
      </w:r>
      <w:r w:rsidR="005A0DB3" w:rsidRPr="00661023">
        <w:rPr>
          <w:rFonts w:ascii="Times New Roman" w:hAnsi="Times New Roman" w:cs="Times New Roman"/>
          <w:color w:val="000000" w:themeColor="text1"/>
          <w:sz w:val="28"/>
          <w:szCs w:val="28"/>
        </w:rPr>
        <w:t>казывая на истоки в и</w:t>
      </w:r>
      <w:r w:rsidR="005C277E" w:rsidRPr="00661023">
        <w:rPr>
          <w:rFonts w:ascii="Times New Roman" w:hAnsi="Times New Roman" w:cs="Times New Roman"/>
          <w:color w:val="000000" w:themeColor="text1"/>
          <w:sz w:val="28"/>
          <w:szCs w:val="28"/>
        </w:rPr>
        <w:t xml:space="preserve">сламской теологии реформизм таких татарских деятелей, как </w:t>
      </w:r>
      <w:r w:rsidR="005A0DB3" w:rsidRPr="00661023">
        <w:rPr>
          <w:rFonts w:ascii="Times New Roman" w:hAnsi="Times New Roman" w:cs="Times New Roman"/>
          <w:color w:val="000000" w:themeColor="text1"/>
          <w:sz w:val="28"/>
          <w:szCs w:val="28"/>
        </w:rPr>
        <w:t>Абдуннасир Курсави</w:t>
      </w:r>
      <w:r w:rsidR="005C277E" w:rsidRPr="00661023">
        <w:rPr>
          <w:rFonts w:ascii="Times New Roman" w:hAnsi="Times New Roman" w:cs="Times New Roman"/>
          <w:color w:val="000000" w:themeColor="text1"/>
          <w:sz w:val="28"/>
          <w:szCs w:val="28"/>
        </w:rPr>
        <w:t xml:space="preserve"> (1776-1812) и </w:t>
      </w:r>
      <w:r w:rsidR="005A0DB3" w:rsidRPr="00661023">
        <w:rPr>
          <w:rFonts w:ascii="Times New Roman" w:hAnsi="Times New Roman" w:cs="Times New Roman"/>
          <w:color w:val="000000" w:themeColor="text1"/>
          <w:sz w:val="28"/>
          <w:szCs w:val="28"/>
        </w:rPr>
        <w:t>Шахабуддин Марджани</w:t>
      </w:r>
      <w:r w:rsidR="005C277E" w:rsidRPr="00661023">
        <w:rPr>
          <w:rFonts w:ascii="Times New Roman" w:hAnsi="Times New Roman" w:cs="Times New Roman"/>
          <w:color w:val="000000" w:themeColor="text1"/>
          <w:sz w:val="28"/>
          <w:szCs w:val="28"/>
        </w:rPr>
        <w:t xml:space="preserve"> (1818-1889), ученые, расположенный татарской интеллектуальной истории в мусульманском контексте.  Но такую точку зрения гораздо труднее сохранит</w:t>
      </w:r>
      <w:r w:rsidR="005A0DB3" w:rsidRPr="00661023">
        <w:rPr>
          <w:rFonts w:ascii="Times New Roman" w:hAnsi="Times New Roman" w:cs="Times New Roman"/>
          <w:color w:val="000000" w:themeColor="text1"/>
          <w:sz w:val="28"/>
          <w:szCs w:val="28"/>
        </w:rPr>
        <w:t xml:space="preserve">ь в отношении среднеазиатского </w:t>
      </w:r>
      <w:r w:rsidR="005A0DB3" w:rsidRPr="00805125">
        <w:rPr>
          <w:rFonts w:ascii="Times New Roman" w:hAnsi="Times New Roman" w:cs="Times New Roman"/>
          <w:i/>
          <w:iCs/>
          <w:color w:val="000000" w:themeColor="text1"/>
          <w:sz w:val="28"/>
          <w:szCs w:val="28"/>
        </w:rPr>
        <w:t>д</w:t>
      </w:r>
      <w:r w:rsidR="005C277E" w:rsidRPr="00805125">
        <w:rPr>
          <w:rFonts w:ascii="Times New Roman" w:hAnsi="Times New Roman" w:cs="Times New Roman"/>
          <w:i/>
          <w:iCs/>
          <w:color w:val="000000" w:themeColor="text1"/>
          <w:sz w:val="28"/>
          <w:szCs w:val="28"/>
        </w:rPr>
        <w:t>жадидизма</w:t>
      </w:r>
      <w:r w:rsidR="005C277E" w:rsidRPr="00661023">
        <w:rPr>
          <w:rFonts w:ascii="Times New Roman" w:hAnsi="Times New Roman" w:cs="Times New Roman"/>
          <w:color w:val="000000" w:themeColor="text1"/>
          <w:sz w:val="28"/>
          <w:szCs w:val="28"/>
        </w:rPr>
        <w:t>. Чтобы быть уверенным, большая часть реформизм</w:t>
      </w:r>
      <w:r w:rsidR="005A0DB3" w:rsidRPr="00661023">
        <w:rPr>
          <w:rFonts w:ascii="Times New Roman" w:hAnsi="Times New Roman" w:cs="Times New Roman"/>
          <w:color w:val="000000" w:themeColor="text1"/>
          <w:sz w:val="28"/>
          <w:szCs w:val="28"/>
        </w:rPr>
        <w:t>а</w:t>
      </w:r>
      <w:r w:rsidR="005C277E" w:rsidRPr="00661023">
        <w:rPr>
          <w:rFonts w:ascii="Times New Roman" w:hAnsi="Times New Roman" w:cs="Times New Roman"/>
          <w:color w:val="000000" w:themeColor="text1"/>
          <w:sz w:val="28"/>
          <w:szCs w:val="28"/>
        </w:rPr>
        <w:t xml:space="preserve"> в </w:t>
      </w:r>
      <w:r w:rsidR="005A0DB3" w:rsidRPr="00661023">
        <w:rPr>
          <w:rFonts w:ascii="Times New Roman" w:hAnsi="Times New Roman" w:cs="Times New Roman"/>
          <w:color w:val="000000" w:themeColor="text1"/>
          <w:sz w:val="28"/>
          <w:szCs w:val="28"/>
        </w:rPr>
        <w:t>Курсави</w:t>
      </w:r>
      <w:r w:rsidR="005C277E" w:rsidRPr="00661023">
        <w:rPr>
          <w:rFonts w:ascii="Times New Roman" w:hAnsi="Times New Roman" w:cs="Times New Roman"/>
          <w:color w:val="000000" w:themeColor="text1"/>
          <w:sz w:val="28"/>
          <w:szCs w:val="28"/>
        </w:rPr>
        <w:t xml:space="preserve"> и </w:t>
      </w:r>
      <w:r w:rsidR="005A0DB3" w:rsidRPr="00661023">
        <w:rPr>
          <w:rFonts w:ascii="Times New Roman" w:hAnsi="Times New Roman" w:cs="Times New Roman"/>
          <w:color w:val="000000" w:themeColor="text1"/>
          <w:sz w:val="28"/>
          <w:szCs w:val="28"/>
        </w:rPr>
        <w:t>Марджани</w:t>
      </w:r>
      <w:r w:rsidR="005C277E" w:rsidRPr="00661023">
        <w:rPr>
          <w:rFonts w:ascii="Times New Roman" w:hAnsi="Times New Roman" w:cs="Times New Roman"/>
          <w:color w:val="000000" w:themeColor="text1"/>
          <w:sz w:val="28"/>
          <w:szCs w:val="28"/>
        </w:rPr>
        <w:t xml:space="preserve"> во многом обязана их образование в медресе Бухары, но у нас очень мало свидетельств о </w:t>
      </w:r>
      <w:r w:rsidR="005C277E" w:rsidRPr="00661023">
        <w:rPr>
          <w:rFonts w:ascii="Times New Roman" w:hAnsi="Times New Roman" w:cs="Times New Roman"/>
          <w:i/>
          <w:iCs/>
          <w:color w:val="000000" w:themeColor="text1"/>
          <w:sz w:val="28"/>
          <w:szCs w:val="28"/>
        </w:rPr>
        <w:t>таклид</w:t>
      </w:r>
      <w:r w:rsidR="005A0DB3" w:rsidRPr="00661023">
        <w:rPr>
          <w:rFonts w:ascii="Times New Roman" w:hAnsi="Times New Roman" w:cs="Times New Roman"/>
          <w:i/>
          <w:iCs/>
          <w:color w:val="000000" w:themeColor="text1"/>
          <w:sz w:val="28"/>
          <w:szCs w:val="28"/>
        </w:rPr>
        <w:t>е</w:t>
      </w:r>
      <w:r w:rsidR="005C277E" w:rsidRPr="00661023">
        <w:rPr>
          <w:rFonts w:ascii="Times New Roman" w:hAnsi="Times New Roman" w:cs="Times New Roman"/>
          <w:i/>
          <w:iCs/>
          <w:color w:val="000000" w:themeColor="text1"/>
          <w:sz w:val="28"/>
          <w:szCs w:val="28"/>
        </w:rPr>
        <w:t xml:space="preserve"> </w:t>
      </w:r>
      <w:r w:rsidR="005A0DB3" w:rsidRPr="00661023">
        <w:rPr>
          <w:rFonts w:ascii="Times New Roman" w:hAnsi="Times New Roman" w:cs="Times New Roman"/>
          <w:color w:val="000000" w:themeColor="text1"/>
          <w:sz w:val="28"/>
          <w:szCs w:val="28"/>
        </w:rPr>
        <w:t>среди Бухарских улем</w:t>
      </w:r>
      <w:r w:rsidR="00805125">
        <w:rPr>
          <w:rFonts w:ascii="Times New Roman" w:hAnsi="Times New Roman" w:cs="Times New Roman"/>
          <w:color w:val="000000" w:themeColor="text1"/>
          <w:sz w:val="28"/>
          <w:szCs w:val="28"/>
        </w:rPr>
        <w:t>ов.</w:t>
      </w:r>
      <w:r w:rsidR="005A0DB3" w:rsidRPr="00661023">
        <w:rPr>
          <w:rFonts w:ascii="Times New Roman" w:hAnsi="Times New Roman" w:cs="Times New Roman"/>
          <w:color w:val="000000" w:themeColor="text1"/>
          <w:sz w:val="28"/>
          <w:szCs w:val="28"/>
        </w:rPr>
        <w:t xml:space="preserve"> </w:t>
      </w:r>
      <w:r w:rsidR="00805125">
        <w:rPr>
          <w:rFonts w:ascii="Times New Roman" w:hAnsi="Times New Roman" w:cs="Times New Roman"/>
          <w:color w:val="000000" w:themeColor="text1"/>
          <w:sz w:val="28"/>
          <w:szCs w:val="28"/>
        </w:rPr>
        <w:t>Д</w:t>
      </w:r>
      <w:r w:rsidR="005C277E" w:rsidRPr="00805125">
        <w:rPr>
          <w:rFonts w:ascii="Times New Roman" w:hAnsi="Times New Roman" w:cs="Times New Roman"/>
          <w:i/>
          <w:iCs/>
          <w:color w:val="000000" w:themeColor="text1"/>
          <w:sz w:val="28"/>
          <w:szCs w:val="28"/>
        </w:rPr>
        <w:t>жадидизм</w:t>
      </w:r>
      <w:r w:rsidR="005C277E" w:rsidRPr="00661023">
        <w:rPr>
          <w:rFonts w:ascii="Times New Roman" w:hAnsi="Times New Roman" w:cs="Times New Roman"/>
          <w:color w:val="000000" w:themeColor="text1"/>
          <w:sz w:val="28"/>
          <w:szCs w:val="28"/>
        </w:rPr>
        <w:t xml:space="preserve"> подключе</w:t>
      </w:r>
      <w:r w:rsidR="00805125">
        <w:rPr>
          <w:rFonts w:ascii="Times New Roman" w:hAnsi="Times New Roman" w:cs="Times New Roman"/>
          <w:color w:val="000000" w:themeColor="text1"/>
          <w:sz w:val="28"/>
          <w:szCs w:val="28"/>
        </w:rPr>
        <w:t>нный</w:t>
      </w:r>
      <w:r w:rsidR="005C277E" w:rsidRPr="00661023">
        <w:rPr>
          <w:rFonts w:ascii="Times New Roman" w:hAnsi="Times New Roman" w:cs="Times New Roman"/>
          <w:color w:val="000000" w:themeColor="text1"/>
          <w:sz w:val="28"/>
          <w:szCs w:val="28"/>
        </w:rPr>
        <w:t xml:space="preserve"> к такой полемик</w:t>
      </w:r>
      <w:r w:rsidR="00805125">
        <w:rPr>
          <w:rFonts w:ascii="Times New Roman" w:hAnsi="Times New Roman" w:cs="Times New Roman"/>
          <w:color w:val="000000" w:themeColor="text1"/>
          <w:sz w:val="28"/>
          <w:szCs w:val="28"/>
        </w:rPr>
        <w:t>е</w:t>
      </w:r>
      <w:r w:rsidR="005C277E" w:rsidRPr="00661023">
        <w:rPr>
          <w:rFonts w:ascii="Times New Roman" w:hAnsi="Times New Roman" w:cs="Times New Roman"/>
          <w:color w:val="000000" w:themeColor="text1"/>
          <w:sz w:val="28"/>
          <w:szCs w:val="28"/>
        </w:rPr>
        <w:t xml:space="preserve"> является еще более проблематичным. Проблема, как пра</w:t>
      </w:r>
      <w:r w:rsidR="005A0DB3" w:rsidRPr="00661023">
        <w:rPr>
          <w:rFonts w:ascii="Times New Roman" w:hAnsi="Times New Roman" w:cs="Times New Roman"/>
          <w:color w:val="000000" w:themeColor="text1"/>
          <w:sz w:val="28"/>
          <w:szCs w:val="28"/>
        </w:rPr>
        <w:t xml:space="preserve">вило, </w:t>
      </w:r>
      <w:r w:rsidR="00805125">
        <w:rPr>
          <w:rFonts w:ascii="Times New Roman" w:hAnsi="Times New Roman" w:cs="Times New Roman"/>
          <w:color w:val="000000" w:themeColor="text1"/>
          <w:sz w:val="28"/>
          <w:szCs w:val="28"/>
        </w:rPr>
        <w:t>разрешалась</w:t>
      </w:r>
      <w:r w:rsidR="005A0DB3" w:rsidRPr="00661023">
        <w:rPr>
          <w:rFonts w:ascii="Times New Roman" w:hAnsi="Times New Roman" w:cs="Times New Roman"/>
          <w:color w:val="000000" w:themeColor="text1"/>
          <w:sz w:val="28"/>
          <w:szCs w:val="28"/>
        </w:rPr>
        <w:t xml:space="preserve">, </w:t>
      </w:r>
      <w:r w:rsidR="00805125">
        <w:rPr>
          <w:rFonts w:ascii="Times New Roman" w:hAnsi="Times New Roman" w:cs="Times New Roman"/>
          <w:color w:val="000000" w:themeColor="text1"/>
          <w:sz w:val="28"/>
          <w:szCs w:val="28"/>
        </w:rPr>
        <w:t>знакомством с трудами</w:t>
      </w:r>
      <w:r w:rsidR="005A0DB3" w:rsidRPr="00661023">
        <w:rPr>
          <w:rFonts w:ascii="Times New Roman" w:hAnsi="Times New Roman" w:cs="Times New Roman"/>
          <w:color w:val="000000" w:themeColor="text1"/>
          <w:sz w:val="28"/>
          <w:szCs w:val="28"/>
        </w:rPr>
        <w:t xml:space="preserve"> Ахмада Мах</w:t>
      </w:r>
      <w:r w:rsidR="00805125">
        <w:rPr>
          <w:rFonts w:ascii="Times New Roman" w:hAnsi="Times New Roman" w:cs="Times New Roman"/>
          <w:color w:val="000000" w:themeColor="text1"/>
          <w:sz w:val="28"/>
          <w:szCs w:val="28"/>
        </w:rPr>
        <w:t>м</w:t>
      </w:r>
      <w:r w:rsidR="005A0DB3" w:rsidRPr="00661023">
        <w:rPr>
          <w:rFonts w:ascii="Times New Roman" w:hAnsi="Times New Roman" w:cs="Times New Roman"/>
          <w:color w:val="000000" w:themeColor="text1"/>
          <w:sz w:val="28"/>
          <w:szCs w:val="28"/>
        </w:rPr>
        <w:t>у</w:t>
      </w:r>
      <w:r w:rsidR="00805125">
        <w:rPr>
          <w:rFonts w:ascii="Times New Roman" w:hAnsi="Times New Roman" w:cs="Times New Roman"/>
          <w:color w:val="000000" w:themeColor="text1"/>
          <w:sz w:val="28"/>
          <w:szCs w:val="28"/>
        </w:rPr>
        <w:t>д</w:t>
      </w:r>
      <w:r w:rsidR="005A0DB3" w:rsidRPr="00661023">
        <w:rPr>
          <w:rFonts w:ascii="Times New Roman" w:hAnsi="Times New Roman" w:cs="Times New Roman"/>
          <w:color w:val="000000" w:themeColor="text1"/>
          <w:sz w:val="28"/>
          <w:szCs w:val="28"/>
        </w:rPr>
        <w:t>а Датского</w:t>
      </w:r>
      <w:r w:rsidR="005C277E" w:rsidRPr="00661023">
        <w:rPr>
          <w:rFonts w:ascii="Times New Roman" w:hAnsi="Times New Roman" w:cs="Times New Roman"/>
          <w:color w:val="000000" w:themeColor="text1"/>
          <w:sz w:val="28"/>
          <w:szCs w:val="28"/>
        </w:rPr>
        <w:t xml:space="preserve"> (182</w:t>
      </w:r>
      <w:r w:rsidR="005A0DB3" w:rsidRPr="00661023">
        <w:rPr>
          <w:rFonts w:ascii="Times New Roman" w:hAnsi="Times New Roman" w:cs="Times New Roman"/>
          <w:color w:val="000000" w:themeColor="text1"/>
          <w:sz w:val="28"/>
          <w:szCs w:val="28"/>
        </w:rPr>
        <w:t>6-1897) как «теоретическ</w:t>
      </w:r>
      <w:r w:rsidR="00805125">
        <w:rPr>
          <w:rFonts w:ascii="Times New Roman" w:hAnsi="Times New Roman" w:cs="Times New Roman"/>
          <w:color w:val="000000" w:themeColor="text1"/>
          <w:sz w:val="28"/>
          <w:szCs w:val="28"/>
        </w:rPr>
        <w:t>ого</w:t>
      </w:r>
      <w:r w:rsidR="005A0DB3" w:rsidRPr="00661023">
        <w:rPr>
          <w:rFonts w:ascii="Times New Roman" w:hAnsi="Times New Roman" w:cs="Times New Roman"/>
          <w:color w:val="000000" w:themeColor="text1"/>
          <w:sz w:val="28"/>
          <w:szCs w:val="28"/>
        </w:rPr>
        <w:t xml:space="preserve"> предшественник</w:t>
      </w:r>
      <w:r w:rsidR="00805125">
        <w:rPr>
          <w:rFonts w:ascii="Times New Roman" w:hAnsi="Times New Roman" w:cs="Times New Roman"/>
          <w:color w:val="000000" w:themeColor="text1"/>
          <w:sz w:val="28"/>
          <w:szCs w:val="28"/>
        </w:rPr>
        <w:t>а</w:t>
      </w:r>
      <w:r w:rsidR="005A0DB3" w:rsidRPr="00661023">
        <w:rPr>
          <w:rFonts w:ascii="Times New Roman" w:hAnsi="Times New Roman" w:cs="Times New Roman"/>
          <w:color w:val="000000" w:themeColor="text1"/>
          <w:sz w:val="28"/>
          <w:szCs w:val="28"/>
        </w:rPr>
        <w:t xml:space="preserve">» </w:t>
      </w:r>
      <w:r w:rsidR="005A0DB3" w:rsidRPr="00805125">
        <w:rPr>
          <w:rFonts w:ascii="Times New Roman" w:hAnsi="Times New Roman" w:cs="Times New Roman"/>
          <w:i/>
          <w:iCs/>
          <w:color w:val="000000" w:themeColor="text1"/>
          <w:sz w:val="28"/>
          <w:szCs w:val="28"/>
        </w:rPr>
        <w:t>д</w:t>
      </w:r>
      <w:r w:rsidR="005C277E" w:rsidRPr="00805125">
        <w:rPr>
          <w:rFonts w:ascii="Times New Roman" w:hAnsi="Times New Roman" w:cs="Times New Roman"/>
          <w:i/>
          <w:iCs/>
          <w:color w:val="000000" w:themeColor="text1"/>
          <w:sz w:val="28"/>
          <w:szCs w:val="28"/>
        </w:rPr>
        <w:t>жадидов</w:t>
      </w:r>
      <w:r w:rsidR="00805125">
        <w:rPr>
          <w:rFonts w:ascii="Times New Roman" w:hAnsi="Times New Roman" w:cs="Times New Roman"/>
          <w:color w:val="000000" w:themeColor="text1"/>
          <w:sz w:val="28"/>
          <w:szCs w:val="28"/>
        </w:rPr>
        <w:t>.</w:t>
      </w:r>
      <w:r w:rsidRPr="00661023">
        <w:rPr>
          <w:rStyle w:val="a5"/>
          <w:rFonts w:ascii="Times New Roman" w:hAnsi="Times New Roman" w:cs="Times New Roman"/>
          <w:color w:val="000000" w:themeColor="text1"/>
          <w:sz w:val="28"/>
          <w:szCs w:val="28"/>
        </w:rPr>
        <w:footnoteReference w:id="123"/>
      </w:r>
      <w:r w:rsidRPr="00661023">
        <w:rPr>
          <w:rFonts w:ascii="Times New Roman" w:hAnsi="Times New Roman" w:cs="Times New Roman"/>
          <w:color w:val="000000" w:themeColor="text1"/>
          <w:sz w:val="28"/>
          <w:szCs w:val="28"/>
        </w:rPr>
        <w:t xml:space="preserve"> К</w:t>
      </w:r>
      <w:r w:rsidR="005A0DB3" w:rsidRPr="00661023">
        <w:rPr>
          <w:rFonts w:ascii="Times New Roman" w:hAnsi="Times New Roman" w:cs="Times New Roman"/>
          <w:color w:val="000000" w:themeColor="text1"/>
          <w:sz w:val="28"/>
          <w:szCs w:val="28"/>
        </w:rPr>
        <w:t xml:space="preserve"> сожалению, б</w:t>
      </w:r>
      <w:r w:rsidR="005C277E" w:rsidRPr="00661023">
        <w:rPr>
          <w:rFonts w:ascii="Times New Roman" w:hAnsi="Times New Roman" w:cs="Times New Roman"/>
          <w:color w:val="000000" w:themeColor="text1"/>
          <w:sz w:val="28"/>
          <w:szCs w:val="28"/>
        </w:rPr>
        <w:t xml:space="preserve">ольшая часть его работ отмечена </w:t>
      </w:r>
      <w:r w:rsidR="0009117A">
        <w:rPr>
          <w:rFonts w:ascii="Times New Roman" w:hAnsi="Times New Roman" w:cs="Times New Roman"/>
          <w:color w:val="000000" w:themeColor="text1"/>
          <w:sz w:val="28"/>
          <w:szCs w:val="28"/>
        </w:rPr>
        <w:t xml:space="preserve">грустью </w:t>
      </w:r>
      <w:r w:rsidR="00805125">
        <w:rPr>
          <w:rFonts w:ascii="Times New Roman" w:hAnsi="Times New Roman" w:cs="Times New Roman"/>
          <w:color w:val="000000" w:themeColor="text1"/>
          <w:sz w:val="28"/>
          <w:szCs w:val="28"/>
        </w:rPr>
        <w:t xml:space="preserve"> тому миру</w:t>
      </w:r>
      <w:r w:rsidR="005C277E" w:rsidRPr="00661023">
        <w:rPr>
          <w:rFonts w:ascii="Times New Roman" w:hAnsi="Times New Roman" w:cs="Times New Roman"/>
          <w:color w:val="000000" w:themeColor="text1"/>
          <w:sz w:val="28"/>
          <w:szCs w:val="28"/>
        </w:rPr>
        <w:t>, о чьей кончине он скорбит, а не храброму но</w:t>
      </w:r>
      <w:r w:rsidR="005A0DB3" w:rsidRPr="00661023">
        <w:rPr>
          <w:rFonts w:ascii="Times New Roman" w:hAnsi="Times New Roman" w:cs="Times New Roman"/>
          <w:color w:val="000000" w:themeColor="text1"/>
          <w:sz w:val="28"/>
          <w:szCs w:val="28"/>
        </w:rPr>
        <w:t xml:space="preserve">вому миру, который праздновали </w:t>
      </w:r>
      <w:r w:rsidR="005A0DB3" w:rsidRPr="00805125">
        <w:rPr>
          <w:rFonts w:ascii="Times New Roman" w:hAnsi="Times New Roman" w:cs="Times New Roman"/>
          <w:i/>
          <w:iCs/>
          <w:color w:val="000000" w:themeColor="text1"/>
          <w:sz w:val="28"/>
          <w:szCs w:val="28"/>
        </w:rPr>
        <w:t>д</w:t>
      </w:r>
      <w:r w:rsidR="005C277E" w:rsidRPr="00805125">
        <w:rPr>
          <w:rFonts w:ascii="Times New Roman" w:hAnsi="Times New Roman" w:cs="Times New Roman"/>
          <w:i/>
          <w:iCs/>
          <w:color w:val="000000" w:themeColor="text1"/>
          <w:sz w:val="28"/>
          <w:szCs w:val="28"/>
        </w:rPr>
        <w:t>жадиды</w:t>
      </w:r>
      <w:r w:rsidR="00805125">
        <w:rPr>
          <w:rFonts w:ascii="Times New Roman" w:hAnsi="Times New Roman" w:cs="Times New Roman"/>
          <w:color w:val="000000" w:themeColor="text1"/>
          <w:sz w:val="28"/>
          <w:szCs w:val="28"/>
        </w:rPr>
        <w:t xml:space="preserve">. </w:t>
      </w:r>
    </w:p>
    <w:p w14:paraId="25A2C83C" w14:textId="5AF53FE0" w:rsidR="00346265" w:rsidRPr="00661023" w:rsidRDefault="00346265" w:rsidP="00346265">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Влияние Датского</w:t>
      </w:r>
      <w:r w:rsidR="00805125">
        <w:rPr>
          <w:rFonts w:ascii="Times New Roman" w:hAnsi="Times New Roman" w:cs="Times New Roman"/>
          <w:color w:val="000000" w:themeColor="text1"/>
          <w:sz w:val="28"/>
          <w:szCs w:val="28"/>
        </w:rPr>
        <w:t xml:space="preserve"> А.М.</w:t>
      </w:r>
      <w:r w:rsidR="005C277E" w:rsidRPr="00661023">
        <w:rPr>
          <w:rFonts w:ascii="Times New Roman" w:hAnsi="Times New Roman" w:cs="Times New Roman"/>
          <w:color w:val="000000" w:themeColor="text1"/>
          <w:sz w:val="28"/>
          <w:szCs w:val="28"/>
        </w:rPr>
        <w:t>, несомненно, было существенным в литературных кругах Бухары, но е</w:t>
      </w:r>
      <w:r w:rsidRPr="00661023">
        <w:rPr>
          <w:rFonts w:ascii="Times New Roman" w:hAnsi="Times New Roman" w:cs="Times New Roman"/>
          <w:color w:val="000000" w:themeColor="text1"/>
          <w:sz w:val="28"/>
          <w:szCs w:val="28"/>
        </w:rPr>
        <w:t xml:space="preserve">го имя ни разу не появлялось в </w:t>
      </w:r>
      <w:r w:rsidRPr="00805125">
        <w:rPr>
          <w:rFonts w:ascii="Times New Roman" w:hAnsi="Times New Roman" w:cs="Times New Roman"/>
          <w:i/>
          <w:iCs/>
          <w:color w:val="000000" w:themeColor="text1"/>
          <w:sz w:val="28"/>
          <w:szCs w:val="28"/>
        </w:rPr>
        <w:t>д</w:t>
      </w:r>
      <w:r w:rsidR="005C277E" w:rsidRPr="00805125">
        <w:rPr>
          <w:rFonts w:ascii="Times New Roman" w:hAnsi="Times New Roman" w:cs="Times New Roman"/>
          <w:i/>
          <w:iCs/>
          <w:color w:val="000000" w:themeColor="text1"/>
          <w:sz w:val="28"/>
          <w:szCs w:val="28"/>
        </w:rPr>
        <w:t>жадидском</w:t>
      </w:r>
      <w:r w:rsidR="005C277E" w:rsidRPr="00661023">
        <w:rPr>
          <w:rFonts w:ascii="Times New Roman" w:hAnsi="Times New Roman" w:cs="Times New Roman"/>
          <w:color w:val="000000" w:themeColor="text1"/>
          <w:sz w:val="28"/>
          <w:szCs w:val="28"/>
        </w:rPr>
        <w:t xml:space="preserve"> издании до революции. Его репутация как первого из </w:t>
      </w:r>
      <w:r w:rsidR="005C277E" w:rsidRPr="00661023">
        <w:rPr>
          <w:rFonts w:ascii="Times New Roman" w:hAnsi="Times New Roman" w:cs="Times New Roman"/>
          <w:color w:val="000000" w:themeColor="text1"/>
          <w:sz w:val="28"/>
          <w:szCs w:val="28"/>
        </w:rPr>
        <w:lastRenderedPageBreak/>
        <w:t xml:space="preserve">современников была создана почти единолично в 1920-х годах Садриддином Айни, мнение которого было принято учеными слишком легко. </w:t>
      </w:r>
    </w:p>
    <w:p w14:paraId="70E8621D" w14:textId="069CDE29" w:rsidR="00346265" w:rsidRPr="00661023" w:rsidRDefault="005C277E" w:rsidP="00805125">
      <w:pPr>
        <w:spacing w:after="0" w:line="360" w:lineRule="auto"/>
        <w:ind w:firstLine="709"/>
        <w:jc w:val="lowKashida"/>
        <w:rPr>
          <w:rFonts w:ascii="Times New Roman" w:hAnsi="Times New Roman" w:cs="Times New Roman"/>
          <w:color w:val="000000" w:themeColor="text1"/>
          <w:sz w:val="28"/>
          <w:szCs w:val="28"/>
        </w:rPr>
      </w:pPr>
      <w:r w:rsidRPr="00805125">
        <w:rPr>
          <w:rFonts w:ascii="Times New Roman" w:hAnsi="Times New Roman" w:cs="Times New Roman"/>
          <w:i/>
          <w:iCs/>
          <w:color w:val="000000" w:themeColor="text1"/>
          <w:sz w:val="28"/>
          <w:szCs w:val="28"/>
        </w:rPr>
        <w:t>Джадиды</w:t>
      </w:r>
      <w:r w:rsidRPr="00661023">
        <w:rPr>
          <w:rFonts w:ascii="Times New Roman" w:hAnsi="Times New Roman" w:cs="Times New Roman"/>
          <w:color w:val="000000" w:themeColor="text1"/>
          <w:sz w:val="28"/>
          <w:szCs w:val="28"/>
        </w:rPr>
        <w:t xml:space="preserve"> использовали модернистское богословие, производим</w:t>
      </w:r>
      <w:r w:rsidR="00346265" w:rsidRPr="00661023">
        <w:rPr>
          <w:rFonts w:ascii="Times New Roman" w:hAnsi="Times New Roman" w:cs="Times New Roman"/>
          <w:color w:val="000000" w:themeColor="text1"/>
          <w:sz w:val="28"/>
          <w:szCs w:val="28"/>
        </w:rPr>
        <w:t xml:space="preserve">ое в других местах. Траектория </w:t>
      </w:r>
      <w:r w:rsidR="00346265" w:rsidRPr="00805125">
        <w:rPr>
          <w:rFonts w:ascii="Times New Roman" w:hAnsi="Times New Roman" w:cs="Times New Roman"/>
          <w:i/>
          <w:iCs/>
          <w:color w:val="000000" w:themeColor="text1"/>
          <w:sz w:val="28"/>
          <w:szCs w:val="28"/>
        </w:rPr>
        <w:t>д</w:t>
      </w:r>
      <w:r w:rsidRPr="00805125">
        <w:rPr>
          <w:rFonts w:ascii="Times New Roman" w:hAnsi="Times New Roman" w:cs="Times New Roman"/>
          <w:i/>
          <w:iCs/>
          <w:color w:val="000000" w:themeColor="text1"/>
          <w:sz w:val="28"/>
          <w:szCs w:val="28"/>
        </w:rPr>
        <w:t>жадидизма</w:t>
      </w:r>
      <w:r w:rsidR="00346265" w:rsidRPr="00661023">
        <w:rPr>
          <w:rFonts w:ascii="Times New Roman" w:hAnsi="Times New Roman" w:cs="Times New Roman"/>
          <w:color w:val="000000" w:themeColor="text1"/>
          <w:sz w:val="28"/>
          <w:szCs w:val="28"/>
        </w:rPr>
        <w:t xml:space="preserve"> </w:t>
      </w:r>
      <w:r w:rsidRPr="00661023">
        <w:rPr>
          <w:rFonts w:ascii="Times New Roman" w:hAnsi="Times New Roman" w:cs="Times New Roman"/>
          <w:color w:val="000000" w:themeColor="text1"/>
          <w:sz w:val="28"/>
          <w:szCs w:val="28"/>
        </w:rPr>
        <w:t>помещает его в трансформацию среднеазиатского общества, вызванную российским завоеванием, как соврем</w:t>
      </w:r>
      <w:r w:rsidR="00346265" w:rsidRPr="00661023">
        <w:rPr>
          <w:rFonts w:ascii="Times New Roman" w:hAnsi="Times New Roman" w:cs="Times New Roman"/>
          <w:color w:val="000000" w:themeColor="text1"/>
          <w:sz w:val="28"/>
          <w:szCs w:val="28"/>
        </w:rPr>
        <w:t>енный «ответ»</w:t>
      </w:r>
      <w:r w:rsidRPr="00661023">
        <w:rPr>
          <w:rFonts w:ascii="Times New Roman" w:hAnsi="Times New Roman" w:cs="Times New Roman"/>
          <w:color w:val="000000" w:themeColor="text1"/>
          <w:sz w:val="28"/>
          <w:szCs w:val="28"/>
        </w:rPr>
        <w:t xml:space="preserve"> на современность, который стремился рекон</w:t>
      </w:r>
      <w:r w:rsidR="00346265" w:rsidRPr="00661023">
        <w:rPr>
          <w:rFonts w:ascii="Times New Roman" w:hAnsi="Times New Roman" w:cs="Times New Roman"/>
          <w:color w:val="000000" w:themeColor="text1"/>
          <w:sz w:val="28"/>
          <w:szCs w:val="28"/>
        </w:rPr>
        <w:t>фигурировать весь мир, включая и</w:t>
      </w:r>
      <w:r w:rsidRPr="00661023">
        <w:rPr>
          <w:rFonts w:ascii="Times New Roman" w:hAnsi="Times New Roman" w:cs="Times New Roman"/>
          <w:color w:val="000000" w:themeColor="text1"/>
          <w:sz w:val="28"/>
          <w:szCs w:val="28"/>
        </w:rPr>
        <w:t xml:space="preserve">слам. Если в </w:t>
      </w:r>
      <w:r w:rsidRPr="00661023">
        <w:rPr>
          <w:rFonts w:ascii="Times New Roman" w:hAnsi="Times New Roman" w:cs="Times New Roman"/>
          <w:color w:val="000000" w:themeColor="text1"/>
          <w:sz w:val="28"/>
          <w:szCs w:val="28"/>
          <w:lang w:val="en-US"/>
        </w:rPr>
        <w:t>XIX</w:t>
      </w:r>
      <w:r w:rsidRPr="00661023">
        <w:rPr>
          <w:rFonts w:ascii="Times New Roman" w:hAnsi="Times New Roman" w:cs="Times New Roman"/>
          <w:color w:val="000000" w:themeColor="text1"/>
          <w:sz w:val="28"/>
          <w:szCs w:val="28"/>
        </w:rPr>
        <w:t xml:space="preserve"> веке в Бухаре были широко распространены дебаты по вопросам </w:t>
      </w:r>
      <w:r w:rsidRPr="00661023">
        <w:rPr>
          <w:rFonts w:ascii="Times New Roman" w:hAnsi="Times New Roman" w:cs="Times New Roman"/>
          <w:i/>
          <w:iCs/>
          <w:color w:val="000000" w:themeColor="text1"/>
          <w:sz w:val="28"/>
          <w:szCs w:val="28"/>
        </w:rPr>
        <w:t>таклида</w:t>
      </w:r>
      <w:r w:rsidR="00346265" w:rsidRPr="00661023">
        <w:rPr>
          <w:rFonts w:ascii="Times New Roman" w:hAnsi="Times New Roman" w:cs="Times New Roman"/>
          <w:color w:val="000000" w:themeColor="text1"/>
          <w:sz w:val="28"/>
          <w:szCs w:val="28"/>
        </w:rPr>
        <w:t xml:space="preserve"> и возвращения к священному и</w:t>
      </w:r>
      <w:r w:rsidRPr="00661023">
        <w:rPr>
          <w:rFonts w:ascii="Times New Roman" w:hAnsi="Times New Roman" w:cs="Times New Roman"/>
          <w:color w:val="000000" w:themeColor="text1"/>
          <w:sz w:val="28"/>
          <w:szCs w:val="28"/>
        </w:rPr>
        <w:t>слам</w:t>
      </w:r>
      <w:r w:rsidR="00346265" w:rsidRPr="00661023">
        <w:rPr>
          <w:rFonts w:ascii="Times New Roman" w:hAnsi="Times New Roman" w:cs="Times New Roman"/>
          <w:color w:val="000000" w:themeColor="text1"/>
          <w:sz w:val="28"/>
          <w:szCs w:val="28"/>
        </w:rPr>
        <w:t xml:space="preserve">у, то его наследниками были не </w:t>
      </w:r>
      <w:r w:rsidR="00346265" w:rsidRPr="00805125">
        <w:rPr>
          <w:rFonts w:ascii="Times New Roman" w:hAnsi="Times New Roman" w:cs="Times New Roman"/>
          <w:i/>
          <w:iCs/>
          <w:color w:val="000000" w:themeColor="text1"/>
          <w:sz w:val="28"/>
          <w:szCs w:val="28"/>
        </w:rPr>
        <w:t>д</w:t>
      </w:r>
      <w:r w:rsidRPr="00805125">
        <w:rPr>
          <w:rFonts w:ascii="Times New Roman" w:hAnsi="Times New Roman" w:cs="Times New Roman"/>
          <w:i/>
          <w:iCs/>
          <w:color w:val="000000" w:themeColor="text1"/>
          <w:sz w:val="28"/>
          <w:szCs w:val="28"/>
        </w:rPr>
        <w:t>жадиды</w:t>
      </w:r>
      <w:r w:rsidRPr="00661023">
        <w:rPr>
          <w:rFonts w:ascii="Times New Roman" w:hAnsi="Times New Roman" w:cs="Times New Roman"/>
          <w:color w:val="000000" w:themeColor="text1"/>
          <w:sz w:val="28"/>
          <w:szCs w:val="28"/>
        </w:rPr>
        <w:t xml:space="preserve">, а возрожденческая </w:t>
      </w:r>
      <w:r w:rsidR="00805125">
        <w:rPr>
          <w:rFonts w:ascii="Times New Roman" w:hAnsi="Times New Roman" w:cs="Times New Roman"/>
          <w:color w:val="000000" w:themeColor="text1"/>
          <w:sz w:val="28"/>
          <w:szCs w:val="28"/>
        </w:rPr>
        <w:t xml:space="preserve">прослойка </w:t>
      </w:r>
      <w:r w:rsidRPr="00661023">
        <w:rPr>
          <w:rFonts w:ascii="Times New Roman" w:hAnsi="Times New Roman" w:cs="Times New Roman"/>
          <w:color w:val="000000" w:themeColor="text1"/>
          <w:sz w:val="28"/>
          <w:szCs w:val="28"/>
        </w:rPr>
        <w:t>улем</w:t>
      </w:r>
      <w:r w:rsidR="00805125">
        <w:rPr>
          <w:rFonts w:ascii="Times New Roman" w:hAnsi="Times New Roman" w:cs="Times New Roman"/>
          <w:color w:val="000000" w:themeColor="text1"/>
          <w:sz w:val="28"/>
          <w:szCs w:val="28"/>
        </w:rPr>
        <w:t>ов, издав</w:t>
      </w:r>
      <w:r w:rsidR="008856B8">
        <w:rPr>
          <w:rFonts w:ascii="Times New Roman" w:hAnsi="Times New Roman" w:cs="Times New Roman"/>
          <w:color w:val="000000" w:themeColor="text1"/>
          <w:sz w:val="28"/>
          <w:szCs w:val="28"/>
        </w:rPr>
        <w:t>а</w:t>
      </w:r>
      <w:r w:rsidR="00805125">
        <w:rPr>
          <w:rFonts w:ascii="Times New Roman" w:hAnsi="Times New Roman" w:cs="Times New Roman"/>
          <w:color w:val="000000" w:themeColor="text1"/>
          <w:sz w:val="28"/>
          <w:szCs w:val="28"/>
        </w:rPr>
        <w:t>ших</w:t>
      </w:r>
      <w:r w:rsidRPr="00661023">
        <w:rPr>
          <w:rFonts w:ascii="Times New Roman" w:hAnsi="Times New Roman" w:cs="Times New Roman"/>
          <w:color w:val="000000" w:themeColor="text1"/>
          <w:sz w:val="28"/>
          <w:szCs w:val="28"/>
        </w:rPr>
        <w:t xml:space="preserve"> </w:t>
      </w:r>
      <w:r w:rsidR="00805125" w:rsidRPr="008856B8">
        <w:rPr>
          <w:rFonts w:ascii="Times New Roman" w:hAnsi="Times New Roman" w:cs="Times New Roman"/>
          <w:i/>
          <w:iCs/>
          <w:color w:val="000000" w:themeColor="text1"/>
          <w:sz w:val="28"/>
          <w:szCs w:val="28"/>
        </w:rPr>
        <w:t>Ал</w:t>
      </w:r>
      <w:r w:rsidRPr="008856B8">
        <w:rPr>
          <w:rFonts w:ascii="Times New Roman" w:hAnsi="Times New Roman" w:cs="Times New Roman"/>
          <w:i/>
          <w:iCs/>
          <w:color w:val="000000" w:themeColor="text1"/>
          <w:sz w:val="28"/>
          <w:szCs w:val="28"/>
        </w:rPr>
        <w:t>-Ислах</w:t>
      </w:r>
      <w:r w:rsidR="00346265" w:rsidRPr="00661023">
        <w:rPr>
          <w:rFonts w:ascii="Times New Roman" w:hAnsi="Times New Roman" w:cs="Times New Roman"/>
          <w:color w:val="000000" w:themeColor="text1"/>
          <w:sz w:val="28"/>
          <w:szCs w:val="28"/>
        </w:rPr>
        <w:t xml:space="preserve">.  </w:t>
      </w:r>
    </w:p>
    <w:p w14:paraId="1E08D4D8" w14:textId="422BE56B" w:rsidR="00346265" w:rsidRPr="00661023" w:rsidRDefault="00346265" w:rsidP="008856B8">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Отношения между </w:t>
      </w:r>
      <w:r w:rsidRPr="008856B8">
        <w:rPr>
          <w:rFonts w:ascii="Times New Roman" w:hAnsi="Times New Roman" w:cs="Times New Roman"/>
          <w:i/>
          <w:iCs/>
          <w:color w:val="000000" w:themeColor="text1"/>
          <w:sz w:val="28"/>
          <w:szCs w:val="28"/>
        </w:rPr>
        <w:t>д</w:t>
      </w:r>
      <w:r w:rsidR="005C277E" w:rsidRPr="008856B8">
        <w:rPr>
          <w:rFonts w:ascii="Times New Roman" w:hAnsi="Times New Roman" w:cs="Times New Roman"/>
          <w:i/>
          <w:iCs/>
          <w:color w:val="000000" w:themeColor="text1"/>
          <w:sz w:val="28"/>
          <w:szCs w:val="28"/>
        </w:rPr>
        <w:t>жадид</w:t>
      </w:r>
      <w:r w:rsidR="008856B8" w:rsidRPr="008856B8">
        <w:rPr>
          <w:rFonts w:ascii="Times New Roman" w:hAnsi="Times New Roman" w:cs="Times New Roman"/>
          <w:i/>
          <w:iCs/>
          <w:color w:val="000000" w:themeColor="text1"/>
          <w:sz w:val="28"/>
          <w:szCs w:val="28"/>
        </w:rPr>
        <w:t>ами</w:t>
      </w:r>
      <w:r w:rsidR="005C277E" w:rsidRPr="00661023">
        <w:rPr>
          <w:rFonts w:ascii="Times New Roman" w:hAnsi="Times New Roman" w:cs="Times New Roman"/>
          <w:color w:val="000000" w:themeColor="text1"/>
          <w:sz w:val="28"/>
          <w:szCs w:val="28"/>
        </w:rPr>
        <w:t xml:space="preserve"> и элит</w:t>
      </w:r>
      <w:r w:rsidR="008856B8">
        <w:rPr>
          <w:rFonts w:ascii="Times New Roman" w:hAnsi="Times New Roman" w:cs="Times New Roman"/>
          <w:color w:val="000000" w:themeColor="text1"/>
          <w:sz w:val="28"/>
          <w:szCs w:val="28"/>
        </w:rPr>
        <w:t>ой</w:t>
      </w:r>
      <w:r w:rsidR="005C277E" w:rsidRPr="00661023">
        <w:rPr>
          <w:rFonts w:ascii="Times New Roman" w:hAnsi="Times New Roman" w:cs="Times New Roman"/>
          <w:color w:val="000000" w:themeColor="text1"/>
          <w:sz w:val="28"/>
          <w:szCs w:val="28"/>
        </w:rPr>
        <w:t xml:space="preserve"> Туркестана также было двойственным. Саид Карим-бей, сын Саида Азима, опубликовал газету </w:t>
      </w:r>
      <w:r w:rsidR="005C277E" w:rsidRPr="008856B8">
        <w:rPr>
          <w:rFonts w:ascii="Times New Roman" w:hAnsi="Times New Roman" w:cs="Times New Roman"/>
          <w:i/>
          <w:iCs/>
          <w:color w:val="000000" w:themeColor="text1"/>
          <w:sz w:val="28"/>
          <w:szCs w:val="28"/>
        </w:rPr>
        <w:t>Тоджар</w:t>
      </w:r>
      <w:r w:rsidR="005C277E" w:rsidRPr="00661023">
        <w:rPr>
          <w:rFonts w:ascii="Times New Roman" w:hAnsi="Times New Roman" w:cs="Times New Roman"/>
          <w:color w:val="000000" w:themeColor="text1"/>
          <w:sz w:val="28"/>
          <w:szCs w:val="28"/>
        </w:rPr>
        <w:t xml:space="preserve"> </w:t>
      </w:r>
      <w:r w:rsidR="008856B8">
        <w:rPr>
          <w:rFonts w:ascii="Times New Roman" w:hAnsi="Times New Roman" w:cs="Times New Roman"/>
          <w:color w:val="000000" w:themeColor="text1"/>
          <w:sz w:val="28"/>
          <w:szCs w:val="28"/>
        </w:rPr>
        <w:t xml:space="preserve">(узбек. «торговец») </w:t>
      </w:r>
      <w:r w:rsidR="005C277E" w:rsidRPr="00661023">
        <w:rPr>
          <w:rFonts w:ascii="Times New Roman" w:hAnsi="Times New Roman" w:cs="Times New Roman"/>
          <w:color w:val="000000" w:themeColor="text1"/>
          <w:sz w:val="28"/>
          <w:szCs w:val="28"/>
        </w:rPr>
        <w:t>в 1907 году и иногда писал для нее тоже. Он был одним из основателей в 1909 году первого мусульманского благотворительного общества в Ташкенте, в котором первопроходцами были Муна</w:t>
      </w:r>
      <w:r w:rsidRPr="00661023">
        <w:rPr>
          <w:rFonts w:ascii="Times New Roman" w:hAnsi="Times New Roman" w:cs="Times New Roman"/>
          <w:color w:val="000000" w:themeColor="text1"/>
          <w:sz w:val="28"/>
          <w:szCs w:val="28"/>
        </w:rPr>
        <w:t>в</w:t>
      </w:r>
      <w:r w:rsidR="005C277E" w:rsidRPr="00661023">
        <w:rPr>
          <w:rFonts w:ascii="Times New Roman" w:hAnsi="Times New Roman" w:cs="Times New Roman"/>
          <w:color w:val="000000" w:themeColor="text1"/>
          <w:sz w:val="28"/>
          <w:szCs w:val="28"/>
        </w:rPr>
        <w:t xml:space="preserve">вар Кари и Авлани. </w:t>
      </w:r>
    </w:p>
    <w:p w14:paraId="53DA21EF" w14:textId="77777777" w:rsidR="00346265" w:rsidRPr="00661023" w:rsidRDefault="005C277E" w:rsidP="00346265">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Саид Ахмад, сын Саида Карима-бей, был партнером издательской компании </w:t>
      </w:r>
      <w:r w:rsidRPr="008856B8">
        <w:rPr>
          <w:rFonts w:ascii="Times New Roman" w:hAnsi="Times New Roman" w:cs="Times New Roman"/>
          <w:i/>
          <w:iCs/>
          <w:color w:val="000000" w:themeColor="text1"/>
          <w:sz w:val="28"/>
          <w:szCs w:val="28"/>
        </w:rPr>
        <w:t>Мактаб</w:t>
      </w:r>
      <w:r w:rsidRPr="00661023">
        <w:rPr>
          <w:rFonts w:ascii="Times New Roman" w:hAnsi="Times New Roman" w:cs="Times New Roman"/>
          <w:color w:val="000000" w:themeColor="text1"/>
          <w:sz w:val="28"/>
          <w:szCs w:val="28"/>
        </w:rPr>
        <w:t xml:space="preserve">, созданной в 1914 году. Мирза Хаким Саримсагов, торговец текстилем, сотрудничал с Мунаввар Кари и Убайдуллой </w:t>
      </w:r>
      <w:r w:rsidR="00346265" w:rsidRPr="00661023">
        <w:rPr>
          <w:rFonts w:ascii="Times New Roman" w:hAnsi="Times New Roman" w:cs="Times New Roman"/>
          <w:color w:val="000000" w:themeColor="text1"/>
          <w:sz w:val="28"/>
          <w:szCs w:val="28"/>
        </w:rPr>
        <w:t>Ходжаевым в издании «Сада-и Туркестан»</w:t>
      </w:r>
      <w:r w:rsidRPr="00661023">
        <w:rPr>
          <w:rFonts w:ascii="Times New Roman" w:hAnsi="Times New Roman" w:cs="Times New Roman"/>
          <w:color w:val="000000" w:themeColor="text1"/>
          <w:sz w:val="28"/>
          <w:szCs w:val="28"/>
        </w:rPr>
        <w:t xml:space="preserve"> (в котором он участвовал) и был партнером в Туркестанском книжном м</w:t>
      </w:r>
      <w:r w:rsidR="00A546E2" w:rsidRPr="00661023">
        <w:rPr>
          <w:rFonts w:ascii="Times New Roman" w:hAnsi="Times New Roman" w:cs="Times New Roman"/>
          <w:color w:val="000000" w:themeColor="text1"/>
          <w:sz w:val="28"/>
          <w:szCs w:val="28"/>
        </w:rPr>
        <w:t>агазине.</w:t>
      </w:r>
      <w:r w:rsidR="00A546E2" w:rsidRPr="00661023">
        <w:rPr>
          <w:rStyle w:val="a5"/>
          <w:rFonts w:ascii="Times New Roman" w:hAnsi="Times New Roman" w:cs="Times New Roman"/>
          <w:color w:val="000000" w:themeColor="text1"/>
          <w:sz w:val="28"/>
          <w:szCs w:val="28"/>
        </w:rPr>
        <w:footnoteReference w:id="124"/>
      </w:r>
      <w:r w:rsidR="00A546E2" w:rsidRPr="00661023">
        <w:rPr>
          <w:rFonts w:ascii="Times New Roman" w:hAnsi="Times New Roman" w:cs="Times New Roman"/>
          <w:color w:val="000000" w:themeColor="text1"/>
          <w:sz w:val="28"/>
          <w:szCs w:val="28"/>
        </w:rPr>
        <w:t xml:space="preserve"> </w:t>
      </w:r>
    </w:p>
    <w:p w14:paraId="7254A1E4" w14:textId="72ECF6B3" w:rsidR="0002793D" w:rsidRPr="00661023" w:rsidRDefault="00A546E2" w:rsidP="00346265">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Н</w:t>
      </w:r>
      <w:r w:rsidR="0002793D" w:rsidRPr="00661023">
        <w:rPr>
          <w:rFonts w:ascii="Times New Roman" w:hAnsi="Times New Roman" w:cs="Times New Roman"/>
          <w:color w:val="000000" w:themeColor="text1"/>
          <w:sz w:val="28"/>
          <w:szCs w:val="28"/>
        </w:rPr>
        <w:t xml:space="preserve">о самым выдающимся купцом в </w:t>
      </w:r>
      <w:r w:rsidR="0002793D" w:rsidRPr="008856B8">
        <w:rPr>
          <w:rFonts w:ascii="Times New Roman" w:hAnsi="Times New Roman" w:cs="Times New Roman"/>
          <w:i/>
          <w:iCs/>
          <w:color w:val="000000" w:themeColor="text1"/>
          <w:sz w:val="28"/>
          <w:szCs w:val="28"/>
        </w:rPr>
        <w:t>д</w:t>
      </w:r>
      <w:r w:rsidR="005C277E" w:rsidRPr="008856B8">
        <w:rPr>
          <w:rFonts w:ascii="Times New Roman" w:hAnsi="Times New Roman" w:cs="Times New Roman"/>
          <w:i/>
          <w:iCs/>
          <w:color w:val="000000" w:themeColor="text1"/>
          <w:sz w:val="28"/>
          <w:szCs w:val="28"/>
        </w:rPr>
        <w:t>жадидских</w:t>
      </w:r>
      <w:r w:rsidR="005C277E" w:rsidRPr="00661023">
        <w:rPr>
          <w:rFonts w:ascii="Times New Roman" w:hAnsi="Times New Roman" w:cs="Times New Roman"/>
          <w:color w:val="000000" w:themeColor="text1"/>
          <w:sz w:val="28"/>
          <w:szCs w:val="28"/>
        </w:rPr>
        <w:t xml:space="preserve"> рядах был </w:t>
      </w:r>
      <w:r w:rsidR="005C277E" w:rsidRPr="00AC7690">
        <w:rPr>
          <w:rFonts w:ascii="Times New Roman" w:hAnsi="Times New Roman" w:cs="Times New Roman"/>
          <w:color w:val="000000" w:themeColor="text1"/>
          <w:sz w:val="28"/>
          <w:szCs w:val="28"/>
        </w:rPr>
        <w:t>Абиджан Махмудов</w:t>
      </w:r>
      <w:r w:rsidR="005C277E" w:rsidRPr="00661023">
        <w:rPr>
          <w:rFonts w:ascii="Times New Roman" w:hAnsi="Times New Roman" w:cs="Times New Roman"/>
          <w:color w:val="000000" w:themeColor="text1"/>
          <w:sz w:val="28"/>
          <w:szCs w:val="28"/>
        </w:rPr>
        <w:t xml:space="preserve"> из Коканда, купец второй гильдии, который, помимо своего существенного бизнеса, занимался издательской деятельностью. В 1914 году он основал собственную типографию и издал газе</w:t>
      </w:r>
      <w:r w:rsidR="008856B8">
        <w:rPr>
          <w:rFonts w:ascii="Times New Roman" w:hAnsi="Times New Roman" w:cs="Times New Roman"/>
          <w:color w:val="000000" w:themeColor="text1"/>
          <w:sz w:val="28"/>
          <w:szCs w:val="28"/>
        </w:rPr>
        <w:t xml:space="preserve">ту </w:t>
      </w:r>
      <w:r w:rsidR="0002793D" w:rsidRPr="008856B8">
        <w:rPr>
          <w:rFonts w:ascii="Times New Roman" w:hAnsi="Times New Roman" w:cs="Times New Roman"/>
          <w:i/>
          <w:iCs/>
          <w:color w:val="000000" w:themeColor="text1"/>
          <w:sz w:val="28"/>
          <w:szCs w:val="28"/>
        </w:rPr>
        <w:t>Сада-и Фаргана</w:t>
      </w:r>
      <w:r w:rsidR="008856B8">
        <w:rPr>
          <w:rFonts w:ascii="Times New Roman" w:hAnsi="Times New Roman" w:cs="Times New Roman"/>
          <w:color w:val="000000" w:themeColor="text1"/>
          <w:sz w:val="28"/>
          <w:szCs w:val="28"/>
        </w:rPr>
        <w:t xml:space="preserve"> (</w:t>
      </w:r>
      <w:r w:rsidR="008856B8" w:rsidRPr="00761504">
        <w:rPr>
          <w:rFonts w:ascii="Times New Roman" w:hAnsi="Times New Roman" w:cs="Times New Roman"/>
          <w:color w:val="000000" w:themeColor="text1"/>
          <w:sz w:val="28"/>
          <w:szCs w:val="28"/>
        </w:rPr>
        <w:t>узбек. «</w:t>
      </w:r>
      <w:r w:rsidR="00761504" w:rsidRPr="00761504">
        <w:rPr>
          <w:rFonts w:ascii="Times New Roman" w:hAnsi="Times New Roman" w:cs="Times New Roman"/>
          <w:color w:val="000000" w:themeColor="text1"/>
          <w:sz w:val="28"/>
          <w:szCs w:val="28"/>
        </w:rPr>
        <w:t>название города</w:t>
      </w:r>
      <w:r w:rsidR="0003144B" w:rsidRPr="00761504">
        <w:rPr>
          <w:rFonts w:ascii="Times New Roman" w:hAnsi="Times New Roman" w:cs="Times New Roman"/>
          <w:color w:val="000000" w:themeColor="text1"/>
          <w:sz w:val="28"/>
          <w:szCs w:val="28"/>
        </w:rPr>
        <w:t xml:space="preserve"> </w:t>
      </w:r>
      <w:r w:rsidR="008856B8" w:rsidRPr="00761504">
        <w:rPr>
          <w:rFonts w:ascii="Times New Roman" w:hAnsi="Times New Roman" w:cs="Times New Roman"/>
          <w:color w:val="000000" w:themeColor="text1"/>
          <w:sz w:val="28"/>
          <w:szCs w:val="28"/>
        </w:rPr>
        <w:t>»)</w:t>
      </w:r>
      <w:r w:rsidR="001647E0" w:rsidRPr="00761504">
        <w:rPr>
          <w:rFonts w:ascii="Times New Roman" w:hAnsi="Times New Roman" w:cs="Times New Roman"/>
          <w:color w:val="000000" w:themeColor="text1"/>
          <w:sz w:val="28"/>
          <w:szCs w:val="28"/>
        </w:rPr>
        <w:t>.</w:t>
      </w:r>
      <w:r w:rsidR="001647E0" w:rsidRPr="00661023">
        <w:rPr>
          <w:rStyle w:val="a5"/>
          <w:rFonts w:ascii="Times New Roman" w:hAnsi="Times New Roman" w:cs="Times New Roman"/>
          <w:color w:val="000000" w:themeColor="text1"/>
          <w:sz w:val="28"/>
          <w:szCs w:val="28"/>
        </w:rPr>
        <w:footnoteReference w:id="125"/>
      </w:r>
    </w:p>
    <w:p w14:paraId="33D3A064" w14:textId="311C8DE7" w:rsidR="005C277E" w:rsidRPr="00661023" w:rsidRDefault="005C277E" w:rsidP="008856B8">
      <w:pPr>
        <w:spacing w:after="0" w:line="360" w:lineRule="auto"/>
        <w:ind w:firstLine="709"/>
        <w:jc w:val="lowKashida"/>
        <w:rPr>
          <w:rFonts w:ascii="Times New Roman" w:hAnsi="Times New Roman" w:cs="Times New Roman"/>
          <w:color w:val="000000" w:themeColor="text1"/>
          <w:sz w:val="28"/>
          <w:szCs w:val="28"/>
        </w:rPr>
      </w:pPr>
      <w:r w:rsidRPr="008856B8">
        <w:rPr>
          <w:rFonts w:ascii="Times New Roman" w:hAnsi="Times New Roman" w:cs="Times New Roman"/>
          <w:i/>
          <w:iCs/>
          <w:color w:val="000000" w:themeColor="text1"/>
          <w:sz w:val="28"/>
          <w:szCs w:val="28"/>
        </w:rPr>
        <w:lastRenderedPageBreak/>
        <w:t>Джадиды</w:t>
      </w:r>
      <w:r w:rsidRPr="00661023">
        <w:rPr>
          <w:rFonts w:ascii="Times New Roman" w:hAnsi="Times New Roman" w:cs="Times New Roman"/>
          <w:color w:val="000000" w:themeColor="text1"/>
          <w:sz w:val="28"/>
          <w:szCs w:val="28"/>
        </w:rPr>
        <w:t xml:space="preserve"> и новая элита</w:t>
      </w:r>
      <w:r w:rsidR="008856B8">
        <w:rPr>
          <w:rFonts w:ascii="Times New Roman" w:hAnsi="Times New Roman" w:cs="Times New Roman"/>
          <w:color w:val="000000" w:themeColor="text1"/>
          <w:sz w:val="28"/>
          <w:szCs w:val="28"/>
        </w:rPr>
        <w:t xml:space="preserve"> (</w:t>
      </w:r>
      <w:r w:rsidR="008856B8" w:rsidRPr="008856B8">
        <w:rPr>
          <w:rFonts w:ascii="Times New Roman" w:hAnsi="Times New Roman" w:cs="Times New Roman"/>
          <w:i/>
          <w:iCs/>
          <w:color w:val="000000" w:themeColor="text1"/>
          <w:sz w:val="28"/>
          <w:szCs w:val="28"/>
        </w:rPr>
        <w:t>джадиды</w:t>
      </w:r>
      <w:r w:rsidR="008856B8">
        <w:rPr>
          <w:rFonts w:ascii="Times New Roman" w:hAnsi="Times New Roman" w:cs="Times New Roman"/>
          <w:color w:val="000000" w:themeColor="text1"/>
          <w:sz w:val="28"/>
          <w:szCs w:val="28"/>
        </w:rPr>
        <w:t xml:space="preserve"> Центральной Азии)</w:t>
      </w:r>
      <w:r w:rsidRPr="00661023">
        <w:rPr>
          <w:rFonts w:ascii="Times New Roman" w:hAnsi="Times New Roman" w:cs="Times New Roman"/>
          <w:color w:val="000000" w:themeColor="text1"/>
          <w:sz w:val="28"/>
          <w:szCs w:val="28"/>
        </w:rPr>
        <w:t xml:space="preserve"> были част</w:t>
      </w:r>
      <w:r w:rsidR="0002793D" w:rsidRPr="00661023">
        <w:rPr>
          <w:rFonts w:ascii="Times New Roman" w:hAnsi="Times New Roman" w:cs="Times New Roman"/>
          <w:color w:val="000000" w:themeColor="text1"/>
          <w:sz w:val="28"/>
          <w:szCs w:val="28"/>
        </w:rPr>
        <w:t>ью одного и того же явления, т.</w:t>
      </w:r>
      <w:r w:rsidRPr="00661023">
        <w:rPr>
          <w:rFonts w:ascii="Times New Roman" w:hAnsi="Times New Roman" w:cs="Times New Roman"/>
          <w:color w:val="000000" w:themeColor="text1"/>
          <w:sz w:val="28"/>
          <w:szCs w:val="28"/>
        </w:rPr>
        <w:t>е. трансформаци</w:t>
      </w:r>
      <w:r w:rsidR="0002793D" w:rsidRPr="00661023">
        <w:rPr>
          <w:rFonts w:ascii="Times New Roman" w:hAnsi="Times New Roman" w:cs="Times New Roman"/>
          <w:color w:val="000000" w:themeColor="text1"/>
          <w:sz w:val="28"/>
          <w:szCs w:val="28"/>
        </w:rPr>
        <w:t>и ц</w:t>
      </w:r>
      <w:r w:rsidRPr="00661023">
        <w:rPr>
          <w:rFonts w:ascii="Times New Roman" w:hAnsi="Times New Roman" w:cs="Times New Roman"/>
          <w:color w:val="000000" w:themeColor="text1"/>
          <w:sz w:val="28"/>
          <w:szCs w:val="28"/>
        </w:rPr>
        <w:t xml:space="preserve">ентральноазиатской экономики при российском правлении, но обе </w:t>
      </w:r>
      <w:r w:rsidR="008856B8">
        <w:rPr>
          <w:rFonts w:ascii="Times New Roman" w:hAnsi="Times New Roman" w:cs="Times New Roman"/>
          <w:color w:val="000000" w:themeColor="text1"/>
          <w:sz w:val="28"/>
          <w:szCs w:val="28"/>
        </w:rPr>
        <w:t xml:space="preserve">социальные общности </w:t>
      </w:r>
      <w:r w:rsidR="0002793D" w:rsidRPr="00661023">
        <w:rPr>
          <w:rFonts w:ascii="Times New Roman" w:hAnsi="Times New Roman" w:cs="Times New Roman"/>
          <w:color w:val="000000" w:themeColor="text1"/>
          <w:sz w:val="28"/>
          <w:szCs w:val="28"/>
        </w:rPr>
        <w:t>имели разные ставки в будущем</w:t>
      </w:r>
      <w:r w:rsidRPr="00661023">
        <w:rPr>
          <w:rFonts w:ascii="Times New Roman" w:hAnsi="Times New Roman" w:cs="Times New Roman"/>
          <w:color w:val="000000" w:themeColor="text1"/>
          <w:sz w:val="28"/>
          <w:szCs w:val="28"/>
        </w:rPr>
        <w:t>. Б</w:t>
      </w:r>
      <w:r w:rsidR="0002793D" w:rsidRPr="00661023">
        <w:rPr>
          <w:rFonts w:ascii="Times New Roman" w:hAnsi="Times New Roman" w:cs="Times New Roman"/>
          <w:color w:val="000000" w:themeColor="text1"/>
          <w:sz w:val="28"/>
          <w:szCs w:val="28"/>
        </w:rPr>
        <w:t xml:space="preserve">удучи новой культурной элитой, </w:t>
      </w:r>
      <w:r w:rsidR="0002793D" w:rsidRPr="008856B8">
        <w:rPr>
          <w:rFonts w:ascii="Times New Roman" w:hAnsi="Times New Roman" w:cs="Times New Roman"/>
          <w:i/>
          <w:iCs/>
          <w:color w:val="000000" w:themeColor="text1"/>
          <w:sz w:val="28"/>
          <w:szCs w:val="28"/>
        </w:rPr>
        <w:t>д</w:t>
      </w:r>
      <w:r w:rsidRPr="008856B8">
        <w:rPr>
          <w:rFonts w:ascii="Times New Roman" w:hAnsi="Times New Roman" w:cs="Times New Roman"/>
          <w:i/>
          <w:iCs/>
          <w:color w:val="000000" w:themeColor="text1"/>
          <w:sz w:val="28"/>
          <w:szCs w:val="28"/>
        </w:rPr>
        <w:t>жадиды</w:t>
      </w:r>
      <w:r w:rsidRPr="00661023">
        <w:rPr>
          <w:rFonts w:ascii="Times New Roman" w:hAnsi="Times New Roman" w:cs="Times New Roman"/>
          <w:color w:val="000000" w:themeColor="text1"/>
          <w:sz w:val="28"/>
          <w:szCs w:val="28"/>
        </w:rPr>
        <w:t xml:space="preserve"> исходили из того, что для того, чтобы справиться с новыми условиями, необходимо преобразовать унаследованную ими культурную традицию. С другой стороны</w:t>
      </w:r>
      <w:r w:rsidRPr="008856B8">
        <w:rPr>
          <w:rFonts w:ascii="Times New Roman" w:hAnsi="Times New Roman" w:cs="Times New Roman"/>
          <w:sz w:val="28"/>
          <w:szCs w:val="28"/>
        </w:rPr>
        <w:t xml:space="preserve">, </w:t>
      </w:r>
      <w:r w:rsidR="008856B8" w:rsidRPr="008856B8">
        <w:rPr>
          <w:rFonts w:ascii="Times New Roman" w:hAnsi="Times New Roman" w:cs="Times New Roman"/>
          <w:sz w:val="28"/>
          <w:szCs w:val="28"/>
        </w:rPr>
        <w:t>представители торговой отрасли  (торговцы, купцы и пр.)</w:t>
      </w:r>
      <w:r w:rsidRPr="00661023">
        <w:rPr>
          <w:rFonts w:ascii="Times New Roman" w:hAnsi="Times New Roman" w:cs="Times New Roman"/>
          <w:color w:val="000000" w:themeColor="text1"/>
          <w:sz w:val="28"/>
          <w:szCs w:val="28"/>
        </w:rPr>
        <w:t xml:space="preserve"> добилась хороших результатов при новом режиме, и большинство из них, довольств</w:t>
      </w:r>
      <w:r w:rsidR="008856B8">
        <w:rPr>
          <w:rFonts w:ascii="Times New Roman" w:hAnsi="Times New Roman" w:cs="Times New Roman"/>
          <w:color w:val="000000" w:themeColor="text1"/>
          <w:sz w:val="28"/>
          <w:szCs w:val="28"/>
        </w:rPr>
        <w:t>уясь</w:t>
      </w:r>
      <w:r w:rsidRPr="00661023">
        <w:rPr>
          <w:rFonts w:ascii="Times New Roman" w:hAnsi="Times New Roman" w:cs="Times New Roman"/>
          <w:color w:val="000000" w:themeColor="text1"/>
          <w:sz w:val="28"/>
          <w:szCs w:val="28"/>
        </w:rPr>
        <w:t xml:space="preserve"> новыми возможностями, не видели насущной необходимости в реформах. </w:t>
      </w:r>
    </w:p>
    <w:p w14:paraId="58BCD9D8" w14:textId="131D5EB2" w:rsidR="0002793D" w:rsidRPr="00661023" w:rsidRDefault="003A2811" w:rsidP="008856B8">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Они выставляли напоказ свой вновь приобретенный статус в показных проявлениях бо</w:t>
      </w:r>
      <w:r w:rsidR="0002793D" w:rsidRPr="00661023">
        <w:rPr>
          <w:rFonts w:ascii="Times New Roman" w:hAnsi="Times New Roman" w:cs="Times New Roman"/>
          <w:color w:val="000000" w:themeColor="text1"/>
          <w:sz w:val="28"/>
          <w:szCs w:val="28"/>
        </w:rPr>
        <w:t xml:space="preserve">гатства на различных праздниках. Для </w:t>
      </w:r>
      <w:r w:rsidR="0002793D" w:rsidRPr="008856B8">
        <w:rPr>
          <w:rFonts w:ascii="Times New Roman" w:hAnsi="Times New Roman" w:cs="Times New Roman"/>
          <w:i/>
          <w:iCs/>
          <w:color w:val="000000" w:themeColor="text1"/>
          <w:sz w:val="28"/>
          <w:szCs w:val="28"/>
        </w:rPr>
        <w:t>д</w:t>
      </w:r>
      <w:r w:rsidRPr="008856B8">
        <w:rPr>
          <w:rFonts w:ascii="Times New Roman" w:hAnsi="Times New Roman" w:cs="Times New Roman"/>
          <w:i/>
          <w:iCs/>
          <w:color w:val="000000" w:themeColor="text1"/>
          <w:sz w:val="28"/>
          <w:szCs w:val="28"/>
        </w:rPr>
        <w:t>жадидов</w:t>
      </w:r>
      <w:r w:rsidRPr="00661023">
        <w:rPr>
          <w:rFonts w:ascii="Times New Roman" w:hAnsi="Times New Roman" w:cs="Times New Roman"/>
          <w:color w:val="000000" w:themeColor="text1"/>
          <w:sz w:val="28"/>
          <w:szCs w:val="28"/>
        </w:rPr>
        <w:t xml:space="preserve"> богатство, которым обладает коммерческое предприятие, представляет собой большой ре</w:t>
      </w:r>
      <w:r w:rsidR="0002793D" w:rsidRPr="00661023">
        <w:rPr>
          <w:rFonts w:ascii="Times New Roman" w:hAnsi="Times New Roman" w:cs="Times New Roman"/>
          <w:color w:val="000000" w:themeColor="text1"/>
          <w:sz w:val="28"/>
          <w:szCs w:val="28"/>
        </w:rPr>
        <w:t xml:space="preserve">сурс, который может освободить </w:t>
      </w:r>
      <w:r w:rsidR="0002793D" w:rsidRPr="008856B8">
        <w:rPr>
          <w:rFonts w:ascii="Times New Roman" w:hAnsi="Times New Roman" w:cs="Times New Roman"/>
          <w:i/>
          <w:iCs/>
          <w:color w:val="000000" w:themeColor="text1"/>
          <w:sz w:val="28"/>
          <w:szCs w:val="28"/>
        </w:rPr>
        <w:t>д</w:t>
      </w:r>
      <w:r w:rsidRPr="008856B8">
        <w:rPr>
          <w:rFonts w:ascii="Times New Roman" w:hAnsi="Times New Roman" w:cs="Times New Roman"/>
          <w:i/>
          <w:iCs/>
          <w:color w:val="000000" w:themeColor="text1"/>
          <w:sz w:val="28"/>
          <w:szCs w:val="28"/>
        </w:rPr>
        <w:t>жадидов</w:t>
      </w:r>
      <w:r w:rsidRPr="00661023">
        <w:rPr>
          <w:rFonts w:ascii="Times New Roman" w:hAnsi="Times New Roman" w:cs="Times New Roman"/>
          <w:color w:val="000000" w:themeColor="text1"/>
          <w:sz w:val="28"/>
          <w:szCs w:val="28"/>
        </w:rPr>
        <w:t xml:space="preserve"> от экономических ограничений, если он будет использоваться в соответствии с их приоритетами. Но купцы лишь изредка тратили свое богатство на служение реформе, тем более что эта реформа была сформулирована маргинальной группой молодежи. Как мы увидим, в своей литерат</w:t>
      </w:r>
      <w:r w:rsidR="0002793D" w:rsidRPr="00661023">
        <w:rPr>
          <w:rFonts w:ascii="Times New Roman" w:hAnsi="Times New Roman" w:cs="Times New Roman"/>
          <w:color w:val="000000" w:themeColor="text1"/>
          <w:sz w:val="28"/>
          <w:szCs w:val="28"/>
        </w:rPr>
        <w:t xml:space="preserve">уре и драматургии </w:t>
      </w:r>
      <w:r w:rsidR="0002793D" w:rsidRPr="008856B8">
        <w:rPr>
          <w:rFonts w:ascii="Times New Roman" w:hAnsi="Times New Roman" w:cs="Times New Roman"/>
          <w:i/>
          <w:iCs/>
          <w:color w:val="000000" w:themeColor="text1"/>
          <w:sz w:val="28"/>
          <w:szCs w:val="28"/>
        </w:rPr>
        <w:t>джадид</w:t>
      </w:r>
      <w:r w:rsidR="008856B8">
        <w:rPr>
          <w:rFonts w:ascii="Times New Roman" w:hAnsi="Times New Roman" w:cs="Times New Roman"/>
          <w:i/>
          <w:iCs/>
          <w:color w:val="000000" w:themeColor="text1"/>
          <w:sz w:val="28"/>
          <w:szCs w:val="28"/>
        </w:rPr>
        <w:t>ы</w:t>
      </w:r>
      <w:r w:rsidRPr="00661023">
        <w:rPr>
          <w:rFonts w:ascii="Times New Roman" w:hAnsi="Times New Roman" w:cs="Times New Roman"/>
          <w:color w:val="000000" w:themeColor="text1"/>
          <w:sz w:val="28"/>
          <w:szCs w:val="28"/>
        </w:rPr>
        <w:t xml:space="preserve"> представили свой идеал </w:t>
      </w:r>
      <w:r w:rsidR="008856B8">
        <w:rPr>
          <w:rFonts w:ascii="Times New Roman" w:hAnsi="Times New Roman" w:cs="Times New Roman"/>
          <w:color w:val="000000" w:themeColor="text1"/>
          <w:sz w:val="28"/>
          <w:szCs w:val="28"/>
        </w:rPr>
        <w:t>предпринимателя</w:t>
      </w:r>
      <w:r w:rsidRPr="00661023">
        <w:rPr>
          <w:rFonts w:ascii="Times New Roman" w:hAnsi="Times New Roman" w:cs="Times New Roman"/>
          <w:color w:val="000000" w:themeColor="text1"/>
          <w:sz w:val="28"/>
          <w:szCs w:val="28"/>
        </w:rPr>
        <w:t xml:space="preserve"> как мецената-покровителя реформ. Оказывая давление на зажиточную час</w:t>
      </w:r>
      <w:r w:rsidR="0002793D" w:rsidRPr="00661023">
        <w:rPr>
          <w:rFonts w:ascii="Times New Roman" w:hAnsi="Times New Roman" w:cs="Times New Roman"/>
          <w:color w:val="000000" w:themeColor="text1"/>
          <w:sz w:val="28"/>
          <w:szCs w:val="28"/>
        </w:rPr>
        <w:t xml:space="preserve">ть своей общины, туркестанские </w:t>
      </w:r>
      <w:r w:rsidR="0002793D" w:rsidRPr="008856B8">
        <w:rPr>
          <w:rFonts w:ascii="Times New Roman" w:hAnsi="Times New Roman" w:cs="Times New Roman"/>
          <w:i/>
          <w:iCs/>
          <w:color w:val="000000" w:themeColor="text1"/>
          <w:sz w:val="28"/>
          <w:szCs w:val="28"/>
        </w:rPr>
        <w:t>д</w:t>
      </w:r>
      <w:r w:rsidRPr="008856B8">
        <w:rPr>
          <w:rFonts w:ascii="Times New Roman" w:hAnsi="Times New Roman" w:cs="Times New Roman"/>
          <w:i/>
          <w:iCs/>
          <w:color w:val="000000" w:themeColor="text1"/>
          <w:sz w:val="28"/>
          <w:szCs w:val="28"/>
        </w:rPr>
        <w:t>жадиды</w:t>
      </w:r>
      <w:r w:rsidRPr="00661023">
        <w:rPr>
          <w:rFonts w:ascii="Times New Roman" w:hAnsi="Times New Roman" w:cs="Times New Roman"/>
          <w:color w:val="000000" w:themeColor="text1"/>
          <w:sz w:val="28"/>
          <w:szCs w:val="28"/>
        </w:rPr>
        <w:t xml:space="preserve"> ук</w:t>
      </w:r>
      <w:r w:rsidR="0002793D" w:rsidRPr="00661023">
        <w:rPr>
          <w:rFonts w:ascii="Times New Roman" w:hAnsi="Times New Roman" w:cs="Times New Roman"/>
          <w:color w:val="000000" w:themeColor="text1"/>
          <w:sz w:val="28"/>
          <w:szCs w:val="28"/>
        </w:rPr>
        <w:t>азывали на пример татарского и з</w:t>
      </w:r>
      <w:r w:rsidRPr="00661023">
        <w:rPr>
          <w:rFonts w:ascii="Times New Roman" w:hAnsi="Times New Roman" w:cs="Times New Roman"/>
          <w:color w:val="000000" w:themeColor="text1"/>
          <w:sz w:val="28"/>
          <w:szCs w:val="28"/>
        </w:rPr>
        <w:t>акавказского мусульманского среднего класса, оказавшего значительную материальную помощь своим соотечественни</w:t>
      </w:r>
      <w:r w:rsidR="0002793D" w:rsidRPr="00661023">
        <w:rPr>
          <w:rFonts w:ascii="Times New Roman" w:hAnsi="Times New Roman" w:cs="Times New Roman"/>
          <w:color w:val="000000" w:themeColor="text1"/>
          <w:sz w:val="28"/>
          <w:szCs w:val="28"/>
        </w:rPr>
        <w:t xml:space="preserve">кам. Результаты были </w:t>
      </w:r>
      <w:r w:rsidR="008856B8">
        <w:rPr>
          <w:rFonts w:ascii="Times New Roman" w:hAnsi="Times New Roman" w:cs="Times New Roman"/>
          <w:color w:val="000000" w:themeColor="text1"/>
          <w:sz w:val="28"/>
          <w:szCs w:val="28"/>
        </w:rPr>
        <w:t>неутешительны</w:t>
      </w:r>
      <w:r w:rsidR="0002793D" w:rsidRPr="00661023">
        <w:rPr>
          <w:rFonts w:ascii="Times New Roman" w:hAnsi="Times New Roman" w:cs="Times New Roman"/>
          <w:color w:val="000000" w:themeColor="text1"/>
          <w:sz w:val="28"/>
          <w:szCs w:val="28"/>
        </w:rPr>
        <w:t>.</w:t>
      </w:r>
      <w:r w:rsidRPr="00661023">
        <w:rPr>
          <w:rFonts w:ascii="Times New Roman" w:hAnsi="Times New Roman" w:cs="Times New Roman"/>
          <w:color w:val="000000" w:themeColor="text1"/>
          <w:sz w:val="28"/>
          <w:szCs w:val="28"/>
        </w:rPr>
        <w:t xml:space="preserve"> Туркестан </w:t>
      </w:r>
      <w:r w:rsidR="008856B8">
        <w:rPr>
          <w:rFonts w:ascii="Times New Roman" w:hAnsi="Times New Roman" w:cs="Times New Roman"/>
          <w:color w:val="000000" w:themeColor="text1"/>
          <w:sz w:val="28"/>
          <w:szCs w:val="28"/>
        </w:rPr>
        <w:t xml:space="preserve">не </w:t>
      </w:r>
      <w:r w:rsidRPr="00661023">
        <w:rPr>
          <w:rFonts w:ascii="Times New Roman" w:hAnsi="Times New Roman" w:cs="Times New Roman"/>
          <w:color w:val="000000" w:themeColor="text1"/>
          <w:sz w:val="28"/>
          <w:szCs w:val="28"/>
        </w:rPr>
        <w:t>видел ничего сравнимого с масштабной благотворительност</w:t>
      </w:r>
      <w:r w:rsidR="008856B8">
        <w:rPr>
          <w:rFonts w:ascii="Times New Roman" w:hAnsi="Times New Roman" w:cs="Times New Roman"/>
          <w:color w:val="000000" w:themeColor="text1"/>
          <w:sz w:val="28"/>
          <w:szCs w:val="28"/>
        </w:rPr>
        <w:t>ью</w:t>
      </w:r>
      <w:r w:rsidRPr="00661023">
        <w:rPr>
          <w:rFonts w:ascii="Times New Roman" w:hAnsi="Times New Roman" w:cs="Times New Roman"/>
          <w:color w:val="000000" w:themeColor="text1"/>
          <w:sz w:val="28"/>
          <w:szCs w:val="28"/>
        </w:rPr>
        <w:t xml:space="preserve"> </w:t>
      </w:r>
      <w:r w:rsidR="0002793D" w:rsidRPr="00661023">
        <w:rPr>
          <w:rFonts w:ascii="Times New Roman" w:hAnsi="Times New Roman" w:cs="Times New Roman"/>
          <w:color w:val="000000" w:themeColor="text1"/>
          <w:sz w:val="28"/>
          <w:szCs w:val="28"/>
        </w:rPr>
        <w:t>Тагиевы</w:t>
      </w:r>
      <w:r w:rsidR="008856B8">
        <w:rPr>
          <w:rFonts w:ascii="Times New Roman" w:hAnsi="Times New Roman" w:cs="Times New Roman"/>
          <w:color w:val="000000" w:themeColor="text1"/>
          <w:sz w:val="28"/>
          <w:szCs w:val="28"/>
        </w:rPr>
        <w:t>х в</w:t>
      </w:r>
      <w:r w:rsidRPr="00661023">
        <w:rPr>
          <w:rFonts w:ascii="Times New Roman" w:hAnsi="Times New Roman" w:cs="Times New Roman"/>
          <w:color w:val="000000" w:themeColor="text1"/>
          <w:sz w:val="28"/>
          <w:szCs w:val="28"/>
        </w:rPr>
        <w:t xml:space="preserve"> Баку или </w:t>
      </w:r>
      <w:r w:rsidR="0002793D" w:rsidRPr="00661023">
        <w:rPr>
          <w:rFonts w:ascii="Times New Roman" w:hAnsi="Times New Roman" w:cs="Times New Roman"/>
          <w:color w:val="000000" w:themeColor="text1"/>
          <w:sz w:val="28"/>
          <w:szCs w:val="28"/>
        </w:rPr>
        <w:t>Хусаиновы</w:t>
      </w:r>
      <w:r w:rsidR="008856B8">
        <w:rPr>
          <w:rFonts w:ascii="Times New Roman" w:hAnsi="Times New Roman" w:cs="Times New Roman"/>
          <w:color w:val="000000" w:themeColor="text1"/>
          <w:sz w:val="28"/>
          <w:szCs w:val="28"/>
        </w:rPr>
        <w:t>х в</w:t>
      </w:r>
      <w:r w:rsidRPr="00661023">
        <w:rPr>
          <w:rFonts w:ascii="Times New Roman" w:hAnsi="Times New Roman" w:cs="Times New Roman"/>
          <w:color w:val="000000" w:themeColor="text1"/>
          <w:sz w:val="28"/>
          <w:szCs w:val="28"/>
        </w:rPr>
        <w:t xml:space="preserve"> Оренбург</w:t>
      </w:r>
      <w:r w:rsidR="008856B8">
        <w:rPr>
          <w:rFonts w:ascii="Times New Roman" w:hAnsi="Times New Roman" w:cs="Times New Roman"/>
          <w:color w:val="000000" w:themeColor="text1"/>
          <w:sz w:val="28"/>
          <w:szCs w:val="28"/>
        </w:rPr>
        <w:t>е</w:t>
      </w:r>
      <w:r w:rsidRPr="00661023">
        <w:rPr>
          <w:rFonts w:ascii="Times New Roman" w:hAnsi="Times New Roman" w:cs="Times New Roman"/>
          <w:color w:val="000000" w:themeColor="text1"/>
          <w:sz w:val="28"/>
          <w:szCs w:val="28"/>
        </w:rPr>
        <w:t xml:space="preserve">.  </w:t>
      </w:r>
    </w:p>
    <w:p w14:paraId="250ED595" w14:textId="77777777" w:rsidR="008856B8" w:rsidRDefault="003A2811" w:rsidP="0002793D">
      <w:pPr>
        <w:spacing w:after="0" w:line="360" w:lineRule="auto"/>
        <w:ind w:firstLine="709"/>
        <w:jc w:val="lowKashida"/>
        <w:rPr>
          <w:rFonts w:ascii="Times New Roman" w:hAnsi="Times New Roman" w:cs="Times New Roman"/>
          <w:color w:val="000000" w:themeColor="text1"/>
          <w:sz w:val="28"/>
          <w:szCs w:val="28"/>
        </w:rPr>
      </w:pPr>
      <w:r w:rsidRPr="008856B8">
        <w:rPr>
          <w:rFonts w:ascii="Times New Roman" w:hAnsi="Times New Roman" w:cs="Times New Roman"/>
          <w:i/>
          <w:iCs/>
          <w:color w:val="000000" w:themeColor="text1"/>
          <w:sz w:val="28"/>
          <w:szCs w:val="28"/>
        </w:rPr>
        <w:t>Джадиды</w:t>
      </w:r>
      <w:r w:rsidRPr="00661023">
        <w:rPr>
          <w:rFonts w:ascii="Times New Roman" w:hAnsi="Times New Roman" w:cs="Times New Roman"/>
          <w:color w:val="000000" w:themeColor="text1"/>
          <w:sz w:val="28"/>
          <w:szCs w:val="28"/>
        </w:rPr>
        <w:t xml:space="preserve"> происходили из разных слоев общества. Их объединяет стремление к переменам и обладание культурным капиталом. Это побудило их задуматься о реформах в культурном плане, и капелька комфорта, которой они больше всего наслаждались в своей жизни, позволила им посвятить свою </w:t>
      </w:r>
      <w:r w:rsidR="0002793D" w:rsidRPr="00661023">
        <w:rPr>
          <w:rFonts w:ascii="Times New Roman" w:hAnsi="Times New Roman" w:cs="Times New Roman"/>
          <w:color w:val="000000" w:themeColor="text1"/>
          <w:sz w:val="28"/>
          <w:szCs w:val="28"/>
        </w:rPr>
        <w:t xml:space="preserve">энергию этому. В конце концов, </w:t>
      </w:r>
      <w:r w:rsidR="0002793D" w:rsidRPr="008856B8">
        <w:rPr>
          <w:rFonts w:ascii="Times New Roman" w:hAnsi="Times New Roman" w:cs="Times New Roman"/>
          <w:i/>
          <w:iCs/>
          <w:color w:val="000000" w:themeColor="text1"/>
          <w:sz w:val="28"/>
          <w:szCs w:val="28"/>
        </w:rPr>
        <w:t>д</w:t>
      </w:r>
      <w:r w:rsidRPr="008856B8">
        <w:rPr>
          <w:rFonts w:ascii="Times New Roman" w:hAnsi="Times New Roman" w:cs="Times New Roman"/>
          <w:i/>
          <w:iCs/>
          <w:color w:val="000000" w:themeColor="text1"/>
          <w:sz w:val="28"/>
          <w:szCs w:val="28"/>
        </w:rPr>
        <w:t>жадиды</w:t>
      </w:r>
      <w:r w:rsidRPr="00661023">
        <w:rPr>
          <w:rFonts w:ascii="Times New Roman" w:hAnsi="Times New Roman" w:cs="Times New Roman"/>
          <w:color w:val="000000" w:themeColor="text1"/>
          <w:sz w:val="28"/>
          <w:szCs w:val="28"/>
        </w:rPr>
        <w:t xml:space="preserve"> были образованы как группа в </w:t>
      </w:r>
      <w:r w:rsidRPr="00661023">
        <w:rPr>
          <w:rFonts w:ascii="Times New Roman" w:hAnsi="Times New Roman" w:cs="Times New Roman"/>
          <w:color w:val="000000" w:themeColor="text1"/>
          <w:sz w:val="28"/>
          <w:szCs w:val="28"/>
        </w:rPr>
        <w:lastRenderedPageBreak/>
        <w:t>результате их собственного критического дискурса. Их чувство сплоченности проистекает из их общего видения будущего, а также их участия в общих мероприятиях и пре</w:t>
      </w:r>
      <w:r w:rsidR="0002793D" w:rsidRPr="00661023">
        <w:rPr>
          <w:rFonts w:ascii="Times New Roman" w:hAnsi="Times New Roman" w:cs="Times New Roman"/>
          <w:color w:val="000000" w:themeColor="text1"/>
          <w:sz w:val="28"/>
          <w:szCs w:val="28"/>
        </w:rPr>
        <w:t xml:space="preserve">дприятиях. </w:t>
      </w:r>
    </w:p>
    <w:p w14:paraId="5FFE122D" w14:textId="1824CE2C" w:rsidR="0002793D" w:rsidRPr="00661023" w:rsidRDefault="0002793D" w:rsidP="0002793D">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Основным институтом </w:t>
      </w:r>
      <w:r w:rsidRPr="008856B8">
        <w:rPr>
          <w:rFonts w:ascii="Times New Roman" w:hAnsi="Times New Roman" w:cs="Times New Roman"/>
          <w:i/>
          <w:iCs/>
          <w:color w:val="000000" w:themeColor="text1"/>
          <w:sz w:val="28"/>
          <w:szCs w:val="28"/>
        </w:rPr>
        <w:t>д</w:t>
      </w:r>
      <w:r w:rsidR="003A2811" w:rsidRPr="008856B8">
        <w:rPr>
          <w:rFonts w:ascii="Times New Roman" w:hAnsi="Times New Roman" w:cs="Times New Roman"/>
          <w:i/>
          <w:iCs/>
          <w:color w:val="000000" w:themeColor="text1"/>
          <w:sz w:val="28"/>
          <w:szCs w:val="28"/>
        </w:rPr>
        <w:t>жадидской</w:t>
      </w:r>
      <w:r w:rsidR="003A2811" w:rsidRPr="00661023">
        <w:rPr>
          <w:rFonts w:ascii="Times New Roman" w:hAnsi="Times New Roman" w:cs="Times New Roman"/>
          <w:color w:val="000000" w:themeColor="text1"/>
          <w:sz w:val="28"/>
          <w:szCs w:val="28"/>
        </w:rPr>
        <w:t xml:space="preserve"> реформы была сама школа нового метода. Эти школы были местом борьбы за сердца и умы с</w:t>
      </w:r>
      <w:r w:rsidRPr="00661023">
        <w:rPr>
          <w:rFonts w:ascii="Times New Roman" w:hAnsi="Times New Roman" w:cs="Times New Roman"/>
          <w:color w:val="000000" w:themeColor="text1"/>
          <w:sz w:val="28"/>
          <w:szCs w:val="28"/>
        </w:rPr>
        <w:t xml:space="preserve">ледующего поколения. Через них </w:t>
      </w:r>
      <w:r w:rsidRPr="001F64D2">
        <w:rPr>
          <w:rFonts w:ascii="Times New Roman" w:hAnsi="Times New Roman" w:cs="Times New Roman"/>
          <w:i/>
          <w:iCs/>
          <w:color w:val="000000" w:themeColor="text1"/>
          <w:sz w:val="28"/>
          <w:szCs w:val="28"/>
        </w:rPr>
        <w:t>д</w:t>
      </w:r>
      <w:r w:rsidR="003A2811" w:rsidRPr="001F64D2">
        <w:rPr>
          <w:rFonts w:ascii="Times New Roman" w:hAnsi="Times New Roman" w:cs="Times New Roman"/>
          <w:i/>
          <w:iCs/>
          <w:color w:val="000000" w:themeColor="text1"/>
          <w:sz w:val="28"/>
          <w:szCs w:val="28"/>
        </w:rPr>
        <w:t>жадиды</w:t>
      </w:r>
      <w:r w:rsidR="003A2811" w:rsidRPr="00661023">
        <w:rPr>
          <w:rFonts w:ascii="Times New Roman" w:hAnsi="Times New Roman" w:cs="Times New Roman"/>
          <w:color w:val="000000" w:themeColor="text1"/>
          <w:sz w:val="28"/>
          <w:szCs w:val="28"/>
        </w:rPr>
        <w:t xml:space="preserve"> распространяли когнитивный стиль</w:t>
      </w:r>
      <w:r w:rsidR="001F64D2">
        <w:rPr>
          <w:rFonts w:ascii="Times New Roman" w:hAnsi="Times New Roman" w:cs="Times New Roman"/>
          <w:color w:val="000000" w:themeColor="text1"/>
          <w:sz w:val="28"/>
          <w:szCs w:val="28"/>
        </w:rPr>
        <w:t xml:space="preserve"> познания</w:t>
      </w:r>
      <w:r w:rsidR="003A2811" w:rsidRPr="00661023">
        <w:rPr>
          <w:rFonts w:ascii="Times New Roman" w:hAnsi="Times New Roman" w:cs="Times New Roman"/>
          <w:color w:val="000000" w:themeColor="text1"/>
          <w:sz w:val="28"/>
          <w:szCs w:val="28"/>
        </w:rPr>
        <w:t xml:space="preserve">, совершенно отличный от </w:t>
      </w:r>
      <w:r w:rsidR="003A2811" w:rsidRPr="001F64D2">
        <w:rPr>
          <w:rFonts w:ascii="Times New Roman" w:hAnsi="Times New Roman" w:cs="Times New Roman"/>
          <w:i/>
          <w:iCs/>
          <w:color w:val="000000" w:themeColor="text1"/>
          <w:sz w:val="28"/>
          <w:szCs w:val="28"/>
        </w:rPr>
        <w:t>мактаба</w:t>
      </w:r>
      <w:r w:rsidR="003A2811" w:rsidRPr="00661023">
        <w:rPr>
          <w:rFonts w:ascii="Times New Roman" w:hAnsi="Times New Roman" w:cs="Times New Roman"/>
          <w:color w:val="000000" w:themeColor="text1"/>
          <w:sz w:val="28"/>
          <w:szCs w:val="28"/>
        </w:rPr>
        <w:t xml:space="preserve">, и таким образом создали в обществе группу, восприимчивую к их идеям. </w:t>
      </w:r>
    </w:p>
    <w:p w14:paraId="310C38F7" w14:textId="57063D08" w:rsidR="0002793D" w:rsidRPr="00661023" w:rsidRDefault="003A2811" w:rsidP="001F64D2">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Эти школы также имели решающее значение для социального воспроизводства движения. Если первые школы нового метода были основаны в одиночку несколькими преданными своему делу людьми, то к 1917 году школы нового метода часто были укомплектован</w:t>
      </w:r>
      <w:r w:rsidR="001647E0" w:rsidRPr="00661023">
        <w:rPr>
          <w:rFonts w:ascii="Times New Roman" w:hAnsi="Times New Roman" w:cs="Times New Roman"/>
          <w:color w:val="000000" w:themeColor="text1"/>
          <w:sz w:val="28"/>
          <w:szCs w:val="28"/>
        </w:rPr>
        <w:t>ы собственными выпускниками.</w:t>
      </w:r>
      <w:r w:rsidR="001647E0" w:rsidRPr="00661023">
        <w:rPr>
          <w:rStyle w:val="a5"/>
          <w:rFonts w:ascii="Times New Roman" w:hAnsi="Times New Roman" w:cs="Times New Roman"/>
          <w:color w:val="000000" w:themeColor="text1"/>
          <w:sz w:val="28"/>
          <w:szCs w:val="28"/>
        </w:rPr>
        <w:footnoteReference w:id="126"/>
      </w:r>
      <w:r w:rsidRPr="00661023">
        <w:rPr>
          <w:rFonts w:ascii="Times New Roman" w:hAnsi="Times New Roman" w:cs="Times New Roman"/>
          <w:color w:val="000000" w:themeColor="text1"/>
          <w:sz w:val="28"/>
          <w:szCs w:val="28"/>
        </w:rPr>
        <w:t xml:space="preserve"> </w:t>
      </w:r>
      <w:r w:rsidRPr="001F64D2">
        <w:rPr>
          <w:rFonts w:ascii="Times New Roman" w:hAnsi="Times New Roman" w:cs="Times New Roman"/>
          <w:i/>
          <w:iCs/>
          <w:color w:val="000000" w:themeColor="text1"/>
          <w:sz w:val="28"/>
          <w:szCs w:val="28"/>
        </w:rPr>
        <w:t>Джадиды</w:t>
      </w:r>
      <w:r w:rsidRPr="00661023">
        <w:rPr>
          <w:rFonts w:ascii="Times New Roman" w:hAnsi="Times New Roman" w:cs="Times New Roman"/>
          <w:color w:val="000000" w:themeColor="text1"/>
          <w:sz w:val="28"/>
          <w:szCs w:val="28"/>
        </w:rPr>
        <w:t xml:space="preserve"> также с энтузиазмом приняли такие новые формы общительности</w:t>
      </w:r>
      <w:r w:rsidR="0002793D" w:rsidRPr="00661023">
        <w:rPr>
          <w:rFonts w:ascii="Times New Roman" w:hAnsi="Times New Roman" w:cs="Times New Roman"/>
          <w:color w:val="000000" w:themeColor="text1"/>
          <w:sz w:val="28"/>
          <w:szCs w:val="28"/>
        </w:rPr>
        <w:t>, как доброжелательные общества</w:t>
      </w:r>
      <w:r w:rsidRPr="00661023">
        <w:rPr>
          <w:rFonts w:ascii="Times New Roman" w:hAnsi="Times New Roman" w:cs="Times New Roman"/>
          <w:color w:val="000000" w:themeColor="text1"/>
          <w:sz w:val="28"/>
          <w:szCs w:val="28"/>
        </w:rPr>
        <w:t xml:space="preserve">. </w:t>
      </w:r>
    </w:p>
    <w:p w14:paraId="3CF235CB" w14:textId="75BC39F7" w:rsidR="0077419D" w:rsidRPr="00661023" w:rsidRDefault="003A2811" w:rsidP="001F64D2">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Муна</w:t>
      </w:r>
      <w:r w:rsidR="0002793D" w:rsidRPr="00661023">
        <w:rPr>
          <w:rFonts w:ascii="Times New Roman" w:hAnsi="Times New Roman" w:cs="Times New Roman"/>
          <w:color w:val="000000" w:themeColor="text1"/>
          <w:sz w:val="28"/>
          <w:szCs w:val="28"/>
        </w:rPr>
        <w:t>в</w:t>
      </w:r>
      <w:r w:rsidRPr="00661023">
        <w:rPr>
          <w:rFonts w:ascii="Times New Roman" w:hAnsi="Times New Roman" w:cs="Times New Roman"/>
          <w:color w:val="000000" w:themeColor="text1"/>
          <w:sz w:val="28"/>
          <w:szCs w:val="28"/>
        </w:rPr>
        <w:t xml:space="preserve">вар Кари представлял, </w:t>
      </w:r>
      <w:r w:rsidR="0002793D" w:rsidRPr="00661023">
        <w:rPr>
          <w:rFonts w:ascii="Times New Roman" w:hAnsi="Times New Roman" w:cs="Times New Roman"/>
          <w:color w:val="000000" w:themeColor="text1"/>
          <w:sz w:val="28"/>
          <w:szCs w:val="28"/>
        </w:rPr>
        <w:t xml:space="preserve">возможно, консервативный конец </w:t>
      </w:r>
      <w:r w:rsidR="0002793D" w:rsidRPr="001F64D2">
        <w:rPr>
          <w:rFonts w:ascii="Times New Roman" w:hAnsi="Times New Roman" w:cs="Times New Roman"/>
          <w:i/>
          <w:iCs/>
          <w:color w:val="000000" w:themeColor="text1"/>
          <w:sz w:val="28"/>
          <w:szCs w:val="28"/>
        </w:rPr>
        <w:t>д</w:t>
      </w:r>
      <w:r w:rsidRPr="001F64D2">
        <w:rPr>
          <w:rFonts w:ascii="Times New Roman" w:hAnsi="Times New Roman" w:cs="Times New Roman"/>
          <w:i/>
          <w:iCs/>
          <w:color w:val="000000" w:themeColor="text1"/>
          <w:sz w:val="28"/>
          <w:szCs w:val="28"/>
        </w:rPr>
        <w:t>жадидского</w:t>
      </w:r>
      <w:r w:rsidRPr="00661023">
        <w:rPr>
          <w:rFonts w:ascii="Times New Roman" w:hAnsi="Times New Roman" w:cs="Times New Roman"/>
          <w:color w:val="000000" w:themeColor="text1"/>
          <w:sz w:val="28"/>
          <w:szCs w:val="28"/>
        </w:rPr>
        <w:t xml:space="preserve"> спектра.  Полицейские документы свидетельствуют о том, что многие из его ближайших соратников были </w:t>
      </w:r>
      <w:r w:rsidR="0002793D" w:rsidRPr="00661023">
        <w:rPr>
          <w:rFonts w:ascii="Times New Roman" w:hAnsi="Times New Roman" w:cs="Times New Roman"/>
          <w:color w:val="000000" w:themeColor="text1"/>
          <w:sz w:val="28"/>
          <w:szCs w:val="28"/>
        </w:rPr>
        <w:t xml:space="preserve">улемами, не связанными иначе с </w:t>
      </w:r>
      <w:r w:rsidR="0002793D" w:rsidRPr="001F64D2">
        <w:rPr>
          <w:rFonts w:ascii="Times New Roman" w:hAnsi="Times New Roman" w:cs="Times New Roman"/>
          <w:i/>
          <w:iCs/>
          <w:color w:val="000000" w:themeColor="text1"/>
          <w:sz w:val="28"/>
          <w:szCs w:val="28"/>
        </w:rPr>
        <w:t>д</w:t>
      </w:r>
      <w:r w:rsidRPr="001F64D2">
        <w:rPr>
          <w:rFonts w:ascii="Times New Roman" w:hAnsi="Times New Roman" w:cs="Times New Roman"/>
          <w:i/>
          <w:iCs/>
          <w:color w:val="000000" w:themeColor="text1"/>
          <w:sz w:val="28"/>
          <w:szCs w:val="28"/>
        </w:rPr>
        <w:t>жадидским</w:t>
      </w:r>
      <w:r w:rsidRPr="00661023">
        <w:rPr>
          <w:rFonts w:ascii="Times New Roman" w:hAnsi="Times New Roman" w:cs="Times New Roman"/>
          <w:color w:val="000000" w:themeColor="text1"/>
          <w:sz w:val="28"/>
          <w:szCs w:val="28"/>
        </w:rPr>
        <w:t xml:space="preserve"> делом, а его труды оставались, с точки зрения жанра и содержания, самы</w:t>
      </w:r>
      <w:r w:rsidR="0002793D" w:rsidRPr="00661023">
        <w:rPr>
          <w:rFonts w:ascii="Times New Roman" w:hAnsi="Times New Roman" w:cs="Times New Roman"/>
          <w:color w:val="000000" w:themeColor="text1"/>
          <w:sz w:val="28"/>
          <w:szCs w:val="28"/>
        </w:rPr>
        <w:t xml:space="preserve">ми традиционалистскими. Другие </w:t>
      </w:r>
      <w:r w:rsidR="0002793D" w:rsidRPr="001F64D2">
        <w:rPr>
          <w:rFonts w:ascii="Times New Roman" w:hAnsi="Times New Roman" w:cs="Times New Roman"/>
          <w:i/>
          <w:iCs/>
          <w:color w:val="000000" w:themeColor="text1"/>
          <w:sz w:val="28"/>
          <w:szCs w:val="28"/>
        </w:rPr>
        <w:t>д</w:t>
      </w:r>
      <w:r w:rsidRPr="001F64D2">
        <w:rPr>
          <w:rFonts w:ascii="Times New Roman" w:hAnsi="Times New Roman" w:cs="Times New Roman"/>
          <w:i/>
          <w:iCs/>
          <w:color w:val="000000" w:themeColor="text1"/>
          <w:sz w:val="28"/>
          <w:szCs w:val="28"/>
        </w:rPr>
        <w:t>жадиды</w:t>
      </w:r>
      <w:r w:rsidRPr="00661023">
        <w:rPr>
          <w:rFonts w:ascii="Times New Roman" w:hAnsi="Times New Roman" w:cs="Times New Roman"/>
          <w:color w:val="000000" w:themeColor="text1"/>
          <w:sz w:val="28"/>
          <w:szCs w:val="28"/>
        </w:rPr>
        <w:t xml:space="preserve"> были гораздо более откровенны в своей критике старого порядка и роли улемов в нем. Действительно, к 1910 году в Турк</w:t>
      </w:r>
      <w:r w:rsidR="00C34058" w:rsidRPr="00661023">
        <w:rPr>
          <w:rFonts w:ascii="Times New Roman" w:hAnsi="Times New Roman" w:cs="Times New Roman"/>
          <w:color w:val="000000" w:themeColor="text1"/>
          <w:sz w:val="28"/>
          <w:szCs w:val="28"/>
        </w:rPr>
        <w:t xml:space="preserve">естане можно разглядеть второе поколение </w:t>
      </w:r>
      <w:r w:rsidR="00C34058" w:rsidRPr="001F64D2">
        <w:rPr>
          <w:rFonts w:ascii="Times New Roman" w:hAnsi="Times New Roman" w:cs="Times New Roman"/>
          <w:i/>
          <w:iCs/>
          <w:color w:val="000000" w:themeColor="text1"/>
          <w:sz w:val="28"/>
          <w:szCs w:val="28"/>
        </w:rPr>
        <w:t>д</w:t>
      </w:r>
      <w:r w:rsidRPr="001F64D2">
        <w:rPr>
          <w:rFonts w:ascii="Times New Roman" w:hAnsi="Times New Roman" w:cs="Times New Roman"/>
          <w:i/>
          <w:iCs/>
          <w:color w:val="000000" w:themeColor="text1"/>
          <w:sz w:val="28"/>
          <w:szCs w:val="28"/>
        </w:rPr>
        <w:t>жадидов</w:t>
      </w:r>
      <w:r w:rsidRPr="00661023">
        <w:rPr>
          <w:rFonts w:ascii="Times New Roman" w:hAnsi="Times New Roman" w:cs="Times New Roman"/>
          <w:color w:val="000000" w:themeColor="text1"/>
          <w:sz w:val="28"/>
          <w:szCs w:val="28"/>
        </w:rPr>
        <w:t>. Более молодые и менее основательные в традиции медресе, они были более нетерпеливы к нынешнему состоянию своего общества и более суровы</w:t>
      </w:r>
      <w:r w:rsidR="001F64D2">
        <w:rPr>
          <w:rFonts w:ascii="Times New Roman" w:hAnsi="Times New Roman" w:cs="Times New Roman"/>
          <w:color w:val="000000" w:themeColor="text1"/>
          <w:sz w:val="28"/>
          <w:szCs w:val="28"/>
        </w:rPr>
        <w:t xml:space="preserve"> в своих суждениях</w:t>
      </w:r>
      <w:r w:rsidR="00C34058" w:rsidRPr="00661023">
        <w:rPr>
          <w:rFonts w:ascii="Times New Roman" w:hAnsi="Times New Roman" w:cs="Times New Roman"/>
          <w:color w:val="000000" w:themeColor="text1"/>
          <w:sz w:val="28"/>
          <w:szCs w:val="28"/>
        </w:rPr>
        <w:t xml:space="preserve">. </w:t>
      </w:r>
      <w:r w:rsidR="00C34058" w:rsidRPr="008C289E">
        <w:rPr>
          <w:rFonts w:ascii="Times New Roman" w:hAnsi="Times New Roman" w:cs="Times New Roman"/>
          <w:color w:val="000000" w:themeColor="text1"/>
          <w:sz w:val="28"/>
          <w:szCs w:val="28"/>
        </w:rPr>
        <w:t>Абдулхамид Сулейман у</w:t>
      </w:r>
      <w:r w:rsidRPr="008C289E">
        <w:rPr>
          <w:rFonts w:ascii="Times New Roman" w:hAnsi="Times New Roman" w:cs="Times New Roman"/>
          <w:color w:val="000000" w:themeColor="text1"/>
          <w:sz w:val="28"/>
          <w:szCs w:val="28"/>
        </w:rPr>
        <w:t>глы</w:t>
      </w:r>
      <w:r w:rsidRPr="00661023">
        <w:rPr>
          <w:rFonts w:ascii="Times New Roman" w:hAnsi="Times New Roman" w:cs="Times New Roman"/>
          <w:color w:val="000000" w:themeColor="text1"/>
          <w:sz w:val="28"/>
          <w:szCs w:val="28"/>
        </w:rPr>
        <w:t xml:space="preserve">, написавший под именем </w:t>
      </w:r>
      <w:r w:rsidRPr="00E51540">
        <w:rPr>
          <w:rFonts w:ascii="Times New Roman" w:hAnsi="Times New Roman" w:cs="Times New Roman"/>
          <w:i/>
          <w:iCs/>
          <w:color w:val="000000" w:themeColor="text1"/>
          <w:sz w:val="28"/>
          <w:szCs w:val="28"/>
        </w:rPr>
        <w:t>Чолпан</w:t>
      </w:r>
      <w:r w:rsidR="001F64D2" w:rsidRPr="00E51540">
        <w:rPr>
          <w:rFonts w:ascii="Times New Roman" w:hAnsi="Times New Roman" w:cs="Times New Roman"/>
          <w:i/>
          <w:iCs/>
          <w:color w:val="000000" w:themeColor="text1"/>
          <w:sz w:val="28"/>
          <w:szCs w:val="28"/>
        </w:rPr>
        <w:t xml:space="preserve"> (</w:t>
      </w:r>
      <w:r w:rsidR="00E51540" w:rsidRPr="00E51540">
        <w:rPr>
          <w:rFonts w:ascii="Times New Roman" w:hAnsi="Times New Roman" w:cs="Times New Roman"/>
          <w:i/>
          <w:iCs/>
          <w:color w:val="000000" w:themeColor="text1"/>
          <w:sz w:val="28"/>
          <w:szCs w:val="28"/>
        </w:rPr>
        <w:t>утренняя звезда</w:t>
      </w:r>
      <w:r w:rsidR="001F64D2" w:rsidRPr="00E51540">
        <w:rPr>
          <w:rFonts w:ascii="Times New Roman" w:hAnsi="Times New Roman" w:cs="Times New Roman"/>
          <w:i/>
          <w:iCs/>
          <w:color w:val="000000" w:themeColor="text1"/>
          <w:sz w:val="28"/>
          <w:szCs w:val="28"/>
        </w:rPr>
        <w:t>)</w:t>
      </w:r>
      <w:r w:rsidRPr="00E51540">
        <w:rPr>
          <w:rFonts w:ascii="Times New Roman" w:hAnsi="Times New Roman" w:cs="Times New Roman"/>
          <w:color w:val="000000" w:themeColor="text1"/>
          <w:sz w:val="28"/>
          <w:szCs w:val="28"/>
        </w:rPr>
        <w:t>,</w:t>
      </w:r>
      <w:r w:rsidRPr="00661023">
        <w:rPr>
          <w:rFonts w:ascii="Times New Roman" w:hAnsi="Times New Roman" w:cs="Times New Roman"/>
          <w:color w:val="000000" w:themeColor="text1"/>
          <w:sz w:val="28"/>
          <w:szCs w:val="28"/>
        </w:rPr>
        <w:t xml:space="preserve"> начал издаваться в последние годы до 1917 года. Он был наследником богатой семьи и посещал Русск</w:t>
      </w:r>
      <w:r w:rsidR="001F64D2">
        <w:rPr>
          <w:rFonts w:ascii="Times New Roman" w:hAnsi="Times New Roman" w:cs="Times New Roman"/>
          <w:color w:val="000000" w:themeColor="text1"/>
          <w:sz w:val="28"/>
          <w:szCs w:val="28"/>
        </w:rPr>
        <w:t xml:space="preserve">ую </w:t>
      </w:r>
      <w:r w:rsidR="001647E0" w:rsidRPr="00661023">
        <w:rPr>
          <w:rFonts w:ascii="Times New Roman" w:hAnsi="Times New Roman" w:cs="Times New Roman"/>
          <w:color w:val="000000" w:themeColor="text1"/>
          <w:sz w:val="28"/>
          <w:szCs w:val="28"/>
        </w:rPr>
        <w:t xml:space="preserve">школу после </w:t>
      </w:r>
      <w:r w:rsidR="001647E0" w:rsidRPr="001F64D2">
        <w:rPr>
          <w:rFonts w:ascii="Times New Roman" w:hAnsi="Times New Roman" w:cs="Times New Roman"/>
          <w:i/>
          <w:iCs/>
          <w:color w:val="000000" w:themeColor="text1"/>
          <w:sz w:val="28"/>
          <w:szCs w:val="28"/>
        </w:rPr>
        <w:t>мактаба</w:t>
      </w:r>
      <w:r w:rsidR="001647E0" w:rsidRPr="00661023">
        <w:rPr>
          <w:rFonts w:ascii="Times New Roman" w:hAnsi="Times New Roman" w:cs="Times New Roman"/>
          <w:color w:val="000000" w:themeColor="text1"/>
          <w:sz w:val="28"/>
          <w:szCs w:val="28"/>
        </w:rPr>
        <w:t>.</w:t>
      </w:r>
      <w:r w:rsidR="001647E0" w:rsidRPr="00661023">
        <w:rPr>
          <w:rStyle w:val="a5"/>
          <w:rFonts w:ascii="Times New Roman" w:hAnsi="Times New Roman" w:cs="Times New Roman"/>
          <w:color w:val="000000" w:themeColor="text1"/>
          <w:sz w:val="28"/>
          <w:szCs w:val="28"/>
        </w:rPr>
        <w:footnoteReference w:id="127"/>
      </w:r>
      <w:r w:rsidRPr="00661023">
        <w:rPr>
          <w:rFonts w:ascii="Times New Roman" w:hAnsi="Times New Roman" w:cs="Times New Roman"/>
          <w:color w:val="000000" w:themeColor="text1"/>
          <w:sz w:val="28"/>
          <w:szCs w:val="28"/>
        </w:rPr>
        <w:t xml:space="preserve"> Мирмухсин Шермухаммадов (1895-1929) посещал школу </w:t>
      </w:r>
      <w:r w:rsidRPr="00661023">
        <w:rPr>
          <w:rFonts w:ascii="Times New Roman" w:hAnsi="Times New Roman" w:cs="Times New Roman"/>
          <w:color w:val="000000" w:themeColor="text1"/>
          <w:sz w:val="28"/>
          <w:szCs w:val="28"/>
        </w:rPr>
        <w:lastRenderedPageBreak/>
        <w:t xml:space="preserve">нового метода в Ташкенте и начал писать в </w:t>
      </w:r>
      <w:r w:rsidR="0077419D" w:rsidRPr="00661023">
        <w:rPr>
          <w:rFonts w:ascii="Times New Roman" w:hAnsi="Times New Roman" w:cs="Times New Roman"/>
          <w:color w:val="000000" w:themeColor="text1"/>
          <w:sz w:val="28"/>
          <w:szCs w:val="28"/>
        </w:rPr>
        <w:t>ТВГ</w:t>
      </w:r>
      <w:r w:rsidR="001F64D2">
        <w:rPr>
          <w:rFonts w:ascii="Times New Roman" w:hAnsi="Times New Roman" w:cs="Times New Roman"/>
          <w:color w:val="000000" w:themeColor="text1"/>
          <w:sz w:val="28"/>
          <w:szCs w:val="28"/>
        </w:rPr>
        <w:t xml:space="preserve"> в 1914 году</w:t>
      </w:r>
      <w:r w:rsidRPr="00661023">
        <w:rPr>
          <w:rFonts w:ascii="Times New Roman" w:hAnsi="Times New Roman" w:cs="Times New Roman"/>
          <w:color w:val="000000" w:themeColor="text1"/>
          <w:sz w:val="28"/>
          <w:szCs w:val="28"/>
        </w:rPr>
        <w:t>. Плодовитый писатель (он также участвовал в других периодических изданиях)</w:t>
      </w:r>
      <w:r w:rsidR="001F64D2">
        <w:rPr>
          <w:rFonts w:ascii="Times New Roman" w:hAnsi="Times New Roman" w:cs="Times New Roman"/>
          <w:color w:val="000000" w:themeColor="text1"/>
          <w:sz w:val="28"/>
          <w:szCs w:val="28"/>
        </w:rPr>
        <w:t>, он бесстрашно брался</w:t>
      </w:r>
      <w:r w:rsidRPr="00661023">
        <w:rPr>
          <w:rFonts w:ascii="Times New Roman" w:hAnsi="Times New Roman" w:cs="Times New Roman"/>
          <w:color w:val="000000" w:themeColor="text1"/>
          <w:sz w:val="28"/>
          <w:szCs w:val="28"/>
        </w:rPr>
        <w:t xml:space="preserve"> за каждую тему и каждого челов</w:t>
      </w:r>
      <w:r w:rsidR="001647E0" w:rsidRPr="00661023">
        <w:rPr>
          <w:rFonts w:ascii="Times New Roman" w:hAnsi="Times New Roman" w:cs="Times New Roman"/>
          <w:color w:val="000000" w:themeColor="text1"/>
          <w:sz w:val="28"/>
          <w:szCs w:val="28"/>
        </w:rPr>
        <w:t>ека, включая самого Бехбуди.</w:t>
      </w:r>
      <w:r w:rsidR="001647E0" w:rsidRPr="00661023">
        <w:rPr>
          <w:rStyle w:val="a5"/>
          <w:rFonts w:ascii="Times New Roman" w:hAnsi="Times New Roman" w:cs="Times New Roman"/>
          <w:color w:val="000000" w:themeColor="text1"/>
          <w:sz w:val="28"/>
          <w:szCs w:val="28"/>
        </w:rPr>
        <w:footnoteReference w:id="128"/>
      </w:r>
      <w:r w:rsidR="001647E0" w:rsidRPr="00661023">
        <w:rPr>
          <w:rFonts w:ascii="Times New Roman" w:hAnsi="Times New Roman" w:cs="Times New Roman"/>
          <w:color w:val="000000" w:themeColor="text1"/>
          <w:sz w:val="28"/>
          <w:szCs w:val="28"/>
        </w:rPr>
        <w:t xml:space="preserve"> </w:t>
      </w:r>
    </w:p>
    <w:p w14:paraId="33069353" w14:textId="1397015B" w:rsidR="0077419D" w:rsidRPr="00661023" w:rsidRDefault="001647E0" w:rsidP="001F64D2">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П</w:t>
      </w:r>
      <w:r w:rsidR="003A2811" w:rsidRPr="00661023">
        <w:rPr>
          <w:rFonts w:ascii="Times New Roman" w:hAnsi="Times New Roman" w:cs="Times New Roman"/>
          <w:color w:val="000000" w:themeColor="text1"/>
          <w:sz w:val="28"/>
          <w:szCs w:val="28"/>
        </w:rPr>
        <w:t xml:space="preserve">ервые </w:t>
      </w:r>
      <w:r w:rsidR="001F64D2" w:rsidRPr="001F64D2">
        <w:rPr>
          <w:rFonts w:ascii="Times New Roman" w:hAnsi="Times New Roman" w:cs="Times New Roman"/>
          <w:i/>
          <w:iCs/>
          <w:color w:val="000000" w:themeColor="text1"/>
          <w:sz w:val="28"/>
          <w:szCs w:val="28"/>
        </w:rPr>
        <w:t>д</w:t>
      </w:r>
      <w:r w:rsidR="003A2811" w:rsidRPr="001F64D2">
        <w:rPr>
          <w:rFonts w:ascii="Times New Roman" w:hAnsi="Times New Roman" w:cs="Times New Roman"/>
          <w:i/>
          <w:iCs/>
          <w:color w:val="000000" w:themeColor="text1"/>
          <w:sz w:val="28"/>
          <w:szCs w:val="28"/>
        </w:rPr>
        <w:t>жадиды</w:t>
      </w:r>
      <w:r w:rsidR="001F64D2">
        <w:rPr>
          <w:rFonts w:ascii="Times New Roman" w:hAnsi="Times New Roman" w:cs="Times New Roman"/>
          <w:color w:val="000000" w:themeColor="text1"/>
          <w:sz w:val="28"/>
          <w:szCs w:val="28"/>
        </w:rPr>
        <w:t xml:space="preserve"> в Средней</w:t>
      </w:r>
      <w:r w:rsidR="003A2811" w:rsidRPr="00661023">
        <w:rPr>
          <w:rFonts w:ascii="Times New Roman" w:hAnsi="Times New Roman" w:cs="Times New Roman"/>
          <w:color w:val="000000" w:themeColor="text1"/>
          <w:sz w:val="28"/>
          <w:szCs w:val="28"/>
        </w:rPr>
        <w:t xml:space="preserve"> Азии были, по большому счету, людьми старого порядка, чей личный опыт уб</w:t>
      </w:r>
      <w:r w:rsidR="0077419D" w:rsidRPr="00661023">
        <w:rPr>
          <w:rFonts w:ascii="Times New Roman" w:hAnsi="Times New Roman" w:cs="Times New Roman"/>
          <w:color w:val="000000" w:themeColor="text1"/>
          <w:sz w:val="28"/>
          <w:szCs w:val="28"/>
        </w:rPr>
        <w:t>едил их в необходимости перемен</w:t>
      </w:r>
      <w:r w:rsidR="003A2811" w:rsidRPr="00661023">
        <w:rPr>
          <w:rFonts w:ascii="Times New Roman" w:hAnsi="Times New Roman" w:cs="Times New Roman"/>
          <w:color w:val="000000" w:themeColor="text1"/>
          <w:sz w:val="28"/>
          <w:szCs w:val="28"/>
        </w:rPr>
        <w:t>. Тем не менее, они были продуктами своего времени. Многие из них много путешествовали. Они обладали культурной столицей прошлого, но почти ни у кого не было чисто русского образования. Многие из них знали русский язык, но обычно был</w:t>
      </w:r>
      <w:r w:rsidR="001F64D2">
        <w:rPr>
          <w:rFonts w:ascii="Times New Roman" w:hAnsi="Times New Roman" w:cs="Times New Roman"/>
          <w:color w:val="000000" w:themeColor="text1"/>
          <w:sz w:val="28"/>
          <w:szCs w:val="28"/>
        </w:rPr>
        <w:t>и</w:t>
      </w:r>
      <w:r w:rsidR="003A2811" w:rsidRPr="00661023">
        <w:rPr>
          <w:rFonts w:ascii="Times New Roman" w:hAnsi="Times New Roman" w:cs="Times New Roman"/>
          <w:color w:val="000000" w:themeColor="text1"/>
          <w:sz w:val="28"/>
          <w:szCs w:val="28"/>
        </w:rPr>
        <w:t xml:space="preserve"> самоучк</w:t>
      </w:r>
      <w:r w:rsidR="001F64D2">
        <w:rPr>
          <w:rFonts w:ascii="Times New Roman" w:hAnsi="Times New Roman" w:cs="Times New Roman"/>
          <w:color w:val="000000" w:themeColor="text1"/>
          <w:sz w:val="28"/>
          <w:szCs w:val="28"/>
        </w:rPr>
        <w:t>ами и изучали язык</w:t>
      </w:r>
      <w:r w:rsidR="003A2811" w:rsidRPr="00661023">
        <w:rPr>
          <w:rFonts w:ascii="Times New Roman" w:hAnsi="Times New Roman" w:cs="Times New Roman"/>
          <w:color w:val="000000" w:themeColor="text1"/>
          <w:sz w:val="28"/>
          <w:szCs w:val="28"/>
        </w:rPr>
        <w:t xml:space="preserve"> во взрослой жизни; они не прошли через формирующий опыт российского образовани</w:t>
      </w:r>
      <w:r w:rsidR="0077419D" w:rsidRPr="00661023">
        <w:rPr>
          <w:rFonts w:ascii="Times New Roman" w:hAnsi="Times New Roman" w:cs="Times New Roman"/>
          <w:color w:val="000000" w:themeColor="text1"/>
          <w:sz w:val="28"/>
          <w:szCs w:val="28"/>
        </w:rPr>
        <w:t xml:space="preserve">я. Это заметно контрастирует с </w:t>
      </w:r>
      <w:r w:rsidR="0077419D" w:rsidRPr="001F64D2">
        <w:rPr>
          <w:rFonts w:ascii="Times New Roman" w:hAnsi="Times New Roman" w:cs="Times New Roman"/>
          <w:i/>
          <w:iCs/>
          <w:color w:val="000000" w:themeColor="text1"/>
          <w:sz w:val="28"/>
          <w:szCs w:val="28"/>
        </w:rPr>
        <w:t>джадидами</w:t>
      </w:r>
      <w:r w:rsidR="003A2811" w:rsidRPr="00661023">
        <w:rPr>
          <w:rFonts w:ascii="Times New Roman" w:hAnsi="Times New Roman" w:cs="Times New Roman"/>
          <w:color w:val="000000" w:themeColor="text1"/>
          <w:sz w:val="28"/>
          <w:szCs w:val="28"/>
        </w:rPr>
        <w:t xml:space="preserve"> Европейской России и Закавказья, многие из которых имели российск</w:t>
      </w:r>
      <w:r w:rsidR="001F64D2">
        <w:rPr>
          <w:rFonts w:ascii="Times New Roman" w:hAnsi="Times New Roman" w:cs="Times New Roman"/>
          <w:color w:val="000000" w:themeColor="text1"/>
          <w:sz w:val="28"/>
          <w:szCs w:val="28"/>
        </w:rPr>
        <w:t>ое</w:t>
      </w:r>
      <w:r w:rsidR="003A2811" w:rsidRPr="00661023">
        <w:rPr>
          <w:rFonts w:ascii="Times New Roman" w:hAnsi="Times New Roman" w:cs="Times New Roman"/>
          <w:color w:val="000000" w:themeColor="text1"/>
          <w:sz w:val="28"/>
          <w:szCs w:val="28"/>
        </w:rPr>
        <w:t xml:space="preserve"> (и, в некоторых случаях, даже Европейско</w:t>
      </w:r>
      <w:r w:rsidR="001F64D2">
        <w:rPr>
          <w:rFonts w:ascii="Times New Roman" w:hAnsi="Times New Roman" w:cs="Times New Roman"/>
          <w:color w:val="000000" w:themeColor="text1"/>
          <w:sz w:val="28"/>
          <w:szCs w:val="28"/>
        </w:rPr>
        <w:t>е</w:t>
      </w:r>
      <w:r w:rsidR="003A2811" w:rsidRPr="00661023">
        <w:rPr>
          <w:rFonts w:ascii="Times New Roman" w:hAnsi="Times New Roman" w:cs="Times New Roman"/>
          <w:color w:val="000000" w:themeColor="text1"/>
          <w:sz w:val="28"/>
          <w:szCs w:val="28"/>
        </w:rPr>
        <w:t xml:space="preserve">) образования. </w:t>
      </w:r>
    </w:p>
    <w:p w14:paraId="1E4EA42E" w14:textId="55A22AB9" w:rsidR="0077419D" w:rsidRPr="00661023" w:rsidRDefault="001F64D2" w:rsidP="0077419D">
      <w:pPr>
        <w:spacing w:after="0" w:line="360" w:lineRule="auto"/>
        <w:ind w:firstLine="709"/>
        <w:jc w:val="lowKashida"/>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Исмаил </w:t>
      </w:r>
      <w:r w:rsidR="003A2811" w:rsidRPr="00661023">
        <w:rPr>
          <w:rFonts w:ascii="Times New Roman" w:hAnsi="Times New Roman" w:cs="Times New Roman"/>
          <w:color w:val="000000" w:themeColor="text1"/>
          <w:sz w:val="28"/>
          <w:szCs w:val="28"/>
        </w:rPr>
        <w:t>Гаспринский, который учился в военной академии в Москве и два года проработал в</w:t>
      </w:r>
      <w:r w:rsidR="001647E0" w:rsidRPr="00661023">
        <w:rPr>
          <w:rFonts w:ascii="Times New Roman" w:hAnsi="Times New Roman" w:cs="Times New Roman"/>
          <w:color w:val="000000" w:themeColor="text1"/>
          <w:sz w:val="28"/>
          <w:szCs w:val="28"/>
        </w:rPr>
        <w:t xml:space="preserve"> Париже секретарем </w:t>
      </w:r>
      <w:r>
        <w:rPr>
          <w:rFonts w:ascii="Times New Roman" w:hAnsi="Times New Roman" w:cs="Times New Roman"/>
          <w:color w:val="000000" w:themeColor="text1"/>
          <w:sz w:val="28"/>
          <w:szCs w:val="28"/>
        </w:rPr>
        <w:t>И.С.</w:t>
      </w:r>
      <w:r w:rsidR="001647E0" w:rsidRPr="00661023">
        <w:rPr>
          <w:rFonts w:ascii="Times New Roman" w:hAnsi="Times New Roman" w:cs="Times New Roman"/>
          <w:color w:val="000000" w:themeColor="text1"/>
          <w:sz w:val="28"/>
          <w:szCs w:val="28"/>
        </w:rPr>
        <w:t>Тургенева</w:t>
      </w:r>
      <w:r w:rsidR="003A2811" w:rsidRPr="00661023">
        <w:rPr>
          <w:rFonts w:ascii="Times New Roman" w:hAnsi="Times New Roman" w:cs="Times New Roman"/>
          <w:color w:val="000000" w:themeColor="text1"/>
          <w:sz w:val="28"/>
          <w:szCs w:val="28"/>
        </w:rPr>
        <w:t>, вряд ли необычен в этом отношении.</w:t>
      </w:r>
      <w:r w:rsidR="001647E0" w:rsidRPr="00661023">
        <w:rPr>
          <w:rStyle w:val="a5"/>
          <w:rFonts w:ascii="Times New Roman" w:hAnsi="Times New Roman" w:cs="Times New Roman"/>
          <w:color w:val="000000" w:themeColor="text1"/>
          <w:sz w:val="28"/>
          <w:szCs w:val="28"/>
        </w:rPr>
        <w:footnoteReference w:id="129"/>
      </w:r>
      <w:r w:rsidR="0077419D" w:rsidRPr="00661023">
        <w:rPr>
          <w:rFonts w:ascii="Times New Roman" w:hAnsi="Times New Roman" w:cs="Times New Roman"/>
          <w:color w:val="000000" w:themeColor="text1"/>
          <w:sz w:val="28"/>
          <w:szCs w:val="28"/>
        </w:rPr>
        <w:t xml:space="preserve"> С другой стороны, среднеазиатские </w:t>
      </w:r>
      <w:r w:rsidR="0077419D" w:rsidRPr="001F64D2">
        <w:rPr>
          <w:rFonts w:ascii="Times New Roman" w:hAnsi="Times New Roman" w:cs="Times New Roman"/>
          <w:i/>
          <w:iCs/>
          <w:color w:val="000000" w:themeColor="text1"/>
          <w:sz w:val="28"/>
          <w:szCs w:val="28"/>
        </w:rPr>
        <w:t>д</w:t>
      </w:r>
      <w:r w:rsidR="003A2811" w:rsidRPr="001F64D2">
        <w:rPr>
          <w:rFonts w:ascii="Times New Roman" w:hAnsi="Times New Roman" w:cs="Times New Roman"/>
          <w:i/>
          <w:iCs/>
          <w:color w:val="000000" w:themeColor="text1"/>
          <w:sz w:val="28"/>
          <w:szCs w:val="28"/>
        </w:rPr>
        <w:t>жад</w:t>
      </w:r>
      <w:r w:rsidR="0077419D" w:rsidRPr="001F64D2">
        <w:rPr>
          <w:rFonts w:ascii="Times New Roman" w:hAnsi="Times New Roman" w:cs="Times New Roman"/>
          <w:i/>
          <w:iCs/>
          <w:color w:val="000000" w:themeColor="text1"/>
          <w:sz w:val="28"/>
          <w:szCs w:val="28"/>
        </w:rPr>
        <w:t>иды</w:t>
      </w:r>
      <w:r w:rsidR="0077419D" w:rsidRPr="00661023">
        <w:rPr>
          <w:rFonts w:ascii="Times New Roman" w:hAnsi="Times New Roman" w:cs="Times New Roman"/>
          <w:color w:val="000000" w:themeColor="text1"/>
          <w:sz w:val="28"/>
          <w:szCs w:val="28"/>
        </w:rPr>
        <w:t xml:space="preserve"> оставались гораздо ближе к и</w:t>
      </w:r>
      <w:r w:rsidR="003A2811" w:rsidRPr="00661023">
        <w:rPr>
          <w:rFonts w:ascii="Times New Roman" w:hAnsi="Times New Roman" w:cs="Times New Roman"/>
          <w:color w:val="000000" w:themeColor="text1"/>
          <w:sz w:val="28"/>
          <w:szCs w:val="28"/>
        </w:rPr>
        <w:t>сла</w:t>
      </w:r>
      <w:r w:rsidR="0077419D" w:rsidRPr="00661023">
        <w:rPr>
          <w:rFonts w:ascii="Times New Roman" w:hAnsi="Times New Roman" w:cs="Times New Roman"/>
          <w:color w:val="000000" w:themeColor="text1"/>
          <w:sz w:val="28"/>
          <w:szCs w:val="28"/>
        </w:rPr>
        <w:t xml:space="preserve">мской культурной традиции, чем </w:t>
      </w:r>
      <w:r w:rsidR="0077419D" w:rsidRPr="001F64D2">
        <w:rPr>
          <w:rFonts w:ascii="Times New Roman" w:hAnsi="Times New Roman" w:cs="Times New Roman"/>
          <w:i/>
          <w:iCs/>
          <w:color w:val="000000" w:themeColor="text1"/>
          <w:sz w:val="28"/>
          <w:szCs w:val="28"/>
        </w:rPr>
        <w:t>д</w:t>
      </w:r>
      <w:r w:rsidR="003A2811" w:rsidRPr="001F64D2">
        <w:rPr>
          <w:rFonts w:ascii="Times New Roman" w:hAnsi="Times New Roman" w:cs="Times New Roman"/>
          <w:i/>
          <w:iCs/>
          <w:color w:val="000000" w:themeColor="text1"/>
          <w:sz w:val="28"/>
          <w:szCs w:val="28"/>
        </w:rPr>
        <w:t>жадиды</w:t>
      </w:r>
      <w:r w:rsidR="003A2811" w:rsidRPr="00661023">
        <w:rPr>
          <w:rFonts w:ascii="Times New Roman" w:hAnsi="Times New Roman" w:cs="Times New Roman"/>
          <w:color w:val="000000" w:themeColor="text1"/>
          <w:sz w:val="28"/>
          <w:szCs w:val="28"/>
        </w:rPr>
        <w:t xml:space="preserve"> в других частях Российской империи.  Тем не менее, для всего этого их молодость была поразительной характеристикой. Исхак Хан и Аджзи, родившиеся в 1860-х годах, были самыми старыми членами когорты</w:t>
      </w:r>
      <w:r>
        <w:rPr>
          <w:rFonts w:ascii="Times New Roman" w:hAnsi="Times New Roman" w:cs="Times New Roman"/>
          <w:color w:val="000000" w:themeColor="text1"/>
          <w:sz w:val="28"/>
          <w:szCs w:val="28"/>
        </w:rPr>
        <w:t xml:space="preserve"> первых </w:t>
      </w:r>
      <w:r w:rsidRPr="001F64D2">
        <w:rPr>
          <w:rFonts w:ascii="Times New Roman" w:hAnsi="Times New Roman" w:cs="Times New Roman"/>
          <w:i/>
          <w:iCs/>
          <w:color w:val="000000" w:themeColor="text1"/>
          <w:sz w:val="28"/>
          <w:szCs w:val="28"/>
        </w:rPr>
        <w:t>джадидов</w:t>
      </w:r>
      <w:r w:rsidR="003A2811" w:rsidRPr="00661023">
        <w:rPr>
          <w:rFonts w:ascii="Times New Roman" w:hAnsi="Times New Roman" w:cs="Times New Roman"/>
          <w:color w:val="000000" w:themeColor="text1"/>
          <w:sz w:val="28"/>
          <w:szCs w:val="28"/>
        </w:rPr>
        <w:t xml:space="preserve">. </w:t>
      </w:r>
    </w:p>
    <w:p w14:paraId="49FD480F" w14:textId="0232F861" w:rsidR="0077419D" w:rsidRPr="00661023" w:rsidRDefault="003A2811" w:rsidP="001F64D2">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Бехбуди было двадцать восемь, когда он начал свою общественную карьеру и </w:t>
      </w:r>
      <w:r w:rsidR="0077419D" w:rsidRPr="00661023">
        <w:rPr>
          <w:rFonts w:ascii="Times New Roman" w:hAnsi="Times New Roman" w:cs="Times New Roman"/>
          <w:color w:val="000000" w:themeColor="text1"/>
          <w:sz w:val="28"/>
          <w:szCs w:val="28"/>
        </w:rPr>
        <w:t>Мунаввар</w:t>
      </w:r>
      <w:r w:rsidRPr="00661023">
        <w:rPr>
          <w:rFonts w:ascii="Times New Roman" w:hAnsi="Times New Roman" w:cs="Times New Roman"/>
          <w:color w:val="000000" w:themeColor="text1"/>
          <w:sz w:val="28"/>
          <w:szCs w:val="28"/>
        </w:rPr>
        <w:t xml:space="preserve"> Кари только двадцать три; </w:t>
      </w:r>
      <w:r w:rsidRPr="0009117A">
        <w:rPr>
          <w:rFonts w:ascii="Times New Roman" w:hAnsi="Times New Roman" w:cs="Times New Roman"/>
          <w:color w:val="000000" w:themeColor="text1"/>
          <w:sz w:val="28"/>
          <w:szCs w:val="28"/>
        </w:rPr>
        <w:t xml:space="preserve">Авлани </w:t>
      </w:r>
      <w:r w:rsidRPr="00661023">
        <w:rPr>
          <w:rFonts w:ascii="Times New Roman" w:hAnsi="Times New Roman" w:cs="Times New Roman"/>
          <w:color w:val="000000" w:themeColor="text1"/>
          <w:sz w:val="28"/>
          <w:szCs w:val="28"/>
        </w:rPr>
        <w:t xml:space="preserve">начал писать стихи в возрасте шестнадцати лет. Те, кто активизировался в последние несколько лет до революции, были еще моложе.  </w:t>
      </w:r>
      <w:r w:rsidRPr="00AC7690">
        <w:rPr>
          <w:rFonts w:ascii="Times New Roman" w:hAnsi="Times New Roman" w:cs="Times New Roman"/>
          <w:color w:val="000000" w:themeColor="text1"/>
          <w:sz w:val="28"/>
          <w:szCs w:val="28"/>
        </w:rPr>
        <w:t>Хамзе</w:t>
      </w:r>
      <w:r w:rsidRPr="00661023">
        <w:rPr>
          <w:rFonts w:ascii="Times New Roman" w:hAnsi="Times New Roman" w:cs="Times New Roman"/>
          <w:color w:val="000000" w:themeColor="text1"/>
          <w:sz w:val="28"/>
          <w:szCs w:val="28"/>
        </w:rPr>
        <w:t xml:space="preserve"> было двадцать один год, когда он открыл свою первую школу в 1910 году, в том же возрасте, в котором Абдулла Кадири написал свою первую пьесу. Когда </w:t>
      </w:r>
      <w:r w:rsidRPr="001F64D2">
        <w:rPr>
          <w:rFonts w:ascii="Times New Roman" w:hAnsi="Times New Roman" w:cs="Times New Roman"/>
          <w:i/>
          <w:iCs/>
          <w:color w:val="000000" w:themeColor="text1"/>
          <w:sz w:val="28"/>
          <w:szCs w:val="28"/>
        </w:rPr>
        <w:t>Чолпан</w:t>
      </w:r>
      <w:r w:rsidRPr="00661023">
        <w:rPr>
          <w:rFonts w:ascii="Times New Roman" w:hAnsi="Times New Roman" w:cs="Times New Roman"/>
          <w:color w:val="000000" w:themeColor="text1"/>
          <w:sz w:val="28"/>
          <w:szCs w:val="28"/>
        </w:rPr>
        <w:t xml:space="preserve"> отправил в 1908 году свое</w:t>
      </w:r>
      <w:r w:rsidR="001F64D2">
        <w:rPr>
          <w:rFonts w:ascii="Times New Roman" w:hAnsi="Times New Roman" w:cs="Times New Roman"/>
          <w:color w:val="000000" w:themeColor="text1"/>
          <w:sz w:val="28"/>
          <w:szCs w:val="28"/>
        </w:rPr>
        <w:t xml:space="preserve"> первое стихотворение в газету </w:t>
      </w:r>
      <w:r w:rsidR="001F64D2" w:rsidRPr="00E51540">
        <w:rPr>
          <w:rFonts w:ascii="Times New Roman" w:hAnsi="Times New Roman" w:cs="Times New Roman"/>
          <w:i/>
          <w:iCs/>
          <w:color w:val="000000" w:themeColor="text1"/>
          <w:sz w:val="28"/>
          <w:szCs w:val="28"/>
        </w:rPr>
        <w:t>Шухрат</w:t>
      </w:r>
      <w:r w:rsidR="001F64D2" w:rsidRPr="00E51540">
        <w:rPr>
          <w:rFonts w:ascii="Times New Roman" w:hAnsi="Times New Roman" w:cs="Times New Roman"/>
          <w:color w:val="000000" w:themeColor="text1"/>
          <w:sz w:val="28"/>
          <w:szCs w:val="28"/>
        </w:rPr>
        <w:t xml:space="preserve"> </w:t>
      </w:r>
      <w:r w:rsidR="00E51540" w:rsidRPr="00E51540">
        <w:rPr>
          <w:rFonts w:ascii="Times New Roman" w:hAnsi="Times New Roman" w:cs="Times New Roman"/>
          <w:color w:val="000000" w:themeColor="text1"/>
          <w:sz w:val="28"/>
          <w:szCs w:val="28"/>
        </w:rPr>
        <w:t>(известность</w:t>
      </w:r>
      <w:r w:rsidR="001F64D2">
        <w:rPr>
          <w:rFonts w:ascii="Times New Roman" w:hAnsi="Times New Roman" w:cs="Times New Roman"/>
          <w:color w:val="000000" w:themeColor="text1"/>
          <w:sz w:val="28"/>
          <w:szCs w:val="28"/>
        </w:rPr>
        <w:t xml:space="preserve"> )</w:t>
      </w:r>
      <w:r w:rsidRPr="00661023">
        <w:rPr>
          <w:rFonts w:ascii="Times New Roman" w:hAnsi="Times New Roman" w:cs="Times New Roman"/>
          <w:color w:val="000000" w:themeColor="text1"/>
          <w:sz w:val="28"/>
          <w:szCs w:val="28"/>
        </w:rPr>
        <w:t>, он под</w:t>
      </w:r>
      <w:r w:rsidR="001F64D2">
        <w:rPr>
          <w:rFonts w:ascii="Times New Roman" w:hAnsi="Times New Roman" w:cs="Times New Roman"/>
          <w:color w:val="000000" w:themeColor="text1"/>
          <w:sz w:val="28"/>
          <w:szCs w:val="28"/>
        </w:rPr>
        <w:t xml:space="preserve">писал </w:t>
      </w:r>
      <w:r w:rsidR="001F64D2">
        <w:rPr>
          <w:rFonts w:ascii="Times New Roman" w:hAnsi="Times New Roman" w:cs="Times New Roman"/>
          <w:color w:val="000000" w:themeColor="text1"/>
          <w:sz w:val="28"/>
          <w:szCs w:val="28"/>
        </w:rPr>
        <w:lastRenderedPageBreak/>
        <w:t>сопроводительное письмо «</w:t>
      </w:r>
      <w:r w:rsidR="0077419D" w:rsidRPr="00661023">
        <w:rPr>
          <w:rFonts w:ascii="Times New Roman" w:hAnsi="Times New Roman" w:cs="Times New Roman"/>
          <w:color w:val="000000" w:themeColor="text1"/>
          <w:sz w:val="28"/>
          <w:szCs w:val="28"/>
        </w:rPr>
        <w:t xml:space="preserve">ученик </w:t>
      </w:r>
      <w:r w:rsidR="0077419D" w:rsidRPr="001F64D2">
        <w:rPr>
          <w:rFonts w:ascii="Times New Roman" w:hAnsi="Times New Roman" w:cs="Times New Roman"/>
          <w:i/>
          <w:iCs/>
          <w:color w:val="000000" w:themeColor="text1"/>
          <w:sz w:val="28"/>
          <w:szCs w:val="28"/>
        </w:rPr>
        <w:t>мактаба</w:t>
      </w:r>
      <w:r w:rsidR="0077419D" w:rsidRPr="00661023">
        <w:rPr>
          <w:rFonts w:ascii="Times New Roman" w:hAnsi="Times New Roman" w:cs="Times New Roman"/>
          <w:color w:val="000000" w:themeColor="text1"/>
          <w:sz w:val="28"/>
          <w:szCs w:val="28"/>
        </w:rPr>
        <w:t xml:space="preserve">». </w:t>
      </w:r>
      <w:r w:rsidRPr="00661023">
        <w:rPr>
          <w:rFonts w:ascii="Times New Roman" w:hAnsi="Times New Roman" w:cs="Times New Roman"/>
          <w:color w:val="000000" w:themeColor="text1"/>
          <w:sz w:val="28"/>
          <w:szCs w:val="28"/>
        </w:rPr>
        <w:t>Ему тогда было,</w:t>
      </w:r>
      <w:r w:rsidR="001647E0" w:rsidRPr="00661023">
        <w:rPr>
          <w:rFonts w:ascii="Times New Roman" w:hAnsi="Times New Roman" w:cs="Times New Roman"/>
          <w:color w:val="000000" w:themeColor="text1"/>
          <w:sz w:val="28"/>
          <w:szCs w:val="28"/>
        </w:rPr>
        <w:t xml:space="preserve"> наверное, всего десять лет.</w:t>
      </w:r>
      <w:r w:rsidR="001647E0" w:rsidRPr="00661023">
        <w:rPr>
          <w:rStyle w:val="a5"/>
          <w:rFonts w:ascii="Times New Roman" w:hAnsi="Times New Roman" w:cs="Times New Roman"/>
          <w:color w:val="000000" w:themeColor="text1"/>
          <w:sz w:val="28"/>
          <w:szCs w:val="28"/>
        </w:rPr>
        <w:footnoteReference w:id="130"/>
      </w:r>
      <w:r w:rsidR="001647E0" w:rsidRPr="00661023">
        <w:rPr>
          <w:rFonts w:ascii="Times New Roman" w:hAnsi="Times New Roman" w:cs="Times New Roman"/>
          <w:color w:val="000000" w:themeColor="text1"/>
          <w:sz w:val="28"/>
          <w:szCs w:val="28"/>
        </w:rPr>
        <w:t xml:space="preserve"> М</w:t>
      </w:r>
      <w:r w:rsidR="0077419D" w:rsidRPr="00661023">
        <w:rPr>
          <w:rFonts w:ascii="Times New Roman" w:hAnsi="Times New Roman" w:cs="Times New Roman"/>
          <w:color w:val="000000" w:themeColor="text1"/>
          <w:sz w:val="28"/>
          <w:szCs w:val="28"/>
        </w:rPr>
        <w:t xml:space="preserve">олодежь </w:t>
      </w:r>
      <w:r w:rsidR="0077419D" w:rsidRPr="001F64D2">
        <w:rPr>
          <w:rFonts w:ascii="Times New Roman" w:hAnsi="Times New Roman" w:cs="Times New Roman"/>
          <w:i/>
          <w:iCs/>
          <w:color w:val="000000" w:themeColor="text1"/>
          <w:sz w:val="28"/>
          <w:szCs w:val="28"/>
        </w:rPr>
        <w:t>д</w:t>
      </w:r>
      <w:r w:rsidRPr="001F64D2">
        <w:rPr>
          <w:rFonts w:ascii="Times New Roman" w:hAnsi="Times New Roman" w:cs="Times New Roman"/>
          <w:i/>
          <w:iCs/>
          <w:color w:val="000000" w:themeColor="text1"/>
          <w:sz w:val="28"/>
          <w:szCs w:val="28"/>
        </w:rPr>
        <w:t>жадидов</w:t>
      </w:r>
      <w:r w:rsidRPr="00661023">
        <w:rPr>
          <w:rFonts w:ascii="Times New Roman" w:hAnsi="Times New Roman" w:cs="Times New Roman"/>
          <w:color w:val="000000" w:themeColor="text1"/>
          <w:sz w:val="28"/>
          <w:szCs w:val="28"/>
        </w:rPr>
        <w:t xml:space="preserve"> была свидетельством их огромного таланта и источником их, казалось бы, неиссякаемой энергии, но в обществе, где возраст был культурным капиталом сам по себе, такж</w:t>
      </w:r>
      <w:r w:rsidR="0077419D" w:rsidRPr="00661023">
        <w:rPr>
          <w:rFonts w:ascii="Times New Roman" w:hAnsi="Times New Roman" w:cs="Times New Roman"/>
          <w:color w:val="000000" w:themeColor="text1"/>
          <w:sz w:val="28"/>
          <w:szCs w:val="28"/>
        </w:rPr>
        <w:t>е их самым большим препятствием</w:t>
      </w:r>
      <w:r w:rsidRPr="00661023">
        <w:rPr>
          <w:rFonts w:ascii="Times New Roman" w:hAnsi="Times New Roman" w:cs="Times New Roman"/>
          <w:color w:val="000000" w:themeColor="text1"/>
          <w:sz w:val="28"/>
          <w:szCs w:val="28"/>
        </w:rPr>
        <w:t xml:space="preserve">.  Они также </w:t>
      </w:r>
      <w:r w:rsidR="001F64D2">
        <w:rPr>
          <w:rFonts w:ascii="Times New Roman" w:hAnsi="Times New Roman" w:cs="Times New Roman"/>
          <w:color w:val="000000" w:themeColor="text1"/>
          <w:sz w:val="28"/>
          <w:szCs w:val="28"/>
        </w:rPr>
        <w:t xml:space="preserve">отличались от небольшого числа джадидов из Средней Азии </w:t>
      </w:r>
      <w:r w:rsidRPr="00661023">
        <w:rPr>
          <w:rFonts w:ascii="Times New Roman" w:hAnsi="Times New Roman" w:cs="Times New Roman"/>
          <w:color w:val="000000" w:themeColor="text1"/>
          <w:sz w:val="28"/>
          <w:szCs w:val="28"/>
        </w:rPr>
        <w:t>современным, светским русским об</w:t>
      </w:r>
      <w:r w:rsidR="0077419D" w:rsidRPr="00661023">
        <w:rPr>
          <w:rFonts w:ascii="Times New Roman" w:hAnsi="Times New Roman" w:cs="Times New Roman"/>
          <w:color w:val="000000" w:themeColor="text1"/>
          <w:sz w:val="28"/>
          <w:szCs w:val="28"/>
        </w:rPr>
        <w:t>разованием. Убайдулла Ходжаев, ташкентский юрист и издатель, и с</w:t>
      </w:r>
      <w:r w:rsidRPr="00661023">
        <w:rPr>
          <w:rFonts w:ascii="Times New Roman" w:hAnsi="Times New Roman" w:cs="Times New Roman"/>
          <w:color w:val="000000" w:themeColor="text1"/>
          <w:sz w:val="28"/>
          <w:szCs w:val="28"/>
        </w:rPr>
        <w:t xml:space="preserve">амаркандский доктор Абдуррахман </w:t>
      </w:r>
      <w:r w:rsidRPr="00AC7690">
        <w:rPr>
          <w:rFonts w:ascii="Times New Roman" w:hAnsi="Times New Roman" w:cs="Times New Roman"/>
          <w:color w:val="000000" w:themeColor="text1"/>
          <w:sz w:val="28"/>
          <w:szCs w:val="28"/>
        </w:rPr>
        <w:t>Фарха</w:t>
      </w:r>
      <w:r w:rsidR="001F64D2" w:rsidRPr="00AC7690">
        <w:rPr>
          <w:rFonts w:ascii="Times New Roman" w:hAnsi="Times New Roman" w:cs="Times New Roman"/>
          <w:color w:val="000000" w:themeColor="text1"/>
          <w:sz w:val="28"/>
          <w:szCs w:val="28"/>
        </w:rPr>
        <w:t>н</w:t>
      </w:r>
      <w:r w:rsidRPr="00AC7690">
        <w:rPr>
          <w:rFonts w:ascii="Times New Roman" w:hAnsi="Times New Roman" w:cs="Times New Roman"/>
          <w:color w:val="000000" w:themeColor="text1"/>
          <w:sz w:val="28"/>
          <w:szCs w:val="28"/>
        </w:rPr>
        <w:t>ди</w:t>
      </w:r>
      <w:r w:rsidRPr="001F64D2">
        <w:rPr>
          <w:rFonts w:ascii="Times New Roman" w:hAnsi="Times New Roman" w:cs="Times New Roman"/>
          <w:color w:val="FF0000"/>
          <w:sz w:val="28"/>
          <w:szCs w:val="28"/>
        </w:rPr>
        <w:t>,</w:t>
      </w:r>
      <w:r w:rsidRPr="00661023">
        <w:rPr>
          <w:rFonts w:ascii="Times New Roman" w:hAnsi="Times New Roman" w:cs="Times New Roman"/>
          <w:color w:val="000000" w:themeColor="text1"/>
          <w:sz w:val="28"/>
          <w:szCs w:val="28"/>
        </w:rPr>
        <w:t xml:space="preserve"> который был назначен консулом России в Наджафе в 1914 году, были, пожалуй, единственными представителями этой группы, видными в общественной жизни до 1917 года. </w:t>
      </w:r>
    </w:p>
    <w:p w14:paraId="14C24F01" w14:textId="3C5DC8A2" w:rsidR="0077419D" w:rsidRPr="00661023" w:rsidRDefault="003A2811" w:rsidP="001F64D2">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Подавляющее большинство мусульман </w:t>
      </w:r>
      <w:r w:rsidR="001F64D2">
        <w:rPr>
          <w:rFonts w:ascii="Times New Roman" w:hAnsi="Times New Roman" w:cs="Times New Roman"/>
          <w:color w:val="000000" w:themeColor="text1"/>
          <w:sz w:val="28"/>
          <w:szCs w:val="28"/>
        </w:rPr>
        <w:t>Средней</w:t>
      </w:r>
      <w:r w:rsidRPr="00661023">
        <w:rPr>
          <w:rFonts w:ascii="Times New Roman" w:hAnsi="Times New Roman" w:cs="Times New Roman"/>
          <w:color w:val="000000" w:themeColor="text1"/>
          <w:sz w:val="28"/>
          <w:szCs w:val="28"/>
        </w:rPr>
        <w:t xml:space="preserve"> Азии с русским светским образованием были казаками или татарами. В то время как </w:t>
      </w:r>
      <w:r w:rsidR="0077419D" w:rsidRPr="001F64D2">
        <w:rPr>
          <w:rFonts w:ascii="Times New Roman" w:hAnsi="Times New Roman" w:cs="Times New Roman"/>
          <w:i/>
          <w:iCs/>
          <w:color w:val="000000" w:themeColor="text1"/>
          <w:sz w:val="28"/>
          <w:szCs w:val="28"/>
        </w:rPr>
        <w:t>д</w:t>
      </w:r>
      <w:r w:rsidRPr="001F64D2">
        <w:rPr>
          <w:rFonts w:ascii="Times New Roman" w:hAnsi="Times New Roman" w:cs="Times New Roman"/>
          <w:i/>
          <w:iCs/>
          <w:color w:val="000000" w:themeColor="text1"/>
          <w:sz w:val="28"/>
          <w:szCs w:val="28"/>
        </w:rPr>
        <w:t>жадиды</w:t>
      </w:r>
      <w:r w:rsidRPr="00661023">
        <w:rPr>
          <w:rFonts w:ascii="Times New Roman" w:hAnsi="Times New Roman" w:cs="Times New Roman"/>
          <w:color w:val="000000" w:themeColor="text1"/>
          <w:sz w:val="28"/>
          <w:szCs w:val="28"/>
        </w:rPr>
        <w:t xml:space="preserve"> возникли в старой культурной элите региона, эти интеллектуалы часто происходили из аристократических элит. Татары происходили из числа наиболее зажиточных слоев общины, прибывшей в Туркестан после русского завоевания. С другой стороны, казаки часто происходили из аристократических семей и были южными аналогами светской казакской элиты, сформировавшейся в степной провинции к середине </w:t>
      </w:r>
      <w:r w:rsidRPr="00661023">
        <w:rPr>
          <w:rFonts w:ascii="Times New Roman" w:hAnsi="Times New Roman" w:cs="Times New Roman"/>
          <w:color w:val="000000" w:themeColor="text1"/>
          <w:sz w:val="28"/>
          <w:szCs w:val="28"/>
          <w:lang w:val="en-US"/>
        </w:rPr>
        <w:t>XIX</w:t>
      </w:r>
      <w:r w:rsidR="0077419D" w:rsidRPr="00661023">
        <w:rPr>
          <w:rFonts w:ascii="Times New Roman" w:hAnsi="Times New Roman" w:cs="Times New Roman"/>
          <w:color w:val="000000" w:themeColor="text1"/>
          <w:sz w:val="28"/>
          <w:szCs w:val="28"/>
        </w:rPr>
        <w:t xml:space="preserve"> века.</w:t>
      </w:r>
    </w:p>
    <w:p w14:paraId="7D5D8DE2" w14:textId="1F44CC13" w:rsidR="0077419D" w:rsidRPr="00661023" w:rsidRDefault="0077419D" w:rsidP="00E95F77">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Казахские</w:t>
      </w:r>
      <w:r w:rsidR="003A2811" w:rsidRPr="00661023">
        <w:rPr>
          <w:rFonts w:ascii="Times New Roman" w:hAnsi="Times New Roman" w:cs="Times New Roman"/>
          <w:color w:val="000000" w:themeColor="text1"/>
          <w:sz w:val="28"/>
          <w:szCs w:val="28"/>
        </w:rPr>
        <w:t xml:space="preserve"> элиты степи отправля</w:t>
      </w:r>
      <w:r w:rsidR="001F64D2">
        <w:rPr>
          <w:rFonts w:ascii="Times New Roman" w:hAnsi="Times New Roman" w:cs="Times New Roman"/>
          <w:color w:val="000000" w:themeColor="text1"/>
          <w:sz w:val="28"/>
          <w:szCs w:val="28"/>
        </w:rPr>
        <w:t>ли</w:t>
      </w:r>
      <w:r w:rsidR="003A2811" w:rsidRPr="00661023">
        <w:rPr>
          <w:rFonts w:ascii="Times New Roman" w:hAnsi="Times New Roman" w:cs="Times New Roman"/>
          <w:color w:val="000000" w:themeColor="text1"/>
          <w:sz w:val="28"/>
          <w:szCs w:val="28"/>
        </w:rPr>
        <w:t xml:space="preserve"> своих детей в русские школы с первой четверти </w:t>
      </w:r>
      <w:r w:rsidR="003A2811" w:rsidRPr="00661023">
        <w:rPr>
          <w:rFonts w:ascii="Times New Roman" w:hAnsi="Times New Roman" w:cs="Times New Roman"/>
          <w:color w:val="000000" w:themeColor="text1"/>
          <w:sz w:val="28"/>
          <w:szCs w:val="28"/>
          <w:lang w:val="en-US"/>
        </w:rPr>
        <w:t>XIX</w:t>
      </w:r>
      <w:r w:rsidR="001647E0" w:rsidRPr="00661023">
        <w:rPr>
          <w:rFonts w:ascii="Times New Roman" w:hAnsi="Times New Roman" w:cs="Times New Roman"/>
          <w:color w:val="000000" w:themeColor="text1"/>
          <w:sz w:val="28"/>
          <w:szCs w:val="28"/>
        </w:rPr>
        <w:t xml:space="preserve"> века.</w:t>
      </w:r>
      <w:r w:rsidR="001647E0" w:rsidRPr="00661023">
        <w:rPr>
          <w:rStyle w:val="a5"/>
          <w:rFonts w:ascii="Times New Roman" w:hAnsi="Times New Roman" w:cs="Times New Roman"/>
          <w:color w:val="000000" w:themeColor="text1"/>
          <w:sz w:val="28"/>
          <w:szCs w:val="28"/>
        </w:rPr>
        <w:footnoteReference w:id="131"/>
      </w:r>
      <w:r w:rsidR="001647E0" w:rsidRPr="00661023">
        <w:rPr>
          <w:rFonts w:ascii="Times New Roman" w:hAnsi="Times New Roman" w:cs="Times New Roman"/>
          <w:color w:val="000000" w:themeColor="text1"/>
          <w:sz w:val="28"/>
          <w:szCs w:val="28"/>
        </w:rPr>
        <w:t xml:space="preserve"> </w:t>
      </w:r>
      <w:r w:rsidR="00E95F77">
        <w:rPr>
          <w:rFonts w:ascii="Times New Roman" w:hAnsi="Times New Roman" w:cs="Times New Roman"/>
          <w:color w:val="000000" w:themeColor="text1"/>
          <w:sz w:val="28"/>
          <w:szCs w:val="28"/>
        </w:rPr>
        <w:t xml:space="preserve">Казахи, в среде которых наблюдалось отсутствие </w:t>
      </w:r>
      <w:r w:rsidR="003A2811" w:rsidRPr="00661023">
        <w:rPr>
          <w:rFonts w:ascii="Times New Roman" w:hAnsi="Times New Roman" w:cs="Times New Roman"/>
          <w:color w:val="000000" w:themeColor="text1"/>
          <w:sz w:val="28"/>
          <w:szCs w:val="28"/>
        </w:rPr>
        <w:t>традиции книжного знания</w:t>
      </w:r>
      <w:r w:rsidR="00E95F77">
        <w:rPr>
          <w:rFonts w:ascii="Times New Roman" w:hAnsi="Times New Roman" w:cs="Times New Roman"/>
          <w:color w:val="000000" w:themeColor="text1"/>
          <w:sz w:val="28"/>
          <w:szCs w:val="28"/>
        </w:rPr>
        <w:t>,</w:t>
      </w:r>
      <w:r w:rsidR="003A2811" w:rsidRPr="00661023">
        <w:rPr>
          <w:rFonts w:ascii="Times New Roman" w:hAnsi="Times New Roman" w:cs="Times New Roman"/>
          <w:color w:val="000000" w:themeColor="text1"/>
          <w:sz w:val="28"/>
          <w:szCs w:val="28"/>
        </w:rPr>
        <w:t xml:space="preserve"> закреп</w:t>
      </w:r>
      <w:r w:rsidR="00E95F77">
        <w:rPr>
          <w:rFonts w:ascii="Times New Roman" w:hAnsi="Times New Roman" w:cs="Times New Roman"/>
          <w:color w:val="000000" w:themeColor="text1"/>
          <w:sz w:val="28"/>
          <w:szCs w:val="28"/>
        </w:rPr>
        <w:t xml:space="preserve">ленного </w:t>
      </w:r>
      <w:r w:rsidR="003A2811" w:rsidRPr="00661023">
        <w:rPr>
          <w:rFonts w:ascii="Times New Roman" w:hAnsi="Times New Roman" w:cs="Times New Roman"/>
          <w:color w:val="000000" w:themeColor="text1"/>
          <w:sz w:val="28"/>
          <w:szCs w:val="28"/>
        </w:rPr>
        <w:t xml:space="preserve"> в </w:t>
      </w:r>
      <w:r w:rsidR="003A2811" w:rsidRPr="001F64D2">
        <w:rPr>
          <w:rFonts w:ascii="Times New Roman" w:hAnsi="Times New Roman" w:cs="Times New Roman"/>
          <w:i/>
          <w:iCs/>
          <w:color w:val="000000" w:themeColor="text1"/>
          <w:sz w:val="28"/>
          <w:szCs w:val="28"/>
        </w:rPr>
        <w:t>медресе</w:t>
      </w:r>
      <w:r w:rsidR="00E95F77">
        <w:rPr>
          <w:rFonts w:ascii="Times New Roman" w:hAnsi="Times New Roman" w:cs="Times New Roman"/>
          <w:i/>
          <w:iCs/>
          <w:color w:val="000000" w:themeColor="text1"/>
          <w:sz w:val="28"/>
          <w:szCs w:val="28"/>
        </w:rPr>
        <w:t>,</w:t>
      </w:r>
      <w:r w:rsidR="003A2811" w:rsidRPr="00661023">
        <w:rPr>
          <w:rFonts w:ascii="Times New Roman" w:hAnsi="Times New Roman" w:cs="Times New Roman"/>
          <w:color w:val="000000" w:themeColor="text1"/>
          <w:sz w:val="28"/>
          <w:szCs w:val="28"/>
        </w:rPr>
        <w:t xml:space="preserve"> совершил</w:t>
      </w:r>
      <w:r w:rsidR="00E95F77">
        <w:rPr>
          <w:rFonts w:ascii="Times New Roman" w:hAnsi="Times New Roman" w:cs="Times New Roman"/>
          <w:color w:val="000000" w:themeColor="text1"/>
          <w:sz w:val="28"/>
          <w:szCs w:val="28"/>
        </w:rPr>
        <w:t>и</w:t>
      </w:r>
      <w:r w:rsidR="003A2811" w:rsidRPr="00661023">
        <w:rPr>
          <w:rFonts w:ascii="Times New Roman" w:hAnsi="Times New Roman" w:cs="Times New Roman"/>
          <w:color w:val="000000" w:themeColor="text1"/>
          <w:sz w:val="28"/>
          <w:szCs w:val="28"/>
        </w:rPr>
        <w:t xml:space="preserve"> переход к светскому образованию легко, так как выживание культурн</w:t>
      </w:r>
      <w:r w:rsidR="001F64D2">
        <w:rPr>
          <w:rFonts w:ascii="Times New Roman" w:hAnsi="Times New Roman" w:cs="Times New Roman"/>
          <w:color w:val="000000" w:themeColor="text1"/>
          <w:sz w:val="28"/>
          <w:szCs w:val="28"/>
        </w:rPr>
        <w:t>ой</w:t>
      </w:r>
      <w:r w:rsidR="003A2811" w:rsidRPr="00661023">
        <w:rPr>
          <w:rFonts w:ascii="Times New Roman" w:hAnsi="Times New Roman" w:cs="Times New Roman"/>
          <w:color w:val="000000" w:themeColor="text1"/>
          <w:sz w:val="28"/>
          <w:szCs w:val="28"/>
        </w:rPr>
        <w:t xml:space="preserve"> элит</w:t>
      </w:r>
      <w:r w:rsidR="001F64D2">
        <w:rPr>
          <w:rFonts w:ascii="Times New Roman" w:hAnsi="Times New Roman" w:cs="Times New Roman"/>
          <w:color w:val="000000" w:themeColor="text1"/>
          <w:sz w:val="28"/>
          <w:szCs w:val="28"/>
        </w:rPr>
        <w:t>ы</w:t>
      </w:r>
      <w:r w:rsidR="003A2811" w:rsidRPr="00661023">
        <w:rPr>
          <w:rFonts w:ascii="Times New Roman" w:hAnsi="Times New Roman" w:cs="Times New Roman"/>
          <w:color w:val="000000" w:themeColor="text1"/>
          <w:sz w:val="28"/>
          <w:szCs w:val="28"/>
        </w:rPr>
        <w:t xml:space="preserve"> не был</w:t>
      </w:r>
      <w:r w:rsidR="001F64D2">
        <w:rPr>
          <w:rFonts w:ascii="Times New Roman" w:hAnsi="Times New Roman" w:cs="Times New Roman"/>
          <w:color w:val="000000" w:themeColor="text1"/>
          <w:sz w:val="28"/>
          <w:szCs w:val="28"/>
        </w:rPr>
        <w:t>о</w:t>
      </w:r>
      <w:r w:rsidR="003A2811" w:rsidRPr="00661023">
        <w:rPr>
          <w:rFonts w:ascii="Times New Roman" w:hAnsi="Times New Roman" w:cs="Times New Roman"/>
          <w:color w:val="000000" w:themeColor="text1"/>
          <w:sz w:val="28"/>
          <w:szCs w:val="28"/>
        </w:rPr>
        <w:t xml:space="preserve"> на кону, и к середине </w:t>
      </w:r>
      <w:r w:rsidR="003A2811" w:rsidRPr="00661023">
        <w:rPr>
          <w:rFonts w:ascii="Times New Roman" w:hAnsi="Times New Roman" w:cs="Times New Roman"/>
          <w:color w:val="000000" w:themeColor="text1"/>
          <w:sz w:val="28"/>
          <w:szCs w:val="28"/>
          <w:lang w:val="en-US"/>
        </w:rPr>
        <w:t>XIX</w:t>
      </w:r>
      <w:r w:rsidR="003A2811" w:rsidRPr="00661023">
        <w:rPr>
          <w:rFonts w:ascii="Times New Roman" w:hAnsi="Times New Roman" w:cs="Times New Roman"/>
          <w:color w:val="000000" w:themeColor="text1"/>
          <w:sz w:val="28"/>
          <w:szCs w:val="28"/>
        </w:rPr>
        <w:t xml:space="preserve"> века это взаим</w:t>
      </w:r>
      <w:r w:rsidRPr="00661023">
        <w:rPr>
          <w:rFonts w:ascii="Times New Roman" w:hAnsi="Times New Roman" w:cs="Times New Roman"/>
          <w:color w:val="000000" w:themeColor="text1"/>
          <w:sz w:val="28"/>
          <w:szCs w:val="28"/>
        </w:rPr>
        <w:t>одействие было произведено гением</w:t>
      </w:r>
      <w:r w:rsidR="003A2811" w:rsidRPr="00661023">
        <w:rPr>
          <w:rFonts w:ascii="Times New Roman" w:hAnsi="Times New Roman" w:cs="Times New Roman"/>
          <w:color w:val="000000" w:themeColor="text1"/>
          <w:sz w:val="28"/>
          <w:szCs w:val="28"/>
        </w:rPr>
        <w:t xml:space="preserve"> </w:t>
      </w:r>
      <w:r w:rsidRPr="00661023">
        <w:rPr>
          <w:rFonts w:ascii="Times New Roman" w:hAnsi="Times New Roman" w:cs="Times New Roman"/>
          <w:color w:val="000000" w:themeColor="text1"/>
          <w:sz w:val="28"/>
          <w:szCs w:val="28"/>
        </w:rPr>
        <w:t xml:space="preserve">Ч. </w:t>
      </w:r>
      <w:r w:rsidR="003A2811" w:rsidRPr="00661023">
        <w:rPr>
          <w:rFonts w:ascii="Times New Roman" w:hAnsi="Times New Roman" w:cs="Times New Roman"/>
          <w:color w:val="000000" w:themeColor="text1"/>
          <w:sz w:val="28"/>
          <w:szCs w:val="28"/>
        </w:rPr>
        <w:t>Валиханов</w:t>
      </w:r>
      <w:r w:rsidR="001F64D2">
        <w:rPr>
          <w:rFonts w:ascii="Times New Roman" w:hAnsi="Times New Roman" w:cs="Times New Roman"/>
          <w:color w:val="000000" w:themeColor="text1"/>
          <w:sz w:val="28"/>
          <w:szCs w:val="28"/>
        </w:rPr>
        <w:t>а</w:t>
      </w:r>
      <w:r w:rsidR="003A2811" w:rsidRPr="00661023">
        <w:rPr>
          <w:rFonts w:ascii="Times New Roman" w:hAnsi="Times New Roman" w:cs="Times New Roman"/>
          <w:color w:val="000000" w:themeColor="text1"/>
          <w:sz w:val="28"/>
          <w:szCs w:val="28"/>
        </w:rPr>
        <w:t xml:space="preserve">, одинаково </w:t>
      </w:r>
      <w:r w:rsidR="00E95F77">
        <w:rPr>
          <w:rFonts w:ascii="Times New Roman" w:hAnsi="Times New Roman" w:cs="Times New Roman"/>
          <w:color w:val="000000" w:themeColor="text1"/>
          <w:sz w:val="28"/>
          <w:szCs w:val="28"/>
        </w:rPr>
        <w:t>и</w:t>
      </w:r>
      <w:r w:rsidR="003A2811" w:rsidRPr="00661023">
        <w:rPr>
          <w:rFonts w:ascii="Times New Roman" w:hAnsi="Times New Roman" w:cs="Times New Roman"/>
          <w:color w:val="000000" w:themeColor="text1"/>
          <w:sz w:val="28"/>
          <w:szCs w:val="28"/>
        </w:rPr>
        <w:t xml:space="preserve"> в Казахс</w:t>
      </w:r>
      <w:r w:rsidR="001647E0" w:rsidRPr="00661023">
        <w:rPr>
          <w:rFonts w:ascii="Times New Roman" w:hAnsi="Times New Roman" w:cs="Times New Roman"/>
          <w:color w:val="000000" w:themeColor="text1"/>
          <w:sz w:val="28"/>
          <w:szCs w:val="28"/>
        </w:rPr>
        <w:t xml:space="preserve">тане и </w:t>
      </w:r>
      <w:r w:rsidR="00E95F77">
        <w:rPr>
          <w:rFonts w:ascii="Times New Roman" w:hAnsi="Times New Roman" w:cs="Times New Roman"/>
          <w:color w:val="000000" w:themeColor="text1"/>
          <w:sz w:val="28"/>
          <w:szCs w:val="28"/>
        </w:rPr>
        <w:t>в Р</w:t>
      </w:r>
      <w:r w:rsidR="001647E0" w:rsidRPr="00661023">
        <w:rPr>
          <w:rFonts w:ascii="Times New Roman" w:hAnsi="Times New Roman" w:cs="Times New Roman"/>
          <w:color w:val="000000" w:themeColor="text1"/>
          <w:sz w:val="28"/>
          <w:szCs w:val="28"/>
        </w:rPr>
        <w:t>оссийско</w:t>
      </w:r>
      <w:r w:rsidR="00E95F77">
        <w:rPr>
          <w:rFonts w:ascii="Times New Roman" w:hAnsi="Times New Roman" w:cs="Times New Roman"/>
          <w:color w:val="000000" w:themeColor="text1"/>
          <w:sz w:val="28"/>
          <w:szCs w:val="28"/>
        </w:rPr>
        <w:t>й</w:t>
      </w:r>
      <w:r w:rsidR="001647E0" w:rsidRPr="00661023">
        <w:rPr>
          <w:rFonts w:ascii="Times New Roman" w:hAnsi="Times New Roman" w:cs="Times New Roman"/>
          <w:color w:val="000000" w:themeColor="text1"/>
          <w:sz w:val="28"/>
          <w:szCs w:val="28"/>
        </w:rPr>
        <w:t xml:space="preserve"> </w:t>
      </w:r>
      <w:r w:rsidR="00E95F77">
        <w:rPr>
          <w:rFonts w:ascii="Times New Roman" w:hAnsi="Times New Roman" w:cs="Times New Roman"/>
          <w:color w:val="000000" w:themeColor="text1"/>
          <w:sz w:val="28"/>
          <w:szCs w:val="28"/>
        </w:rPr>
        <w:t>империи</w:t>
      </w:r>
      <w:r w:rsidR="001647E0" w:rsidRPr="00661023">
        <w:rPr>
          <w:rFonts w:ascii="Times New Roman" w:hAnsi="Times New Roman" w:cs="Times New Roman"/>
          <w:color w:val="000000" w:themeColor="text1"/>
          <w:sz w:val="28"/>
          <w:szCs w:val="28"/>
        </w:rPr>
        <w:t>.</w:t>
      </w:r>
      <w:r w:rsidR="001647E0" w:rsidRPr="00661023">
        <w:rPr>
          <w:rStyle w:val="a5"/>
          <w:rFonts w:ascii="Times New Roman" w:hAnsi="Times New Roman" w:cs="Times New Roman"/>
          <w:color w:val="000000" w:themeColor="text1"/>
          <w:sz w:val="28"/>
          <w:szCs w:val="28"/>
        </w:rPr>
        <w:footnoteReference w:id="132"/>
      </w:r>
      <w:r w:rsidR="001647E0" w:rsidRPr="00661023">
        <w:rPr>
          <w:rFonts w:ascii="Times New Roman" w:hAnsi="Times New Roman" w:cs="Times New Roman"/>
          <w:color w:val="000000" w:themeColor="text1"/>
          <w:sz w:val="28"/>
          <w:szCs w:val="28"/>
        </w:rPr>
        <w:t xml:space="preserve"> Н</w:t>
      </w:r>
      <w:r w:rsidR="003A2811" w:rsidRPr="00661023">
        <w:rPr>
          <w:rFonts w:ascii="Times New Roman" w:hAnsi="Times New Roman" w:cs="Times New Roman"/>
          <w:color w:val="000000" w:themeColor="text1"/>
          <w:sz w:val="28"/>
          <w:szCs w:val="28"/>
        </w:rPr>
        <w:t>екоторые из этих светских интеллектуалов получили униве</w:t>
      </w:r>
      <w:r w:rsidRPr="00661023">
        <w:rPr>
          <w:rFonts w:ascii="Times New Roman" w:hAnsi="Times New Roman" w:cs="Times New Roman"/>
          <w:color w:val="000000" w:themeColor="text1"/>
          <w:sz w:val="28"/>
          <w:szCs w:val="28"/>
        </w:rPr>
        <w:t>рситетское образование в России.</w:t>
      </w:r>
    </w:p>
    <w:p w14:paraId="091923F8" w14:textId="77777777" w:rsidR="008E76E4" w:rsidRPr="00661023" w:rsidRDefault="003A2811" w:rsidP="0077419D">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lastRenderedPageBreak/>
        <w:t>Мустафа Чогай (1890-1941), уроженец Хивинской царской семьи, учился в Ташкентской гимназии на значительную стипендию и продолжил обучение юриспруденции в Санкт</w:t>
      </w:r>
      <w:r w:rsidR="001647E0" w:rsidRPr="00661023">
        <w:rPr>
          <w:rFonts w:ascii="Times New Roman" w:hAnsi="Times New Roman" w:cs="Times New Roman"/>
          <w:color w:val="000000" w:themeColor="text1"/>
          <w:sz w:val="28"/>
          <w:szCs w:val="28"/>
        </w:rPr>
        <w:t>-Петербургском университете.</w:t>
      </w:r>
      <w:r w:rsidR="001647E0" w:rsidRPr="00661023">
        <w:rPr>
          <w:rStyle w:val="a5"/>
          <w:rFonts w:ascii="Times New Roman" w:hAnsi="Times New Roman" w:cs="Times New Roman"/>
          <w:color w:val="000000" w:themeColor="text1"/>
          <w:sz w:val="28"/>
          <w:szCs w:val="28"/>
        </w:rPr>
        <w:footnoteReference w:id="133"/>
      </w:r>
      <w:r w:rsidR="001647E0" w:rsidRPr="00661023">
        <w:rPr>
          <w:rFonts w:ascii="Times New Roman" w:hAnsi="Times New Roman" w:cs="Times New Roman"/>
          <w:color w:val="000000" w:themeColor="text1"/>
          <w:sz w:val="28"/>
          <w:szCs w:val="28"/>
        </w:rPr>
        <w:t xml:space="preserve"> Н</w:t>
      </w:r>
      <w:r w:rsidRPr="00661023">
        <w:rPr>
          <w:rFonts w:ascii="Times New Roman" w:hAnsi="Times New Roman" w:cs="Times New Roman"/>
          <w:color w:val="000000" w:themeColor="text1"/>
          <w:sz w:val="28"/>
          <w:szCs w:val="28"/>
        </w:rPr>
        <w:t>аходясь в Петербурге, работал в кабинетах мусульманской фракции в Государственной Думе, готовя выступления д</w:t>
      </w:r>
      <w:r w:rsidR="001647E0" w:rsidRPr="00661023">
        <w:rPr>
          <w:rFonts w:ascii="Times New Roman" w:hAnsi="Times New Roman" w:cs="Times New Roman"/>
          <w:color w:val="000000" w:themeColor="text1"/>
          <w:sz w:val="28"/>
          <w:szCs w:val="28"/>
        </w:rPr>
        <w:t>ля мусульманских депутатов.</w:t>
      </w:r>
      <w:r w:rsidR="001647E0" w:rsidRPr="00661023">
        <w:rPr>
          <w:rStyle w:val="a5"/>
          <w:rFonts w:ascii="Times New Roman" w:hAnsi="Times New Roman" w:cs="Times New Roman"/>
          <w:color w:val="000000" w:themeColor="text1"/>
          <w:sz w:val="28"/>
          <w:szCs w:val="28"/>
        </w:rPr>
        <w:footnoteReference w:id="134"/>
      </w:r>
      <w:r w:rsidR="001647E0" w:rsidRPr="00661023">
        <w:rPr>
          <w:rFonts w:ascii="Times New Roman" w:hAnsi="Times New Roman" w:cs="Times New Roman"/>
          <w:color w:val="000000" w:themeColor="text1"/>
          <w:sz w:val="28"/>
          <w:szCs w:val="28"/>
        </w:rPr>
        <w:t xml:space="preserve"> В</w:t>
      </w:r>
      <w:r w:rsidRPr="00661023">
        <w:rPr>
          <w:rFonts w:ascii="Times New Roman" w:hAnsi="Times New Roman" w:cs="Times New Roman"/>
          <w:color w:val="000000" w:themeColor="text1"/>
          <w:sz w:val="28"/>
          <w:szCs w:val="28"/>
        </w:rPr>
        <w:t>ыбирая вести борьбу в сфере политики, а не культурной реформы, Чокай был типичен для светской интеллигенции, чья деятельность ш</w:t>
      </w:r>
      <w:r w:rsidR="008E76E4" w:rsidRPr="00661023">
        <w:rPr>
          <w:rFonts w:ascii="Times New Roman" w:hAnsi="Times New Roman" w:cs="Times New Roman"/>
          <w:color w:val="000000" w:themeColor="text1"/>
          <w:sz w:val="28"/>
          <w:szCs w:val="28"/>
        </w:rPr>
        <w:t xml:space="preserve">ла параллельно с деятельностью </w:t>
      </w:r>
      <w:r w:rsidR="008E76E4" w:rsidRPr="00E95F77">
        <w:rPr>
          <w:rFonts w:ascii="Times New Roman" w:hAnsi="Times New Roman" w:cs="Times New Roman"/>
          <w:i/>
          <w:iCs/>
          <w:color w:val="000000" w:themeColor="text1"/>
          <w:sz w:val="28"/>
          <w:szCs w:val="28"/>
        </w:rPr>
        <w:t>джадидов</w:t>
      </w:r>
      <w:r w:rsidRPr="00661023">
        <w:rPr>
          <w:rFonts w:ascii="Times New Roman" w:hAnsi="Times New Roman" w:cs="Times New Roman"/>
          <w:color w:val="000000" w:themeColor="text1"/>
          <w:sz w:val="28"/>
          <w:szCs w:val="28"/>
        </w:rPr>
        <w:t xml:space="preserve">. Мы находим мало свидетельств взаимодействия между двумя группами до 1917 года. </w:t>
      </w:r>
    </w:p>
    <w:p w14:paraId="2485A727" w14:textId="35FC95CD" w:rsidR="008E76E4" w:rsidRPr="00661023" w:rsidRDefault="003A2811" w:rsidP="00E95F77">
      <w:pPr>
        <w:spacing w:after="0" w:line="360" w:lineRule="auto"/>
        <w:ind w:firstLine="709"/>
        <w:jc w:val="lowKashida"/>
        <w:rPr>
          <w:rFonts w:ascii="Times New Roman" w:hAnsi="Times New Roman" w:cs="Times New Roman"/>
          <w:color w:val="000000" w:themeColor="text1"/>
          <w:sz w:val="28"/>
          <w:szCs w:val="28"/>
        </w:rPr>
      </w:pPr>
      <w:r w:rsidRPr="00E95F77">
        <w:rPr>
          <w:rFonts w:ascii="Times New Roman" w:hAnsi="Times New Roman" w:cs="Times New Roman"/>
          <w:i/>
          <w:iCs/>
          <w:color w:val="000000" w:themeColor="text1"/>
          <w:sz w:val="28"/>
          <w:szCs w:val="28"/>
        </w:rPr>
        <w:t>Джадиды</w:t>
      </w:r>
      <w:r w:rsidRPr="00661023">
        <w:rPr>
          <w:rFonts w:ascii="Times New Roman" w:hAnsi="Times New Roman" w:cs="Times New Roman"/>
          <w:color w:val="000000" w:themeColor="text1"/>
          <w:sz w:val="28"/>
          <w:szCs w:val="28"/>
        </w:rPr>
        <w:t xml:space="preserve"> представляли собой модернизацию мусульманской культурной традиции Центральной Азии; светская интеллигенция свободно владела </w:t>
      </w:r>
      <w:r w:rsidR="00E95F77">
        <w:rPr>
          <w:rFonts w:ascii="Times New Roman" w:hAnsi="Times New Roman" w:cs="Times New Roman"/>
          <w:color w:val="000000" w:themeColor="text1"/>
          <w:sz w:val="28"/>
          <w:szCs w:val="28"/>
        </w:rPr>
        <w:t>риторикой</w:t>
      </w:r>
      <w:r w:rsidRPr="00661023">
        <w:rPr>
          <w:rFonts w:ascii="Times New Roman" w:hAnsi="Times New Roman" w:cs="Times New Roman"/>
          <w:color w:val="000000" w:themeColor="text1"/>
          <w:sz w:val="28"/>
          <w:szCs w:val="28"/>
        </w:rPr>
        <w:t xml:space="preserve"> европейской мысли. </w:t>
      </w:r>
      <w:r w:rsidRPr="00E95F77">
        <w:rPr>
          <w:rFonts w:ascii="Times New Roman" w:hAnsi="Times New Roman" w:cs="Times New Roman"/>
          <w:i/>
          <w:iCs/>
          <w:color w:val="000000" w:themeColor="text1"/>
          <w:sz w:val="28"/>
          <w:szCs w:val="28"/>
        </w:rPr>
        <w:t>Джадиды</w:t>
      </w:r>
      <w:r w:rsidRPr="00661023">
        <w:rPr>
          <w:rFonts w:ascii="Times New Roman" w:hAnsi="Times New Roman" w:cs="Times New Roman"/>
          <w:color w:val="000000" w:themeColor="text1"/>
          <w:sz w:val="28"/>
          <w:szCs w:val="28"/>
        </w:rPr>
        <w:t xml:space="preserve"> говорили с мусульманским обществом, чтобы добиться культурных изменений; светская интеллигенция говорила с российским государством и российским обществом, чтобы добиться политических изменений. </w:t>
      </w:r>
    </w:p>
    <w:p w14:paraId="288A9265" w14:textId="652AE282" w:rsidR="003A2811" w:rsidRPr="00661023" w:rsidRDefault="008E76E4" w:rsidP="00E95F77">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В</w:t>
      </w:r>
      <w:r w:rsidR="003A2811" w:rsidRPr="00661023">
        <w:rPr>
          <w:rFonts w:ascii="Times New Roman" w:hAnsi="Times New Roman" w:cs="Times New Roman"/>
          <w:color w:val="000000" w:themeColor="text1"/>
          <w:sz w:val="28"/>
          <w:szCs w:val="28"/>
        </w:rPr>
        <w:t xml:space="preserve"> бурные дни 1917 года, когда организова</w:t>
      </w:r>
      <w:r w:rsidR="00E95F77">
        <w:rPr>
          <w:rFonts w:ascii="Times New Roman" w:hAnsi="Times New Roman" w:cs="Times New Roman"/>
          <w:color w:val="000000" w:themeColor="text1"/>
          <w:sz w:val="28"/>
          <w:szCs w:val="28"/>
        </w:rPr>
        <w:t xml:space="preserve">нная политика стала возможной, </w:t>
      </w:r>
      <w:r w:rsidR="00E95F77" w:rsidRPr="00E95F77">
        <w:rPr>
          <w:rFonts w:ascii="Times New Roman" w:hAnsi="Times New Roman" w:cs="Times New Roman"/>
          <w:i/>
          <w:iCs/>
          <w:color w:val="000000" w:themeColor="text1"/>
          <w:sz w:val="28"/>
          <w:szCs w:val="28"/>
        </w:rPr>
        <w:t>д</w:t>
      </w:r>
      <w:r w:rsidR="003A2811" w:rsidRPr="00E95F77">
        <w:rPr>
          <w:rFonts w:ascii="Times New Roman" w:hAnsi="Times New Roman" w:cs="Times New Roman"/>
          <w:i/>
          <w:iCs/>
          <w:color w:val="000000" w:themeColor="text1"/>
          <w:sz w:val="28"/>
          <w:szCs w:val="28"/>
        </w:rPr>
        <w:t>жадиды</w:t>
      </w:r>
      <w:r w:rsidR="003A2811" w:rsidRPr="00661023">
        <w:rPr>
          <w:rFonts w:ascii="Times New Roman" w:hAnsi="Times New Roman" w:cs="Times New Roman"/>
          <w:color w:val="000000" w:themeColor="text1"/>
          <w:sz w:val="28"/>
          <w:szCs w:val="28"/>
        </w:rPr>
        <w:t xml:space="preserve"> и интеллигенция с русским образованием объединились в единое политическое движение, в котором последние, как правило, занимали </w:t>
      </w:r>
      <w:r w:rsidRPr="00661023">
        <w:rPr>
          <w:rFonts w:ascii="Times New Roman" w:hAnsi="Times New Roman" w:cs="Times New Roman"/>
          <w:color w:val="000000" w:themeColor="text1"/>
          <w:sz w:val="28"/>
          <w:szCs w:val="28"/>
        </w:rPr>
        <w:t>руководящие должности</w:t>
      </w:r>
      <w:r w:rsidR="003A2811" w:rsidRPr="00661023">
        <w:rPr>
          <w:rFonts w:ascii="Times New Roman" w:hAnsi="Times New Roman" w:cs="Times New Roman"/>
          <w:color w:val="000000" w:themeColor="text1"/>
          <w:sz w:val="28"/>
          <w:szCs w:val="28"/>
        </w:rPr>
        <w:t>. Ведущая роль современной образованной интеллигенции в 1917 г. была несоразмерна их численной силе или влиянию в местном обществе до революции. Активная политика требовала владения русским</w:t>
      </w:r>
      <w:r w:rsidR="00E95F77">
        <w:rPr>
          <w:rFonts w:ascii="Times New Roman" w:hAnsi="Times New Roman" w:cs="Times New Roman"/>
          <w:color w:val="000000" w:themeColor="text1"/>
          <w:sz w:val="28"/>
          <w:szCs w:val="28"/>
        </w:rPr>
        <w:t xml:space="preserve"> языком и русской политической лексикой</w:t>
      </w:r>
      <w:r w:rsidR="003A2811" w:rsidRPr="00661023">
        <w:rPr>
          <w:rFonts w:ascii="Times New Roman" w:hAnsi="Times New Roman" w:cs="Times New Roman"/>
          <w:color w:val="000000" w:themeColor="text1"/>
          <w:sz w:val="28"/>
          <w:szCs w:val="28"/>
        </w:rPr>
        <w:t>, и в этом отношении образованная русскими интеллигенци</w:t>
      </w:r>
      <w:r w:rsidRPr="00661023">
        <w:rPr>
          <w:rFonts w:ascii="Times New Roman" w:hAnsi="Times New Roman" w:cs="Times New Roman"/>
          <w:color w:val="000000" w:themeColor="text1"/>
          <w:sz w:val="28"/>
          <w:szCs w:val="28"/>
        </w:rPr>
        <w:t xml:space="preserve">я имела явное преимущество над </w:t>
      </w:r>
      <w:r w:rsidRPr="00E95F77">
        <w:rPr>
          <w:rFonts w:ascii="Times New Roman" w:hAnsi="Times New Roman" w:cs="Times New Roman"/>
          <w:i/>
          <w:iCs/>
          <w:color w:val="000000" w:themeColor="text1"/>
          <w:sz w:val="28"/>
          <w:szCs w:val="28"/>
        </w:rPr>
        <w:t>д</w:t>
      </w:r>
      <w:r w:rsidR="003A2811" w:rsidRPr="00E95F77">
        <w:rPr>
          <w:rFonts w:ascii="Times New Roman" w:hAnsi="Times New Roman" w:cs="Times New Roman"/>
          <w:i/>
          <w:iCs/>
          <w:color w:val="000000" w:themeColor="text1"/>
          <w:sz w:val="28"/>
          <w:szCs w:val="28"/>
        </w:rPr>
        <w:t>жадидами</w:t>
      </w:r>
      <w:r w:rsidR="003A2811" w:rsidRPr="00661023">
        <w:rPr>
          <w:rFonts w:ascii="Times New Roman" w:hAnsi="Times New Roman" w:cs="Times New Roman"/>
          <w:color w:val="000000" w:themeColor="text1"/>
          <w:sz w:val="28"/>
          <w:szCs w:val="28"/>
        </w:rPr>
        <w:t>.</w:t>
      </w:r>
      <w:r w:rsidR="00BD6641" w:rsidRPr="00661023">
        <w:rPr>
          <w:rStyle w:val="a5"/>
          <w:rFonts w:ascii="Times New Roman" w:hAnsi="Times New Roman" w:cs="Times New Roman"/>
          <w:color w:val="000000" w:themeColor="text1"/>
          <w:sz w:val="28"/>
          <w:szCs w:val="28"/>
        </w:rPr>
        <w:footnoteReference w:id="135"/>
      </w:r>
    </w:p>
    <w:p w14:paraId="671EE4BC" w14:textId="77777777" w:rsidR="003A2811" w:rsidRPr="001465A9" w:rsidRDefault="001465A9" w:rsidP="001465A9">
      <w:pPr>
        <w:pStyle w:val="5"/>
        <w:rPr>
          <w:rFonts w:asciiTheme="majorBidi" w:hAnsiTheme="majorBidi"/>
          <w:b/>
          <w:bCs/>
          <w:i/>
          <w:iCs/>
          <w:color w:val="auto"/>
          <w:sz w:val="28"/>
          <w:szCs w:val="28"/>
        </w:rPr>
      </w:pPr>
      <w:bookmarkStart w:id="10" w:name="_Toc514527870"/>
      <w:r w:rsidRPr="001465A9">
        <w:rPr>
          <w:rFonts w:asciiTheme="majorBidi" w:hAnsiTheme="majorBidi"/>
          <w:b/>
          <w:bCs/>
          <w:i/>
          <w:iCs/>
          <w:color w:val="auto"/>
          <w:sz w:val="28"/>
          <w:szCs w:val="28"/>
        </w:rPr>
        <w:t xml:space="preserve">2. 4. </w:t>
      </w:r>
      <w:r w:rsidR="00B049ED" w:rsidRPr="001465A9">
        <w:rPr>
          <w:rFonts w:asciiTheme="majorBidi" w:hAnsiTheme="majorBidi"/>
          <w:b/>
          <w:bCs/>
          <w:i/>
          <w:iCs/>
          <w:color w:val="auto"/>
          <w:sz w:val="28"/>
          <w:szCs w:val="28"/>
        </w:rPr>
        <w:t>Принципы Джадидизма</w:t>
      </w:r>
      <w:bookmarkEnd w:id="10"/>
      <w:r w:rsidR="00B049ED" w:rsidRPr="001465A9">
        <w:rPr>
          <w:rFonts w:asciiTheme="majorBidi" w:hAnsiTheme="majorBidi"/>
          <w:b/>
          <w:bCs/>
          <w:i/>
          <w:iCs/>
          <w:color w:val="auto"/>
          <w:sz w:val="28"/>
          <w:szCs w:val="28"/>
        </w:rPr>
        <w:t xml:space="preserve"> </w:t>
      </w:r>
      <w:r w:rsidR="003A2811" w:rsidRPr="001465A9">
        <w:rPr>
          <w:rFonts w:asciiTheme="majorBidi" w:hAnsiTheme="majorBidi"/>
          <w:b/>
          <w:bCs/>
          <w:i/>
          <w:iCs/>
          <w:color w:val="auto"/>
          <w:sz w:val="28"/>
          <w:szCs w:val="28"/>
        </w:rPr>
        <w:t xml:space="preserve"> </w:t>
      </w:r>
    </w:p>
    <w:p w14:paraId="2739FB68" w14:textId="2BB9978C" w:rsidR="008E76E4" w:rsidRPr="00661023" w:rsidRDefault="003A2811" w:rsidP="00E95F77">
      <w:pPr>
        <w:spacing w:after="0" w:line="360" w:lineRule="auto"/>
        <w:ind w:firstLine="709"/>
        <w:jc w:val="lowKashida"/>
        <w:rPr>
          <w:rFonts w:ascii="Times New Roman" w:hAnsi="Times New Roman" w:cs="Times New Roman"/>
          <w:color w:val="000000" w:themeColor="text1"/>
          <w:sz w:val="28"/>
          <w:szCs w:val="28"/>
        </w:rPr>
      </w:pPr>
      <w:r w:rsidRPr="00E95F77">
        <w:rPr>
          <w:rFonts w:ascii="Times New Roman" w:hAnsi="Times New Roman" w:cs="Times New Roman"/>
          <w:i/>
          <w:iCs/>
          <w:color w:val="000000" w:themeColor="text1"/>
          <w:sz w:val="28"/>
          <w:szCs w:val="28"/>
        </w:rPr>
        <w:t>Джадидский</w:t>
      </w:r>
      <w:r w:rsidRPr="00661023">
        <w:rPr>
          <w:rFonts w:ascii="Times New Roman" w:hAnsi="Times New Roman" w:cs="Times New Roman"/>
          <w:color w:val="000000" w:themeColor="text1"/>
          <w:sz w:val="28"/>
          <w:szCs w:val="28"/>
        </w:rPr>
        <w:t xml:space="preserve"> проект был основан на новом понимании </w:t>
      </w:r>
      <w:r w:rsidR="00E95F77">
        <w:rPr>
          <w:rFonts w:ascii="Times New Roman" w:hAnsi="Times New Roman" w:cs="Times New Roman"/>
          <w:color w:val="000000" w:themeColor="text1"/>
          <w:sz w:val="28"/>
          <w:szCs w:val="28"/>
        </w:rPr>
        <w:t>мира и позиции Средней</w:t>
      </w:r>
      <w:r w:rsidRPr="00661023">
        <w:rPr>
          <w:rFonts w:ascii="Times New Roman" w:hAnsi="Times New Roman" w:cs="Times New Roman"/>
          <w:color w:val="000000" w:themeColor="text1"/>
          <w:sz w:val="28"/>
          <w:szCs w:val="28"/>
        </w:rPr>
        <w:t xml:space="preserve"> Азии в нем. Краеугольным камнем этого мировоззрения была </w:t>
      </w:r>
      <w:r w:rsidRPr="00661023">
        <w:rPr>
          <w:rFonts w:ascii="Times New Roman" w:hAnsi="Times New Roman" w:cs="Times New Roman"/>
          <w:color w:val="000000" w:themeColor="text1"/>
          <w:sz w:val="28"/>
          <w:szCs w:val="28"/>
        </w:rPr>
        <w:lastRenderedPageBreak/>
        <w:t xml:space="preserve">ассимиляция идеи прогресса. </w:t>
      </w:r>
      <w:r w:rsidRPr="00E95F77">
        <w:rPr>
          <w:rFonts w:ascii="Times New Roman" w:hAnsi="Times New Roman" w:cs="Times New Roman"/>
          <w:i/>
          <w:iCs/>
          <w:color w:val="000000" w:themeColor="text1"/>
          <w:sz w:val="28"/>
          <w:szCs w:val="28"/>
        </w:rPr>
        <w:t>Джадиды</w:t>
      </w:r>
      <w:r w:rsidRPr="00661023">
        <w:rPr>
          <w:rFonts w:ascii="Times New Roman" w:hAnsi="Times New Roman" w:cs="Times New Roman"/>
          <w:color w:val="000000" w:themeColor="text1"/>
          <w:sz w:val="28"/>
          <w:szCs w:val="28"/>
        </w:rPr>
        <w:t xml:space="preserve"> ясно понимали, что их возраст</w:t>
      </w:r>
      <w:r w:rsidR="008E76E4" w:rsidRPr="00661023">
        <w:rPr>
          <w:rFonts w:ascii="Times New Roman" w:hAnsi="Times New Roman" w:cs="Times New Roman"/>
          <w:color w:val="000000" w:themeColor="text1"/>
          <w:sz w:val="28"/>
          <w:szCs w:val="28"/>
        </w:rPr>
        <w:t xml:space="preserve"> отличается от любого другого: «</w:t>
      </w:r>
      <w:r w:rsidRPr="00661023">
        <w:rPr>
          <w:rFonts w:ascii="Times New Roman" w:hAnsi="Times New Roman" w:cs="Times New Roman"/>
          <w:color w:val="000000" w:themeColor="text1"/>
          <w:sz w:val="28"/>
          <w:szCs w:val="28"/>
        </w:rPr>
        <w:t>[в прошлом] одна наука или ремесло [использова</w:t>
      </w:r>
      <w:r w:rsidR="008E76E4" w:rsidRPr="00661023">
        <w:rPr>
          <w:rFonts w:ascii="Times New Roman" w:hAnsi="Times New Roman" w:cs="Times New Roman"/>
          <w:color w:val="000000" w:themeColor="text1"/>
          <w:sz w:val="28"/>
          <w:szCs w:val="28"/>
        </w:rPr>
        <w:t>лось] для развития [в то время]», пишется в Джадидском</w:t>
      </w:r>
      <w:r w:rsidRPr="00661023">
        <w:rPr>
          <w:rFonts w:ascii="Times New Roman" w:hAnsi="Times New Roman" w:cs="Times New Roman"/>
          <w:color w:val="000000" w:themeColor="text1"/>
          <w:sz w:val="28"/>
          <w:szCs w:val="28"/>
        </w:rPr>
        <w:t xml:space="preserve"> учебник</w:t>
      </w:r>
      <w:r w:rsidR="008E76E4" w:rsidRPr="00661023">
        <w:rPr>
          <w:rFonts w:ascii="Times New Roman" w:hAnsi="Times New Roman" w:cs="Times New Roman"/>
          <w:color w:val="000000" w:themeColor="text1"/>
          <w:sz w:val="28"/>
          <w:szCs w:val="28"/>
        </w:rPr>
        <w:t>е. «</w:t>
      </w:r>
      <w:r w:rsidRPr="00661023">
        <w:rPr>
          <w:rFonts w:ascii="Times New Roman" w:hAnsi="Times New Roman" w:cs="Times New Roman"/>
          <w:color w:val="000000" w:themeColor="text1"/>
          <w:sz w:val="28"/>
          <w:szCs w:val="28"/>
        </w:rPr>
        <w:t>В этом веке [однако] все науки и ремесла развиваются [вместе].... Это век науки и прогресса.  Науки видел в этом век</w:t>
      </w:r>
      <w:r w:rsidR="00BD6641" w:rsidRPr="00661023">
        <w:rPr>
          <w:rFonts w:ascii="Times New Roman" w:hAnsi="Times New Roman" w:cs="Times New Roman"/>
          <w:color w:val="000000" w:themeColor="text1"/>
          <w:sz w:val="28"/>
          <w:szCs w:val="28"/>
        </w:rPr>
        <w:t>е</w:t>
      </w:r>
      <w:r w:rsidR="008E76E4" w:rsidRPr="00661023">
        <w:rPr>
          <w:rFonts w:ascii="Times New Roman" w:hAnsi="Times New Roman" w:cs="Times New Roman"/>
          <w:color w:val="000000" w:themeColor="text1"/>
          <w:sz w:val="28"/>
          <w:szCs w:val="28"/>
        </w:rPr>
        <w:t xml:space="preserve"> то, что</w:t>
      </w:r>
      <w:r w:rsidR="00BD6641" w:rsidRPr="00661023">
        <w:rPr>
          <w:rFonts w:ascii="Times New Roman" w:hAnsi="Times New Roman" w:cs="Times New Roman"/>
          <w:color w:val="000000" w:themeColor="text1"/>
          <w:sz w:val="28"/>
          <w:szCs w:val="28"/>
        </w:rPr>
        <w:t xml:space="preserve"> никогда не видели раньше</w:t>
      </w:r>
      <w:r w:rsidR="008E76E4" w:rsidRPr="00661023">
        <w:rPr>
          <w:rFonts w:ascii="Times New Roman" w:hAnsi="Times New Roman" w:cs="Times New Roman"/>
          <w:color w:val="000000" w:themeColor="text1"/>
          <w:sz w:val="28"/>
          <w:szCs w:val="28"/>
        </w:rPr>
        <w:t>»</w:t>
      </w:r>
      <w:r w:rsidR="00BD6641" w:rsidRPr="00661023">
        <w:rPr>
          <w:rStyle w:val="a5"/>
          <w:rFonts w:ascii="Times New Roman" w:hAnsi="Times New Roman" w:cs="Times New Roman"/>
          <w:color w:val="000000" w:themeColor="text1"/>
          <w:sz w:val="28"/>
          <w:szCs w:val="28"/>
        </w:rPr>
        <w:footnoteReference w:id="136"/>
      </w:r>
      <w:r w:rsidR="008E76E4" w:rsidRPr="00661023">
        <w:rPr>
          <w:rFonts w:ascii="Times New Roman" w:hAnsi="Times New Roman" w:cs="Times New Roman"/>
          <w:color w:val="000000" w:themeColor="text1"/>
          <w:sz w:val="28"/>
          <w:szCs w:val="28"/>
        </w:rPr>
        <w:t>.</w:t>
      </w:r>
      <w:r w:rsidRPr="00661023">
        <w:rPr>
          <w:rFonts w:ascii="Times New Roman" w:hAnsi="Times New Roman" w:cs="Times New Roman"/>
          <w:color w:val="000000" w:themeColor="text1"/>
          <w:sz w:val="28"/>
          <w:szCs w:val="28"/>
        </w:rPr>
        <w:t xml:space="preserve"> Наука развила свой собственный авторитет, поскольку новые рассуждения о гигиене и общественном здравоохранении все больше и больше привносили аспекты жизни в сферу человеческой свободы </w:t>
      </w:r>
      <w:r w:rsidR="008E76E4" w:rsidRPr="00661023">
        <w:rPr>
          <w:rFonts w:ascii="Times New Roman" w:hAnsi="Times New Roman" w:cs="Times New Roman"/>
          <w:color w:val="000000" w:themeColor="text1"/>
          <w:sz w:val="28"/>
          <w:szCs w:val="28"/>
        </w:rPr>
        <w:t>воли. Термин, используемый для «прогресса»</w:t>
      </w:r>
      <w:r w:rsidRPr="00661023">
        <w:rPr>
          <w:rFonts w:ascii="Times New Roman" w:hAnsi="Times New Roman" w:cs="Times New Roman"/>
          <w:color w:val="000000" w:themeColor="text1"/>
          <w:sz w:val="28"/>
          <w:szCs w:val="28"/>
        </w:rPr>
        <w:t xml:space="preserve">, был </w:t>
      </w:r>
      <w:r w:rsidRPr="00661023">
        <w:rPr>
          <w:rFonts w:ascii="Times New Roman" w:hAnsi="Times New Roman" w:cs="Times New Roman"/>
          <w:i/>
          <w:iCs/>
          <w:color w:val="000000" w:themeColor="text1"/>
          <w:sz w:val="28"/>
          <w:szCs w:val="28"/>
        </w:rPr>
        <w:t>тарак</w:t>
      </w:r>
      <w:r w:rsidR="008E76E4" w:rsidRPr="00661023">
        <w:rPr>
          <w:rFonts w:ascii="Times New Roman" w:hAnsi="Times New Roman" w:cs="Times New Roman"/>
          <w:i/>
          <w:iCs/>
          <w:color w:val="000000" w:themeColor="text1"/>
          <w:sz w:val="28"/>
          <w:szCs w:val="28"/>
        </w:rPr>
        <w:t>ийот</w:t>
      </w:r>
      <w:r w:rsidRPr="00661023">
        <w:rPr>
          <w:rFonts w:ascii="Times New Roman" w:hAnsi="Times New Roman" w:cs="Times New Roman"/>
          <w:i/>
          <w:iCs/>
          <w:color w:val="000000" w:themeColor="text1"/>
          <w:sz w:val="28"/>
          <w:szCs w:val="28"/>
        </w:rPr>
        <w:t>чи</w:t>
      </w:r>
      <w:r w:rsidRPr="00661023">
        <w:rPr>
          <w:rFonts w:ascii="Times New Roman" w:hAnsi="Times New Roman" w:cs="Times New Roman"/>
          <w:color w:val="000000" w:themeColor="text1"/>
          <w:sz w:val="28"/>
          <w:szCs w:val="28"/>
        </w:rPr>
        <w:t>, с семантическим</w:t>
      </w:r>
      <w:r w:rsidR="008E76E4" w:rsidRPr="00661023">
        <w:rPr>
          <w:rFonts w:ascii="Times New Roman" w:hAnsi="Times New Roman" w:cs="Times New Roman"/>
          <w:color w:val="000000" w:themeColor="text1"/>
          <w:sz w:val="28"/>
          <w:szCs w:val="28"/>
        </w:rPr>
        <w:t xml:space="preserve"> диапазоном, который охватывал «развитие», «рост» и «подъем»</w:t>
      </w:r>
      <w:r w:rsidRPr="00661023">
        <w:rPr>
          <w:rFonts w:ascii="Times New Roman" w:hAnsi="Times New Roman" w:cs="Times New Roman"/>
          <w:color w:val="000000" w:themeColor="text1"/>
          <w:sz w:val="28"/>
          <w:szCs w:val="28"/>
        </w:rPr>
        <w:t xml:space="preserve"> (те, кто достиг </w:t>
      </w:r>
      <w:r w:rsidR="008E76E4" w:rsidRPr="00661023">
        <w:rPr>
          <w:rFonts w:ascii="Times New Roman" w:hAnsi="Times New Roman" w:cs="Times New Roman"/>
          <w:color w:val="000000" w:themeColor="text1"/>
          <w:sz w:val="28"/>
          <w:szCs w:val="28"/>
        </w:rPr>
        <w:t xml:space="preserve">прогресса, были </w:t>
      </w:r>
      <w:r w:rsidR="008E76E4" w:rsidRPr="00661023">
        <w:rPr>
          <w:rFonts w:ascii="Times New Roman" w:hAnsi="Times New Roman" w:cs="Times New Roman"/>
          <w:i/>
          <w:iCs/>
          <w:color w:val="000000" w:themeColor="text1"/>
          <w:sz w:val="28"/>
          <w:szCs w:val="28"/>
        </w:rPr>
        <w:t>мутаракки</w:t>
      </w:r>
      <w:r w:rsidR="00BD6641" w:rsidRPr="00661023">
        <w:rPr>
          <w:rFonts w:ascii="Times New Roman" w:hAnsi="Times New Roman" w:cs="Times New Roman"/>
          <w:color w:val="000000" w:themeColor="text1"/>
          <w:sz w:val="28"/>
          <w:szCs w:val="28"/>
        </w:rPr>
        <w:t>).</w:t>
      </w:r>
      <w:r w:rsidR="00BD6641" w:rsidRPr="00661023">
        <w:rPr>
          <w:rStyle w:val="a5"/>
          <w:rFonts w:ascii="Times New Roman" w:hAnsi="Times New Roman" w:cs="Times New Roman"/>
          <w:color w:val="000000" w:themeColor="text1"/>
          <w:sz w:val="28"/>
          <w:szCs w:val="28"/>
        </w:rPr>
        <w:footnoteReference w:id="137"/>
      </w:r>
      <w:r w:rsidR="00BD6641" w:rsidRPr="00661023">
        <w:rPr>
          <w:rFonts w:ascii="Times New Roman" w:hAnsi="Times New Roman" w:cs="Times New Roman"/>
          <w:color w:val="000000" w:themeColor="text1"/>
          <w:sz w:val="28"/>
          <w:szCs w:val="28"/>
        </w:rPr>
        <w:t xml:space="preserve"> В</w:t>
      </w:r>
      <w:r w:rsidR="008E76E4" w:rsidRPr="00661023">
        <w:rPr>
          <w:rFonts w:ascii="Times New Roman" w:hAnsi="Times New Roman" w:cs="Times New Roman"/>
          <w:color w:val="000000" w:themeColor="text1"/>
          <w:sz w:val="28"/>
          <w:szCs w:val="28"/>
        </w:rPr>
        <w:t xml:space="preserve">ажность прогресса в </w:t>
      </w:r>
      <w:r w:rsidR="008E76E4" w:rsidRPr="00E95F77">
        <w:rPr>
          <w:rFonts w:ascii="Times New Roman" w:hAnsi="Times New Roman" w:cs="Times New Roman"/>
          <w:i/>
          <w:iCs/>
          <w:color w:val="000000" w:themeColor="text1"/>
          <w:sz w:val="28"/>
          <w:szCs w:val="28"/>
        </w:rPr>
        <w:t>д</w:t>
      </w:r>
      <w:r w:rsidRPr="00E95F77">
        <w:rPr>
          <w:rFonts w:ascii="Times New Roman" w:hAnsi="Times New Roman" w:cs="Times New Roman"/>
          <w:i/>
          <w:iCs/>
          <w:color w:val="000000" w:themeColor="text1"/>
          <w:sz w:val="28"/>
          <w:szCs w:val="28"/>
        </w:rPr>
        <w:t>жадидском</w:t>
      </w:r>
      <w:r w:rsidRPr="00661023">
        <w:rPr>
          <w:rFonts w:ascii="Times New Roman" w:hAnsi="Times New Roman" w:cs="Times New Roman"/>
          <w:color w:val="000000" w:themeColor="text1"/>
          <w:sz w:val="28"/>
          <w:szCs w:val="28"/>
        </w:rPr>
        <w:t xml:space="preserve"> проекте была подчеркнута тем фактом, что, возможно, наиболее распространенным термином, используемым для описания их как группы, как сами по себе, так и другими (хотя и с большей насмешкой, чем гордостью), был</w:t>
      </w:r>
      <w:r w:rsidR="008E76E4" w:rsidRPr="00661023">
        <w:rPr>
          <w:rFonts w:ascii="Times New Roman" w:hAnsi="Times New Roman" w:cs="Times New Roman"/>
          <w:color w:val="000000" w:themeColor="text1"/>
          <w:sz w:val="28"/>
          <w:szCs w:val="28"/>
        </w:rPr>
        <w:t>и</w:t>
      </w:r>
      <w:r w:rsidRPr="00661023">
        <w:rPr>
          <w:rFonts w:ascii="Times New Roman" w:hAnsi="Times New Roman" w:cs="Times New Roman"/>
          <w:color w:val="000000" w:themeColor="text1"/>
          <w:sz w:val="28"/>
          <w:szCs w:val="28"/>
        </w:rPr>
        <w:t xml:space="preserve"> </w:t>
      </w:r>
      <w:r w:rsidRPr="00661023">
        <w:rPr>
          <w:rFonts w:ascii="Times New Roman" w:hAnsi="Times New Roman" w:cs="Times New Roman"/>
          <w:i/>
          <w:iCs/>
          <w:color w:val="000000" w:themeColor="text1"/>
          <w:sz w:val="28"/>
          <w:szCs w:val="28"/>
        </w:rPr>
        <w:t>тараккипарвар</w:t>
      </w:r>
      <w:r w:rsidR="008E76E4" w:rsidRPr="00661023">
        <w:rPr>
          <w:rFonts w:ascii="Times New Roman" w:hAnsi="Times New Roman" w:cs="Times New Roman"/>
          <w:color w:val="000000" w:themeColor="text1"/>
          <w:sz w:val="28"/>
          <w:szCs w:val="28"/>
        </w:rPr>
        <w:t xml:space="preserve">, «сторонники прогресса». </w:t>
      </w:r>
      <w:r w:rsidRPr="00661023">
        <w:rPr>
          <w:rFonts w:ascii="Times New Roman" w:hAnsi="Times New Roman" w:cs="Times New Roman"/>
          <w:color w:val="000000" w:themeColor="text1"/>
          <w:sz w:val="28"/>
          <w:szCs w:val="28"/>
        </w:rPr>
        <w:t xml:space="preserve">Этот прогресс был универсальным явлением, доступным для всех, кто культивировал знания. </w:t>
      </w:r>
    </w:p>
    <w:p w14:paraId="766E88F7" w14:textId="76EB54BE" w:rsidR="008E76E4" w:rsidRPr="00661023" w:rsidRDefault="003A2811" w:rsidP="00E95F77">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Европа и Россия достигли более высокого уровня прогресса благодаря высоким знаниям; они являются моделями для подражания. Это отношение подрывало дихотомию русских и коренных народов (колони</w:t>
      </w:r>
      <w:r w:rsidR="008E76E4" w:rsidRPr="00661023">
        <w:rPr>
          <w:rFonts w:ascii="Times New Roman" w:hAnsi="Times New Roman" w:cs="Times New Roman"/>
          <w:color w:val="000000" w:themeColor="text1"/>
          <w:sz w:val="28"/>
          <w:szCs w:val="28"/>
        </w:rPr>
        <w:t>заторов и колонизированных</w:t>
      </w:r>
      <w:r w:rsidRPr="00661023">
        <w:rPr>
          <w:rFonts w:ascii="Times New Roman" w:hAnsi="Times New Roman" w:cs="Times New Roman"/>
          <w:color w:val="000000" w:themeColor="text1"/>
          <w:sz w:val="28"/>
          <w:szCs w:val="28"/>
        </w:rPr>
        <w:t xml:space="preserve">), на которой основывался колониальный порядок, но служило </w:t>
      </w:r>
      <w:r w:rsidR="008E76E4" w:rsidRPr="00661023">
        <w:rPr>
          <w:rFonts w:ascii="Times New Roman" w:hAnsi="Times New Roman" w:cs="Times New Roman"/>
          <w:color w:val="000000" w:themeColor="text1"/>
          <w:sz w:val="28"/>
          <w:szCs w:val="28"/>
        </w:rPr>
        <w:t xml:space="preserve">решающей риторической цели для </w:t>
      </w:r>
      <w:r w:rsidR="008E76E4" w:rsidRPr="00E95F77">
        <w:rPr>
          <w:rFonts w:ascii="Times New Roman" w:hAnsi="Times New Roman" w:cs="Times New Roman"/>
          <w:i/>
          <w:iCs/>
          <w:color w:val="000000" w:themeColor="text1"/>
          <w:sz w:val="28"/>
          <w:szCs w:val="28"/>
        </w:rPr>
        <w:t>д</w:t>
      </w:r>
      <w:r w:rsidRPr="00E95F77">
        <w:rPr>
          <w:rFonts w:ascii="Times New Roman" w:hAnsi="Times New Roman" w:cs="Times New Roman"/>
          <w:i/>
          <w:iCs/>
          <w:color w:val="000000" w:themeColor="text1"/>
          <w:sz w:val="28"/>
          <w:szCs w:val="28"/>
        </w:rPr>
        <w:t>жадидов</w:t>
      </w:r>
      <w:r w:rsidRPr="00661023">
        <w:rPr>
          <w:rFonts w:ascii="Times New Roman" w:hAnsi="Times New Roman" w:cs="Times New Roman"/>
          <w:color w:val="000000" w:themeColor="text1"/>
          <w:sz w:val="28"/>
          <w:szCs w:val="28"/>
        </w:rPr>
        <w:t xml:space="preserve">.  </w:t>
      </w:r>
    </w:p>
    <w:p w14:paraId="098950D0" w14:textId="32AC203F" w:rsidR="000E2643" w:rsidRPr="00661023" w:rsidRDefault="003A2811" w:rsidP="00F15CAC">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Исламская традиция, наверное, справедливо сказать, никогда не рассматривала историю как путь к прогрессу; скорее, прошлое было священным свидетельством божественного вмешательства в дела людей. Насколько новой была идея постоянного прогресса и перемен за </w:t>
      </w:r>
      <w:r w:rsidRPr="00661023">
        <w:rPr>
          <w:rFonts w:ascii="Times New Roman" w:hAnsi="Times New Roman" w:cs="Times New Roman"/>
          <w:color w:val="000000" w:themeColor="text1"/>
          <w:sz w:val="28"/>
          <w:szCs w:val="28"/>
        </w:rPr>
        <w:lastRenderedPageBreak/>
        <w:t xml:space="preserve">историческое время, становится понятно из стараний </w:t>
      </w:r>
      <w:r w:rsidRPr="006869FE">
        <w:rPr>
          <w:rFonts w:ascii="Times New Roman" w:hAnsi="Times New Roman" w:cs="Times New Roman"/>
          <w:color w:val="000000" w:themeColor="text1"/>
          <w:sz w:val="28"/>
          <w:szCs w:val="28"/>
        </w:rPr>
        <w:t>Абдуррауфа Фитрата</w:t>
      </w:r>
      <w:r w:rsidR="00F15CAC" w:rsidRPr="006869FE">
        <w:rPr>
          <w:rStyle w:val="a5"/>
          <w:rFonts w:ascii="Times New Roman" w:hAnsi="Times New Roman" w:cs="Times New Roman"/>
          <w:color w:val="000000" w:themeColor="text1"/>
          <w:sz w:val="28"/>
          <w:szCs w:val="28"/>
        </w:rPr>
        <w:footnoteReference w:id="138"/>
      </w:r>
      <w:r w:rsidR="00F15CAC">
        <w:rPr>
          <w:rFonts w:ascii="Times New Roman" w:hAnsi="Times New Roman" w:cs="Times New Roman"/>
          <w:color w:val="FF0000"/>
          <w:sz w:val="28"/>
          <w:szCs w:val="28"/>
        </w:rPr>
        <w:t xml:space="preserve"> </w:t>
      </w:r>
      <w:r w:rsidRPr="00661023">
        <w:rPr>
          <w:rFonts w:ascii="Times New Roman" w:hAnsi="Times New Roman" w:cs="Times New Roman"/>
          <w:color w:val="000000" w:themeColor="text1"/>
          <w:sz w:val="28"/>
          <w:szCs w:val="28"/>
        </w:rPr>
        <w:t xml:space="preserve"> </w:t>
      </w:r>
      <w:r w:rsidR="00F15CAC">
        <w:rPr>
          <w:rFonts w:ascii="Times New Roman" w:hAnsi="Times New Roman" w:cs="Times New Roman"/>
          <w:color w:val="000000" w:themeColor="text1"/>
          <w:sz w:val="28"/>
          <w:szCs w:val="28"/>
        </w:rPr>
        <w:t>(</w:t>
      </w:r>
      <w:r w:rsidR="00F15CAC" w:rsidRPr="00F15CAC">
        <w:rPr>
          <w:rFonts w:ascii="Times New Roman" w:hAnsi="Times New Roman" w:cs="Times New Roman"/>
          <w:color w:val="000000" w:themeColor="text1"/>
          <w:sz w:val="28"/>
          <w:szCs w:val="28"/>
        </w:rPr>
        <w:t>188</w:t>
      </w:r>
      <w:r w:rsidR="00F15CAC">
        <w:rPr>
          <w:rFonts w:ascii="Times New Roman" w:hAnsi="Times New Roman" w:cs="Times New Roman"/>
          <w:color w:val="000000" w:themeColor="text1"/>
          <w:sz w:val="28"/>
          <w:szCs w:val="28"/>
        </w:rPr>
        <w:t>5-</w:t>
      </w:r>
      <w:r w:rsidR="00F15CAC" w:rsidRPr="00F15CAC">
        <w:rPr>
          <w:rFonts w:ascii="Times New Roman" w:hAnsi="Times New Roman" w:cs="Times New Roman"/>
          <w:color w:val="000000" w:themeColor="text1"/>
          <w:sz w:val="28"/>
          <w:szCs w:val="28"/>
        </w:rPr>
        <w:t>1938</w:t>
      </w:r>
      <w:r w:rsidR="00F15CAC">
        <w:rPr>
          <w:rFonts w:ascii="Times New Roman" w:hAnsi="Times New Roman" w:cs="Times New Roman"/>
          <w:color w:val="000000" w:themeColor="text1"/>
          <w:sz w:val="28"/>
          <w:szCs w:val="28"/>
        </w:rPr>
        <w:t>)</w:t>
      </w:r>
      <w:r w:rsidR="00F15CAC" w:rsidRPr="00F15CAC">
        <w:rPr>
          <w:rFonts w:ascii="Times New Roman" w:hAnsi="Times New Roman" w:cs="Times New Roman"/>
          <w:color w:val="000000" w:themeColor="text1"/>
          <w:sz w:val="28"/>
          <w:szCs w:val="28"/>
        </w:rPr>
        <w:t xml:space="preserve"> </w:t>
      </w:r>
      <w:r w:rsidRPr="00661023">
        <w:rPr>
          <w:rFonts w:ascii="Times New Roman" w:hAnsi="Times New Roman" w:cs="Times New Roman"/>
          <w:color w:val="000000" w:themeColor="text1"/>
          <w:sz w:val="28"/>
          <w:szCs w:val="28"/>
        </w:rPr>
        <w:t xml:space="preserve">объяснить это понятие из первых принципов в статье, посвященной изложению целей жизни. Человечество было слабым и лишенным знаний и умений в начале творения, но постепенно оно завоевывало стихии: </w:t>
      </w:r>
      <w:r w:rsidR="000E2643" w:rsidRPr="00661023">
        <w:rPr>
          <w:rFonts w:ascii="Times New Roman" w:hAnsi="Times New Roman" w:cs="Times New Roman"/>
          <w:color w:val="000000" w:themeColor="text1"/>
          <w:sz w:val="28"/>
          <w:szCs w:val="28"/>
        </w:rPr>
        <w:t>«</w:t>
      </w:r>
      <w:r w:rsidRPr="00661023">
        <w:rPr>
          <w:rFonts w:ascii="Times New Roman" w:hAnsi="Times New Roman" w:cs="Times New Roman"/>
          <w:color w:val="000000" w:themeColor="text1"/>
          <w:sz w:val="28"/>
          <w:szCs w:val="28"/>
        </w:rPr>
        <w:t>невозможно отрицать изменения, произведенные людьми в мире. Эти изменения ... прогресс или упадок? То е</w:t>
      </w:r>
      <w:r w:rsidR="000E2643" w:rsidRPr="00661023">
        <w:rPr>
          <w:rFonts w:ascii="Times New Roman" w:hAnsi="Times New Roman" w:cs="Times New Roman"/>
          <w:color w:val="000000" w:themeColor="text1"/>
          <w:sz w:val="28"/>
          <w:szCs w:val="28"/>
        </w:rPr>
        <w:t xml:space="preserve">сть, </w:t>
      </w:r>
      <w:r w:rsidR="00E95F77">
        <w:rPr>
          <w:rFonts w:ascii="Times New Roman" w:hAnsi="Times New Roman" w:cs="Times New Roman"/>
          <w:color w:val="000000" w:themeColor="text1"/>
          <w:sz w:val="28"/>
          <w:szCs w:val="28"/>
        </w:rPr>
        <w:t>двигалось ли человечество</w:t>
      </w:r>
      <w:r w:rsidR="000E2643" w:rsidRPr="00661023">
        <w:rPr>
          <w:rFonts w:ascii="Times New Roman" w:hAnsi="Times New Roman" w:cs="Times New Roman"/>
          <w:color w:val="000000" w:themeColor="text1"/>
          <w:sz w:val="28"/>
          <w:szCs w:val="28"/>
        </w:rPr>
        <w:t xml:space="preserve"> (</w:t>
      </w:r>
      <w:r w:rsidR="000E2643" w:rsidRPr="00661023">
        <w:rPr>
          <w:rFonts w:ascii="Times New Roman" w:hAnsi="Times New Roman" w:cs="Times New Roman"/>
          <w:i/>
          <w:iCs/>
          <w:color w:val="000000" w:themeColor="text1"/>
          <w:sz w:val="28"/>
          <w:szCs w:val="28"/>
        </w:rPr>
        <w:t>инсанийат</w:t>
      </w:r>
      <w:r w:rsidR="000E2643" w:rsidRPr="00661023">
        <w:rPr>
          <w:rFonts w:ascii="Times New Roman" w:hAnsi="Times New Roman" w:cs="Times New Roman"/>
          <w:color w:val="000000" w:themeColor="text1"/>
          <w:sz w:val="28"/>
          <w:szCs w:val="28"/>
        </w:rPr>
        <w:t>)</w:t>
      </w:r>
      <w:r w:rsidRPr="00661023">
        <w:rPr>
          <w:rFonts w:ascii="Times New Roman" w:hAnsi="Times New Roman" w:cs="Times New Roman"/>
          <w:color w:val="000000" w:themeColor="text1"/>
          <w:sz w:val="28"/>
          <w:szCs w:val="28"/>
        </w:rPr>
        <w:t xml:space="preserve"> вперед или назад от творения до наших дней? Конечно, вперед, то есть, они прогрессировали, и они не останавливались в ка</w:t>
      </w:r>
      <w:r w:rsidR="000E2643" w:rsidRPr="00661023">
        <w:rPr>
          <w:rFonts w:ascii="Times New Roman" w:hAnsi="Times New Roman" w:cs="Times New Roman"/>
          <w:color w:val="000000" w:themeColor="text1"/>
          <w:sz w:val="28"/>
          <w:szCs w:val="28"/>
        </w:rPr>
        <w:t xml:space="preserve">кой-то момент до наших дней. </w:t>
      </w:r>
      <w:r w:rsidRPr="00661023">
        <w:rPr>
          <w:rFonts w:ascii="Times New Roman" w:hAnsi="Times New Roman" w:cs="Times New Roman"/>
          <w:color w:val="000000" w:themeColor="text1"/>
          <w:sz w:val="28"/>
          <w:szCs w:val="28"/>
        </w:rPr>
        <w:t>Например, несколько лет назад мы считали железную дорогу основным видом транспорта. [Но] через некоторое время сила человеческого знания изобрела самолет и доказала, что мы неправы. Таким образом, становится очевидн</w:t>
      </w:r>
      <w:r w:rsidR="000E2643" w:rsidRPr="00661023">
        <w:rPr>
          <w:rFonts w:ascii="Times New Roman" w:hAnsi="Times New Roman" w:cs="Times New Roman"/>
          <w:color w:val="000000" w:themeColor="text1"/>
          <w:sz w:val="28"/>
          <w:szCs w:val="28"/>
        </w:rPr>
        <w:t>ым, что человечество (</w:t>
      </w:r>
      <w:r w:rsidR="000E2643" w:rsidRPr="00661023">
        <w:rPr>
          <w:rFonts w:ascii="Times New Roman" w:hAnsi="Times New Roman" w:cs="Times New Roman"/>
          <w:i/>
          <w:iCs/>
          <w:color w:val="000000" w:themeColor="text1"/>
          <w:sz w:val="28"/>
          <w:szCs w:val="28"/>
        </w:rPr>
        <w:t>бани Адам</w:t>
      </w:r>
      <w:r w:rsidR="000E2643" w:rsidRPr="00661023">
        <w:rPr>
          <w:rFonts w:ascii="Times New Roman" w:hAnsi="Times New Roman" w:cs="Times New Roman"/>
          <w:color w:val="000000" w:themeColor="text1"/>
          <w:sz w:val="28"/>
          <w:szCs w:val="28"/>
        </w:rPr>
        <w:t>)</w:t>
      </w:r>
      <w:r w:rsidRPr="00661023">
        <w:rPr>
          <w:rFonts w:ascii="Times New Roman" w:hAnsi="Times New Roman" w:cs="Times New Roman"/>
          <w:color w:val="000000" w:themeColor="text1"/>
          <w:sz w:val="28"/>
          <w:szCs w:val="28"/>
        </w:rPr>
        <w:t xml:space="preserve"> продвинулось от сотворения до наших дней, и после нашего времени оно тоже будет прогрессиро</w:t>
      </w:r>
      <w:r w:rsidR="000E2643" w:rsidRPr="00661023">
        <w:rPr>
          <w:rFonts w:ascii="Times New Roman" w:hAnsi="Times New Roman" w:cs="Times New Roman"/>
          <w:color w:val="000000" w:themeColor="text1"/>
          <w:sz w:val="28"/>
          <w:szCs w:val="28"/>
        </w:rPr>
        <w:t>вать, то есть двигаться вперед»</w:t>
      </w:r>
      <w:r w:rsidR="000E2643" w:rsidRPr="00661023">
        <w:rPr>
          <w:rStyle w:val="a5"/>
          <w:rFonts w:ascii="Times New Roman" w:hAnsi="Times New Roman" w:cs="Times New Roman"/>
          <w:color w:val="000000" w:themeColor="text1"/>
          <w:sz w:val="28"/>
          <w:szCs w:val="28"/>
        </w:rPr>
        <w:footnoteReference w:id="139"/>
      </w:r>
      <w:r w:rsidR="000E2643" w:rsidRPr="00661023">
        <w:rPr>
          <w:rFonts w:ascii="Times New Roman" w:hAnsi="Times New Roman" w:cs="Times New Roman"/>
          <w:color w:val="000000" w:themeColor="text1"/>
          <w:sz w:val="28"/>
          <w:szCs w:val="28"/>
        </w:rPr>
        <w:t>.</w:t>
      </w:r>
      <w:r w:rsidRPr="00661023">
        <w:rPr>
          <w:rFonts w:ascii="Times New Roman" w:hAnsi="Times New Roman" w:cs="Times New Roman"/>
          <w:color w:val="000000" w:themeColor="text1"/>
          <w:sz w:val="28"/>
          <w:szCs w:val="28"/>
        </w:rPr>
        <w:t xml:space="preserve"> Фитрат </w:t>
      </w:r>
      <w:r w:rsidR="002E3636">
        <w:rPr>
          <w:rFonts w:ascii="Times New Roman" w:hAnsi="Times New Roman" w:cs="Times New Roman"/>
          <w:color w:val="000000" w:themeColor="text1"/>
          <w:sz w:val="28"/>
          <w:szCs w:val="28"/>
        </w:rPr>
        <w:t xml:space="preserve">А. </w:t>
      </w:r>
      <w:r w:rsidRPr="00661023">
        <w:rPr>
          <w:rFonts w:ascii="Times New Roman" w:hAnsi="Times New Roman" w:cs="Times New Roman"/>
          <w:color w:val="000000" w:themeColor="text1"/>
          <w:sz w:val="28"/>
          <w:szCs w:val="28"/>
        </w:rPr>
        <w:t>затем связывает свою тему с темой религии,</w:t>
      </w:r>
      <w:r w:rsidR="000E2643" w:rsidRPr="00661023">
        <w:rPr>
          <w:rFonts w:ascii="Times New Roman" w:hAnsi="Times New Roman" w:cs="Times New Roman"/>
          <w:color w:val="000000" w:themeColor="text1"/>
          <w:sz w:val="28"/>
          <w:szCs w:val="28"/>
        </w:rPr>
        <w:t xml:space="preserve"> </w:t>
      </w:r>
      <w:r w:rsidRPr="00661023">
        <w:rPr>
          <w:rFonts w:ascii="Times New Roman" w:hAnsi="Times New Roman" w:cs="Times New Roman"/>
          <w:color w:val="000000" w:themeColor="text1"/>
          <w:sz w:val="28"/>
          <w:szCs w:val="28"/>
        </w:rPr>
        <w:t xml:space="preserve">но даже там понятие прогресса заметно. Бог обеспечивал руководство человечеству на протяжении веков, но ранее пророки передавали Божье послание определенным группам. Только после того, как человечество достигло определенного уровня, оно было готово к заключительному </w:t>
      </w:r>
      <w:r w:rsidR="000E2643" w:rsidRPr="00661023">
        <w:rPr>
          <w:rFonts w:ascii="Times New Roman" w:hAnsi="Times New Roman" w:cs="Times New Roman"/>
          <w:color w:val="000000" w:themeColor="text1"/>
          <w:sz w:val="28"/>
          <w:szCs w:val="28"/>
        </w:rPr>
        <w:t xml:space="preserve">посланию Бога.  Таким образом, Фитрат </w:t>
      </w:r>
      <w:r w:rsidR="002E3636">
        <w:rPr>
          <w:rFonts w:ascii="Times New Roman" w:hAnsi="Times New Roman" w:cs="Times New Roman"/>
          <w:color w:val="000000" w:themeColor="text1"/>
          <w:sz w:val="28"/>
          <w:szCs w:val="28"/>
        </w:rPr>
        <w:t xml:space="preserve">А. </w:t>
      </w:r>
      <w:r w:rsidR="000E2643" w:rsidRPr="00661023">
        <w:rPr>
          <w:rFonts w:ascii="Times New Roman" w:hAnsi="Times New Roman" w:cs="Times New Roman"/>
          <w:color w:val="000000" w:themeColor="text1"/>
          <w:sz w:val="28"/>
          <w:szCs w:val="28"/>
        </w:rPr>
        <w:t>прививает и</w:t>
      </w:r>
      <w:r w:rsidRPr="00661023">
        <w:rPr>
          <w:rFonts w:ascii="Times New Roman" w:hAnsi="Times New Roman" w:cs="Times New Roman"/>
          <w:color w:val="000000" w:themeColor="text1"/>
          <w:sz w:val="28"/>
          <w:szCs w:val="28"/>
        </w:rPr>
        <w:t xml:space="preserve">слам эволюционному видению истории. Однако, с нашей точки зрения, эта статья важна тем, что в ней история однозначно рассматривается как свидетельство прогресса человечества.  </w:t>
      </w:r>
    </w:p>
    <w:p w14:paraId="73EDF062" w14:textId="77777777" w:rsidR="000E2643" w:rsidRPr="00661023" w:rsidRDefault="000E2643" w:rsidP="000E2643">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География также дала </w:t>
      </w:r>
      <w:r w:rsidRPr="002E3636">
        <w:rPr>
          <w:rFonts w:ascii="Times New Roman" w:hAnsi="Times New Roman" w:cs="Times New Roman"/>
          <w:i/>
          <w:iCs/>
          <w:color w:val="000000" w:themeColor="text1"/>
          <w:sz w:val="28"/>
          <w:szCs w:val="28"/>
        </w:rPr>
        <w:t>д</w:t>
      </w:r>
      <w:r w:rsidR="003A2811" w:rsidRPr="002E3636">
        <w:rPr>
          <w:rFonts w:ascii="Times New Roman" w:hAnsi="Times New Roman" w:cs="Times New Roman"/>
          <w:i/>
          <w:iCs/>
          <w:color w:val="000000" w:themeColor="text1"/>
          <w:sz w:val="28"/>
          <w:szCs w:val="28"/>
        </w:rPr>
        <w:t>жадидам</w:t>
      </w:r>
      <w:r w:rsidR="003A2811" w:rsidRPr="00661023">
        <w:rPr>
          <w:rFonts w:ascii="Times New Roman" w:hAnsi="Times New Roman" w:cs="Times New Roman"/>
          <w:color w:val="000000" w:themeColor="text1"/>
          <w:sz w:val="28"/>
          <w:szCs w:val="28"/>
        </w:rPr>
        <w:t xml:space="preserve"> совершенно другое представление об их месте во Вселенной. Современная география принесла с собой новые концепции пространства, как нечто, что можно было представить в виде карты или глобуса, но это также было конечным. Она дает представление о </w:t>
      </w:r>
      <w:r w:rsidR="003A2811" w:rsidRPr="00661023">
        <w:rPr>
          <w:rFonts w:ascii="Times New Roman" w:hAnsi="Times New Roman" w:cs="Times New Roman"/>
          <w:color w:val="000000" w:themeColor="text1"/>
          <w:sz w:val="28"/>
          <w:szCs w:val="28"/>
        </w:rPr>
        <w:lastRenderedPageBreak/>
        <w:t>взаимо</w:t>
      </w:r>
      <w:r w:rsidR="00BD6641" w:rsidRPr="00661023">
        <w:rPr>
          <w:rFonts w:ascii="Times New Roman" w:hAnsi="Times New Roman" w:cs="Times New Roman"/>
          <w:color w:val="000000" w:themeColor="text1"/>
          <w:sz w:val="28"/>
          <w:szCs w:val="28"/>
        </w:rPr>
        <w:t>связанности народов и стран.</w:t>
      </w:r>
      <w:r w:rsidR="00BD6641" w:rsidRPr="00661023">
        <w:rPr>
          <w:rStyle w:val="a5"/>
          <w:rFonts w:ascii="Times New Roman" w:hAnsi="Times New Roman" w:cs="Times New Roman"/>
          <w:color w:val="000000" w:themeColor="text1"/>
          <w:sz w:val="28"/>
          <w:szCs w:val="28"/>
        </w:rPr>
        <w:footnoteReference w:id="140"/>
      </w:r>
      <w:r w:rsidR="00BD6641" w:rsidRPr="00661023">
        <w:rPr>
          <w:rFonts w:ascii="Times New Roman" w:hAnsi="Times New Roman" w:cs="Times New Roman"/>
          <w:color w:val="000000" w:themeColor="text1"/>
          <w:sz w:val="28"/>
          <w:szCs w:val="28"/>
        </w:rPr>
        <w:t xml:space="preserve"> И</w:t>
      </w:r>
      <w:r w:rsidR="003A2811" w:rsidRPr="00661023">
        <w:rPr>
          <w:rFonts w:ascii="Times New Roman" w:hAnsi="Times New Roman" w:cs="Times New Roman"/>
          <w:color w:val="000000" w:themeColor="text1"/>
          <w:sz w:val="28"/>
          <w:szCs w:val="28"/>
        </w:rPr>
        <w:t>зучение географии</w:t>
      </w:r>
      <w:r w:rsidRPr="00661023">
        <w:rPr>
          <w:rFonts w:ascii="Times New Roman" w:hAnsi="Times New Roman" w:cs="Times New Roman"/>
          <w:color w:val="000000" w:themeColor="text1"/>
          <w:sz w:val="28"/>
          <w:szCs w:val="28"/>
        </w:rPr>
        <w:t xml:space="preserve"> занимало очень важное место в </w:t>
      </w:r>
      <w:r w:rsidRPr="002E3636">
        <w:rPr>
          <w:rFonts w:ascii="Times New Roman" w:hAnsi="Times New Roman" w:cs="Times New Roman"/>
          <w:i/>
          <w:iCs/>
          <w:color w:val="000000" w:themeColor="text1"/>
          <w:sz w:val="28"/>
          <w:szCs w:val="28"/>
        </w:rPr>
        <w:t>д</w:t>
      </w:r>
      <w:r w:rsidR="003A2811" w:rsidRPr="002E3636">
        <w:rPr>
          <w:rFonts w:ascii="Times New Roman" w:hAnsi="Times New Roman" w:cs="Times New Roman"/>
          <w:i/>
          <w:iCs/>
          <w:color w:val="000000" w:themeColor="text1"/>
          <w:sz w:val="28"/>
          <w:szCs w:val="28"/>
        </w:rPr>
        <w:t>жадидском</w:t>
      </w:r>
      <w:r w:rsidR="003A2811" w:rsidRPr="00661023">
        <w:rPr>
          <w:rFonts w:ascii="Times New Roman" w:hAnsi="Times New Roman" w:cs="Times New Roman"/>
          <w:color w:val="000000" w:themeColor="text1"/>
          <w:sz w:val="28"/>
          <w:szCs w:val="28"/>
        </w:rPr>
        <w:t xml:space="preserve"> мышлении, поскольку оно давало наглядное п</w:t>
      </w:r>
      <w:r w:rsidRPr="00661023">
        <w:rPr>
          <w:rFonts w:ascii="Times New Roman" w:hAnsi="Times New Roman" w:cs="Times New Roman"/>
          <w:color w:val="000000" w:themeColor="text1"/>
          <w:sz w:val="28"/>
          <w:szCs w:val="28"/>
        </w:rPr>
        <w:t>редставление о современном мире</w:t>
      </w:r>
      <w:r w:rsidR="003A2811" w:rsidRPr="00661023">
        <w:rPr>
          <w:rFonts w:ascii="Times New Roman" w:hAnsi="Times New Roman" w:cs="Times New Roman"/>
          <w:color w:val="000000" w:themeColor="text1"/>
          <w:sz w:val="28"/>
          <w:szCs w:val="28"/>
        </w:rPr>
        <w:t xml:space="preserve">. </w:t>
      </w:r>
    </w:p>
    <w:p w14:paraId="0A2BE1FB" w14:textId="77777777" w:rsidR="003C083B" w:rsidRPr="00661023" w:rsidRDefault="003A2811" w:rsidP="003C083B">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Европейцы уже покорил</w:t>
      </w:r>
      <w:r w:rsidR="000E2643" w:rsidRPr="00661023">
        <w:rPr>
          <w:rFonts w:ascii="Times New Roman" w:hAnsi="Times New Roman" w:cs="Times New Roman"/>
          <w:color w:val="000000" w:themeColor="text1"/>
          <w:sz w:val="28"/>
          <w:szCs w:val="28"/>
        </w:rPr>
        <w:t>и</w:t>
      </w:r>
      <w:r w:rsidRPr="00661023">
        <w:rPr>
          <w:rFonts w:ascii="Times New Roman" w:hAnsi="Times New Roman" w:cs="Times New Roman"/>
          <w:color w:val="000000" w:themeColor="text1"/>
          <w:sz w:val="28"/>
          <w:szCs w:val="28"/>
        </w:rPr>
        <w:t xml:space="preserve"> мир, зная это, </w:t>
      </w:r>
      <w:r w:rsidR="003C083B" w:rsidRPr="00661023">
        <w:rPr>
          <w:rFonts w:ascii="Times New Roman" w:hAnsi="Times New Roman" w:cs="Times New Roman"/>
          <w:color w:val="000000" w:themeColor="text1"/>
          <w:sz w:val="28"/>
          <w:szCs w:val="28"/>
        </w:rPr>
        <w:t>Бехбуди имел в виду, что</w:t>
      </w:r>
      <w:r w:rsidRPr="00661023">
        <w:rPr>
          <w:rFonts w:ascii="Times New Roman" w:hAnsi="Times New Roman" w:cs="Times New Roman"/>
          <w:color w:val="000000" w:themeColor="text1"/>
          <w:sz w:val="28"/>
          <w:szCs w:val="28"/>
        </w:rPr>
        <w:t xml:space="preserve"> покоренных народов также должен был знать мир. </w:t>
      </w:r>
      <w:r w:rsidR="003C083B" w:rsidRPr="00661023">
        <w:rPr>
          <w:rFonts w:ascii="Times New Roman" w:hAnsi="Times New Roman" w:cs="Times New Roman"/>
          <w:color w:val="000000" w:themeColor="text1"/>
          <w:sz w:val="28"/>
          <w:szCs w:val="28"/>
        </w:rPr>
        <w:t>Например, учебник по географии М</w:t>
      </w:r>
      <w:r w:rsidRPr="00661023">
        <w:rPr>
          <w:rFonts w:ascii="Times New Roman" w:hAnsi="Times New Roman" w:cs="Times New Roman"/>
          <w:color w:val="000000" w:themeColor="text1"/>
          <w:sz w:val="28"/>
          <w:szCs w:val="28"/>
        </w:rPr>
        <w:t>унав</w:t>
      </w:r>
      <w:r w:rsidR="003C083B" w:rsidRPr="00661023">
        <w:rPr>
          <w:rFonts w:ascii="Times New Roman" w:hAnsi="Times New Roman" w:cs="Times New Roman"/>
          <w:color w:val="000000" w:themeColor="text1"/>
          <w:sz w:val="28"/>
          <w:szCs w:val="28"/>
        </w:rPr>
        <w:t>в</w:t>
      </w:r>
      <w:r w:rsidRPr="00661023">
        <w:rPr>
          <w:rFonts w:ascii="Times New Roman" w:hAnsi="Times New Roman" w:cs="Times New Roman"/>
          <w:color w:val="000000" w:themeColor="text1"/>
          <w:sz w:val="28"/>
          <w:szCs w:val="28"/>
        </w:rPr>
        <w:t>ара Кари содержит подробную фактичес</w:t>
      </w:r>
      <w:r w:rsidR="003C083B" w:rsidRPr="00661023">
        <w:rPr>
          <w:rFonts w:ascii="Times New Roman" w:hAnsi="Times New Roman" w:cs="Times New Roman"/>
          <w:color w:val="000000" w:themeColor="text1"/>
          <w:sz w:val="28"/>
          <w:szCs w:val="28"/>
        </w:rPr>
        <w:t>кую информацию (население, т</w:t>
      </w:r>
      <w:r w:rsidRPr="00661023">
        <w:rPr>
          <w:rFonts w:ascii="Times New Roman" w:hAnsi="Times New Roman" w:cs="Times New Roman"/>
          <w:color w:val="000000" w:themeColor="text1"/>
          <w:sz w:val="28"/>
          <w:szCs w:val="28"/>
        </w:rPr>
        <w:t>ип</w:t>
      </w:r>
      <w:r w:rsidR="003C083B" w:rsidRPr="00661023">
        <w:rPr>
          <w:rFonts w:ascii="Times New Roman" w:hAnsi="Times New Roman" w:cs="Times New Roman"/>
          <w:color w:val="000000" w:themeColor="text1"/>
          <w:sz w:val="28"/>
          <w:szCs w:val="28"/>
        </w:rPr>
        <w:t>ы</w:t>
      </w:r>
      <w:r w:rsidRPr="00661023">
        <w:rPr>
          <w:rFonts w:ascii="Times New Roman" w:hAnsi="Times New Roman" w:cs="Times New Roman"/>
          <w:color w:val="000000" w:themeColor="text1"/>
          <w:sz w:val="28"/>
          <w:szCs w:val="28"/>
        </w:rPr>
        <w:t xml:space="preserve"> правительства</w:t>
      </w:r>
      <w:r w:rsidR="003C083B" w:rsidRPr="00661023">
        <w:rPr>
          <w:rFonts w:ascii="Times New Roman" w:hAnsi="Times New Roman" w:cs="Times New Roman"/>
          <w:color w:val="000000" w:themeColor="text1"/>
          <w:sz w:val="28"/>
          <w:szCs w:val="28"/>
        </w:rPr>
        <w:t>) о каждой стране мира.</w:t>
      </w:r>
      <w:r w:rsidRPr="00661023">
        <w:rPr>
          <w:rFonts w:ascii="Times New Roman" w:hAnsi="Times New Roman" w:cs="Times New Roman"/>
          <w:color w:val="000000" w:themeColor="text1"/>
          <w:sz w:val="28"/>
          <w:szCs w:val="28"/>
        </w:rPr>
        <w:t xml:space="preserve"> Муна</w:t>
      </w:r>
      <w:r w:rsidR="003C083B" w:rsidRPr="00661023">
        <w:rPr>
          <w:rFonts w:ascii="Times New Roman" w:hAnsi="Times New Roman" w:cs="Times New Roman"/>
          <w:color w:val="000000" w:themeColor="text1"/>
          <w:sz w:val="28"/>
          <w:szCs w:val="28"/>
        </w:rPr>
        <w:t>в</w:t>
      </w:r>
      <w:r w:rsidRPr="00661023">
        <w:rPr>
          <w:rFonts w:ascii="Times New Roman" w:hAnsi="Times New Roman" w:cs="Times New Roman"/>
          <w:color w:val="000000" w:themeColor="text1"/>
          <w:sz w:val="28"/>
          <w:szCs w:val="28"/>
        </w:rPr>
        <w:t>вар Кари уделял особое внимание мусульманскому</w:t>
      </w:r>
      <w:r w:rsidR="00BD6641" w:rsidRPr="00661023">
        <w:rPr>
          <w:rFonts w:ascii="Times New Roman" w:hAnsi="Times New Roman" w:cs="Times New Roman"/>
          <w:color w:val="000000" w:themeColor="text1"/>
          <w:sz w:val="28"/>
          <w:szCs w:val="28"/>
        </w:rPr>
        <w:t xml:space="preserve"> населению в каждой стране.</w:t>
      </w:r>
      <w:r w:rsidR="00BD6641" w:rsidRPr="00661023">
        <w:rPr>
          <w:rStyle w:val="a5"/>
          <w:rFonts w:ascii="Times New Roman" w:hAnsi="Times New Roman" w:cs="Times New Roman"/>
          <w:color w:val="000000" w:themeColor="text1"/>
          <w:sz w:val="28"/>
          <w:szCs w:val="28"/>
        </w:rPr>
        <w:footnoteReference w:id="141"/>
      </w:r>
    </w:p>
    <w:p w14:paraId="50890FC2" w14:textId="10F2054A" w:rsidR="003C083B" w:rsidRPr="00661023" w:rsidRDefault="00BD6641" w:rsidP="002E3636">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У</w:t>
      </w:r>
      <w:r w:rsidR="003C083B" w:rsidRPr="00661023">
        <w:rPr>
          <w:rFonts w:ascii="Times New Roman" w:hAnsi="Times New Roman" w:cs="Times New Roman"/>
          <w:color w:val="000000" w:themeColor="text1"/>
          <w:sz w:val="28"/>
          <w:szCs w:val="28"/>
        </w:rPr>
        <w:t xml:space="preserve">влечение </w:t>
      </w:r>
      <w:r w:rsidR="003C083B" w:rsidRPr="002E3636">
        <w:rPr>
          <w:rFonts w:ascii="Times New Roman" w:hAnsi="Times New Roman" w:cs="Times New Roman"/>
          <w:i/>
          <w:iCs/>
          <w:color w:val="000000" w:themeColor="text1"/>
          <w:sz w:val="28"/>
          <w:szCs w:val="28"/>
        </w:rPr>
        <w:t>д</w:t>
      </w:r>
      <w:r w:rsidR="003A2811" w:rsidRPr="002E3636">
        <w:rPr>
          <w:rFonts w:ascii="Times New Roman" w:hAnsi="Times New Roman" w:cs="Times New Roman"/>
          <w:i/>
          <w:iCs/>
          <w:color w:val="000000" w:themeColor="text1"/>
          <w:sz w:val="28"/>
          <w:szCs w:val="28"/>
        </w:rPr>
        <w:t>жадидов</w:t>
      </w:r>
      <w:r w:rsidR="003A2811" w:rsidRPr="00661023">
        <w:rPr>
          <w:rFonts w:ascii="Times New Roman" w:hAnsi="Times New Roman" w:cs="Times New Roman"/>
          <w:color w:val="000000" w:themeColor="text1"/>
          <w:sz w:val="28"/>
          <w:szCs w:val="28"/>
        </w:rPr>
        <w:t xml:space="preserve"> картами, глобусами и а</w:t>
      </w:r>
      <w:r w:rsidR="003C083B" w:rsidRPr="00661023">
        <w:rPr>
          <w:rFonts w:ascii="Times New Roman" w:hAnsi="Times New Roman" w:cs="Times New Roman"/>
          <w:color w:val="000000" w:themeColor="text1"/>
          <w:sz w:val="28"/>
          <w:szCs w:val="28"/>
        </w:rPr>
        <w:t>тласами вышло за пределы класса</w:t>
      </w:r>
      <w:r w:rsidR="003A2811" w:rsidRPr="00661023">
        <w:rPr>
          <w:rFonts w:ascii="Times New Roman" w:hAnsi="Times New Roman" w:cs="Times New Roman"/>
          <w:color w:val="000000" w:themeColor="text1"/>
          <w:sz w:val="28"/>
          <w:szCs w:val="28"/>
        </w:rPr>
        <w:t xml:space="preserve">. Бехбуди опубликовал </w:t>
      </w:r>
      <w:r w:rsidR="002E3636">
        <w:rPr>
          <w:rFonts w:ascii="Times New Roman" w:hAnsi="Times New Roman" w:cs="Times New Roman"/>
          <w:color w:val="000000" w:themeColor="text1"/>
          <w:sz w:val="28"/>
          <w:szCs w:val="28"/>
        </w:rPr>
        <w:t>четырехцветную настенную карту Средней</w:t>
      </w:r>
      <w:r w:rsidR="003A2811" w:rsidRPr="00661023">
        <w:rPr>
          <w:rFonts w:ascii="Times New Roman" w:hAnsi="Times New Roman" w:cs="Times New Roman"/>
          <w:color w:val="000000" w:themeColor="text1"/>
          <w:sz w:val="28"/>
          <w:szCs w:val="28"/>
        </w:rPr>
        <w:t xml:space="preserve"> Азии, н</w:t>
      </w:r>
      <w:r w:rsidRPr="00661023">
        <w:rPr>
          <w:rFonts w:ascii="Times New Roman" w:hAnsi="Times New Roman" w:cs="Times New Roman"/>
          <w:color w:val="000000" w:themeColor="text1"/>
          <w:sz w:val="28"/>
          <w:szCs w:val="28"/>
        </w:rPr>
        <w:t>ачертанную на Тюркском языке</w:t>
      </w:r>
      <w:r w:rsidR="003A2811" w:rsidRPr="00661023">
        <w:rPr>
          <w:rFonts w:ascii="Times New Roman" w:hAnsi="Times New Roman" w:cs="Times New Roman"/>
          <w:color w:val="000000" w:themeColor="text1"/>
          <w:sz w:val="28"/>
          <w:szCs w:val="28"/>
        </w:rPr>
        <w:t>, и его книжный магазин нес многочисленные Атласы и карты, в основн</w:t>
      </w:r>
      <w:r w:rsidRPr="00661023">
        <w:rPr>
          <w:rFonts w:ascii="Times New Roman" w:hAnsi="Times New Roman" w:cs="Times New Roman"/>
          <w:color w:val="000000" w:themeColor="text1"/>
          <w:sz w:val="28"/>
          <w:szCs w:val="28"/>
        </w:rPr>
        <w:t>ом османского происхождения.</w:t>
      </w:r>
      <w:r w:rsidRPr="00661023">
        <w:rPr>
          <w:rStyle w:val="a5"/>
          <w:rFonts w:ascii="Times New Roman" w:hAnsi="Times New Roman" w:cs="Times New Roman"/>
          <w:color w:val="000000" w:themeColor="text1"/>
          <w:sz w:val="28"/>
          <w:szCs w:val="28"/>
        </w:rPr>
        <w:footnoteReference w:id="142"/>
      </w:r>
      <w:r w:rsidRPr="00661023">
        <w:rPr>
          <w:rFonts w:ascii="Times New Roman" w:hAnsi="Times New Roman" w:cs="Times New Roman"/>
          <w:color w:val="000000" w:themeColor="text1"/>
          <w:sz w:val="28"/>
          <w:szCs w:val="28"/>
        </w:rPr>
        <w:t xml:space="preserve"> З</w:t>
      </w:r>
      <w:r w:rsidR="003A2811" w:rsidRPr="00661023">
        <w:rPr>
          <w:rFonts w:ascii="Times New Roman" w:hAnsi="Times New Roman" w:cs="Times New Roman"/>
          <w:color w:val="000000" w:themeColor="text1"/>
          <w:sz w:val="28"/>
          <w:szCs w:val="28"/>
        </w:rPr>
        <w:t xml:space="preserve">начение новой письменности, появившейся тогда на татарском, </w:t>
      </w:r>
      <w:r w:rsidR="002E3636">
        <w:rPr>
          <w:rFonts w:ascii="Times New Roman" w:hAnsi="Times New Roman" w:cs="Times New Roman"/>
          <w:color w:val="000000" w:themeColor="text1"/>
          <w:sz w:val="28"/>
          <w:szCs w:val="28"/>
        </w:rPr>
        <w:t>османском и арабском языках было центральным</w:t>
      </w:r>
      <w:r w:rsidR="003A2811" w:rsidRPr="00661023">
        <w:rPr>
          <w:rFonts w:ascii="Times New Roman" w:hAnsi="Times New Roman" w:cs="Times New Roman"/>
          <w:color w:val="000000" w:themeColor="text1"/>
          <w:sz w:val="28"/>
          <w:szCs w:val="28"/>
        </w:rPr>
        <w:t xml:space="preserve"> в формирова</w:t>
      </w:r>
      <w:r w:rsidR="003C083B" w:rsidRPr="00661023">
        <w:rPr>
          <w:rFonts w:ascii="Times New Roman" w:hAnsi="Times New Roman" w:cs="Times New Roman"/>
          <w:color w:val="000000" w:themeColor="text1"/>
          <w:sz w:val="28"/>
          <w:szCs w:val="28"/>
        </w:rPr>
        <w:t xml:space="preserve">нии мировоззрения образованных </w:t>
      </w:r>
      <w:r w:rsidR="002E3636">
        <w:rPr>
          <w:rFonts w:ascii="Times New Roman" w:hAnsi="Times New Roman" w:cs="Times New Roman"/>
          <w:color w:val="000000" w:themeColor="text1"/>
          <w:sz w:val="28"/>
          <w:szCs w:val="28"/>
        </w:rPr>
        <w:t>представителей Средней Азии</w:t>
      </w:r>
      <w:r w:rsidR="003A2811" w:rsidRPr="00661023">
        <w:rPr>
          <w:rFonts w:ascii="Times New Roman" w:hAnsi="Times New Roman" w:cs="Times New Roman"/>
          <w:color w:val="000000" w:themeColor="text1"/>
          <w:sz w:val="28"/>
          <w:szCs w:val="28"/>
        </w:rPr>
        <w:t xml:space="preserve">. </w:t>
      </w:r>
    </w:p>
    <w:p w14:paraId="352E5A72" w14:textId="7B56A36F" w:rsidR="00475E15" w:rsidRPr="00661023" w:rsidRDefault="003A2811" w:rsidP="002E3636">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В новых </w:t>
      </w:r>
      <w:r w:rsidR="003C083B" w:rsidRPr="00661023">
        <w:rPr>
          <w:rFonts w:ascii="Times New Roman" w:hAnsi="Times New Roman" w:cs="Times New Roman"/>
          <w:color w:val="000000" w:themeColor="text1"/>
          <w:sz w:val="28"/>
          <w:szCs w:val="28"/>
        </w:rPr>
        <w:t xml:space="preserve">книжных магазинах, управляемых </w:t>
      </w:r>
      <w:r w:rsidR="003C083B" w:rsidRPr="002E3636">
        <w:rPr>
          <w:rFonts w:ascii="Times New Roman" w:hAnsi="Times New Roman" w:cs="Times New Roman"/>
          <w:i/>
          <w:iCs/>
          <w:color w:val="000000" w:themeColor="text1"/>
          <w:sz w:val="28"/>
          <w:szCs w:val="28"/>
        </w:rPr>
        <w:t>д</w:t>
      </w:r>
      <w:r w:rsidRPr="002E3636">
        <w:rPr>
          <w:rFonts w:ascii="Times New Roman" w:hAnsi="Times New Roman" w:cs="Times New Roman"/>
          <w:i/>
          <w:iCs/>
          <w:color w:val="000000" w:themeColor="text1"/>
          <w:sz w:val="28"/>
          <w:szCs w:val="28"/>
        </w:rPr>
        <w:t>жадидами</w:t>
      </w:r>
      <w:r w:rsidR="002E3636">
        <w:rPr>
          <w:rFonts w:ascii="Times New Roman" w:hAnsi="Times New Roman" w:cs="Times New Roman"/>
          <w:color w:val="000000" w:themeColor="text1"/>
          <w:sz w:val="28"/>
          <w:szCs w:val="28"/>
        </w:rPr>
        <w:t xml:space="preserve"> в крупных городах Средней</w:t>
      </w:r>
      <w:r w:rsidRPr="00661023">
        <w:rPr>
          <w:rFonts w:ascii="Times New Roman" w:hAnsi="Times New Roman" w:cs="Times New Roman"/>
          <w:color w:val="000000" w:themeColor="text1"/>
          <w:sz w:val="28"/>
          <w:szCs w:val="28"/>
        </w:rPr>
        <w:t xml:space="preserve"> Азии, хранятся книги, изданные в Индии, Иране, Стамбуле, Каире и Бейруте, а также в различных мусульманских издательствах Российской империи. В Самарканде, в книжном магазине Махмуда Ходжи Бехбуди, открытом в 1914 году, заинтересованный читатель мог найти большое</w:t>
      </w:r>
      <w:r w:rsidR="003C083B" w:rsidRPr="00661023">
        <w:rPr>
          <w:rFonts w:ascii="Times New Roman" w:hAnsi="Times New Roman" w:cs="Times New Roman"/>
          <w:color w:val="000000" w:themeColor="text1"/>
          <w:sz w:val="28"/>
          <w:szCs w:val="28"/>
        </w:rPr>
        <w:t xml:space="preserve"> количество книг на татарском, османском, арабском и п</w:t>
      </w:r>
      <w:r w:rsidRPr="00661023">
        <w:rPr>
          <w:rFonts w:ascii="Times New Roman" w:hAnsi="Times New Roman" w:cs="Times New Roman"/>
          <w:color w:val="000000" w:themeColor="text1"/>
          <w:sz w:val="28"/>
          <w:szCs w:val="28"/>
        </w:rPr>
        <w:t>ерсидском языках по таким темам, как история, география, общая наука, медицина и религия, а также словари, атласы,</w:t>
      </w:r>
      <w:r w:rsidR="00BD6641" w:rsidRPr="00661023">
        <w:rPr>
          <w:rFonts w:ascii="Times New Roman" w:hAnsi="Times New Roman" w:cs="Times New Roman"/>
          <w:color w:val="000000" w:themeColor="text1"/>
          <w:sz w:val="28"/>
          <w:szCs w:val="28"/>
        </w:rPr>
        <w:t xml:space="preserve"> диаграммы, карты и глобусы. С</w:t>
      </w:r>
      <w:r w:rsidRPr="00661023">
        <w:rPr>
          <w:rFonts w:ascii="Times New Roman" w:hAnsi="Times New Roman" w:cs="Times New Roman"/>
          <w:color w:val="000000" w:themeColor="text1"/>
          <w:sz w:val="28"/>
          <w:szCs w:val="28"/>
        </w:rPr>
        <w:t xml:space="preserve">реди этих импортированных книг было много переводов или адаптаций европейских произведений. В отсутствие каких-либо значительных местных переводов </w:t>
      </w:r>
      <w:r w:rsidR="003C083B" w:rsidRPr="00661023">
        <w:rPr>
          <w:rFonts w:ascii="Times New Roman" w:hAnsi="Times New Roman" w:cs="Times New Roman"/>
          <w:color w:val="000000" w:themeColor="text1"/>
          <w:sz w:val="28"/>
          <w:szCs w:val="28"/>
        </w:rPr>
        <w:t>эти о</w:t>
      </w:r>
      <w:r w:rsidRPr="00661023">
        <w:rPr>
          <w:rFonts w:ascii="Times New Roman" w:hAnsi="Times New Roman" w:cs="Times New Roman"/>
          <w:color w:val="000000" w:themeColor="text1"/>
          <w:sz w:val="28"/>
          <w:szCs w:val="28"/>
        </w:rPr>
        <w:t xml:space="preserve">сманские и татарские переводы стали среднеазиатским окном в Европу, </w:t>
      </w:r>
      <w:r w:rsidR="002E3636">
        <w:rPr>
          <w:rFonts w:ascii="Times New Roman" w:hAnsi="Times New Roman" w:cs="Times New Roman"/>
          <w:color w:val="000000" w:themeColor="text1"/>
          <w:sz w:val="28"/>
          <w:szCs w:val="28"/>
        </w:rPr>
        <w:t>относительно чего Бехбуди заметил</w:t>
      </w:r>
      <w:r w:rsidR="003C083B" w:rsidRPr="00661023">
        <w:rPr>
          <w:rFonts w:ascii="Times New Roman" w:hAnsi="Times New Roman" w:cs="Times New Roman"/>
          <w:color w:val="000000" w:themeColor="text1"/>
          <w:sz w:val="28"/>
          <w:szCs w:val="28"/>
        </w:rPr>
        <w:t>: «</w:t>
      </w:r>
      <w:r w:rsidRPr="00661023">
        <w:rPr>
          <w:rFonts w:ascii="Times New Roman" w:hAnsi="Times New Roman" w:cs="Times New Roman"/>
          <w:color w:val="000000" w:themeColor="text1"/>
          <w:sz w:val="28"/>
          <w:szCs w:val="28"/>
        </w:rPr>
        <w:t xml:space="preserve">Османские, </w:t>
      </w:r>
      <w:r w:rsidR="002E3636">
        <w:rPr>
          <w:rFonts w:ascii="Times New Roman" w:hAnsi="Times New Roman" w:cs="Times New Roman"/>
          <w:color w:val="000000" w:themeColor="text1"/>
          <w:sz w:val="28"/>
          <w:szCs w:val="28"/>
        </w:rPr>
        <w:t>к</w:t>
      </w:r>
      <w:r w:rsidRPr="00661023">
        <w:rPr>
          <w:rFonts w:ascii="Times New Roman" w:hAnsi="Times New Roman" w:cs="Times New Roman"/>
          <w:color w:val="000000" w:themeColor="text1"/>
          <w:sz w:val="28"/>
          <w:szCs w:val="28"/>
        </w:rPr>
        <w:t xml:space="preserve">авказские и </w:t>
      </w:r>
      <w:r w:rsidR="002E3636">
        <w:rPr>
          <w:rFonts w:ascii="Times New Roman" w:hAnsi="Times New Roman" w:cs="Times New Roman"/>
          <w:color w:val="000000" w:themeColor="text1"/>
          <w:sz w:val="28"/>
          <w:szCs w:val="28"/>
        </w:rPr>
        <w:t>к</w:t>
      </w:r>
      <w:r w:rsidRPr="00661023">
        <w:rPr>
          <w:rFonts w:ascii="Times New Roman" w:hAnsi="Times New Roman" w:cs="Times New Roman"/>
          <w:color w:val="000000" w:themeColor="text1"/>
          <w:sz w:val="28"/>
          <w:szCs w:val="28"/>
        </w:rPr>
        <w:t xml:space="preserve">азанские </w:t>
      </w:r>
      <w:r w:rsidRPr="00661023">
        <w:rPr>
          <w:rFonts w:ascii="Times New Roman" w:hAnsi="Times New Roman" w:cs="Times New Roman"/>
          <w:color w:val="000000" w:themeColor="text1"/>
          <w:sz w:val="28"/>
          <w:szCs w:val="28"/>
        </w:rPr>
        <w:lastRenderedPageBreak/>
        <w:t>тюрки ежедневно увеличивают количество переводов трудов современных ученых, а это значит, что человек, з</w:t>
      </w:r>
      <w:r w:rsidR="00BD6641" w:rsidRPr="00661023">
        <w:rPr>
          <w:rFonts w:ascii="Times New Roman" w:hAnsi="Times New Roman" w:cs="Times New Roman"/>
          <w:color w:val="000000" w:themeColor="text1"/>
          <w:sz w:val="28"/>
          <w:szCs w:val="28"/>
        </w:rPr>
        <w:t>нающий тюркский, знает мир</w:t>
      </w:r>
      <w:r w:rsidR="003C083B" w:rsidRPr="00661023">
        <w:rPr>
          <w:rFonts w:ascii="Times New Roman" w:hAnsi="Times New Roman" w:cs="Times New Roman"/>
          <w:color w:val="000000" w:themeColor="text1"/>
          <w:sz w:val="28"/>
          <w:szCs w:val="28"/>
        </w:rPr>
        <w:t>»</w:t>
      </w:r>
      <w:r w:rsidR="00BD6641" w:rsidRPr="00661023">
        <w:rPr>
          <w:rStyle w:val="a5"/>
          <w:rFonts w:ascii="Times New Roman" w:hAnsi="Times New Roman" w:cs="Times New Roman"/>
          <w:color w:val="000000" w:themeColor="text1"/>
          <w:sz w:val="28"/>
          <w:szCs w:val="28"/>
        </w:rPr>
        <w:footnoteReference w:id="143"/>
      </w:r>
      <w:r w:rsidR="003C083B" w:rsidRPr="00661023">
        <w:rPr>
          <w:rFonts w:ascii="Times New Roman" w:hAnsi="Times New Roman" w:cs="Times New Roman"/>
          <w:color w:val="000000" w:themeColor="text1"/>
          <w:sz w:val="28"/>
          <w:szCs w:val="28"/>
        </w:rPr>
        <w:t>.</w:t>
      </w:r>
      <w:r w:rsidR="00BD6641" w:rsidRPr="00661023">
        <w:rPr>
          <w:rFonts w:ascii="Times New Roman" w:hAnsi="Times New Roman" w:cs="Times New Roman"/>
          <w:color w:val="000000" w:themeColor="text1"/>
          <w:sz w:val="28"/>
          <w:szCs w:val="28"/>
        </w:rPr>
        <w:t xml:space="preserve"> Н</w:t>
      </w:r>
      <w:r w:rsidRPr="00661023">
        <w:rPr>
          <w:rFonts w:ascii="Times New Roman" w:hAnsi="Times New Roman" w:cs="Times New Roman"/>
          <w:color w:val="000000" w:themeColor="text1"/>
          <w:sz w:val="28"/>
          <w:szCs w:val="28"/>
        </w:rPr>
        <w:t xml:space="preserve">о легко упустить </w:t>
      </w:r>
      <w:r w:rsidR="003C083B" w:rsidRPr="00661023">
        <w:rPr>
          <w:rFonts w:ascii="Times New Roman" w:hAnsi="Times New Roman" w:cs="Times New Roman"/>
          <w:color w:val="000000" w:themeColor="text1"/>
          <w:sz w:val="28"/>
          <w:szCs w:val="28"/>
        </w:rPr>
        <w:t>из виду сохраняющуюся важность п</w:t>
      </w:r>
      <w:r w:rsidRPr="00661023">
        <w:rPr>
          <w:rFonts w:ascii="Times New Roman" w:hAnsi="Times New Roman" w:cs="Times New Roman"/>
          <w:color w:val="000000" w:themeColor="text1"/>
          <w:sz w:val="28"/>
          <w:szCs w:val="28"/>
        </w:rPr>
        <w:t xml:space="preserve">ерсидского и арабского языков. </w:t>
      </w:r>
    </w:p>
    <w:p w14:paraId="4E50A081" w14:textId="7AE1ACA4" w:rsidR="00475E15" w:rsidRPr="00661023" w:rsidRDefault="003A2811" w:rsidP="00A7213A">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Персидские печатные книги продолжали импортироваться из Индии (и некоторые книготорговцы даж</w:t>
      </w:r>
      <w:r w:rsidR="003C083B" w:rsidRPr="00661023">
        <w:rPr>
          <w:rFonts w:ascii="Times New Roman" w:hAnsi="Times New Roman" w:cs="Times New Roman"/>
          <w:color w:val="000000" w:themeColor="text1"/>
          <w:sz w:val="28"/>
          <w:szCs w:val="28"/>
        </w:rPr>
        <w:t>е печатали свои книги в Индии)</w:t>
      </w:r>
      <w:r w:rsidR="003C083B" w:rsidRPr="00661023">
        <w:rPr>
          <w:rStyle w:val="a5"/>
          <w:rFonts w:ascii="Times New Roman" w:hAnsi="Times New Roman" w:cs="Times New Roman"/>
          <w:color w:val="000000" w:themeColor="text1"/>
          <w:sz w:val="28"/>
          <w:szCs w:val="28"/>
        </w:rPr>
        <w:footnoteReference w:id="144"/>
      </w:r>
      <w:r w:rsidR="003C083B" w:rsidRPr="00661023">
        <w:rPr>
          <w:rFonts w:ascii="Times New Roman" w:hAnsi="Times New Roman" w:cs="Times New Roman"/>
          <w:color w:val="000000" w:themeColor="text1"/>
          <w:sz w:val="28"/>
          <w:szCs w:val="28"/>
        </w:rPr>
        <w:t>,</w:t>
      </w:r>
      <w:r w:rsidRPr="00661023">
        <w:rPr>
          <w:rFonts w:ascii="Times New Roman" w:hAnsi="Times New Roman" w:cs="Times New Roman"/>
          <w:color w:val="000000" w:themeColor="text1"/>
          <w:sz w:val="28"/>
          <w:szCs w:val="28"/>
        </w:rPr>
        <w:t xml:space="preserve"> и газеты на Персидском языке, такие </w:t>
      </w:r>
      <w:r w:rsidR="00475E15" w:rsidRPr="00661023">
        <w:rPr>
          <w:rFonts w:ascii="Times New Roman" w:hAnsi="Times New Roman" w:cs="Times New Roman"/>
          <w:color w:val="000000" w:themeColor="text1"/>
          <w:sz w:val="28"/>
          <w:szCs w:val="28"/>
        </w:rPr>
        <w:t xml:space="preserve">как </w:t>
      </w:r>
      <w:r w:rsidR="00475E15" w:rsidRPr="006869FE">
        <w:rPr>
          <w:rFonts w:ascii="Times New Roman" w:hAnsi="Times New Roman" w:cs="Times New Roman"/>
          <w:color w:val="000000" w:themeColor="text1"/>
          <w:sz w:val="28"/>
          <w:szCs w:val="28"/>
        </w:rPr>
        <w:t>Чихра-нума (Каир), Хабл-ул-матн (Калькутта) и Сирадж-ул</w:t>
      </w:r>
      <w:r w:rsidRPr="006869FE">
        <w:rPr>
          <w:rFonts w:ascii="Times New Roman" w:hAnsi="Times New Roman" w:cs="Times New Roman"/>
          <w:color w:val="000000" w:themeColor="text1"/>
          <w:sz w:val="28"/>
          <w:szCs w:val="28"/>
        </w:rPr>
        <w:t>-а</w:t>
      </w:r>
      <w:r w:rsidR="00475E15" w:rsidRPr="006869FE">
        <w:rPr>
          <w:rFonts w:ascii="Times New Roman" w:hAnsi="Times New Roman" w:cs="Times New Roman"/>
          <w:color w:val="000000" w:themeColor="text1"/>
          <w:sz w:val="28"/>
          <w:szCs w:val="28"/>
        </w:rPr>
        <w:t>хбар (Кабул)</w:t>
      </w:r>
      <w:r w:rsidR="00475E15" w:rsidRPr="00661023">
        <w:rPr>
          <w:rFonts w:ascii="Times New Roman" w:hAnsi="Times New Roman" w:cs="Times New Roman"/>
          <w:color w:val="000000" w:themeColor="text1"/>
          <w:sz w:val="28"/>
          <w:szCs w:val="28"/>
        </w:rPr>
        <w:t xml:space="preserve"> широко читались в </w:t>
      </w:r>
      <w:r w:rsidR="00475E15" w:rsidRPr="002E3636">
        <w:rPr>
          <w:rFonts w:ascii="Times New Roman" w:hAnsi="Times New Roman" w:cs="Times New Roman"/>
          <w:i/>
          <w:iCs/>
          <w:color w:val="000000" w:themeColor="text1"/>
          <w:sz w:val="28"/>
          <w:szCs w:val="28"/>
        </w:rPr>
        <w:t>д</w:t>
      </w:r>
      <w:r w:rsidRPr="002E3636">
        <w:rPr>
          <w:rFonts w:ascii="Times New Roman" w:hAnsi="Times New Roman" w:cs="Times New Roman"/>
          <w:i/>
          <w:iCs/>
          <w:color w:val="000000" w:themeColor="text1"/>
          <w:sz w:val="28"/>
          <w:szCs w:val="28"/>
        </w:rPr>
        <w:t>жадидских</w:t>
      </w:r>
      <w:r w:rsidRPr="00661023">
        <w:rPr>
          <w:rFonts w:ascii="Times New Roman" w:hAnsi="Times New Roman" w:cs="Times New Roman"/>
          <w:color w:val="000000" w:themeColor="text1"/>
          <w:sz w:val="28"/>
          <w:szCs w:val="28"/>
        </w:rPr>
        <w:t xml:space="preserve"> кругах. </w:t>
      </w:r>
      <w:r w:rsidRPr="002E3636">
        <w:rPr>
          <w:rFonts w:ascii="Times New Roman" w:hAnsi="Times New Roman" w:cs="Times New Roman"/>
          <w:i/>
          <w:iCs/>
          <w:color w:val="000000" w:themeColor="text1"/>
          <w:sz w:val="28"/>
          <w:szCs w:val="28"/>
        </w:rPr>
        <w:t>Джадидские</w:t>
      </w:r>
      <w:r w:rsidRPr="00661023">
        <w:rPr>
          <w:rFonts w:ascii="Times New Roman" w:hAnsi="Times New Roman" w:cs="Times New Roman"/>
          <w:color w:val="000000" w:themeColor="text1"/>
          <w:sz w:val="28"/>
          <w:szCs w:val="28"/>
        </w:rPr>
        <w:t xml:space="preserve"> медресе также давали им доступ к арабскому языку</w:t>
      </w:r>
      <w:r w:rsidR="009C4F8D">
        <w:rPr>
          <w:rFonts w:ascii="Times New Roman" w:hAnsi="Times New Roman" w:cs="Times New Roman"/>
          <w:color w:val="000000" w:themeColor="text1"/>
          <w:sz w:val="28"/>
          <w:szCs w:val="28"/>
        </w:rPr>
        <w:t>.</w:t>
      </w:r>
      <w:r w:rsidRPr="00661023">
        <w:rPr>
          <w:rFonts w:ascii="Times New Roman" w:hAnsi="Times New Roman" w:cs="Times New Roman"/>
          <w:color w:val="000000" w:themeColor="text1"/>
          <w:sz w:val="28"/>
          <w:szCs w:val="28"/>
        </w:rPr>
        <w:t xml:space="preserve"> </w:t>
      </w:r>
      <w:r w:rsidR="00475E15" w:rsidRPr="00661023">
        <w:rPr>
          <w:rFonts w:ascii="Times New Roman" w:hAnsi="Times New Roman" w:cs="Times New Roman"/>
          <w:color w:val="000000" w:themeColor="text1"/>
          <w:sz w:val="28"/>
          <w:szCs w:val="28"/>
        </w:rPr>
        <w:t>Шакури</w:t>
      </w:r>
      <w:r w:rsidRPr="00661023">
        <w:rPr>
          <w:rFonts w:ascii="Times New Roman" w:hAnsi="Times New Roman" w:cs="Times New Roman"/>
          <w:color w:val="000000" w:themeColor="text1"/>
          <w:sz w:val="28"/>
          <w:szCs w:val="28"/>
        </w:rPr>
        <w:t xml:space="preserve"> работал переводчиком в российском консульстве в Джидде; и Абдулла </w:t>
      </w:r>
      <w:r w:rsidR="00475E15" w:rsidRPr="00661023">
        <w:rPr>
          <w:rFonts w:ascii="Times New Roman" w:hAnsi="Times New Roman" w:cs="Times New Roman"/>
          <w:color w:val="000000" w:themeColor="text1"/>
          <w:sz w:val="28"/>
          <w:szCs w:val="28"/>
        </w:rPr>
        <w:t xml:space="preserve">Кадири </w:t>
      </w:r>
      <w:r w:rsidR="009C4F8D">
        <w:rPr>
          <w:rFonts w:ascii="Times New Roman" w:hAnsi="Times New Roman" w:cs="Times New Roman"/>
          <w:color w:val="000000" w:themeColor="text1"/>
          <w:sz w:val="28"/>
          <w:szCs w:val="28"/>
        </w:rPr>
        <w:t>(</w:t>
      </w:r>
      <w:r w:rsidR="009C4F8D" w:rsidRPr="009C4F8D">
        <w:rPr>
          <w:rFonts w:ascii="Times New Roman" w:hAnsi="Times New Roman" w:cs="Times New Roman"/>
          <w:color w:val="000000" w:themeColor="text1"/>
          <w:sz w:val="28"/>
          <w:szCs w:val="28"/>
        </w:rPr>
        <w:t>1894 1938</w:t>
      </w:r>
      <w:r w:rsidR="009C4F8D">
        <w:rPr>
          <w:rFonts w:ascii="Times New Roman" w:hAnsi="Times New Roman" w:cs="Times New Roman"/>
          <w:color w:val="000000" w:themeColor="text1"/>
          <w:sz w:val="28"/>
          <w:szCs w:val="28"/>
        </w:rPr>
        <w:t>)</w:t>
      </w:r>
      <w:r w:rsidR="009C4F8D" w:rsidRPr="009C4F8D">
        <w:rPr>
          <w:rFonts w:ascii="Times New Roman" w:hAnsi="Times New Roman" w:cs="Times New Roman"/>
          <w:color w:val="000000" w:themeColor="text1"/>
          <w:sz w:val="28"/>
          <w:szCs w:val="28"/>
        </w:rPr>
        <w:t xml:space="preserve"> </w:t>
      </w:r>
      <w:r w:rsidR="00475E15" w:rsidRPr="00661023">
        <w:rPr>
          <w:rFonts w:ascii="Times New Roman" w:hAnsi="Times New Roman" w:cs="Times New Roman"/>
          <w:color w:val="000000" w:themeColor="text1"/>
          <w:sz w:val="28"/>
          <w:szCs w:val="28"/>
        </w:rPr>
        <w:t>читал</w:t>
      </w:r>
      <w:r w:rsidRPr="00661023">
        <w:rPr>
          <w:rFonts w:ascii="Times New Roman" w:hAnsi="Times New Roman" w:cs="Times New Roman"/>
          <w:color w:val="000000" w:themeColor="text1"/>
          <w:sz w:val="28"/>
          <w:szCs w:val="28"/>
        </w:rPr>
        <w:t xml:space="preserve"> произведения </w:t>
      </w:r>
      <w:r w:rsidR="009C4F8D" w:rsidRPr="00661023">
        <w:rPr>
          <w:rFonts w:ascii="Times New Roman" w:hAnsi="Times New Roman" w:cs="Times New Roman"/>
          <w:color w:val="000000" w:themeColor="text1"/>
          <w:sz w:val="28"/>
          <w:szCs w:val="28"/>
        </w:rPr>
        <w:t>мо</w:t>
      </w:r>
      <w:r w:rsidR="009C4F8D">
        <w:rPr>
          <w:rFonts w:ascii="Times New Roman" w:hAnsi="Times New Roman" w:cs="Times New Roman"/>
          <w:color w:val="000000" w:themeColor="text1"/>
          <w:sz w:val="28"/>
          <w:szCs w:val="28"/>
        </w:rPr>
        <w:t>дернист</w:t>
      </w:r>
      <w:r w:rsidR="009C4F8D" w:rsidRPr="00661023">
        <w:rPr>
          <w:rFonts w:ascii="Times New Roman" w:hAnsi="Times New Roman" w:cs="Times New Roman"/>
          <w:color w:val="000000" w:themeColor="text1"/>
          <w:sz w:val="28"/>
          <w:szCs w:val="28"/>
        </w:rPr>
        <w:t>с</w:t>
      </w:r>
      <w:r w:rsidR="009C4F8D">
        <w:rPr>
          <w:rFonts w:ascii="Times New Roman" w:hAnsi="Times New Roman" w:cs="Times New Roman"/>
          <w:color w:val="000000" w:themeColor="text1"/>
          <w:sz w:val="28"/>
          <w:szCs w:val="28"/>
        </w:rPr>
        <w:t>кого</w:t>
      </w:r>
      <w:r w:rsidRPr="00661023">
        <w:rPr>
          <w:rFonts w:ascii="Times New Roman" w:hAnsi="Times New Roman" w:cs="Times New Roman"/>
          <w:color w:val="000000" w:themeColor="text1"/>
          <w:sz w:val="28"/>
          <w:szCs w:val="28"/>
        </w:rPr>
        <w:t xml:space="preserve"> Арабск</w:t>
      </w:r>
      <w:r w:rsidR="002E3636">
        <w:rPr>
          <w:rFonts w:ascii="Times New Roman" w:hAnsi="Times New Roman" w:cs="Times New Roman"/>
          <w:color w:val="000000" w:themeColor="text1"/>
          <w:sz w:val="28"/>
          <w:szCs w:val="28"/>
        </w:rPr>
        <w:t>ого</w:t>
      </w:r>
      <w:r w:rsidRPr="00661023">
        <w:rPr>
          <w:rFonts w:ascii="Times New Roman" w:hAnsi="Times New Roman" w:cs="Times New Roman"/>
          <w:color w:val="000000" w:themeColor="text1"/>
          <w:sz w:val="28"/>
          <w:szCs w:val="28"/>
        </w:rPr>
        <w:t xml:space="preserve"> историк</w:t>
      </w:r>
      <w:r w:rsidR="002E3636">
        <w:rPr>
          <w:rFonts w:ascii="Times New Roman" w:hAnsi="Times New Roman" w:cs="Times New Roman"/>
          <w:color w:val="000000" w:themeColor="text1"/>
          <w:sz w:val="28"/>
          <w:szCs w:val="28"/>
        </w:rPr>
        <w:t>а</w:t>
      </w:r>
      <w:r w:rsidRPr="00661023">
        <w:rPr>
          <w:rFonts w:ascii="Times New Roman" w:hAnsi="Times New Roman" w:cs="Times New Roman"/>
          <w:color w:val="000000" w:themeColor="text1"/>
          <w:sz w:val="28"/>
          <w:szCs w:val="28"/>
        </w:rPr>
        <w:t xml:space="preserve"> </w:t>
      </w:r>
      <w:r w:rsidR="00A7213A" w:rsidRPr="00661023">
        <w:rPr>
          <w:rFonts w:ascii="Times New Roman" w:hAnsi="Times New Roman" w:cs="Times New Roman"/>
          <w:color w:val="000000" w:themeColor="text1"/>
          <w:sz w:val="28"/>
          <w:szCs w:val="28"/>
        </w:rPr>
        <w:t>Зайдан</w:t>
      </w:r>
      <w:r w:rsidR="00A7213A">
        <w:rPr>
          <w:rFonts w:ascii="Times New Roman" w:hAnsi="Times New Roman" w:cs="Times New Roman"/>
          <w:color w:val="000000" w:themeColor="text1"/>
          <w:sz w:val="28"/>
          <w:szCs w:val="28"/>
        </w:rPr>
        <w:t>а</w:t>
      </w:r>
      <w:r w:rsidR="00A7213A" w:rsidRPr="00661023">
        <w:rPr>
          <w:rFonts w:ascii="Times New Roman" w:hAnsi="Times New Roman" w:cs="Times New Roman"/>
          <w:color w:val="000000" w:themeColor="text1"/>
          <w:sz w:val="28"/>
          <w:szCs w:val="28"/>
        </w:rPr>
        <w:t xml:space="preserve"> Джурджи</w:t>
      </w:r>
      <w:r w:rsidR="00A7213A">
        <w:rPr>
          <w:rFonts w:ascii="Times New Roman" w:hAnsi="Times New Roman" w:cs="Times New Roman"/>
          <w:color w:val="000000" w:themeColor="text1"/>
          <w:sz w:val="28"/>
          <w:szCs w:val="28"/>
        </w:rPr>
        <w:t xml:space="preserve"> (1861-1914) </w:t>
      </w:r>
      <w:r w:rsidR="00BD6641" w:rsidRPr="00661023">
        <w:rPr>
          <w:rFonts w:ascii="Times New Roman" w:hAnsi="Times New Roman" w:cs="Times New Roman"/>
          <w:color w:val="000000" w:themeColor="text1"/>
          <w:sz w:val="28"/>
          <w:szCs w:val="28"/>
        </w:rPr>
        <w:t>в оригинале.</w:t>
      </w:r>
      <w:r w:rsidRPr="00661023">
        <w:rPr>
          <w:rFonts w:ascii="Times New Roman" w:hAnsi="Times New Roman" w:cs="Times New Roman"/>
          <w:color w:val="000000" w:themeColor="text1"/>
          <w:sz w:val="28"/>
          <w:szCs w:val="28"/>
        </w:rPr>
        <w:t xml:space="preserve"> </w:t>
      </w:r>
      <w:r w:rsidR="00475E15" w:rsidRPr="00661023">
        <w:rPr>
          <w:rFonts w:ascii="Times New Roman" w:hAnsi="Times New Roman" w:cs="Times New Roman"/>
          <w:color w:val="000000" w:themeColor="text1"/>
          <w:sz w:val="28"/>
          <w:szCs w:val="28"/>
        </w:rPr>
        <w:t xml:space="preserve">Зайдан Джурджи </w:t>
      </w:r>
      <w:r w:rsidRPr="00661023">
        <w:rPr>
          <w:rFonts w:ascii="Times New Roman" w:hAnsi="Times New Roman" w:cs="Times New Roman"/>
          <w:color w:val="000000" w:themeColor="text1"/>
          <w:sz w:val="28"/>
          <w:szCs w:val="28"/>
        </w:rPr>
        <w:t>был только одним примером современной науки, влияющей на мышление</w:t>
      </w:r>
      <w:r w:rsidR="00475E15" w:rsidRPr="00661023">
        <w:rPr>
          <w:rFonts w:ascii="Times New Roman" w:hAnsi="Times New Roman" w:cs="Times New Roman"/>
          <w:color w:val="000000" w:themeColor="text1"/>
          <w:sz w:val="28"/>
          <w:szCs w:val="28"/>
        </w:rPr>
        <w:t xml:space="preserve"> </w:t>
      </w:r>
      <w:r w:rsidR="00475E15" w:rsidRPr="002E3636">
        <w:rPr>
          <w:rFonts w:ascii="Times New Roman" w:hAnsi="Times New Roman" w:cs="Times New Roman"/>
          <w:i/>
          <w:iCs/>
          <w:color w:val="000000" w:themeColor="text1"/>
          <w:sz w:val="28"/>
          <w:szCs w:val="28"/>
        </w:rPr>
        <w:t>джадидов</w:t>
      </w:r>
      <w:r w:rsidRPr="00661023">
        <w:rPr>
          <w:rFonts w:ascii="Times New Roman" w:hAnsi="Times New Roman" w:cs="Times New Roman"/>
          <w:color w:val="000000" w:themeColor="text1"/>
          <w:sz w:val="28"/>
          <w:szCs w:val="28"/>
        </w:rPr>
        <w:t>. Фитрат в своих рассказах об Индийском Путешественни</w:t>
      </w:r>
      <w:r w:rsidR="00475E15" w:rsidRPr="00661023">
        <w:rPr>
          <w:rFonts w:ascii="Times New Roman" w:hAnsi="Times New Roman" w:cs="Times New Roman"/>
          <w:color w:val="000000" w:themeColor="text1"/>
          <w:sz w:val="28"/>
          <w:szCs w:val="28"/>
        </w:rPr>
        <w:t>ке цитирует длинный отрывок из «</w:t>
      </w:r>
      <w:r w:rsidRPr="00661023">
        <w:rPr>
          <w:rFonts w:ascii="Times New Roman" w:hAnsi="Times New Roman" w:cs="Times New Roman"/>
          <w:color w:val="000000" w:themeColor="text1"/>
          <w:sz w:val="28"/>
          <w:szCs w:val="28"/>
        </w:rPr>
        <w:t>В</w:t>
      </w:r>
      <w:r w:rsidR="00475E15" w:rsidRPr="00661023">
        <w:rPr>
          <w:rFonts w:ascii="Times New Roman" w:hAnsi="Times New Roman" w:cs="Times New Roman"/>
          <w:color w:val="000000" w:themeColor="text1"/>
          <w:sz w:val="28"/>
          <w:szCs w:val="28"/>
        </w:rPr>
        <w:t>еликого французского профессора»</w:t>
      </w:r>
      <w:r w:rsidRPr="00661023">
        <w:rPr>
          <w:rFonts w:ascii="Times New Roman" w:hAnsi="Times New Roman" w:cs="Times New Roman"/>
          <w:color w:val="000000" w:themeColor="text1"/>
          <w:sz w:val="28"/>
          <w:szCs w:val="28"/>
        </w:rPr>
        <w:t xml:space="preserve"> </w:t>
      </w:r>
      <w:r w:rsidRPr="009C4F8D">
        <w:rPr>
          <w:rFonts w:ascii="Times New Roman" w:hAnsi="Times New Roman" w:cs="Times New Roman"/>
          <w:color w:val="000000" w:themeColor="text1"/>
          <w:sz w:val="28"/>
          <w:szCs w:val="28"/>
        </w:rPr>
        <w:t>Шарля Сеньобоса</w:t>
      </w:r>
      <w:r w:rsidRPr="00661023">
        <w:rPr>
          <w:rFonts w:ascii="Times New Roman" w:hAnsi="Times New Roman" w:cs="Times New Roman"/>
          <w:color w:val="000000" w:themeColor="text1"/>
          <w:sz w:val="28"/>
          <w:szCs w:val="28"/>
        </w:rPr>
        <w:t xml:space="preserve"> </w:t>
      </w:r>
      <w:r w:rsidR="009C4F8D">
        <w:rPr>
          <w:rFonts w:ascii="Times New Roman" w:hAnsi="Times New Roman" w:cs="Times New Roman"/>
          <w:color w:val="000000" w:themeColor="text1"/>
          <w:sz w:val="28"/>
          <w:szCs w:val="28"/>
        </w:rPr>
        <w:t>(</w:t>
      </w:r>
      <w:r w:rsidR="009C4F8D" w:rsidRPr="009C4F8D">
        <w:rPr>
          <w:rFonts w:ascii="Times New Roman" w:hAnsi="Times New Roman" w:cs="Times New Roman"/>
          <w:color w:val="000000" w:themeColor="text1"/>
          <w:sz w:val="28"/>
          <w:szCs w:val="28"/>
        </w:rPr>
        <w:t>185</w:t>
      </w:r>
      <w:r w:rsidR="009C4F8D">
        <w:rPr>
          <w:rFonts w:ascii="Times New Roman" w:hAnsi="Times New Roman" w:cs="Times New Roman"/>
          <w:color w:val="000000" w:themeColor="text1"/>
          <w:sz w:val="28"/>
          <w:szCs w:val="28"/>
        </w:rPr>
        <w:t>4-</w:t>
      </w:r>
      <w:r w:rsidR="009C4F8D" w:rsidRPr="009C4F8D">
        <w:rPr>
          <w:rFonts w:ascii="Times New Roman" w:hAnsi="Times New Roman" w:cs="Times New Roman"/>
          <w:color w:val="000000" w:themeColor="text1"/>
          <w:sz w:val="28"/>
          <w:szCs w:val="28"/>
        </w:rPr>
        <w:t>1942</w:t>
      </w:r>
      <w:r w:rsidR="009C4F8D">
        <w:rPr>
          <w:rFonts w:ascii="Times New Roman" w:hAnsi="Times New Roman" w:cs="Times New Roman"/>
          <w:color w:val="000000" w:themeColor="text1"/>
          <w:sz w:val="28"/>
          <w:szCs w:val="28"/>
        </w:rPr>
        <w:t>)</w:t>
      </w:r>
      <w:r w:rsidR="009C4F8D" w:rsidRPr="009C4F8D">
        <w:rPr>
          <w:rFonts w:ascii="Times New Roman" w:hAnsi="Times New Roman" w:cs="Times New Roman"/>
          <w:color w:val="000000" w:themeColor="text1"/>
          <w:sz w:val="28"/>
          <w:szCs w:val="28"/>
        </w:rPr>
        <w:t xml:space="preserve"> </w:t>
      </w:r>
      <w:r w:rsidRPr="00661023">
        <w:rPr>
          <w:rFonts w:ascii="Times New Roman" w:hAnsi="Times New Roman" w:cs="Times New Roman"/>
          <w:color w:val="000000" w:themeColor="text1"/>
          <w:sz w:val="28"/>
          <w:szCs w:val="28"/>
        </w:rPr>
        <w:t>о славе средневе</w:t>
      </w:r>
      <w:r w:rsidR="00475E15" w:rsidRPr="00661023">
        <w:rPr>
          <w:rFonts w:ascii="Times New Roman" w:hAnsi="Times New Roman" w:cs="Times New Roman"/>
          <w:color w:val="000000" w:themeColor="text1"/>
          <w:sz w:val="28"/>
          <w:szCs w:val="28"/>
        </w:rPr>
        <w:t>ковой и</w:t>
      </w:r>
      <w:r w:rsidR="00BD6641" w:rsidRPr="00661023">
        <w:rPr>
          <w:rFonts w:ascii="Times New Roman" w:hAnsi="Times New Roman" w:cs="Times New Roman"/>
          <w:color w:val="000000" w:themeColor="text1"/>
          <w:sz w:val="28"/>
          <w:szCs w:val="28"/>
        </w:rPr>
        <w:t>сламской цивилизации.</w:t>
      </w:r>
      <w:r w:rsidR="00BD6641" w:rsidRPr="00661023">
        <w:rPr>
          <w:rStyle w:val="a5"/>
          <w:rFonts w:ascii="Times New Roman" w:hAnsi="Times New Roman" w:cs="Times New Roman"/>
          <w:color w:val="000000" w:themeColor="text1"/>
          <w:sz w:val="28"/>
          <w:szCs w:val="28"/>
        </w:rPr>
        <w:footnoteReference w:id="145"/>
      </w:r>
      <w:r w:rsidR="00475E15" w:rsidRPr="00661023">
        <w:rPr>
          <w:rFonts w:ascii="Times New Roman" w:hAnsi="Times New Roman" w:cs="Times New Roman"/>
          <w:color w:val="000000" w:themeColor="text1"/>
          <w:sz w:val="28"/>
          <w:szCs w:val="28"/>
        </w:rPr>
        <w:t xml:space="preserve"> </w:t>
      </w:r>
    </w:p>
    <w:p w14:paraId="062A4D95" w14:textId="3B4162AA" w:rsidR="00324F3F" w:rsidRPr="006869FE" w:rsidRDefault="00BD6641" w:rsidP="006869FE">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Е</w:t>
      </w:r>
      <w:r w:rsidR="00475E15" w:rsidRPr="00661023">
        <w:rPr>
          <w:rFonts w:ascii="Times New Roman" w:hAnsi="Times New Roman" w:cs="Times New Roman"/>
          <w:color w:val="000000" w:themeColor="text1"/>
          <w:sz w:val="28"/>
          <w:szCs w:val="28"/>
        </w:rPr>
        <w:t>вропейские статьи</w:t>
      </w:r>
      <w:r w:rsidR="003A2811" w:rsidRPr="00661023">
        <w:rPr>
          <w:rFonts w:ascii="Times New Roman" w:hAnsi="Times New Roman" w:cs="Times New Roman"/>
          <w:color w:val="000000" w:themeColor="text1"/>
          <w:sz w:val="28"/>
          <w:szCs w:val="28"/>
        </w:rPr>
        <w:t xml:space="preserve"> по истории, лингвистике и антропологии часто рассматривалась как обосновы</w:t>
      </w:r>
      <w:r w:rsidR="00475E15" w:rsidRPr="00661023">
        <w:rPr>
          <w:rFonts w:ascii="Times New Roman" w:hAnsi="Times New Roman" w:cs="Times New Roman"/>
          <w:color w:val="000000" w:themeColor="text1"/>
          <w:sz w:val="28"/>
          <w:szCs w:val="28"/>
        </w:rPr>
        <w:t xml:space="preserve">вающие аргументы </w:t>
      </w:r>
      <w:r w:rsidR="00475E15" w:rsidRPr="002E3636">
        <w:rPr>
          <w:rFonts w:ascii="Times New Roman" w:hAnsi="Times New Roman" w:cs="Times New Roman"/>
          <w:i/>
          <w:iCs/>
          <w:color w:val="000000" w:themeColor="text1"/>
          <w:sz w:val="28"/>
          <w:szCs w:val="28"/>
        </w:rPr>
        <w:t>джадидов</w:t>
      </w:r>
      <w:r w:rsidR="003A2811" w:rsidRPr="00661023">
        <w:rPr>
          <w:rFonts w:ascii="Times New Roman" w:hAnsi="Times New Roman" w:cs="Times New Roman"/>
          <w:color w:val="000000" w:themeColor="text1"/>
          <w:sz w:val="28"/>
          <w:szCs w:val="28"/>
        </w:rPr>
        <w:t xml:space="preserve">. Ссылки на </w:t>
      </w:r>
      <w:r w:rsidR="00A7213A" w:rsidRPr="00A7213A">
        <w:rPr>
          <w:rFonts w:ascii="Times New Roman" w:hAnsi="Times New Roman" w:cs="Times New Roman"/>
          <w:color w:val="000000" w:themeColor="text1"/>
          <w:sz w:val="28"/>
          <w:szCs w:val="28"/>
        </w:rPr>
        <w:t>Густава Ле</w:t>
      </w:r>
      <w:r w:rsidR="003A2811" w:rsidRPr="00A7213A">
        <w:rPr>
          <w:rFonts w:ascii="Times New Roman" w:hAnsi="Times New Roman" w:cs="Times New Roman"/>
          <w:color w:val="000000" w:themeColor="text1"/>
          <w:sz w:val="28"/>
          <w:szCs w:val="28"/>
        </w:rPr>
        <w:t>Бона</w:t>
      </w:r>
      <w:r w:rsidR="00A7213A" w:rsidRPr="00A7213A">
        <w:rPr>
          <w:rFonts w:ascii="Times New Roman" w:hAnsi="Times New Roman" w:cs="Times New Roman"/>
          <w:color w:val="000000" w:themeColor="text1"/>
          <w:sz w:val="28"/>
          <w:szCs w:val="28"/>
        </w:rPr>
        <w:t xml:space="preserve"> (1841 1931)</w:t>
      </w:r>
      <w:r w:rsidR="003A2811" w:rsidRPr="00A7213A">
        <w:rPr>
          <w:rFonts w:ascii="Times New Roman" w:hAnsi="Times New Roman" w:cs="Times New Roman"/>
          <w:color w:val="000000" w:themeColor="text1"/>
          <w:sz w:val="28"/>
          <w:szCs w:val="28"/>
        </w:rPr>
        <w:t>,</w:t>
      </w:r>
      <w:r w:rsidR="003A2811" w:rsidRPr="002E3636">
        <w:rPr>
          <w:rFonts w:ascii="Times New Roman" w:hAnsi="Times New Roman" w:cs="Times New Roman"/>
          <w:color w:val="FF0000"/>
          <w:sz w:val="28"/>
          <w:szCs w:val="28"/>
        </w:rPr>
        <w:t xml:space="preserve"> </w:t>
      </w:r>
      <w:r w:rsidR="003A2811" w:rsidRPr="004D7EB7">
        <w:rPr>
          <w:rFonts w:ascii="Times New Roman" w:hAnsi="Times New Roman" w:cs="Times New Roman"/>
          <w:color w:val="000000" w:themeColor="text1"/>
          <w:sz w:val="28"/>
          <w:szCs w:val="28"/>
        </w:rPr>
        <w:t xml:space="preserve">Джона Уильяма Дрейпера </w:t>
      </w:r>
      <w:r w:rsidR="004D7EB7" w:rsidRPr="004D7EB7">
        <w:rPr>
          <w:rFonts w:ascii="Times New Roman" w:hAnsi="Times New Roman" w:cs="Times New Roman"/>
          <w:color w:val="000000" w:themeColor="text1"/>
          <w:sz w:val="28"/>
          <w:szCs w:val="28"/>
        </w:rPr>
        <w:t>(</w:t>
      </w:r>
      <w:r w:rsidR="00A7213A" w:rsidRPr="004D7EB7">
        <w:rPr>
          <w:rFonts w:ascii="Times New Roman" w:hAnsi="Times New Roman" w:cs="Times New Roman"/>
          <w:color w:val="000000" w:themeColor="text1"/>
          <w:sz w:val="28"/>
          <w:szCs w:val="28"/>
        </w:rPr>
        <w:t>1811</w:t>
      </w:r>
      <w:r w:rsidR="004D7EB7" w:rsidRPr="004D7EB7">
        <w:rPr>
          <w:rFonts w:ascii="Times New Roman" w:hAnsi="Times New Roman" w:cs="Times New Roman"/>
          <w:color w:val="000000" w:themeColor="text1"/>
          <w:sz w:val="28"/>
          <w:szCs w:val="28"/>
        </w:rPr>
        <w:t>-</w:t>
      </w:r>
      <w:r w:rsidR="00A7213A" w:rsidRPr="004D7EB7">
        <w:rPr>
          <w:rFonts w:ascii="Times New Roman" w:hAnsi="Times New Roman" w:cs="Times New Roman"/>
          <w:color w:val="000000" w:themeColor="text1"/>
          <w:sz w:val="28"/>
          <w:szCs w:val="28"/>
        </w:rPr>
        <w:t xml:space="preserve"> 1882</w:t>
      </w:r>
      <w:r w:rsidR="004D7EB7" w:rsidRPr="004D7EB7">
        <w:rPr>
          <w:rFonts w:ascii="Times New Roman" w:hAnsi="Times New Roman" w:cs="Times New Roman"/>
          <w:color w:val="000000" w:themeColor="text1"/>
          <w:sz w:val="28"/>
          <w:szCs w:val="28"/>
        </w:rPr>
        <w:t>)</w:t>
      </w:r>
      <w:r w:rsidR="00A7213A" w:rsidRPr="004D7EB7">
        <w:rPr>
          <w:rFonts w:ascii="Times New Roman" w:hAnsi="Times New Roman" w:cs="Times New Roman"/>
          <w:color w:val="000000" w:themeColor="text1"/>
          <w:sz w:val="28"/>
          <w:szCs w:val="28"/>
        </w:rPr>
        <w:t xml:space="preserve"> </w:t>
      </w:r>
      <w:r w:rsidR="003A2811" w:rsidRPr="004D7EB7">
        <w:rPr>
          <w:rFonts w:ascii="Times New Roman" w:hAnsi="Times New Roman" w:cs="Times New Roman"/>
          <w:color w:val="000000" w:themeColor="text1"/>
          <w:sz w:val="28"/>
          <w:szCs w:val="28"/>
        </w:rPr>
        <w:t xml:space="preserve">и </w:t>
      </w:r>
      <w:r w:rsidR="003A2811" w:rsidRPr="006C449A">
        <w:rPr>
          <w:rFonts w:ascii="Times New Roman" w:hAnsi="Times New Roman" w:cs="Times New Roman"/>
          <w:color w:val="000000" w:themeColor="text1"/>
          <w:sz w:val="28"/>
          <w:szCs w:val="28"/>
        </w:rPr>
        <w:t>Рей</w:t>
      </w:r>
      <w:r w:rsidR="00324F3F" w:rsidRPr="006C449A">
        <w:rPr>
          <w:rFonts w:ascii="Times New Roman" w:hAnsi="Times New Roman" w:cs="Times New Roman"/>
          <w:color w:val="000000" w:themeColor="text1"/>
          <w:sz w:val="28"/>
          <w:szCs w:val="28"/>
        </w:rPr>
        <w:t>нхарта Дози</w:t>
      </w:r>
      <w:r w:rsidR="00324F3F" w:rsidRPr="00661023">
        <w:rPr>
          <w:rFonts w:ascii="Times New Roman" w:hAnsi="Times New Roman" w:cs="Times New Roman"/>
          <w:color w:val="000000" w:themeColor="text1"/>
          <w:sz w:val="28"/>
          <w:szCs w:val="28"/>
        </w:rPr>
        <w:t xml:space="preserve"> </w:t>
      </w:r>
      <w:r w:rsidR="006869FE">
        <w:rPr>
          <w:rFonts w:ascii="Times New Roman" w:hAnsi="Times New Roman" w:cs="Times New Roman"/>
          <w:color w:val="000000" w:themeColor="text1"/>
          <w:sz w:val="28"/>
          <w:szCs w:val="28"/>
        </w:rPr>
        <w:t xml:space="preserve">(1820-1883) </w:t>
      </w:r>
      <w:r w:rsidR="00324F3F" w:rsidRPr="00661023">
        <w:rPr>
          <w:rFonts w:ascii="Times New Roman" w:hAnsi="Times New Roman" w:cs="Times New Roman"/>
          <w:color w:val="000000" w:themeColor="text1"/>
          <w:sz w:val="28"/>
          <w:szCs w:val="28"/>
        </w:rPr>
        <w:t xml:space="preserve">часто появляются в </w:t>
      </w:r>
      <w:r w:rsidR="00324F3F" w:rsidRPr="002E3636">
        <w:rPr>
          <w:rFonts w:ascii="Times New Roman" w:hAnsi="Times New Roman" w:cs="Times New Roman"/>
          <w:i/>
          <w:iCs/>
          <w:color w:val="000000" w:themeColor="text1"/>
          <w:sz w:val="28"/>
          <w:szCs w:val="28"/>
        </w:rPr>
        <w:t>д</w:t>
      </w:r>
      <w:r w:rsidR="003A2811" w:rsidRPr="002E3636">
        <w:rPr>
          <w:rFonts w:ascii="Times New Roman" w:hAnsi="Times New Roman" w:cs="Times New Roman"/>
          <w:i/>
          <w:iCs/>
          <w:color w:val="000000" w:themeColor="text1"/>
          <w:sz w:val="28"/>
          <w:szCs w:val="28"/>
        </w:rPr>
        <w:t>жадидских</w:t>
      </w:r>
      <w:r w:rsidR="003A2811" w:rsidRPr="00661023">
        <w:rPr>
          <w:rFonts w:ascii="Times New Roman" w:hAnsi="Times New Roman" w:cs="Times New Roman"/>
          <w:color w:val="000000" w:themeColor="text1"/>
          <w:sz w:val="28"/>
          <w:szCs w:val="28"/>
        </w:rPr>
        <w:t xml:space="preserve"> трудах. Такое </w:t>
      </w:r>
      <w:r w:rsidR="00324F3F" w:rsidRPr="00661023">
        <w:rPr>
          <w:rFonts w:ascii="Times New Roman" w:hAnsi="Times New Roman" w:cs="Times New Roman"/>
          <w:color w:val="000000" w:themeColor="text1"/>
          <w:sz w:val="28"/>
          <w:szCs w:val="28"/>
        </w:rPr>
        <w:t xml:space="preserve">письмо также повлияло на стиль </w:t>
      </w:r>
      <w:r w:rsidR="00324F3F" w:rsidRPr="002E3636">
        <w:rPr>
          <w:rFonts w:ascii="Times New Roman" w:hAnsi="Times New Roman" w:cs="Times New Roman"/>
          <w:i/>
          <w:iCs/>
          <w:color w:val="000000" w:themeColor="text1"/>
          <w:sz w:val="28"/>
          <w:szCs w:val="28"/>
        </w:rPr>
        <w:t>д</w:t>
      </w:r>
      <w:r w:rsidR="003A2811" w:rsidRPr="002E3636">
        <w:rPr>
          <w:rFonts w:ascii="Times New Roman" w:hAnsi="Times New Roman" w:cs="Times New Roman"/>
          <w:i/>
          <w:iCs/>
          <w:color w:val="000000" w:themeColor="text1"/>
          <w:sz w:val="28"/>
          <w:szCs w:val="28"/>
        </w:rPr>
        <w:t>жадидской</w:t>
      </w:r>
      <w:r w:rsidR="003A2811" w:rsidRPr="00661023">
        <w:rPr>
          <w:rFonts w:ascii="Times New Roman" w:hAnsi="Times New Roman" w:cs="Times New Roman"/>
          <w:color w:val="000000" w:themeColor="text1"/>
          <w:sz w:val="28"/>
          <w:szCs w:val="28"/>
        </w:rPr>
        <w:t xml:space="preserve"> аргументац</w:t>
      </w:r>
      <w:r w:rsidR="00324F3F" w:rsidRPr="00661023">
        <w:rPr>
          <w:rFonts w:ascii="Times New Roman" w:hAnsi="Times New Roman" w:cs="Times New Roman"/>
          <w:color w:val="000000" w:themeColor="text1"/>
          <w:sz w:val="28"/>
          <w:szCs w:val="28"/>
        </w:rPr>
        <w:t>ии. Фитрат</w:t>
      </w:r>
      <w:r w:rsidR="002E3636">
        <w:rPr>
          <w:rFonts w:ascii="Times New Roman" w:hAnsi="Times New Roman" w:cs="Times New Roman"/>
          <w:color w:val="000000" w:themeColor="text1"/>
          <w:sz w:val="28"/>
          <w:szCs w:val="28"/>
        </w:rPr>
        <w:t xml:space="preserve"> А.</w:t>
      </w:r>
      <w:r w:rsidR="00324F3F" w:rsidRPr="00661023">
        <w:rPr>
          <w:rFonts w:ascii="Times New Roman" w:hAnsi="Times New Roman" w:cs="Times New Roman"/>
          <w:color w:val="000000" w:themeColor="text1"/>
          <w:sz w:val="28"/>
          <w:szCs w:val="28"/>
        </w:rPr>
        <w:t xml:space="preserve"> своей аргументации цитирует длинный отрывок из трудов великого французского профессора Шарля Сеньобоса о славе средневековой исламской цивилизации </w:t>
      </w:r>
      <w:r w:rsidR="003A2811" w:rsidRPr="00661023">
        <w:rPr>
          <w:rFonts w:ascii="Times New Roman" w:hAnsi="Times New Roman" w:cs="Times New Roman"/>
          <w:color w:val="000000" w:themeColor="text1"/>
          <w:sz w:val="28"/>
          <w:szCs w:val="28"/>
        </w:rPr>
        <w:t>против влияния улемов в современной Бухары, который он сравнивает с влия</w:t>
      </w:r>
      <w:r w:rsidRPr="00661023">
        <w:rPr>
          <w:rFonts w:ascii="Times New Roman" w:hAnsi="Times New Roman" w:cs="Times New Roman"/>
          <w:color w:val="000000" w:themeColor="text1"/>
          <w:sz w:val="28"/>
          <w:szCs w:val="28"/>
        </w:rPr>
        <w:t>нием Церкви в Средневековье.</w:t>
      </w:r>
      <w:r w:rsidRPr="00661023">
        <w:rPr>
          <w:rStyle w:val="a5"/>
          <w:rFonts w:ascii="Times New Roman" w:hAnsi="Times New Roman" w:cs="Times New Roman"/>
          <w:color w:val="000000" w:themeColor="text1"/>
          <w:sz w:val="28"/>
          <w:szCs w:val="28"/>
        </w:rPr>
        <w:footnoteReference w:id="146"/>
      </w:r>
      <w:r w:rsidRPr="00661023">
        <w:rPr>
          <w:rFonts w:ascii="Times New Roman" w:hAnsi="Times New Roman" w:cs="Times New Roman"/>
          <w:color w:val="000000" w:themeColor="text1"/>
          <w:sz w:val="28"/>
          <w:szCs w:val="28"/>
        </w:rPr>
        <w:t xml:space="preserve"> П</w:t>
      </w:r>
      <w:r w:rsidR="00324F3F" w:rsidRPr="00661023">
        <w:rPr>
          <w:rFonts w:ascii="Times New Roman" w:hAnsi="Times New Roman" w:cs="Times New Roman"/>
          <w:color w:val="000000" w:themeColor="text1"/>
          <w:sz w:val="28"/>
          <w:szCs w:val="28"/>
        </w:rPr>
        <w:t xml:space="preserve">очти все </w:t>
      </w:r>
      <w:r w:rsidR="00324F3F" w:rsidRPr="002E3636">
        <w:rPr>
          <w:rFonts w:ascii="Times New Roman" w:hAnsi="Times New Roman" w:cs="Times New Roman"/>
          <w:i/>
          <w:iCs/>
          <w:color w:val="000000" w:themeColor="text1"/>
          <w:sz w:val="28"/>
          <w:szCs w:val="28"/>
        </w:rPr>
        <w:t>д</w:t>
      </w:r>
      <w:r w:rsidR="003A2811" w:rsidRPr="002E3636">
        <w:rPr>
          <w:rFonts w:ascii="Times New Roman" w:hAnsi="Times New Roman" w:cs="Times New Roman"/>
          <w:i/>
          <w:iCs/>
          <w:color w:val="000000" w:themeColor="text1"/>
          <w:sz w:val="28"/>
          <w:szCs w:val="28"/>
        </w:rPr>
        <w:t>жадиды</w:t>
      </w:r>
      <w:r w:rsidR="003A2811" w:rsidRPr="00661023">
        <w:rPr>
          <w:rFonts w:ascii="Times New Roman" w:hAnsi="Times New Roman" w:cs="Times New Roman"/>
          <w:color w:val="000000" w:themeColor="text1"/>
          <w:sz w:val="28"/>
          <w:szCs w:val="28"/>
        </w:rPr>
        <w:t xml:space="preserve"> знали русский язык, но он не был значительным каналом для передачи соврем</w:t>
      </w:r>
      <w:r w:rsidR="00324F3F" w:rsidRPr="00661023">
        <w:rPr>
          <w:rFonts w:ascii="Times New Roman" w:hAnsi="Times New Roman" w:cs="Times New Roman"/>
          <w:color w:val="000000" w:themeColor="text1"/>
          <w:sz w:val="28"/>
          <w:szCs w:val="28"/>
        </w:rPr>
        <w:t xml:space="preserve">енных знаний в </w:t>
      </w:r>
      <w:r w:rsidR="002E3636">
        <w:rPr>
          <w:rFonts w:ascii="Times New Roman" w:hAnsi="Times New Roman" w:cs="Times New Roman"/>
          <w:color w:val="000000" w:themeColor="text1"/>
          <w:sz w:val="28"/>
          <w:szCs w:val="28"/>
        </w:rPr>
        <w:t xml:space="preserve">Среднюю </w:t>
      </w:r>
      <w:r w:rsidR="00324F3F" w:rsidRPr="00661023">
        <w:rPr>
          <w:rFonts w:ascii="Times New Roman" w:hAnsi="Times New Roman" w:cs="Times New Roman"/>
          <w:color w:val="000000" w:themeColor="text1"/>
          <w:sz w:val="28"/>
          <w:szCs w:val="28"/>
        </w:rPr>
        <w:t>Азию</w:t>
      </w:r>
      <w:r w:rsidR="003A2811" w:rsidRPr="00661023">
        <w:rPr>
          <w:rFonts w:ascii="Times New Roman" w:hAnsi="Times New Roman" w:cs="Times New Roman"/>
          <w:color w:val="000000" w:themeColor="text1"/>
          <w:sz w:val="28"/>
          <w:szCs w:val="28"/>
        </w:rPr>
        <w:t xml:space="preserve">.  В дополнение к печатному слову, путешествия </w:t>
      </w:r>
      <w:r w:rsidR="003A2811" w:rsidRPr="00661023">
        <w:rPr>
          <w:rFonts w:ascii="Times New Roman" w:hAnsi="Times New Roman" w:cs="Times New Roman"/>
          <w:color w:val="000000" w:themeColor="text1"/>
          <w:sz w:val="28"/>
          <w:szCs w:val="28"/>
        </w:rPr>
        <w:lastRenderedPageBreak/>
        <w:t>обеспечили важные связи с мусульманскими движениями и ин</w:t>
      </w:r>
      <w:r w:rsidR="00324F3F" w:rsidRPr="00661023">
        <w:rPr>
          <w:rFonts w:ascii="Times New Roman" w:hAnsi="Times New Roman" w:cs="Times New Roman"/>
          <w:color w:val="000000" w:themeColor="text1"/>
          <w:sz w:val="28"/>
          <w:szCs w:val="28"/>
        </w:rPr>
        <w:t xml:space="preserve">теллигенцией за рубежом. Когда </w:t>
      </w:r>
      <w:r w:rsidR="00324F3F" w:rsidRPr="002E3636">
        <w:rPr>
          <w:rFonts w:ascii="Times New Roman" w:hAnsi="Times New Roman" w:cs="Times New Roman"/>
          <w:i/>
          <w:iCs/>
          <w:color w:val="000000" w:themeColor="text1"/>
          <w:sz w:val="28"/>
          <w:szCs w:val="28"/>
        </w:rPr>
        <w:t>д</w:t>
      </w:r>
      <w:r w:rsidR="003A2811" w:rsidRPr="002E3636">
        <w:rPr>
          <w:rFonts w:ascii="Times New Roman" w:hAnsi="Times New Roman" w:cs="Times New Roman"/>
          <w:i/>
          <w:iCs/>
          <w:color w:val="000000" w:themeColor="text1"/>
          <w:sz w:val="28"/>
          <w:szCs w:val="28"/>
        </w:rPr>
        <w:t>жадиды</w:t>
      </w:r>
      <w:r w:rsidR="003A2811" w:rsidRPr="00661023">
        <w:rPr>
          <w:rFonts w:ascii="Times New Roman" w:hAnsi="Times New Roman" w:cs="Times New Roman"/>
          <w:color w:val="000000" w:themeColor="text1"/>
          <w:sz w:val="28"/>
          <w:szCs w:val="28"/>
        </w:rPr>
        <w:t xml:space="preserve"> путешествовали, они неизменно отправлялись в другие мусульманские страны. Одним из трансформационных моментов жизни Бехбуди был его визит в Египет</w:t>
      </w:r>
      <w:r w:rsidR="00324F3F" w:rsidRPr="00661023">
        <w:rPr>
          <w:rFonts w:ascii="Times New Roman" w:hAnsi="Times New Roman" w:cs="Times New Roman"/>
          <w:color w:val="000000" w:themeColor="text1"/>
          <w:sz w:val="28"/>
          <w:szCs w:val="28"/>
        </w:rPr>
        <w:t xml:space="preserve"> в 1900 году, где он посетил ал</w:t>
      </w:r>
      <w:r w:rsidR="003A2811" w:rsidRPr="00661023">
        <w:rPr>
          <w:rFonts w:ascii="Times New Roman" w:hAnsi="Times New Roman" w:cs="Times New Roman"/>
          <w:color w:val="000000" w:themeColor="text1"/>
          <w:sz w:val="28"/>
          <w:szCs w:val="28"/>
        </w:rPr>
        <w:t>-Азхар и, скорее всего, встретился с реформаторами,</w:t>
      </w:r>
      <w:r w:rsidR="00324F3F" w:rsidRPr="00661023">
        <w:rPr>
          <w:rFonts w:ascii="Times New Roman" w:hAnsi="Times New Roman" w:cs="Times New Roman"/>
          <w:color w:val="000000" w:themeColor="text1"/>
          <w:sz w:val="28"/>
          <w:szCs w:val="28"/>
        </w:rPr>
        <w:t xml:space="preserve"> такими как Мухаммад Абдо</w:t>
      </w:r>
      <w:r w:rsidR="002A70E6" w:rsidRPr="00661023">
        <w:rPr>
          <w:rFonts w:ascii="Times New Roman" w:hAnsi="Times New Roman" w:cs="Times New Roman"/>
          <w:color w:val="000000" w:themeColor="text1"/>
          <w:sz w:val="28"/>
          <w:szCs w:val="28"/>
        </w:rPr>
        <w:t>.</w:t>
      </w:r>
      <w:r w:rsidR="002A70E6" w:rsidRPr="00661023">
        <w:rPr>
          <w:rStyle w:val="a5"/>
          <w:rFonts w:ascii="Times New Roman" w:hAnsi="Times New Roman" w:cs="Times New Roman"/>
          <w:color w:val="000000" w:themeColor="text1"/>
          <w:sz w:val="28"/>
          <w:szCs w:val="28"/>
        </w:rPr>
        <w:footnoteReference w:id="147"/>
      </w:r>
    </w:p>
    <w:p w14:paraId="1FEF0301" w14:textId="77777777" w:rsidR="00324F3F" w:rsidRPr="00661023" w:rsidRDefault="00324F3F" w:rsidP="00324F3F">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Бехбуди </w:t>
      </w:r>
      <w:r w:rsidR="003A2811" w:rsidRPr="00661023">
        <w:rPr>
          <w:rFonts w:ascii="Times New Roman" w:hAnsi="Times New Roman" w:cs="Times New Roman"/>
          <w:color w:val="000000" w:themeColor="text1"/>
          <w:sz w:val="28"/>
          <w:szCs w:val="28"/>
        </w:rPr>
        <w:t>снова побывали в Стамбуле и Каире в 1914 году. В то же время, он поддерживал свои контакты в этих местах, так что, спустя десятилетие после его первой поездки за границу, ученик его покин</w:t>
      </w:r>
      <w:r w:rsidRPr="00661023">
        <w:rPr>
          <w:rFonts w:ascii="Times New Roman" w:hAnsi="Times New Roman" w:cs="Times New Roman"/>
          <w:color w:val="000000" w:themeColor="text1"/>
          <w:sz w:val="28"/>
          <w:szCs w:val="28"/>
        </w:rPr>
        <w:t>ул Самарканд, чтобы посетить ал</w:t>
      </w:r>
      <w:r w:rsidR="003A2811" w:rsidRPr="00661023">
        <w:rPr>
          <w:rFonts w:ascii="Times New Roman" w:hAnsi="Times New Roman" w:cs="Times New Roman"/>
          <w:color w:val="000000" w:themeColor="text1"/>
          <w:sz w:val="28"/>
          <w:szCs w:val="28"/>
        </w:rPr>
        <w:t>-Азхар, Бехбуди смог предоставить ему письма введения в доброжелат</w:t>
      </w:r>
      <w:r w:rsidR="002A70E6" w:rsidRPr="00661023">
        <w:rPr>
          <w:rFonts w:ascii="Times New Roman" w:hAnsi="Times New Roman" w:cs="Times New Roman"/>
          <w:color w:val="000000" w:themeColor="text1"/>
          <w:sz w:val="28"/>
          <w:szCs w:val="28"/>
        </w:rPr>
        <w:t>ельное общество в Стамбуле.</w:t>
      </w:r>
      <w:r w:rsidR="002A70E6" w:rsidRPr="00661023">
        <w:rPr>
          <w:rStyle w:val="a5"/>
          <w:rFonts w:ascii="Times New Roman" w:hAnsi="Times New Roman" w:cs="Times New Roman"/>
          <w:color w:val="000000" w:themeColor="text1"/>
          <w:sz w:val="28"/>
          <w:szCs w:val="28"/>
        </w:rPr>
        <w:footnoteReference w:id="148"/>
      </w:r>
      <w:r w:rsidR="003A2811" w:rsidRPr="00661023">
        <w:rPr>
          <w:rFonts w:ascii="Times New Roman" w:hAnsi="Times New Roman" w:cs="Times New Roman"/>
          <w:color w:val="000000" w:themeColor="text1"/>
          <w:sz w:val="28"/>
          <w:szCs w:val="28"/>
        </w:rPr>
        <w:t xml:space="preserve"> </w:t>
      </w:r>
    </w:p>
    <w:p w14:paraId="2F5307D8" w14:textId="2A7CAE41" w:rsidR="003A2811" w:rsidRPr="00661023" w:rsidRDefault="003A2811" w:rsidP="002E3636">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Османская империя занимала особое место в воображении ср</w:t>
      </w:r>
      <w:r w:rsidR="00324F3F" w:rsidRPr="00661023">
        <w:rPr>
          <w:rFonts w:ascii="Times New Roman" w:hAnsi="Times New Roman" w:cs="Times New Roman"/>
          <w:color w:val="000000" w:themeColor="text1"/>
          <w:sz w:val="28"/>
          <w:szCs w:val="28"/>
        </w:rPr>
        <w:t xml:space="preserve">еднеазиатских </w:t>
      </w:r>
      <w:r w:rsidR="00324F3F" w:rsidRPr="002E3636">
        <w:rPr>
          <w:rFonts w:ascii="Times New Roman" w:hAnsi="Times New Roman" w:cs="Times New Roman"/>
          <w:i/>
          <w:iCs/>
          <w:color w:val="000000" w:themeColor="text1"/>
          <w:sz w:val="28"/>
          <w:szCs w:val="28"/>
        </w:rPr>
        <w:t>д</w:t>
      </w:r>
      <w:r w:rsidRPr="002E3636">
        <w:rPr>
          <w:rFonts w:ascii="Times New Roman" w:hAnsi="Times New Roman" w:cs="Times New Roman"/>
          <w:i/>
          <w:iCs/>
          <w:color w:val="000000" w:themeColor="text1"/>
          <w:sz w:val="28"/>
          <w:szCs w:val="28"/>
        </w:rPr>
        <w:t>жадидов</w:t>
      </w:r>
      <w:r w:rsidRPr="00661023">
        <w:rPr>
          <w:rFonts w:ascii="Times New Roman" w:hAnsi="Times New Roman" w:cs="Times New Roman"/>
          <w:color w:val="000000" w:themeColor="text1"/>
          <w:sz w:val="28"/>
          <w:szCs w:val="28"/>
        </w:rPr>
        <w:t>, которые внимательно следили за дебатами второго Конституционного периода, оз</w:t>
      </w:r>
      <w:r w:rsidR="002E3636">
        <w:rPr>
          <w:rFonts w:ascii="Times New Roman" w:hAnsi="Times New Roman" w:cs="Times New Roman"/>
          <w:color w:val="000000" w:themeColor="text1"/>
          <w:sz w:val="28"/>
          <w:szCs w:val="28"/>
        </w:rPr>
        <w:t>наменовавшегося м</w:t>
      </w:r>
      <w:r w:rsidRPr="00661023">
        <w:rPr>
          <w:rFonts w:ascii="Times New Roman" w:hAnsi="Times New Roman" w:cs="Times New Roman"/>
          <w:color w:val="000000" w:themeColor="text1"/>
          <w:sz w:val="28"/>
          <w:szCs w:val="28"/>
        </w:rPr>
        <w:t>л</w:t>
      </w:r>
      <w:r w:rsidR="002E3636">
        <w:rPr>
          <w:rFonts w:ascii="Times New Roman" w:hAnsi="Times New Roman" w:cs="Times New Roman"/>
          <w:color w:val="000000" w:themeColor="text1"/>
          <w:sz w:val="28"/>
          <w:szCs w:val="28"/>
        </w:rPr>
        <w:t>адо</w:t>
      </w:r>
      <w:r w:rsidRPr="00661023">
        <w:rPr>
          <w:rFonts w:ascii="Times New Roman" w:hAnsi="Times New Roman" w:cs="Times New Roman"/>
          <w:color w:val="000000" w:themeColor="text1"/>
          <w:sz w:val="28"/>
          <w:szCs w:val="28"/>
        </w:rPr>
        <w:t>тюркской революцией 1908 года, находя их гораздо более живыми, чем что-либо возможное в Российской империи в то время.</w:t>
      </w:r>
    </w:p>
    <w:p w14:paraId="1F60B214" w14:textId="078EB7AA" w:rsidR="00D0485E" w:rsidRPr="00661023" w:rsidRDefault="003A2811" w:rsidP="002E3636">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Они сочувствовали в основном с </w:t>
      </w:r>
      <w:r w:rsidR="002E3636">
        <w:rPr>
          <w:rFonts w:ascii="Times New Roman" w:hAnsi="Times New Roman" w:cs="Times New Roman"/>
          <w:color w:val="000000" w:themeColor="text1"/>
          <w:sz w:val="28"/>
          <w:szCs w:val="28"/>
        </w:rPr>
        <w:t>исламистами, а не пантюркистам</w:t>
      </w:r>
      <w:r w:rsidR="002A70E6" w:rsidRPr="00661023">
        <w:rPr>
          <w:rFonts w:ascii="Times New Roman" w:hAnsi="Times New Roman" w:cs="Times New Roman"/>
          <w:color w:val="000000" w:themeColor="text1"/>
          <w:sz w:val="28"/>
          <w:szCs w:val="28"/>
        </w:rPr>
        <w:t>.</w:t>
      </w:r>
      <w:r w:rsidR="002A70E6" w:rsidRPr="00661023">
        <w:rPr>
          <w:rStyle w:val="a5"/>
          <w:rFonts w:ascii="Times New Roman" w:hAnsi="Times New Roman" w:cs="Times New Roman"/>
          <w:color w:val="000000" w:themeColor="text1"/>
          <w:sz w:val="28"/>
          <w:szCs w:val="28"/>
        </w:rPr>
        <w:footnoteReference w:id="149"/>
      </w:r>
      <w:r w:rsidR="002A70E6" w:rsidRPr="00661023">
        <w:rPr>
          <w:rFonts w:ascii="Times New Roman" w:hAnsi="Times New Roman" w:cs="Times New Roman"/>
          <w:color w:val="000000" w:themeColor="text1"/>
          <w:sz w:val="28"/>
          <w:szCs w:val="28"/>
        </w:rPr>
        <w:t xml:space="preserve"> В</w:t>
      </w:r>
      <w:r w:rsidRPr="00661023">
        <w:rPr>
          <w:rFonts w:ascii="Times New Roman" w:hAnsi="Times New Roman" w:cs="Times New Roman"/>
          <w:color w:val="000000" w:themeColor="text1"/>
          <w:sz w:val="28"/>
          <w:szCs w:val="28"/>
        </w:rPr>
        <w:t xml:space="preserve"> Стамбуле в годы, предшествовавшие началу Первой Мировой Войны, существовало значительное сообщество студентов</w:t>
      </w:r>
      <w:r w:rsidR="002E3636">
        <w:rPr>
          <w:rFonts w:ascii="Times New Roman" w:hAnsi="Times New Roman" w:cs="Times New Roman"/>
          <w:color w:val="000000" w:themeColor="text1"/>
          <w:sz w:val="28"/>
          <w:szCs w:val="28"/>
        </w:rPr>
        <w:t xml:space="preserve"> из ЦентральнойАзии</w:t>
      </w:r>
      <w:r w:rsidRPr="00661023">
        <w:rPr>
          <w:rFonts w:ascii="Times New Roman" w:hAnsi="Times New Roman" w:cs="Times New Roman"/>
          <w:color w:val="000000" w:themeColor="text1"/>
          <w:sz w:val="28"/>
          <w:szCs w:val="28"/>
        </w:rPr>
        <w:t>. Мухаммад Шариф Суфизаде (1869-1937), родившийся в Чусте в Фергане, всю жизнь путешествовал. Он отправился в Стамбул в 1902 году и после трех лет службы в качестве имама в различных суфийских ложах, он вошел в Императорский педагогический колледж в 1905 году. Он не закончил курс, но вернулся в Туркестан в 1906 го</w:t>
      </w:r>
      <w:r w:rsidR="00324F3F" w:rsidRPr="00661023">
        <w:rPr>
          <w:rFonts w:ascii="Times New Roman" w:hAnsi="Times New Roman" w:cs="Times New Roman"/>
          <w:color w:val="000000" w:themeColor="text1"/>
          <w:sz w:val="28"/>
          <w:szCs w:val="28"/>
        </w:rPr>
        <w:t>ду, с целью, как он утверждал, «</w:t>
      </w:r>
      <w:r w:rsidRPr="00661023">
        <w:rPr>
          <w:rFonts w:ascii="Times New Roman" w:hAnsi="Times New Roman" w:cs="Times New Roman"/>
          <w:color w:val="000000" w:themeColor="text1"/>
          <w:sz w:val="28"/>
          <w:szCs w:val="28"/>
        </w:rPr>
        <w:t>ради своих собственных единов</w:t>
      </w:r>
      <w:r w:rsidR="00324F3F" w:rsidRPr="00661023">
        <w:rPr>
          <w:rFonts w:ascii="Times New Roman" w:hAnsi="Times New Roman" w:cs="Times New Roman"/>
          <w:color w:val="000000" w:themeColor="text1"/>
          <w:sz w:val="28"/>
          <w:szCs w:val="28"/>
        </w:rPr>
        <w:t xml:space="preserve">ерцев и соотечественников». </w:t>
      </w:r>
      <w:r w:rsidR="002A70E6" w:rsidRPr="00661023">
        <w:rPr>
          <w:rFonts w:ascii="Times New Roman" w:hAnsi="Times New Roman" w:cs="Times New Roman"/>
          <w:color w:val="000000" w:themeColor="text1"/>
          <w:sz w:val="28"/>
          <w:szCs w:val="28"/>
        </w:rPr>
        <w:t>В</w:t>
      </w:r>
      <w:r w:rsidRPr="00661023">
        <w:rPr>
          <w:rFonts w:ascii="Times New Roman" w:hAnsi="Times New Roman" w:cs="Times New Roman"/>
          <w:color w:val="000000" w:themeColor="text1"/>
          <w:sz w:val="28"/>
          <w:szCs w:val="28"/>
        </w:rPr>
        <w:t xml:space="preserve"> течение следующих восьми лет он преподавал по новой методике в различных городах Туркестана, а также в Кунгирате в Хиве. В 1913 году он открыл в Чусте </w:t>
      </w:r>
      <w:r w:rsidRPr="00661023">
        <w:rPr>
          <w:rFonts w:ascii="Times New Roman" w:hAnsi="Times New Roman" w:cs="Times New Roman"/>
          <w:color w:val="000000" w:themeColor="text1"/>
          <w:sz w:val="28"/>
          <w:szCs w:val="28"/>
        </w:rPr>
        <w:lastRenderedPageBreak/>
        <w:t>школу нового метода, но сопротивление соседей вынудило его з</w:t>
      </w:r>
      <w:r w:rsidR="002A70E6" w:rsidRPr="00661023">
        <w:rPr>
          <w:rFonts w:ascii="Times New Roman" w:hAnsi="Times New Roman" w:cs="Times New Roman"/>
          <w:color w:val="000000" w:themeColor="text1"/>
          <w:sz w:val="28"/>
          <w:szCs w:val="28"/>
        </w:rPr>
        <w:t>акрыть ее и покинуть город.</w:t>
      </w:r>
      <w:r w:rsidR="002A70E6" w:rsidRPr="00661023">
        <w:rPr>
          <w:rStyle w:val="a5"/>
          <w:rFonts w:ascii="Times New Roman" w:hAnsi="Times New Roman" w:cs="Times New Roman"/>
          <w:color w:val="000000" w:themeColor="text1"/>
          <w:sz w:val="28"/>
          <w:szCs w:val="28"/>
        </w:rPr>
        <w:footnoteReference w:id="150"/>
      </w:r>
      <w:r w:rsidR="002A70E6" w:rsidRPr="00661023">
        <w:rPr>
          <w:rFonts w:ascii="Times New Roman" w:hAnsi="Times New Roman" w:cs="Times New Roman"/>
          <w:color w:val="000000" w:themeColor="text1"/>
          <w:sz w:val="28"/>
          <w:szCs w:val="28"/>
        </w:rPr>
        <w:t xml:space="preserve"> </w:t>
      </w:r>
    </w:p>
    <w:p w14:paraId="5B9C5D1D" w14:textId="4CAFA540" w:rsidR="00D0485E" w:rsidRPr="00661023" w:rsidRDefault="002A70E6" w:rsidP="00D0485E">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О</w:t>
      </w:r>
      <w:r w:rsidR="003A2811" w:rsidRPr="00661023">
        <w:rPr>
          <w:rFonts w:ascii="Times New Roman" w:hAnsi="Times New Roman" w:cs="Times New Roman"/>
          <w:color w:val="000000" w:themeColor="text1"/>
          <w:sz w:val="28"/>
          <w:szCs w:val="28"/>
        </w:rPr>
        <w:t xml:space="preserve">н отправился в Афганистан, </w:t>
      </w:r>
      <w:r w:rsidR="00324F3F" w:rsidRPr="00661023">
        <w:rPr>
          <w:rFonts w:ascii="Times New Roman" w:hAnsi="Times New Roman" w:cs="Times New Roman"/>
          <w:color w:val="000000" w:themeColor="text1"/>
          <w:sz w:val="28"/>
          <w:szCs w:val="28"/>
        </w:rPr>
        <w:t xml:space="preserve">где внес свой вклад в </w:t>
      </w:r>
      <w:r w:rsidR="00324F3F" w:rsidRPr="006C449A">
        <w:rPr>
          <w:rFonts w:ascii="Times New Roman" w:hAnsi="Times New Roman" w:cs="Times New Roman"/>
          <w:i/>
          <w:iCs/>
          <w:color w:val="000000" w:themeColor="text1"/>
          <w:sz w:val="28"/>
          <w:szCs w:val="28"/>
        </w:rPr>
        <w:t>Сирадж ул</w:t>
      </w:r>
      <w:r w:rsidR="003A2811" w:rsidRPr="006C449A">
        <w:rPr>
          <w:rFonts w:ascii="Times New Roman" w:hAnsi="Times New Roman" w:cs="Times New Roman"/>
          <w:i/>
          <w:iCs/>
          <w:color w:val="000000" w:themeColor="text1"/>
          <w:sz w:val="28"/>
          <w:szCs w:val="28"/>
        </w:rPr>
        <w:t>-ахбар</w:t>
      </w:r>
      <w:r w:rsidR="002E3636" w:rsidRPr="006C449A">
        <w:rPr>
          <w:rFonts w:ascii="Times New Roman" w:hAnsi="Times New Roman" w:cs="Times New Roman"/>
          <w:i/>
          <w:iCs/>
          <w:color w:val="000000" w:themeColor="text1"/>
          <w:sz w:val="28"/>
          <w:szCs w:val="28"/>
        </w:rPr>
        <w:t xml:space="preserve"> (</w:t>
      </w:r>
      <w:r w:rsidR="006C449A" w:rsidRPr="006C449A">
        <w:rPr>
          <w:rFonts w:ascii="Times New Roman" w:hAnsi="Times New Roman" w:cs="Times New Roman"/>
          <w:i/>
          <w:iCs/>
          <w:color w:val="000000" w:themeColor="text1"/>
          <w:sz w:val="28"/>
          <w:szCs w:val="28"/>
        </w:rPr>
        <w:t>арабск, светлые новости</w:t>
      </w:r>
      <w:r w:rsidR="002E3636" w:rsidRPr="006C449A">
        <w:rPr>
          <w:rFonts w:ascii="Times New Roman" w:hAnsi="Times New Roman" w:cs="Times New Roman"/>
          <w:i/>
          <w:iCs/>
          <w:color w:val="000000" w:themeColor="text1"/>
          <w:sz w:val="28"/>
          <w:szCs w:val="28"/>
        </w:rPr>
        <w:t>)</w:t>
      </w:r>
      <w:r w:rsidR="003A2811" w:rsidRPr="006C449A">
        <w:rPr>
          <w:rFonts w:ascii="Times New Roman" w:hAnsi="Times New Roman" w:cs="Times New Roman"/>
          <w:color w:val="000000" w:themeColor="text1"/>
          <w:sz w:val="28"/>
          <w:szCs w:val="28"/>
        </w:rPr>
        <w:t>.</w:t>
      </w:r>
      <w:r w:rsidR="003A2811" w:rsidRPr="00661023">
        <w:rPr>
          <w:rFonts w:ascii="Times New Roman" w:hAnsi="Times New Roman" w:cs="Times New Roman"/>
          <w:color w:val="000000" w:themeColor="text1"/>
          <w:sz w:val="28"/>
          <w:szCs w:val="28"/>
        </w:rPr>
        <w:t xml:space="preserve"> В 1919 году, когда правительство Советского Туркестана направило дипломатическую миссию в Афганистан (Авлани был одним из ее членов), Суфизаде</w:t>
      </w:r>
      <w:r w:rsidR="0059179F">
        <w:rPr>
          <w:rFonts w:ascii="Times New Roman" w:hAnsi="Times New Roman" w:cs="Times New Roman"/>
          <w:color w:val="000000" w:themeColor="text1"/>
          <w:sz w:val="28"/>
          <w:szCs w:val="28"/>
        </w:rPr>
        <w:t xml:space="preserve"> М.Ш.</w:t>
      </w:r>
      <w:r w:rsidR="003A2811" w:rsidRPr="00661023">
        <w:rPr>
          <w:rFonts w:ascii="Times New Roman" w:hAnsi="Times New Roman" w:cs="Times New Roman"/>
          <w:color w:val="000000" w:themeColor="text1"/>
          <w:sz w:val="28"/>
          <w:szCs w:val="28"/>
        </w:rPr>
        <w:t xml:space="preserve"> служил ее переводчи</w:t>
      </w:r>
      <w:r w:rsidRPr="00661023">
        <w:rPr>
          <w:rFonts w:ascii="Times New Roman" w:hAnsi="Times New Roman" w:cs="Times New Roman"/>
          <w:color w:val="000000" w:themeColor="text1"/>
          <w:sz w:val="28"/>
          <w:szCs w:val="28"/>
        </w:rPr>
        <w:t xml:space="preserve">ком и вернулся с ней домой. </w:t>
      </w:r>
    </w:p>
    <w:p w14:paraId="18AD160D" w14:textId="504C18B7" w:rsidR="00D0485E" w:rsidRPr="00661023" w:rsidRDefault="003A2811" w:rsidP="0059179F">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Фитрат</w:t>
      </w:r>
      <w:r w:rsidR="002E3636">
        <w:rPr>
          <w:rFonts w:ascii="Times New Roman" w:hAnsi="Times New Roman" w:cs="Times New Roman"/>
          <w:color w:val="000000" w:themeColor="text1"/>
          <w:sz w:val="28"/>
          <w:szCs w:val="28"/>
        </w:rPr>
        <w:t xml:space="preserve"> А.</w:t>
      </w:r>
      <w:r w:rsidRPr="00661023">
        <w:rPr>
          <w:rFonts w:ascii="Times New Roman" w:hAnsi="Times New Roman" w:cs="Times New Roman"/>
          <w:color w:val="000000" w:themeColor="text1"/>
          <w:sz w:val="28"/>
          <w:szCs w:val="28"/>
        </w:rPr>
        <w:t xml:space="preserve"> (1886-1938), который провел бурный период между 190</w:t>
      </w:r>
      <w:r w:rsidR="002A70E6" w:rsidRPr="00661023">
        <w:rPr>
          <w:rFonts w:ascii="Times New Roman" w:hAnsi="Times New Roman" w:cs="Times New Roman"/>
          <w:color w:val="000000" w:themeColor="text1"/>
          <w:sz w:val="28"/>
          <w:szCs w:val="28"/>
        </w:rPr>
        <w:t>9 и летом 1914 в Стамбуле. С</w:t>
      </w:r>
      <w:r w:rsidRPr="00661023">
        <w:rPr>
          <w:rFonts w:ascii="Times New Roman" w:hAnsi="Times New Roman" w:cs="Times New Roman"/>
          <w:color w:val="000000" w:themeColor="text1"/>
          <w:sz w:val="28"/>
          <w:szCs w:val="28"/>
        </w:rPr>
        <w:t>ын купца, который много путешествовал по Османской империи</w:t>
      </w:r>
      <w:r w:rsidR="00D0485E" w:rsidRPr="00661023">
        <w:rPr>
          <w:rFonts w:ascii="Times New Roman" w:hAnsi="Times New Roman" w:cs="Times New Roman"/>
          <w:color w:val="000000" w:themeColor="text1"/>
          <w:sz w:val="28"/>
          <w:szCs w:val="28"/>
        </w:rPr>
        <w:t>, Ирану и китайскому Туркестану.</w:t>
      </w:r>
      <w:r w:rsidRPr="00661023">
        <w:rPr>
          <w:rFonts w:ascii="Times New Roman" w:hAnsi="Times New Roman" w:cs="Times New Roman"/>
          <w:color w:val="000000" w:themeColor="text1"/>
          <w:sz w:val="28"/>
          <w:szCs w:val="28"/>
        </w:rPr>
        <w:t xml:space="preserve"> Ф</w:t>
      </w:r>
      <w:r w:rsidR="00D0485E" w:rsidRPr="00661023">
        <w:rPr>
          <w:rFonts w:ascii="Times New Roman" w:hAnsi="Times New Roman" w:cs="Times New Roman"/>
          <w:color w:val="000000" w:themeColor="text1"/>
          <w:sz w:val="28"/>
          <w:szCs w:val="28"/>
        </w:rPr>
        <w:t xml:space="preserve">итрат </w:t>
      </w:r>
      <w:r w:rsidR="0059179F">
        <w:rPr>
          <w:rFonts w:ascii="Times New Roman" w:hAnsi="Times New Roman" w:cs="Times New Roman"/>
          <w:color w:val="000000" w:themeColor="text1"/>
          <w:sz w:val="28"/>
          <w:szCs w:val="28"/>
        </w:rPr>
        <w:t xml:space="preserve">А. </w:t>
      </w:r>
      <w:r w:rsidR="00D0485E" w:rsidRPr="00661023">
        <w:rPr>
          <w:rFonts w:ascii="Times New Roman" w:hAnsi="Times New Roman" w:cs="Times New Roman"/>
          <w:color w:val="000000" w:themeColor="text1"/>
          <w:sz w:val="28"/>
          <w:szCs w:val="28"/>
        </w:rPr>
        <w:t xml:space="preserve">посетил арабское медресе </w:t>
      </w:r>
      <w:r w:rsidR="00D0485E" w:rsidRPr="0059179F">
        <w:rPr>
          <w:rFonts w:ascii="Times New Roman" w:hAnsi="Times New Roman" w:cs="Times New Roman"/>
          <w:i/>
          <w:iCs/>
          <w:color w:val="000000" w:themeColor="text1"/>
          <w:sz w:val="28"/>
          <w:szCs w:val="28"/>
        </w:rPr>
        <w:t>М</w:t>
      </w:r>
      <w:r w:rsidRPr="0059179F">
        <w:rPr>
          <w:rFonts w:ascii="Times New Roman" w:hAnsi="Times New Roman" w:cs="Times New Roman"/>
          <w:i/>
          <w:iCs/>
          <w:color w:val="000000" w:themeColor="text1"/>
          <w:sz w:val="28"/>
          <w:szCs w:val="28"/>
        </w:rPr>
        <w:t>ир-</w:t>
      </w:r>
      <w:r w:rsidR="00D0485E" w:rsidRPr="0059179F">
        <w:rPr>
          <w:rFonts w:ascii="Times New Roman" w:hAnsi="Times New Roman" w:cs="Times New Roman"/>
          <w:i/>
          <w:iCs/>
          <w:color w:val="000000" w:themeColor="text1"/>
          <w:sz w:val="28"/>
          <w:szCs w:val="28"/>
        </w:rPr>
        <w:t>араб</w:t>
      </w:r>
      <w:r w:rsidRPr="00661023">
        <w:rPr>
          <w:rFonts w:ascii="Times New Roman" w:hAnsi="Times New Roman" w:cs="Times New Roman"/>
          <w:color w:val="000000" w:themeColor="text1"/>
          <w:sz w:val="28"/>
          <w:szCs w:val="28"/>
        </w:rPr>
        <w:t xml:space="preserve"> в Бухаре, но в 1909 году Общество </w:t>
      </w:r>
      <w:r w:rsidRPr="00661023">
        <w:rPr>
          <w:rFonts w:ascii="Times New Roman" w:hAnsi="Times New Roman" w:cs="Times New Roman"/>
          <w:i/>
          <w:iCs/>
          <w:color w:val="000000" w:themeColor="text1"/>
          <w:sz w:val="28"/>
          <w:szCs w:val="28"/>
        </w:rPr>
        <w:t>Тарбия-и Атфал</w:t>
      </w:r>
      <w:r w:rsidRPr="00661023">
        <w:rPr>
          <w:rFonts w:ascii="Times New Roman" w:hAnsi="Times New Roman" w:cs="Times New Roman"/>
          <w:color w:val="000000" w:themeColor="text1"/>
          <w:sz w:val="28"/>
          <w:szCs w:val="28"/>
        </w:rPr>
        <w:t xml:space="preserve"> (</w:t>
      </w:r>
      <w:r w:rsidR="0059179F">
        <w:rPr>
          <w:rFonts w:ascii="Times New Roman" w:hAnsi="Times New Roman" w:cs="Times New Roman"/>
          <w:color w:val="000000" w:themeColor="text1"/>
          <w:sz w:val="28"/>
          <w:szCs w:val="28"/>
        </w:rPr>
        <w:t xml:space="preserve">узбек. </w:t>
      </w:r>
      <w:r w:rsidR="00D0485E" w:rsidRPr="00661023">
        <w:rPr>
          <w:rFonts w:ascii="Times New Roman" w:hAnsi="Times New Roman" w:cs="Times New Roman"/>
          <w:color w:val="000000" w:themeColor="text1"/>
          <w:sz w:val="28"/>
          <w:szCs w:val="28"/>
        </w:rPr>
        <w:t>«воспитание</w:t>
      </w:r>
      <w:r w:rsidRPr="00661023">
        <w:rPr>
          <w:rFonts w:ascii="Times New Roman" w:hAnsi="Times New Roman" w:cs="Times New Roman"/>
          <w:color w:val="000000" w:themeColor="text1"/>
          <w:sz w:val="28"/>
          <w:szCs w:val="28"/>
        </w:rPr>
        <w:t xml:space="preserve"> детей</w:t>
      </w:r>
      <w:r w:rsidR="00D0485E" w:rsidRPr="00661023">
        <w:rPr>
          <w:rFonts w:ascii="Times New Roman" w:hAnsi="Times New Roman" w:cs="Times New Roman"/>
          <w:color w:val="000000" w:themeColor="text1"/>
          <w:sz w:val="28"/>
          <w:szCs w:val="28"/>
        </w:rPr>
        <w:t>»</w:t>
      </w:r>
      <w:r w:rsidRPr="00661023">
        <w:rPr>
          <w:rFonts w:ascii="Times New Roman" w:hAnsi="Times New Roman" w:cs="Times New Roman"/>
          <w:color w:val="000000" w:themeColor="text1"/>
          <w:sz w:val="28"/>
          <w:szCs w:val="28"/>
        </w:rPr>
        <w:t>) предоставило ему стипен</w:t>
      </w:r>
      <w:r w:rsidR="00D0485E" w:rsidRPr="00661023">
        <w:rPr>
          <w:rFonts w:ascii="Times New Roman" w:hAnsi="Times New Roman" w:cs="Times New Roman"/>
          <w:color w:val="000000" w:themeColor="text1"/>
          <w:sz w:val="28"/>
          <w:szCs w:val="28"/>
        </w:rPr>
        <w:t>дию для учебы в Стамбуле. Годы Ф</w:t>
      </w:r>
      <w:r w:rsidRPr="00661023">
        <w:rPr>
          <w:rFonts w:ascii="Times New Roman" w:hAnsi="Times New Roman" w:cs="Times New Roman"/>
          <w:color w:val="000000" w:themeColor="text1"/>
          <w:sz w:val="28"/>
          <w:szCs w:val="28"/>
        </w:rPr>
        <w:t xml:space="preserve">итрата </w:t>
      </w:r>
      <w:r w:rsidR="0059179F">
        <w:rPr>
          <w:rFonts w:ascii="Times New Roman" w:hAnsi="Times New Roman" w:cs="Times New Roman"/>
          <w:color w:val="000000" w:themeColor="text1"/>
          <w:sz w:val="28"/>
          <w:szCs w:val="28"/>
        </w:rPr>
        <w:t xml:space="preserve">А. в </w:t>
      </w:r>
      <w:r w:rsidRPr="00661023">
        <w:rPr>
          <w:rFonts w:ascii="Times New Roman" w:hAnsi="Times New Roman" w:cs="Times New Roman"/>
          <w:color w:val="000000" w:themeColor="text1"/>
          <w:sz w:val="28"/>
          <w:szCs w:val="28"/>
        </w:rPr>
        <w:t xml:space="preserve">Стамбуле были формирующими, хотя точные детали его деятельности остаются удручающе неуловимыми. За это время он опубликовал свои первые три книги, по крайней мере две из которых (дебаты между Бухарским </w:t>
      </w:r>
      <w:r w:rsidR="0059179F">
        <w:rPr>
          <w:rFonts w:ascii="Times New Roman" w:hAnsi="Times New Roman" w:cs="Times New Roman"/>
          <w:color w:val="000000" w:themeColor="text1"/>
          <w:sz w:val="28"/>
          <w:szCs w:val="28"/>
        </w:rPr>
        <w:t>м</w:t>
      </w:r>
      <w:r w:rsidRPr="00661023">
        <w:rPr>
          <w:rFonts w:ascii="Times New Roman" w:hAnsi="Times New Roman" w:cs="Times New Roman"/>
          <w:color w:val="000000" w:themeColor="text1"/>
          <w:sz w:val="28"/>
          <w:szCs w:val="28"/>
        </w:rPr>
        <w:t xml:space="preserve">ударрисом и европейцем и рассказы Индийского </w:t>
      </w:r>
      <w:r w:rsidR="00D0485E" w:rsidRPr="00661023">
        <w:rPr>
          <w:rFonts w:ascii="Times New Roman" w:hAnsi="Times New Roman" w:cs="Times New Roman"/>
          <w:color w:val="000000" w:themeColor="text1"/>
          <w:sz w:val="28"/>
          <w:szCs w:val="28"/>
        </w:rPr>
        <w:t>путешественника</w:t>
      </w:r>
      <w:r w:rsidRPr="00661023">
        <w:rPr>
          <w:rFonts w:ascii="Times New Roman" w:hAnsi="Times New Roman" w:cs="Times New Roman"/>
          <w:color w:val="000000" w:themeColor="text1"/>
          <w:sz w:val="28"/>
          <w:szCs w:val="28"/>
        </w:rPr>
        <w:t>) достигли большой попул</w:t>
      </w:r>
      <w:r w:rsidR="00D0485E" w:rsidRPr="00661023">
        <w:rPr>
          <w:rFonts w:ascii="Times New Roman" w:hAnsi="Times New Roman" w:cs="Times New Roman"/>
          <w:color w:val="000000" w:themeColor="text1"/>
          <w:sz w:val="28"/>
          <w:szCs w:val="28"/>
        </w:rPr>
        <w:t xml:space="preserve">ярности еще в </w:t>
      </w:r>
      <w:r w:rsidR="0059179F">
        <w:rPr>
          <w:rFonts w:ascii="Times New Roman" w:hAnsi="Times New Roman" w:cs="Times New Roman"/>
          <w:color w:val="000000" w:themeColor="text1"/>
          <w:sz w:val="28"/>
          <w:szCs w:val="28"/>
        </w:rPr>
        <w:t xml:space="preserve">Средней </w:t>
      </w:r>
      <w:r w:rsidR="00D0485E" w:rsidRPr="00661023">
        <w:rPr>
          <w:rFonts w:ascii="Times New Roman" w:hAnsi="Times New Roman" w:cs="Times New Roman"/>
          <w:color w:val="000000" w:themeColor="text1"/>
          <w:sz w:val="28"/>
          <w:szCs w:val="28"/>
        </w:rPr>
        <w:t>Азии.</w:t>
      </w:r>
    </w:p>
    <w:p w14:paraId="4333B582" w14:textId="738F3BCE" w:rsidR="00D0485E" w:rsidRPr="00661023" w:rsidRDefault="003A2811" w:rsidP="0059179F">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Он впервые </w:t>
      </w:r>
      <w:r w:rsidR="00D0485E" w:rsidRPr="00661023">
        <w:rPr>
          <w:rFonts w:ascii="Times New Roman" w:hAnsi="Times New Roman" w:cs="Times New Roman"/>
          <w:color w:val="000000" w:themeColor="text1"/>
          <w:sz w:val="28"/>
          <w:szCs w:val="28"/>
        </w:rPr>
        <w:t>появился в печати в исламском газете Хикмет</w:t>
      </w:r>
      <w:r w:rsidRPr="00661023">
        <w:rPr>
          <w:rFonts w:ascii="Times New Roman" w:hAnsi="Times New Roman" w:cs="Times New Roman"/>
          <w:color w:val="000000" w:themeColor="text1"/>
          <w:sz w:val="28"/>
          <w:szCs w:val="28"/>
        </w:rPr>
        <w:t xml:space="preserve">, </w:t>
      </w:r>
      <w:r w:rsidRPr="006C449A">
        <w:rPr>
          <w:rFonts w:ascii="Times New Roman" w:hAnsi="Times New Roman" w:cs="Times New Roman"/>
          <w:color w:val="000000" w:themeColor="text1"/>
          <w:sz w:val="28"/>
          <w:szCs w:val="28"/>
        </w:rPr>
        <w:t xml:space="preserve">опубликованные </w:t>
      </w:r>
      <w:r w:rsidR="00D0485E" w:rsidRPr="006C449A">
        <w:rPr>
          <w:rFonts w:ascii="Times New Roman" w:hAnsi="Times New Roman" w:cs="Times New Roman"/>
          <w:i/>
          <w:iCs/>
          <w:color w:val="000000" w:themeColor="text1"/>
          <w:sz w:val="28"/>
          <w:szCs w:val="28"/>
        </w:rPr>
        <w:t>Сехбендерзада</w:t>
      </w:r>
      <w:r w:rsidR="00D0485E" w:rsidRPr="006C449A">
        <w:rPr>
          <w:rFonts w:ascii="Times New Roman" w:hAnsi="Times New Roman" w:cs="Times New Roman"/>
          <w:color w:val="000000" w:themeColor="text1"/>
          <w:sz w:val="28"/>
          <w:szCs w:val="28"/>
        </w:rPr>
        <w:t>,</w:t>
      </w:r>
      <w:r w:rsidR="00D0485E" w:rsidRPr="00661023">
        <w:rPr>
          <w:rFonts w:ascii="Times New Roman" w:hAnsi="Times New Roman" w:cs="Times New Roman"/>
          <w:color w:val="000000" w:themeColor="text1"/>
          <w:sz w:val="28"/>
          <w:szCs w:val="28"/>
        </w:rPr>
        <w:t xml:space="preserve"> известный исламовед</w:t>
      </w:r>
      <w:r w:rsidR="0059179F">
        <w:rPr>
          <w:rFonts w:ascii="Times New Roman" w:hAnsi="Times New Roman" w:cs="Times New Roman"/>
          <w:color w:val="000000" w:themeColor="text1"/>
          <w:sz w:val="28"/>
          <w:szCs w:val="28"/>
        </w:rPr>
        <w:t>ом</w:t>
      </w:r>
      <w:r w:rsidRPr="00661023">
        <w:rPr>
          <w:rFonts w:ascii="Times New Roman" w:hAnsi="Times New Roman" w:cs="Times New Roman"/>
          <w:color w:val="000000" w:themeColor="text1"/>
          <w:sz w:val="28"/>
          <w:szCs w:val="28"/>
        </w:rPr>
        <w:t xml:space="preserve">, чьи </w:t>
      </w:r>
      <w:r w:rsidR="00D0485E" w:rsidRPr="00661023">
        <w:rPr>
          <w:rFonts w:ascii="Times New Roman" w:hAnsi="Times New Roman" w:cs="Times New Roman"/>
          <w:color w:val="000000" w:themeColor="text1"/>
          <w:sz w:val="28"/>
          <w:szCs w:val="28"/>
        </w:rPr>
        <w:t>проблемы</w:t>
      </w:r>
      <w:r w:rsidRPr="00661023">
        <w:rPr>
          <w:rFonts w:ascii="Times New Roman" w:hAnsi="Times New Roman" w:cs="Times New Roman"/>
          <w:color w:val="000000" w:themeColor="text1"/>
          <w:sz w:val="28"/>
          <w:szCs w:val="28"/>
        </w:rPr>
        <w:t xml:space="preserve"> с</w:t>
      </w:r>
      <w:r w:rsidR="00D0485E" w:rsidRPr="00661023">
        <w:rPr>
          <w:rFonts w:ascii="Times New Roman" w:hAnsi="Times New Roman" w:cs="Times New Roman"/>
          <w:color w:val="000000" w:themeColor="text1"/>
          <w:sz w:val="28"/>
          <w:szCs w:val="28"/>
        </w:rPr>
        <w:t xml:space="preserve"> правительством привели</w:t>
      </w:r>
      <w:r w:rsidRPr="00661023">
        <w:rPr>
          <w:rFonts w:ascii="Times New Roman" w:hAnsi="Times New Roman" w:cs="Times New Roman"/>
          <w:color w:val="000000" w:themeColor="text1"/>
          <w:sz w:val="28"/>
          <w:szCs w:val="28"/>
        </w:rPr>
        <w:t xml:space="preserve"> </w:t>
      </w:r>
      <w:r w:rsidR="00D0485E" w:rsidRPr="00661023">
        <w:rPr>
          <w:rFonts w:ascii="Times New Roman" w:hAnsi="Times New Roman" w:cs="Times New Roman"/>
          <w:color w:val="000000" w:themeColor="text1"/>
          <w:sz w:val="28"/>
          <w:szCs w:val="28"/>
        </w:rPr>
        <w:t>к закрытию газеты несколько раз.</w:t>
      </w:r>
      <w:r w:rsidRPr="00661023">
        <w:rPr>
          <w:rFonts w:ascii="Times New Roman" w:hAnsi="Times New Roman" w:cs="Times New Roman"/>
          <w:color w:val="000000" w:themeColor="text1"/>
          <w:sz w:val="28"/>
          <w:szCs w:val="28"/>
        </w:rPr>
        <w:t xml:space="preserve"> Фитрат</w:t>
      </w:r>
      <w:r w:rsidR="0059179F">
        <w:rPr>
          <w:rFonts w:ascii="Times New Roman" w:hAnsi="Times New Roman" w:cs="Times New Roman"/>
          <w:color w:val="000000" w:themeColor="text1"/>
          <w:sz w:val="28"/>
          <w:szCs w:val="28"/>
        </w:rPr>
        <w:t xml:space="preserve"> А.</w:t>
      </w:r>
      <w:r w:rsidRPr="00661023">
        <w:rPr>
          <w:rFonts w:ascii="Times New Roman" w:hAnsi="Times New Roman" w:cs="Times New Roman"/>
          <w:color w:val="000000" w:themeColor="text1"/>
          <w:sz w:val="28"/>
          <w:szCs w:val="28"/>
        </w:rPr>
        <w:t xml:space="preserve"> </w:t>
      </w:r>
      <w:r w:rsidR="0059179F">
        <w:rPr>
          <w:rFonts w:ascii="Times New Roman" w:hAnsi="Times New Roman" w:cs="Times New Roman"/>
          <w:color w:val="000000" w:themeColor="text1"/>
          <w:sz w:val="28"/>
          <w:szCs w:val="28"/>
        </w:rPr>
        <w:t>поддерживает</w:t>
      </w:r>
      <w:r w:rsidRPr="00661023">
        <w:rPr>
          <w:rFonts w:ascii="Times New Roman" w:hAnsi="Times New Roman" w:cs="Times New Roman"/>
          <w:color w:val="000000" w:themeColor="text1"/>
          <w:sz w:val="28"/>
          <w:szCs w:val="28"/>
        </w:rPr>
        <w:t xml:space="preserve"> также </w:t>
      </w:r>
      <w:r w:rsidR="00D0485E" w:rsidRPr="0059179F">
        <w:rPr>
          <w:rFonts w:ascii="Times New Roman" w:hAnsi="Times New Roman" w:cs="Times New Roman"/>
          <w:i/>
          <w:iCs/>
          <w:color w:val="000000" w:themeColor="text1"/>
          <w:sz w:val="28"/>
          <w:szCs w:val="28"/>
        </w:rPr>
        <w:t>Сирату-л-Мустаким</w:t>
      </w:r>
      <w:r w:rsidR="0059179F">
        <w:rPr>
          <w:rFonts w:ascii="Times New Roman" w:hAnsi="Times New Roman" w:cs="Times New Roman"/>
          <w:i/>
          <w:iCs/>
          <w:color w:val="000000" w:themeColor="text1"/>
          <w:sz w:val="28"/>
          <w:szCs w:val="28"/>
        </w:rPr>
        <w:t xml:space="preserve"> (узбек. «прямой путь»)</w:t>
      </w:r>
      <w:r w:rsidR="00D0485E" w:rsidRPr="00661023">
        <w:rPr>
          <w:rFonts w:ascii="Times New Roman" w:hAnsi="Times New Roman" w:cs="Times New Roman"/>
          <w:color w:val="000000" w:themeColor="text1"/>
          <w:sz w:val="28"/>
          <w:szCs w:val="28"/>
        </w:rPr>
        <w:t>, флагман и</w:t>
      </w:r>
      <w:r w:rsidRPr="00661023">
        <w:rPr>
          <w:rFonts w:ascii="Times New Roman" w:hAnsi="Times New Roman" w:cs="Times New Roman"/>
          <w:color w:val="000000" w:themeColor="text1"/>
          <w:sz w:val="28"/>
          <w:szCs w:val="28"/>
        </w:rPr>
        <w:t>сламистского журнала под редакцией Мехмет</w:t>
      </w:r>
      <w:r w:rsidR="0059179F">
        <w:rPr>
          <w:rFonts w:ascii="Times New Roman" w:hAnsi="Times New Roman" w:cs="Times New Roman"/>
          <w:color w:val="000000" w:themeColor="text1"/>
          <w:sz w:val="28"/>
          <w:szCs w:val="28"/>
        </w:rPr>
        <w:t>а</w:t>
      </w:r>
      <w:r w:rsidRPr="00661023">
        <w:rPr>
          <w:rFonts w:ascii="Times New Roman" w:hAnsi="Times New Roman" w:cs="Times New Roman"/>
          <w:color w:val="000000" w:themeColor="text1"/>
          <w:sz w:val="28"/>
          <w:szCs w:val="28"/>
        </w:rPr>
        <w:t xml:space="preserve"> </w:t>
      </w:r>
      <w:r w:rsidR="0059179F">
        <w:rPr>
          <w:rFonts w:ascii="Times New Roman" w:hAnsi="Times New Roman" w:cs="Times New Roman"/>
          <w:color w:val="000000" w:themeColor="text1"/>
          <w:sz w:val="28"/>
          <w:szCs w:val="28"/>
        </w:rPr>
        <w:t>А</w:t>
      </w:r>
      <w:r w:rsidR="00D0485E" w:rsidRPr="00661023">
        <w:rPr>
          <w:rFonts w:ascii="Times New Roman" w:hAnsi="Times New Roman" w:cs="Times New Roman"/>
          <w:color w:val="000000" w:themeColor="text1"/>
          <w:sz w:val="28"/>
          <w:szCs w:val="28"/>
        </w:rPr>
        <w:t>киф</w:t>
      </w:r>
      <w:r w:rsidR="0059179F">
        <w:rPr>
          <w:rFonts w:ascii="Times New Roman" w:hAnsi="Times New Roman" w:cs="Times New Roman"/>
          <w:color w:val="000000" w:themeColor="text1"/>
          <w:sz w:val="28"/>
          <w:szCs w:val="28"/>
        </w:rPr>
        <w:t>а</w:t>
      </w:r>
      <w:r w:rsidR="002A70E6" w:rsidRPr="00661023">
        <w:rPr>
          <w:rFonts w:ascii="Times New Roman" w:hAnsi="Times New Roman" w:cs="Times New Roman"/>
          <w:color w:val="000000" w:themeColor="text1"/>
          <w:sz w:val="28"/>
          <w:szCs w:val="28"/>
        </w:rPr>
        <w:t xml:space="preserve"> (Эрсо</w:t>
      </w:r>
      <w:r w:rsidR="0059179F">
        <w:rPr>
          <w:rFonts w:ascii="Times New Roman" w:hAnsi="Times New Roman" w:cs="Times New Roman"/>
          <w:color w:val="000000" w:themeColor="text1"/>
          <w:sz w:val="28"/>
          <w:szCs w:val="28"/>
        </w:rPr>
        <w:t>я</w:t>
      </w:r>
      <w:r w:rsidR="002A70E6" w:rsidRPr="00661023">
        <w:rPr>
          <w:rFonts w:ascii="Times New Roman" w:hAnsi="Times New Roman" w:cs="Times New Roman"/>
          <w:color w:val="000000" w:themeColor="text1"/>
          <w:sz w:val="28"/>
          <w:szCs w:val="28"/>
        </w:rPr>
        <w:t>). Н</w:t>
      </w:r>
      <w:r w:rsidRPr="00661023">
        <w:rPr>
          <w:rFonts w:ascii="Times New Roman" w:hAnsi="Times New Roman" w:cs="Times New Roman"/>
          <w:color w:val="000000" w:themeColor="text1"/>
          <w:sz w:val="28"/>
          <w:szCs w:val="28"/>
        </w:rPr>
        <w:t xml:space="preserve">о в 1914 году Фитрат </w:t>
      </w:r>
      <w:r w:rsidR="0059179F">
        <w:rPr>
          <w:rFonts w:ascii="Times New Roman" w:hAnsi="Times New Roman" w:cs="Times New Roman"/>
          <w:color w:val="000000" w:themeColor="text1"/>
          <w:sz w:val="28"/>
          <w:szCs w:val="28"/>
        </w:rPr>
        <w:t xml:space="preserve">А. </w:t>
      </w:r>
      <w:r w:rsidRPr="00661023">
        <w:rPr>
          <w:rFonts w:ascii="Times New Roman" w:hAnsi="Times New Roman" w:cs="Times New Roman"/>
          <w:color w:val="000000" w:themeColor="text1"/>
          <w:sz w:val="28"/>
          <w:szCs w:val="28"/>
        </w:rPr>
        <w:t>был зач</w:t>
      </w:r>
      <w:r w:rsidR="00D0485E" w:rsidRPr="00661023">
        <w:rPr>
          <w:rFonts w:ascii="Times New Roman" w:hAnsi="Times New Roman" w:cs="Times New Roman"/>
          <w:color w:val="000000" w:themeColor="text1"/>
          <w:sz w:val="28"/>
          <w:szCs w:val="28"/>
        </w:rPr>
        <w:t>ислен в медресе Юл</w:t>
      </w:r>
      <w:r w:rsidR="002A70E6" w:rsidRPr="00661023">
        <w:rPr>
          <w:rFonts w:ascii="Times New Roman" w:hAnsi="Times New Roman" w:cs="Times New Roman"/>
          <w:color w:val="000000" w:themeColor="text1"/>
          <w:sz w:val="28"/>
          <w:szCs w:val="28"/>
        </w:rPr>
        <w:t>-Ваизин,</w:t>
      </w:r>
      <w:r w:rsidRPr="00661023">
        <w:rPr>
          <w:rFonts w:ascii="Times New Roman" w:hAnsi="Times New Roman" w:cs="Times New Roman"/>
          <w:color w:val="000000" w:themeColor="text1"/>
          <w:sz w:val="28"/>
          <w:szCs w:val="28"/>
        </w:rPr>
        <w:t xml:space="preserve"> реформированное медресе, созданное ранее в том же году для подготовки ново</w:t>
      </w:r>
      <w:r w:rsidR="00D0485E" w:rsidRPr="00661023">
        <w:rPr>
          <w:rFonts w:ascii="Times New Roman" w:hAnsi="Times New Roman" w:cs="Times New Roman"/>
          <w:color w:val="000000" w:themeColor="text1"/>
          <w:sz w:val="28"/>
          <w:szCs w:val="28"/>
        </w:rPr>
        <w:t xml:space="preserve">го вида религиозного функционирования. Его широкий учебный план </w:t>
      </w:r>
      <w:r w:rsidR="0059179F">
        <w:rPr>
          <w:rFonts w:ascii="Times New Roman" w:hAnsi="Times New Roman" w:cs="Times New Roman"/>
          <w:color w:val="000000" w:themeColor="text1"/>
          <w:sz w:val="28"/>
          <w:szCs w:val="28"/>
        </w:rPr>
        <w:t xml:space="preserve">были включены </w:t>
      </w:r>
      <w:r w:rsidRPr="00661023">
        <w:rPr>
          <w:rFonts w:ascii="Times New Roman" w:hAnsi="Times New Roman" w:cs="Times New Roman"/>
          <w:color w:val="000000" w:themeColor="text1"/>
          <w:sz w:val="28"/>
          <w:szCs w:val="28"/>
        </w:rPr>
        <w:t xml:space="preserve"> истории</w:t>
      </w:r>
      <w:r w:rsidR="0059179F">
        <w:rPr>
          <w:rFonts w:ascii="Times New Roman" w:hAnsi="Times New Roman" w:cs="Times New Roman"/>
          <w:color w:val="000000" w:themeColor="text1"/>
          <w:sz w:val="28"/>
          <w:szCs w:val="28"/>
        </w:rPr>
        <w:t xml:space="preserve"> тюркских государств</w:t>
      </w:r>
      <w:r w:rsidRPr="00661023">
        <w:rPr>
          <w:rFonts w:ascii="Times New Roman" w:hAnsi="Times New Roman" w:cs="Times New Roman"/>
          <w:color w:val="000000" w:themeColor="text1"/>
          <w:sz w:val="28"/>
          <w:szCs w:val="28"/>
        </w:rPr>
        <w:t xml:space="preserve">, </w:t>
      </w:r>
      <w:r w:rsidR="00D0485E" w:rsidRPr="00661023">
        <w:rPr>
          <w:rFonts w:ascii="Times New Roman" w:hAnsi="Times New Roman" w:cs="Times New Roman"/>
          <w:color w:val="000000" w:themeColor="text1"/>
          <w:sz w:val="28"/>
          <w:szCs w:val="28"/>
        </w:rPr>
        <w:t>котор</w:t>
      </w:r>
      <w:r w:rsidR="0059179F">
        <w:rPr>
          <w:rFonts w:ascii="Times New Roman" w:hAnsi="Times New Roman" w:cs="Times New Roman"/>
          <w:color w:val="000000" w:themeColor="text1"/>
          <w:sz w:val="28"/>
          <w:szCs w:val="28"/>
        </w:rPr>
        <w:t xml:space="preserve">ые </w:t>
      </w:r>
      <w:r w:rsidR="00D0485E" w:rsidRPr="00661023">
        <w:rPr>
          <w:rFonts w:ascii="Times New Roman" w:hAnsi="Times New Roman" w:cs="Times New Roman"/>
          <w:color w:val="000000" w:themeColor="text1"/>
          <w:sz w:val="28"/>
          <w:szCs w:val="28"/>
        </w:rPr>
        <w:t>преподавал</w:t>
      </w:r>
      <w:r w:rsidRPr="00661023">
        <w:rPr>
          <w:rFonts w:ascii="Times New Roman" w:hAnsi="Times New Roman" w:cs="Times New Roman"/>
          <w:color w:val="000000" w:themeColor="text1"/>
          <w:sz w:val="28"/>
          <w:szCs w:val="28"/>
        </w:rPr>
        <w:t xml:space="preserve"> Юсуф </w:t>
      </w:r>
      <w:r w:rsidR="00D0485E" w:rsidRPr="00661023">
        <w:rPr>
          <w:rFonts w:ascii="Times New Roman" w:hAnsi="Times New Roman" w:cs="Times New Roman"/>
          <w:color w:val="000000" w:themeColor="text1"/>
          <w:sz w:val="28"/>
          <w:szCs w:val="28"/>
        </w:rPr>
        <w:t>Акчура</w:t>
      </w:r>
      <w:r w:rsidRPr="00661023">
        <w:rPr>
          <w:rFonts w:ascii="Times New Roman" w:hAnsi="Times New Roman" w:cs="Times New Roman"/>
          <w:color w:val="000000" w:themeColor="text1"/>
          <w:sz w:val="28"/>
          <w:szCs w:val="28"/>
        </w:rPr>
        <w:t>, г</w:t>
      </w:r>
      <w:r w:rsidR="002A70E6" w:rsidRPr="00661023">
        <w:rPr>
          <w:rFonts w:ascii="Times New Roman" w:hAnsi="Times New Roman" w:cs="Times New Roman"/>
          <w:color w:val="000000" w:themeColor="text1"/>
          <w:sz w:val="28"/>
          <w:szCs w:val="28"/>
        </w:rPr>
        <w:t>лавный идеолог Пантюркизма.</w:t>
      </w:r>
      <w:r w:rsidR="00D0485E" w:rsidRPr="00661023">
        <w:rPr>
          <w:rFonts w:ascii="Times New Roman" w:hAnsi="Times New Roman" w:cs="Times New Roman"/>
          <w:color w:val="000000" w:themeColor="text1"/>
          <w:sz w:val="28"/>
          <w:szCs w:val="28"/>
        </w:rPr>
        <w:t xml:space="preserve"> </w:t>
      </w:r>
    </w:p>
    <w:p w14:paraId="31C70C53" w14:textId="382DCD13" w:rsidR="00D0485E" w:rsidRPr="00661023" w:rsidRDefault="00D0485E" w:rsidP="0059179F">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И</w:t>
      </w:r>
      <w:r w:rsidR="003A2811" w:rsidRPr="00661023">
        <w:rPr>
          <w:rFonts w:ascii="Times New Roman" w:hAnsi="Times New Roman" w:cs="Times New Roman"/>
          <w:color w:val="000000" w:themeColor="text1"/>
          <w:sz w:val="28"/>
          <w:szCs w:val="28"/>
        </w:rPr>
        <w:t xml:space="preserve">нтеллектуальный диапазон Бехбуди был столь же широк. Читальный зал, который он организовал в Самарканде, получил </w:t>
      </w:r>
      <w:r w:rsidR="003A2811" w:rsidRPr="0059179F">
        <w:rPr>
          <w:rFonts w:ascii="Times New Roman" w:hAnsi="Times New Roman" w:cs="Times New Roman"/>
          <w:i/>
          <w:iCs/>
          <w:color w:val="000000" w:themeColor="text1"/>
          <w:sz w:val="28"/>
          <w:szCs w:val="28"/>
        </w:rPr>
        <w:t>Сират</w:t>
      </w:r>
      <w:r w:rsidRPr="0059179F">
        <w:rPr>
          <w:rFonts w:ascii="Times New Roman" w:hAnsi="Times New Roman" w:cs="Times New Roman"/>
          <w:i/>
          <w:iCs/>
          <w:color w:val="000000" w:themeColor="text1"/>
          <w:sz w:val="28"/>
          <w:szCs w:val="28"/>
        </w:rPr>
        <w:t>у-л-Му</w:t>
      </w:r>
      <w:r w:rsidR="003A2811" w:rsidRPr="0059179F">
        <w:rPr>
          <w:rFonts w:ascii="Times New Roman" w:hAnsi="Times New Roman" w:cs="Times New Roman"/>
          <w:i/>
          <w:iCs/>
          <w:color w:val="000000" w:themeColor="text1"/>
          <w:sz w:val="28"/>
          <w:szCs w:val="28"/>
        </w:rPr>
        <w:t>стаким</w:t>
      </w:r>
      <w:r w:rsidR="003A2811" w:rsidRPr="00661023">
        <w:rPr>
          <w:rFonts w:ascii="Times New Roman" w:hAnsi="Times New Roman" w:cs="Times New Roman"/>
          <w:color w:val="000000" w:themeColor="text1"/>
          <w:sz w:val="28"/>
          <w:szCs w:val="28"/>
        </w:rPr>
        <w:t xml:space="preserve">, а </w:t>
      </w:r>
      <w:r w:rsidR="003A2811" w:rsidRPr="00661023">
        <w:rPr>
          <w:rFonts w:ascii="Times New Roman" w:hAnsi="Times New Roman" w:cs="Times New Roman"/>
          <w:color w:val="000000" w:themeColor="text1"/>
          <w:sz w:val="28"/>
          <w:szCs w:val="28"/>
        </w:rPr>
        <w:lastRenderedPageBreak/>
        <w:t>Бехбуди отправил своим редакторам копии своих публи</w:t>
      </w:r>
      <w:r w:rsidRPr="00661023">
        <w:rPr>
          <w:rFonts w:ascii="Times New Roman" w:hAnsi="Times New Roman" w:cs="Times New Roman"/>
          <w:color w:val="000000" w:themeColor="text1"/>
          <w:sz w:val="28"/>
          <w:szCs w:val="28"/>
        </w:rPr>
        <w:t>каций (вместе с недавнем изданием ТВГ</w:t>
      </w:r>
      <w:r w:rsidR="003A2811" w:rsidRPr="00661023">
        <w:rPr>
          <w:rFonts w:ascii="Times New Roman" w:hAnsi="Times New Roman" w:cs="Times New Roman"/>
          <w:color w:val="000000" w:themeColor="text1"/>
          <w:sz w:val="28"/>
          <w:szCs w:val="28"/>
        </w:rPr>
        <w:t>) в</w:t>
      </w:r>
      <w:r w:rsidR="002A70E6" w:rsidRPr="00661023">
        <w:rPr>
          <w:rFonts w:ascii="Times New Roman" w:hAnsi="Times New Roman" w:cs="Times New Roman"/>
          <w:color w:val="000000" w:themeColor="text1"/>
          <w:sz w:val="28"/>
          <w:szCs w:val="28"/>
        </w:rPr>
        <w:t xml:space="preserve"> качестве подарка. Н</w:t>
      </w:r>
      <w:r w:rsidR="003A2811" w:rsidRPr="00661023">
        <w:rPr>
          <w:rFonts w:ascii="Times New Roman" w:hAnsi="Times New Roman" w:cs="Times New Roman"/>
          <w:color w:val="000000" w:themeColor="text1"/>
          <w:sz w:val="28"/>
          <w:szCs w:val="28"/>
        </w:rPr>
        <w:t xml:space="preserve">о он также поддерживал торговые отношения с главным тюркским органом </w:t>
      </w:r>
      <w:r w:rsidR="003A2811" w:rsidRPr="009D327D">
        <w:rPr>
          <w:rFonts w:ascii="Times New Roman" w:hAnsi="Times New Roman" w:cs="Times New Roman"/>
          <w:i/>
          <w:iCs/>
          <w:color w:val="000000" w:themeColor="text1"/>
          <w:sz w:val="28"/>
          <w:szCs w:val="28"/>
        </w:rPr>
        <w:t>Тюрком Юрду</w:t>
      </w:r>
      <w:r w:rsidR="003A2811" w:rsidRPr="009D327D">
        <w:rPr>
          <w:rFonts w:ascii="Times New Roman" w:hAnsi="Times New Roman" w:cs="Times New Roman"/>
          <w:color w:val="000000" w:themeColor="text1"/>
          <w:sz w:val="28"/>
          <w:szCs w:val="28"/>
        </w:rPr>
        <w:t xml:space="preserve"> </w:t>
      </w:r>
      <w:r w:rsidR="0059179F" w:rsidRPr="009D327D">
        <w:rPr>
          <w:rFonts w:ascii="Times New Roman" w:hAnsi="Times New Roman" w:cs="Times New Roman"/>
          <w:color w:val="000000" w:themeColor="text1"/>
          <w:sz w:val="28"/>
          <w:szCs w:val="28"/>
        </w:rPr>
        <w:t xml:space="preserve"> (</w:t>
      </w:r>
      <w:r w:rsidR="009D327D" w:rsidRPr="009D327D">
        <w:rPr>
          <w:rFonts w:ascii="Times New Roman" w:hAnsi="Times New Roman" w:cs="Times New Roman"/>
          <w:color w:val="000000" w:themeColor="text1"/>
          <w:sz w:val="28"/>
          <w:szCs w:val="28"/>
        </w:rPr>
        <w:t>Турецкая Родина»)</w:t>
      </w:r>
      <w:r w:rsidR="009D327D">
        <w:rPr>
          <w:rFonts w:ascii="Times New Roman" w:hAnsi="Times New Roman" w:cs="Times New Roman"/>
          <w:color w:val="000000" w:themeColor="text1"/>
          <w:sz w:val="28"/>
          <w:szCs w:val="28"/>
        </w:rPr>
        <w:t xml:space="preserve"> </w:t>
      </w:r>
      <w:r w:rsidR="003A2811" w:rsidRPr="009D327D">
        <w:rPr>
          <w:rFonts w:ascii="Times New Roman" w:hAnsi="Times New Roman" w:cs="Times New Roman"/>
          <w:color w:val="000000" w:themeColor="text1"/>
          <w:sz w:val="28"/>
          <w:szCs w:val="28"/>
        </w:rPr>
        <w:t>(</w:t>
      </w:r>
      <w:r w:rsidR="003A2811" w:rsidRPr="00661023">
        <w:rPr>
          <w:rFonts w:ascii="Times New Roman" w:hAnsi="Times New Roman" w:cs="Times New Roman"/>
          <w:color w:val="000000" w:themeColor="text1"/>
          <w:sz w:val="28"/>
          <w:szCs w:val="28"/>
        </w:rPr>
        <w:t>чьи офисы в Стамбуле снабжали карту Туркестана Бехбуди, напи</w:t>
      </w:r>
      <w:r w:rsidR="0059179F">
        <w:rPr>
          <w:rFonts w:ascii="Times New Roman" w:hAnsi="Times New Roman" w:cs="Times New Roman"/>
          <w:color w:val="000000" w:themeColor="text1"/>
          <w:sz w:val="28"/>
          <w:szCs w:val="28"/>
        </w:rPr>
        <w:t>санную на т</w:t>
      </w:r>
      <w:r w:rsidR="002A70E6" w:rsidRPr="00661023">
        <w:rPr>
          <w:rFonts w:ascii="Times New Roman" w:hAnsi="Times New Roman" w:cs="Times New Roman"/>
          <w:color w:val="000000" w:themeColor="text1"/>
          <w:sz w:val="28"/>
          <w:szCs w:val="28"/>
        </w:rPr>
        <w:t>юркском языке),</w:t>
      </w:r>
      <w:r w:rsidR="003A2811" w:rsidRPr="00661023">
        <w:rPr>
          <w:rFonts w:ascii="Times New Roman" w:hAnsi="Times New Roman" w:cs="Times New Roman"/>
          <w:color w:val="000000" w:themeColor="text1"/>
          <w:sz w:val="28"/>
          <w:szCs w:val="28"/>
        </w:rPr>
        <w:t xml:space="preserve"> и в сво</w:t>
      </w:r>
      <w:r w:rsidR="0059179F">
        <w:rPr>
          <w:rFonts w:ascii="Times New Roman" w:hAnsi="Times New Roman" w:cs="Times New Roman"/>
          <w:color w:val="000000" w:themeColor="text1"/>
          <w:sz w:val="28"/>
          <w:szCs w:val="28"/>
        </w:rPr>
        <w:t>ем</w:t>
      </w:r>
      <w:r w:rsidR="003A2811" w:rsidRPr="00661023">
        <w:rPr>
          <w:rFonts w:ascii="Times New Roman" w:hAnsi="Times New Roman" w:cs="Times New Roman"/>
          <w:color w:val="000000" w:themeColor="text1"/>
          <w:sz w:val="28"/>
          <w:szCs w:val="28"/>
        </w:rPr>
        <w:t xml:space="preserve"> собственно</w:t>
      </w:r>
      <w:r w:rsidR="0059179F">
        <w:rPr>
          <w:rFonts w:ascii="Times New Roman" w:hAnsi="Times New Roman" w:cs="Times New Roman"/>
          <w:color w:val="000000" w:themeColor="text1"/>
          <w:sz w:val="28"/>
          <w:szCs w:val="28"/>
        </w:rPr>
        <w:t>м журнале</w:t>
      </w:r>
      <w:r w:rsidR="003A2811" w:rsidRPr="00661023">
        <w:rPr>
          <w:rFonts w:ascii="Times New Roman" w:hAnsi="Times New Roman" w:cs="Times New Roman"/>
          <w:color w:val="000000" w:themeColor="text1"/>
          <w:sz w:val="28"/>
          <w:szCs w:val="28"/>
        </w:rPr>
        <w:t xml:space="preserve"> </w:t>
      </w:r>
      <w:r w:rsidR="003A2811" w:rsidRPr="009D327D">
        <w:rPr>
          <w:rFonts w:ascii="Times New Roman" w:hAnsi="Times New Roman" w:cs="Times New Roman"/>
          <w:i/>
          <w:iCs/>
          <w:color w:val="000000" w:themeColor="text1"/>
          <w:sz w:val="28"/>
          <w:szCs w:val="28"/>
        </w:rPr>
        <w:t>Айин</w:t>
      </w:r>
      <w:r w:rsidR="0059179F" w:rsidRPr="009D327D">
        <w:rPr>
          <w:rFonts w:ascii="Times New Roman" w:hAnsi="Times New Roman" w:cs="Times New Roman"/>
          <w:i/>
          <w:iCs/>
          <w:color w:val="000000" w:themeColor="text1"/>
          <w:sz w:val="28"/>
          <w:szCs w:val="28"/>
        </w:rPr>
        <w:t>а (</w:t>
      </w:r>
      <w:r w:rsidR="009D327D" w:rsidRPr="009D327D">
        <w:rPr>
          <w:rFonts w:ascii="Times New Roman" w:hAnsi="Times New Roman" w:cs="Times New Roman"/>
          <w:i/>
          <w:iCs/>
          <w:color w:val="000000" w:themeColor="text1"/>
          <w:sz w:val="28"/>
          <w:szCs w:val="28"/>
        </w:rPr>
        <w:t>узбек</w:t>
      </w:r>
      <w:r w:rsidR="0059179F" w:rsidRPr="009D327D">
        <w:rPr>
          <w:rFonts w:ascii="Times New Roman" w:hAnsi="Times New Roman" w:cs="Times New Roman"/>
          <w:i/>
          <w:iCs/>
          <w:color w:val="000000" w:themeColor="text1"/>
          <w:sz w:val="28"/>
          <w:szCs w:val="28"/>
        </w:rPr>
        <w:t xml:space="preserve">) </w:t>
      </w:r>
      <w:r w:rsidR="003A2811" w:rsidRPr="009D327D">
        <w:rPr>
          <w:rFonts w:ascii="Times New Roman" w:hAnsi="Times New Roman" w:cs="Times New Roman"/>
          <w:color w:val="000000" w:themeColor="text1"/>
          <w:sz w:val="28"/>
          <w:szCs w:val="28"/>
        </w:rPr>
        <w:t>о</w:t>
      </w:r>
      <w:r w:rsidR="003A2811" w:rsidRPr="00661023">
        <w:rPr>
          <w:rFonts w:ascii="Times New Roman" w:hAnsi="Times New Roman" w:cs="Times New Roman"/>
          <w:color w:val="000000" w:themeColor="text1"/>
          <w:sz w:val="28"/>
          <w:szCs w:val="28"/>
        </w:rPr>
        <w:t xml:space="preserve">н переиздавал статьи из всего спектра </w:t>
      </w:r>
      <w:r w:rsidR="0059179F">
        <w:rPr>
          <w:rFonts w:ascii="Times New Roman" w:hAnsi="Times New Roman" w:cs="Times New Roman"/>
          <w:color w:val="000000" w:themeColor="text1"/>
          <w:sz w:val="28"/>
          <w:szCs w:val="28"/>
        </w:rPr>
        <w:t>о</w:t>
      </w:r>
      <w:r w:rsidR="003A2811" w:rsidRPr="00661023">
        <w:rPr>
          <w:rFonts w:ascii="Times New Roman" w:hAnsi="Times New Roman" w:cs="Times New Roman"/>
          <w:color w:val="000000" w:themeColor="text1"/>
          <w:sz w:val="28"/>
          <w:szCs w:val="28"/>
        </w:rPr>
        <w:t>сманской прессы до тех пор, по</w:t>
      </w:r>
      <w:r w:rsidRPr="00661023">
        <w:rPr>
          <w:rFonts w:ascii="Times New Roman" w:hAnsi="Times New Roman" w:cs="Times New Roman"/>
          <w:color w:val="000000" w:themeColor="text1"/>
          <w:sz w:val="28"/>
          <w:szCs w:val="28"/>
        </w:rPr>
        <w:t>ка война не разорвала отношения</w:t>
      </w:r>
      <w:r w:rsidR="003A2811" w:rsidRPr="00661023">
        <w:rPr>
          <w:rFonts w:ascii="Times New Roman" w:hAnsi="Times New Roman" w:cs="Times New Roman"/>
          <w:color w:val="000000" w:themeColor="text1"/>
          <w:sz w:val="28"/>
          <w:szCs w:val="28"/>
        </w:rPr>
        <w:t xml:space="preserve">. </w:t>
      </w:r>
    </w:p>
    <w:p w14:paraId="325CA770" w14:textId="5E9102F3" w:rsidR="00FE1388" w:rsidRPr="00661023" w:rsidRDefault="003A2811" w:rsidP="00FE1388">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Фитрат</w:t>
      </w:r>
      <w:r w:rsidR="0059179F">
        <w:rPr>
          <w:rFonts w:ascii="Times New Roman" w:hAnsi="Times New Roman" w:cs="Times New Roman"/>
          <w:color w:val="000000" w:themeColor="text1"/>
          <w:sz w:val="28"/>
          <w:szCs w:val="28"/>
        </w:rPr>
        <w:t xml:space="preserve"> А.</w:t>
      </w:r>
      <w:r w:rsidRPr="00661023">
        <w:rPr>
          <w:rFonts w:ascii="Times New Roman" w:hAnsi="Times New Roman" w:cs="Times New Roman"/>
          <w:color w:val="000000" w:themeColor="text1"/>
          <w:sz w:val="28"/>
          <w:szCs w:val="28"/>
        </w:rPr>
        <w:t xml:space="preserve">, который в то время писал исключительно на Персидском языке, явно находился под влиянием путешествий Ибрагима Бека по иранской ссылке </w:t>
      </w:r>
      <w:r w:rsidR="00D0485E" w:rsidRPr="00661023">
        <w:rPr>
          <w:rFonts w:ascii="Times New Roman" w:hAnsi="Times New Roman" w:cs="Times New Roman"/>
          <w:i/>
          <w:iCs/>
          <w:color w:val="000000" w:themeColor="text1"/>
          <w:sz w:val="28"/>
          <w:szCs w:val="28"/>
        </w:rPr>
        <w:t>Зайн ул</w:t>
      </w:r>
      <w:r w:rsidRPr="00661023">
        <w:rPr>
          <w:rFonts w:ascii="Times New Roman" w:hAnsi="Times New Roman" w:cs="Times New Roman"/>
          <w:i/>
          <w:iCs/>
          <w:color w:val="000000" w:themeColor="text1"/>
          <w:sz w:val="28"/>
          <w:szCs w:val="28"/>
        </w:rPr>
        <w:t>-Абидин Мараги</w:t>
      </w:r>
      <w:r w:rsidRPr="00661023">
        <w:rPr>
          <w:rFonts w:ascii="Times New Roman" w:hAnsi="Times New Roman" w:cs="Times New Roman"/>
          <w:color w:val="000000" w:themeColor="text1"/>
          <w:sz w:val="28"/>
          <w:szCs w:val="28"/>
        </w:rPr>
        <w:t xml:space="preserve">, опубликованной в Стамбуле, ибо параллели между романом и собственными рассказами Фитрата </w:t>
      </w:r>
      <w:r w:rsidR="0059179F">
        <w:rPr>
          <w:rFonts w:ascii="Times New Roman" w:hAnsi="Times New Roman" w:cs="Times New Roman"/>
          <w:color w:val="000000" w:themeColor="text1"/>
          <w:sz w:val="28"/>
          <w:szCs w:val="28"/>
        </w:rPr>
        <w:t xml:space="preserve">А. </w:t>
      </w:r>
      <w:r w:rsidRPr="00661023">
        <w:rPr>
          <w:rFonts w:ascii="Times New Roman" w:hAnsi="Times New Roman" w:cs="Times New Roman"/>
          <w:color w:val="000000" w:themeColor="text1"/>
          <w:sz w:val="28"/>
          <w:szCs w:val="28"/>
        </w:rPr>
        <w:t>об Индийском Путешествен</w:t>
      </w:r>
      <w:r w:rsidR="002A70E6" w:rsidRPr="00661023">
        <w:rPr>
          <w:rFonts w:ascii="Times New Roman" w:hAnsi="Times New Roman" w:cs="Times New Roman"/>
          <w:color w:val="000000" w:themeColor="text1"/>
          <w:sz w:val="28"/>
          <w:szCs w:val="28"/>
        </w:rPr>
        <w:t>нике поражают.</w:t>
      </w:r>
      <w:r w:rsidR="002A70E6" w:rsidRPr="00661023">
        <w:rPr>
          <w:rStyle w:val="a5"/>
          <w:rFonts w:ascii="Times New Roman" w:hAnsi="Times New Roman" w:cs="Times New Roman"/>
          <w:color w:val="000000" w:themeColor="text1"/>
          <w:sz w:val="28"/>
          <w:szCs w:val="28"/>
        </w:rPr>
        <w:footnoteReference w:id="151"/>
      </w:r>
      <w:r w:rsidR="002A70E6" w:rsidRPr="00661023">
        <w:rPr>
          <w:rFonts w:ascii="Times New Roman" w:hAnsi="Times New Roman" w:cs="Times New Roman"/>
          <w:color w:val="000000" w:themeColor="text1"/>
          <w:sz w:val="28"/>
          <w:szCs w:val="28"/>
        </w:rPr>
        <w:t xml:space="preserve"> А</w:t>
      </w:r>
      <w:r w:rsidR="00FE1388" w:rsidRPr="00661023">
        <w:rPr>
          <w:rFonts w:ascii="Times New Roman" w:hAnsi="Times New Roman" w:cs="Times New Roman"/>
          <w:color w:val="000000" w:themeColor="text1"/>
          <w:sz w:val="28"/>
          <w:szCs w:val="28"/>
        </w:rPr>
        <w:t xml:space="preserve">налогичным образом, используя формат диалога в своих прениях, </w:t>
      </w:r>
      <w:r w:rsidRPr="00661023">
        <w:rPr>
          <w:rFonts w:ascii="Times New Roman" w:hAnsi="Times New Roman" w:cs="Times New Roman"/>
          <w:color w:val="000000" w:themeColor="text1"/>
          <w:sz w:val="28"/>
          <w:szCs w:val="28"/>
        </w:rPr>
        <w:t>Фитрат</w:t>
      </w:r>
      <w:r w:rsidR="0059179F">
        <w:rPr>
          <w:rFonts w:ascii="Times New Roman" w:hAnsi="Times New Roman" w:cs="Times New Roman"/>
          <w:color w:val="000000" w:themeColor="text1"/>
          <w:sz w:val="28"/>
          <w:szCs w:val="28"/>
        </w:rPr>
        <w:t xml:space="preserve"> А.</w:t>
      </w:r>
      <w:r w:rsidRPr="00661023">
        <w:rPr>
          <w:rFonts w:ascii="Times New Roman" w:hAnsi="Times New Roman" w:cs="Times New Roman"/>
          <w:color w:val="000000" w:themeColor="text1"/>
          <w:sz w:val="28"/>
          <w:szCs w:val="28"/>
        </w:rPr>
        <w:t xml:space="preserve"> следовал практике, распространен</w:t>
      </w:r>
      <w:r w:rsidR="00FE1388" w:rsidRPr="00661023">
        <w:rPr>
          <w:rFonts w:ascii="Times New Roman" w:hAnsi="Times New Roman" w:cs="Times New Roman"/>
          <w:color w:val="000000" w:themeColor="text1"/>
          <w:sz w:val="28"/>
          <w:szCs w:val="28"/>
        </w:rPr>
        <w:t xml:space="preserve">ной в иранском модернизме. </w:t>
      </w:r>
    </w:p>
    <w:p w14:paraId="3F67DD2B" w14:textId="7C2B030F" w:rsidR="00E95F77" w:rsidRPr="0059179F" w:rsidRDefault="003A2811" w:rsidP="0059179F">
      <w:pPr>
        <w:spacing w:after="0" w:line="360" w:lineRule="auto"/>
        <w:ind w:firstLine="709"/>
        <w:jc w:val="lowKashida"/>
        <w:rPr>
          <w:rFonts w:ascii="Times New Roman" w:hAnsi="Times New Roman" w:cs="Times New Roman"/>
          <w:color w:val="000000" w:themeColor="text1"/>
          <w:sz w:val="28"/>
          <w:szCs w:val="28"/>
        </w:rPr>
      </w:pPr>
      <w:r w:rsidRPr="0059179F">
        <w:rPr>
          <w:rFonts w:ascii="Times New Roman" w:hAnsi="Times New Roman" w:cs="Times New Roman"/>
          <w:i/>
          <w:iCs/>
          <w:color w:val="000000" w:themeColor="text1"/>
          <w:sz w:val="28"/>
          <w:szCs w:val="28"/>
        </w:rPr>
        <w:t>Джадиды</w:t>
      </w:r>
      <w:r w:rsidRPr="00661023">
        <w:rPr>
          <w:rFonts w:ascii="Times New Roman" w:hAnsi="Times New Roman" w:cs="Times New Roman"/>
          <w:color w:val="000000" w:themeColor="text1"/>
          <w:sz w:val="28"/>
          <w:szCs w:val="28"/>
        </w:rPr>
        <w:t xml:space="preserve"> были частью космополитической общины мусульман, объединенных читателями общих текстов и путешествиями. Они жили в последнем поколении, когда мусульманская интеллигенция в разных странах могла общаться друг с другом без использования европ</w:t>
      </w:r>
      <w:r w:rsidR="00FE1388" w:rsidRPr="00661023">
        <w:rPr>
          <w:rFonts w:ascii="Times New Roman" w:hAnsi="Times New Roman" w:cs="Times New Roman"/>
          <w:color w:val="000000" w:themeColor="text1"/>
          <w:sz w:val="28"/>
          <w:szCs w:val="28"/>
        </w:rPr>
        <w:t xml:space="preserve">ейских языков. Среднеазиатский </w:t>
      </w:r>
      <w:r w:rsidR="00FE1388" w:rsidRPr="0059179F">
        <w:rPr>
          <w:rFonts w:ascii="Times New Roman" w:hAnsi="Times New Roman" w:cs="Times New Roman"/>
          <w:i/>
          <w:iCs/>
          <w:color w:val="000000" w:themeColor="text1"/>
          <w:sz w:val="28"/>
          <w:szCs w:val="28"/>
        </w:rPr>
        <w:t>д</w:t>
      </w:r>
      <w:r w:rsidRPr="0059179F">
        <w:rPr>
          <w:rFonts w:ascii="Times New Roman" w:hAnsi="Times New Roman" w:cs="Times New Roman"/>
          <w:i/>
          <w:iCs/>
          <w:color w:val="000000" w:themeColor="text1"/>
          <w:sz w:val="28"/>
          <w:szCs w:val="28"/>
        </w:rPr>
        <w:t>жадидизм</w:t>
      </w:r>
      <w:r w:rsidRPr="00661023">
        <w:rPr>
          <w:rFonts w:ascii="Times New Roman" w:hAnsi="Times New Roman" w:cs="Times New Roman"/>
          <w:color w:val="000000" w:themeColor="text1"/>
          <w:sz w:val="28"/>
          <w:szCs w:val="28"/>
        </w:rPr>
        <w:t xml:space="preserve"> находился непосредственно в сфер</w:t>
      </w:r>
      <w:r w:rsidR="00FE1388" w:rsidRPr="00661023">
        <w:rPr>
          <w:rFonts w:ascii="Times New Roman" w:hAnsi="Times New Roman" w:cs="Times New Roman"/>
          <w:color w:val="000000" w:themeColor="text1"/>
          <w:sz w:val="28"/>
          <w:szCs w:val="28"/>
        </w:rPr>
        <w:t>е мусульманского модернизма. Они</w:t>
      </w:r>
      <w:r w:rsidRPr="00661023">
        <w:rPr>
          <w:rFonts w:ascii="Times New Roman" w:hAnsi="Times New Roman" w:cs="Times New Roman"/>
          <w:color w:val="000000" w:themeColor="text1"/>
          <w:sz w:val="28"/>
          <w:szCs w:val="28"/>
        </w:rPr>
        <w:t xml:space="preserve"> был</w:t>
      </w:r>
      <w:r w:rsidR="00FE1388" w:rsidRPr="00661023">
        <w:rPr>
          <w:rFonts w:ascii="Times New Roman" w:hAnsi="Times New Roman" w:cs="Times New Roman"/>
          <w:color w:val="000000" w:themeColor="text1"/>
          <w:sz w:val="28"/>
          <w:szCs w:val="28"/>
        </w:rPr>
        <w:t>и мусульманами</w:t>
      </w:r>
      <w:r w:rsidRPr="00661023">
        <w:rPr>
          <w:rFonts w:ascii="Times New Roman" w:hAnsi="Times New Roman" w:cs="Times New Roman"/>
          <w:color w:val="000000" w:themeColor="text1"/>
          <w:sz w:val="28"/>
          <w:szCs w:val="28"/>
        </w:rPr>
        <w:t xml:space="preserve">, потому что </w:t>
      </w:r>
      <w:r w:rsidR="00FE1388" w:rsidRPr="00661023">
        <w:rPr>
          <w:rFonts w:ascii="Times New Roman" w:hAnsi="Times New Roman" w:cs="Times New Roman"/>
          <w:color w:val="000000" w:themeColor="text1"/>
          <w:sz w:val="28"/>
          <w:szCs w:val="28"/>
        </w:rPr>
        <w:t>их</w:t>
      </w:r>
      <w:r w:rsidRPr="00661023">
        <w:rPr>
          <w:rFonts w:ascii="Times New Roman" w:hAnsi="Times New Roman" w:cs="Times New Roman"/>
          <w:color w:val="000000" w:themeColor="text1"/>
          <w:sz w:val="28"/>
          <w:szCs w:val="28"/>
        </w:rPr>
        <w:t xml:space="preserve"> риторические структуры были основаны на мусульманской традиции </w:t>
      </w:r>
      <w:r w:rsidR="00FE1388" w:rsidRPr="00661023">
        <w:rPr>
          <w:rFonts w:ascii="Times New Roman" w:hAnsi="Times New Roman" w:cs="Times New Roman"/>
          <w:color w:val="000000" w:themeColor="text1"/>
          <w:sz w:val="28"/>
          <w:szCs w:val="28"/>
        </w:rPr>
        <w:t xml:space="preserve">Центральной Азии и потому, что </w:t>
      </w:r>
      <w:r w:rsidR="00FE1388" w:rsidRPr="0059179F">
        <w:rPr>
          <w:rFonts w:ascii="Times New Roman" w:hAnsi="Times New Roman" w:cs="Times New Roman"/>
          <w:i/>
          <w:iCs/>
          <w:color w:val="000000" w:themeColor="text1"/>
          <w:sz w:val="28"/>
          <w:szCs w:val="28"/>
        </w:rPr>
        <w:t>д</w:t>
      </w:r>
      <w:r w:rsidRPr="0059179F">
        <w:rPr>
          <w:rFonts w:ascii="Times New Roman" w:hAnsi="Times New Roman" w:cs="Times New Roman"/>
          <w:i/>
          <w:iCs/>
          <w:color w:val="000000" w:themeColor="text1"/>
          <w:sz w:val="28"/>
          <w:szCs w:val="28"/>
        </w:rPr>
        <w:t>жадиды</w:t>
      </w:r>
      <w:r w:rsidRPr="00661023">
        <w:rPr>
          <w:rFonts w:ascii="Times New Roman" w:hAnsi="Times New Roman" w:cs="Times New Roman"/>
          <w:color w:val="000000" w:themeColor="text1"/>
          <w:sz w:val="28"/>
          <w:szCs w:val="28"/>
        </w:rPr>
        <w:t xml:space="preserve"> получили выс</w:t>
      </w:r>
      <w:r w:rsidR="00FE1388" w:rsidRPr="00661023">
        <w:rPr>
          <w:rFonts w:ascii="Times New Roman" w:hAnsi="Times New Roman" w:cs="Times New Roman"/>
          <w:color w:val="000000" w:themeColor="text1"/>
          <w:sz w:val="28"/>
          <w:szCs w:val="28"/>
        </w:rPr>
        <w:t>шую власть за свои аргументы в и</w:t>
      </w:r>
      <w:r w:rsidRPr="00661023">
        <w:rPr>
          <w:rFonts w:ascii="Times New Roman" w:hAnsi="Times New Roman" w:cs="Times New Roman"/>
          <w:color w:val="000000" w:themeColor="text1"/>
          <w:sz w:val="28"/>
          <w:szCs w:val="28"/>
        </w:rPr>
        <w:t xml:space="preserve">сламе. </w:t>
      </w:r>
      <w:r w:rsidRPr="0059179F">
        <w:rPr>
          <w:rFonts w:ascii="Times New Roman" w:hAnsi="Times New Roman" w:cs="Times New Roman"/>
          <w:i/>
          <w:iCs/>
          <w:color w:val="000000" w:themeColor="text1"/>
          <w:sz w:val="28"/>
          <w:szCs w:val="28"/>
        </w:rPr>
        <w:t>Джад</w:t>
      </w:r>
      <w:r w:rsidR="00FE1388" w:rsidRPr="0059179F">
        <w:rPr>
          <w:rFonts w:ascii="Times New Roman" w:hAnsi="Times New Roman" w:cs="Times New Roman"/>
          <w:i/>
          <w:iCs/>
          <w:color w:val="000000" w:themeColor="text1"/>
          <w:sz w:val="28"/>
          <w:szCs w:val="28"/>
        </w:rPr>
        <w:t>иды</w:t>
      </w:r>
      <w:r w:rsidR="00FE1388" w:rsidRPr="00240262">
        <w:rPr>
          <w:rFonts w:ascii="Times New Roman" w:hAnsi="Times New Roman" w:cs="Times New Roman"/>
          <w:color w:val="000000" w:themeColor="text1"/>
          <w:sz w:val="28"/>
          <w:szCs w:val="28"/>
        </w:rPr>
        <w:t xml:space="preserve"> никогда не отказывались от ислама</w:t>
      </w:r>
      <w:r w:rsidR="00FE1388" w:rsidRPr="00661023">
        <w:rPr>
          <w:rFonts w:ascii="Times New Roman" w:hAnsi="Times New Roman" w:cs="Times New Roman"/>
          <w:color w:val="000000" w:themeColor="text1"/>
          <w:sz w:val="28"/>
          <w:szCs w:val="28"/>
        </w:rPr>
        <w:t xml:space="preserve"> так, как многие м</w:t>
      </w:r>
      <w:r w:rsidRPr="00661023">
        <w:rPr>
          <w:rFonts w:ascii="Times New Roman" w:hAnsi="Times New Roman" w:cs="Times New Roman"/>
          <w:color w:val="000000" w:themeColor="text1"/>
          <w:sz w:val="28"/>
          <w:szCs w:val="28"/>
        </w:rPr>
        <w:t xml:space="preserve">ладотурки </w:t>
      </w:r>
      <w:r w:rsidR="00FE1388" w:rsidRPr="00661023">
        <w:rPr>
          <w:rFonts w:ascii="Times New Roman" w:hAnsi="Times New Roman" w:cs="Times New Roman"/>
          <w:color w:val="000000" w:themeColor="text1"/>
          <w:sz w:val="28"/>
          <w:szCs w:val="28"/>
        </w:rPr>
        <w:t>вели деятельность</w:t>
      </w:r>
      <w:r w:rsidRPr="00661023">
        <w:rPr>
          <w:rFonts w:ascii="Times New Roman" w:hAnsi="Times New Roman" w:cs="Times New Roman"/>
          <w:color w:val="000000" w:themeColor="text1"/>
          <w:sz w:val="28"/>
          <w:szCs w:val="28"/>
        </w:rPr>
        <w:t xml:space="preserve"> до</w:t>
      </w:r>
      <w:r w:rsidR="002A70E6" w:rsidRPr="00661023">
        <w:rPr>
          <w:rFonts w:ascii="Times New Roman" w:hAnsi="Times New Roman" w:cs="Times New Roman"/>
          <w:color w:val="000000" w:themeColor="text1"/>
          <w:sz w:val="28"/>
          <w:szCs w:val="28"/>
        </w:rPr>
        <w:t xml:space="preserve"> конца девятнадцатого века.</w:t>
      </w:r>
      <w:r w:rsidR="002A70E6" w:rsidRPr="00661023">
        <w:rPr>
          <w:rStyle w:val="a5"/>
          <w:rFonts w:ascii="Times New Roman" w:hAnsi="Times New Roman" w:cs="Times New Roman"/>
          <w:color w:val="000000" w:themeColor="text1"/>
          <w:sz w:val="28"/>
          <w:szCs w:val="28"/>
        </w:rPr>
        <w:footnoteReference w:id="152"/>
      </w:r>
      <w:r w:rsidR="002A70E6" w:rsidRPr="00661023">
        <w:rPr>
          <w:rFonts w:ascii="Times New Roman" w:hAnsi="Times New Roman" w:cs="Times New Roman"/>
          <w:color w:val="000000" w:themeColor="text1"/>
          <w:sz w:val="28"/>
          <w:szCs w:val="28"/>
        </w:rPr>
        <w:t xml:space="preserve"> Н</w:t>
      </w:r>
      <w:r w:rsidRPr="00661023">
        <w:rPr>
          <w:rFonts w:ascii="Times New Roman" w:hAnsi="Times New Roman" w:cs="Times New Roman"/>
          <w:color w:val="000000" w:themeColor="text1"/>
          <w:sz w:val="28"/>
          <w:szCs w:val="28"/>
        </w:rPr>
        <w:t>апротив, современн</w:t>
      </w:r>
      <w:r w:rsidR="00FE1388" w:rsidRPr="00661023">
        <w:rPr>
          <w:rFonts w:ascii="Times New Roman" w:hAnsi="Times New Roman" w:cs="Times New Roman"/>
          <w:color w:val="000000" w:themeColor="text1"/>
          <w:sz w:val="28"/>
          <w:szCs w:val="28"/>
        </w:rPr>
        <w:t>ость полностью соответствовала «истинной» сути ислама, и только и</w:t>
      </w:r>
      <w:r w:rsidRPr="00661023">
        <w:rPr>
          <w:rFonts w:ascii="Times New Roman" w:hAnsi="Times New Roman" w:cs="Times New Roman"/>
          <w:color w:val="000000" w:themeColor="text1"/>
          <w:sz w:val="28"/>
          <w:szCs w:val="28"/>
        </w:rPr>
        <w:t>слам, очищенный от всех наростов веков, мог об</w:t>
      </w:r>
      <w:r w:rsidR="00FE1388" w:rsidRPr="00661023">
        <w:rPr>
          <w:rFonts w:ascii="Times New Roman" w:hAnsi="Times New Roman" w:cs="Times New Roman"/>
          <w:color w:val="000000" w:themeColor="text1"/>
          <w:sz w:val="28"/>
          <w:szCs w:val="28"/>
        </w:rPr>
        <w:t>еспечить благополучие мусульман</w:t>
      </w:r>
      <w:r w:rsidRPr="00661023">
        <w:rPr>
          <w:rFonts w:ascii="Times New Roman" w:hAnsi="Times New Roman" w:cs="Times New Roman"/>
          <w:color w:val="000000" w:themeColor="text1"/>
          <w:sz w:val="28"/>
          <w:szCs w:val="28"/>
        </w:rPr>
        <w:t>. Осно</w:t>
      </w:r>
      <w:r w:rsidR="00FE1388" w:rsidRPr="00661023">
        <w:rPr>
          <w:rFonts w:ascii="Times New Roman" w:hAnsi="Times New Roman" w:cs="Times New Roman"/>
          <w:color w:val="000000" w:themeColor="text1"/>
          <w:sz w:val="28"/>
          <w:szCs w:val="28"/>
        </w:rPr>
        <w:t xml:space="preserve">вываясь на новом видении мира, </w:t>
      </w:r>
      <w:r w:rsidR="00FE1388" w:rsidRPr="0059179F">
        <w:rPr>
          <w:rFonts w:ascii="Times New Roman" w:hAnsi="Times New Roman" w:cs="Times New Roman"/>
          <w:i/>
          <w:iCs/>
          <w:color w:val="000000" w:themeColor="text1"/>
          <w:sz w:val="28"/>
          <w:szCs w:val="28"/>
        </w:rPr>
        <w:t>д</w:t>
      </w:r>
      <w:r w:rsidRPr="0059179F">
        <w:rPr>
          <w:rFonts w:ascii="Times New Roman" w:hAnsi="Times New Roman" w:cs="Times New Roman"/>
          <w:i/>
          <w:iCs/>
          <w:color w:val="000000" w:themeColor="text1"/>
          <w:sz w:val="28"/>
          <w:szCs w:val="28"/>
        </w:rPr>
        <w:t>жадиды</w:t>
      </w:r>
      <w:r w:rsidRPr="00661023">
        <w:rPr>
          <w:rFonts w:ascii="Times New Roman" w:hAnsi="Times New Roman" w:cs="Times New Roman"/>
          <w:color w:val="000000" w:themeColor="text1"/>
          <w:sz w:val="28"/>
          <w:szCs w:val="28"/>
        </w:rPr>
        <w:t xml:space="preserve"> </w:t>
      </w:r>
      <w:r w:rsidRPr="00661023">
        <w:rPr>
          <w:rFonts w:ascii="Times New Roman" w:hAnsi="Times New Roman" w:cs="Times New Roman"/>
          <w:color w:val="000000" w:themeColor="text1"/>
          <w:sz w:val="28"/>
          <w:szCs w:val="28"/>
        </w:rPr>
        <w:lastRenderedPageBreak/>
        <w:t>пришли к новому пониманию ислама и того, что значит быт</w:t>
      </w:r>
      <w:r w:rsidR="0093661A">
        <w:rPr>
          <w:rFonts w:ascii="Times New Roman" w:hAnsi="Times New Roman" w:cs="Times New Roman"/>
          <w:color w:val="000000" w:themeColor="text1"/>
          <w:sz w:val="28"/>
          <w:szCs w:val="28"/>
        </w:rPr>
        <w:t xml:space="preserve">ь мусульманином.             </w:t>
      </w:r>
    </w:p>
    <w:p w14:paraId="129A4B67" w14:textId="77777777" w:rsidR="008973B7" w:rsidRPr="003F17AD" w:rsidRDefault="008973B7" w:rsidP="001465A9">
      <w:pPr>
        <w:pStyle w:val="1"/>
        <w:rPr>
          <w:rFonts w:asciiTheme="majorBidi" w:hAnsiTheme="majorBidi"/>
          <w:color w:val="auto"/>
          <w:u w:color="000000"/>
        </w:rPr>
      </w:pPr>
      <w:bookmarkStart w:id="11" w:name="_Toc514527871"/>
      <w:r w:rsidRPr="001465A9">
        <w:rPr>
          <w:rFonts w:asciiTheme="majorBidi" w:hAnsiTheme="majorBidi"/>
          <w:color w:val="auto"/>
          <w:u w:color="000000"/>
        </w:rPr>
        <w:t>Заключение</w:t>
      </w:r>
      <w:bookmarkEnd w:id="11"/>
    </w:p>
    <w:p w14:paraId="367ED614" w14:textId="77777777" w:rsidR="00B267EB" w:rsidRPr="003F17AD" w:rsidRDefault="00B267EB" w:rsidP="00B267EB"/>
    <w:p w14:paraId="444B5D2D" w14:textId="1D7F5DE9" w:rsidR="008973B7" w:rsidRPr="000F0E62" w:rsidRDefault="008973B7" w:rsidP="000F0E62">
      <w:pPr>
        <w:spacing w:after="0" w:line="360" w:lineRule="auto"/>
        <w:ind w:firstLine="709"/>
        <w:jc w:val="both"/>
        <w:rPr>
          <w:rFonts w:ascii="Times New Roman" w:hAnsi="Times New Roman"/>
          <w:color w:val="000000"/>
          <w:sz w:val="28"/>
          <w:szCs w:val="28"/>
          <w:u w:color="000000"/>
        </w:rPr>
      </w:pPr>
      <w:r>
        <w:rPr>
          <w:rFonts w:ascii="Times New Roman" w:hAnsi="Times New Roman"/>
          <w:color w:val="000000"/>
          <w:sz w:val="28"/>
          <w:szCs w:val="28"/>
          <w:u w:color="000000"/>
        </w:rPr>
        <w:t xml:space="preserve">Концепция реформ </w:t>
      </w:r>
      <w:r w:rsidRPr="00B267EB">
        <w:rPr>
          <w:rFonts w:ascii="Times New Roman" w:hAnsi="Times New Roman"/>
          <w:i/>
          <w:iCs/>
          <w:color w:val="000000"/>
          <w:sz w:val="28"/>
          <w:szCs w:val="28"/>
          <w:u w:color="000000"/>
        </w:rPr>
        <w:t>джадидов</w:t>
      </w:r>
      <w:r>
        <w:rPr>
          <w:rFonts w:ascii="Times New Roman" w:hAnsi="Times New Roman"/>
          <w:color w:val="000000"/>
          <w:sz w:val="28"/>
          <w:szCs w:val="28"/>
          <w:u w:color="000000"/>
        </w:rPr>
        <w:t xml:space="preserve"> содержала в себе радикальное переосмысление общества и роли различных групп в нем, а также </w:t>
      </w:r>
      <w:r w:rsidRPr="002D1A6E">
        <w:rPr>
          <w:rFonts w:ascii="Times New Roman" w:hAnsi="Times New Roman"/>
          <w:color w:val="000000" w:themeColor="text1"/>
          <w:sz w:val="28"/>
          <w:szCs w:val="28"/>
          <w:u w:color="000000"/>
        </w:rPr>
        <w:t>переоценку ку</w:t>
      </w:r>
      <w:r w:rsidR="002D1A6E" w:rsidRPr="002D1A6E">
        <w:rPr>
          <w:rFonts w:ascii="Times New Roman" w:hAnsi="Times New Roman"/>
          <w:color w:val="000000" w:themeColor="text1"/>
          <w:sz w:val="28"/>
          <w:szCs w:val="28"/>
          <w:u w:color="000000"/>
        </w:rPr>
        <w:t>льтурного фундамента Средней</w:t>
      </w:r>
      <w:r w:rsidRPr="002D1A6E">
        <w:rPr>
          <w:rFonts w:ascii="Times New Roman" w:hAnsi="Times New Roman"/>
          <w:color w:val="000000" w:themeColor="text1"/>
          <w:sz w:val="28"/>
          <w:szCs w:val="28"/>
          <w:u w:color="000000"/>
        </w:rPr>
        <w:t xml:space="preserve"> Азии. Неудивительно, что </w:t>
      </w:r>
      <w:r w:rsidR="002D1A6E" w:rsidRPr="002D1A6E">
        <w:rPr>
          <w:rFonts w:ascii="Times New Roman" w:hAnsi="Times New Roman"/>
          <w:color w:val="000000" w:themeColor="text1"/>
          <w:sz w:val="28"/>
          <w:szCs w:val="28"/>
        </w:rPr>
        <w:t>концепция</w:t>
      </w:r>
      <w:r w:rsidRPr="002D1A6E">
        <w:rPr>
          <w:rFonts w:ascii="Times New Roman" w:hAnsi="Times New Roman"/>
          <w:color w:val="000000" w:themeColor="text1"/>
          <w:sz w:val="28"/>
          <w:szCs w:val="28"/>
        </w:rPr>
        <w:t xml:space="preserve"> </w:t>
      </w:r>
      <w:r w:rsidRPr="00B267EB">
        <w:rPr>
          <w:rFonts w:ascii="Times New Roman" w:hAnsi="Times New Roman"/>
          <w:i/>
          <w:iCs/>
          <w:color w:val="000000" w:themeColor="text1"/>
          <w:sz w:val="28"/>
          <w:szCs w:val="28"/>
        </w:rPr>
        <w:t>джадидов</w:t>
      </w:r>
      <w:r>
        <w:rPr>
          <w:rFonts w:ascii="Times New Roman" w:hAnsi="Times New Roman"/>
          <w:color w:val="000000"/>
          <w:sz w:val="28"/>
          <w:szCs w:val="28"/>
          <w:u w:color="000000"/>
        </w:rPr>
        <w:t xml:space="preserve"> вызвал</w:t>
      </w:r>
      <w:r w:rsidR="00240262">
        <w:rPr>
          <w:rFonts w:ascii="Times New Roman" w:hAnsi="Times New Roman"/>
          <w:color w:val="000000"/>
          <w:sz w:val="28"/>
          <w:szCs w:val="28"/>
          <w:u w:color="000000"/>
        </w:rPr>
        <w:t>а</w:t>
      </w:r>
      <w:r>
        <w:rPr>
          <w:rFonts w:ascii="Times New Roman" w:hAnsi="Times New Roman"/>
          <w:color w:val="000000"/>
          <w:sz w:val="28"/>
          <w:szCs w:val="28"/>
          <w:u w:color="000000"/>
        </w:rPr>
        <w:t xml:space="preserve"> серьёзную оппозицию. Западные ученые</w:t>
      </w:r>
      <w:r w:rsidR="000F0E62">
        <w:rPr>
          <w:rFonts w:ascii="Times New Roman" w:hAnsi="Times New Roman"/>
          <w:color w:val="000000"/>
          <w:sz w:val="28"/>
          <w:szCs w:val="28"/>
          <w:u w:color="000000"/>
        </w:rPr>
        <w:t xml:space="preserve"> как </w:t>
      </w:r>
      <w:r w:rsidR="000F0E62" w:rsidRPr="000F0E62">
        <w:rPr>
          <w:rFonts w:ascii="Times New Roman" w:hAnsi="Times New Roman"/>
          <w:color w:val="000000"/>
          <w:sz w:val="28"/>
          <w:szCs w:val="28"/>
          <w:u w:color="000000"/>
        </w:rPr>
        <w:t>Эдвард А. Аллворт</w:t>
      </w:r>
      <w:r w:rsidR="000F0E62">
        <w:rPr>
          <w:rFonts w:ascii="Times New Roman" w:hAnsi="Times New Roman"/>
          <w:color w:val="000000"/>
          <w:sz w:val="28"/>
          <w:szCs w:val="28"/>
          <w:u w:color="000000"/>
        </w:rPr>
        <w:t xml:space="preserve"> </w:t>
      </w:r>
      <w:r>
        <w:rPr>
          <w:rFonts w:ascii="Times New Roman" w:hAnsi="Times New Roman"/>
          <w:color w:val="000000"/>
          <w:sz w:val="28"/>
          <w:szCs w:val="28"/>
          <w:u w:color="000000"/>
        </w:rPr>
        <w:t>,</w:t>
      </w:r>
      <w:r w:rsidR="000F0E62">
        <w:rPr>
          <w:rFonts w:ascii="Times New Roman" w:hAnsi="Times New Roman"/>
          <w:color w:val="000000"/>
          <w:sz w:val="28"/>
          <w:szCs w:val="28"/>
          <w:u w:color="000000"/>
        </w:rPr>
        <w:t xml:space="preserve"> </w:t>
      </w:r>
      <w:r>
        <w:rPr>
          <w:rFonts w:ascii="Times New Roman" w:hAnsi="Times New Roman"/>
          <w:color w:val="000000"/>
          <w:sz w:val="28"/>
          <w:szCs w:val="28"/>
          <w:u w:color="000000"/>
        </w:rPr>
        <w:t xml:space="preserve"> обычно, не придают большого значения этому</w:t>
      </w:r>
      <w:r w:rsidR="00240262">
        <w:rPr>
          <w:rFonts w:ascii="Times New Roman" w:hAnsi="Times New Roman"/>
          <w:color w:val="000000"/>
          <w:sz w:val="28"/>
          <w:szCs w:val="28"/>
          <w:u w:color="000000"/>
        </w:rPr>
        <w:t xml:space="preserve"> факту</w:t>
      </w:r>
      <w:r>
        <w:rPr>
          <w:rFonts w:ascii="Times New Roman" w:hAnsi="Times New Roman"/>
          <w:color w:val="000000"/>
          <w:sz w:val="28"/>
          <w:szCs w:val="28"/>
          <w:u w:color="000000"/>
        </w:rPr>
        <w:t xml:space="preserve">. Как и в случае с модернистскими реформами, в мусульманском мире ученые склонны сосредотачиваться на </w:t>
      </w:r>
      <w:r w:rsidRPr="00B267EB">
        <w:rPr>
          <w:rFonts w:ascii="Times New Roman" w:hAnsi="Times New Roman"/>
          <w:i/>
          <w:iCs/>
          <w:color w:val="000000"/>
          <w:sz w:val="28"/>
          <w:szCs w:val="28"/>
          <w:u w:color="000000"/>
        </w:rPr>
        <w:t>джадидах</w:t>
      </w:r>
      <w:r>
        <w:rPr>
          <w:rFonts w:ascii="Times New Roman" w:hAnsi="Times New Roman"/>
          <w:color w:val="000000"/>
          <w:sz w:val="28"/>
          <w:szCs w:val="28"/>
          <w:u w:color="000000"/>
        </w:rPr>
        <w:t xml:space="preserve"> как на единственном голосе разума в своем обществе, отвергая при этом сторонников консерватизма как необоснованных мракобесов, выступающих против всех позитивных перемен в обществе. </w:t>
      </w:r>
    </w:p>
    <w:p w14:paraId="66E75AE6" w14:textId="54970C4F" w:rsidR="00CF5610" w:rsidRPr="00B267EB" w:rsidRDefault="00CF5610" w:rsidP="002D1A6E">
      <w:pPr>
        <w:spacing w:after="0" w:line="360" w:lineRule="auto"/>
        <w:ind w:firstLine="709"/>
        <w:jc w:val="both"/>
        <w:rPr>
          <w:rFonts w:ascii="Times New Roman" w:eastAsia="Times New Roman" w:hAnsi="Times New Roman" w:cs="Times New Roman"/>
          <w:sz w:val="28"/>
          <w:szCs w:val="28"/>
        </w:rPr>
      </w:pPr>
      <w:r w:rsidRPr="00B267EB">
        <w:rPr>
          <w:rFonts w:ascii="Times New Roman" w:hAnsi="Times New Roman"/>
          <w:sz w:val="28"/>
          <w:szCs w:val="28"/>
          <w:u w:color="000000"/>
        </w:rPr>
        <w:t>В результате проведенного исследования мы пришли к следующим выводам.</w:t>
      </w:r>
    </w:p>
    <w:p w14:paraId="7F43E3DB" w14:textId="1336DD39" w:rsidR="008973B7" w:rsidRPr="00240262" w:rsidRDefault="00CF5610" w:rsidP="00B267EB">
      <w:pPr>
        <w:spacing w:after="0" w:line="360" w:lineRule="auto"/>
        <w:ind w:firstLine="709"/>
        <w:jc w:val="both"/>
        <w:rPr>
          <w:rFonts w:ascii="Times New Roman" w:eastAsia="Times New Roman" w:hAnsi="Times New Roman" w:cs="Times New Roman"/>
          <w:color w:val="FF0000"/>
          <w:sz w:val="28"/>
          <w:szCs w:val="28"/>
        </w:rPr>
      </w:pPr>
      <w:r>
        <w:rPr>
          <w:rFonts w:ascii="Times New Roman" w:hAnsi="Times New Roman"/>
          <w:color w:val="000000"/>
          <w:sz w:val="28"/>
          <w:szCs w:val="28"/>
          <w:u w:color="000000"/>
        </w:rPr>
        <w:t xml:space="preserve">1). </w:t>
      </w:r>
      <w:r w:rsidR="008973B7" w:rsidRPr="00B267EB">
        <w:rPr>
          <w:rFonts w:ascii="Times New Roman" w:hAnsi="Times New Roman"/>
          <w:i/>
          <w:iCs/>
          <w:color w:val="000000"/>
          <w:sz w:val="28"/>
          <w:szCs w:val="28"/>
          <w:u w:color="000000"/>
        </w:rPr>
        <w:t>Джадиды</w:t>
      </w:r>
      <w:r w:rsidR="008973B7">
        <w:rPr>
          <w:rFonts w:ascii="Times New Roman" w:hAnsi="Times New Roman"/>
          <w:color w:val="000000"/>
          <w:sz w:val="28"/>
          <w:szCs w:val="28"/>
          <w:u w:color="000000"/>
        </w:rPr>
        <w:t xml:space="preserve"> стремились с помощью новых знаний провести переоценку важнейших культурных ценностей в соответствии с современными</w:t>
      </w:r>
      <w:r w:rsidR="00B267EB">
        <w:rPr>
          <w:rFonts w:ascii="Times New Roman" w:hAnsi="Times New Roman"/>
          <w:color w:val="000000"/>
          <w:sz w:val="28"/>
          <w:szCs w:val="28"/>
          <w:u w:color="000000"/>
        </w:rPr>
        <w:t xml:space="preserve"> им</w:t>
      </w:r>
      <w:r w:rsidR="008973B7">
        <w:rPr>
          <w:rFonts w:ascii="Times New Roman" w:hAnsi="Times New Roman"/>
          <w:color w:val="000000"/>
          <w:sz w:val="28"/>
          <w:szCs w:val="28"/>
          <w:u w:color="000000"/>
        </w:rPr>
        <w:t xml:space="preserve"> реалиями. </w:t>
      </w:r>
      <w:r w:rsidR="008973B7" w:rsidRPr="00B267EB">
        <w:rPr>
          <w:rFonts w:ascii="Times New Roman" w:hAnsi="Times New Roman"/>
          <w:sz w:val="28"/>
          <w:szCs w:val="28"/>
        </w:rPr>
        <w:t xml:space="preserve">Их противники столкнулись с проблемой, </w:t>
      </w:r>
      <w:r w:rsidR="00B267EB" w:rsidRPr="00B267EB">
        <w:rPr>
          <w:rFonts w:ascii="Times New Roman" w:hAnsi="Times New Roman"/>
          <w:sz w:val="28"/>
          <w:szCs w:val="28"/>
        </w:rPr>
        <w:t xml:space="preserve">оценки современных культурных </w:t>
      </w:r>
      <w:r w:rsidR="008973B7" w:rsidRPr="00B267EB">
        <w:rPr>
          <w:rFonts w:ascii="Times New Roman" w:hAnsi="Times New Roman"/>
          <w:sz w:val="28"/>
          <w:szCs w:val="28"/>
        </w:rPr>
        <w:t>ценност</w:t>
      </w:r>
      <w:r w:rsidR="00B267EB" w:rsidRPr="00B267EB">
        <w:rPr>
          <w:rFonts w:ascii="Times New Roman" w:hAnsi="Times New Roman"/>
          <w:sz w:val="28"/>
          <w:szCs w:val="28"/>
        </w:rPr>
        <w:t>ей и технологического прогресса</w:t>
      </w:r>
      <w:r w:rsidR="008973B7" w:rsidRPr="00B267EB">
        <w:rPr>
          <w:rFonts w:ascii="Times New Roman" w:hAnsi="Times New Roman"/>
          <w:sz w:val="28"/>
          <w:szCs w:val="28"/>
        </w:rPr>
        <w:t>.</w:t>
      </w:r>
      <w:r w:rsidR="008973B7" w:rsidRPr="00240262">
        <w:rPr>
          <w:rFonts w:ascii="Times New Roman" w:hAnsi="Times New Roman"/>
          <w:color w:val="FF0000"/>
          <w:sz w:val="28"/>
          <w:szCs w:val="28"/>
        </w:rPr>
        <w:t xml:space="preserve"> </w:t>
      </w:r>
    </w:p>
    <w:p w14:paraId="6A894CBB" w14:textId="3015B279" w:rsidR="008973B7" w:rsidRDefault="008973B7" w:rsidP="00B267EB">
      <w:pPr>
        <w:spacing w:after="0" w:line="360" w:lineRule="auto"/>
        <w:ind w:firstLine="709"/>
        <w:jc w:val="both"/>
        <w:rPr>
          <w:rFonts w:ascii="Times New Roman" w:eastAsia="Times New Roman" w:hAnsi="Times New Roman" w:cs="Times New Roman"/>
          <w:sz w:val="28"/>
          <w:szCs w:val="28"/>
        </w:rPr>
      </w:pPr>
      <w:r w:rsidRPr="00B267EB">
        <w:rPr>
          <w:rFonts w:ascii="Times New Roman" w:hAnsi="Times New Roman"/>
          <w:i/>
          <w:iCs/>
          <w:color w:val="000000"/>
          <w:sz w:val="28"/>
          <w:szCs w:val="28"/>
          <w:u w:color="000000"/>
        </w:rPr>
        <w:t>Джадидизм</w:t>
      </w:r>
      <w:r w:rsidR="00B267EB">
        <w:rPr>
          <w:rFonts w:ascii="Times New Roman" w:hAnsi="Times New Roman"/>
          <w:color w:val="000000"/>
          <w:sz w:val="28"/>
          <w:szCs w:val="28"/>
          <w:u w:color="000000"/>
        </w:rPr>
        <w:t xml:space="preserve">  </w:t>
      </w:r>
      <w:r>
        <w:rPr>
          <w:rFonts w:ascii="Times New Roman" w:hAnsi="Times New Roman"/>
          <w:color w:val="000000"/>
          <w:sz w:val="28"/>
          <w:szCs w:val="28"/>
          <w:u w:color="000000"/>
        </w:rPr>
        <w:t xml:space="preserve">стал проникать в систему образования </w:t>
      </w:r>
      <w:r w:rsidR="00CF5610">
        <w:rPr>
          <w:rFonts w:ascii="Times New Roman" w:hAnsi="Times New Roman"/>
          <w:color w:val="000000"/>
          <w:sz w:val="28"/>
          <w:szCs w:val="28"/>
          <w:u w:color="000000"/>
        </w:rPr>
        <w:t xml:space="preserve">в конце </w:t>
      </w:r>
      <w:r w:rsidR="00CF5610">
        <w:rPr>
          <w:rFonts w:ascii="Times New Roman" w:hAnsi="Times New Roman"/>
          <w:color w:val="000000"/>
          <w:sz w:val="28"/>
          <w:szCs w:val="28"/>
          <w:u w:color="000000"/>
          <w:lang w:val="en-US"/>
        </w:rPr>
        <w:t>XIX</w:t>
      </w:r>
      <w:r w:rsidR="00CF5610" w:rsidRPr="00CF5610">
        <w:rPr>
          <w:rFonts w:ascii="Times New Roman" w:hAnsi="Times New Roman"/>
          <w:color w:val="000000"/>
          <w:sz w:val="28"/>
          <w:szCs w:val="28"/>
          <w:u w:color="000000"/>
        </w:rPr>
        <w:t xml:space="preserve"> </w:t>
      </w:r>
      <w:r w:rsidR="00CF5610">
        <w:rPr>
          <w:rFonts w:ascii="Times New Roman" w:hAnsi="Times New Roman"/>
          <w:color w:val="000000"/>
          <w:sz w:val="28"/>
          <w:szCs w:val="28"/>
          <w:u w:color="000000"/>
        </w:rPr>
        <w:t>века</w:t>
      </w:r>
      <w:r>
        <w:rPr>
          <w:rFonts w:ascii="Times New Roman" w:hAnsi="Times New Roman"/>
          <w:color w:val="000000"/>
          <w:sz w:val="28"/>
          <w:szCs w:val="28"/>
          <w:u w:color="000000"/>
        </w:rPr>
        <w:t>:</w:t>
      </w:r>
      <w:r w:rsidR="00240262">
        <w:rPr>
          <w:rFonts w:ascii="Times New Roman" w:hAnsi="Times New Roman"/>
          <w:color w:val="000000"/>
          <w:sz w:val="28"/>
          <w:szCs w:val="28"/>
          <w:u w:color="000000"/>
        </w:rPr>
        <w:t xml:space="preserve"> </w:t>
      </w:r>
      <w:r>
        <w:rPr>
          <w:rFonts w:ascii="Times New Roman" w:hAnsi="Times New Roman"/>
          <w:color w:val="000000"/>
          <w:sz w:val="28"/>
          <w:szCs w:val="28"/>
          <w:u w:color="000000"/>
        </w:rPr>
        <w:t>началось создание школ с новой методикой преподавания, выпускники которых впоследствии могли становиться преподавателями данных религиозно-образовательных учреждений.</w:t>
      </w:r>
    </w:p>
    <w:p w14:paraId="4367912F" w14:textId="056C14F2" w:rsidR="008973B7" w:rsidRDefault="00CF5610" w:rsidP="008973B7">
      <w:pPr>
        <w:spacing w:after="0" w:line="360" w:lineRule="auto"/>
        <w:ind w:firstLine="709"/>
        <w:jc w:val="both"/>
        <w:rPr>
          <w:rFonts w:ascii="Times New Roman" w:eastAsia="Times New Roman" w:hAnsi="Times New Roman" w:cs="Times New Roman"/>
          <w:sz w:val="28"/>
          <w:szCs w:val="28"/>
        </w:rPr>
      </w:pPr>
      <w:r>
        <w:rPr>
          <w:rFonts w:ascii="Times New Roman" w:hAnsi="Times New Roman"/>
          <w:color w:val="000000"/>
          <w:sz w:val="28"/>
          <w:szCs w:val="28"/>
          <w:u w:color="000000"/>
        </w:rPr>
        <w:t xml:space="preserve">2). </w:t>
      </w:r>
      <w:r w:rsidRPr="00B267EB">
        <w:rPr>
          <w:rFonts w:ascii="Times New Roman" w:hAnsi="Times New Roman"/>
          <w:i/>
          <w:iCs/>
          <w:color w:val="000000"/>
          <w:sz w:val="28"/>
          <w:szCs w:val="28"/>
          <w:u w:color="000000"/>
        </w:rPr>
        <w:t>Д</w:t>
      </w:r>
      <w:r w:rsidR="008973B7" w:rsidRPr="00B267EB">
        <w:rPr>
          <w:rFonts w:ascii="Times New Roman" w:hAnsi="Times New Roman"/>
          <w:i/>
          <w:iCs/>
          <w:color w:val="000000"/>
          <w:sz w:val="28"/>
          <w:szCs w:val="28"/>
          <w:u w:color="000000"/>
        </w:rPr>
        <w:t>жадиды</w:t>
      </w:r>
      <w:r w:rsidR="008973B7">
        <w:rPr>
          <w:rFonts w:ascii="Times New Roman" w:hAnsi="Times New Roman"/>
          <w:color w:val="000000"/>
          <w:sz w:val="28"/>
          <w:szCs w:val="28"/>
          <w:u w:color="000000"/>
        </w:rPr>
        <w:t xml:space="preserve"> </w:t>
      </w:r>
      <w:r>
        <w:rPr>
          <w:rFonts w:ascii="Times New Roman" w:hAnsi="Times New Roman"/>
          <w:color w:val="000000"/>
          <w:sz w:val="28"/>
          <w:szCs w:val="28"/>
          <w:u w:color="000000"/>
        </w:rPr>
        <w:t xml:space="preserve">Средней Азии </w:t>
      </w:r>
      <w:r w:rsidR="008973B7">
        <w:rPr>
          <w:rFonts w:ascii="Times New Roman" w:hAnsi="Times New Roman"/>
          <w:color w:val="000000"/>
          <w:sz w:val="28"/>
          <w:szCs w:val="28"/>
          <w:u w:color="000000"/>
        </w:rPr>
        <w:t>не были озабочены абстр</w:t>
      </w:r>
      <w:r w:rsidR="00B267EB">
        <w:rPr>
          <w:rFonts w:ascii="Times New Roman" w:hAnsi="Times New Roman"/>
          <w:color w:val="000000"/>
          <w:sz w:val="28"/>
          <w:szCs w:val="28"/>
          <w:u w:color="000000"/>
        </w:rPr>
        <w:t>актными идеями, такими как «</w:t>
      </w:r>
      <w:r w:rsidR="00E605F2">
        <w:rPr>
          <w:rFonts w:ascii="Times New Roman" w:hAnsi="Times New Roman"/>
          <w:color w:val="000000"/>
          <w:sz w:val="28"/>
          <w:szCs w:val="28"/>
          <w:u w:color="000000"/>
        </w:rPr>
        <w:t>пан</w:t>
      </w:r>
      <w:r w:rsidR="00B267EB">
        <w:rPr>
          <w:rFonts w:ascii="Times New Roman" w:hAnsi="Times New Roman"/>
          <w:color w:val="000000"/>
          <w:sz w:val="28"/>
          <w:szCs w:val="28"/>
          <w:u w:color="000000"/>
        </w:rPr>
        <w:t>исламизм» или «национализм»</w:t>
      </w:r>
      <w:r w:rsidR="008973B7">
        <w:rPr>
          <w:rFonts w:ascii="Times New Roman" w:hAnsi="Times New Roman"/>
          <w:color w:val="000000"/>
          <w:sz w:val="28"/>
          <w:szCs w:val="28"/>
          <w:u w:color="000000"/>
        </w:rPr>
        <w:t xml:space="preserve">, а скорее использовали эти понятия для навигации в социальной борьбе на территории </w:t>
      </w:r>
      <w:r w:rsidR="00622C31">
        <w:rPr>
          <w:rFonts w:ascii="Times New Roman" w:hAnsi="Times New Roman"/>
          <w:color w:val="000000"/>
          <w:sz w:val="28"/>
          <w:szCs w:val="28"/>
          <w:u w:color="000000"/>
        </w:rPr>
        <w:t>Средней</w:t>
      </w:r>
      <w:r w:rsidR="008973B7">
        <w:rPr>
          <w:rFonts w:ascii="Times New Roman" w:hAnsi="Times New Roman"/>
          <w:color w:val="000000"/>
          <w:sz w:val="28"/>
          <w:szCs w:val="28"/>
          <w:u w:color="000000"/>
        </w:rPr>
        <w:t xml:space="preserve"> Азии.</w:t>
      </w:r>
    </w:p>
    <w:p w14:paraId="77399A27" w14:textId="63FAF534" w:rsidR="008973B7" w:rsidRDefault="00CF5610" w:rsidP="00501705">
      <w:pPr>
        <w:spacing w:after="0" w:line="360" w:lineRule="auto"/>
        <w:ind w:firstLine="709"/>
        <w:jc w:val="both"/>
        <w:rPr>
          <w:rFonts w:ascii="Times New Roman" w:eastAsia="Times New Roman" w:hAnsi="Times New Roman" w:cs="Times New Roman"/>
          <w:sz w:val="28"/>
          <w:szCs w:val="28"/>
        </w:rPr>
      </w:pPr>
      <w:r>
        <w:rPr>
          <w:rFonts w:ascii="Times New Roman" w:hAnsi="Times New Roman"/>
          <w:color w:val="000000"/>
          <w:sz w:val="28"/>
          <w:szCs w:val="28"/>
          <w:u w:color="000000"/>
        </w:rPr>
        <w:t xml:space="preserve">3). </w:t>
      </w:r>
      <w:r w:rsidR="008973B7" w:rsidRPr="00B267EB">
        <w:rPr>
          <w:rFonts w:ascii="Times New Roman" w:hAnsi="Times New Roman"/>
          <w:i/>
          <w:iCs/>
          <w:color w:val="000000"/>
          <w:sz w:val="28"/>
          <w:szCs w:val="28"/>
          <w:u w:color="000000"/>
        </w:rPr>
        <w:t>Джадидизм</w:t>
      </w:r>
      <w:r w:rsidR="008973B7">
        <w:rPr>
          <w:rFonts w:ascii="Times New Roman" w:hAnsi="Times New Roman"/>
          <w:color w:val="000000"/>
          <w:sz w:val="28"/>
          <w:szCs w:val="28"/>
          <w:u w:color="000000"/>
        </w:rPr>
        <w:t xml:space="preserve"> был бы не</w:t>
      </w:r>
      <w:r w:rsidR="00026F73">
        <w:rPr>
          <w:rFonts w:ascii="Times New Roman" w:hAnsi="Times New Roman"/>
          <w:color w:val="000000"/>
          <w:sz w:val="28"/>
          <w:szCs w:val="28"/>
          <w:u w:color="000000"/>
        </w:rPr>
        <w:t>возможен</w:t>
      </w:r>
      <w:r w:rsidR="008973B7">
        <w:rPr>
          <w:rFonts w:ascii="Times New Roman" w:hAnsi="Times New Roman"/>
          <w:color w:val="000000"/>
          <w:sz w:val="28"/>
          <w:szCs w:val="28"/>
          <w:u w:color="000000"/>
        </w:rPr>
        <w:t xml:space="preserve"> без издания книг. </w:t>
      </w:r>
      <w:r w:rsidR="008973B7" w:rsidRPr="0002429E">
        <w:rPr>
          <w:rFonts w:ascii="Times New Roman" w:hAnsi="Times New Roman"/>
          <w:i/>
          <w:iCs/>
          <w:color w:val="000000"/>
          <w:sz w:val="28"/>
          <w:szCs w:val="28"/>
          <w:u w:color="000000"/>
        </w:rPr>
        <w:t>Джадиды</w:t>
      </w:r>
      <w:r w:rsidR="008973B7">
        <w:rPr>
          <w:rFonts w:ascii="Times New Roman" w:hAnsi="Times New Roman"/>
          <w:color w:val="000000"/>
          <w:sz w:val="28"/>
          <w:szCs w:val="28"/>
          <w:u w:color="000000"/>
        </w:rPr>
        <w:t xml:space="preserve"> славились умением издавать газеты и печатные издания. Это было </w:t>
      </w:r>
      <w:r w:rsidR="008973B7">
        <w:rPr>
          <w:rFonts w:ascii="Times New Roman" w:hAnsi="Times New Roman"/>
          <w:color w:val="000000"/>
          <w:sz w:val="28"/>
          <w:szCs w:val="28"/>
          <w:u w:color="000000"/>
        </w:rPr>
        <w:lastRenderedPageBreak/>
        <w:t xml:space="preserve">необходимо </w:t>
      </w:r>
      <w:r w:rsidR="00E605F2">
        <w:rPr>
          <w:rFonts w:ascii="Times New Roman" w:hAnsi="Times New Roman"/>
          <w:color w:val="000000"/>
          <w:sz w:val="28"/>
          <w:szCs w:val="28"/>
          <w:u w:color="000000"/>
        </w:rPr>
        <w:t>для распространения</w:t>
      </w:r>
      <w:r w:rsidR="008973B7">
        <w:rPr>
          <w:rFonts w:ascii="Times New Roman" w:hAnsi="Times New Roman"/>
          <w:color w:val="000000"/>
          <w:sz w:val="28"/>
          <w:szCs w:val="28"/>
          <w:u w:color="000000"/>
        </w:rPr>
        <w:t xml:space="preserve"> знаний и просвещения людей. Именно поэтому публикация и печатание книг и газет являлось важной отраслью </w:t>
      </w:r>
      <w:r w:rsidR="00B267EB">
        <w:rPr>
          <w:rFonts w:ascii="Times New Roman" w:hAnsi="Times New Roman"/>
          <w:color w:val="000000"/>
          <w:sz w:val="28"/>
          <w:szCs w:val="28"/>
          <w:u w:color="000000"/>
        </w:rPr>
        <w:t xml:space="preserve">деятельности </w:t>
      </w:r>
      <w:r w:rsidR="008973B7">
        <w:rPr>
          <w:rFonts w:ascii="Times New Roman" w:hAnsi="Times New Roman"/>
          <w:color w:val="000000"/>
          <w:sz w:val="28"/>
          <w:szCs w:val="28"/>
          <w:u w:color="000000"/>
        </w:rPr>
        <w:t xml:space="preserve"> </w:t>
      </w:r>
      <w:r w:rsidR="008973B7" w:rsidRPr="00B267EB">
        <w:rPr>
          <w:rFonts w:ascii="Times New Roman" w:hAnsi="Times New Roman"/>
          <w:i/>
          <w:iCs/>
          <w:color w:val="000000"/>
          <w:sz w:val="28"/>
          <w:szCs w:val="28"/>
          <w:u w:color="000000"/>
        </w:rPr>
        <w:t>джадидов</w:t>
      </w:r>
      <w:r w:rsidR="008973B7">
        <w:rPr>
          <w:rFonts w:ascii="Times New Roman" w:hAnsi="Times New Roman"/>
          <w:color w:val="000000"/>
          <w:sz w:val="28"/>
          <w:szCs w:val="28"/>
          <w:u w:color="000000"/>
        </w:rPr>
        <w:t xml:space="preserve">. Это олицетворяло резкий контраст с ситуацией до завоевания России, когда производство и передача знаний в </w:t>
      </w:r>
      <w:r w:rsidR="00B267EB">
        <w:rPr>
          <w:rFonts w:ascii="Times New Roman" w:hAnsi="Times New Roman"/>
          <w:color w:val="000000"/>
          <w:sz w:val="28"/>
          <w:szCs w:val="28"/>
          <w:u w:color="000000"/>
        </w:rPr>
        <w:t>Средней</w:t>
      </w:r>
      <w:r w:rsidR="008973B7">
        <w:rPr>
          <w:rFonts w:ascii="Times New Roman" w:hAnsi="Times New Roman"/>
          <w:color w:val="000000"/>
          <w:sz w:val="28"/>
          <w:szCs w:val="28"/>
          <w:u w:color="000000"/>
        </w:rPr>
        <w:t xml:space="preserve"> Азии существовали среди писцов, в большинстве своём, в устной форме. Знание передавалось </w:t>
      </w:r>
      <w:r w:rsidR="00507319">
        <w:rPr>
          <w:rFonts w:ascii="Times New Roman" w:hAnsi="Times New Roman"/>
          <w:color w:val="000000"/>
          <w:sz w:val="28"/>
          <w:szCs w:val="28"/>
          <w:u w:color="000000"/>
        </w:rPr>
        <w:t>посредствам</w:t>
      </w:r>
      <w:r w:rsidR="00501705">
        <w:rPr>
          <w:rFonts w:ascii="Times New Roman" w:hAnsi="Times New Roman"/>
          <w:color w:val="000000"/>
          <w:sz w:val="28"/>
          <w:szCs w:val="28"/>
          <w:u w:color="000000"/>
        </w:rPr>
        <w:t xml:space="preserve"> личного</w:t>
      </w:r>
      <w:r w:rsidR="008973B7">
        <w:rPr>
          <w:rFonts w:ascii="Times New Roman" w:hAnsi="Times New Roman"/>
          <w:color w:val="000000"/>
          <w:sz w:val="28"/>
          <w:szCs w:val="28"/>
          <w:u w:color="000000"/>
        </w:rPr>
        <w:t xml:space="preserve"> общения между людьми. Обладание знаниями обеспечивало моральный и культурный авторитет в обществе, что определяло статус и престиж человека. Появление печатной машины, железной дороги, телеграфа и современной почтовой системы трансформировало эти образцы культуры и позволило </w:t>
      </w:r>
      <w:r w:rsidR="008973B7" w:rsidRPr="00501705">
        <w:rPr>
          <w:rFonts w:ascii="Times New Roman" w:hAnsi="Times New Roman"/>
          <w:i/>
          <w:iCs/>
          <w:color w:val="000000"/>
          <w:sz w:val="28"/>
          <w:szCs w:val="28"/>
          <w:u w:color="000000"/>
        </w:rPr>
        <w:t>джадидам</w:t>
      </w:r>
      <w:r w:rsidR="008973B7">
        <w:rPr>
          <w:rFonts w:ascii="Times New Roman" w:hAnsi="Times New Roman"/>
          <w:color w:val="000000"/>
          <w:sz w:val="28"/>
          <w:szCs w:val="28"/>
          <w:u w:color="000000"/>
        </w:rPr>
        <w:t xml:space="preserve"> предопределить направление культурного развития в своем обществе.</w:t>
      </w:r>
    </w:p>
    <w:p w14:paraId="77DBC173" w14:textId="62004BE7" w:rsidR="008973B7" w:rsidRDefault="008973B7" w:rsidP="00501705">
      <w:pPr>
        <w:spacing w:after="0" w:line="360" w:lineRule="auto"/>
        <w:ind w:firstLine="709"/>
        <w:jc w:val="both"/>
        <w:rPr>
          <w:rFonts w:ascii="Times New Roman" w:eastAsia="Times New Roman" w:hAnsi="Times New Roman" w:cs="Times New Roman"/>
          <w:sz w:val="28"/>
          <w:szCs w:val="28"/>
        </w:rPr>
      </w:pPr>
      <w:r>
        <w:rPr>
          <w:rFonts w:ascii="Times New Roman" w:hAnsi="Times New Roman"/>
          <w:color w:val="000000"/>
          <w:sz w:val="28"/>
          <w:szCs w:val="28"/>
          <w:u w:color="000000"/>
        </w:rPr>
        <w:t xml:space="preserve">Новые средства производства знаний были важны для </w:t>
      </w:r>
      <w:r w:rsidRPr="00501705">
        <w:rPr>
          <w:rFonts w:ascii="Times New Roman" w:hAnsi="Times New Roman"/>
          <w:i/>
          <w:iCs/>
          <w:color w:val="000000"/>
          <w:sz w:val="28"/>
          <w:szCs w:val="28"/>
          <w:u w:color="000000"/>
        </w:rPr>
        <w:t>джадидов</w:t>
      </w:r>
      <w:r>
        <w:rPr>
          <w:rFonts w:ascii="Times New Roman" w:hAnsi="Times New Roman"/>
          <w:color w:val="000000"/>
          <w:sz w:val="28"/>
          <w:szCs w:val="28"/>
          <w:u w:color="000000"/>
        </w:rPr>
        <w:t xml:space="preserve"> по разным причинам. Новшества позволили обеспечить беспрецедентный поток информации, в результате чего, интеллигенция из </w:t>
      </w:r>
      <w:r w:rsidR="00E605F2">
        <w:rPr>
          <w:rFonts w:ascii="Times New Roman" w:hAnsi="Times New Roman"/>
          <w:color w:val="000000"/>
          <w:sz w:val="28"/>
          <w:szCs w:val="28"/>
          <w:u w:color="000000"/>
        </w:rPr>
        <w:t>Средней</w:t>
      </w:r>
      <w:r>
        <w:rPr>
          <w:rFonts w:ascii="Times New Roman" w:hAnsi="Times New Roman"/>
          <w:color w:val="000000"/>
          <w:sz w:val="28"/>
          <w:szCs w:val="28"/>
          <w:u w:color="000000"/>
        </w:rPr>
        <w:t xml:space="preserve"> Азии находилась в более близком контакте с внешним миром. На рубеже двадцатого века жители </w:t>
      </w:r>
      <w:r w:rsidR="00501705">
        <w:rPr>
          <w:rFonts w:ascii="Times New Roman" w:hAnsi="Times New Roman"/>
          <w:color w:val="000000"/>
          <w:sz w:val="28"/>
          <w:szCs w:val="28"/>
          <w:u w:color="000000"/>
        </w:rPr>
        <w:t xml:space="preserve">Средней </w:t>
      </w:r>
      <w:r>
        <w:rPr>
          <w:rFonts w:ascii="Times New Roman" w:hAnsi="Times New Roman"/>
          <w:color w:val="000000"/>
          <w:sz w:val="28"/>
          <w:szCs w:val="28"/>
          <w:u w:color="000000"/>
        </w:rPr>
        <w:t xml:space="preserve">Азии могли читать книги и, все чаще, периодические издания, созданные на территории Российской империи, а также импортированные из Османской империи и Ирана. Это распространение литературы, сопровождавшееся увеличением количества знающих людей, способствовало обретению </w:t>
      </w:r>
      <w:r w:rsidR="00E605F2">
        <w:rPr>
          <w:rFonts w:ascii="Times New Roman" w:hAnsi="Times New Roman"/>
          <w:color w:val="000000"/>
          <w:sz w:val="28"/>
          <w:szCs w:val="28"/>
          <w:u w:color="000000"/>
        </w:rPr>
        <w:t>Средней</w:t>
      </w:r>
      <w:r>
        <w:rPr>
          <w:rFonts w:ascii="Times New Roman" w:hAnsi="Times New Roman"/>
          <w:color w:val="000000"/>
          <w:sz w:val="28"/>
          <w:szCs w:val="28"/>
          <w:u w:color="000000"/>
        </w:rPr>
        <w:t xml:space="preserve"> Ази</w:t>
      </w:r>
      <w:r w:rsidR="00E605F2">
        <w:rPr>
          <w:rFonts w:ascii="Times New Roman" w:hAnsi="Times New Roman"/>
          <w:color w:val="000000"/>
          <w:sz w:val="28"/>
          <w:szCs w:val="28"/>
          <w:u w:color="000000"/>
        </w:rPr>
        <w:t>ей</w:t>
      </w:r>
      <w:r>
        <w:rPr>
          <w:rFonts w:ascii="Times New Roman" w:hAnsi="Times New Roman"/>
          <w:color w:val="000000"/>
          <w:sz w:val="28"/>
          <w:szCs w:val="28"/>
          <w:u w:color="000000"/>
        </w:rPr>
        <w:t xml:space="preserve"> положения причастности к внешнему миру, </w:t>
      </w:r>
      <w:r w:rsidRPr="00B87F46">
        <w:rPr>
          <w:rFonts w:ascii="Times New Roman" w:hAnsi="Times New Roman"/>
          <w:color w:val="000000" w:themeColor="text1"/>
          <w:sz w:val="28"/>
          <w:szCs w:val="28"/>
        </w:rPr>
        <w:t>а точнее, частью нескольких перекрывающихся транс локационных сообществ, гораздо более непосредственным образом, чем это было возможно раньше.</w:t>
      </w:r>
    </w:p>
    <w:p w14:paraId="28BA03B1" w14:textId="77777777" w:rsidR="00501705" w:rsidRDefault="008973B7" w:rsidP="00501705">
      <w:pPr>
        <w:spacing w:after="0" w:line="360" w:lineRule="auto"/>
        <w:ind w:firstLine="709"/>
        <w:jc w:val="both"/>
        <w:rPr>
          <w:rFonts w:ascii="Times New Roman" w:hAnsi="Times New Roman"/>
          <w:color w:val="000000"/>
          <w:sz w:val="28"/>
          <w:szCs w:val="28"/>
          <w:u w:color="000000"/>
          <w:lang w:val="tr-TR"/>
        </w:rPr>
      </w:pPr>
      <w:r>
        <w:rPr>
          <w:rFonts w:ascii="Times New Roman" w:hAnsi="Times New Roman"/>
          <w:color w:val="000000"/>
          <w:sz w:val="28"/>
          <w:szCs w:val="28"/>
          <w:u w:color="000000"/>
        </w:rPr>
        <w:t xml:space="preserve">Печать помогла преобразовать общественное использование грамотности, поскольку она переформировала рамки и нормы общественных дебатов в сфере культуре. В результате, </w:t>
      </w:r>
      <w:r w:rsidR="00501705">
        <w:rPr>
          <w:rFonts w:ascii="Times New Roman" w:hAnsi="Times New Roman"/>
          <w:color w:val="000000" w:themeColor="text1"/>
          <w:sz w:val="28"/>
          <w:szCs w:val="28"/>
        </w:rPr>
        <w:t xml:space="preserve">на рубеже </w:t>
      </w:r>
      <w:r w:rsidR="00501705">
        <w:rPr>
          <w:rFonts w:ascii="Times New Roman" w:hAnsi="Times New Roman"/>
          <w:color w:val="000000" w:themeColor="text1"/>
          <w:sz w:val="28"/>
          <w:szCs w:val="28"/>
          <w:lang w:val="en-US"/>
        </w:rPr>
        <w:t>XX</w:t>
      </w:r>
      <w:r w:rsidRPr="00B87F46">
        <w:rPr>
          <w:rFonts w:ascii="Times New Roman" w:hAnsi="Times New Roman"/>
          <w:color w:val="000000" w:themeColor="text1"/>
          <w:sz w:val="28"/>
          <w:szCs w:val="28"/>
        </w:rPr>
        <w:t xml:space="preserve"> века</w:t>
      </w:r>
      <w:r>
        <w:rPr>
          <w:rFonts w:ascii="Times New Roman" w:hAnsi="Times New Roman"/>
          <w:color w:val="000000"/>
          <w:sz w:val="28"/>
          <w:szCs w:val="28"/>
          <w:u w:color="000000"/>
        </w:rPr>
        <w:t xml:space="preserve"> центрально-азиатские страны обсуждали не только новые идеи, но и это новое явление. Газеты, журналы, книги и театр создали общественное пространство, которое стало центральным местом для обсуждения культуры и общества. В отличие от десятилетней учебы в медресе, которая предоставлялась культурной элите, </w:t>
      </w:r>
      <w:r>
        <w:rPr>
          <w:rFonts w:ascii="Times New Roman" w:hAnsi="Times New Roman"/>
          <w:color w:val="000000"/>
          <w:sz w:val="28"/>
          <w:szCs w:val="28"/>
          <w:u w:color="000000"/>
        </w:rPr>
        <w:lastRenderedPageBreak/>
        <w:t xml:space="preserve">доступ к новому общественному пространству требовал только базовой грамотности. В новой публике более старая культурная элита все более маргинализировалась. Этот быстрый поток информации в сочетании с новыми средствами коммуникации привел к основным переменам </w:t>
      </w:r>
      <w:r w:rsidR="00E605F2">
        <w:rPr>
          <w:rFonts w:ascii="Times New Roman" w:hAnsi="Times New Roman"/>
          <w:color w:val="000000"/>
          <w:sz w:val="28"/>
          <w:szCs w:val="28"/>
          <w:u w:color="000000"/>
        </w:rPr>
        <w:t>мировоззрении интеллигенции</w:t>
      </w:r>
      <w:r>
        <w:rPr>
          <w:rFonts w:ascii="Times New Roman" w:hAnsi="Times New Roman"/>
          <w:color w:val="000000"/>
          <w:sz w:val="28"/>
          <w:szCs w:val="28"/>
          <w:u w:color="000000"/>
        </w:rPr>
        <w:t xml:space="preserve"> </w:t>
      </w:r>
      <w:r w:rsidR="00E605F2">
        <w:rPr>
          <w:rFonts w:ascii="Times New Roman" w:hAnsi="Times New Roman"/>
          <w:color w:val="000000"/>
          <w:sz w:val="28"/>
          <w:szCs w:val="28"/>
          <w:u w:color="000000"/>
        </w:rPr>
        <w:t xml:space="preserve">Средней </w:t>
      </w:r>
      <w:r>
        <w:rPr>
          <w:rFonts w:ascii="Times New Roman" w:hAnsi="Times New Roman"/>
          <w:color w:val="000000"/>
          <w:sz w:val="28"/>
          <w:szCs w:val="28"/>
          <w:u w:color="000000"/>
        </w:rPr>
        <w:t xml:space="preserve">Азии. </w:t>
      </w:r>
    </w:p>
    <w:p w14:paraId="44995F93" w14:textId="0EB35E61" w:rsidR="008973B7" w:rsidRDefault="008973B7" w:rsidP="00501705">
      <w:pPr>
        <w:spacing w:after="0" w:line="360" w:lineRule="auto"/>
        <w:ind w:firstLine="709"/>
        <w:jc w:val="both"/>
        <w:rPr>
          <w:rFonts w:ascii="Times New Roman" w:eastAsia="Times New Roman" w:hAnsi="Times New Roman" w:cs="Times New Roman"/>
          <w:sz w:val="28"/>
          <w:szCs w:val="28"/>
        </w:rPr>
      </w:pPr>
      <w:r>
        <w:rPr>
          <w:rFonts w:ascii="Times New Roman" w:hAnsi="Times New Roman"/>
          <w:color w:val="000000"/>
          <w:sz w:val="28"/>
          <w:szCs w:val="28"/>
          <w:u w:color="000000"/>
        </w:rPr>
        <w:t xml:space="preserve">Новые концепции времени и пространства были отражены в акценте </w:t>
      </w:r>
      <w:r w:rsidRPr="00501705">
        <w:rPr>
          <w:rFonts w:ascii="Times New Roman" w:hAnsi="Times New Roman"/>
          <w:i/>
          <w:iCs/>
          <w:color w:val="000000"/>
          <w:sz w:val="28"/>
          <w:szCs w:val="28"/>
          <w:u w:color="000000"/>
        </w:rPr>
        <w:t>джадидов</w:t>
      </w:r>
      <w:r>
        <w:rPr>
          <w:rFonts w:ascii="Times New Roman" w:hAnsi="Times New Roman"/>
          <w:color w:val="000000"/>
          <w:sz w:val="28"/>
          <w:szCs w:val="28"/>
          <w:u w:color="000000"/>
        </w:rPr>
        <w:t xml:space="preserve"> на истории и географии. Это позволило </w:t>
      </w:r>
      <w:r w:rsidR="00501705">
        <w:rPr>
          <w:rFonts w:ascii="Times New Roman" w:hAnsi="Times New Roman"/>
          <w:color w:val="000000"/>
          <w:sz w:val="28"/>
          <w:szCs w:val="28"/>
          <w:u w:color="000000"/>
          <w:lang w:bidi="fa-IR"/>
        </w:rPr>
        <w:t>изучить мировую историю</w:t>
      </w:r>
      <w:r>
        <w:rPr>
          <w:rFonts w:ascii="Times New Roman" w:hAnsi="Times New Roman"/>
          <w:color w:val="000000"/>
          <w:sz w:val="28"/>
          <w:szCs w:val="28"/>
          <w:u w:color="000000"/>
        </w:rPr>
        <w:t xml:space="preserve">, </w:t>
      </w:r>
      <w:r w:rsidR="00501705">
        <w:rPr>
          <w:rFonts w:ascii="Times New Roman" w:hAnsi="Times New Roman"/>
          <w:color w:val="000000"/>
          <w:sz w:val="28"/>
          <w:szCs w:val="28"/>
          <w:u w:color="000000"/>
        </w:rPr>
        <w:t>что</w:t>
      </w:r>
      <w:r>
        <w:rPr>
          <w:rFonts w:ascii="Times New Roman" w:hAnsi="Times New Roman"/>
          <w:color w:val="000000"/>
          <w:sz w:val="28"/>
          <w:szCs w:val="28"/>
          <w:u w:color="000000"/>
        </w:rPr>
        <w:t xml:space="preserve"> породил</w:t>
      </w:r>
      <w:r w:rsidR="00501705">
        <w:rPr>
          <w:rFonts w:ascii="Times New Roman" w:hAnsi="Times New Roman"/>
          <w:color w:val="000000"/>
          <w:sz w:val="28"/>
          <w:szCs w:val="28"/>
          <w:u w:color="000000"/>
        </w:rPr>
        <w:t>о</w:t>
      </w:r>
      <w:r>
        <w:rPr>
          <w:rFonts w:ascii="Times New Roman" w:hAnsi="Times New Roman"/>
          <w:color w:val="000000"/>
          <w:sz w:val="28"/>
          <w:szCs w:val="28"/>
          <w:u w:color="000000"/>
        </w:rPr>
        <w:t xml:space="preserve"> новые, рационалистические понимания ислама. Растущее сознание того, что великое повествование истории не обязательно было сосредоточено на исламе или мусульманской общине, что они сами были продуктом истории и, что они сосуществовали, часто в невыгодных условиях, с другими конфессиями и другими сообществами, имеют решающее значение для разработки идентичности в </w:t>
      </w:r>
      <w:r w:rsidR="004728D1">
        <w:rPr>
          <w:rFonts w:ascii="Times New Roman" w:hAnsi="Times New Roman"/>
          <w:color w:val="000000"/>
          <w:sz w:val="28"/>
          <w:szCs w:val="28"/>
          <w:u w:color="000000"/>
        </w:rPr>
        <w:t>Средней</w:t>
      </w:r>
      <w:r>
        <w:rPr>
          <w:rFonts w:ascii="Times New Roman" w:hAnsi="Times New Roman"/>
          <w:color w:val="000000"/>
          <w:sz w:val="28"/>
          <w:szCs w:val="28"/>
          <w:u w:color="000000"/>
        </w:rPr>
        <w:t xml:space="preserve"> Азии в этот период. Более того, </w:t>
      </w:r>
      <w:r w:rsidRPr="002A3034">
        <w:rPr>
          <w:rFonts w:ascii="Times New Roman" w:hAnsi="Times New Roman"/>
          <w:color w:val="000000" w:themeColor="text1"/>
          <w:sz w:val="28"/>
          <w:szCs w:val="28"/>
        </w:rPr>
        <w:t xml:space="preserve">их появление </w:t>
      </w:r>
      <w:r>
        <w:rPr>
          <w:rFonts w:ascii="Times New Roman" w:hAnsi="Times New Roman"/>
          <w:color w:val="000000"/>
          <w:sz w:val="28"/>
          <w:szCs w:val="28"/>
          <w:u w:color="000000"/>
        </w:rPr>
        <w:t>стало результатом этой основной реконфигурации мира, а не его причиной.</w:t>
      </w:r>
    </w:p>
    <w:p w14:paraId="4AF45B8D" w14:textId="58ADA4D9" w:rsidR="008973B7" w:rsidRDefault="008973B7" w:rsidP="00501705">
      <w:pPr>
        <w:spacing w:after="0" w:line="360" w:lineRule="auto"/>
        <w:ind w:firstLine="709"/>
        <w:jc w:val="both"/>
        <w:rPr>
          <w:rFonts w:ascii="Times New Roman" w:eastAsia="Times New Roman" w:hAnsi="Times New Roman" w:cs="Times New Roman"/>
          <w:sz w:val="28"/>
          <w:szCs w:val="28"/>
        </w:rPr>
      </w:pPr>
      <w:r>
        <w:rPr>
          <w:rFonts w:ascii="Times New Roman" w:hAnsi="Times New Roman"/>
          <w:color w:val="000000"/>
          <w:sz w:val="28"/>
          <w:szCs w:val="28"/>
          <w:u w:color="000000"/>
        </w:rPr>
        <w:t xml:space="preserve">Дейл Эйкельман назвал это «объективацией» ислама, возникающим восприятием ислама как последовательного, систематического и самодостаточного набора убеждений и практик, разделенных и отделенных от мирских знаний, которые заключаются в том, чтобы сместить </w:t>
      </w:r>
      <w:r w:rsidR="004728D1">
        <w:rPr>
          <w:rFonts w:ascii="Times New Roman" w:hAnsi="Times New Roman"/>
          <w:color w:val="000000"/>
          <w:sz w:val="28"/>
          <w:szCs w:val="28"/>
          <w:u w:color="000000"/>
        </w:rPr>
        <w:t>изначальное понимание</w:t>
      </w:r>
      <w:r>
        <w:rPr>
          <w:rFonts w:ascii="Times New Roman" w:hAnsi="Times New Roman"/>
          <w:color w:val="000000"/>
          <w:sz w:val="28"/>
          <w:szCs w:val="28"/>
          <w:u w:color="000000"/>
        </w:rPr>
        <w:t xml:space="preserve"> ислама как встроенного в повседневную социальную практику механизма</w:t>
      </w:r>
      <w:r w:rsidRPr="002A3034">
        <w:rPr>
          <w:rFonts w:ascii="Times New Roman" w:hAnsi="Times New Roman"/>
          <w:color w:val="000000" w:themeColor="text1"/>
          <w:sz w:val="28"/>
          <w:szCs w:val="28"/>
        </w:rPr>
        <w:t>.</w:t>
      </w:r>
      <w:r>
        <w:rPr>
          <w:rFonts w:ascii="Times New Roman" w:hAnsi="Times New Roman"/>
          <w:color w:val="D71A16"/>
          <w:sz w:val="28"/>
          <w:szCs w:val="28"/>
        </w:rPr>
        <w:t xml:space="preserve"> </w:t>
      </w:r>
      <w:r>
        <w:rPr>
          <w:rFonts w:ascii="Times New Roman" w:hAnsi="Times New Roman"/>
          <w:color w:val="000000"/>
          <w:sz w:val="28"/>
          <w:szCs w:val="28"/>
          <w:u w:color="000000"/>
        </w:rPr>
        <w:t xml:space="preserve">В основе дискурса о традициях реформирования был выработан новый вид знаний, созданный и передаваемый в принципиально новом контексте. В отличие от </w:t>
      </w:r>
      <w:r w:rsidRPr="00501705">
        <w:rPr>
          <w:rFonts w:ascii="Times New Roman" w:hAnsi="Times New Roman"/>
          <w:i/>
          <w:iCs/>
          <w:color w:val="000000"/>
          <w:sz w:val="28"/>
          <w:szCs w:val="28"/>
          <w:u w:color="000000"/>
        </w:rPr>
        <w:t>джадидов</w:t>
      </w:r>
      <w:r>
        <w:rPr>
          <w:rFonts w:ascii="Times New Roman" w:hAnsi="Times New Roman"/>
          <w:color w:val="000000"/>
          <w:sz w:val="28"/>
          <w:szCs w:val="28"/>
          <w:u w:color="000000"/>
        </w:rPr>
        <w:t xml:space="preserve">, их противники часто </w:t>
      </w:r>
      <w:r w:rsidR="004728D1">
        <w:rPr>
          <w:rFonts w:ascii="Times New Roman" w:hAnsi="Times New Roman"/>
          <w:color w:val="000000"/>
          <w:sz w:val="28"/>
          <w:szCs w:val="28"/>
          <w:u w:color="000000"/>
        </w:rPr>
        <w:t>говорили о</w:t>
      </w:r>
      <w:r>
        <w:rPr>
          <w:rFonts w:ascii="Times New Roman" w:hAnsi="Times New Roman"/>
          <w:color w:val="000000"/>
          <w:sz w:val="28"/>
          <w:szCs w:val="28"/>
          <w:u w:color="000000"/>
        </w:rPr>
        <w:t xml:space="preserve"> бескомпромиссн</w:t>
      </w:r>
      <w:r w:rsidR="004728D1">
        <w:rPr>
          <w:rFonts w:ascii="Times New Roman" w:hAnsi="Times New Roman"/>
          <w:color w:val="000000"/>
          <w:sz w:val="28"/>
          <w:szCs w:val="28"/>
          <w:u w:color="000000"/>
        </w:rPr>
        <w:t>ом</w:t>
      </w:r>
      <w:r>
        <w:rPr>
          <w:rFonts w:ascii="Times New Roman" w:hAnsi="Times New Roman"/>
          <w:color w:val="000000"/>
          <w:sz w:val="28"/>
          <w:szCs w:val="28"/>
          <w:u w:color="000000"/>
        </w:rPr>
        <w:t xml:space="preserve"> традиционализм</w:t>
      </w:r>
      <w:r w:rsidR="004728D1">
        <w:rPr>
          <w:rFonts w:ascii="Times New Roman" w:hAnsi="Times New Roman"/>
          <w:color w:val="000000"/>
          <w:sz w:val="28"/>
          <w:szCs w:val="28"/>
          <w:u w:color="000000"/>
        </w:rPr>
        <w:t>е</w:t>
      </w:r>
      <w:r>
        <w:rPr>
          <w:rFonts w:ascii="Times New Roman" w:hAnsi="Times New Roman"/>
          <w:color w:val="000000"/>
          <w:sz w:val="28"/>
          <w:szCs w:val="28"/>
          <w:u w:color="000000"/>
        </w:rPr>
        <w:t xml:space="preserve">, который оценивал существующие практики </w:t>
      </w:r>
      <w:r w:rsidRPr="00501705">
        <w:rPr>
          <w:rFonts w:ascii="Times New Roman" w:hAnsi="Times New Roman"/>
          <w:sz w:val="28"/>
          <w:szCs w:val="28"/>
          <w:u w:color="000000"/>
        </w:rPr>
        <w:t xml:space="preserve">как </w:t>
      </w:r>
      <w:r w:rsidR="00CF5610" w:rsidRPr="00501705">
        <w:rPr>
          <w:rFonts w:ascii="Times New Roman" w:hAnsi="Times New Roman"/>
          <w:sz w:val="28"/>
          <w:szCs w:val="28"/>
          <w:u w:color="000000"/>
        </w:rPr>
        <w:t xml:space="preserve">единственно возможную </w:t>
      </w:r>
      <w:r w:rsidRPr="00501705">
        <w:rPr>
          <w:rFonts w:ascii="Times New Roman" w:hAnsi="Times New Roman"/>
          <w:sz w:val="28"/>
          <w:szCs w:val="28"/>
          <w:u w:color="000000"/>
        </w:rPr>
        <w:t>сущность</w:t>
      </w:r>
      <w:r>
        <w:rPr>
          <w:rFonts w:ascii="Times New Roman" w:hAnsi="Times New Roman"/>
          <w:color w:val="000000"/>
          <w:sz w:val="28"/>
          <w:szCs w:val="28"/>
          <w:u w:color="000000"/>
        </w:rPr>
        <w:t xml:space="preserve"> «истинного» ислама.</w:t>
      </w:r>
    </w:p>
    <w:p w14:paraId="26130C3D" w14:textId="08EDFF07" w:rsidR="008973B7" w:rsidRDefault="00CF5610" w:rsidP="00CF5610">
      <w:pPr>
        <w:spacing w:after="0" w:line="360" w:lineRule="auto"/>
        <w:ind w:firstLine="709"/>
        <w:jc w:val="both"/>
        <w:rPr>
          <w:rFonts w:ascii="Times New Roman" w:eastAsia="Times New Roman" w:hAnsi="Times New Roman" w:cs="Times New Roman"/>
          <w:sz w:val="28"/>
          <w:szCs w:val="28"/>
        </w:rPr>
      </w:pPr>
      <w:r>
        <w:rPr>
          <w:rFonts w:ascii="Times New Roman" w:hAnsi="Times New Roman"/>
          <w:color w:val="000000"/>
          <w:sz w:val="28"/>
          <w:szCs w:val="28"/>
          <w:u w:color="000000"/>
        </w:rPr>
        <w:t xml:space="preserve">4). </w:t>
      </w:r>
      <w:r w:rsidR="008973B7">
        <w:rPr>
          <w:rFonts w:ascii="Times New Roman" w:hAnsi="Times New Roman"/>
          <w:color w:val="000000"/>
          <w:sz w:val="28"/>
          <w:szCs w:val="28"/>
          <w:u w:color="000000"/>
        </w:rPr>
        <w:t xml:space="preserve">Аналогичным образом, </w:t>
      </w:r>
      <w:r w:rsidR="00501705">
        <w:rPr>
          <w:rFonts w:ascii="Times New Roman" w:hAnsi="Times New Roman"/>
          <w:color w:val="000000"/>
          <w:sz w:val="28"/>
          <w:szCs w:val="28"/>
          <w:u w:color="000000"/>
        </w:rPr>
        <w:t>жизнь общины</w:t>
      </w:r>
      <w:r w:rsidR="008973B7">
        <w:rPr>
          <w:rFonts w:ascii="Times New Roman" w:hAnsi="Times New Roman"/>
          <w:color w:val="000000"/>
          <w:sz w:val="28"/>
          <w:szCs w:val="28"/>
          <w:u w:color="000000"/>
        </w:rPr>
        <w:t xml:space="preserve">, ее природа и ее границы, также стали переосмыслены, что привело к появлению первых формулировок современной среднеазиатской «национальной» идентичности. </w:t>
      </w:r>
      <w:r w:rsidR="008973B7" w:rsidRPr="00501705">
        <w:rPr>
          <w:rFonts w:ascii="Times New Roman" w:hAnsi="Times New Roman"/>
          <w:i/>
          <w:iCs/>
          <w:color w:val="000000"/>
          <w:sz w:val="28"/>
          <w:szCs w:val="28"/>
          <w:u w:color="000000"/>
        </w:rPr>
        <w:t>Джадидские</w:t>
      </w:r>
      <w:r w:rsidR="008973B7">
        <w:rPr>
          <w:rFonts w:ascii="Times New Roman" w:hAnsi="Times New Roman"/>
          <w:color w:val="000000"/>
          <w:sz w:val="28"/>
          <w:szCs w:val="28"/>
          <w:u w:color="000000"/>
        </w:rPr>
        <w:t xml:space="preserve"> понятия </w:t>
      </w:r>
      <w:r>
        <w:rPr>
          <w:rFonts w:ascii="Times New Roman" w:hAnsi="Times New Roman"/>
          <w:color w:val="000000"/>
          <w:sz w:val="28"/>
          <w:szCs w:val="28"/>
          <w:u w:color="000000"/>
        </w:rPr>
        <w:t xml:space="preserve">исламской </w:t>
      </w:r>
      <w:r w:rsidR="008973B7">
        <w:rPr>
          <w:rFonts w:ascii="Times New Roman" w:hAnsi="Times New Roman"/>
          <w:color w:val="000000"/>
          <w:sz w:val="28"/>
          <w:szCs w:val="28"/>
          <w:u w:color="000000"/>
        </w:rPr>
        <w:t>идентичности были сформулированы в контексте новых этнографических знаний, созданных колониальным режимом, и притока</w:t>
      </w:r>
      <w:r>
        <w:rPr>
          <w:rFonts w:ascii="Times New Roman" w:eastAsia="Times New Roman" w:hAnsi="Times New Roman" w:cs="Times New Roman"/>
          <w:sz w:val="28"/>
          <w:szCs w:val="28"/>
        </w:rPr>
        <w:t xml:space="preserve"> </w:t>
      </w:r>
      <w:r w:rsidR="008973B7">
        <w:rPr>
          <w:rFonts w:ascii="Times New Roman" w:hAnsi="Times New Roman"/>
          <w:color w:val="000000"/>
          <w:sz w:val="28"/>
          <w:szCs w:val="28"/>
          <w:u w:color="000000"/>
        </w:rPr>
        <w:lastRenderedPageBreak/>
        <w:t>дискурсов о государственности от татар и османов; они прочно укоренились в политических реалиях на территории Туркестана. Объективация ислама привела к появлению, в значительной степени, светского мусульманского конфессионального национализма, в котором ислам действовал как маркер политической и культурной самобытности общества, первоначально определяемого его приверженностью религии.</w:t>
      </w:r>
    </w:p>
    <w:p w14:paraId="1C0D8084" w14:textId="2D5D680A" w:rsidR="008973B7" w:rsidRDefault="0031089B" w:rsidP="008973B7">
      <w:pPr>
        <w:spacing w:after="0" w:line="360" w:lineRule="auto"/>
        <w:ind w:firstLine="709"/>
        <w:jc w:val="both"/>
        <w:rPr>
          <w:rFonts w:ascii="Times New Roman" w:eastAsia="Times New Roman" w:hAnsi="Times New Roman" w:cs="Times New Roman"/>
          <w:sz w:val="28"/>
          <w:szCs w:val="28"/>
        </w:rPr>
      </w:pPr>
      <w:r>
        <w:rPr>
          <w:rFonts w:ascii="Times New Roman" w:hAnsi="Times New Roman"/>
          <w:color w:val="000000"/>
          <w:sz w:val="28"/>
          <w:szCs w:val="28"/>
          <w:u w:color="000000"/>
        </w:rPr>
        <w:t xml:space="preserve">5). </w:t>
      </w:r>
      <w:r w:rsidR="008973B7">
        <w:rPr>
          <w:rFonts w:ascii="Times New Roman" w:hAnsi="Times New Roman"/>
          <w:color w:val="000000"/>
          <w:sz w:val="28"/>
          <w:szCs w:val="28"/>
          <w:u w:color="000000"/>
        </w:rPr>
        <w:t xml:space="preserve">Призыв к организованным школам отражает центральную проблему </w:t>
      </w:r>
      <w:r w:rsidR="008973B7" w:rsidRPr="00501705">
        <w:rPr>
          <w:rFonts w:ascii="Times New Roman" w:hAnsi="Times New Roman"/>
          <w:i/>
          <w:iCs/>
          <w:color w:val="000000"/>
          <w:sz w:val="28"/>
          <w:szCs w:val="28"/>
          <w:u w:color="000000"/>
        </w:rPr>
        <w:t>джадидов</w:t>
      </w:r>
      <w:r w:rsidR="008973B7">
        <w:rPr>
          <w:rFonts w:ascii="Times New Roman" w:hAnsi="Times New Roman"/>
          <w:color w:val="000000"/>
          <w:sz w:val="28"/>
          <w:szCs w:val="28"/>
          <w:u w:color="000000"/>
        </w:rPr>
        <w:t>: создание системы хорошо организованных школ, которая предложила стандартизованное дисциплинированное образование, обеспечивающее как религиозное, так и светское обучение для будущих поколений общества. Действительно, школа нового типа (</w:t>
      </w:r>
      <w:r w:rsidR="00501705">
        <w:rPr>
          <w:rFonts w:ascii="Times New Roman" w:hAnsi="Times New Roman"/>
          <w:color w:val="000000"/>
          <w:sz w:val="28"/>
          <w:szCs w:val="28"/>
          <w:u w:color="000000"/>
        </w:rPr>
        <w:t xml:space="preserve">араб. </w:t>
      </w:r>
      <w:r w:rsidR="008973B7">
        <w:rPr>
          <w:rFonts w:ascii="Times New Roman" w:hAnsi="Times New Roman"/>
          <w:i/>
          <w:iCs/>
          <w:color w:val="000000"/>
          <w:sz w:val="28"/>
          <w:szCs w:val="28"/>
          <w:u w:color="000000"/>
        </w:rPr>
        <w:t>усул</w:t>
      </w:r>
      <w:r w:rsidR="008973B7" w:rsidRPr="002A3034">
        <w:rPr>
          <w:rFonts w:ascii="Times New Roman" w:hAnsi="Times New Roman"/>
          <w:i/>
          <w:iCs/>
          <w:color w:val="000000"/>
          <w:sz w:val="28"/>
          <w:szCs w:val="28"/>
          <w:u w:color="000000"/>
        </w:rPr>
        <w:t>-и-джадид</w:t>
      </w:r>
      <w:r w:rsidR="008973B7">
        <w:rPr>
          <w:rFonts w:ascii="Times New Roman" w:hAnsi="Times New Roman"/>
          <w:color w:val="000000"/>
          <w:sz w:val="28"/>
          <w:szCs w:val="28"/>
          <w:u w:color="000000"/>
        </w:rPr>
        <w:t xml:space="preserve">) дала движению свое название. Понимание центральной роли веры как в знаниях, так и в обществе дает критическое понимание характера </w:t>
      </w:r>
      <w:r w:rsidR="008973B7" w:rsidRPr="00501705">
        <w:rPr>
          <w:rFonts w:ascii="Times New Roman" w:hAnsi="Times New Roman"/>
          <w:i/>
          <w:iCs/>
          <w:color w:val="000000"/>
          <w:sz w:val="28"/>
          <w:szCs w:val="28"/>
          <w:u w:color="000000"/>
        </w:rPr>
        <w:t>джадидизма</w:t>
      </w:r>
      <w:r w:rsidR="008973B7">
        <w:rPr>
          <w:rFonts w:ascii="Times New Roman" w:hAnsi="Times New Roman"/>
          <w:color w:val="000000"/>
          <w:sz w:val="28"/>
          <w:szCs w:val="28"/>
          <w:u w:color="000000"/>
        </w:rPr>
        <w:t>.</w:t>
      </w:r>
    </w:p>
    <w:p w14:paraId="4D07F941" w14:textId="736D1FD2" w:rsidR="008973B7" w:rsidRDefault="008973B7" w:rsidP="00501705">
      <w:pPr>
        <w:spacing w:after="0" w:line="360" w:lineRule="auto"/>
        <w:ind w:firstLine="709"/>
        <w:jc w:val="both"/>
        <w:rPr>
          <w:rFonts w:ascii="Times New Roman" w:eastAsia="Times New Roman" w:hAnsi="Times New Roman" w:cs="Times New Roman"/>
          <w:color w:val="D71A16"/>
          <w:sz w:val="28"/>
          <w:szCs w:val="28"/>
        </w:rPr>
      </w:pPr>
      <w:r>
        <w:rPr>
          <w:rFonts w:ascii="Times New Roman" w:hAnsi="Times New Roman"/>
          <w:color w:val="000000"/>
          <w:sz w:val="28"/>
          <w:szCs w:val="28"/>
          <w:u w:color="000000"/>
        </w:rPr>
        <w:t xml:space="preserve">Вера </w:t>
      </w:r>
      <w:r w:rsidRPr="00501705">
        <w:rPr>
          <w:rFonts w:ascii="Times New Roman" w:hAnsi="Times New Roman"/>
          <w:i/>
          <w:iCs/>
          <w:color w:val="000000"/>
          <w:sz w:val="28"/>
          <w:szCs w:val="28"/>
          <w:u w:color="000000"/>
        </w:rPr>
        <w:t>джадидов</w:t>
      </w:r>
      <w:r>
        <w:rPr>
          <w:rFonts w:ascii="Times New Roman" w:hAnsi="Times New Roman"/>
          <w:color w:val="000000"/>
          <w:sz w:val="28"/>
          <w:szCs w:val="28"/>
          <w:u w:color="000000"/>
        </w:rPr>
        <w:t xml:space="preserve"> в способность человеческого интеллекта решать проблемы мира была переплетена с понятием прогресса, которое способствовало десакрализации их мировоззрения. Не было никакого противоречия между понятием прогресса и их верой в ислам. Действительно, только знание могло позволить мусульманам правильно понимать ислам, а сам ислам был лучшей гарантией прогресса: </w:t>
      </w:r>
      <w:r>
        <w:rPr>
          <w:rFonts w:ascii="Times New Roman" w:hAnsi="Times New Roman"/>
          <w:sz w:val="28"/>
          <w:szCs w:val="28"/>
        </w:rPr>
        <w:t xml:space="preserve">новые понятия и знания о религии, истории и </w:t>
      </w:r>
      <w:r w:rsidR="0031089B">
        <w:rPr>
          <w:rFonts w:ascii="Times New Roman" w:hAnsi="Times New Roman"/>
          <w:sz w:val="28"/>
          <w:szCs w:val="28"/>
        </w:rPr>
        <w:t>политике</w:t>
      </w:r>
      <w:r>
        <w:rPr>
          <w:rFonts w:ascii="Times New Roman" w:hAnsi="Times New Roman"/>
          <w:sz w:val="28"/>
          <w:szCs w:val="28"/>
        </w:rPr>
        <w:t xml:space="preserve"> лежат в основе </w:t>
      </w:r>
      <w:r w:rsidRPr="00501705">
        <w:rPr>
          <w:rFonts w:ascii="Times New Roman" w:hAnsi="Times New Roman"/>
          <w:i/>
          <w:iCs/>
          <w:sz w:val="28"/>
          <w:szCs w:val="28"/>
        </w:rPr>
        <w:t>джадидской</w:t>
      </w:r>
      <w:r>
        <w:rPr>
          <w:rFonts w:ascii="Times New Roman" w:hAnsi="Times New Roman"/>
          <w:sz w:val="28"/>
          <w:szCs w:val="28"/>
        </w:rPr>
        <w:t xml:space="preserve"> критики общества того времен</w:t>
      </w:r>
      <w:r w:rsidRPr="008210CB">
        <w:rPr>
          <w:rFonts w:ascii="Times New Roman" w:hAnsi="Times New Roman"/>
          <w:sz w:val="28"/>
          <w:szCs w:val="28"/>
        </w:rPr>
        <w:t>и.</w:t>
      </w:r>
      <w:r>
        <w:rPr>
          <w:rFonts w:ascii="Times New Roman" w:hAnsi="Times New Roman"/>
          <w:color w:val="D71A16"/>
          <w:sz w:val="28"/>
          <w:szCs w:val="28"/>
        </w:rPr>
        <w:t xml:space="preserve"> </w:t>
      </w:r>
    </w:p>
    <w:p w14:paraId="45F22062" w14:textId="3F17E67E" w:rsidR="008973B7" w:rsidRDefault="0031089B" w:rsidP="00507319">
      <w:pPr>
        <w:spacing w:after="0" w:line="360" w:lineRule="auto"/>
        <w:ind w:firstLine="709"/>
        <w:jc w:val="both"/>
        <w:rPr>
          <w:rFonts w:ascii="Times New Roman" w:eastAsia="Times New Roman" w:hAnsi="Times New Roman" w:cs="Times New Roman"/>
          <w:sz w:val="28"/>
          <w:szCs w:val="28"/>
        </w:rPr>
      </w:pPr>
      <w:r>
        <w:rPr>
          <w:rFonts w:ascii="Times New Roman" w:hAnsi="Times New Roman"/>
          <w:color w:val="000000"/>
          <w:sz w:val="28"/>
          <w:szCs w:val="28"/>
          <w:u w:color="000000"/>
        </w:rPr>
        <w:t xml:space="preserve">6). </w:t>
      </w:r>
      <w:r w:rsidR="008973B7">
        <w:rPr>
          <w:rFonts w:ascii="Times New Roman" w:hAnsi="Times New Roman"/>
          <w:color w:val="000000"/>
          <w:sz w:val="28"/>
          <w:szCs w:val="28"/>
          <w:u w:color="000000"/>
        </w:rPr>
        <w:t xml:space="preserve">Критика </w:t>
      </w:r>
      <w:r w:rsidR="008973B7" w:rsidRPr="00501705">
        <w:rPr>
          <w:rFonts w:ascii="Times New Roman" w:hAnsi="Times New Roman"/>
          <w:i/>
          <w:iCs/>
          <w:color w:val="000000"/>
          <w:sz w:val="28"/>
          <w:szCs w:val="28"/>
          <w:u w:color="000000"/>
        </w:rPr>
        <w:t>джадидами</w:t>
      </w:r>
      <w:r w:rsidR="008973B7">
        <w:rPr>
          <w:rFonts w:ascii="Times New Roman" w:hAnsi="Times New Roman"/>
          <w:color w:val="000000"/>
          <w:sz w:val="28"/>
          <w:szCs w:val="28"/>
          <w:u w:color="000000"/>
        </w:rPr>
        <w:t xml:space="preserve"> общества была вызвана беспорядком, который они видели в нем. </w:t>
      </w:r>
      <w:r w:rsidR="008973B7" w:rsidRPr="0031089B">
        <w:rPr>
          <w:rFonts w:ascii="Times New Roman" w:hAnsi="Times New Roman"/>
          <w:i/>
          <w:color w:val="000000"/>
          <w:sz w:val="28"/>
          <w:szCs w:val="28"/>
          <w:u w:color="000000"/>
        </w:rPr>
        <w:t>Мактаб</w:t>
      </w:r>
      <w:r w:rsidR="008973B7">
        <w:rPr>
          <w:rFonts w:ascii="Times New Roman" w:hAnsi="Times New Roman"/>
          <w:color w:val="000000"/>
          <w:sz w:val="28"/>
          <w:szCs w:val="28"/>
          <w:u w:color="000000"/>
        </w:rPr>
        <w:t xml:space="preserve"> был дезорганизован, негигиеничен и управлялся неграмотными учителями без образования в области педагогики, не было системы для проверки школ, не было организаций для создания школ, и </w:t>
      </w:r>
      <w:r>
        <w:rPr>
          <w:rFonts w:ascii="Times New Roman" w:hAnsi="Times New Roman"/>
          <w:color w:val="000000"/>
          <w:sz w:val="28"/>
          <w:szCs w:val="28"/>
          <w:u w:color="000000"/>
        </w:rPr>
        <w:t>благотворительная деятельность</w:t>
      </w:r>
      <w:r w:rsidR="008973B7">
        <w:rPr>
          <w:rFonts w:ascii="Times New Roman" w:hAnsi="Times New Roman"/>
          <w:color w:val="000000"/>
          <w:sz w:val="28"/>
          <w:szCs w:val="28"/>
          <w:u w:color="000000"/>
        </w:rPr>
        <w:t xml:space="preserve"> богатых не имела организованной формы. Усилия </w:t>
      </w:r>
      <w:r w:rsidR="008973B7" w:rsidRPr="00507319">
        <w:rPr>
          <w:rFonts w:ascii="Times New Roman" w:hAnsi="Times New Roman"/>
          <w:i/>
          <w:iCs/>
          <w:color w:val="000000"/>
          <w:sz w:val="28"/>
          <w:szCs w:val="28"/>
          <w:u w:color="000000"/>
        </w:rPr>
        <w:t>джадидов</w:t>
      </w:r>
      <w:r w:rsidR="008973B7">
        <w:rPr>
          <w:rFonts w:ascii="Times New Roman" w:hAnsi="Times New Roman"/>
          <w:color w:val="000000"/>
          <w:sz w:val="28"/>
          <w:szCs w:val="28"/>
          <w:u w:color="000000"/>
        </w:rPr>
        <w:t xml:space="preserve"> по преодолению этого </w:t>
      </w:r>
      <w:r>
        <w:rPr>
          <w:rFonts w:ascii="Times New Roman" w:hAnsi="Times New Roman"/>
          <w:color w:val="000000"/>
          <w:sz w:val="28"/>
          <w:szCs w:val="28"/>
          <w:u w:color="000000"/>
        </w:rPr>
        <w:t>кризиса</w:t>
      </w:r>
      <w:r w:rsidR="008973B7">
        <w:rPr>
          <w:rFonts w:ascii="Times New Roman" w:hAnsi="Times New Roman"/>
          <w:color w:val="000000"/>
          <w:sz w:val="28"/>
          <w:szCs w:val="28"/>
          <w:u w:color="000000"/>
        </w:rPr>
        <w:t xml:space="preserve"> общества являются центральной особенностью их реформистского проекта. Их вера в эффективность организации и порядка </w:t>
      </w:r>
      <w:r w:rsidR="00507319">
        <w:rPr>
          <w:rFonts w:ascii="Times New Roman" w:hAnsi="Times New Roman"/>
          <w:color w:val="000000"/>
          <w:sz w:val="28"/>
          <w:szCs w:val="28"/>
          <w:u w:color="000000"/>
        </w:rPr>
        <w:t>представляет</w:t>
      </w:r>
      <w:r w:rsidR="008973B7">
        <w:rPr>
          <w:rFonts w:ascii="Times New Roman" w:hAnsi="Times New Roman"/>
          <w:color w:val="000000"/>
          <w:sz w:val="28"/>
          <w:szCs w:val="28"/>
          <w:u w:color="000000"/>
        </w:rPr>
        <w:t xml:space="preserve"> </w:t>
      </w:r>
      <w:r w:rsidR="008973B7" w:rsidRPr="00507319">
        <w:rPr>
          <w:rFonts w:ascii="Times New Roman" w:hAnsi="Times New Roman"/>
          <w:i/>
          <w:iCs/>
          <w:color w:val="000000"/>
          <w:sz w:val="28"/>
          <w:szCs w:val="28"/>
          <w:u w:color="000000"/>
        </w:rPr>
        <w:t>джадидов</w:t>
      </w:r>
      <w:r w:rsidR="008973B7">
        <w:rPr>
          <w:rFonts w:ascii="Times New Roman" w:hAnsi="Times New Roman"/>
          <w:color w:val="000000"/>
          <w:sz w:val="28"/>
          <w:szCs w:val="28"/>
          <w:u w:color="000000"/>
        </w:rPr>
        <w:t xml:space="preserve"> как </w:t>
      </w:r>
      <w:r w:rsidR="008973B7">
        <w:rPr>
          <w:rFonts w:ascii="Times New Roman" w:hAnsi="Times New Roman"/>
          <w:color w:val="000000"/>
          <w:sz w:val="28"/>
          <w:szCs w:val="28"/>
          <w:u w:color="000000"/>
        </w:rPr>
        <w:lastRenderedPageBreak/>
        <w:t xml:space="preserve">реформаторов с современным видением ситуации. Институты все чаще становились аренами для обсуждения </w:t>
      </w:r>
      <w:r w:rsidR="00507319">
        <w:rPr>
          <w:rFonts w:ascii="Times New Roman" w:hAnsi="Times New Roman"/>
          <w:color w:val="000000"/>
          <w:sz w:val="28"/>
          <w:szCs w:val="28"/>
          <w:u w:color="000000"/>
        </w:rPr>
        <w:t xml:space="preserve">различных </w:t>
      </w:r>
      <w:r w:rsidR="008973B7">
        <w:rPr>
          <w:rFonts w:ascii="Times New Roman" w:hAnsi="Times New Roman"/>
          <w:color w:val="000000"/>
          <w:sz w:val="28"/>
          <w:szCs w:val="28"/>
          <w:u w:color="000000"/>
        </w:rPr>
        <w:t>культур, заменяя диалогическое взаимодействие в неформальных условиях.</w:t>
      </w:r>
    </w:p>
    <w:p w14:paraId="74D12D69" w14:textId="77DF084E" w:rsidR="008973B7" w:rsidRDefault="008973B7" w:rsidP="00507319">
      <w:pPr>
        <w:spacing w:after="0" w:line="360" w:lineRule="auto"/>
        <w:ind w:firstLine="709"/>
        <w:jc w:val="both"/>
        <w:rPr>
          <w:rFonts w:ascii="Times New Roman" w:eastAsia="Times New Roman" w:hAnsi="Times New Roman" w:cs="Times New Roman"/>
          <w:sz w:val="28"/>
          <w:szCs w:val="28"/>
        </w:rPr>
      </w:pPr>
      <w:r>
        <w:rPr>
          <w:rFonts w:ascii="Times New Roman" w:hAnsi="Times New Roman"/>
          <w:color w:val="000000"/>
          <w:sz w:val="28"/>
          <w:szCs w:val="28"/>
          <w:u w:color="000000"/>
        </w:rPr>
        <w:t xml:space="preserve">Школа нового метода была не просто реформированным </w:t>
      </w:r>
      <w:r w:rsidRPr="0031089B">
        <w:rPr>
          <w:rFonts w:ascii="Times New Roman" w:hAnsi="Times New Roman"/>
          <w:i/>
          <w:color w:val="000000"/>
          <w:sz w:val="28"/>
          <w:szCs w:val="28"/>
          <w:u w:color="000000"/>
        </w:rPr>
        <w:t>мактабом</w:t>
      </w:r>
      <w:r>
        <w:rPr>
          <w:rFonts w:ascii="Times New Roman" w:hAnsi="Times New Roman"/>
          <w:color w:val="000000"/>
          <w:sz w:val="28"/>
          <w:szCs w:val="28"/>
          <w:u w:color="000000"/>
        </w:rPr>
        <w:t>, это был</w:t>
      </w:r>
      <w:r w:rsidR="00507319">
        <w:rPr>
          <w:rFonts w:ascii="Times New Roman" w:hAnsi="Times New Roman"/>
          <w:color w:val="000000"/>
          <w:sz w:val="28"/>
          <w:szCs w:val="28"/>
          <w:u w:color="000000"/>
        </w:rPr>
        <w:t>а</w:t>
      </w:r>
      <w:r>
        <w:rPr>
          <w:rFonts w:ascii="Times New Roman" w:hAnsi="Times New Roman"/>
          <w:color w:val="000000"/>
          <w:sz w:val="28"/>
          <w:szCs w:val="28"/>
          <w:u w:color="000000"/>
        </w:rPr>
        <w:t xml:space="preserve"> нов</w:t>
      </w:r>
      <w:r w:rsidR="00507319">
        <w:rPr>
          <w:rFonts w:ascii="Times New Roman" w:hAnsi="Times New Roman"/>
          <w:color w:val="000000"/>
          <w:sz w:val="28"/>
          <w:szCs w:val="28"/>
          <w:u w:color="000000"/>
        </w:rPr>
        <w:t>ая</w:t>
      </w:r>
      <w:r>
        <w:rPr>
          <w:rFonts w:ascii="Times New Roman" w:hAnsi="Times New Roman"/>
          <w:color w:val="000000"/>
          <w:sz w:val="28"/>
          <w:szCs w:val="28"/>
          <w:u w:color="000000"/>
        </w:rPr>
        <w:t xml:space="preserve"> культурн</w:t>
      </w:r>
      <w:r w:rsidR="00507319">
        <w:rPr>
          <w:rFonts w:ascii="Times New Roman" w:hAnsi="Times New Roman"/>
          <w:color w:val="000000"/>
          <w:sz w:val="28"/>
          <w:szCs w:val="28"/>
          <w:u w:color="000000"/>
        </w:rPr>
        <w:t xml:space="preserve">ая, педагогическая и методологическая </w:t>
      </w:r>
      <w:r>
        <w:rPr>
          <w:rFonts w:ascii="Times New Roman" w:hAnsi="Times New Roman"/>
          <w:color w:val="000000"/>
          <w:sz w:val="28"/>
          <w:szCs w:val="28"/>
          <w:u w:color="000000"/>
        </w:rPr>
        <w:t>практик</w:t>
      </w:r>
      <w:r w:rsidR="00507319">
        <w:rPr>
          <w:rFonts w:ascii="Times New Roman" w:hAnsi="Times New Roman"/>
          <w:color w:val="000000"/>
          <w:sz w:val="28"/>
          <w:szCs w:val="28"/>
          <w:u w:color="000000"/>
        </w:rPr>
        <w:t>а.</w:t>
      </w:r>
      <w:r>
        <w:rPr>
          <w:rFonts w:ascii="Times New Roman" w:hAnsi="Times New Roman"/>
          <w:color w:val="000000"/>
          <w:sz w:val="28"/>
          <w:szCs w:val="28"/>
          <w:u w:color="000000"/>
        </w:rPr>
        <w:t xml:space="preserve"> </w:t>
      </w:r>
    </w:p>
    <w:p w14:paraId="17C7FEDF" w14:textId="05E0E1CC" w:rsidR="008973B7" w:rsidRDefault="0031089B" w:rsidP="00507319">
      <w:pPr>
        <w:spacing w:after="0" w:line="360" w:lineRule="auto"/>
        <w:ind w:firstLine="709"/>
        <w:jc w:val="both"/>
        <w:rPr>
          <w:rFonts w:ascii="Times New Roman" w:eastAsia="Times New Roman" w:hAnsi="Times New Roman" w:cs="Times New Roman"/>
          <w:color w:val="D71A16"/>
          <w:sz w:val="28"/>
          <w:szCs w:val="28"/>
        </w:rPr>
      </w:pPr>
      <w:r>
        <w:rPr>
          <w:rFonts w:ascii="Times New Roman" w:hAnsi="Times New Roman"/>
          <w:color w:val="000000"/>
          <w:sz w:val="28"/>
          <w:szCs w:val="28"/>
          <w:u w:color="000000"/>
        </w:rPr>
        <w:t xml:space="preserve">7). </w:t>
      </w:r>
      <w:r w:rsidR="008973B7">
        <w:rPr>
          <w:rFonts w:ascii="Times New Roman" w:hAnsi="Times New Roman"/>
          <w:color w:val="000000"/>
          <w:sz w:val="28"/>
          <w:szCs w:val="28"/>
          <w:u w:color="000000"/>
        </w:rPr>
        <w:t xml:space="preserve">Основоположники </w:t>
      </w:r>
      <w:r w:rsidR="008973B7" w:rsidRPr="00507319">
        <w:rPr>
          <w:rFonts w:ascii="Times New Roman" w:hAnsi="Times New Roman"/>
          <w:i/>
          <w:iCs/>
          <w:color w:val="000000"/>
          <w:sz w:val="28"/>
          <w:szCs w:val="28"/>
          <w:u w:color="000000"/>
        </w:rPr>
        <w:t>джадидизма</w:t>
      </w:r>
      <w:r w:rsidR="008973B7">
        <w:rPr>
          <w:rFonts w:ascii="Times New Roman" w:hAnsi="Times New Roman"/>
          <w:color w:val="000000"/>
          <w:sz w:val="28"/>
          <w:szCs w:val="28"/>
          <w:u w:color="000000"/>
        </w:rPr>
        <w:t xml:space="preserve"> в мусульманском обществе </w:t>
      </w:r>
      <w:r w:rsidR="008210CB">
        <w:rPr>
          <w:rFonts w:ascii="Times New Roman" w:hAnsi="Times New Roman"/>
          <w:color w:val="000000"/>
          <w:sz w:val="28"/>
          <w:szCs w:val="28"/>
          <w:u w:color="000000"/>
        </w:rPr>
        <w:t>Средней</w:t>
      </w:r>
      <w:r w:rsidR="008973B7">
        <w:rPr>
          <w:rFonts w:ascii="Times New Roman" w:hAnsi="Times New Roman"/>
          <w:color w:val="000000"/>
          <w:sz w:val="28"/>
          <w:szCs w:val="28"/>
          <w:u w:color="000000"/>
        </w:rPr>
        <w:t xml:space="preserve"> Азии </w:t>
      </w:r>
      <w:r>
        <w:rPr>
          <w:rFonts w:ascii="Times New Roman" w:hAnsi="Times New Roman"/>
          <w:color w:val="000000"/>
          <w:sz w:val="28"/>
          <w:szCs w:val="28"/>
          <w:u w:color="000000"/>
        </w:rPr>
        <w:t>завоевали</w:t>
      </w:r>
      <w:r w:rsidR="008973B7">
        <w:rPr>
          <w:rFonts w:ascii="Times New Roman" w:hAnsi="Times New Roman"/>
          <w:color w:val="000000"/>
          <w:sz w:val="28"/>
          <w:szCs w:val="28"/>
          <w:u w:color="000000"/>
        </w:rPr>
        <w:t xml:space="preserve"> определенное преимущество перед своими противниками – </w:t>
      </w:r>
      <w:r w:rsidR="008973B7" w:rsidRPr="00507319">
        <w:rPr>
          <w:rFonts w:ascii="Times New Roman" w:hAnsi="Times New Roman"/>
          <w:i/>
          <w:iCs/>
          <w:color w:val="000000"/>
          <w:sz w:val="28"/>
          <w:szCs w:val="28"/>
          <w:u w:color="000000"/>
        </w:rPr>
        <w:t>кадимит</w:t>
      </w:r>
      <w:r w:rsidR="008210CB" w:rsidRPr="00507319">
        <w:rPr>
          <w:rFonts w:ascii="Times New Roman" w:hAnsi="Times New Roman"/>
          <w:i/>
          <w:iCs/>
          <w:color w:val="000000"/>
          <w:sz w:val="28"/>
          <w:szCs w:val="28"/>
          <w:u w:color="000000"/>
        </w:rPr>
        <w:t>ами</w:t>
      </w:r>
      <w:r>
        <w:rPr>
          <w:rFonts w:ascii="Times New Roman" w:hAnsi="Times New Roman"/>
          <w:color w:val="000000"/>
          <w:sz w:val="28"/>
          <w:szCs w:val="28"/>
          <w:u w:color="000000"/>
        </w:rPr>
        <w:t xml:space="preserve"> в создании зарождающихся институциональных форм</w:t>
      </w:r>
      <w:r w:rsidR="008973B7">
        <w:rPr>
          <w:rFonts w:ascii="Times New Roman" w:hAnsi="Times New Roman"/>
          <w:color w:val="000000"/>
          <w:sz w:val="28"/>
          <w:szCs w:val="28"/>
          <w:u w:color="000000"/>
        </w:rPr>
        <w:t xml:space="preserve">. </w:t>
      </w:r>
      <w:r w:rsidR="00102444">
        <w:rPr>
          <w:rFonts w:ascii="Times New Roman" w:hAnsi="Times New Roman"/>
          <w:color w:val="000000"/>
          <w:sz w:val="28"/>
          <w:szCs w:val="28"/>
          <w:u w:color="000000"/>
        </w:rPr>
        <w:t>Кроме того, б</w:t>
      </w:r>
      <w:r w:rsidR="008973B7">
        <w:rPr>
          <w:rFonts w:ascii="Times New Roman" w:hAnsi="Times New Roman"/>
          <w:color w:val="000000"/>
          <w:sz w:val="28"/>
          <w:szCs w:val="28"/>
          <w:u w:color="000000"/>
        </w:rPr>
        <w:t xml:space="preserve">ыло создано новое общественное пространство для интерпретации культуры </w:t>
      </w:r>
      <w:r w:rsidR="008210CB">
        <w:rPr>
          <w:rFonts w:ascii="Times New Roman" w:hAnsi="Times New Roman"/>
          <w:color w:val="000000"/>
          <w:sz w:val="28"/>
          <w:szCs w:val="28"/>
          <w:u w:color="000000"/>
        </w:rPr>
        <w:t>Средней</w:t>
      </w:r>
      <w:r w:rsidR="008973B7">
        <w:rPr>
          <w:rFonts w:ascii="Times New Roman" w:hAnsi="Times New Roman"/>
          <w:color w:val="000000"/>
          <w:sz w:val="28"/>
          <w:szCs w:val="28"/>
          <w:u w:color="000000"/>
        </w:rPr>
        <w:t xml:space="preserve"> Азии и самого ислама, в котором традиционны</w:t>
      </w:r>
      <w:r w:rsidR="00507319">
        <w:rPr>
          <w:rFonts w:ascii="Times New Roman" w:hAnsi="Times New Roman"/>
          <w:color w:val="000000"/>
          <w:sz w:val="28"/>
          <w:szCs w:val="28"/>
          <w:u w:color="000000"/>
        </w:rPr>
        <w:t>ми</w:t>
      </w:r>
      <w:r w:rsidR="008973B7">
        <w:rPr>
          <w:rFonts w:ascii="Times New Roman" w:hAnsi="Times New Roman"/>
          <w:color w:val="000000"/>
          <w:sz w:val="28"/>
          <w:szCs w:val="28"/>
          <w:u w:color="000000"/>
        </w:rPr>
        <w:t xml:space="preserve"> носител</w:t>
      </w:r>
      <w:r w:rsidR="00507319">
        <w:rPr>
          <w:rFonts w:ascii="Times New Roman" w:hAnsi="Times New Roman"/>
          <w:color w:val="000000"/>
          <w:sz w:val="28"/>
          <w:szCs w:val="28"/>
          <w:u w:color="000000"/>
        </w:rPr>
        <w:t>ями</w:t>
      </w:r>
      <w:r w:rsidR="008973B7">
        <w:rPr>
          <w:rFonts w:ascii="Times New Roman" w:hAnsi="Times New Roman"/>
          <w:color w:val="000000"/>
          <w:sz w:val="28"/>
          <w:szCs w:val="28"/>
          <w:u w:color="000000"/>
        </w:rPr>
        <w:t xml:space="preserve"> ислама </w:t>
      </w:r>
      <w:r w:rsidR="00507319">
        <w:rPr>
          <w:rFonts w:ascii="Times New Roman" w:hAnsi="Times New Roman"/>
          <w:color w:val="000000"/>
          <w:sz w:val="28"/>
          <w:szCs w:val="28"/>
          <w:u w:color="000000"/>
        </w:rPr>
        <w:t>выступали</w:t>
      </w:r>
      <w:r w:rsidR="008973B7">
        <w:rPr>
          <w:rFonts w:ascii="Times New Roman" w:hAnsi="Times New Roman"/>
          <w:color w:val="000000"/>
          <w:sz w:val="28"/>
          <w:szCs w:val="28"/>
          <w:u w:color="000000"/>
        </w:rPr>
        <w:t xml:space="preserve"> </w:t>
      </w:r>
      <w:r w:rsidR="008973B7" w:rsidRPr="00507319">
        <w:rPr>
          <w:rFonts w:ascii="Times New Roman" w:hAnsi="Times New Roman"/>
          <w:i/>
          <w:iCs/>
          <w:color w:val="000000"/>
          <w:sz w:val="28"/>
          <w:szCs w:val="28"/>
          <w:u w:color="000000"/>
        </w:rPr>
        <w:t>кадимиты</w:t>
      </w:r>
      <w:r w:rsidR="008973B7">
        <w:rPr>
          <w:rFonts w:ascii="Times New Roman" w:hAnsi="Times New Roman"/>
          <w:color w:val="000000"/>
          <w:sz w:val="28"/>
          <w:szCs w:val="28"/>
          <w:u w:color="000000"/>
        </w:rPr>
        <w:t>.</w:t>
      </w:r>
      <w:r w:rsidR="008973B7">
        <w:rPr>
          <w:rFonts w:ascii="Times New Roman" w:hAnsi="Times New Roman"/>
          <w:color w:val="D71A16"/>
          <w:sz w:val="28"/>
          <w:szCs w:val="28"/>
        </w:rPr>
        <w:t xml:space="preserve"> </w:t>
      </w:r>
    </w:p>
    <w:p w14:paraId="2B30A171" w14:textId="77777777" w:rsidR="00507319" w:rsidRDefault="008973B7" w:rsidP="00507319">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sz w:val="28"/>
          <w:szCs w:val="28"/>
          <w:u w:color="000000"/>
        </w:rPr>
        <w:t>Процесс институционализации не был ни легким, ни однолинейным, поскольку материальные тру</w:t>
      </w:r>
      <w:r w:rsidR="00507319">
        <w:rPr>
          <w:rFonts w:ascii="Times New Roman" w:hAnsi="Times New Roman"/>
          <w:color w:val="000000"/>
          <w:sz w:val="28"/>
          <w:szCs w:val="28"/>
          <w:u w:color="000000"/>
        </w:rPr>
        <w:t xml:space="preserve">дности сочетались с оппозицией </w:t>
      </w:r>
      <w:r>
        <w:rPr>
          <w:rFonts w:ascii="Times New Roman" w:hAnsi="Times New Roman"/>
          <w:color w:val="000000"/>
          <w:sz w:val="28"/>
          <w:szCs w:val="28"/>
          <w:u w:color="000000"/>
        </w:rPr>
        <w:t xml:space="preserve"> кадимит</w:t>
      </w:r>
      <w:r w:rsidR="00507319">
        <w:rPr>
          <w:rFonts w:ascii="Times New Roman" w:hAnsi="Times New Roman"/>
          <w:color w:val="000000"/>
          <w:sz w:val="28"/>
          <w:szCs w:val="28"/>
          <w:u w:color="000000"/>
        </w:rPr>
        <w:t>ов</w:t>
      </w:r>
      <w:r>
        <w:rPr>
          <w:rFonts w:ascii="Times New Roman" w:hAnsi="Times New Roman"/>
          <w:color w:val="000000"/>
          <w:sz w:val="28"/>
          <w:szCs w:val="28"/>
          <w:u w:color="000000"/>
        </w:rPr>
        <w:t xml:space="preserve"> и </w:t>
      </w:r>
      <w:r w:rsidR="00102444">
        <w:rPr>
          <w:rFonts w:ascii="Times New Roman" w:hAnsi="Times New Roman"/>
          <w:color w:val="000000" w:themeColor="text1"/>
          <w:sz w:val="28"/>
          <w:szCs w:val="28"/>
        </w:rPr>
        <w:t>сложностью коммуникации в</w:t>
      </w:r>
      <w:r w:rsidRPr="002A3034">
        <w:rPr>
          <w:rFonts w:ascii="Times New Roman" w:hAnsi="Times New Roman"/>
          <w:color w:val="000000" w:themeColor="text1"/>
          <w:sz w:val="28"/>
          <w:szCs w:val="28"/>
        </w:rPr>
        <w:t xml:space="preserve"> колониальном государстве</w:t>
      </w:r>
      <w:r w:rsidR="00102444">
        <w:rPr>
          <w:rFonts w:ascii="Times New Roman" w:hAnsi="Times New Roman"/>
          <w:color w:val="000000" w:themeColor="text1"/>
          <w:sz w:val="28"/>
          <w:szCs w:val="28"/>
        </w:rPr>
        <w:t>.</w:t>
      </w:r>
      <w:r w:rsidRPr="002A3034">
        <w:rPr>
          <w:rFonts w:ascii="Times New Roman" w:hAnsi="Times New Roman"/>
          <w:color w:val="000000" w:themeColor="text1"/>
          <w:sz w:val="28"/>
          <w:szCs w:val="28"/>
        </w:rPr>
        <w:t xml:space="preserve"> </w:t>
      </w:r>
      <w:r w:rsidR="00507319">
        <w:rPr>
          <w:rFonts w:ascii="Times New Roman" w:hAnsi="Times New Roman"/>
          <w:color w:val="000000" w:themeColor="text1"/>
          <w:sz w:val="28"/>
          <w:szCs w:val="28"/>
        </w:rPr>
        <w:t>Несомненно,</w:t>
      </w:r>
      <w:r w:rsidR="00102444">
        <w:rPr>
          <w:rFonts w:ascii="Times New Roman" w:hAnsi="Times New Roman"/>
          <w:color w:val="000000" w:themeColor="text1"/>
          <w:sz w:val="28"/>
          <w:szCs w:val="28"/>
        </w:rPr>
        <w:t xml:space="preserve"> существовал</w:t>
      </w:r>
      <w:r w:rsidR="00507319">
        <w:rPr>
          <w:rFonts w:ascii="Times New Roman" w:hAnsi="Times New Roman"/>
          <w:color w:val="000000" w:themeColor="text1"/>
          <w:sz w:val="28"/>
          <w:szCs w:val="28"/>
        </w:rPr>
        <w:t>а</w:t>
      </w:r>
      <w:r w:rsidR="00102444">
        <w:rPr>
          <w:rFonts w:ascii="Times New Roman" w:hAnsi="Times New Roman"/>
          <w:color w:val="000000" w:themeColor="text1"/>
          <w:sz w:val="28"/>
          <w:szCs w:val="28"/>
        </w:rPr>
        <w:t xml:space="preserve"> </w:t>
      </w:r>
      <w:r w:rsidR="00507319">
        <w:rPr>
          <w:rFonts w:ascii="Times New Roman" w:hAnsi="Times New Roman"/>
          <w:color w:val="000000" w:themeColor="text1"/>
          <w:sz w:val="28"/>
          <w:szCs w:val="28"/>
        </w:rPr>
        <w:t>большая</w:t>
      </w:r>
      <w:r w:rsidRPr="002A3034">
        <w:rPr>
          <w:rFonts w:ascii="Times New Roman" w:hAnsi="Times New Roman"/>
          <w:color w:val="000000" w:themeColor="text1"/>
          <w:sz w:val="28"/>
          <w:szCs w:val="28"/>
        </w:rPr>
        <w:t xml:space="preserve"> </w:t>
      </w:r>
      <w:r w:rsidR="00507319">
        <w:rPr>
          <w:rFonts w:ascii="Times New Roman" w:hAnsi="Times New Roman"/>
          <w:color w:val="000000" w:themeColor="text1"/>
          <w:sz w:val="28"/>
          <w:szCs w:val="28"/>
        </w:rPr>
        <w:t>разница</w:t>
      </w:r>
      <w:r w:rsidRPr="002A3034">
        <w:rPr>
          <w:rFonts w:ascii="Times New Roman" w:hAnsi="Times New Roman"/>
          <w:color w:val="000000" w:themeColor="text1"/>
          <w:sz w:val="28"/>
          <w:szCs w:val="28"/>
        </w:rPr>
        <w:t xml:space="preserve"> между стремлением </w:t>
      </w:r>
      <w:r w:rsidRPr="00507319">
        <w:rPr>
          <w:rFonts w:ascii="Times New Roman" w:hAnsi="Times New Roman"/>
          <w:i/>
          <w:iCs/>
          <w:color w:val="000000" w:themeColor="text1"/>
          <w:sz w:val="28"/>
          <w:szCs w:val="28"/>
        </w:rPr>
        <w:t>джадидов</w:t>
      </w:r>
      <w:r w:rsidRPr="002A3034">
        <w:rPr>
          <w:rFonts w:ascii="Times New Roman" w:hAnsi="Times New Roman"/>
          <w:color w:val="000000" w:themeColor="text1"/>
          <w:sz w:val="28"/>
          <w:szCs w:val="28"/>
        </w:rPr>
        <w:t xml:space="preserve"> и </w:t>
      </w:r>
      <w:r w:rsidR="00507319">
        <w:rPr>
          <w:rFonts w:ascii="Times New Roman" w:hAnsi="Times New Roman"/>
          <w:color w:val="000000" w:themeColor="text1"/>
          <w:sz w:val="28"/>
          <w:szCs w:val="28"/>
        </w:rPr>
        <w:t xml:space="preserve">их </w:t>
      </w:r>
      <w:r w:rsidRPr="002A3034">
        <w:rPr>
          <w:rFonts w:ascii="Times New Roman" w:hAnsi="Times New Roman"/>
          <w:color w:val="000000" w:themeColor="text1"/>
          <w:sz w:val="28"/>
          <w:szCs w:val="28"/>
        </w:rPr>
        <w:t>достижени</w:t>
      </w:r>
      <w:r w:rsidR="00507319">
        <w:rPr>
          <w:rFonts w:ascii="Times New Roman" w:hAnsi="Times New Roman"/>
          <w:color w:val="000000" w:themeColor="text1"/>
          <w:sz w:val="28"/>
          <w:szCs w:val="28"/>
        </w:rPr>
        <w:t xml:space="preserve">ями. </w:t>
      </w:r>
    </w:p>
    <w:p w14:paraId="6E896FE0" w14:textId="282D06C5" w:rsidR="008973B7" w:rsidRPr="00B87F46" w:rsidRDefault="008973B7" w:rsidP="00507319">
      <w:pPr>
        <w:spacing w:after="0" w:line="360" w:lineRule="auto"/>
        <w:ind w:firstLine="709"/>
        <w:jc w:val="both"/>
      </w:pPr>
      <w:r>
        <w:rPr>
          <w:rFonts w:ascii="Times New Roman" w:hAnsi="Times New Roman"/>
          <w:color w:val="000000"/>
          <w:sz w:val="28"/>
          <w:szCs w:val="28"/>
          <w:u w:color="000000"/>
        </w:rPr>
        <w:t>Тем не менее, к 1917 году школы</w:t>
      </w:r>
      <w:r w:rsidR="00102444">
        <w:rPr>
          <w:rFonts w:ascii="Times New Roman" w:hAnsi="Times New Roman"/>
          <w:color w:val="000000"/>
          <w:sz w:val="28"/>
          <w:szCs w:val="28"/>
          <w:u w:color="000000"/>
        </w:rPr>
        <w:t>, применявшие в учебном процессе новую методологию</w:t>
      </w:r>
      <w:r>
        <w:rPr>
          <w:rFonts w:ascii="Times New Roman" w:hAnsi="Times New Roman"/>
          <w:color w:val="000000"/>
          <w:sz w:val="28"/>
          <w:szCs w:val="28"/>
          <w:u w:color="000000"/>
        </w:rPr>
        <w:t xml:space="preserve"> были </w:t>
      </w:r>
      <w:r w:rsidR="00102444">
        <w:rPr>
          <w:rFonts w:ascii="Times New Roman" w:hAnsi="Times New Roman"/>
          <w:color w:val="000000"/>
          <w:sz w:val="28"/>
          <w:szCs w:val="28"/>
          <w:u w:color="000000"/>
        </w:rPr>
        <w:t xml:space="preserve">уже </w:t>
      </w:r>
      <w:r>
        <w:rPr>
          <w:rFonts w:ascii="Times New Roman" w:hAnsi="Times New Roman"/>
          <w:color w:val="000000"/>
          <w:sz w:val="28"/>
          <w:szCs w:val="28"/>
          <w:u w:color="000000"/>
        </w:rPr>
        <w:t>широко распространены</w:t>
      </w:r>
      <w:r w:rsidR="00102444">
        <w:rPr>
          <w:rFonts w:ascii="Times New Roman" w:hAnsi="Times New Roman"/>
          <w:color w:val="000000"/>
          <w:sz w:val="28"/>
          <w:szCs w:val="28"/>
          <w:u w:color="000000"/>
        </w:rPr>
        <w:t>.</w:t>
      </w:r>
      <w:r>
        <w:rPr>
          <w:rFonts w:ascii="Times New Roman" w:hAnsi="Times New Roman"/>
          <w:color w:val="000000"/>
          <w:sz w:val="28"/>
          <w:szCs w:val="28"/>
          <w:u w:color="000000"/>
        </w:rPr>
        <w:t xml:space="preserve"> </w:t>
      </w:r>
      <w:r w:rsidR="00102444">
        <w:rPr>
          <w:rFonts w:ascii="Times New Roman" w:hAnsi="Times New Roman"/>
          <w:color w:val="000000"/>
          <w:sz w:val="28"/>
          <w:szCs w:val="28"/>
          <w:u w:color="000000"/>
        </w:rPr>
        <w:t>В о</w:t>
      </w:r>
      <w:r>
        <w:rPr>
          <w:rFonts w:ascii="Times New Roman" w:hAnsi="Times New Roman"/>
          <w:color w:val="000000"/>
          <w:sz w:val="28"/>
          <w:szCs w:val="28"/>
          <w:u w:color="000000"/>
        </w:rPr>
        <w:t>бщественно</w:t>
      </w:r>
      <w:r w:rsidR="00102444">
        <w:rPr>
          <w:rFonts w:ascii="Times New Roman" w:hAnsi="Times New Roman"/>
          <w:color w:val="000000"/>
          <w:sz w:val="28"/>
          <w:szCs w:val="28"/>
          <w:u w:color="000000"/>
        </w:rPr>
        <w:t>м</w:t>
      </w:r>
      <w:r>
        <w:rPr>
          <w:rFonts w:ascii="Times New Roman" w:hAnsi="Times New Roman"/>
          <w:color w:val="000000"/>
          <w:sz w:val="28"/>
          <w:szCs w:val="28"/>
          <w:u w:color="000000"/>
        </w:rPr>
        <w:t xml:space="preserve"> пространств</w:t>
      </w:r>
      <w:r w:rsidR="00102444">
        <w:rPr>
          <w:rFonts w:ascii="Times New Roman" w:hAnsi="Times New Roman"/>
          <w:color w:val="000000"/>
          <w:sz w:val="28"/>
          <w:szCs w:val="28"/>
          <w:u w:color="000000"/>
        </w:rPr>
        <w:t>е</w:t>
      </w:r>
      <w:r>
        <w:rPr>
          <w:rFonts w:ascii="Times New Roman" w:hAnsi="Times New Roman"/>
          <w:color w:val="000000"/>
          <w:sz w:val="28"/>
          <w:szCs w:val="28"/>
          <w:u w:color="000000"/>
        </w:rPr>
        <w:t xml:space="preserve"> </w:t>
      </w:r>
      <w:r w:rsidR="00102444">
        <w:rPr>
          <w:rFonts w:ascii="Times New Roman" w:hAnsi="Times New Roman"/>
          <w:color w:val="000000"/>
          <w:sz w:val="28"/>
          <w:szCs w:val="28"/>
          <w:u w:color="000000"/>
        </w:rPr>
        <w:t>благодаря</w:t>
      </w:r>
      <w:r>
        <w:rPr>
          <w:rFonts w:ascii="Times New Roman" w:hAnsi="Times New Roman"/>
          <w:color w:val="000000"/>
          <w:sz w:val="28"/>
          <w:szCs w:val="28"/>
          <w:u w:color="000000"/>
        </w:rPr>
        <w:t xml:space="preserve"> печати </w:t>
      </w:r>
      <w:r w:rsidR="00102444">
        <w:rPr>
          <w:rFonts w:ascii="Times New Roman" w:hAnsi="Times New Roman"/>
          <w:color w:val="000000"/>
          <w:sz w:val="28"/>
          <w:szCs w:val="28"/>
          <w:u w:color="000000"/>
        </w:rPr>
        <w:t>была установлена</w:t>
      </w:r>
      <w:r>
        <w:rPr>
          <w:rFonts w:ascii="Times New Roman" w:hAnsi="Times New Roman"/>
          <w:color w:val="000000"/>
          <w:sz w:val="28"/>
          <w:szCs w:val="28"/>
          <w:u w:color="000000"/>
        </w:rPr>
        <w:t xml:space="preserve"> монополия </w:t>
      </w:r>
      <w:r w:rsidR="00507319" w:rsidRPr="00507319">
        <w:rPr>
          <w:rFonts w:ascii="Times New Roman" w:hAnsi="Times New Roman"/>
          <w:i/>
          <w:iCs/>
          <w:color w:val="000000"/>
          <w:sz w:val="28"/>
          <w:szCs w:val="28"/>
          <w:u w:color="000000"/>
        </w:rPr>
        <w:t>джадидиты</w:t>
      </w:r>
      <w:r>
        <w:rPr>
          <w:rFonts w:ascii="Times New Roman" w:hAnsi="Times New Roman"/>
          <w:color w:val="000000"/>
          <w:sz w:val="28"/>
          <w:szCs w:val="28"/>
          <w:u w:color="000000"/>
        </w:rPr>
        <w:t xml:space="preserve"> на определение культуры. </w:t>
      </w:r>
    </w:p>
    <w:p w14:paraId="2995CD6D" w14:textId="77777777" w:rsidR="003A2811" w:rsidRPr="00661023" w:rsidRDefault="003A2811" w:rsidP="003A2811">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            </w:t>
      </w:r>
    </w:p>
    <w:p w14:paraId="72F69B8C" w14:textId="77777777" w:rsidR="001465A9" w:rsidRDefault="003A2811" w:rsidP="003A2811">
      <w:pPr>
        <w:spacing w:after="0" w:line="360" w:lineRule="auto"/>
        <w:ind w:firstLine="709"/>
        <w:jc w:val="lowKashida"/>
        <w:rPr>
          <w:rFonts w:ascii="Times New Roman" w:hAnsi="Times New Roman" w:cs="Times New Roman"/>
          <w:color w:val="000000" w:themeColor="text1"/>
          <w:sz w:val="28"/>
          <w:szCs w:val="28"/>
        </w:rPr>
      </w:pPr>
      <w:r w:rsidRPr="00661023">
        <w:rPr>
          <w:rFonts w:ascii="Times New Roman" w:hAnsi="Times New Roman" w:cs="Times New Roman"/>
          <w:color w:val="000000" w:themeColor="text1"/>
          <w:sz w:val="28"/>
          <w:szCs w:val="28"/>
        </w:rPr>
        <w:t xml:space="preserve">        </w:t>
      </w:r>
    </w:p>
    <w:p w14:paraId="79BA389A" w14:textId="77777777" w:rsidR="001465A9" w:rsidRDefault="00146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4FFDE8D6" w14:textId="77777777" w:rsidR="008558B5" w:rsidRPr="00F76C60" w:rsidRDefault="008558B5" w:rsidP="008558B5">
      <w:pPr>
        <w:pStyle w:val="1"/>
        <w:rPr>
          <w:rFonts w:asciiTheme="majorBidi" w:hAnsiTheme="majorBidi"/>
          <w:color w:val="auto"/>
        </w:rPr>
      </w:pPr>
      <w:r>
        <w:rPr>
          <w:rFonts w:asciiTheme="majorBidi" w:hAnsiTheme="majorBidi"/>
          <w:color w:val="auto"/>
        </w:rPr>
        <w:lastRenderedPageBreak/>
        <w:t>Список использованных источников и литературы</w:t>
      </w:r>
    </w:p>
    <w:p w14:paraId="5ADA2F9C" w14:textId="77777777" w:rsidR="008558B5" w:rsidRPr="00F76C60" w:rsidRDefault="008558B5" w:rsidP="008558B5"/>
    <w:p w14:paraId="7F6153A7" w14:textId="620001A0" w:rsidR="008558B5" w:rsidRPr="00C13D8B" w:rsidRDefault="00C13D8B" w:rsidP="00C13D8B">
      <w:pPr>
        <w:spacing w:after="0" w:line="240" w:lineRule="auto"/>
        <w:jc w:val="both"/>
        <w:rPr>
          <w:rFonts w:asciiTheme="majorBidi" w:hAnsiTheme="majorBidi" w:cstheme="majorBidi"/>
          <w:b/>
          <w:color w:val="000000" w:themeColor="text1"/>
          <w:sz w:val="28"/>
          <w:szCs w:val="28"/>
          <w:lang w:bidi="he-IL"/>
        </w:rPr>
      </w:pPr>
      <w:r>
        <w:rPr>
          <w:rFonts w:ascii="Times New Roman" w:eastAsia="Times New Roman" w:hAnsi="Times New Roman" w:cs="Times New Roman"/>
          <w:b/>
          <w:bCs/>
          <w:sz w:val="28"/>
          <w:szCs w:val="28"/>
          <w:lang w:val="en-US" w:eastAsia="ru-RU" w:bidi="ar-EG"/>
        </w:rPr>
        <w:t xml:space="preserve">     I</w:t>
      </w:r>
      <w:r w:rsidRPr="00C13D8B">
        <w:rPr>
          <w:rFonts w:ascii="Times New Roman" w:eastAsia="Times New Roman" w:hAnsi="Times New Roman" w:cs="Times New Roman"/>
          <w:b/>
          <w:bCs/>
          <w:sz w:val="28"/>
          <w:szCs w:val="28"/>
          <w:lang w:val="en-US" w:eastAsia="ru-RU" w:bidi="ar-EG"/>
        </w:rPr>
        <w:t xml:space="preserve"> </w:t>
      </w:r>
      <w:r w:rsidR="008558B5" w:rsidRPr="00C13D8B">
        <w:rPr>
          <w:rFonts w:ascii="Times New Roman" w:eastAsia="Times New Roman" w:hAnsi="Times New Roman" w:cs="Times New Roman"/>
          <w:b/>
          <w:bCs/>
          <w:sz w:val="28"/>
          <w:szCs w:val="28"/>
          <w:lang w:eastAsia="ru-RU" w:bidi="ar-EG"/>
        </w:rPr>
        <w:t>Источники</w:t>
      </w:r>
    </w:p>
    <w:p w14:paraId="53D321A8" w14:textId="6E67C286" w:rsidR="008558B5" w:rsidRPr="00C13D8B" w:rsidRDefault="008558B5" w:rsidP="00C13D8B">
      <w:pPr>
        <w:pStyle w:val="af1"/>
        <w:numPr>
          <w:ilvl w:val="0"/>
          <w:numId w:val="17"/>
        </w:numPr>
        <w:spacing w:after="0" w:line="360" w:lineRule="auto"/>
        <w:jc w:val="both"/>
        <w:rPr>
          <w:rFonts w:asciiTheme="majorBidi" w:hAnsiTheme="majorBidi" w:cstheme="majorBidi"/>
          <w:b/>
          <w:color w:val="000000" w:themeColor="text1"/>
          <w:sz w:val="28"/>
          <w:szCs w:val="28"/>
          <w:lang w:bidi="he-IL"/>
        </w:rPr>
      </w:pPr>
      <w:r w:rsidRPr="00C13D8B">
        <w:rPr>
          <w:rFonts w:asciiTheme="majorBidi" w:hAnsiTheme="majorBidi" w:cstheme="majorBidi"/>
          <w:sz w:val="24"/>
          <w:szCs w:val="24"/>
        </w:rPr>
        <w:t>1.</w:t>
      </w:r>
      <w:r w:rsidRPr="00C13D8B">
        <w:rPr>
          <w:rFonts w:asciiTheme="majorBidi" w:eastAsia="Times New Roman" w:hAnsiTheme="majorBidi" w:cstheme="majorBidi"/>
          <w:i/>
          <w:color w:val="000000" w:themeColor="text1"/>
          <w:sz w:val="28"/>
          <w:szCs w:val="28"/>
          <w:lang w:eastAsia="ru-RU"/>
        </w:rPr>
        <w:t>Абдуллин Я.</w:t>
      </w:r>
      <w:r w:rsidRPr="00C13D8B">
        <w:rPr>
          <w:rFonts w:asciiTheme="majorBidi" w:eastAsia="Times New Roman" w:hAnsiTheme="majorBidi" w:cstheme="majorBidi"/>
          <w:color w:val="000000" w:themeColor="text1"/>
          <w:sz w:val="28"/>
          <w:szCs w:val="28"/>
          <w:lang w:eastAsia="ru-RU"/>
        </w:rPr>
        <w:t xml:space="preserve"> Татар мәгърифәтчелегендә мәктәпләргә реформа мәсьәләләре // Совет мәктәбе. – 1974.- № 1.- 52-55 б.</w:t>
      </w:r>
    </w:p>
    <w:p w14:paraId="65BF0AC3" w14:textId="360DD058" w:rsidR="008558B5" w:rsidRPr="0091075F" w:rsidRDefault="008558B5" w:rsidP="00C13D8B">
      <w:pPr>
        <w:pStyle w:val="af1"/>
        <w:numPr>
          <w:ilvl w:val="0"/>
          <w:numId w:val="17"/>
        </w:numPr>
        <w:spacing w:after="0" w:line="360" w:lineRule="auto"/>
        <w:jc w:val="both"/>
        <w:rPr>
          <w:rFonts w:asciiTheme="majorBidi" w:hAnsiTheme="majorBidi" w:cstheme="majorBidi"/>
          <w:b/>
          <w:color w:val="000000" w:themeColor="text1"/>
          <w:sz w:val="28"/>
          <w:szCs w:val="28"/>
          <w:lang w:bidi="he-IL"/>
        </w:rPr>
      </w:pPr>
      <w:r w:rsidRPr="0091075F">
        <w:rPr>
          <w:rFonts w:asciiTheme="majorBidi" w:eastAsia="Times New Roman" w:hAnsiTheme="majorBidi" w:cstheme="majorBidi"/>
          <w:sz w:val="28"/>
          <w:szCs w:val="28"/>
          <w:lang w:val="en-US" w:eastAsia="ru-RU"/>
        </w:rPr>
        <w:t>2.Мәшәһуре мөдяррисе Галимдҗан әл -Баруди хәзрәтләренең хезмәте        миллия һәмдиниясенең 25 нче елы//Тәрбият этфаль.-№ 3.- 44-47 б.</w:t>
      </w:r>
    </w:p>
    <w:p w14:paraId="6D0CC7C8" w14:textId="3D2A09DC" w:rsidR="008558B5" w:rsidRPr="0091075F" w:rsidRDefault="008558B5" w:rsidP="00C13D8B">
      <w:pPr>
        <w:pStyle w:val="af1"/>
        <w:numPr>
          <w:ilvl w:val="0"/>
          <w:numId w:val="17"/>
        </w:numPr>
        <w:spacing w:after="0" w:line="360" w:lineRule="auto"/>
        <w:jc w:val="both"/>
        <w:rPr>
          <w:rFonts w:asciiTheme="majorBidi" w:hAnsiTheme="majorBidi" w:cstheme="majorBidi"/>
          <w:color w:val="000000" w:themeColor="text1"/>
          <w:sz w:val="28"/>
          <w:szCs w:val="28"/>
          <w:lang w:bidi="he-IL"/>
        </w:rPr>
      </w:pPr>
      <w:r w:rsidRPr="008558B5">
        <w:rPr>
          <w:rFonts w:asciiTheme="majorBidi" w:hAnsiTheme="majorBidi" w:cstheme="majorBidi"/>
          <w:i/>
          <w:color w:val="000000" w:themeColor="text1"/>
          <w:sz w:val="28"/>
          <w:szCs w:val="28"/>
          <w:lang w:bidi="he-IL"/>
        </w:rPr>
        <w:t>Рыбаков С.</w:t>
      </w:r>
      <w:r w:rsidRPr="0091075F">
        <w:rPr>
          <w:rFonts w:asciiTheme="majorBidi" w:hAnsiTheme="majorBidi" w:cstheme="majorBidi"/>
          <w:color w:val="000000" w:themeColor="text1"/>
          <w:sz w:val="28"/>
          <w:szCs w:val="28"/>
          <w:lang w:bidi="he-IL"/>
        </w:rPr>
        <w:t xml:space="preserve"> Новометодисты и старометодисты в русском мусульманстве //Мир Ислама, 1914.-Изд.</w:t>
      </w:r>
      <w:r w:rsidRPr="0091075F">
        <w:rPr>
          <w:rFonts w:asciiTheme="majorBidi" w:hAnsiTheme="majorBidi" w:cstheme="majorBidi"/>
          <w:color w:val="000000" w:themeColor="text1"/>
          <w:sz w:val="28"/>
          <w:szCs w:val="28"/>
          <w:lang w:val="en-US" w:bidi="he-IL"/>
        </w:rPr>
        <w:t>II</w:t>
      </w:r>
      <w:r w:rsidRPr="0091075F">
        <w:rPr>
          <w:rFonts w:asciiTheme="majorBidi" w:hAnsiTheme="majorBidi" w:cstheme="majorBidi"/>
          <w:color w:val="000000" w:themeColor="text1"/>
          <w:sz w:val="28"/>
          <w:szCs w:val="28"/>
          <w:lang w:bidi="he-IL"/>
        </w:rPr>
        <w:t xml:space="preserve">. – Вып.  </w:t>
      </w:r>
      <w:r w:rsidRPr="0091075F">
        <w:rPr>
          <w:rFonts w:asciiTheme="majorBidi" w:hAnsiTheme="majorBidi" w:cstheme="majorBidi"/>
          <w:color w:val="000000" w:themeColor="text1"/>
          <w:sz w:val="28"/>
          <w:szCs w:val="28"/>
          <w:lang w:val="en-US" w:bidi="he-IL"/>
        </w:rPr>
        <w:t>XII</w:t>
      </w:r>
      <w:r w:rsidRPr="0091075F">
        <w:rPr>
          <w:rFonts w:asciiTheme="majorBidi" w:hAnsiTheme="majorBidi" w:cstheme="majorBidi"/>
          <w:color w:val="000000" w:themeColor="text1"/>
          <w:sz w:val="28"/>
          <w:szCs w:val="28"/>
          <w:lang w:bidi="he-IL"/>
        </w:rPr>
        <w:t>.-С. 852-872.</w:t>
      </w:r>
    </w:p>
    <w:p w14:paraId="1E5947E8" w14:textId="6D0B1E48" w:rsidR="008558B5" w:rsidRPr="0091075F" w:rsidRDefault="008558B5" w:rsidP="00C13D8B">
      <w:pPr>
        <w:pStyle w:val="af1"/>
        <w:numPr>
          <w:ilvl w:val="0"/>
          <w:numId w:val="17"/>
        </w:numPr>
        <w:spacing w:after="0" w:line="360" w:lineRule="auto"/>
        <w:jc w:val="both"/>
        <w:rPr>
          <w:rFonts w:asciiTheme="majorBidi" w:eastAsia="Times New Roman" w:hAnsiTheme="majorBidi" w:cstheme="majorBidi"/>
          <w:color w:val="000000" w:themeColor="text1"/>
          <w:sz w:val="28"/>
          <w:szCs w:val="28"/>
          <w:lang w:eastAsia="ru-RU"/>
        </w:rPr>
      </w:pPr>
      <w:r w:rsidRPr="008558B5">
        <w:rPr>
          <w:rFonts w:asciiTheme="majorBidi" w:eastAsia="Times New Roman" w:hAnsiTheme="majorBidi" w:cstheme="majorBidi"/>
          <w:i/>
          <w:color w:val="000000" w:themeColor="text1"/>
          <w:sz w:val="28"/>
          <w:szCs w:val="28"/>
          <w:lang w:eastAsia="ru-RU"/>
        </w:rPr>
        <w:t>Шарафутдинов З.Т.</w:t>
      </w:r>
      <w:r w:rsidRPr="0091075F">
        <w:rPr>
          <w:rFonts w:asciiTheme="majorBidi" w:eastAsia="Times New Roman" w:hAnsiTheme="majorBidi" w:cstheme="majorBidi"/>
          <w:color w:val="000000" w:themeColor="text1"/>
          <w:sz w:val="28"/>
          <w:szCs w:val="28"/>
          <w:lang w:eastAsia="ru-RU"/>
        </w:rPr>
        <w:t xml:space="preserve"> Борьба прогрессивных педагогов Казанского края за демократизацию образования (конец </w:t>
      </w:r>
      <w:r w:rsidRPr="0091075F">
        <w:rPr>
          <w:rFonts w:asciiTheme="majorBidi" w:eastAsia="Times New Roman" w:hAnsiTheme="majorBidi" w:cstheme="majorBidi"/>
          <w:color w:val="000000" w:themeColor="text1"/>
          <w:sz w:val="28"/>
          <w:szCs w:val="28"/>
          <w:lang w:val="en-US" w:eastAsia="ru-RU"/>
        </w:rPr>
        <w:t>XIX</w:t>
      </w:r>
      <w:r w:rsidRPr="0091075F">
        <w:rPr>
          <w:rFonts w:asciiTheme="majorBidi" w:eastAsia="Times New Roman" w:hAnsiTheme="majorBidi" w:cstheme="majorBidi"/>
          <w:color w:val="000000" w:themeColor="text1"/>
          <w:sz w:val="28"/>
          <w:szCs w:val="28"/>
          <w:lang w:eastAsia="ru-RU"/>
        </w:rPr>
        <w:t xml:space="preserve">- нач. </w:t>
      </w:r>
      <w:r w:rsidRPr="0091075F">
        <w:rPr>
          <w:rFonts w:asciiTheme="majorBidi" w:eastAsia="Times New Roman" w:hAnsiTheme="majorBidi" w:cstheme="majorBidi"/>
          <w:color w:val="000000" w:themeColor="text1"/>
          <w:sz w:val="28"/>
          <w:szCs w:val="28"/>
          <w:lang w:val="en-US" w:eastAsia="ru-RU"/>
        </w:rPr>
        <w:t>XX</w:t>
      </w:r>
      <w:r w:rsidRPr="0091075F">
        <w:rPr>
          <w:rFonts w:asciiTheme="majorBidi" w:eastAsia="Times New Roman" w:hAnsiTheme="majorBidi" w:cstheme="majorBidi"/>
          <w:color w:val="000000" w:themeColor="text1"/>
          <w:sz w:val="28"/>
          <w:szCs w:val="28"/>
          <w:lang w:eastAsia="ru-RU"/>
        </w:rPr>
        <w:t xml:space="preserve"> вв.//УЗ КГПИ.- Казань: Изл-во КГПИ, 1979.-Вып.193.-с.3-16.</w:t>
      </w:r>
    </w:p>
    <w:p w14:paraId="622859AF" w14:textId="6C18CC67" w:rsidR="008558B5" w:rsidRPr="0091075F" w:rsidRDefault="008558B5" w:rsidP="00C13D8B">
      <w:pPr>
        <w:pStyle w:val="af1"/>
        <w:numPr>
          <w:ilvl w:val="0"/>
          <w:numId w:val="17"/>
        </w:numPr>
        <w:spacing w:after="0" w:line="360" w:lineRule="auto"/>
        <w:jc w:val="both"/>
        <w:rPr>
          <w:rFonts w:asciiTheme="majorBidi" w:hAnsiTheme="majorBidi" w:cstheme="majorBidi"/>
          <w:b/>
          <w:color w:val="000000" w:themeColor="text1"/>
          <w:sz w:val="28"/>
          <w:szCs w:val="28"/>
          <w:lang w:bidi="he-IL"/>
        </w:rPr>
      </w:pPr>
      <w:r w:rsidRPr="008558B5">
        <w:rPr>
          <w:rFonts w:ascii="Times New Roman" w:hAnsi="Times New Roman" w:cs="Times New Roman"/>
          <w:i/>
          <w:color w:val="000000" w:themeColor="text1"/>
          <w:sz w:val="28"/>
          <w:szCs w:val="28"/>
          <w:lang w:bidi="he-IL"/>
        </w:rPr>
        <w:t>Хайруллина Н.М</w:t>
      </w:r>
      <w:r w:rsidRPr="0091075F">
        <w:rPr>
          <w:rFonts w:ascii="Times New Roman" w:hAnsi="Times New Roman" w:cs="Times New Roman"/>
          <w:color w:val="000000" w:themeColor="text1"/>
          <w:sz w:val="28"/>
          <w:szCs w:val="28"/>
          <w:lang w:bidi="he-IL"/>
        </w:rPr>
        <w:t xml:space="preserve">. Развитие учебной литературы для татарской школы дореволюционного периода (вторая половина </w:t>
      </w:r>
      <w:r w:rsidRPr="0091075F">
        <w:rPr>
          <w:rFonts w:ascii="Times New Roman" w:hAnsi="Times New Roman" w:cs="Times New Roman"/>
          <w:color w:val="000000" w:themeColor="text1"/>
          <w:sz w:val="28"/>
          <w:szCs w:val="28"/>
          <w:lang w:val="en-US" w:bidi="he-IL"/>
        </w:rPr>
        <w:t>XIX</w:t>
      </w:r>
      <w:r w:rsidRPr="0091075F">
        <w:rPr>
          <w:rFonts w:ascii="Times New Roman" w:hAnsi="Times New Roman" w:cs="Times New Roman"/>
          <w:color w:val="000000" w:themeColor="text1"/>
          <w:sz w:val="28"/>
          <w:szCs w:val="28"/>
          <w:lang w:bidi="he-IL"/>
        </w:rPr>
        <w:t xml:space="preserve">- начало </w:t>
      </w:r>
      <w:r w:rsidRPr="0091075F">
        <w:rPr>
          <w:rFonts w:ascii="Times New Roman" w:hAnsi="Times New Roman" w:cs="Times New Roman"/>
          <w:color w:val="000000" w:themeColor="text1"/>
          <w:sz w:val="28"/>
          <w:szCs w:val="28"/>
          <w:lang w:val="en-US" w:bidi="he-IL"/>
        </w:rPr>
        <w:t>XX</w:t>
      </w:r>
      <w:r w:rsidRPr="0091075F">
        <w:rPr>
          <w:rFonts w:ascii="Times New Roman" w:hAnsi="Times New Roman" w:cs="Times New Roman"/>
          <w:color w:val="000000" w:themeColor="text1"/>
          <w:sz w:val="28"/>
          <w:szCs w:val="28"/>
          <w:lang w:bidi="he-IL"/>
        </w:rPr>
        <w:t xml:space="preserve"> вв.) Автореф. Дис. …канд.пед.наук. – Казань: 1986.-С. 18.</w:t>
      </w:r>
    </w:p>
    <w:p w14:paraId="41057693" w14:textId="77777777" w:rsidR="008558B5" w:rsidRPr="0091075F" w:rsidRDefault="008558B5" w:rsidP="008558B5">
      <w:pPr>
        <w:spacing w:after="0" w:line="360" w:lineRule="auto"/>
        <w:jc w:val="lowKashida"/>
        <w:rPr>
          <w:rFonts w:ascii="Times New Roman" w:eastAsia="Times New Roman" w:hAnsi="Times New Roman" w:cs="Times New Roman"/>
          <w:b/>
          <w:bCs/>
          <w:sz w:val="28"/>
          <w:szCs w:val="28"/>
          <w:lang w:eastAsia="ru-RU" w:bidi="ar-EG"/>
        </w:rPr>
      </w:pPr>
    </w:p>
    <w:p w14:paraId="09A2C3BE" w14:textId="77777777" w:rsidR="008558B5" w:rsidRPr="00F76C60" w:rsidRDefault="008558B5" w:rsidP="008558B5">
      <w:pPr>
        <w:pStyle w:val="af1"/>
        <w:numPr>
          <w:ilvl w:val="0"/>
          <w:numId w:val="11"/>
        </w:numPr>
        <w:spacing w:after="0" w:line="360" w:lineRule="auto"/>
        <w:jc w:val="lowKashida"/>
        <w:rPr>
          <w:rFonts w:ascii="Times New Roman" w:eastAsia="Times New Roman" w:hAnsi="Times New Roman" w:cs="Times New Roman"/>
          <w:b/>
          <w:bCs/>
          <w:sz w:val="28"/>
          <w:szCs w:val="28"/>
          <w:lang w:eastAsia="ru-RU" w:bidi="ar-EG"/>
        </w:rPr>
      </w:pPr>
      <w:r w:rsidRPr="00F76C60">
        <w:rPr>
          <w:rFonts w:ascii="Times New Roman" w:eastAsia="Times New Roman" w:hAnsi="Times New Roman" w:cs="Times New Roman"/>
          <w:b/>
          <w:bCs/>
          <w:sz w:val="28"/>
          <w:szCs w:val="28"/>
          <w:lang w:eastAsia="ru-RU" w:bidi="ar-EG"/>
        </w:rPr>
        <w:t xml:space="preserve">Литература на русском языке </w:t>
      </w:r>
    </w:p>
    <w:p w14:paraId="443BF770" w14:textId="77777777" w:rsidR="008558B5" w:rsidRDefault="008558B5" w:rsidP="008558B5">
      <w:pPr>
        <w:pStyle w:val="af1"/>
        <w:numPr>
          <w:ilvl w:val="0"/>
          <w:numId w:val="4"/>
        </w:numPr>
        <w:spacing w:after="0" w:line="360" w:lineRule="auto"/>
        <w:jc w:val="lowKashida"/>
        <w:rPr>
          <w:rFonts w:ascii="Times New Roman" w:eastAsia="Times New Roman" w:hAnsi="Times New Roman" w:cs="Times New Roman"/>
          <w:sz w:val="28"/>
          <w:szCs w:val="28"/>
          <w:lang w:eastAsia="ru-RU"/>
        </w:rPr>
      </w:pPr>
      <w:r w:rsidRPr="0067259E">
        <w:rPr>
          <w:rFonts w:ascii="Times New Roman" w:eastAsia="Times New Roman" w:hAnsi="Times New Roman" w:cs="Times New Roman"/>
          <w:i/>
          <w:iCs/>
          <w:sz w:val="28"/>
          <w:szCs w:val="28"/>
          <w:lang w:eastAsia="ru-RU"/>
        </w:rPr>
        <w:t>Остроумов Н.П</w:t>
      </w:r>
      <w:r w:rsidRPr="0067259E">
        <w:rPr>
          <w:rFonts w:ascii="Times New Roman" w:eastAsia="Times New Roman" w:hAnsi="Times New Roman" w:cs="Times New Roman"/>
          <w:sz w:val="28"/>
          <w:szCs w:val="28"/>
          <w:lang w:eastAsia="ru-RU"/>
        </w:rPr>
        <w:t xml:space="preserve">. Сарты: этнографические материалы (общие очерки), Ташкент, 1908. </w:t>
      </w:r>
      <w:r>
        <w:rPr>
          <w:rFonts w:ascii="Times New Roman" w:eastAsia="Times New Roman" w:hAnsi="Times New Roman" w:cs="Times New Roman"/>
          <w:sz w:val="28"/>
          <w:szCs w:val="28"/>
          <w:lang w:eastAsia="ru-RU"/>
        </w:rPr>
        <w:t xml:space="preserve">Стр. </w:t>
      </w:r>
      <w:r w:rsidRPr="0067259E">
        <w:rPr>
          <w:rFonts w:ascii="Times New Roman" w:eastAsia="Times New Roman" w:hAnsi="Times New Roman" w:cs="Times New Roman"/>
          <w:sz w:val="28"/>
          <w:szCs w:val="28"/>
          <w:lang w:eastAsia="ru-RU"/>
        </w:rPr>
        <w:t>190-215.</w:t>
      </w:r>
    </w:p>
    <w:p w14:paraId="4B904BFE" w14:textId="77777777" w:rsidR="008558B5" w:rsidRPr="00D57072" w:rsidRDefault="008558B5" w:rsidP="008558B5">
      <w:pPr>
        <w:pStyle w:val="af1"/>
        <w:widowControl w:val="0"/>
        <w:numPr>
          <w:ilvl w:val="0"/>
          <w:numId w:val="4"/>
        </w:numPr>
        <w:tabs>
          <w:tab w:val="left" w:pos="990"/>
        </w:tabs>
        <w:autoSpaceDE w:val="0"/>
        <w:autoSpaceDN w:val="0"/>
        <w:adjustRightInd w:val="0"/>
        <w:spacing w:after="0" w:line="360" w:lineRule="auto"/>
        <w:ind w:right="283"/>
        <w:jc w:val="both"/>
        <w:rPr>
          <w:rFonts w:asciiTheme="majorBidi" w:hAnsiTheme="majorBidi" w:cstheme="majorBidi"/>
          <w:sz w:val="28"/>
          <w:szCs w:val="28"/>
        </w:rPr>
      </w:pPr>
      <w:r w:rsidRPr="00D57072">
        <w:rPr>
          <w:rFonts w:asciiTheme="majorBidi" w:hAnsiTheme="majorBidi" w:cstheme="majorBidi"/>
          <w:i/>
          <w:sz w:val="28"/>
          <w:szCs w:val="28"/>
        </w:rPr>
        <w:t>Бартольд В.В.</w:t>
      </w:r>
      <w:r w:rsidRPr="00D57072">
        <w:rPr>
          <w:rFonts w:asciiTheme="majorBidi" w:hAnsiTheme="majorBidi" w:cstheme="majorBidi"/>
          <w:sz w:val="28"/>
          <w:szCs w:val="28"/>
        </w:rPr>
        <w:t xml:space="preserve"> Ислам. Изд. «Огни», Петроград, 1918. 112 с.</w:t>
      </w:r>
    </w:p>
    <w:p w14:paraId="79C033F9" w14:textId="77777777" w:rsidR="008558B5" w:rsidRPr="00D57072" w:rsidRDefault="008558B5" w:rsidP="008558B5">
      <w:pPr>
        <w:pStyle w:val="af1"/>
        <w:widowControl w:val="0"/>
        <w:numPr>
          <w:ilvl w:val="0"/>
          <w:numId w:val="4"/>
        </w:numPr>
        <w:tabs>
          <w:tab w:val="left" w:pos="990"/>
        </w:tabs>
        <w:autoSpaceDE w:val="0"/>
        <w:autoSpaceDN w:val="0"/>
        <w:adjustRightInd w:val="0"/>
        <w:spacing w:after="0" w:line="360" w:lineRule="auto"/>
        <w:ind w:right="283"/>
        <w:jc w:val="both"/>
        <w:rPr>
          <w:rFonts w:asciiTheme="majorBidi" w:hAnsiTheme="majorBidi" w:cstheme="majorBidi"/>
          <w:sz w:val="28"/>
          <w:szCs w:val="28"/>
        </w:rPr>
      </w:pPr>
      <w:r w:rsidRPr="00D57072">
        <w:rPr>
          <w:rFonts w:asciiTheme="majorBidi" w:hAnsiTheme="majorBidi" w:cstheme="majorBidi"/>
          <w:i/>
          <w:sz w:val="28"/>
          <w:szCs w:val="28"/>
        </w:rPr>
        <w:t>Бартольд В.В.</w:t>
      </w:r>
      <w:r w:rsidRPr="00D57072">
        <w:rPr>
          <w:rFonts w:asciiTheme="majorBidi" w:hAnsiTheme="majorBidi" w:cstheme="majorBidi"/>
          <w:sz w:val="28"/>
          <w:szCs w:val="28"/>
        </w:rPr>
        <w:t xml:space="preserve"> Ислам и культура мусульманства. Изд-во МГТУ, М., 1992. 627 с.</w:t>
      </w:r>
    </w:p>
    <w:p w14:paraId="5D96DC74" w14:textId="77777777" w:rsidR="008558B5" w:rsidRPr="00D57072" w:rsidRDefault="008558B5" w:rsidP="008558B5">
      <w:pPr>
        <w:pStyle w:val="af1"/>
        <w:widowControl w:val="0"/>
        <w:numPr>
          <w:ilvl w:val="0"/>
          <w:numId w:val="4"/>
        </w:numPr>
        <w:tabs>
          <w:tab w:val="left" w:pos="990"/>
        </w:tabs>
        <w:autoSpaceDE w:val="0"/>
        <w:autoSpaceDN w:val="0"/>
        <w:adjustRightInd w:val="0"/>
        <w:spacing w:after="0" w:line="360" w:lineRule="auto"/>
        <w:ind w:right="283"/>
        <w:jc w:val="both"/>
        <w:rPr>
          <w:rFonts w:asciiTheme="majorBidi" w:hAnsiTheme="majorBidi" w:cstheme="majorBidi"/>
          <w:sz w:val="28"/>
          <w:szCs w:val="28"/>
        </w:rPr>
      </w:pPr>
      <w:r w:rsidRPr="00D57072">
        <w:rPr>
          <w:rFonts w:asciiTheme="majorBidi" w:hAnsiTheme="majorBidi" w:cstheme="majorBidi"/>
          <w:i/>
          <w:sz w:val="28"/>
          <w:szCs w:val="28"/>
        </w:rPr>
        <w:t>Бартольд В.В.</w:t>
      </w:r>
      <w:r w:rsidRPr="00D57072">
        <w:rPr>
          <w:rFonts w:asciiTheme="majorBidi" w:hAnsiTheme="majorBidi" w:cstheme="majorBidi"/>
          <w:sz w:val="28"/>
          <w:szCs w:val="28"/>
        </w:rPr>
        <w:t xml:space="preserve"> Сочинения. Т.6. Работы по истории ислама и Арабского халифата. Изд. «Наука», М., 1966. 785 с.</w:t>
      </w:r>
      <w:r w:rsidRPr="00D57072">
        <w:rPr>
          <w:rFonts w:ascii="Times New Roman" w:hAnsi="Times New Roman" w:cs="Times New Roman"/>
          <w:i/>
          <w:iCs/>
          <w:sz w:val="28"/>
          <w:szCs w:val="28"/>
        </w:rPr>
        <w:t xml:space="preserve"> </w:t>
      </w:r>
    </w:p>
    <w:p w14:paraId="7F9437DC" w14:textId="77777777" w:rsidR="008558B5" w:rsidRPr="0067259E" w:rsidRDefault="008558B5" w:rsidP="008558B5">
      <w:pPr>
        <w:pStyle w:val="af1"/>
        <w:numPr>
          <w:ilvl w:val="0"/>
          <w:numId w:val="4"/>
        </w:numPr>
        <w:spacing w:after="0" w:line="360" w:lineRule="auto"/>
        <w:jc w:val="lowKashida"/>
        <w:rPr>
          <w:rFonts w:ascii="Times New Roman" w:eastAsia="Times New Roman" w:hAnsi="Times New Roman" w:cs="Times New Roman"/>
          <w:sz w:val="28"/>
          <w:szCs w:val="28"/>
          <w:lang w:eastAsia="ru-RU"/>
        </w:rPr>
      </w:pPr>
      <w:r w:rsidRPr="0067259E">
        <w:rPr>
          <w:rFonts w:ascii="Times New Roman" w:eastAsia="Times New Roman" w:hAnsi="Times New Roman" w:cs="Times New Roman"/>
          <w:i/>
          <w:iCs/>
          <w:sz w:val="28"/>
          <w:szCs w:val="28"/>
          <w:lang w:eastAsia="ru-RU"/>
        </w:rPr>
        <w:t>Остроумов Н.П</w:t>
      </w:r>
      <w:r w:rsidRPr="0067259E">
        <w:rPr>
          <w:rFonts w:ascii="Times New Roman" w:eastAsia="Times New Roman" w:hAnsi="Times New Roman" w:cs="Times New Roman"/>
          <w:sz w:val="28"/>
          <w:szCs w:val="28"/>
          <w:lang w:eastAsia="ru-RU"/>
        </w:rPr>
        <w:t>.  Константин Петрович фон-Кауфман, устроитель Туркестанского края. Ташкент, 1899.</w:t>
      </w:r>
    </w:p>
    <w:p w14:paraId="742FFE6F" w14:textId="77777777" w:rsidR="008558B5" w:rsidRPr="0067259E" w:rsidRDefault="008558B5" w:rsidP="008558B5">
      <w:pPr>
        <w:pStyle w:val="af1"/>
        <w:numPr>
          <w:ilvl w:val="0"/>
          <w:numId w:val="4"/>
        </w:numPr>
        <w:spacing w:after="0" w:line="360" w:lineRule="auto"/>
        <w:jc w:val="lowKashida"/>
        <w:rPr>
          <w:rFonts w:ascii="Times New Roman" w:eastAsia="Times New Roman" w:hAnsi="Times New Roman" w:cs="Times New Roman"/>
          <w:sz w:val="28"/>
          <w:szCs w:val="28"/>
          <w:lang w:eastAsia="ru-RU"/>
        </w:rPr>
      </w:pPr>
      <w:r w:rsidRPr="0067259E">
        <w:rPr>
          <w:rFonts w:ascii="Times New Roman" w:eastAsia="Times New Roman" w:hAnsi="Times New Roman" w:cs="Times New Roman"/>
          <w:i/>
          <w:iCs/>
          <w:sz w:val="28"/>
          <w:szCs w:val="28"/>
          <w:lang w:eastAsia="ru-RU"/>
        </w:rPr>
        <w:t>Граменицкий С.M.</w:t>
      </w:r>
      <w:r w:rsidRPr="0067259E">
        <w:rPr>
          <w:rFonts w:ascii="Times New Roman" w:eastAsia="Times New Roman" w:hAnsi="Times New Roman" w:cs="Times New Roman"/>
          <w:sz w:val="28"/>
          <w:szCs w:val="28"/>
          <w:lang w:eastAsia="ru-RU"/>
        </w:rPr>
        <w:t xml:space="preserve"> Очерки развития народного образования в Туркестанском крае. Tашкент. 1896. </w:t>
      </w:r>
    </w:p>
    <w:p w14:paraId="7040F0EA" w14:textId="77777777" w:rsidR="008558B5" w:rsidRPr="0067259E" w:rsidRDefault="008558B5" w:rsidP="008558B5">
      <w:pPr>
        <w:pStyle w:val="af1"/>
        <w:numPr>
          <w:ilvl w:val="0"/>
          <w:numId w:val="4"/>
        </w:numPr>
        <w:spacing w:after="0" w:line="360" w:lineRule="auto"/>
        <w:jc w:val="lowKashida"/>
        <w:rPr>
          <w:rFonts w:ascii="Times New Roman" w:eastAsia="Times New Roman" w:hAnsi="Times New Roman" w:cs="Times New Roman"/>
          <w:sz w:val="28"/>
          <w:szCs w:val="28"/>
          <w:lang w:eastAsia="ru-RU"/>
        </w:rPr>
      </w:pPr>
      <w:r w:rsidRPr="0067259E">
        <w:rPr>
          <w:rFonts w:ascii="Times New Roman" w:eastAsia="Times New Roman" w:hAnsi="Times New Roman" w:cs="Times New Roman"/>
          <w:i/>
          <w:iCs/>
          <w:sz w:val="28"/>
          <w:szCs w:val="28"/>
          <w:lang w:eastAsia="ru-RU"/>
        </w:rPr>
        <w:lastRenderedPageBreak/>
        <w:t>Бендриков К.Е.</w:t>
      </w:r>
      <w:r w:rsidRPr="0067259E">
        <w:rPr>
          <w:rFonts w:ascii="Times New Roman" w:eastAsia="Times New Roman" w:hAnsi="Times New Roman" w:cs="Times New Roman"/>
          <w:sz w:val="28"/>
          <w:szCs w:val="28"/>
          <w:lang w:eastAsia="ru-RU"/>
        </w:rPr>
        <w:t xml:space="preserve"> Очерки по истории народного образования в Туркестане (1865-1925 годы). М:, 1960. </w:t>
      </w:r>
    </w:p>
    <w:p w14:paraId="0667464F" w14:textId="77777777" w:rsidR="008558B5" w:rsidRPr="0067259E" w:rsidRDefault="008558B5" w:rsidP="008558B5">
      <w:pPr>
        <w:pStyle w:val="af1"/>
        <w:numPr>
          <w:ilvl w:val="0"/>
          <w:numId w:val="4"/>
        </w:numPr>
        <w:spacing w:after="0" w:line="360" w:lineRule="auto"/>
        <w:jc w:val="lowKashida"/>
        <w:rPr>
          <w:rFonts w:ascii="Times New Roman" w:eastAsia="Times New Roman" w:hAnsi="Times New Roman" w:cs="Times New Roman"/>
          <w:sz w:val="28"/>
          <w:szCs w:val="28"/>
          <w:lang w:eastAsia="ru-RU"/>
        </w:rPr>
      </w:pPr>
      <w:r w:rsidRPr="0067259E">
        <w:rPr>
          <w:rFonts w:ascii="Times New Roman" w:eastAsia="Times New Roman" w:hAnsi="Times New Roman" w:cs="Times New Roman"/>
          <w:i/>
          <w:iCs/>
          <w:sz w:val="28"/>
          <w:szCs w:val="28"/>
          <w:lang w:eastAsia="ru-RU"/>
        </w:rPr>
        <w:t>Наливкин</w:t>
      </w:r>
      <w:r>
        <w:rPr>
          <w:rFonts w:ascii="Times New Roman" w:eastAsia="Times New Roman" w:hAnsi="Times New Roman" w:cs="Times New Roman"/>
          <w:sz w:val="28"/>
          <w:szCs w:val="28"/>
          <w:lang w:eastAsia="ru-RU"/>
        </w:rPr>
        <w:t xml:space="preserve"> </w:t>
      </w:r>
      <w:r w:rsidRPr="0067259E">
        <w:rPr>
          <w:rFonts w:ascii="Times New Roman" w:eastAsia="Times New Roman" w:hAnsi="Times New Roman" w:cs="Times New Roman"/>
          <w:i/>
          <w:iCs/>
          <w:sz w:val="28"/>
          <w:szCs w:val="28"/>
          <w:lang w:eastAsia="ru-RU"/>
        </w:rPr>
        <w:t xml:space="preserve">В.П. </w:t>
      </w:r>
      <w:r w:rsidRPr="0067259E">
        <w:rPr>
          <w:rFonts w:ascii="Times New Roman" w:eastAsia="Times New Roman" w:hAnsi="Times New Roman" w:cs="Times New Roman"/>
          <w:sz w:val="28"/>
          <w:szCs w:val="28"/>
          <w:lang w:eastAsia="ru-RU"/>
        </w:rPr>
        <w:t xml:space="preserve">  «Положение вакуфного дела в Туркестанском крае до и после завоевания» //Ежегодник ферганской области, 3 (1904)</w:t>
      </w:r>
      <w:r>
        <w:rPr>
          <w:rFonts w:ascii="Times New Roman" w:eastAsia="Times New Roman" w:hAnsi="Times New Roman" w:cs="Times New Roman"/>
          <w:sz w:val="28"/>
          <w:szCs w:val="28"/>
          <w:lang w:eastAsia="ru-RU"/>
        </w:rPr>
        <w:t>.</w:t>
      </w:r>
    </w:p>
    <w:p w14:paraId="4300FD92" w14:textId="77777777" w:rsidR="008558B5" w:rsidRPr="0067259E" w:rsidRDefault="008558B5" w:rsidP="008558B5">
      <w:pPr>
        <w:pStyle w:val="af1"/>
        <w:numPr>
          <w:ilvl w:val="0"/>
          <w:numId w:val="4"/>
        </w:numPr>
        <w:spacing w:after="0" w:line="360" w:lineRule="auto"/>
        <w:jc w:val="lowKashida"/>
        <w:rPr>
          <w:rFonts w:ascii="Times New Roman" w:hAnsi="Times New Roman" w:cs="Times New Roman"/>
          <w:sz w:val="28"/>
          <w:szCs w:val="28"/>
        </w:rPr>
      </w:pPr>
      <w:r>
        <w:rPr>
          <w:rFonts w:ascii="Times New Roman" w:hAnsi="Times New Roman" w:cs="Times New Roman"/>
          <w:i/>
          <w:iCs/>
          <w:sz w:val="28"/>
          <w:szCs w:val="28"/>
        </w:rPr>
        <w:t xml:space="preserve"> </w:t>
      </w:r>
      <w:r w:rsidRPr="0067259E">
        <w:rPr>
          <w:rFonts w:ascii="Times New Roman" w:hAnsi="Times New Roman" w:cs="Times New Roman"/>
          <w:i/>
          <w:iCs/>
          <w:sz w:val="28"/>
          <w:szCs w:val="28"/>
        </w:rPr>
        <w:t>Лунин Б.В</w:t>
      </w:r>
      <w:r w:rsidRPr="0067259E">
        <w:rPr>
          <w:rFonts w:ascii="Times New Roman" w:hAnsi="Times New Roman" w:cs="Times New Roman"/>
          <w:sz w:val="28"/>
          <w:szCs w:val="28"/>
        </w:rPr>
        <w:t xml:space="preserve">. Историография общественных наук в Узбекистане: библиографические очерки. Ташкент. 1974.  </w:t>
      </w:r>
    </w:p>
    <w:p w14:paraId="180C9EB6" w14:textId="77777777" w:rsidR="008558B5" w:rsidRPr="0067259E" w:rsidRDefault="008558B5" w:rsidP="008558B5">
      <w:pPr>
        <w:pStyle w:val="af1"/>
        <w:numPr>
          <w:ilvl w:val="0"/>
          <w:numId w:val="4"/>
        </w:numPr>
        <w:spacing w:after="0" w:line="360" w:lineRule="auto"/>
        <w:jc w:val="lowKashida"/>
        <w:rPr>
          <w:rFonts w:ascii="Times New Roman" w:hAnsi="Times New Roman" w:cs="Times New Roman"/>
          <w:sz w:val="28"/>
          <w:szCs w:val="28"/>
        </w:rPr>
      </w:pPr>
      <w:r>
        <w:rPr>
          <w:rFonts w:ascii="Times New Roman" w:hAnsi="Times New Roman" w:cs="Times New Roman"/>
          <w:i/>
          <w:iCs/>
          <w:sz w:val="28"/>
          <w:szCs w:val="28"/>
        </w:rPr>
        <w:t xml:space="preserve"> </w:t>
      </w:r>
      <w:r w:rsidRPr="0067259E">
        <w:rPr>
          <w:rFonts w:ascii="Times New Roman" w:hAnsi="Times New Roman" w:cs="Times New Roman"/>
          <w:i/>
          <w:iCs/>
          <w:sz w:val="28"/>
          <w:szCs w:val="28"/>
        </w:rPr>
        <w:t>Валидов</w:t>
      </w:r>
      <w:r>
        <w:rPr>
          <w:rFonts w:ascii="Times New Roman" w:hAnsi="Times New Roman" w:cs="Times New Roman"/>
          <w:i/>
          <w:iCs/>
          <w:sz w:val="28"/>
          <w:szCs w:val="28"/>
        </w:rPr>
        <w:t xml:space="preserve"> </w:t>
      </w:r>
      <w:r w:rsidRPr="0067259E">
        <w:rPr>
          <w:rFonts w:ascii="Times New Roman" w:hAnsi="Times New Roman" w:cs="Times New Roman"/>
          <w:i/>
          <w:iCs/>
          <w:sz w:val="28"/>
          <w:szCs w:val="28"/>
        </w:rPr>
        <w:t>Дж.</w:t>
      </w:r>
      <w:r w:rsidRPr="0067259E">
        <w:rPr>
          <w:rFonts w:ascii="Times New Roman" w:hAnsi="Times New Roman" w:cs="Times New Roman"/>
          <w:sz w:val="28"/>
          <w:szCs w:val="28"/>
        </w:rPr>
        <w:t xml:space="preserve"> Очерк истории образования и литературы татар (Москва, 19</w:t>
      </w:r>
      <w:r>
        <w:rPr>
          <w:rFonts w:ascii="Times New Roman" w:hAnsi="Times New Roman" w:cs="Times New Roman"/>
          <w:sz w:val="28"/>
          <w:szCs w:val="28"/>
        </w:rPr>
        <w:t>23; перепечатка, Оксфорд, 1986.</w:t>
      </w:r>
    </w:p>
    <w:p w14:paraId="37316956" w14:textId="77777777" w:rsidR="008558B5" w:rsidRPr="0067259E" w:rsidRDefault="008558B5" w:rsidP="008558B5">
      <w:pPr>
        <w:pStyle w:val="af1"/>
        <w:numPr>
          <w:ilvl w:val="0"/>
          <w:numId w:val="4"/>
        </w:numPr>
        <w:spacing w:after="0" w:line="360" w:lineRule="auto"/>
        <w:jc w:val="lowKashida"/>
        <w:rPr>
          <w:rFonts w:ascii="Times New Roman" w:hAnsi="Times New Roman" w:cs="Times New Roman"/>
          <w:sz w:val="28"/>
          <w:szCs w:val="28"/>
        </w:rPr>
      </w:pPr>
      <w:r>
        <w:rPr>
          <w:rFonts w:ascii="Times New Roman" w:hAnsi="Times New Roman" w:cs="Times New Roman"/>
          <w:i/>
          <w:sz w:val="28"/>
          <w:szCs w:val="28"/>
        </w:rPr>
        <w:t xml:space="preserve"> </w:t>
      </w:r>
      <w:r w:rsidRPr="00AA0164">
        <w:rPr>
          <w:rFonts w:ascii="Times New Roman" w:hAnsi="Times New Roman" w:cs="Times New Roman"/>
          <w:i/>
          <w:sz w:val="28"/>
          <w:szCs w:val="28"/>
        </w:rPr>
        <w:t>Абдулла Б.Т.</w:t>
      </w:r>
      <w:r>
        <w:rPr>
          <w:rFonts w:ascii="Times New Roman" w:hAnsi="Times New Roman" w:cs="Times New Roman"/>
          <w:sz w:val="28"/>
          <w:szCs w:val="28"/>
        </w:rPr>
        <w:t xml:space="preserve"> Казань Турклери, 3-е изд. Анкара, 1988.</w:t>
      </w:r>
    </w:p>
    <w:p w14:paraId="7DA2CB13" w14:textId="77777777" w:rsidR="008558B5" w:rsidRPr="0067259E" w:rsidRDefault="008558B5" w:rsidP="008558B5">
      <w:pPr>
        <w:pStyle w:val="af1"/>
        <w:numPr>
          <w:ilvl w:val="0"/>
          <w:numId w:val="4"/>
        </w:numPr>
        <w:spacing w:after="0" w:line="360" w:lineRule="auto"/>
        <w:jc w:val="lowKashida"/>
        <w:rPr>
          <w:rFonts w:ascii="Times New Roman" w:hAnsi="Times New Roman" w:cs="Times New Roman"/>
          <w:sz w:val="28"/>
          <w:szCs w:val="28"/>
        </w:rPr>
      </w:pPr>
      <w:r>
        <w:rPr>
          <w:rFonts w:ascii="Times New Roman" w:hAnsi="Times New Roman" w:cs="Times New Roman"/>
          <w:i/>
          <w:sz w:val="28"/>
          <w:szCs w:val="28"/>
          <w:lang w:val="tr-TR"/>
        </w:rPr>
        <w:t xml:space="preserve"> </w:t>
      </w:r>
      <w:r w:rsidRPr="00AA0164">
        <w:rPr>
          <w:rFonts w:ascii="Times New Roman" w:hAnsi="Times New Roman" w:cs="Times New Roman"/>
          <w:i/>
          <w:sz w:val="28"/>
          <w:szCs w:val="28"/>
        </w:rPr>
        <w:t>Рорлих А.</w:t>
      </w:r>
      <w:r w:rsidRPr="0067259E">
        <w:rPr>
          <w:rFonts w:ascii="Times New Roman" w:hAnsi="Times New Roman" w:cs="Times New Roman"/>
          <w:sz w:val="28"/>
          <w:szCs w:val="28"/>
        </w:rPr>
        <w:t xml:space="preserve"> Волжские татары: профи</w:t>
      </w:r>
      <w:r>
        <w:rPr>
          <w:rFonts w:ascii="Times New Roman" w:hAnsi="Times New Roman" w:cs="Times New Roman"/>
          <w:sz w:val="28"/>
          <w:szCs w:val="28"/>
        </w:rPr>
        <w:t xml:space="preserve">ль в национальной устойчивости. </w:t>
      </w:r>
      <w:r w:rsidRPr="0067259E">
        <w:rPr>
          <w:rFonts w:ascii="Times New Roman" w:hAnsi="Times New Roman" w:cs="Times New Roman"/>
          <w:sz w:val="28"/>
          <w:szCs w:val="28"/>
        </w:rPr>
        <w:t>Stanford, 1986</w:t>
      </w:r>
      <w:r>
        <w:rPr>
          <w:rFonts w:ascii="Times New Roman" w:hAnsi="Times New Roman" w:cs="Times New Roman"/>
          <w:sz w:val="28"/>
          <w:szCs w:val="28"/>
        </w:rPr>
        <w:t>.</w:t>
      </w:r>
    </w:p>
    <w:p w14:paraId="69559900" w14:textId="77777777" w:rsidR="008558B5" w:rsidRPr="0067259E" w:rsidRDefault="008558B5" w:rsidP="008558B5">
      <w:pPr>
        <w:pStyle w:val="af1"/>
        <w:numPr>
          <w:ilvl w:val="0"/>
          <w:numId w:val="4"/>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Pr>
        <w:t xml:space="preserve"> </w:t>
      </w:r>
      <w:r w:rsidRPr="00AA0164">
        <w:rPr>
          <w:rFonts w:ascii="Times New Roman" w:hAnsi="Times New Roman" w:cs="Times New Roman"/>
          <w:i/>
          <w:sz w:val="28"/>
          <w:szCs w:val="28"/>
        </w:rPr>
        <w:t>Хакан С.К.</w:t>
      </w:r>
      <w:r w:rsidRPr="0067259E">
        <w:rPr>
          <w:rFonts w:ascii="Times New Roman" w:hAnsi="Times New Roman" w:cs="Times New Roman"/>
          <w:sz w:val="28"/>
          <w:szCs w:val="28"/>
        </w:rPr>
        <w:t xml:space="preserve"> Национальные движения и национальная идентичность ср</w:t>
      </w:r>
      <w:r>
        <w:rPr>
          <w:rFonts w:ascii="Times New Roman" w:hAnsi="Times New Roman" w:cs="Times New Roman"/>
          <w:sz w:val="28"/>
          <w:szCs w:val="28"/>
        </w:rPr>
        <w:t xml:space="preserve">еди крымских татар (1905-1916). </w:t>
      </w:r>
      <w:r w:rsidRPr="0067259E">
        <w:rPr>
          <w:rFonts w:ascii="Times New Roman" w:hAnsi="Times New Roman" w:cs="Times New Roman"/>
          <w:sz w:val="28"/>
          <w:szCs w:val="28"/>
        </w:rPr>
        <w:t>Лейден, 1996</w:t>
      </w:r>
      <w:r>
        <w:rPr>
          <w:rFonts w:ascii="Times New Roman" w:hAnsi="Times New Roman" w:cs="Times New Roman"/>
          <w:sz w:val="28"/>
          <w:szCs w:val="28"/>
        </w:rPr>
        <w:t>.</w:t>
      </w:r>
    </w:p>
    <w:p w14:paraId="13DB9402" w14:textId="77777777" w:rsidR="008558B5" w:rsidRPr="0067259E" w:rsidRDefault="008558B5" w:rsidP="008558B5">
      <w:pPr>
        <w:pStyle w:val="af1"/>
        <w:numPr>
          <w:ilvl w:val="0"/>
          <w:numId w:val="4"/>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Pr>
        <w:t xml:space="preserve"> </w:t>
      </w:r>
      <w:r w:rsidRPr="00AA0164">
        <w:rPr>
          <w:rFonts w:ascii="Times New Roman" w:hAnsi="Times New Roman" w:cs="Times New Roman"/>
          <w:i/>
          <w:sz w:val="28"/>
          <w:szCs w:val="28"/>
        </w:rPr>
        <w:t>Фишер А. У.</w:t>
      </w:r>
      <w:r w:rsidRPr="0067259E">
        <w:rPr>
          <w:rFonts w:ascii="Times New Roman" w:hAnsi="Times New Roman" w:cs="Times New Roman"/>
          <w:sz w:val="28"/>
          <w:szCs w:val="28"/>
        </w:rPr>
        <w:t xml:space="preserve"> Крымские татары</w:t>
      </w:r>
      <w:r>
        <w:rPr>
          <w:rFonts w:ascii="Times New Roman" w:hAnsi="Times New Roman" w:cs="Times New Roman"/>
          <w:sz w:val="28"/>
          <w:szCs w:val="28"/>
        </w:rPr>
        <w:t>.</w:t>
      </w:r>
      <w:r w:rsidRPr="0067259E">
        <w:rPr>
          <w:rFonts w:ascii="Times New Roman" w:hAnsi="Times New Roman" w:cs="Times New Roman"/>
          <w:sz w:val="28"/>
          <w:szCs w:val="28"/>
        </w:rPr>
        <w:t xml:space="preserve"> Стэнфорд, 1978</w:t>
      </w:r>
      <w:r>
        <w:rPr>
          <w:rFonts w:ascii="Times New Roman" w:hAnsi="Times New Roman" w:cs="Times New Roman"/>
          <w:sz w:val="28"/>
          <w:szCs w:val="28"/>
        </w:rPr>
        <w:t>.</w:t>
      </w:r>
      <w:r w:rsidRPr="0067259E">
        <w:rPr>
          <w:rFonts w:ascii="Times New Roman" w:hAnsi="Times New Roman" w:cs="Times New Roman"/>
          <w:sz w:val="28"/>
          <w:szCs w:val="28"/>
        </w:rPr>
        <w:t xml:space="preserve"> </w:t>
      </w:r>
    </w:p>
    <w:p w14:paraId="69C9BFA1" w14:textId="77777777" w:rsidR="008558B5" w:rsidRPr="0067259E" w:rsidRDefault="008558B5" w:rsidP="008558B5">
      <w:pPr>
        <w:pStyle w:val="af1"/>
        <w:numPr>
          <w:ilvl w:val="0"/>
          <w:numId w:val="4"/>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Pr>
        <w:t xml:space="preserve"> </w:t>
      </w:r>
      <w:r w:rsidRPr="00AA0164">
        <w:rPr>
          <w:rFonts w:ascii="Times New Roman" w:hAnsi="Times New Roman" w:cs="Times New Roman"/>
          <w:i/>
          <w:sz w:val="28"/>
          <w:szCs w:val="28"/>
        </w:rPr>
        <w:t>Байкара Г.</w:t>
      </w:r>
      <w:r w:rsidRPr="0067259E">
        <w:rPr>
          <w:rFonts w:ascii="Times New Roman" w:hAnsi="Times New Roman" w:cs="Times New Roman"/>
          <w:sz w:val="28"/>
          <w:szCs w:val="28"/>
        </w:rPr>
        <w:t xml:space="preserve"> Азербайджан. Енилеме Харекети: XIX. Юзил (Анкара, 1966) </w:t>
      </w:r>
    </w:p>
    <w:p w14:paraId="7BC97873" w14:textId="77777777" w:rsidR="008558B5" w:rsidRPr="00F76C60" w:rsidRDefault="008558B5" w:rsidP="008558B5">
      <w:pPr>
        <w:pStyle w:val="af1"/>
        <w:numPr>
          <w:ilvl w:val="0"/>
          <w:numId w:val="4"/>
        </w:numPr>
        <w:spacing w:after="0" w:line="360" w:lineRule="auto"/>
        <w:jc w:val="lowKashida"/>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AA0164">
        <w:rPr>
          <w:rFonts w:ascii="Times New Roman" w:hAnsi="Times New Roman" w:cs="Times New Roman"/>
          <w:i/>
          <w:sz w:val="28"/>
          <w:szCs w:val="28"/>
        </w:rPr>
        <w:t>Свентоховский Т.</w:t>
      </w:r>
      <w:r w:rsidRPr="0067259E">
        <w:rPr>
          <w:rFonts w:ascii="Times New Roman" w:hAnsi="Times New Roman" w:cs="Times New Roman"/>
          <w:sz w:val="28"/>
          <w:szCs w:val="28"/>
        </w:rPr>
        <w:t xml:space="preserve"> Русский Азербайджан, 1905-1920: Формирование национального авторитета в мусульманском сообществе (Кембридж, 1985 год).</w:t>
      </w:r>
    </w:p>
    <w:p w14:paraId="7B1EC25E" w14:textId="77777777" w:rsidR="008558B5" w:rsidRPr="0067259E" w:rsidRDefault="008558B5" w:rsidP="008558B5">
      <w:pPr>
        <w:pStyle w:val="af1"/>
        <w:numPr>
          <w:ilvl w:val="0"/>
          <w:numId w:val="4"/>
        </w:numPr>
        <w:spacing w:after="0" w:line="360" w:lineRule="auto"/>
        <w:jc w:val="lowKashida"/>
        <w:rPr>
          <w:rFonts w:ascii="Times New Roman" w:hAnsi="Times New Roman" w:cs="Times New Roman"/>
          <w:sz w:val="28"/>
          <w:szCs w:val="28"/>
          <w:lang w:bidi="ar-EG"/>
        </w:rPr>
      </w:pPr>
      <w:r>
        <w:rPr>
          <w:rFonts w:ascii="Times New Roman" w:hAnsi="Times New Roman" w:cs="Times New Roman"/>
          <w:i/>
          <w:iCs/>
          <w:sz w:val="28"/>
          <w:szCs w:val="28"/>
          <w:lang w:bidi="ar-EG"/>
        </w:rPr>
        <w:t xml:space="preserve"> </w:t>
      </w:r>
      <w:r w:rsidRPr="0067259E">
        <w:rPr>
          <w:rFonts w:ascii="Times New Roman" w:hAnsi="Times New Roman" w:cs="Times New Roman"/>
          <w:i/>
          <w:iCs/>
          <w:sz w:val="28"/>
          <w:szCs w:val="28"/>
          <w:lang w:bidi="ar-EG"/>
        </w:rPr>
        <w:t>Ардаширов А.Ф</w:t>
      </w:r>
      <w:r w:rsidRPr="0067259E">
        <w:rPr>
          <w:rFonts w:ascii="Times New Roman" w:hAnsi="Times New Roman" w:cs="Times New Roman"/>
          <w:sz w:val="28"/>
          <w:szCs w:val="28"/>
          <w:lang w:bidi="ar-EG"/>
        </w:rPr>
        <w:t xml:space="preserve">. К вопросу о роли новометодных мактабов (по материалам Андижанской области). Ученые записки Андижанского госпединститута, ном. 6. 1957. </w:t>
      </w:r>
    </w:p>
    <w:p w14:paraId="6613943F" w14:textId="77777777" w:rsidR="008558B5" w:rsidRPr="0067259E" w:rsidRDefault="008558B5" w:rsidP="008558B5">
      <w:pPr>
        <w:pStyle w:val="af1"/>
        <w:numPr>
          <w:ilvl w:val="0"/>
          <w:numId w:val="4"/>
        </w:numPr>
        <w:spacing w:after="0" w:line="360" w:lineRule="auto"/>
        <w:jc w:val="lowKashida"/>
        <w:rPr>
          <w:rFonts w:ascii="Times New Roman" w:hAnsi="Times New Roman" w:cs="Times New Roman"/>
          <w:sz w:val="28"/>
          <w:szCs w:val="28"/>
          <w:highlight w:val="cyan"/>
        </w:rPr>
      </w:pPr>
      <w:r>
        <w:rPr>
          <w:rFonts w:ascii="Times New Roman" w:hAnsi="Times New Roman" w:cs="Times New Roman"/>
          <w:i/>
          <w:iCs/>
          <w:color w:val="000000" w:themeColor="text1"/>
          <w:sz w:val="28"/>
          <w:szCs w:val="28"/>
        </w:rPr>
        <w:t xml:space="preserve"> </w:t>
      </w:r>
      <w:r w:rsidRPr="00825754">
        <w:rPr>
          <w:rFonts w:ascii="Times New Roman" w:hAnsi="Times New Roman" w:cs="Times New Roman"/>
          <w:i/>
          <w:iCs/>
          <w:color w:val="000000" w:themeColor="text1"/>
          <w:sz w:val="28"/>
          <w:szCs w:val="28"/>
        </w:rPr>
        <w:t>Остроумов</w:t>
      </w:r>
      <w:r w:rsidRPr="00825754">
        <w:rPr>
          <w:rFonts w:ascii="Times New Roman" w:hAnsi="Times New Roman" w:cs="Times New Roman"/>
          <w:i/>
          <w:iCs/>
          <w:color w:val="000000" w:themeColor="text1"/>
          <w:sz w:val="28"/>
          <w:szCs w:val="28"/>
          <w:lang w:val="tr-TR"/>
        </w:rPr>
        <w:t xml:space="preserve"> </w:t>
      </w:r>
      <w:r w:rsidRPr="00825754">
        <w:rPr>
          <w:rFonts w:ascii="Times New Roman" w:hAnsi="Times New Roman" w:cs="Times New Roman"/>
          <w:i/>
          <w:iCs/>
          <w:color w:val="000000" w:themeColor="text1"/>
          <w:sz w:val="28"/>
          <w:szCs w:val="28"/>
        </w:rPr>
        <w:t>Н</w:t>
      </w:r>
      <w:r>
        <w:rPr>
          <w:rFonts w:ascii="Times New Roman" w:hAnsi="Times New Roman" w:cs="Times New Roman"/>
          <w:i/>
          <w:iCs/>
          <w:color w:val="000000" w:themeColor="text1"/>
          <w:sz w:val="28"/>
          <w:szCs w:val="28"/>
        </w:rPr>
        <w:t>.П</w:t>
      </w:r>
      <w:r w:rsidRPr="0067259E">
        <w:rPr>
          <w:rFonts w:ascii="Times New Roman" w:hAnsi="Times New Roman" w:cs="Times New Roman"/>
          <w:color w:val="000000" w:themeColor="text1"/>
          <w:sz w:val="28"/>
          <w:szCs w:val="28"/>
        </w:rPr>
        <w:t>. Константин Петрович фон-Кауфман, устроител</w:t>
      </w:r>
      <w:r>
        <w:rPr>
          <w:rFonts w:ascii="Times New Roman" w:hAnsi="Times New Roman" w:cs="Times New Roman"/>
          <w:color w:val="000000" w:themeColor="text1"/>
          <w:sz w:val="28"/>
          <w:szCs w:val="28"/>
        </w:rPr>
        <w:t>ь Туркестанского карата. Ташкент,</w:t>
      </w:r>
      <w:r w:rsidRPr="0067259E">
        <w:rPr>
          <w:rFonts w:ascii="Times New Roman" w:hAnsi="Times New Roman" w:cs="Times New Roman"/>
          <w:color w:val="000000" w:themeColor="text1"/>
          <w:sz w:val="28"/>
          <w:szCs w:val="28"/>
        </w:rPr>
        <w:t xml:space="preserve"> 1899.  </w:t>
      </w:r>
    </w:p>
    <w:p w14:paraId="182B17B8" w14:textId="77777777" w:rsidR="008558B5" w:rsidRPr="0067259E" w:rsidRDefault="008558B5" w:rsidP="008558B5">
      <w:pPr>
        <w:pStyle w:val="af1"/>
        <w:numPr>
          <w:ilvl w:val="0"/>
          <w:numId w:val="4"/>
        </w:numPr>
        <w:spacing w:after="0" w:line="360" w:lineRule="auto"/>
        <w:jc w:val="lowKashida"/>
        <w:rPr>
          <w:rFonts w:ascii="Times New Roman" w:hAnsi="Times New Roman" w:cs="Times New Roman"/>
          <w:sz w:val="28"/>
          <w:szCs w:val="28"/>
        </w:rPr>
      </w:pPr>
      <w:r>
        <w:rPr>
          <w:rFonts w:ascii="Times New Roman" w:hAnsi="Times New Roman" w:cs="Times New Roman"/>
          <w:i/>
          <w:iCs/>
          <w:sz w:val="28"/>
          <w:szCs w:val="28"/>
        </w:rPr>
        <w:t xml:space="preserve"> Нраменитский С.</w:t>
      </w:r>
      <w:r w:rsidRPr="0067259E">
        <w:rPr>
          <w:rFonts w:ascii="Times New Roman" w:hAnsi="Times New Roman" w:cs="Times New Roman"/>
          <w:i/>
          <w:iCs/>
          <w:sz w:val="28"/>
          <w:szCs w:val="28"/>
        </w:rPr>
        <w:t>М.</w:t>
      </w:r>
      <w:r w:rsidRPr="0067259E">
        <w:rPr>
          <w:rFonts w:ascii="Times New Roman" w:hAnsi="Times New Roman" w:cs="Times New Roman"/>
          <w:sz w:val="28"/>
          <w:szCs w:val="28"/>
        </w:rPr>
        <w:t xml:space="preserve"> Очерк развития народного образования в туркестанском крае. Ташкент. 1896. </w:t>
      </w:r>
    </w:p>
    <w:p w14:paraId="4839B7B9" w14:textId="77777777" w:rsidR="008558B5" w:rsidRPr="0067259E" w:rsidRDefault="008558B5" w:rsidP="008558B5">
      <w:pPr>
        <w:pStyle w:val="af1"/>
        <w:numPr>
          <w:ilvl w:val="0"/>
          <w:numId w:val="4"/>
        </w:numPr>
        <w:spacing w:after="0" w:line="360" w:lineRule="auto"/>
        <w:jc w:val="lowKashida"/>
        <w:rPr>
          <w:rFonts w:ascii="Times New Roman" w:hAnsi="Times New Roman" w:cs="Times New Roman"/>
          <w:sz w:val="28"/>
          <w:szCs w:val="28"/>
        </w:rPr>
      </w:pPr>
      <w:r>
        <w:rPr>
          <w:rFonts w:ascii="Times New Roman" w:hAnsi="Times New Roman" w:cs="Times New Roman"/>
          <w:i/>
          <w:iCs/>
          <w:sz w:val="28"/>
          <w:szCs w:val="28"/>
        </w:rPr>
        <w:t xml:space="preserve"> </w:t>
      </w:r>
      <w:r w:rsidRPr="0067259E">
        <w:rPr>
          <w:rFonts w:ascii="Times New Roman" w:hAnsi="Times New Roman" w:cs="Times New Roman"/>
          <w:i/>
          <w:iCs/>
          <w:sz w:val="28"/>
          <w:szCs w:val="28"/>
        </w:rPr>
        <w:t>Бендриков К.Е.</w:t>
      </w:r>
      <w:r w:rsidRPr="0067259E">
        <w:rPr>
          <w:rFonts w:ascii="Times New Roman" w:hAnsi="Times New Roman" w:cs="Times New Roman"/>
          <w:sz w:val="28"/>
          <w:szCs w:val="28"/>
        </w:rPr>
        <w:t xml:space="preserve"> Очерки по стран народного образования в Туркестане (1865-1925 годы). Москва. 1960.  </w:t>
      </w:r>
    </w:p>
    <w:p w14:paraId="694A11CA" w14:textId="77777777" w:rsidR="008558B5" w:rsidRPr="0067259E" w:rsidRDefault="008558B5" w:rsidP="008558B5">
      <w:pPr>
        <w:pStyle w:val="af1"/>
        <w:numPr>
          <w:ilvl w:val="0"/>
          <w:numId w:val="4"/>
        </w:numPr>
        <w:spacing w:after="0" w:line="360" w:lineRule="auto"/>
        <w:jc w:val="lowKashida"/>
        <w:rPr>
          <w:rFonts w:ascii="Times New Roman" w:hAnsi="Times New Roman" w:cs="Times New Roman"/>
          <w:sz w:val="28"/>
          <w:szCs w:val="28"/>
        </w:rPr>
      </w:pPr>
      <w:r>
        <w:rPr>
          <w:rFonts w:ascii="Times New Roman" w:hAnsi="Times New Roman" w:cs="Times New Roman"/>
          <w:i/>
          <w:iCs/>
          <w:sz w:val="28"/>
          <w:szCs w:val="28"/>
        </w:rPr>
        <w:t xml:space="preserve"> </w:t>
      </w:r>
      <w:r w:rsidRPr="0067259E">
        <w:rPr>
          <w:rFonts w:ascii="Times New Roman" w:hAnsi="Times New Roman" w:cs="Times New Roman"/>
          <w:i/>
          <w:iCs/>
          <w:sz w:val="28"/>
          <w:szCs w:val="28"/>
        </w:rPr>
        <w:t>Лыкошин Н.С.</w:t>
      </w:r>
      <w:r w:rsidRPr="0067259E">
        <w:rPr>
          <w:rFonts w:ascii="Times New Roman" w:hAnsi="Times New Roman" w:cs="Times New Roman"/>
          <w:sz w:val="28"/>
          <w:szCs w:val="28"/>
        </w:rPr>
        <w:t xml:space="preserve"> По</w:t>
      </w:r>
      <w:r>
        <w:rPr>
          <w:rFonts w:ascii="Times New Roman" w:hAnsi="Times New Roman" w:cs="Times New Roman"/>
          <w:sz w:val="28"/>
          <w:szCs w:val="28"/>
        </w:rPr>
        <w:t>ложение в Туркестане. Петроград,</w:t>
      </w:r>
      <w:r w:rsidRPr="0067259E">
        <w:rPr>
          <w:rFonts w:ascii="Times New Roman" w:hAnsi="Times New Roman" w:cs="Times New Roman"/>
          <w:sz w:val="28"/>
          <w:szCs w:val="28"/>
        </w:rPr>
        <w:t xml:space="preserve"> 1916. </w:t>
      </w:r>
    </w:p>
    <w:p w14:paraId="59996D90" w14:textId="77777777" w:rsidR="008558B5" w:rsidRPr="0067259E" w:rsidRDefault="008558B5" w:rsidP="008558B5">
      <w:pPr>
        <w:pStyle w:val="af1"/>
        <w:numPr>
          <w:ilvl w:val="0"/>
          <w:numId w:val="4"/>
        </w:numPr>
        <w:spacing w:after="0" w:line="360" w:lineRule="auto"/>
        <w:jc w:val="lowKashida"/>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sidRPr="0067259E">
        <w:rPr>
          <w:rFonts w:ascii="Times New Roman" w:hAnsi="Times New Roman" w:cs="Times New Roman"/>
          <w:i/>
          <w:iCs/>
          <w:sz w:val="28"/>
          <w:szCs w:val="28"/>
        </w:rPr>
        <w:t>Маев Н.А</w:t>
      </w:r>
      <w:r>
        <w:rPr>
          <w:rFonts w:ascii="Times New Roman" w:hAnsi="Times New Roman" w:cs="Times New Roman"/>
          <w:sz w:val="28"/>
          <w:szCs w:val="28"/>
        </w:rPr>
        <w:t>. Джизак и Самарканд</w:t>
      </w:r>
      <w:r w:rsidRPr="0067259E">
        <w:rPr>
          <w:rFonts w:ascii="Times New Roman" w:hAnsi="Times New Roman" w:cs="Times New Roman"/>
          <w:sz w:val="28"/>
          <w:szCs w:val="28"/>
        </w:rPr>
        <w:t>, Материалы для статистики Туркестанского крата,</w:t>
      </w:r>
      <w:r>
        <w:rPr>
          <w:rFonts w:ascii="Times New Roman" w:hAnsi="Times New Roman" w:cs="Times New Roman"/>
          <w:sz w:val="28"/>
          <w:szCs w:val="28"/>
          <w:lang w:val="tr-TR"/>
        </w:rPr>
        <w:t xml:space="preserve"> </w:t>
      </w:r>
      <w:r w:rsidRPr="0067259E">
        <w:rPr>
          <w:rFonts w:ascii="Times New Roman" w:hAnsi="Times New Roman" w:cs="Times New Roman"/>
          <w:sz w:val="28"/>
          <w:szCs w:val="28"/>
        </w:rPr>
        <w:t xml:space="preserve">2. 1874. </w:t>
      </w:r>
    </w:p>
    <w:p w14:paraId="6E0D1ED4" w14:textId="77777777" w:rsidR="008558B5" w:rsidRPr="0067259E" w:rsidRDefault="008558B5" w:rsidP="008558B5">
      <w:pPr>
        <w:pStyle w:val="af1"/>
        <w:numPr>
          <w:ilvl w:val="0"/>
          <w:numId w:val="4"/>
        </w:numPr>
        <w:spacing w:after="0" w:line="360" w:lineRule="auto"/>
        <w:jc w:val="lowKashida"/>
        <w:rPr>
          <w:rFonts w:ascii="Times New Roman" w:hAnsi="Times New Roman" w:cs="Times New Roman"/>
          <w:sz w:val="28"/>
          <w:szCs w:val="28"/>
        </w:rPr>
      </w:pPr>
      <w:r>
        <w:rPr>
          <w:rFonts w:ascii="Times New Roman" w:hAnsi="Times New Roman" w:cs="Times New Roman"/>
          <w:i/>
          <w:iCs/>
          <w:sz w:val="28"/>
          <w:szCs w:val="28"/>
        </w:rPr>
        <w:t xml:space="preserve"> </w:t>
      </w:r>
      <w:r w:rsidRPr="0067259E">
        <w:rPr>
          <w:rFonts w:ascii="Times New Roman" w:hAnsi="Times New Roman" w:cs="Times New Roman"/>
          <w:i/>
          <w:iCs/>
          <w:sz w:val="28"/>
          <w:szCs w:val="28"/>
        </w:rPr>
        <w:t>Белявский</w:t>
      </w:r>
      <w:r w:rsidRPr="0067259E">
        <w:rPr>
          <w:rFonts w:ascii="Times New Roman" w:hAnsi="Times New Roman" w:cs="Times New Roman"/>
          <w:sz w:val="28"/>
          <w:szCs w:val="28"/>
        </w:rPr>
        <w:t>. Материалы</w:t>
      </w:r>
      <w:r>
        <w:rPr>
          <w:rFonts w:ascii="Times New Roman" w:hAnsi="Times New Roman" w:cs="Times New Roman"/>
          <w:sz w:val="28"/>
          <w:szCs w:val="28"/>
        </w:rPr>
        <w:t xml:space="preserve"> по Туркестану. Санкт-Петербург,</w:t>
      </w:r>
      <w:r w:rsidRPr="0067259E">
        <w:rPr>
          <w:rFonts w:ascii="Times New Roman" w:hAnsi="Times New Roman" w:cs="Times New Roman"/>
          <w:sz w:val="28"/>
          <w:szCs w:val="28"/>
        </w:rPr>
        <w:t xml:space="preserve"> 1884. </w:t>
      </w:r>
    </w:p>
    <w:p w14:paraId="08648BFA" w14:textId="77777777" w:rsidR="008558B5" w:rsidRPr="0067259E" w:rsidRDefault="008558B5" w:rsidP="008558B5">
      <w:pPr>
        <w:pStyle w:val="af1"/>
        <w:numPr>
          <w:ilvl w:val="0"/>
          <w:numId w:val="4"/>
        </w:numPr>
        <w:spacing w:after="0" w:line="360" w:lineRule="auto"/>
        <w:jc w:val="lowKashida"/>
        <w:rPr>
          <w:rFonts w:ascii="Times New Roman" w:hAnsi="Times New Roman" w:cs="Times New Roman"/>
          <w:color w:val="000000" w:themeColor="text1"/>
          <w:sz w:val="28"/>
          <w:szCs w:val="28"/>
          <w:lang w:bidi="ar-EG"/>
        </w:rPr>
      </w:pPr>
      <w:r>
        <w:rPr>
          <w:rFonts w:ascii="Times New Roman" w:hAnsi="Times New Roman" w:cs="Times New Roman"/>
          <w:i/>
          <w:iCs/>
          <w:color w:val="000000" w:themeColor="text1"/>
          <w:sz w:val="28"/>
          <w:szCs w:val="28"/>
        </w:rPr>
        <w:t xml:space="preserve"> </w:t>
      </w:r>
      <w:r w:rsidRPr="0067259E">
        <w:rPr>
          <w:rFonts w:ascii="Times New Roman" w:hAnsi="Times New Roman" w:cs="Times New Roman"/>
          <w:i/>
          <w:iCs/>
          <w:color w:val="000000" w:themeColor="text1"/>
          <w:sz w:val="28"/>
          <w:szCs w:val="28"/>
        </w:rPr>
        <w:t>Наливкин В.П.</w:t>
      </w:r>
      <w:r w:rsidRPr="0067259E">
        <w:rPr>
          <w:rFonts w:ascii="Times New Roman" w:hAnsi="Times New Roman" w:cs="Times New Roman"/>
          <w:color w:val="000000" w:themeColor="text1"/>
          <w:sz w:val="28"/>
          <w:szCs w:val="28"/>
        </w:rPr>
        <w:t xml:space="preserve"> Положение вакуфного дела в Туркестанском крае до, после его завоевания. //</w:t>
      </w:r>
      <w:r w:rsidRPr="0067259E">
        <w:rPr>
          <w:rFonts w:ascii="Times New Roman" w:hAnsi="Times New Roman" w:cs="Times New Roman"/>
          <w:color w:val="000000" w:themeColor="text1"/>
          <w:sz w:val="28"/>
          <w:szCs w:val="28"/>
          <w:lang w:bidi="ar-EG"/>
        </w:rPr>
        <w:t>Ежегодник Ферганского области. 3. 1904.</w:t>
      </w:r>
    </w:p>
    <w:p w14:paraId="145AAB19" w14:textId="77777777" w:rsidR="008558B5" w:rsidRPr="0067259E" w:rsidRDefault="008558B5" w:rsidP="008558B5">
      <w:pPr>
        <w:pStyle w:val="af1"/>
        <w:numPr>
          <w:ilvl w:val="0"/>
          <w:numId w:val="4"/>
        </w:numPr>
        <w:spacing w:after="0" w:line="360" w:lineRule="auto"/>
        <w:jc w:val="lowKashida"/>
        <w:rPr>
          <w:rFonts w:ascii="Times New Roman" w:hAnsi="Times New Roman" w:cs="Times New Roman"/>
          <w:sz w:val="28"/>
          <w:szCs w:val="28"/>
          <w:lang w:bidi="ar-EG"/>
        </w:rPr>
      </w:pPr>
      <w:r>
        <w:rPr>
          <w:rFonts w:ascii="Times New Roman" w:hAnsi="Times New Roman" w:cs="Times New Roman"/>
          <w:i/>
          <w:iCs/>
          <w:sz w:val="28"/>
          <w:szCs w:val="28"/>
          <w:lang w:bidi="ar-EG"/>
        </w:rPr>
        <w:t xml:space="preserve"> Ардаширов А.</w:t>
      </w:r>
      <w:r w:rsidRPr="0067259E">
        <w:rPr>
          <w:rFonts w:ascii="Times New Roman" w:hAnsi="Times New Roman" w:cs="Times New Roman"/>
          <w:i/>
          <w:iCs/>
          <w:sz w:val="28"/>
          <w:szCs w:val="28"/>
          <w:lang w:bidi="ar-EG"/>
        </w:rPr>
        <w:t>Ф.</w:t>
      </w:r>
      <w:r w:rsidRPr="0067259E">
        <w:rPr>
          <w:rFonts w:ascii="Times New Roman" w:hAnsi="Times New Roman" w:cs="Times New Roman"/>
          <w:sz w:val="28"/>
          <w:szCs w:val="28"/>
          <w:lang w:bidi="ar-EG"/>
        </w:rPr>
        <w:t xml:space="preserve"> К вопросу о роли новометодных мактабов (по материалам Андижанской области). //Ученые записки Андижанского госпединститута, ном. 6. 1957. </w:t>
      </w:r>
      <w:r>
        <w:rPr>
          <w:rFonts w:ascii="Times New Roman" w:hAnsi="Times New Roman" w:cs="Times New Roman"/>
          <w:sz w:val="28"/>
          <w:szCs w:val="28"/>
          <w:lang w:val="en-US" w:bidi="ar-EG"/>
        </w:rPr>
        <w:t>C</w:t>
      </w:r>
      <w:r>
        <w:rPr>
          <w:rFonts w:ascii="Times New Roman" w:hAnsi="Times New Roman" w:cs="Times New Roman"/>
          <w:sz w:val="28"/>
          <w:szCs w:val="28"/>
          <w:lang w:bidi="ar-EG"/>
        </w:rPr>
        <w:t>тр.</w:t>
      </w:r>
      <w:r w:rsidRPr="0067259E">
        <w:rPr>
          <w:rFonts w:ascii="Times New Roman" w:hAnsi="Times New Roman" w:cs="Times New Roman"/>
          <w:sz w:val="28"/>
          <w:szCs w:val="28"/>
          <w:lang w:bidi="ar-EG"/>
        </w:rPr>
        <w:t>132-172.</w:t>
      </w:r>
    </w:p>
    <w:p w14:paraId="624E82EB" w14:textId="2CC4775D" w:rsidR="008558B5" w:rsidRPr="0067259E" w:rsidRDefault="008558B5" w:rsidP="008558B5">
      <w:pPr>
        <w:pStyle w:val="af1"/>
        <w:numPr>
          <w:ilvl w:val="0"/>
          <w:numId w:val="4"/>
        </w:numPr>
        <w:spacing w:after="0" w:line="360" w:lineRule="auto"/>
        <w:jc w:val="lowKashida"/>
        <w:rPr>
          <w:rFonts w:ascii="Times New Roman" w:hAnsi="Times New Roman" w:cs="Times New Roman"/>
          <w:color w:val="000000" w:themeColor="text1"/>
          <w:sz w:val="28"/>
          <w:szCs w:val="28"/>
        </w:rPr>
      </w:pPr>
      <w:r w:rsidRPr="0067259E">
        <w:rPr>
          <w:rFonts w:ascii="Times New Roman" w:hAnsi="Times New Roman" w:cs="Times New Roman"/>
          <w:i/>
          <w:iCs/>
          <w:color w:val="000000" w:themeColor="text1"/>
          <w:sz w:val="28"/>
          <w:szCs w:val="28"/>
        </w:rPr>
        <w:t>Остроумов</w:t>
      </w:r>
      <w:r>
        <w:rPr>
          <w:rFonts w:ascii="Times New Roman" w:hAnsi="Times New Roman" w:cs="Times New Roman"/>
          <w:i/>
          <w:iCs/>
          <w:color w:val="000000" w:themeColor="text1"/>
          <w:sz w:val="28"/>
          <w:szCs w:val="28"/>
          <w:lang w:val="tr-TR"/>
        </w:rPr>
        <w:t xml:space="preserve"> </w:t>
      </w:r>
      <w:r w:rsidRPr="0067259E">
        <w:rPr>
          <w:rFonts w:ascii="Times New Roman" w:hAnsi="Times New Roman" w:cs="Times New Roman"/>
          <w:i/>
          <w:iCs/>
          <w:color w:val="000000" w:themeColor="text1"/>
          <w:sz w:val="28"/>
          <w:szCs w:val="28"/>
        </w:rPr>
        <w:t>Н.П.</w:t>
      </w:r>
      <w:r w:rsidRPr="0067259E">
        <w:rPr>
          <w:rFonts w:ascii="Times New Roman" w:hAnsi="Times New Roman" w:cs="Times New Roman"/>
          <w:color w:val="000000" w:themeColor="text1"/>
          <w:sz w:val="28"/>
          <w:szCs w:val="28"/>
        </w:rPr>
        <w:t xml:space="preserve"> Сарты: этногрофический материал (общий очерк), 3-ое изд. Ташкент. 1908. С. 190-215. </w:t>
      </w:r>
    </w:p>
    <w:p w14:paraId="79016F06" w14:textId="77777777" w:rsidR="008558B5" w:rsidRPr="0067259E" w:rsidRDefault="008558B5" w:rsidP="008558B5">
      <w:pPr>
        <w:pStyle w:val="af1"/>
        <w:numPr>
          <w:ilvl w:val="0"/>
          <w:numId w:val="4"/>
        </w:numPr>
        <w:spacing w:after="0" w:line="360" w:lineRule="auto"/>
        <w:jc w:val="lowKashida"/>
        <w:rPr>
          <w:rFonts w:ascii="Times New Roman" w:hAnsi="Times New Roman" w:cs="Times New Roman"/>
          <w:color w:val="000000" w:themeColor="text1"/>
          <w:sz w:val="28"/>
          <w:szCs w:val="28"/>
          <w:rtl/>
          <w:lang w:bidi="ar-EG"/>
        </w:rPr>
      </w:pPr>
      <w:r>
        <w:rPr>
          <w:rFonts w:ascii="Times New Roman" w:hAnsi="Times New Roman" w:cs="Times New Roman"/>
          <w:i/>
          <w:iCs/>
          <w:color w:val="000000" w:themeColor="text1"/>
          <w:sz w:val="28"/>
          <w:szCs w:val="28"/>
        </w:rPr>
        <w:t xml:space="preserve"> </w:t>
      </w:r>
      <w:r w:rsidRPr="0067259E">
        <w:rPr>
          <w:rFonts w:ascii="Times New Roman" w:hAnsi="Times New Roman" w:cs="Times New Roman"/>
          <w:i/>
          <w:iCs/>
          <w:color w:val="000000" w:themeColor="text1"/>
          <w:sz w:val="28"/>
          <w:szCs w:val="28"/>
        </w:rPr>
        <w:t>Остроумов Н.П.</w:t>
      </w:r>
      <w:r w:rsidRPr="0067259E">
        <w:rPr>
          <w:rFonts w:ascii="Times New Roman" w:hAnsi="Times New Roman" w:cs="Times New Roman"/>
          <w:color w:val="000000" w:themeColor="text1"/>
          <w:sz w:val="28"/>
          <w:szCs w:val="28"/>
        </w:rPr>
        <w:t xml:space="preserve"> Введение в курс исл</w:t>
      </w:r>
      <w:r>
        <w:rPr>
          <w:rFonts w:ascii="Times New Roman" w:hAnsi="Times New Roman" w:cs="Times New Roman"/>
          <w:color w:val="000000" w:themeColor="text1"/>
          <w:sz w:val="28"/>
          <w:szCs w:val="28"/>
        </w:rPr>
        <w:t>амоведения. Ташкент,</w:t>
      </w:r>
      <w:r w:rsidRPr="0067259E">
        <w:rPr>
          <w:rFonts w:ascii="Times New Roman" w:hAnsi="Times New Roman" w:cs="Times New Roman"/>
          <w:color w:val="000000" w:themeColor="text1"/>
          <w:sz w:val="28"/>
          <w:szCs w:val="28"/>
        </w:rPr>
        <w:t xml:space="preserve"> 1914.</w:t>
      </w:r>
    </w:p>
    <w:p w14:paraId="470D2A79" w14:textId="77777777" w:rsidR="008558B5" w:rsidRPr="0067259E" w:rsidRDefault="008558B5" w:rsidP="008558B5">
      <w:pPr>
        <w:pStyle w:val="af1"/>
        <w:numPr>
          <w:ilvl w:val="0"/>
          <w:numId w:val="4"/>
        </w:numPr>
        <w:spacing w:after="0" w:line="360" w:lineRule="auto"/>
        <w:jc w:val="lowKashida"/>
        <w:rPr>
          <w:rFonts w:ascii="Times New Roman" w:eastAsia="Times New Roman" w:hAnsi="Times New Roman" w:cs="Times New Roman"/>
          <w:sz w:val="28"/>
          <w:szCs w:val="28"/>
          <w:lang w:eastAsia="ru-RU"/>
        </w:rPr>
      </w:pPr>
      <w:r w:rsidRPr="0067259E">
        <w:rPr>
          <w:rFonts w:ascii="Times New Roman" w:hAnsi="Times New Roman" w:cs="Times New Roman"/>
          <w:i/>
          <w:iCs/>
          <w:sz w:val="28"/>
          <w:szCs w:val="28"/>
          <w:lang w:bidi="ar-EG"/>
        </w:rPr>
        <w:t xml:space="preserve">Дмитриев Г.Л. </w:t>
      </w:r>
      <w:r w:rsidRPr="0067259E">
        <w:rPr>
          <w:rFonts w:ascii="Times New Roman" w:hAnsi="Times New Roman" w:cs="Times New Roman"/>
          <w:sz w:val="28"/>
          <w:szCs w:val="28"/>
          <w:lang w:bidi="ar-EG"/>
        </w:rPr>
        <w:t xml:space="preserve">Распространение индийских изданий в Средней Азии в конце </w:t>
      </w:r>
      <w:r w:rsidRPr="0067259E">
        <w:rPr>
          <w:rFonts w:ascii="Times New Roman" w:eastAsia="Times New Roman" w:hAnsi="Times New Roman" w:cs="Times New Roman"/>
          <w:sz w:val="28"/>
          <w:szCs w:val="28"/>
          <w:lang w:val="en-US" w:eastAsia="ru-RU"/>
        </w:rPr>
        <w:t>XIX</w:t>
      </w:r>
      <w:r w:rsidRPr="0067259E">
        <w:rPr>
          <w:rFonts w:ascii="Times New Roman" w:eastAsia="Times New Roman" w:hAnsi="Times New Roman" w:cs="Times New Roman"/>
          <w:sz w:val="28"/>
          <w:szCs w:val="28"/>
          <w:lang w:eastAsia="ru-RU"/>
        </w:rPr>
        <w:t xml:space="preserve">  - начале </w:t>
      </w:r>
      <w:r w:rsidRPr="0067259E">
        <w:rPr>
          <w:rFonts w:ascii="Times New Roman" w:eastAsia="Times New Roman" w:hAnsi="Times New Roman" w:cs="Times New Roman"/>
          <w:sz w:val="28"/>
          <w:szCs w:val="28"/>
          <w:lang w:val="en-US" w:eastAsia="ru-RU"/>
        </w:rPr>
        <w:t>XX</w:t>
      </w:r>
      <w:r w:rsidRPr="0067259E">
        <w:rPr>
          <w:rFonts w:ascii="Times New Roman" w:eastAsia="Times New Roman" w:hAnsi="Times New Roman" w:cs="Times New Roman"/>
          <w:sz w:val="28"/>
          <w:szCs w:val="28"/>
          <w:lang w:eastAsia="ru-RU"/>
        </w:rPr>
        <w:t xml:space="preserve"> веков. Книга: материалы и исследования ном. 6. 1962.</w:t>
      </w:r>
    </w:p>
    <w:p w14:paraId="5F233002" w14:textId="77777777" w:rsidR="008558B5" w:rsidRPr="0067259E" w:rsidRDefault="008558B5" w:rsidP="008558B5">
      <w:pPr>
        <w:pStyle w:val="af1"/>
        <w:numPr>
          <w:ilvl w:val="0"/>
          <w:numId w:val="4"/>
        </w:numPr>
        <w:spacing w:after="0" w:line="360" w:lineRule="auto"/>
        <w:jc w:val="lowKashida"/>
        <w:rPr>
          <w:rFonts w:ascii="Times New Roman" w:eastAsia="Times New Roman" w:hAnsi="Times New Roman" w:cs="Times New Roman"/>
          <w:sz w:val="28"/>
          <w:szCs w:val="28"/>
          <w:highlight w:val="cyan"/>
          <w:lang w:eastAsia="ru-RU"/>
        </w:rPr>
      </w:pPr>
      <w:r>
        <w:rPr>
          <w:rFonts w:ascii="Times New Roman" w:hAnsi="Times New Roman" w:cs="Times New Roman"/>
          <w:i/>
          <w:iCs/>
          <w:sz w:val="28"/>
          <w:szCs w:val="28"/>
          <w:lang w:bidi="ar-EG"/>
        </w:rPr>
        <w:t xml:space="preserve"> </w:t>
      </w:r>
      <w:r w:rsidRPr="0067259E">
        <w:rPr>
          <w:rFonts w:ascii="Times New Roman" w:hAnsi="Times New Roman" w:cs="Times New Roman"/>
          <w:i/>
          <w:iCs/>
          <w:sz w:val="28"/>
          <w:szCs w:val="28"/>
          <w:lang w:bidi="ar-EG"/>
        </w:rPr>
        <w:t>Турсунов Т.Т</w:t>
      </w:r>
      <w:r w:rsidRPr="0067259E">
        <w:rPr>
          <w:rFonts w:ascii="Times New Roman" w:hAnsi="Times New Roman" w:cs="Times New Roman"/>
          <w:sz w:val="28"/>
          <w:szCs w:val="28"/>
          <w:lang w:bidi="ar-EG"/>
        </w:rPr>
        <w:t>. Октябрьская революция и узбекский театр. Ташкент</w:t>
      </w:r>
      <w:r>
        <w:rPr>
          <w:rFonts w:ascii="Times New Roman" w:hAnsi="Times New Roman" w:cs="Times New Roman"/>
          <w:sz w:val="28"/>
          <w:szCs w:val="28"/>
          <w:lang w:bidi="ar-EG"/>
        </w:rPr>
        <w:t>,</w:t>
      </w:r>
      <w:r w:rsidRPr="0067259E">
        <w:rPr>
          <w:rFonts w:ascii="Times New Roman" w:hAnsi="Times New Roman" w:cs="Times New Roman"/>
          <w:sz w:val="28"/>
          <w:szCs w:val="28"/>
          <w:lang w:bidi="ar-EG"/>
        </w:rPr>
        <w:t xml:space="preserve"> 1983.</w:t>
      </w:r>
    </w:p>
    <w:p w14:paraId="63F5A493" w14:textId="77777777" w:rsidR="008558B5" w:rsidRPr="0067259E" w:rsidRDefault="008558B5" w:rsidP="008558B5">
      <w:pPr>
        <w:pStyle w:val="af1"/>
        <w:numPr>
          <w:ilvl w:val="0"/>
          <w:numId w:val="4"/>
        </w:numPr>
        <w:spacing w:after="0" w:line="360" w:lineRule="auto"/>
        <w:jc w:val="lowKashida"/>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0164">
        <w:rPr>
          <w:rFonts w:ascii="Times New Roman" w:eastAsia="Times New Roman" w:hAnsi="Times New Roman" w:cs="Times New Roman"/>
          <w:i/>
          <w:sz w:val="28"/>
          <w:szCs w:val="28"/>
          <w:lang w:eastAsia="ru-RU"/>
        </w:rPr>
        <w:t>Гаспринский (Гаспирали) И</w:t>
      </w:r>
      <w:r>
        <w:rPr>
          <w:rFonts w:ascii="Times New Roman" w:eastAsia="Times New Roman" w:hAnsi="Times New Roman" w:cs="Times New Roman"/>
          <w:sz w:val="28"/>
          <w:szCs w:val="28"/>
          <w:lang w:eastAsia="ru-RU"/>
        </w:rPr>
        <w:t>. Д</w:t>
      </w:r>
      <w:r w:rsidRPr="0067259E">
        <w:rPr>
          <w:rFonts w:ascii="Times New Roman" w:eastAsia="Times New Roman" w:hAnsi="Times New Roman" w:cs="Times New Roman"/>
          <w:sz w:val="28"/>
          <w:szCs w:val="28"/>
          <w:lang w:eastAsia="ru-RU"/>
        </w:rPr>
        <w:t xml:space="preserve">искурс модернизма и русских, Эдвард, ред., «Татары </w:t>
      </w:r>
      <w:r>
        <w:rPr>
          <w:rFonts w:ascii="Times New Roman" w:eastAsia="Times New Roman" w:hAnsi="Times New Roman" w:cs="Times New Roman"/>
          <w:sz w:val="28"/>
          <w:szCs w:val="28"/>
          <w:lang w:eastAsia="ru-RU"/>
        </w:rPr>
        <w:t>Крыма: их борьба за выживание». Durham, N.C., 1988.</w:t>
      </w:r>
    </w:p>
    <w:p w14:paraId="61B79229" w14:textId="77777777" w:rsidR="008558B5" w:rsidRDefault="008558B5" w:rsidP="008558B5">
      <w:pPr>
        <w:pStyle w:val="af1"/>
        <w:numPr>
          <w:ilvl w:val="0"/>
          <w:numId w:val="4"/>
        </w:numPr>
        <w:spacing w:after="0" w:line="360" w:lineRule="auto"/>
        <w:jc w:val="lowKashida"/>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Pr="0067259E">
        <w:rPr>
          <w:rFonts w:ascii="Times New Roman" w:eastAsia="Times New Roman" w:hAnsi="Times New Roman" w:cs="Times New Roman"/>
          <w:i/>
          <w:iCs/>
          <w:sz w:val="28"/>
          <w:szCs w:val="28"/>
          <w:lang w:eastAsia="ru-RU"/>
        </w:rPr>
        <w:t>Раджабов</w:t>
      </w:r>
      <w:r>
        <w:rPr>
          <w:rFonts w:ascii="Times New Roman" w:eastAsia="Times New Roman" w:hAnsi="Times New Roman" w:cs="Times New Roman"/>
          <w:i/>
          <w:iCs/>
          <w:sz w:val="28"/>
          <w:szCs w:val="28"/>
          <w:lang w:eastAsia="ru-RU"/>
        </w:rPr>
        <w:t xml:space="preserve"> </w:t>
      </w:r>
      <w:r w:rsidRPr="0067259E">
        <w:rPr>
          <w:rFonts w:ascii="Times New Roman" w:eastAsia="Times New Roman" w:hAnsi="Times New Roman" w:cs="Times New Roman"/>
          <w:i/>
          <w:iCs/>
          <w:sz w:val="28"/>
          <w:szCs w:val="28"/>
          <w:lang w:eastAsia="ru-RU"/>
        </w:rPr>
        <w:t>З.</w:t>
      </w:r>
      <w:r w:rsidRPr="0067259E">
        <w:rPr>
          <w:rFonts w:ascii="Times New Roman" w:eastAsia="Times New Roman" w:hAnsi="Times New Roman" w:cs="Times New Roman"/>
          <w:sz w:val="28"/>
          <w:szCs w:val="28"/>
          <w:lang w:eastAsia="ru-RU"/>
        </w:rPr>
        <w:t xml:space="preserve"> Из истории общественно-политической мысли таджикского народа во второй половине XIX и в </w:t>
      </w:r>
      <w:r>
        <w:rPr>
          <w:rFonts w:ascii="Times New Roman" w:eastAsia="Times New Roman" w:hAnsi="Times New Roman" w:cs="Times New Roman"/>
          <w:sz w:val="28"/>
          <w:szCs w:val="28"/>
          <w:lang w:eastAsia="ru-RU"/>
        </w:rPr>
        <w:t xml:space="preserve">начале XX в. </w:t>
      </w:r>
      <w:r w:rsidRPr="0067259E">
        <w:rPr>
          <w:rFonts w:ascii="Times New Roman" w:eastAsia="Times New Roman" w:hAnsi="Times New Roman" w:cs="Times New Roman"/>
          <w:sz w:val="28"/>
          <w:szCs w:val="28"/>
          <w:lang w:eastAsia="ru-RU"/>
        </w:rPr>
        <w:t>Сталинабад, 1957.</w:t>
      </w:r>
    </w:p>
    <w:p w14:paraId="5A6F2B46" w14:textId="77777777" w:rsidR="008558B5" w:rsidRPr="0067259E" w:rsidRDefault="008558B5" w:rsidP="008558B5">
      <w:pPr>
        <w:pStyle w:val="af1"/>
        <w:spacing w:after="0" w:line="360" w:lineRule="auto"/>
        <w:jc w:val="lowKashida"/>
        <w:rPr>
          <w:rFonts w:ascii="Times New Roman" w:eastAsia="Times New Roman" w:hAnsi="Times New Roman" w:cs="Times New Roman"/>
          <w:sz w:val="28"/>
          <w:szCs w:val="28"/>
          <w:lang w:eastAsia="ru-RU"/>
        </w:rPr>
      </w:pPr>
    </w:p>
    <w:p w14:paraId="75DC0A59" w14:textId="77777777" w:rsidR="008558B5" w:rsidRPr="00D57072" w:rsidRDefault="008558B5" w:rsidP="008558B5">
      <w:pPr>
        <w:pStyle w:val="af1"/>
        <w:numPr>
          <w:ilvl w:val="0"/>
          <w:numId w:val="11"/>
        </w:numPr>
        <w:spacing w:after="0" w:line="360" w:lineRule="auto"/>
        <w:jc w:val="lowKashida"/>
        <w:rPr>
          <w:rFonts w:ascii="Times New Roman" w:eastAsia="Times New Roman" w:hAnsi="Times New Roman" w:cs="Times New Roman"/>
          <w:iCs/>
          <w:sz w:val="28"/>
          <w:szCs w:val="28"/>
          <w:lang w:eastAsia="ru-RU" w:bidi="ar-EG"/>
        </w:rPr>
      </w:pPr>
      <w:r w:rsidRPr="00F76C60">
        <w:rPr>
          <w:rFonts w:ascii="Times New Roman" w:eastAsia="Times New Roman" w:hAnsi="Times New Roman" w:cs="Times New Roman"/>
          <w:b/>
          <w:bCs/>
          <w:iCs/>
          <w:sz w:val="28"/>
          <w:szCs w:val="28"/>
          <w:lang w:eastAsia="ru-RU" w:bidi="ar-EG"/>
        </w:rPr>
        <w:t xml:space="preserve">Литература на </w:t>
      </w:r>
      <w:r>
        <w:rPr>
          <w:rFonts w:ascii="Times New Roman" w:eastAsia="Times New Roman" w:hAnsi="Times New Roman" w:cs="Times New Roman"/>
          <w:b/>
          <w:bCs/>
          <w:iCs/>
          <w:sz w:val="28"/>
          <w:szCs w:val="28"/>
          <w:lang w:val="tr-TR" w:eastAsia="ru-RU" w:bidi="ar-EG"/>
        </w:rPr>
        <w:t xml:space="preserve">европейских </w:t>
      </w:r>
      <w:r>
        <w:rPr>
          <w:rFonts w:ascii="Times New Roman" w:eastAsia="Times New Roman" w:hAnsi="Times New Roman" w:cs="Times New Roman"/>
          <w:b/>
          <w:bCs/>
          <w:iCs/>
          <w:sz w:val="28"/>
          <w:szCs w:val="28"/>
          <w:lang w:eastAsia="ru-RU" w:bidi="ar-EG"/>
        </w:rPr>
        <w:t>языках</w:t>
      </w:r>
    </w:p>
    <w:p w14:paraId="1585E415" w14:textId="77777777" w:rsidR="008558B5" w:rsidRPr="00F76C60" w:rsidRDefault="008558B5" w:rsidP="008558B5">
      <w:pPr>
        <w:pStyle w:val="af1"/>
        <w:spacing w:after="0" w:line="360" w:lineRule="auto"/>
        <w:ind w:left="1080"/>
        <w:jc w:val="lowKashida"/>
        <w:rPr>
          <w:rFonts w:ascii="Times New Roman" w:eastAsia="Times New Roman" w:hAnsi="Times New Roman" w:cs="Times New Roman"/>
          <w:iCs/>
          <w:sz w:val="28"/>
          <w:szCs w:val="28"/>
          <w:lang w:eastAsia="ru-RU" w:bidi="ar-EG"/>
        </w:rPr>
      </w:pPr>
    </w:p>
    <w:p w14:paraId="4C8BB4E6" w14:textId="77777777" w:rsidR="008558B5" w:rsidRPr="00D57072" w:rsidRDefault="008558B5" w:rsidP="008558B5">
      <w:pPr>
        <w:pStyle w:val="af1"/>
        <w:numPr>
          <w:ilvl w:val="0"/>
          <w:numId w:val="5"/>
        </w:numPr>
        <w:spacing w:after="0" w:line="360" w:lineRule="auto"/>
        <w:jc w:val="lowKashida"/>
        <w:rPr>
          <w:rFonts w:ascii="Times New Roman" w:eastAsia="Times New Roman" w:hAnsi="Times New Roman" w:cs="Times New Roman"/>
          <w:sz w:val="28"/>
          <w:szCs w:val="28"/>
          <w:lang w:val="en-US" w:eastAsia="ru-RU"/>
        </w:rPr>
      </w:pPr>
      <w:r w:rsidRPr="00D57072">
        <w:rPr>
          <w:rFonts w:ascii="Times New Roman" w:eastAsia="Times New Roman" w:hAnsi="Times New Roman" w:cs="Times New Roman"/>
          <w:i/>
          <w:iCs/>
          <w:sz w:val="28"/>
          <w:szCs w:val="28"/>
          <w:lang w:val="en-US" w:eastAsia="ru-RU"/>
        </w:rPr>
        <w:t xml:space="preserve">Quelquejay Ch. L. </w:t>
      </w:r>
      <w:r w:rsidRPr="00D57072">
        <w:rPr>
          <w:rFonts w:ascii="Times New Roman" w:eastAsia="Times New Roman" w:hAnsi="Times New Roman" w:cs="Times New Roman"/>
          <w:sz w:val="28"/>
          <w:szCs w:val="28"/>
          <w:lang w:val="en-US" w:eastAsia="ru-RU"/>
        </w:rPr>
        <w:t xml:space="preserve">Passé turco-tatar, présent soviétique: études offertes à Alexandre Bennigsen. Paris, 1986. </w:t>
      </w:r>
    </w:p>
    <w:p w14:paraId="26A7A908" w14:textId="77777777" w:rsidR="008558B5" w:rsidRPr="0093436A" w:rsidRDefault="008558B5" w:rsidP="008558B5">
      <w:pPr>
        <w:pStyle w:val="af1"/>
        <w:numPr>
          <w:ilvl w:val="0"/>
          <w:numId w:val="5"/>
        </w:numPr>
        <w:spacing w:after="0" w:line="360" w:lineRule="auto"/>
        <w:jc w:val="lowKashida"/>
        <w:rPr>
          <w:rFonts w:ascii="Times New Roman" w:eastAsia="Times New Roman" w:hAnsi="Times New Roman" w:cs="Times New Roman"/>
          <w:sz w:val="28"/>
          <w:szCs w:val="28"/>
          <w:lang w:val="en-US" w:eastAsia="ru-RU"/>
        </w:rPr>
      </w:pPr>
      <w:r w:rsidRPr="0067259E">
        <w:rPr>
          <w:rFonts w:ascii="Times New Roman" w:eastAsia="Times New Roman" w:hAnsi="Times New Roman" w:cs="Times New Roman"/>
          <w:i/>
          <w:iCs/>
          <w:sz w:val="28"/>
          <w:szCs w:val="28"/>
          <w:lang w:val="en-US" w:eastAsia="ru-RU"/>
        </w:rPr>
        <w:t>Carfare Encausse,</w:t>
      </w:r>
      <w:r w:rsidRPr="0067259E">
        <w:rPr>
          <w:rFonts w:ascii="Times New Roman" w:eastAsia="Times New Roman" w:hAnsi="Times New Roman" w:cs="Times New Roman"/>
          <w:sz w:val="28"/>
          <w:szCs w:val="28"/>
          <w:lang w:val="en-US" w:eastAsia="ru-RU"/>
        </w:rPr>
        <w:t xml:space="preserve"> The Stirring of National Feeling, </w:t>
      </w:r>
    </w:p>
    <w:p w14:paraId="090C6AB5" w14:textId="77777777" w:rsidR="008558B5" w:rsidRPr="0067259E" w:rsidRDefault="008558B5" w:rsidP="008558B5">
      <w:pPr>
        <w:pStyle w:val="af1"/>
        <w:numPr>
          <w:ilvl w:val="0"/>
          <w:numId w:val="5"/>
        </w:numPr>
        <w:spacing w:after="0" w:line="360" w:lineRule="auto"/>
        <w:jc w:val="lowKashida"/>
        <w:rPr>
          <w:rFonts w:ascii="Times New Roman" w:eastAsia="Times New Roman" w:hAnsi="Times New Roman" w:cs="Times New Roman"/>
          <w:sz w:val="28"/>
          <w:szCs w:val="28"/>
          <w:lang w:val="en-US" w:eastAsia="ru-RU"/>
        </w:rPr>
      </w:pPr>
      <w:r w:rsidRPr="0067259E">
        <w:rPr>
          <w:rFonts w:ascii="Times New Roman" w:eastAsia="Times New Roman" w:hAnsi="Times New Roman" w:cs="Times New Roman"/>
          <w:i/>
          <w:iCs/>
          <w:sz w:val="28"/>
          <w:szCs w:val="28"/>
          <w:lang w:val="en-US" w:eastAsia="ru-RU"/>
        </w:rPr>
        <w:t>Paksoy</w:t>
      </w:r>
      <w:r w:rsidRPr="00D57072">
        <w:rPr>
          <w:rFonts w:ascii="Times New Roman" w:eastAsia="Times New Roman" w:hAnsi="Times New Roman" w:cs="Times New Roman"/>
          <w:i/>
          <w:iCs/>
          <w:sz w:val="28"/>
          <w:szCs w:val="28"/>
          <w:lang w:val="en-US" w:eastAsia="ru-RU"/>
        </w:rPr>
        <w:t xml:space="preserve"> </w:t>
      </w:r>
      <w:r w:rsidRPr="0067259E">
        <w:rPr>
          <w:rFonts w:ascii="Times New Roman" w:eastAsia="Times New Roman" w:hAnsi="Times New Roman" w:cs="Times New Roman"/>
          <w:i/>
          <w:iCs/>
          <w:sz w:val="28"/>
          <w:szCs w:val="28"/>
          <w:lang w:val="en-US" w:eastAsia="ru-RU"/>
        </w:rPr>
        <w:t>H. B.</w:t>
      </w:r>
      <w:r w:rsidRPr="0067259E">
        <w:rPr>
          <w:rFonts w:ascii="Times New Roman" w:eastAsia="Times New Roman" w:hAnsi="Times New Roman" w:cs="Times New Roman"/>
          <w:sz w:val="28"/>
          <w:szCs w:val="28"/>
          <w:lang w:val="en-US" w:eastAsia="ru-RU"/>
        </w:rPr>
        <w:t xml:space="preserve">. Alpamysh: Central Asian Identity under Russian Rule. Hartford, 1989. </w:t>
      </w:r>
    </w:p>
    <w:p w14:paraId="3C664A37" w14:textId="77777777" w:rsidR="008558B5" w:rsidRPr="0067259E" w:rsidRDefault="008558B5" w:rsidP="008558B5">
      <w:pPr>
        <w:pStyle w:val="af1"/>
        <w:numPr>
          <w:ilvl w:val="0"/>
          <w:numId w:val="5"/>
        </w:numPr>
        <w:spacing w:after="0" w:line="360" w:lineRule="auto"/>
        <w:jc w:val="lowKashida"/>
        <w:rPr>
          <w:rFonts w:ascii="Times New Roman" w:eastAsia="Times New Roman" w:hAnsi="Times New Roman" w:cs="Times New Roman"/>
          <w:sz w:val="28"/>
          <w:szCs w:val="28"/>
          <w:lang w:val="en-US" w:eastAsia="ru-RU"/>
        </w:rPr>
      </w:pPr>
      <w:r w:rsidRPr="0067259E">
        <w:rPr>
          <w:rFonts w:ascii="Times New Roman" w:eastAsia="Times New Roman" w:hAnsi="Times New Roman" w:cs="Times New Roman"/>
          <w:i/>
          <w:iCs/>
          <w:sz w:val="28"/>
          <w:szCs w:val="28"/>
          <w:lang w:val="en-US" w:eastAsia="ru-RU"/>
        </w:rPr>
        <w:lastRenderedPageBreak/>
        <w:t>Allworth</w:t>
      </w:r>
      <w:r w:rsidRPr="00B956AC">
        <w:rPr>
          <w:rFonts w:ascii="Times New Roman" w:eastAsia="Times New Roman" w:hAnsi="Times New Roman" w:cs="Times New Roman"/>
          <w:sz w:val="28"/>
          <w:szCs w:val="28"/>
          <w:lang w:val="en-US" w:eastAsia="ru-RU"/>
        </w:rPr>
        <w:t xml:space="preserve"> </w:t>
      </w:r>
      <w:r w:rsidRPr="00B956AC">
        <w:rPr>
          <w:rFonts w:ascii="Times New Roman" w:eastAsia="Times New Roman" w:hAnsi="Times New Roman" w:cs="Times New Roman"/>
          <w:i/>
          <w:sz w:val="28"/>
          <w:szCs w:val="28"/>
          <w:lang w:val="tr-TR" w:eastAsia="ru-RU"/>
        </w:rPr>
        <w:t>E.</w:t>
      </w:r>
      <w:r w:rsidRPr="0067259E">
        <w:rPr>
          <w:rFonts w:ascii="Times New Roman" w:eastAsia="Times New Roman" w:hAnsi="Times New Roman" w:cs="Times New Roman"/>
          <w:sz w:val="28"/>
          <w:szCs w:val="28"/>
          <w:lang w:val="en-US" w:eastAsia="ru-RU"/>
        </w:rPr>
        <w:t xml:space="preserve"> The Modern Uzbeks: A Cultur</w:t>
      </w:r>
      <w:r>
        <w:rPr>
          <w:rFonts w:ascii="Times New Roman" w:eastAsia="Times New Roman" w:hAnsi="Times New Roman" w:cs="Times New Roman"/>
          <w:sz w:val="28"/>
          <w:szCs w:val="28"/>
          <w:lang w:val="en-US" w:eastAsia="ru-RU"/>
        </w:rPr>
        <w:t>al History. Stanford, 1990.</w:t>
      </w:r>
      <w:r w:rsidRPr="0067259E">
        <w:rPr>
          <w:rFonts w:ascii="Times New Roman" w:eastAsia="Times New Roman" w:hAnsi="Times New Roman" w:cs="Times New Roman"/>
          <w:sz w:val="28"/>
          <w:szCs w:val="28"/>
          <w:lang w:val="en-US" w:eastAsia="ru-RU"/>
        </w:rPr>
        <w:t xml:space="preserve"> </w:t>
      </w:r>
    </w:p>
    <w:p w14:paraId="3B39FD1E" w14:textId="77777777" w:rsidR="008558B5" w:rsidRPr="009D2FE4" w:rsidRDefault="008558B5" w:rsidP="008558B5">
      <w:pPr>
        <w:pStyle w:val="af1"/>
        <w:numPr>
          <w:ilvl w:val="0"/>
          <w:numId w:val="5"/>
        </w:numPr>
        <w:spacing w:after="0" w:line="360" w:lineRule="auto"/>
        <w:jc w:val="lowKashida"/>
        <w:rPr>
          <w:rFonts w:ascii="Times New Roman" w:hAnsi="Times New Roman" w:cs="Times New Roman"/>
          <w:sz w:val="28"/>
          <w:szCs w:val="28"/>
          <w:lang w:val="en-US"/>
        </w:rPr>
      </w:pPr>
      <w:r w:rsidRPr="0067259E">
        <w:rPr>
          <w:rFonts w:ascii="Times New Roman" w:eastAsia="Times New Roman" w:hAnsi="Times New Roman" w:cs="Times New Roman"/>
          <w:i/>
          <w:iCs/>
          <w:sz w:val="28"/>
          <w:szCs w:val="28"/>
          <w:lang w:val="en-US" w:eastAsia="ru-RU"/>
        </w:rPr>
        <w:t>Hanioglu</w:t>
      </w:r>
      <w:r w:rsidRPr="009D2FE4">
        <w:rPr>
          <w:rFonts w:ascii="Times New Roman" w:eastAsia="Times New Roman" w:hAnsi="Times New Roman" w:cs="Times New Roman"/>
          <w:i/>
          <w:iCs/>
          <w:sz w:val="28"/>
          <w:szCs w:val="28"/>
          <w:lang w:val="en-US" w:eastAsia="ru-RU"/>
        </w:rPr>
        <w:t xml:space="preserve"> </w:t>
      </w:r>
      <w:r w:rsidRPr="0067259E">
        <w:rPr>
          <w:rFonts w:ascii="Times New Roman" w:eastAsia="Times New Roman" w:hAnsi="Times New Roman" w:cs="Times New Roman"/>
          <w:i/>
          <w:iCs/>
          <w:sz w:val="28"/>
          <w:szCs w:val="28"/>
          <w:lang w:val="en-US" w:eastAsia="ru-RU"/>
        </w:rPr>
        <w:t>M. S</w:t>
      </w:r>
      <w:r>
        <w:rPr>
          <w:rFonts w:ascii="Times New Roman" w:eastAsia="Times New Roman" w:hAnsi="Times New Roman" w:cs="Times New Roman"/>
          <w:sz w:val="28"/>
          <w:szCs w:val="28"/>
          <w:lang w:val="en-US" w:eastAsia="ru-RU"/>
        </w:rPr>
        <w:t>.</w:t>
      </w:r>
      <w:r w:rsidRPr="0067259E">
        <w:rPr>
          <w:rFonts w:ascii="Times New Roman" w:eastAsia="Times New Roman" w:hAnsi="Times New Roman" w:cs="Times New Roman"/>
          <w:sz w:val="28"/>
          <w:szCs w:val="28"/>
          <w:lang w:val="en-US" w:eastAsia="ru-RU"/>
        </w:rPr>
        <w:t xml:space="preserve"> The Young Turks in Opposition. New York, 1995)</w:t>
      </w:r>
    </w:p>
    <w:p w14:paraId="3AB03945" w14:textId="77777777" w:rsidR="008558B5" w:rsidRPr="00BF362B" w:rsidRDefault="008558B5" w:rsidP="008558B5">
      <w:pPr>
        <w:pStyle w:val="af1"/>
        <w:numPr>
          <w:ilvl w:val="0"/>
          <w:numId w:val="5"/>
        </w:numPr>
        <w:spacing w:after="0" w:line="360" w:lineRule="auto"/>
        <w:jc w:val="lowKashida"/>
        <w:rPr>
          <w:rFonts w:ascii="Times New Roman" w:eastAsia="Times New Roman" w:hAnsi="Times New Roman" w:cs="Times New Roman"/>
          <w:sz w:val="28"/>
          <w:szCs w:val="28"/>
          <w:lang w:val="en-US" w:eastAsia="ru-RU"/>
        </w:rPr>
      </w:pPr>
      <w:r w:rsidRPr="0067259E">
        <w:rPr>
          <w:rFonts w:ascii="Times New Roman" w:eastAsia="Times New Roman" w:hAnsi="Times New Roman" w:cs="Times New Roman"/>
          <w:i/>
          <w:iCs/>
          <w:color w:val="000000" w:themeColor="text1"/>
          <w:sz w:val="28"/>
          <w:szCs w:val="28"/>
          <w:lang w:val="en-US" w:eastAsia="ru-RU"/>
        </w:rPr>
        <w:t>Lazzerini</w:t>
      </w:r>
      <w:r>
        <w:rPr>
          <w:rFonts w:ascii="Times New Roman" w:eastAsia="Times New Roman" w:hAnsi="Times New Roman" w:cs="Times New Roman"/>
          <w:color w:val="000000" w:themeColor="text1"/>
          <w:sz w:val="28"/>
          <w:szCs w:val="28"/>
          <w:lang w:val="en-US" w:eastAsia="ru-RU"/>
        </w:rPr>
        <w:t xml:space="preserve"> </w:t>
      </w:r>
      <w:r w:rsidRPr="0067259E">
        <w:rPr>
          <w:rFonts w:ascii="Times New Roman" w:eastAsia="Times New Roman" w:hAnsi="Times New Roman" w:cs="Times New Roman"/>
          <w:i/>
          <w:iCs/>
          <w:color w:val="000000" w:themeColor="text1"/>
          <w:sz w:val="28"/>
          <w:szCs w:val="28"/>
          <w:lang w:val="en-US" w:eastAsia="ru-RU"/>
        </w:rPr>
        <w:t>E</w:t>
      </w:r>
      <w:r w:rsidRPr="009D2FE4">
        <w:rPr>
          <w:rFonts w:ascii="Times New Roman" w:eastAsia="Times New Roman" w:hAnsi="Times New Roman" w:cs="Times New Roman"/>
          <w:i/>
          <w:iCs/>
          <w:color w:val="000000" w:themeColor="text1"/>
          <w:sz w:val="28"/>
          <w:szCs w:val="28"/>
          <w:lang w:val="en-US" w:eastAsia="ru-RU"/>
        </w:rPr>
        <w:t>.</w:t>
      </w:r>
      <w:r w:rsidRPr="0067259E">
        <w:rPr>
          <w:rFonts w:ascii="Times New Roman" w:eastAsia="Times New Roman" w:hAnsi="Times New Roman" w:cs="Times New Roman"/>
          <w:i/>
          <w:iCs/>
          <w:color w:val="000000" w:themeColor="text1"/>
          <w:sz w:val="28"/>
          <w:szCs w:val="28"/>
          <w:lang w:val="en-US" w:eastAsia="ru-RU"/>
        </w:rPr>
        <w:t xml:space="preserve"> J. </w:t>
      </w:r>
      <w:r w:rsidRPr="0067259E">
        <w:rPr>
          <w:rFonts w:ascii="Times New Roman" w:eastAsia="Times New Roman" w:hAnsi="Times New Roman" w:cs="Times New Roman"/>
          <w:color w:val="000000" w:themeColor="text1"/>
          <w:sz w:val="28"/>
          <w:szCs w:val="28"/>
          <w:lang w:val="en-US" w:eastAsia="ru-RU"/>
        </w:rPr>
        <w:t xml:space="preserve"> Ismail Bey Gasprinskii's Perevodchik/Terciiman: A Clarion of Modernism. Istanbul, 1992. </w:t>
      </w:r>
    </w:p>
    <w:p w14:paraId="1591EFF3" w14:textId="77777777" w:rsidR="008558B5" w:rsidRPr="00D57072" w:rsidRDefault="008558B5" w:rsidP="008558B5">
      <w:pPr>
        <w:pStyle w:val="af1"/>
        <w:numPr>
          <w:ilvl w:val="0"/>
          <w:numId w:val="5"/>
        </w:numPr>
        <w:spacing w:after="0" w:line="360" w:lineRule="auto"/>
        <w:jc w:val="lowKashida"/>
        <w:rPr>
          <w:rFonts w:ascii="Times New Roman" w:eastAsia="Times New Roman" w:hAnsi="Times New Roman" w:cs="Times New Roman"/>
          <w:sz w:val="28"/>
          <w:szCs w:val="28"/>
          <w:lang w:val="en-US" w:eastAsia="ru-RU"/>
        </w:rPr>
      </w:pPr>
      <w:r w:rsidRPr="00D57072">
        <w:rPr>
          <w:rFonts w:ascii="Times New Roman" w:eastAsia="Times New Roman" w:hAnsi="Times New Roman" w:cs="Times New Roman"/>
          <w:i/>
          <w:sz w:val="28"/>
          <w:szCs w:val="28"/>
          <w:lang w:val="en-US" w:eastAsia="ru-RU"/>
        </w:rPr>
        <w:t>Knish A.D.</w:t>
      </w:r>
      <w:r w:rsidRPr="00D57072">
        <w:rPr>
          <w:rFonts w:ascii="Times New Roman" w:eastAsia="Times New Roman" w:hAnsi="Times New Roman" w:cs="Times New Roman"/>
          <w:iCs/>
          <w:sz w:val="28"/>
          <w:szCs w:val="28"/>
          <w:lang w:val="en-US" w:eastAsia="ru-RU"/>
        </w:rPr>
        <w:t xml:space="preserve"> </w:t>
      </w:r>
      <w:r w:rsidRPr="00D57072">
        <w:rPr>
          <w:rFonts w:ascii="Times New Roman" w:hAnsi="Times New Roman" w:cs="Times New Roman"/>
          <w:sz w:val="28"/>
          <w:szCs w:val="28"/>
          <w:shd w:val="clear" w:color="auto" w:fill="FFFFFF"/>
          <w:lang w:val="en-US"/>
        </w:rPr>
        <w:t>Islam in Historical Perspective. Routledge, 2017. 533 p.</w:t>
      </w:r>
    </w:p>
    <w:p w14:paraId="1AAEF5A0" w14:textId="77777777" w:rsidR="008558B5" w:rsidRPr="00D57072" w:rsidRDefault="008558B5" w:rsidP="008558B5">
      <w:pPr>
        <w:pStyle w:val="af1"/>
        <w:widowControl w:val="0"/>
        <w:numPr>
          <w:ilvl w:val="0"/>
          <w:numId w:val="5"/>
        </w:numPr>
        <w:tabs>
          <w:tab w:val="left" w:pos="1170"/>
        </w:tabs>
        <w:autoSpaceDE w:val="0"/>
        <w:autoSpaceDN w:val="0"/>
        <w:adjustRightInd w:val="0"/>
        <w:ind w:right="283"/>
        <w:jc w:val="both"/>
        <w:rPr>
          <w:rFonts w:asciiTheme="majorBidi" w:hAnsiTheme="majorBidi" w:cstheme="majorBidi"/>
          <w:sz w:val="28"/>
          <w:szCs w:val="28"/>
          <w:lang w:val="en-US"/>
        </w:rPr>
      </w:pPr>
      <w:r w:rsidRPr="00D57072">
        <w:rPr>
          <w:rFonts w:asciiTheme="majorBidi" w:hAnsiTheme="majorBidi" w:cstheme="majorBidi"/>
          <w:i/>
          <w:sz w:val="28"/>
          <w:szCs w:val="28"/>
          <w:lang w:val="en-US"/>
        </w:rPr>
        <w:t>Lapidus I.M.</w:t>
      </w:r>
      <w:r w:rsidRPr="00D57072">
        <w:rPr>
          <w:rFonts w:asciiTheme="majorBidi" w:hAnsiTheme="majorBidi" w:cstheme="majorBidi"/>
          <w:sz w:val="28"/>
          <w:szCs w:val="28"/>
          <w:lang w:val="en-US"/>
        </w:rPr>
        <w:t xml:space="preserve"> A History of Islamic Societies. Cambridge University Press, Cambridge, 2005. </w:t>
      </w:r>
    </w:p>
    <w:p w14:paraId="4511C561" w14:textId="77777777" w:rsidR="008558B5" w:rsidRPr="00D57072" w:rsidRDefault="008558B5" w:rsidP="008558B5">
      <w:pPr>
        <w:pStyle w:val="af1"/>
        <w:spacing w:after="0" w:line="360" w:lineRule="auto"/>
        <w:jc w:val="lowKashida"/>
        <w:rPr>
          <w:rFonts w:ascii="Times New Roman" w:eastAsia="Times New Roman" w:hAnsi="Times New Roman" w:cs="Times New Roman"/>
          <w:sz w:val="28"/>
          <w:szCs w:val="28"/>
          <w:lang w:val="en-US" w:eastAsia="ru-RU"/>
        </w:rPr>
      </w:pPr>
    </w:p>
    <w:p w14:paraId="55CDF44D" w14:textId="77777777" w:rsidR="008558B5" w:rsidRPr="00D57072" w:rsidRDefault="008558B5" w:rsidP="008558B5">
      <w:pPr>
        <w:pStyle w:val="af1"/>
        <w:numPr>
          <w:ilvl w:val="0"/>
          <w:numId w:val="11"/>
        </w:numPr>
        <w:spacing w:after="0" w:line="360" w:lineRule="auto"/>
        <w:jc w:val="lowKashida"/>
        <w:rPr>
          <w:rFonts w:ascii="Times New Roman" w:eastAsia="Times New Roman" w:hAnsi="Times New Roman" w:cs="Times New Roman"/>
          <w:b/>
          <w:bCs/>
          <w:iCs/>
          <w:sz w:val="28"/>
          <w:szCs w:val="28"/>
          <w:lang w:val="en-US" w:eastAsia="ru-RU" w:bidi="ar-EG"/>
        </w:rPr>
      </w:pPr>
      <w:r w:rsidRPr="00F76C60">
        <w:rPr>
          <w:rFonts w:ascii="Times New Roman" w:eastAsia="Times New Roman" w:hAnsi="Times New Roman" w:cs="Times New Roman"/>
          <w:b/>
          <w:bCs/>
          <w:iCs/>
          <w:sz w:val="28"/>
          <w:szCs w:val="28"/>
          <w:lang w:eastAsia="ru-RU" w:bidi="ar-EG"/>
        </w:rPr>
        <w:t>Литература</w:t>
      </w:r>
      <w:r w:rsidRPr="00F76C60">
        <w:rPr>
          <w:rFonts w:ascii="Times New Roman" w:eastAsia="Times New Roman" w:hAnsi="Times New Roman" w:cs="Times New Roman"/>
          <w:b/>
          <w:bCs/>
          <w:iCs/>
          <w:sz w:val="28"/>
          <w:szCs w:val="28"/>
          <w:lang w:val="en-US" w:eastAsia="ru-RU" w:bidi="ar-EG"/>
        </w:rPr>
        <w:t xml:space="preserve"> </w:t>
      </w:r>
      <w:r w:rsidRPr="00F76C60">
        <w:rPr>
          <w:rFonts w:ascii="Times New Roman" w:eastAsia="Times New Roman" w:hAnsi="Times New Roman" w:cs="Times New Roman"/>
          <w:b/>
          <w:bCs/>
          <w:iCs/>
          <w:sz w:val="28"/>
          <w:szCs w:val="28"/>
          <w:lang w:eastAsia="ru-RU" w:bidi="ar-EG"/>
        </w:rPr>
        <w:t>на</w:t>
      </w:r>
      <w:r w:rsidRPr="00F76C60">
        <w:rPr>
          <w:rFonts w:ascii="Times New Roman" w:eastAsia="Times New Roman" w:hAnsi="Times New Roman" w:cs="Times New Roman"/>
          <w:b/>
          <w:bCs/>
          <w:iCs/>
          <w:sz w:val="28"/>
          <w:szCs w:val="28"/>
          <w:lang w:val="en-US" w:eastAsia="ru-RU" w:bidi="ar-EG"/>
        </w:rPr>
        <w:t xml:space="preserve"> </w:t>
      </w:r>
      <w:r w:rsidRPr="00F76C60">
        <w:rPr>
          <w:rFonts w:ascii="Times New Roman" w:eastAsia="Times New Roman" w:hAnsi="Times New Roman" w:cs="Times New Roman"/>
          <w:b/>
          <w:bCs/>
          <w:iCs/>
          <w:sz w:val="28"/>
          <w:szCs w:val="28"/>
          <w:lang w:eastAsia="ru-RU" w:bidi="ar-EG"/>
        </w:rPr>
        <w:t>узбекском</w:t>
      </w:r>
      <w:r w:rsidRPr="00F76C60">
        <w:rPr>
          <w:rFonts w:ascii="Times New Roman" w:eastAsia="Times New Roman" w:hAnsi="Times New Roman" w:cs="Times New Roman"/>
          <w:b/>
          <w:bCs/>
          <w:iCs/>
          <w:sz w:val="28"/>
          <w:szCs w:val="28"/>
          <w:lang w:val="en-US" w:eastAsia="ru-RU" w:bidi="ar-EG"/>
        </w:rPr>
        <w:t xml:space="preserve"> </w:t>
      </w:r>
      <w:r w:rsidRPr="00F76C60">
        <w:rPr>
          <w:rFonts w:ascii="Times New Roman" w:eastAsia="Times New Roman" w:hAnsi="Times New Roman" w:cs="Times New Roman"/>
          <w:b/>
          <w:bCs/>
          <w:iCs/>
          <w:sz w:val="28"/>
          <w:szCs w:val="28"/>
          <w:lang w:eastAsia="ru-RU" w:bidi="ar-EG"/>
        </w:rPr>
        <w:t>языке</w:t>
      </w:r>
    </w:p>
    <w:p w14:paraId="5922148C" w14:textId="77777777" w:rsidR="008558B5" w:rsidRPr="00F76C60" w:rsidRDefault="008558B5" w:rsidP="008558B5">
      <w:pPr>
        <w:pStyle w:val="af1"/>
        <w:spacing w:after="0" w:line="360" w:lineRule="auto"/>
        <w:ind w:left="1080"/>
        <w:jc w:val="lowKashida"/>
        <w:rPr>
          <w:rFonts w:ascii="Times New Roman" w:eastAsia="Times New Roman" w:hAnsi="Times New Roman" w:cs="Times New Roman"/>
          <w:b/>
          <w:bCs/>
          <w:iCs/>
          <w:sz w:val="28"/>
          <w:szCs w:val="28"/>
          <w:lang w:val="en-US" w:eastAsia="ru-RU" w:bidi="ar-EG"/>
        </w:rPr>
      </w:pPr>
    </w:p>
    <w:p w14:paraId="0B7B3241" w14:textId="77777777" w:rsidR="008558B5" w:rsidRPr="003E5EC3" w:rsidRDefault="008558B5" w:rsidP="008558B5">
      <w:pPr>
        <w:pStyle w:val="af1"/>
        <w:numPr>
          <w:ilvl w:val="0"/>
          <w:numId w:val="6"/>
        </w:numPr>
        <w:spacing w:after="0" w:line="360" w:lineRule="auto"/>
        <w:jc w:val="lowKashida"/>
        <w:rPr>
          <w:rFonts w:ascii="Times New Roman" w:eastAsia="Times New Roman" w:hAnsi="Times New Roman" w:cs="Times New Roman"/>
          <w:sz w:val="28"/>
          <w:szCs w:val="28"/>
          <w:lang w:val="en-US" w:eastAsia="ru-RU"/>
        </w:rPr>
      </w:pPr>
      <w:r w:rsidRPr="00D57072">
        <w:rPr>
          <w:rFonts w:ascii="Times New Roman" w:eastAsia="Times New Roman" w:hAnsi="Times New Roman" w:cs="Times New Roman"/>
          <w:i/>
          <w:iCs/>
          <w:sz w:val="28"/>
          <w:szCs w:val="28"/>
          <w:lang w:val="fi-FI" w:eastAsia="ru-RU"/>
        </w:rPr>
        <w:t>Niyazi</w:t>
      </w:r>
      <w:r w:rsidRPr="00D57072">
        <w:rPr>
          <w:rFonts w:ascii="Times New Roman" w:eastAsia="Times New Roman" w:hAnsi="Times New Roman" w:cs="Times New Roman"/>
          <w:sz w:val="28"/>
          <w:szCs w:val="28"/>
          <w:lang w:val="fi-FI" w:eastAsia="ru-RU"/>
        </w:rPr>
        <w:t xml:space="preserve"> </w:t>
      </w:r>
      <w:r w:rsidRPr="00D57072">
        <w:rPr>
          <w:rFonts w:ascii="Times New Roman" w:eastAsia="Times New Roman" w:hAnsi="Times New Roman" w:cs="Times New Roman"/>
          <w:i/>
          <w:iCs/>
          <w:sz w:val="28"/>
          <w:szCs w:val="28"/>
          <w:lang w:val="fi-FI" w:eastAsia="ru-RU"/>
        </w:rPr>
        <w:t xml:space="preserve">H. H. </w:t>
      </w:r>
      <w:r w:rsidRPr="00D57072">
        <w:rPr>
          <w:rFonts w:ascii="Times New Roman" w:eastAsia="Times New Roman" w:hAnsi="Times New Roman" w:cs="Times New Roman"/>
          <w:sz w:val="28"/>
          <w:szCs w:val="28"/>
          <w:lang w:val="fi-FI" w:eastAsia="ru-RU"/>
        </w:rPr>
        <w:t xml:space="preserve"> Milli ashulalar ucbun milli she'rlar majmuasi. </w:t>
      </w:r>
      <w:r w:rsidRPr="003E5EC3">
        <w:rPr>
          <w:rFonts w:ascii="Times New Roman" w:eastAsia="Times New Roman" w:hAnsi="Times New Roman" w:cs="Times New Roman"/>
          <w:sz w:val="28"/>
          <w:szCs w:val="28"/>
          <w:lang w:val="en-US" w:eastAsia="ru-RU"/>
        </w:rPr>
        <w:t>Eski Margilan, 1916.</w:t>
      </w:r>
    </w:p>
    <w:p w14:paraId="1043909A" w14:textId="77777777" w:rsidR="008558B5" w:rsidRPr="0067259E" w:rsidRDefault="008558B5" w:rsidP="008558B5">
      <w:pPr>
        <w:pStyle w:val="a3"/>
        <w:numPr>
          <w:ilvl w:val="0"/>
          <w:numId w:val="6"/>
        </w:numPr>
        <w:spacing w:line="360" w:lineRule="auto"/>
        <w:jc w:val="lowKashida"/>
        <w:rPr>
          <w:rFonts w:ascii="Times New Roman" w:eastAsia="Times New Roman" w:hAnsi="Times New Roman" w:cs="Times New Roman"/>
          <w:sz w:val="28"/>
          <w:szCs w:val="28"/>
          <w:lang w:val="en-US" w:eastAsia="ru-RU"/>
        </w:rPr>
      </w:pPr>
      <w:r w:rsidRPr="0067259E">
        <w:rPr>
          <w:rFonts w:ascii="Times New Roman" w:eastAsia="Times New Roman" w:hAnsi="Times New Roman" w:cs="Times New Roman"/>
          <w:i/>
          <w:iCs/>
          <w:sz w:val="28"/>
          <w:szCs w:val="28"/>
          <w:lang w:val="en-US" w:eastAsia="ru-RU"/>
        </w:rPr>
        <w:t>Qari</w:t>
      </w:r>
      <w:r w:rsidRPr="0067259E">
        <w:rPr>
          <w:rFonts w:ascii="Times New Roman" w:eastAsia="Times New Roman" w:hAnsi="Times New Roman" w:cs="Times New Roman"/>
          <w:sz w:val="28"/>
          <w:szCs w:val="28"/>
          <w:lang w:val="en-US" w:eastAsia="ru-RU"/>
        </w:rPr>
        <w:t xml:space="preserve"> </w:t>
      </w:r>
      <w:r w:rsidRPr="0067259E">
        <w:rPr>
          <w:rFonts w:ascii="Times New Roman" w:eastAsia="Times New Roman" w:hAnsi="Times New Roman" w:cs="Times New Roman"/>
          <w:i/>
          <w:iCs/>
          <w:sz w:val="28"/>
          <w:szCs w:val="28"/>
          <w:lang w:val="en-US" w:eastAsia="ru-RU"/>
        </w:rPr>
        <w:t>M</w:t>
      </w:r>
      <w:r w:rsidRPr="009D2FE4">
        <w:rPr>
          <w:rFonts w:ascii="Times New Roman" w:eastAsia="Times New Roman" w:hAnsi="Times New Roman" w:cs="Times New Roman"/>
          <w:i/>
          <w:iCs/>
          <w:sz w:val="28"/>
          <w:szCs w:val="28"/>
          <w:lang w:val="en-US" w:eastAsia="ru-RU"/>
        </w:rPr>
        <w:t>.</w:t>
      </w:r>
      <w:r w:rsidRPr="0067259E">
        <w:rPr>
          <w:rFonts w:ascii="Times New Roman" w:eastAsia="Times New Roman" w:hAnsi="Times New Roman" w:cs="Times New Roman"/>
          <w:sz w:val="28"/>
          <w:szCs w:val="28"/>
          <w:lang w:val="en-US" w:eastAsia="ru-RU"/>
        </w:rPr>
        <w:t xml:space="preserve"> Hamza Hakimzada`ga, 4 Noyabr 1915, </w:t>
      </w:r>
      <w:r w:rsidRPr="0067259E">
        <w:rPr>
          <w:rFonts w:ascii="Times New Roman" w:eastAsia="Times New Roman" w:hAnsi="Times New Roman" w:cs="Times New Roman"/>
          <w:sz w:val="28"/>
          <w:szCs w:val="28"/>
          <w:lang w:eastAsia="ru-RU"/>
        </w:rPr>
        <w:t>в</w:t>
      </w:r>
      <w:r w:rsidRPr="0067259E">
        <w:rPr>
          <w:rFonts w:ascii="Times New Roman" w:eastAsia="Times New Roman" w:hAnsi="Times New Roman" w:cs="Times New Roman"/>
          <w:sz w:val="28"/>
          <w:szCs w:val="28"/>
          <w:lang w:val="en-US" w:eastAsia="ru-RU"/>
        </w:rPr>
        <w:t xml:space="preserve"> </w:t>
      </w:r>
      <w:r w:rsidRPr="0067259E">
        <w:rPr>
          <w:rFonts w:ascii="Times New Roman" w:eastAsia="Times New Roman" w:hAnsi="Times New Roman" w:cs="Times New Roman"/>
          <w:sz w:val="28"/>
          <w:szCs w:val="28"/>
          <w:lang w:eastAsia="ru-RU"/>
        </w:rPr>
        <w:t>каталоге</w:t>
      </w:r>
      <w:r w:rsidRPr="0067259E">
        <w:rPr>
          <w:rFonts w:ascii="Times New Roman" w:eastAsia="Times New Roman" w:hAnsi="Times New Roman" w:cs="Times New Roman"/>
          <w:sz w:val="28"/>
          <w:szCs w:val="28"/>
          <w:lang w:val="en-US" w:eastAsia="ru-RU"/>
        </w:rPr>
        <w:t xml:space="preserve"> Hamza arkhivining katalogi , II</w:t>
      </w:r>
    </w:p>
    <w:p w14:paraId="0B0F2523" w14:textId="77777777" w:rsidR="008558B5" w:rsidRPr="003E5EC3" w:rsidRDefault="008558B5" w:rsidP="008558B5">
      <w:pPr>
        <w:pStyle w:val="af1"/>
        <w:numPr>
          <w:ilvl w:val="0"/>
          <w:numId w:val="6"/>
        </w:numPr>
        <w:spacing w:after="0" w:line="360" w:lineRule="auto"/>
        <w:jc w:val="lowKashida"/>
        <w:rPr>
          <w:rFonts w:ascii="Times New Roman" w:eastAsia="Times New Roman" w:hAnsi="Times New Roman" w:cs="Times New Roman"/>
          <w:sz w:val="28"/>
          <w:szCs w:val="28"/>
          <w:lang w:val="en-US" w:eastAsia="ru-RU"/>
        </w:rPr>
      </w:pPr>
      <w:r w:rsidRPr="003E5EC3">
        <w:rPr>
          <w:rFonts w:ascii="Times New Roman" w:eastAsia="Times New Roman" w:hAnsi="Times New Roman" w:cs="Times New Roman"/>
          <w:i/>
          <w:iCs/>
          <w:sz w:val="28"/>
          <w:szCs w:val="28"/>
          <w:lang w:val="en-US" w:eastAsia="ru-RU"/>
        </w:rPr>
        <w:t>Sharafiddinov</w:t>
      </w:r>
      <w:r w:rsidRPr="00D57072">
        <w:rPr>
          <w:rFonts w:ascii="Times New Roman" w:eastAsia="Times New Roman" w:hAnsi="Times New Roman" w:cs="Times New Roman"/>
          <w:i/>
          <w:iCs/>
          <w:sz w:val="28"/>
          <w:szCs w:val="28"/>
          <w:lang w:val="en-US" w:eastAsia="ru-RU"/>
        </w:rPr>
        <w:t xml:space="preserve"> </w:t>
      </w:r>
      <w:r w:rsidRPr="003E5EC3">
        <w:rPr>
          <w:rFonts w:ascii="Times New Roman" w:eastAsia="Times New Roman" w:hAnsi="Times New Roman" w:cs="Times New Roman"/>
          <w:i/>
          <w:iCs/>
          <w:sz w:val="28"/>
          <w:szCs w:val="28"/>
          <w:lang w:val="en-US" w:eastAsia="ru-RU"/>
        </w:rPr>
        <w:t>O</w:t>
      </w:r>
      <w:r w:rsidRPr="009D2FE4">
        <w:rPr>
          <w:rFonts w:ascii="Times New Roman" w:eastAsia="Times New Roman" w:hAnsi="Times New Roman" w:cs="Times New Roman"/>
          <w:sz w:val="28"/>
          <w:szCs w:val="28"/>
          <w:lang w:val="en-US" w:eastAsia="ru-RU"/>
        </w:rPr>
        <w:t>.</w:t>
      </w:r>
      <w:r w:rsidRPr="003E5EC3">
        <w:rPr>
          <w:rFonts w:ascii="Times New Roman" w:eastAsia="Times New Roman" w:hAnsi="Times New Roman" w:cs="Times New Roman"/>
          <w:sz w:val="28"/>
          <w:szCs w:val="28"/>
          <w:lang w:val="en-US" w:eastAsia="ru-RU"/>
        </w:rPr>
        <w:t xml:space="preserve"> Mustafo Choqaev</w:t>
      </w:r>
      <w:r>
        <w:rPr>
          <w:rFonts w:ascii="Times New Roman" w:eastAsia="Times New Roman" w:hAnsi="Times New Roman" w:cs="Times New Roman"/>
          <w:sz w:val="28"/>
          <w:szCs w:val="28"/>
          <w:lang w:val="en-US" w:eastAsia="ru-RU"/>
        </w:rPr>
        <w:t>. Sharq yulduzi , 1992, nom. 4</w:t>
      </w:r>
      <w:r w:rsidRPr="003F17AD">
        <w:rPr>
          <w:rFonts w:ascii="Times New Roman" w:eastAsia="Times New Roman" w:hAnsi="Times New Roman" w:cs="Times New Roman"/>
          <w:sz w:val="28"/>
          <w:szCs w:val="28"/>
          <w:lang w:val="en-US" w:eastAsia="ru-RU"/>
        </w:rPr>
        <w:t>.</w:t>
      </w:r>
    </w:p>
    <w:p w14:paraId="5F10643D" w14:textId="77777777" w:rsidR="008558B5" w:rsidRPr="00D57072" w:rsidRDefault="008558B5" w:rsidP="008558B5">
      <w:pPr>
        <w:pStyle w:val="a3"/>
        <w:numPr>
          <w:ilvl w:val="0"/>
          <w:numId w:val="6"/>
        </w:numPr>
        <w:spacing w:line="360" w:lineRule="auto"/>
        <w:jc w:val="lowKashida"/>
        <w:rPr>
          <w:rFonts w:ascii="Times New Roman" w:hAnsi="Times New Roman" w:cs="Times New Roman"/>
          <w:sz w:val="28"/>
          <w:szCs w:val="28"/>
          <w:lang w:val="fi-FI"/>
        </w:rPr>
      </w:pPr>
      <w:r w:rsidRPr="00D57072">
        <w:rPr>
          <w:rFonts w:ascii="Times New Roman" w:eastAsia="Times New Roman" w:hAnsi="Times New Roman" w:cs="Times New Roman"/>
          <w:i/>
          <w:iCs/>
          <w:sz w:val="28"/>
          <w:szCs w:val="28"/>
          <w:lang w:val="fi-FI" w:eastAsia="ru-RU"/>
        </w:rPr>
        <w:t>Akbarzada</w:t>
      </w:r>
      <w:r w:rsidRPr="00D57072">
        <w:rPr>
          <w:rFonts w:ascii="Times New Roman" w:eastAsia="Times New Roman" w:hAnsi="Times New Roman" w:cs="Times New Roman"/>
          <w:sz w:val="28"/>
          <w:szCs w:val="28"/>
          <w:lang w:val="fi-FI" w:eastAsia="ru-RU"/>
        </w:rPr>
        <w:t xml:space="preserve"> </w:t>
      </w:r>
      <w:r w:rsidRPr="00D57072">
        <w:rPr>
          <w:rFonts w:ascii="Times New Roman" w:eastAsia="Times New Roman" w:hAnsi="Times New Roman" w:cs="Times New Roman"/>
          <w:i/>
          <w:iCs/>
          <w:sz w:val="28"/>
          <w:szCs w:val="28"/>
          <w:lang w:val="fi-FI" w:eastAsia="ru-RU"/>
        </w:rPr>
        <w:t>G.</w:t>
      </w:r>
      <w:r w:rsidRPr="00D57072">
        <w:rPr>
          <w:rFonts w:ascii="Times New Roman" w:eastAsia="Times New Roman" w:hAnsi="Times New Roman" w:cs="Times New Roman"/>
          <w:sz w:val="28"/>
          <w:szCs w:val="28"/>
          <w:lang w:val="fi-FI" w:eastAsia="ru-RU"/>
        </w:rPr>
        <w:t xml:space="preserve"> Ta'lini-i sani. Tashkent, 1913. </w:t>
      </w:r>
    </w:p>
    <w:p w14:paraId="12E25EAA" w14:textId="77777777" w:rsidR="008558B5" w:rsidRPr="00D57072" w:rsidRDefault="008558B5" w:rsidP="008558B5">
      <w:pPr>
        <w:pStyle w:val="a3"/>
        <w:numPr>
          <w:ilvl w:val="0"/>
          <w:numId w:val="6"/>
        </w:numPr>
        <w:spacing w:line="360" w:lineRule="auto"/>
        <w:jc w:val="lowKashida"/>
        <w:rPr>
          <w:rFonts w:ascii="Times New Roman" w:eastAsia="Times New Roman" w:hAnsi="Times New Roman" w:cs="Times New Roman"/>
          <w:sz w:val="28"/>
          <w:szCs w:val="28"/>
          <w:lang w:val="fi-FI" w:eastAsia="ru-RU"/>
        </w:rPr>
      </w:pPr>
      <w:r w:rsidRPr="00D57072">
        <w:rPr>
          <w:rFonts w:ascii="Times New Roman" w:eastAsia="Times New Roman" w:hAnsi="Times New Roman" w:cs="Times New Roman"/>
          <w:i/>
          <w:iCs/>
          <w:sz w:val="28"/>
          <w:szCs w:val="28"/>
          <w:lang w:val="fi-FI" w:eastAsia="ru-RU"/>
        </w:rPr>
        <w:t>Hamidov Sh.</w:t>
      </w:r>
      <w:r w:rsidRPr="00D57072">
        <w:rPr>
          <w:rFonts w:ascii="Times New Roman" w:eastAsia="Times New Roman" w:hAnsi="Times New Roman" w:cs="Times New Roman"/>
          <w:sz w:val="28"/>
          <w:szCs w:val="28"/>
          <w:lang w:val="fi-FI" w:eastAsia="ru-RU"/>
        </w:rPr>
        <w:t xml:space="preserve"> Özbek tili leksikasi tarihidan materiallar (XIX asrning okhiri-XX as</w:t>
      </w:r>
      <w:r>
        <w:rPr>
          <w:rFonts w:ascii="Times New Roman" w:eastAsia="Times New Roman" w:hAnsi="Times New Roman" w:cs="Times New Roman"/>
          <w:sz w:val="28"/>
          <w:szCs w:val="28"/>
          <w:lang w:val="fi-FI" w:eastAsia="ru-RU"/>
        </w:rPr>
        <w:t>rning boshlari ).Tashkent, 1981</w:t>
      </w:r>
      <w:r w:rsidRPr="00D57072">
        <w:rPr>
          <w:rFonts w:ascii="Times New Roman" w:eastAsia="Times New Roman" w:hAnsi="Times New Roman" w:cs="Times New Roman"/>
          <w:sz w:val="28"/>
          <w:szCs w:val="28"/>
          <w:lang w:val="fi-FI" w:eastAsia="ru-RU"/>
        </w:rPr>
        <w:t xml:space="preserve">. </w:t>
      </w:r>
    </w:p>
    <w:p w14:paraId="115665D2" w14:textId="77777777" w:rsidR="008558B5" w:rsidRPr="00D57072" w:rsidRDefault="008558B5" w:rsidP="008558B5">
      <w:pPr>
        <w:pStyle w:val="af1"/>
        <w:numPr>
          <w:ilvl w:val="0"/>
          <w:numId w:val="6"/>
        </w:numPr>
        <w:spacing w:after="0" w:line="360" w:lineRule="auto"/>
        <w:jc w:val="lowKashida"/>
        <w:rPr>
          <w:rFonts w:ascii="Times New Roman" w:eastAsia="Times New Roman" w:hAnsi="Times New Roman" w:cs="Times New Roman"/>
          <w:sz w:val="28"/>
          <w:szCs w:val="28"/>
          <w:lang w:val="fi-FI" w:eastAsia="ru-RU"/>
        </w:rPr>
      </w:pPr>
      <w:r w:rsidRPr="00D57072">
        <w:rPr>
          <w:rFonts w:ascii="Times New Roman" w:eastAsia="Times New Roman" w:hAnsi="Times New Roman" w:cs="Times New Roman"/>
          <w:i/>
          <w:iCs/>
          <w:sz w:val="28"/>
          <w:szCs w:val="28"/>
          <w:lang w:val="fi-FI" w:eastAsia="ru-RU"/>
        </w:rPr>
        <w:t>Qari</w:t>
      </w:r>
      <w:r w:rsidRPr="00D57072">
        <w:rPr>
          <w:rFonts w:ascii="Times New Roman" w:eastAsia="Times New Roman" w:hAnsi="Times New Roman" w:cs="Times New Roman"/>
          <w:sz w:val="28"/>
          <w:szCs w:val="28"/>
          <w:lang w:val="fi-FI" w:eastAsia="ru-RU"/>
        </w:rPr>
        <w:t xml:space="preserve"> </w:t>
      </w:r>
      <w:r w:rsidRPr="00D57072">
        <w:rPr>
          <w:rFonts w:ascii="Times New Roman" w:eastAsia="Times New Roman" w:hAnsi="Times New Roman" w:cs="Times New Roman"/>
          <w:i/>
          <w:iCs/>
          <w:sz w:val="28"/>
          <w:szCs w:val="28"/>
          <w:lang w:val="fi-FI" w:eastAsia="ru-RU"/>
        </w:rPr>
        <w:t xml:space="preserve">M. </w:t>
      </w:r>
      <w:r w:rsidRPr="00D57072">
        <w:rPr>
          <w:rFonts w:ascii="Times New Roman" w:eastAsia="Times New Roman" w:hAnsi="Times New Roman" w:cs="Times New Roman"/>
          <w:sz w:val="28"/>
          <w:szCs w:val="28"/>
          <w:lang w:val="fi-FI" w:eastAsia="ru-RU"/>
        </w:rPr>
        <w:t xml:space="preserve"> Yer yuzi. Tashkent, 1913.</w:t>
      </w:r>
    </w:p>
    <w:p w14:paraId="3A8CD666" w14:textId="77777777" w:rsidR="008558B5" w:rsidRPr="003E5EC3" w:rsidRDefault="008558B5" w:rsidP="008558B5">
      <w:pPr>
        <w:pStyle w:val="af1"/>
        <w:numPr>
          <w:ilvl w:val="0"/>
          <w:numId w:val="6"/>
        </w:numPr>
        <w:spacing w:after="0" w:line="360" w:lineRule="auto"/>
        <w:jc w:val="lowKashida"/>
        <w:rPr>
          <w:rFonts w:ascii="Times New Roman" w:hAnsi="Times New Roman" w:cs="Times New Roman"/>
          <w:sz w:val="28"/>
          <w:szCs w:val="28"/>
          <w:lang w:val="en-US"/>
        </w:rPr>
      </w:pPr>
      <w:r w:rsidRPr="003E5EC3">
        <w:rPr>
          <w:rFonts w:ascii="Times New Roman" w:eastAsia="Times New Roman" w:hAnsi="Times New Roman" w:cs="Times New Roman"/>
          <w:i/>
          <w:iCs/>
          <w:sz w:val="28"/>
          <w:szCs w:val="28"/>
          <w:lang w:val="en-US" w:eastAsia="ru-RU"/>
        </w:rPr>
        <w:t>Behbudi</w:t>
      </w:r>
      <w:r w:rsidRPr="003E5EC3">
        <w:rPr>
          <w:rFonts w:ascii="Times New Roman" w:eastAsia="Times New Roman" w:hAnsi="Times New Roman" w:cs="Times New Roman"/>
          <w:sz w:val="28"/>
          <w:szCs w:val="28"/>
          <w:lang w:val="en-US" w:eastAsia="ru-RU"/>
        </w:rPr>
        <w:t xml:space="preserve">, Ikki emas, tort til lazim, Ayina , 26 October 1913, </w:t>
      </w:r>
    </w:p>
    <w:p w14:paraId="4809C7DE" w14:textId="77777777" w:rsidR="008558B5" w:rsidRPr="0067259E" w:rsidRDefault="008558B5" w:rsidP="008558B5">
      <w:pPr>
        <w:pStyle w:val="a3"/>
        <w:numPr>
          <w:ilvl w:val="0"/>
          <w:numId w:val="6"/>
        </w:numPr>
        <w:spacing w:line="360" w:lineRule="auto"/>
        <w:jc w:val="lowKashida"/>
        <w:rPr>
          <w:rFonts w:ascii="Times New Roman" w:eastAsia="Times New Roman" w:hAnsi="Times New Roman" w:cs="Times New Roman"/>
          <w:sz w:val="28"/>
          <w:szCs w:val="28"/>
          <w:lang w:val="en-US" w:eastAsia="ru-RU"/>
        </w:rPr>
      </w:pPr>
      <w:r w:rsidRPr="0067259E">
        <w:rPr>
          <w:rFonts w:ascii="Times New Roman" w:eastAsia="Times New Roman" w:hAnsi="Times New Roman" w:cs="Times New Roman"/>
          <w:i/>
          <w:iCs/>
          <w:sz w:val="28"/>
          <w:szCs w:val="28"/>
          <w:lang w:val="en-US" w:eastAsia="ru-RU"/>
        </w:rPr>
        <w:t>Fitrat,</w:t>
      </w:r>
      <w:r w:rsidRPr="0067259E">
        <w:rPr>
          <w:rFonts w:ascii="Times New Roman" w:eastAsia="Times New Roman" w:hAnsi="Times New Roman" w:cs="Times New Roman"/>
          <w:sz w:val="28"/>
          <w:szCs w:val="28"/>
          <w:lang w:val="en-US" w:eastAsia="ru-RU"/>
        </w:rPr>
        <w:t xml:space="preserve"> Bayonoti sayyohi hindî, </w:t>
      </w:r>
      <w:r w:rsidRPr="0067259E">
        <w:rPr>
          <w:rFonts w:ascii="Times New Roman" w:eastAsia="Times New Roman" w:hAnsi="Times New Roman" w:cs="Times New Roman"/>
          <w:sz w:val="28"/>
          <w:szCs w:val="28"/>
          <w:lang w:eastAsia="ru-RU" w:bidi="ar-EG"/>
        </w:rPr>
        <w:t>изд</w:t>
      </w:r>
      <w:r w:rsidRPr="0067259E">
        <w:rPr>
          <w:rFonts w:ascii="Times New Roman" w:eastAsia="Times New Roman" w:hAnsi="Times New Roman" w:cs="Times New Roman"/>
          <w:sz w:val="28"/>
          <w:szCs w:val="28"/>
          <w:lang w:val="en-US" w:eastAsia="ru-RU"/>
        </w:rPr>
        <w:t xml:space="preserve">. </w:t>
      </w:r>
      <w:r w:rsidRPr="0067259E">
        <w:rPr>
          <w:rFonts w:ascii="Times New Roman" w:eastAsia="Times New Roman" w:hAnsi="Times New Roman" w:cs="Times New Roman"/>
          <w:i/>
          <w:iCs/>
          <w:sz w:val="28"/>
          <w:szCs w:val="28"/>
          <w:lang w:val="en-US" w:eastAsia="ru-RU"/>
        </w:rPr>
        <w:t>Kholiq Mirzozoda</w:t>
      </w:r>
      <w:r>
        <w:rPr>
          <w:rFonts w:ascii="Times New Roman" w:eastAsia="Times New Roman" w:hAnsi="Times New Roman" w:cs="Times New Roman"/>
          <w:sz w:val="28"/>
          <w:szCs w:val="28"/>
          <w:lang w:val="en-US" w:eastAsia="ru-RU"/>
        </w:rPr>
        <w:t>, Sadoi Sharq , 1988, no. 6</w:t>
      </w:r>
      <w:r>
        <w:rPr>
          <w:rFonts w:ascii="Times New Roman" w:eastAsia="Times New Roman" w:hAnsi="Times New Roman" w:cs="Times New Roman"/>
          <w:sz w:val="28"/>
          <w:szCs w:val="28"/>
          <w:lang w:eastAsia="ru-RU"/>
        </w:rPr>
        <w:t>.</w:t>
      </w:r>
    </w:p>
    <w:p w14:paraId="3A456E0F" w14:textId="77777777" w:rsidR="008558B5" w:rsidRPr="003E5EC3" w:rsidRDefault="008558B5" w:rsidP="008558B5">
      <w:pPr>
        <w:pStyle w:val="af1"/>
        <w:numPr>
          <w:ilvl w:val="0"/>
          <w:numId w:val="6"/>
        </w:numPr>
        <w:spacing w:after="0" w:line="360" w:lineRule="auto"/>
        <w:jc w:val="lowKashida"/>
        <w:rPr>
          <w:rFonts w:ascii="Times New Roman" w:eastAsia="Times New Roman" w:hAnsi="Times New Roman" w:cs="Times New Roman"/>
          <w:sz w:val="28"/>
          <w:szCs w:val="28"/>
          <w:lang w:val="en-US" w:eastAsia="ru-RU"/>
        </w:rPr>
      </w:pPr>
      <w:r w:rsidRPr="003E5EC3">
        <w:rPr>
          <w:rFonts w:ascii="Times New Roman" w:eastAsia="Times New Roman" w:hAnsi="Times New Roman" w:cs="Times New Roman"/>
          <w:i/>
          <w:iCs/>
          <w:sz w:val="28"/>
          <w:szCs w:val="28"/>
          <w:lang w:val="en-US" w:eastAsia="ru-RU"/>
        </w:rPr>
        <w:t>Qosimov</w:t>
      </w:r>
      <w:r w:rsidRPr="00B956AC">
        <w:rPr>
          <w:rFonts w:ascii="Times New Roman" w:eastAsia="Times New Roman" w:hAnsi="Times New Roman" w:cs="Times New Roman"/>
          <w:sz w:val="28"/>
          <w:szCs w:val="28"/>
          <w:lang w:val="en-US" w:eastAsia="ru-RU"/>
        </w:rPr>
        <w:t xml:space="preserve"> </w:t>
      </w:r>
      <w:r w:rsidRPr="003E5EC3">
        <w:rPr>
          <w:rFonts w:ascii="Times New Roman" w:eastAsia="Times New Roman" w:hAnsi="Times New Roman" w:cs="Times New Roman"/>
          <w:i/>
          <w:iCs/>
          <w:sz w:val="28"/>
          <w:szCs w:val="28"/>
          <w:lang w:val="en-US" w:eastAsia="ru-RU"/>
        </w:rPr>
        <w:t>B</w:t>
      </w:r>
      <w:r w:rsidRPr="00B956AC">
        <w:rPr>
          <w:rFonts w:ascii="Times New Roman" w:eastAsia="Times New Roman" w:hAnsi="Times New Roman" w:cs="Times New Roman"/>
          <w:i/>
          <w:iCs/>
          <w:sz w:val="28"/>
          <w:szCs w:val="28"/>
          <w:lang w:val="en-US" w:eastAsia="ru-RU"/>
        </w:rPr>
        <w:t xml:space="preserve">. </w:t>
      </w:r>
      <w:r w:rsidRPr="003E5EC3">
        <w:rPr>
          <w:rFonts w:ascii="Times New Roman" w:eastAsia="Times New Roman" w:hAnsi="Times New Roman" w:cs="Times New Roman"/>
          <w:sz w:val="28"/>
          <w:szCs w:val="28"/>
          <w:lang w:val="en-US" w:eastAsia="ru-RU"/>
        </w:rPr>
        <w:t>Fitrat (chizilar), Sharq yulduzi , 1992, nom. 10</w:t>
      </w:r>
      <w:r w:rsidRPr="00B956AC">
        <w:rPr>
          <w:rFonts w:ascii="Times New Roman" w:eastAsia="Times New Roman" w:hAnsi="Times New Roman" w:cs="Times New Roman"/>
          <w:sz w:val="28"/>
          <w:szCs w:val="28"/>
          <w:lang w:val="en-US" w:eastAsia="ru-RU"/>
        </w:rPr>
        <w:t>.</w:t>
      </w:r>
      <w:r w:rsidRPr="003E5EC3">
        <w:rPr>
          <w:rFonts w:ascii="Times New Roman" w:eastAsia="Times New Roman" w:hAnsi="Times New Roman" w:cs="Times New Roman"/>
          <w:sz w:val="28"/>
          <w:szCs w:val="28"/>
          <w:lang w:val="en-US" w:eastAsia="ru-RU"/>
        </w:rPr>
        <w:t xml:space="preserve"> </w:t>
      </w:r>
    </w:p>
    <w:p w14:paraId="149C0A32" w14:textId="77777777" w:rsidR="008558B5" w:rsidRPr="003E5EC3" w:rsidRDefault="008558B5" w:rsidP="008558B5">
      <w:pPr>
        <w:pStyle w:val="af1"/>
        <w:numPr>
          <w:ilvl w:val="0"/>
          <w:numId w:val="6"/>
        </w:numPr>
        <w:spacing w:after="0" w:line="360" w:lineRule="auto"/>
        <w:jc w:val="lowKashida"/>
        <w:rPr>
          <w:rFonts w:ascii="Times New Roman" w:eastAsia="Times New Roman" w:hAnsi="Times New Roman" w:cs="Times New Roman"/>
          <w:sz w:val="28"/>
          <w:szCs w:val="28"/>
          <w:lang w:val="en-US" w:eastAsia="ru-RU"/>
        </w:rPr>
      </w:pPr>
      <w:r w:rsidRPr="00F76C60">
        <w:rPr>
          <w:rFonts w:ascii="Times New Roman" w:eastAsia="Times New Roman" w:hAnsi="Times New Roman" w:cs="Times New Roman"/>
          <w:i/>
          <w:iCs/>
          <w:sz w:val="28"/>
          <w:szCs w:val="28"/>
          <w:lang w:val="en-US" w:eastAsia="ru-RU"/>
        </w:rPr>
        <w:t xml:space="preserve"> </w:t>
      </w:r>
      <w:r w:rsidRPr="003E5EC3">
        <w:rPr>
          <w:rFonts w:ascii="Times New Roman" w:eastAsia="Times New Roman" w:hAnsi="Times New Roman" w:cs="Times New Roman"/>
          <w:i/>
          <w:iCs/>
          <w:sz w:val="28"/>
          <w:szCs w:val="28"/>
          <w:lang w:val="en-US" w:eastAsia="ru-RU"/>
        </w:rPr>
        <w:t>Jamshid Bihnam</w:t>
      </w:r>
      <w:r w:rsidRPr="003E5EC3">
        <w:rPr>
          <w:rFonts w:ascii="Times New Roman" w:eastAsia="Times New Roman" w:hAnsi="Times New Roman" w:cs="Times New Roman"/>
          <w:sz w:val="28"/>
          <w:szCs w:val="28"/>
          <w:lang w:val="en-US" w:eastAsia="ru-RU"/>
        </w:rPr>
        <w:t>, Manzilgahi dar rah-i tajaddud-i Iran: Islambul, Irannama , 11 (1993):</w:t>
      </w:r>
    </w:p>
    <w:p w14:paraId="413FE459" w14:textId="77777777" w:rsidR="008558B5" w:rsidRPr="0067259E" w:rsidRDefault="008558B5" w:rsidP="008558B5">
      <w:pPr>
        <w:pStyle w:val="a3"/>
        <w:numPr>
          <w:ilvl w:val="0"/>
          <w:numId w:val="6"/>
        </w:numPr>
        <w:tabs>
          <w:tab w:val="left" w:pos="6530"/>
        </w:tabs>
        <w:spacing w:line="360" w:lineRule="auto"/>
        <w:jc w:val="lowKashida"/>
        <w:rPr>
          <w:rFonts w:ascii="Times New Roman" w:eastAsia="Times New Roman" w:hAnsi="Times New Roman" w:cs="Times New Roman"/>
          <w:sz w:val="28"/>
          <w:szCs w:val="28"/>
          <w:lang w:val="en-US" w:eastAsia="ru-RU"/>
        </w:rPr>
      </w:pPr>
      <w:r w:rsidRPr="00F76C60">
        <w:rPr>
          <w:rFonts w:ascii="Times New Roman" w:eastAsia="Times New Roman" w:hAnsi="Times New Roman" w:cs="Times New Roman"/>
          <w:i/>
          <w:iCs/>
          <w:sz w:val="28"/>
          <w:szCs w:val="28"/>
          <w:lang w:val="en-US" w:eastAsia="ru-RU"/>
        </w:rPr>
        <w:t xml:space="preserve"> </w:t>
      </w:r>
      <w:r w:rsidRPr="0067259E">
        <w:rPr>
          <w:rFonts w:ascii="Times New Roman" w:eastAsia="Times New Roman" w:hAnsi="Times New Roman" w:cs="Times New Roman"/>
          <w:i/>
          <w:iCs/>
          <w:sz w:val="28"/>
          <w:szCs w:val="28"/>
          <w:lang w:val="en-US" w:eastAsia="ru-RU"/>
        </w:rPr>
        <w:t>Kamshad</w:t>
      </w:r>
      <w:r w:rsidRPr="00F76C60">
        <w:rPr>
          <w:rFonts w:ascii="Times New Roman" w:eastAsia="Times New Roman" w:hAnsi="Times New Roman" w:cs="Times New Roman"/>
          <w:i/>
          <w:iCs/>
          <w:sz w:val="28"/>
          <w:szCs w:val="28"/>
          <w:lang w:val="en-US" w:eastAsia="ru-RU"/>
        </w:rPr>
        <w:t xml:space="preserve"> </w:t>
      </w:r>
      <w:r w:rsidRPr="0067259E">
        <w:rPr>
          <w:rFonts w:ascii="Times New Roman" w:eastAsia="Times New Roman" w:hAnsi="Times New Roman" w:cs="Times New Roman"/>
          <w:i/>
          <w:iCs/>
          <w:sz w:val="28"/>
          <w:szCs w:val="28"/>
          <w:lang w:val="en-US" w:eastAsia="ru-RU"/>
        </w:rPr>
        <w:t xml:space="preserve">H. </w:t>
      </w:r>
      <w:r w:rsidRPr="0067259E">
        <w:rPr>
          <w:rFonts w:ascii="Times New Roman" w:eastAsia="Times New Roman" w:hAnsi="Times New Roman" w:cs="Times New Roman"/>
          <w:sz w:val="28"/>
          <w:szCs w:val="28"/>
          <w:lang w:val="en-US" w:eastAsia="ru-RU"/>
        </w:rPr>
        <w:t xml:space="preserve">Modern Persian Prose Literature. Cambridge, 1966. </w:t>
      </w:r>
    </w:p>
    <w:p w14:paraId="4B280F69" w14:textId="77777777" w:rsidR="008558B5" w:rsidRPr="003E5EC3" w:rsidRDefault="008558B5" w:rsidP="008558B5">
      <w:pPr>
        <w:pStyle w:val="af1"/>
        <w:numPr>
          <w:ilvl w:val="0"/>
          <w:numId w:val="6"/>
        </w:numPr>
        <w:spacing w:after="0" w:line="360" w:lineRule="auto"/>
        <w:jc w:val="lowKashida"/>
        <w:rPr>
          <w:rFonts w:ascii="Times New Roman" w:eastAsia="Times New Roman" w:hAnsi="Times New Roman" w:cs="Times New Roman"/>
          <w:sz w:val="28"/>
          <w:szCs w:val="28"/>
          <w:lang w:val="en-US" w:eastAsia="ru-RU"/>
        </w:rPr>
      </w:pPr>
      <w:r w:rsidRPr="00F76C60">
        <w:rPr>
          <w:rFonts w:ascii="Times New Roman" w:eastAsia="Times New Roman" w:hAnsi="Times New Roman" w:cs="Times New Roman"/>
          <w:i/>
          <w:iCs/>
          <w:sz w:val="28"/>
          <w:szCs w:val="28"/>
          <w:lang w:val="en-US" w:eastAsia="ru-RU"/>
        </w:rPr>
        <w:t xml:space="preserve"> </w:t>
      </w:r>
      <w:r w:rsidRPr="003E5EC3">
        <w:rPr>
          <w:rFonts w:ascii="Times New Roman" w:eastAsia="Times New Roman" w:hAnsi="Times New Roman" w:cs="Times New Roman"/>
          <w:i/>
          <w:iCs/>
          <w:sz w:val="28"/>
          <w:szCs w:val="28"/>
          <w:lang w:val="en-US" w:eastAsia="ru-RU"/>
        </w:rPr>
        <w:t>Winichakul</w:t>
      </w:r>
      <w:r w:rsidRPr="009D2FE4">
        <w:rPr>
          <w:rFonts w:ascii="Times New Roman" w:eastAsia="Times New Roman" w:hAnsi="Times New Roman" w:cs="Times New Roman"/>
          <w:sz w:val="28"/>
          <w:szCs w:val="28"/>
          <w:lang w:val="en-US" w:eastAsia="ru-RU"/>
        </w:rPr>
        <w:t xml:space="preserve"> </w:t>
      </w:r>
      <w:r w:rsidRPr="003E5EC3">
        <w:rPr>
          <w:rFonts w:ascii="Times New Roman" w:eastAsia="Times New Roman" w:hAnsi="Times New Roman" w:cs="Times New Roman"/>
          <w:i/>
          <w:iCs/>
          <w:sz w:val="28"/>
          <w:szCs w:val="28"/>
          <w:lang w:val="en-US" w:eastAsia="ru-RU"/>
        </w:rPr>
        <w:t>T</w:t>
      </w:r>
      <w:r w:rsidRPr="009D2FE4">
        <w:rPr>
          <w:rFonts w:ascii="Times New Roman" w:eastAsia="Times New Roman" w:hAnsi="Times New Roman" w:cs="Times New Roman"/>
          <w:i/>
          <w:iCs/>
          <w:sz w:val="28"/>
          <w:szCs w:val="28"/>
          <w:lang w:val="en-US" w:eastAsia="ru-RU"/>
        </w:rPr>
        <w:t>.</w:t>
      </w:r>
      <w:r w:rsidRPr="003E5EC3">
        <w:rPr>
          <w:rFonts w:ascii="Times New Roman" w:eastAsia="Times New Roman" w:hAnsi="Times New Roman" w:cs="Times New Roman"/>
          <w:sz w:val="28"/>
          <w:szCs w:val="28"/>
          <w:lang w:val="en-US" w:eastAsia="ru-RU"/>
        </w:rPr>
        <w:t xml:space="preserve"> Siam Mapped: A History of the Geo-body of a Nation. Honolulu, 1994. </w:t>
      </w:r>
    </w:p>
    <w:p w14:paraId="5AE40A42" w14:textId="77777777" w:rsidR="008558B5" w:rsidRPr="003E5EC3" w:rsidRDefault="008558B5" w:rsidP="008558B5">
      <w:pPr>
        <w:pStyle w:val="af1"/>
        <w:numPr>
          <w:ilvl w:val="0"/>
          <w:numId w:val="6"/>
        </w:numPr>
        <w:spacing w:after="0" w:line="360" w:lineRule="auto"/>
        <w:jc w:val="lowKashida"/>
        <w:rPr>
          <w:rFonts w:ascii="Times New Roman" w:eastAsia="Times New Roman" w:hAnsi="Times New Roman" w:cs="Times New Roman"/>
          <w:sz w:val="28"/>
          <w:szCs w:val="28"/>
          <w:lang w:val="en-US" w:eastAsia="ru-RU"/>
        </w:rPr>
      </w:pPr>
      <w:r w:rsidRPr="00F76C60">
        <w:rPr>
          <w:rFonts w:ascii="Times New Roman" w:eastAsia="Times New Roman" w:hAnsi="Times New Roman" w:cs="Times New Roman"/>
          <w:i/>
          <w:iCs/>
          <w:sz w:val="28"/>
          <w:szCs w:val="28"/>
          <w:lang w:val="en-US" w:eastAsia="ru-RU"/>
        </w:rPr>
        <w:t xml:space="preserve"> </w:t>
      </w:r>
      <w:r w:rsidRPr="003E5EC3">
        <w:rPr>
          <w:rFonts w:ascii="Times New Roman" w:eastAsia="Times New Roman" w:hAnsi="Times New Roman" w:cs="Times New Roman"/>
          <w:i/>
          <w:iCs/>
          <w:sz w:val="28"/>
          <w:szCs w:val="28"/>
          <w:lang w:val="en-US" w:eastAsia="ru-RU"/>
        </w:rPr>
        <w:t>Hanioglu</w:t>
      </w:r>
      <w:r w:rsidRPr="009D2FE4">
        <w:rPr>
          <w:rFonts w:ascii="Times New Roman" w:eastAsia="Times New Roman" w:hAnsi="Times New Roman" w:cs="Times New Roman"/>
          <w:i/>
          <w:iCs/>
          <w:sz w:val="28"/>
          <w:szCs w:val="28"/>
          <w:lang w:val="en-US" w:eastAsia="ru-RU"/>
        </w:rPr>
        <w:t xml:space="preserve"> </w:t>
      </w:r>
      <w:r w:rsidRPr="003E5EC3">
        <w:rPr>
          <w:rFonts w:ascii="Times New Roman" w:eastAsia="Times New Roman" w:hAnsi="Times New Roman" w:cs="Times New Roman"/>
          <w:i/>
          <w:iCs/>
          <w:sz w:val="28"/>
          <w:szCs w:val="28"/>
          <w:lang w:val="en-US" w:eastAsia="ru-RU"/>
        </w:rPr>
        <w:t>S</w:t>
      </w:r>
      <w:r w:rsidRPr="009D2FE4">
        <w:rPr>
          <w:rFonts w:ascii="Times New Roman" w:eastAsia="Times New Roman" w:hAnsi="Times New Roman" w:cs="Times New Roman"/>
          <w:i/>
          <w:iCs/>
          <w:sz w:val="28"/>
          <w:szCs w:val="28"/>
          <w:lang w:val="en-US" w:eastAsia="ru-RU"/>
        </w:rPr>
        <w:t>.</w:t>
      </w:r>
      <w:r>
        <w:rPr>
          <w:rFonts w:ascii="Times New Roman" w:eastAsia="Times New Roman" w:hAnsi="Times New Roman" w:cs="Times New Roman"/>
          <w:i/>
          <w:iCs/>
          <w:sz w:val="28"/>
          <w:szCs w:val="28"/>
          <w:lang w:val="en-US" w:eastAsia="ru-RU"/>
        </w:rPr>
        <w:t xml:space="preserve"> M</w:t>
      </w:r>
      <w:r>
        <w:rPr>
          <w:rFonts w:ascii="Times New Roman" w:eastAsia="Times New Roman" w:hAnsi="Times New Roman" w:cs="Times New Roman"/>
          <w:sz w:val="28"/>
          <w:szCs w:val="28"/>
          <w:lang w:val="en-US" w:eastAsia="ru-RU"/>
        </w:rPr>
        <w:t>.</w:t>
      </w:r>
      <w:r w:rsidRPr="003E5EC3">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tr-TR" w:eastAsia="ru-RU"/>
        </w:rPr>
        <w:t>T</w:t>
      </w:r>
      <w:r w:rsidRPr="003E5EC3">
        <w:rPr>
          <w:rFonts w:ascii="Times New Roman" w:eastAsia="Times New Roman" w:hAnsi="Times New Roman" w:cs="Times New Roman"/>
          <w:sz w:val="28"/>
          <w:szCs w:val="28"/>
          <w:lang w:val="en-US" w:eastAsia="ru-RU"/>
        </w:rPr>
        <w:t xml:space="preserve">he Young Turks in Opposition. New York, 1995, </w:t>
      </w:r>
    </w:p>
    <w:p w14:paraId="796A5B04" w14:textId="77777777" w:rsidR="008558B5" w:rsidRPr="00D073A4" w:rsidRDefault="008558B5" w:rsidP="008558B5">
      <w:pPr>
        <w:pStyle w:val="a3"/>
        <w:numPr>
          <w:ilvl w:val="0"/>
          <w:numId w:val="6"/>
        </w:numPr>
        <w:tabs>
          <w:tab w:val="left" w:pos="6530"/>
        </w:tabs>
        <w:spacing w:line="360" w:lineRule="auto"/>
        <w:jc w:val="lowKashida"/>
        <w:rPr>
          <w:rFonts w:ascii="Times New Roman" w:eastAsia="Times New Roman" w:hAnsi="Times New Roman" w:cs="Times New Roman"/>
          <w:color w:val="000000" w:themeColor="text1"/>
          <w:sz w:val="28"/>
          <w:szCs w:val="28"/>
          <w:lang w:val="en-US" w:eastAsia="ru-RU"/>
        </w:rPr>
      </w:pPr>
      <w:r w:rsidRPr="00D073A4">
        <w:rPr>
          <w:rFonts w:ascii="Times New Roman" w:eastAsia="Times New Roman" w:hAnsi="Times New Roman" w:cs="Times New Roman"/>
          <w:i/>
          <w:iCs/>
          <w:color w:val="000000" w:themeColor="text1"/>
          <w:sz w:val="28"/>
          <w:szCs w:val="28"/>
          <w:lang w:val="en-US" w:eastAsia="ru-RU"/>
        </w:rPr>
        <w:lastRenderedPageBreak/>
        <w:t xml:space="preserve"> Fitrat</w:t>
      </w:r>
      <w:r w:rsidRPr="00D073A4">
        <w:rPr>
          <w:rFonts w:ascii="Times New Roman" w:eastAsia="Times New Roman" w:hAnsi="Times New Roman" w:cs="Times New Roman"/>
          <w:color w:val="000000" w:themeColor="text1"/>
          <w:sz w:val="28"/>
          <w:szCs w:val="28"/>
          <w:lang w:val="en-US" w:eastAsia="ru-RU"/>
        </w:rPr>
        <w:t xml:space="preserve">, Bayonoti sayyohi hindi, </w:t>
      </w:r>
      <w:r w:rsidRPr="00D073A4">
        <w:rPr>
          <w:rFonts w:ascii="Times New Roman" w:eastAsia="Times New Roman" w:hAnsi="Times New Roman" w:cs="Times New Roman"/>
          <w:color w:val="000000" w:themeColor="text1"/>
          <w:sz w:val="28"/>
          <w:szCs w:val="28"/>
          <w:lang w:eastAsia="ru-RU" w:bidi="ar-EG"/>
        </w:rPr>
        <w:t>опуб</w:t>
      </w:r>
      <w:r w:rsidRPr="00D073A4">
        <w:rPr>
          <w:rFonts w:ascii="Times New Roman" w:eastAsia="Times New Roman" w:hAnsi="Times New Roman" w:cs="Times New Roman"/>
          <w:color w:val="000000" w:themeColor="text1"/>
          <w:sz w:val="28"/>
          <w:szCs w:val="28"/>
          <w:lang w:val="en-US" w:eastAsia="ru-RU" w:bidi="ar-EG"/>
        </w:rPr>
        <w:t>.</w:t>
      </w:r>
      <w:r w:rsidRPr="00D073A4">
        <w:rPr>
          <w:rFonts w:ascii="Times New Roman" w:eastAsia="Times New Roman" w:hAnsi="Times New Roman" w:cs="Times New Roman"/>
          <w:color w:val="000000" w:themeColor="text1"/>
          <w:sz w:val="28"/>
          <w:szCs w:val="28"/>
          <w:lang w:val="en-US" w:eastAsia="ru-RU"/>
        </w:rPr>
        <w:t xml:space="preserve"> Kholiq Mirzozoda, Sadoi Sharq, 1988, no. 6.</w:t>
      </w:r>
    </w:p>
    <w:p w14:paraId="0032AEE1" w14:textId="77777777" w:rsidR="008558B5" w:rsidRPr="0067259E" w:rsidRDefault="008558B5" w:rsidP="008558B5">
      <w:pPr>
        <w:pStyle w:val="a3"/>
        <w:numPr>
          <w:ilvl w:val="0"/>
          <w:numId w:val="6"/>
        </w:numPr>
        <w:tabs>
          <w:tab w:val="left" w:pos="6530"/>
        </w:tabs>
        <w:spacing w:line="360" w:lineRule="auto"/>
        <w:jc w:val="lowKashida"/>
        <w:rPr>
          <w:rFonts w:ascii="Times New Roman" w:eastAsia="Times New Roman" w:hAnsi="Times New Roman" w:cs="Times New Roman"/>
          <w:sz w:val="28"/>
          <w:szCs w:val="28"/>
          <w:lang w:val="en-US" w:eastAsia="ru-RU"/>
        </w:rPr>
      </w:pPr>
      <w:r w:rsidRPr="00F76C60">
        <w:rPr>
          <w:rFonts w:ascii="Times New Roman" w:eastAsia="Times New Roman" w:hAnsi="Times New Roman" w:cs="Times New Roman"/>
          <w:i/>
          <w:iCs/>
          <w:sz w:val="28"/>
          <w:szCs w:val="28"/>
          <w:lang w:val="en-US" w:eastAsia="ru-RU"/>
        </w:rPr>
        <w:t xml:space="preserve"> </w:t>
      </w:r>
      <w:r w:rsidRPr="0067259E">
        <w:rPr>
          <w:rFonts w:ascii="Times New Roman" w:eastAsia="Times New Roman" w:hAnsi="Times New Roman" w:cs="Times New Roman"/>
          <w:i/>
          <w:iCs/>
          <w:sz w:val="28"/>
          <w:szCs w:val="28"/>
          <w:lang w:val="en-US" w:eastAsia="ru-RU"/>
        </w:rPr>
        <w:t>Azimi</w:t>
      </w:r>
      <w:r w:rsidRPr="00B956AC">
        <w:rPr>
          <w:rFonts w:ascii="Times New Roman" w:eastAsia="Times New Roman" w:hAnsi="Times New Roman" w:cs="Times New Roman"/>
          <w:sz w:val="28"/>
          <w:szCs w:val="28"/>
          <w:lang w:val="en-US" w:eastAsia="ru-RU"/>
        </w:rPr>
        <w:t xml:space="preserve"> </w:t>
      </w:r>
      <w:r w:rsidRPr="0067259E">
        <w:rPr>
          <w:rFonts w:ascii="Times New Roman" w:eastAsia="Times New Roman" w:hAnsi="Times New Roman" w:cs="Times New Roman"/>
          <w:i/>
          <w:iCs/>
          <w:sz w:val="28"/>
          <w:szCs w:val="28"/>
          <w:lang w:val="en-US" w:eastAsia="ru-RU"/>
        </w:rPr>
        <w:t>Ä</w:t>
      </w:r>
      <w:r w:rsidRPr="00B956AC">
        <w:rPr>
          <w:rFonts w:ascii="Times New Roman" w:eastAsia="Times New Roman" w:hAnsi="Times New Roman" w:cs="Times New Roman"/>
          <w:i/>
          <w:iCs/>
          <w:sz w:val="28"/>
          <w:szCs w:val="28"/>
          <w:lang w:val="en-US" w:eastAsia="ru-RU"/>
        </w:rPr>
        <w:t>.</w:t>
      </w:r>
      <w:r w:rsidRPr="0067259E">
        <w:rPr>
          <w:rFonts w:ascii="Times New Roman" w:eastAsia="Times New Roman" w:hAnsi="Times New Roman" w:cs="Times New Roman"/>
          <w:sz w:val="28"/>
          <w:szCs w:val="28"/>
          <w:lang w:val="en-US" w:eastAsia="ru-RU"/>
        </w:rPr>
        <w:t xml:space="preserve"> Behbudi haqqida hatira va taasuratim, Zarafshan, 1923</w:t>
      </w:r>
      <w:r w:rsidRPr="00B956AC">
        <w:rPr>
          <w:rFonts w:ascii="Times New Roman" w:eastAsia="Times New Roman" w:hAnsi="Times New Roman" w:cs="Times New Roman"/>
          <w:sz w:val="28"/>
          <w:szCs w:val="28"/>
          <w:lang w:val="en-US" w:eastAsia="ru-RU"/>
        </w:rPr>
        <w:t>.</w:t>
      </w:r>
    </w:p>
    <w:p w14:paraId="336B9C1F" w14:textId="77777777" w:rsidR="008558B5" w:rsidRPr="0067259E" w:rsidRDefault="008558B5" w:rsidP="008558B5">
      <w:pPr>
        <w:pStyle w:val="a3"/>
        <w:numPr>
          <w:ilvl w:val="0"/>
          <w:numId w:val="6"/>
        </w:numPr>
        <w:tabs>
          <w:tab w:val="left" w:pos="6530"/>
        </w:tabs>
        <w:spacing w:line="360" w:lineRule="auto"/>
        <w:jc w:val="lowKashida"/>
        <w:rPr>
          <w:rFonts w:ascii="Times New Roman" w:eastAsia="Times New Roman" w:hAnsi="Times New Roman" w:cs="Times New Roman"/>
          <w:sz w:val="28"/>
          <w:szCs w:val="28"/>
          <w:lang w:val="en-US" w:eastAsia="ru-RU"/>
        </w:rPr>
      </w:pPr>
      <w:r w:rsidRPr="00F76C60">
        <w:rPr>
          <w:rFonts w:ascii="Times New Roman" w:eastAsia="Times New Roman" w:hAnsi="Times New Roman" w:cs="Times New Roman"/>
          <w:i/>
          <w:iCs/>
          <w:sz w:val="28"/>
          <w:szCs w:val="28"/>
          <w:lang w:val="en-US" w:eastAsia="ru-RU"/>
        </w:rPr>
        <w:t xml:space="preserve"> </w:t>
      </w:r>
      <w:r w:rsidRPr="0067259E">
        <w:rPr>
          <w:rFonts w:ascii="Times New Roman" w:eastAsia="Times New Roman" w:hAnsi="Times New Roman" w:cs="Times New Roman"/>
          <w:i/>
          <w:iCs/>
          <w:sz w:val="28"/>
          <w:szCs w:val="28"/>
          <w:lang w:val="en-US" w:eastAsia="ru-RU"/>
        </w:rPr>
        <w:t>Bihnam</w:t>
      </w:r>
      <w:r w:rsidRPr="00B956AC">
        <w:rPr>
          <w:rFonts w:ascii="Times New Roman" w:eastAsia="Times New Roman" w:hAnsi="Times New Roman" w:cs="Times New Roman"/>
          <w:sz w:val="28"/>
          <w:szCs w:val="28"/>
          <w:lang w:val="en-US" w:eastAsia="ru-RU"/>
        </w:rPr>
        <w:t xml:space="preserve"> </w:t>
      </w:r>
      <w:r w:rsidRPr="0067259E">
        <w:rPr>
          <w:rFonts w:ascii="Times New Roman" w:eastAsia="Times New Roman" w:hAnsi="Times New Roman" w:cs="Times New Roman"/>
          <w:i/>
          <w:iCs/>
          <w:sz w:val="28"/>
          <w:szCs w:val="28"/>
          <w:lang w:val="en-US" w:eastAsia="ru-RU"/>
        </w:rPr>
        <w:t>J</w:t>
      </w:r>
      <w:r w:rsidRPr="00B956AC">
        <w:rPr>
          <w:rFonts w:ascii="Times New Roman" w:eastAsia="Times New Roman" w:hAnsi="Times New Roman" w:cs="Times New Roman"/>
          <w:i/>
          <w:iCs/>
          <w:sz w:val="28"/>
          <w:szCs w:val="28"/>
          <w:lang w:val="en-US" w:eastAsia="ru-RU"/>
        </w:rPr>
        <w:t>.</w:t>
      </w:r>
      <w:r w:rsidRPr="0067259E">
        <w:rPr>
          <w:rFonts w:ascii="Times New Roman" w:eastAsia="Times New Roman" w:hAnsi="Times New Roman" w:cs="Times New Roman"/>
          <w:sz w:val="28"/>
          <w:szCs w:val="28"/>
          <w:lang w:val="en-US" w:eastAsia="ru-RU"/>
        </w:rPr>
        <w:t xml:space="preserve"> Manzilgahi dar rah-i tajaddud-i Ira</w:t>
      </w:r>
      <w:r>
        <w:rPr>
          <w:rFonts w:ascii="Times New Roman" w:eastAsia="Times New Roman" w:hAnsi="Times New Roman" w:cs="Times New Roman"/>
          <w:sz w:val="28"/>
          <w:szCs w:val="28"/>
          <w:lang w:val="en-US" w:eastAsia="ru-RU"/>
        </w:rPr>
        <w:t>n: Islambul // Irannama</w:t>
      </w:r>
      <w:r w:rsidRPr="0067259E">
        <w:rPr>
          <w:rFonts w:ascii="Times New Roman" w:eastAsia="Times New Roman" w:hAnsi="Times New Roman" w:cs="Times New Roman"/>
          <w:sz w:val="28"/>
          <w:szCs w:val="28"/>
          <w:lang w:val="en-US" w:eastAsia="ru-RU"/>
        </w:rPr>
        <w:t>, 11 (1993)</w:t>
      </w:r>
      <w:r>
        <w:rPr>
          <w:rFonts w:ascii="Times New Roman" w:eastAsia="Times New Roman" w:hAnsi="Times New Roman" w:cs="Times New Roman"/>
          <w:sz w:val="28"/>
          <w:szCs w:val="28"/>
          <w:lang w:val="en-US" w:eastAsia="ru-RU"/>
        </w:rPr>
        <w:t>.</w:t>
      </w:r>
    </w:p>
    <w:p w14:paraId="42511573" w14:textId="77777777" w:rsidR="008558B5" w:rsidRPr="00AA0164" w:rsidRDefault="008558B5" w:rsidP="008558B5">
      <w:pPr>
        <w:pStyle w:val="a3"/>
        <w:numPr>
          <w:ilvl w:val="0"/>
          <w:numId w:val="6"/>
        </w:numPr>
        <w:tabs>
          <w:tab w:val="left" w:pos="6530"/>
        </w:tabs>
        <w:spacing w:line="360" w:lineRule="auto"/>
        <w:jc w:val="lowKashida"/>
        <w:rPr>
          <w:rFonts w:ascii="Times New Roman" w:eastAsia="Times New Roman" w:hAnsi="Times New Roman" w:cs="Times New Roman"/>
          <w:i/>
          <w:iCs/>
          <w:sz w:val="28"/>
          <w:szCs w:val="28"/>
          <w:lang w:val="en-US" w:eastAsia="ru-RU"/>
        </w:rPr>
      </w:pPr>
      <w:r w:rsidRPr="00F76C60">
        <w:rPr>
          <w:rFonts w:ascii="Times New Roman" w:eastAsia="Times New Roman" w:hAnsi="Times New Roman" w:cs="Times New Roman"/>
          <w:i/>
          <w:iCs/>
          <w:sz w:val="28"/>
          <w:szCs w:val="28"/>
          <w:lang w:val="en-US" w:eastAsia="ru-RU"/>
        </w:rPr>
        <w:t xml:space="preserve"> </w:t>
      </w:r>
      <w:r w:rsidRPr="0067259E">
        <w:rPr>
          <w:rFonts w:ascii="Times New Roman" w:eastAsia="Times New Roman" w:hAnsi="Times New Roman" w:cs="Times New Roman"/>
          <w:i/>
          <w:iCs/>
          <w:sz w:val="28"/>
          <w:szCs w:val="28"/>
          <w:lang w:val="en-US" w:eastAsia="ru-RU"/>
        </w:rPr>
        <w:t>Ghanoonparvar</w:t>
      </w:r>
      <w:r>
        <w:rPr>
          <w:rFonts w:ascii="Times New Roman" w:eastAsia="Times New Roman" w:hAnsi="Times New Roman" w:cs="Times New Roman"/>
          <w:i/>
          <w:iCs/>
          <w:sz w:val="28"/>
          <w:szCs w:val="28"/>
          <w:lang w:val="en-US" w:eastAsia="ru-RU"/>
        </w:rPr>
        <w:t xml:space="preserve"> </w:t>
      </w:r>
      <w:r w:rsidRPr="0067259E">
        <w:rPr>
          <w:rFonts w:ascii="Times New Roman" w:eastAsia="Times New Roman" w:hAnsi="Times New Roman" w:cs="Times New Roman"/>
          <w:i/>
          <w:iCs/>
          <w:sz w:val="28"/>
          <w:szCs w:val="28"/>
          <w:lang w:val="en-US" w:eastAsia="ru-RU"/>
        </w:rPr>
        <w:t>M.R.</w:t>
      </w:r>
      <w:r w:rsidRPr="0067259E">
        <w:rPr>
          <w:rFonts w:ascii="Times New Roman" w:eastAsia="Times New Roman" w:hAnsi="Times New Roman" w:cs="Times New Roman"/>
          <w:sz w:val="28"/>
          <w:szCs w:val="28"/>
          <w:lang w:val="en-US" w:eastAsia="ru-RU"/>
        </w:rPr>
        <w:t xml:space="preserve">, In a Persian Mirror: Images of the West and Westerners in Iranian Fiction. Austin, 1993, </w:t>
      </w:r>
      <w:r w:rsidRPr="0067259E">
        <w:rPr>
          <w:rFonts w:ascii="Times New Roman" w:eastAsia="Times New Roman" w:hAnsi="Times New Roman" w:cs="Times New Roman"/>
          <w:i/>
          <w:iCs/>
          <w:sz w:val="28"/>
          <w:szCs w:val="28"/>
          <w:lang w:val="en-US" w:eastAsia="ru-RU"/>
        </w:rPr>
        <w:t xml:space="preserve"> </w:t>
      </w:r>
    </w:p>
    <w:p w14:paraId="3BB0A9E1" w14:textId="77777777" w:rsidR="008558B5" w:rsidRPr="00B956AC" w:rsidRDefault="008558B5" w:rsidP="008558B5">
      <w:pPr>
        <w:pStyle w:val="a3"/>
        <w:numPr>
          <w:ilvl w:val="0"/>
          <w:numId w:val="6"/>
        </w:numPr>
        <w:tabs>
          <w:tab w:val="left" w:pos="6530"/>
        </w:tabs>
        <w:spacing w:line="360" w:lineRule="auto"/>
        <w:jc w:val="lowKashida"/>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Pr="0067259E">
        <w:rPr>
          <w:rFonts w:ascii="Times New Roman" w:eastAsia="Times New Roman" w:hAnsi="Times New Roman" w:cs="Times New Roman"/>
          <w:i/>
          <w:iCs/>
          <w:sz w:val="28"/>
          <w:szCs w:val="28"/>
          <w:lang w:val="en-US" w:eastAsia="ru-RU"/>
        </w:rPr>
        <w:t>Qosimov</w:t>
      </w:r>
      <w:r>
        <w:rPr>
          <w:rFonts w:ascii="Times New Roman" w:eastAsia="Times New Roman" w:hAnsi="Times New Roman" w:cs="Times New Roman"/>
          <w:sz w:val="28"/>
          <w:szCs w:val="28"/>
          <w:lang w:eastAsia="ru-RU"/>
        </w:rPr>
        <w:t xml:space="preserve"> </w:t>
      </w:r>
      <w:r w:rsidRPr="0067259E">
        <w:rPr>
          <w:rFonts w:ascii="Times New Roman" w:eastAsia="Times New Roman" w:hAnsi="Times New Roman" w:cs="Times New Roman"/>
          <w:i/>
          <w:iCs/>
          <w:sz w:val="28"/>
          <w:szCs w:val="28"/>
          <w:lang w:val="en-US" w:eastAsia="ru-RU"/>
        </w:rPr>
        <w:t>B</w:t>
      </w:r>
      <w:r>
        <w:rPr>
          <w:rFonts w:ascii="Times New Roman" w:eastAsia="Times New Roman" w:hAnsi="Times New Roman" w:cs="Times New Roman"/>
          <w:i/>
          <w:iCs/>
          <w:sz w:val="28"/>
          <w:szCs w:val="28"/>
          <w:lang w:eastAsia="ru-RU"/>
        </w:rPr>
        <w:t>.</w:t>
      </w:r>
      <w:r w:rsidRPr="00B956AC">
        <w:rPr>
          <w:rFonts w:ascii="Times New Roman" w:eastAsia="Times New Roman" w:hAnsi="Times New Roman" w:cs="Times New Roman"/>
          <w:i/>
          <w:iCs/>
          <w:sz w:val="28"/>
          <w:szCs w:val="28"/>
          <w:lang w:eastAsia="ru-RU"/>
        </w:rPr>
        <w:t xml:space="preserve"> </w:t>
      </w:r>
      <w:r w:rsidRPr="00B956AC">
        <w:rPr>
          <w:rFonts w:ascii="Times New Roman" w:eastAsia="Times New Roman" w:hAnsi="Times New Roman" w:cs="Times New Roman"/>
          <w:sz w:val="28"/>
          <w:szCs w:val="28"/>
          <w:lang w:eastAsia="ru-RU"/>
        </w:rPr>
        <w:t xml:space="preserve"> </w:t>
      </w:r>
      <w:r w:rsidRPr="0067259E">
        <w:rPr>
          <w:rFonts w:ascii="Times New Roman" w:eastAsia="Times New Roman" w:hAnsi="Times New Roman" w:cs="Times New Roman"/>
          <w:sz w:val="28"/>
          <w:szCs w:val="28"/>
          <w:lang w:val="en-US" w:eastAsia="ru-RU"/>
        </w:rPr>
        <w:t>Tawallo</w:t>
      </w:r>
      <w:r w:rsidRPr="00B956AC">
        <w:rPr>
          <w:rFonts w:ascii="Times New Roman" w:eastAsia="Times New Roman" w:hAnsi="Times New Roman" w:cs="Times New Roman"/>
          <w:sz w:val="28"/>
          <w:szCs w:val="28"/>
          <w:lang w:eastAsia="ru-RU"/>
        </w:rPr>
        <w:t xml:space="preserve"> (1882-1939), </w:t>
      </w:r>
      <w:r w:rsidRPr="0067259E">
        <w:rPr>
          <w:rFonts w:ascii="Times New Roman" w:eastAsia="Times New Roman" w:hAnsi="Times New Roman" w:cs="Times New Roman"/>
          <w:sz w:val="28"/>
          <w:szCs w:val="28"/>
          <w:lang w:val="en-US" w:eastAsia="ru-RU"/>
        </w:rPr>
        <w:t>Tashkent</w:t>
      </w:r>
      <w:r w:rsidRPr="00B956AC">
        <w:rPr>
          <w:rFonts w:ascii="Times New Roman" w:eastAsia="Times New Roman" w:hAnsi="Times New Roman" w:cs="Times New Roman"/>
          <w:sz w:val="28"/>
          <w:szCs w:val="28"/>
          <w:lang w:eastAsia="ru-RU"/>
        </w:rPr>
        <w:t xml:space="preserve">, 1993. </w:t>
      </w:r>
    </w:p>
    <w:p w14:paraId="0371F30F" w14:textId="77777777" w:rsidR="008558B5" w:rsidRPr="00D073A4" w:rsidRDefault="008558B5" w:rsidP="008558B5">
      <w:pPr>
        <w:pStyle w:val="af1"/>
        <w:numPr>
          <w:ilvl w:val="0"/>
          <w:numId w:val="6"/>
        </w:numPr>
        <w:spacing w:after="0" w:line="360" w:lineRule="auto"/>
        <w:jc w:val="lowKashida"/>
        <w:rPr>
          <w:rFonts w:ascii="Times New Roman" w:eastAsia="Times New Roman" w:hAnsi="Times New Roman" w:cs="Times New Roman"/>
          <w:color w:val="000000" w:themeColor="text1"/>
          <w:sz w:val="28"/>
          <w:szCs w:val="28"/>
          <w:highlight w:val="cyan"/>
          <w:lang w:eastAsia="ru-RU"/>
        </w:rPr>
      </w:pPr>
      <w:r w:rsidRPr="00D073A4">
        <w:rPr>
          <w:rFonts w:ascii="Times New Roman" w:eastAsia="Times New Roman" w:hAnsi="Times New Roman" w:cs="Times New Roman"/>
          <w:i/>
          <w:iCs/>
          <w:color w:val="000000" w:themeColor="text1"/>
          <w:sz w:val="28"/>
          <w:szCs w:val="28"/>
          <w:lang w:eastAsia="ru-RU"/>
        </w:rPr>
        <w:t xml:space="preserve"> </w:t>
      </w:r>
      <w:r w:rsidRPr="00D073A4">
        <w:rPr>
          <w:rFonts w:ascii="Times New Roman" w:eastAsia="Times New Roman" w:hAnsi="Times New Roman" w:cs="Times New Roman"/>
          <w:i/>
          <w:iCs/>
          <w:color w:val="000000" w:themeColor="text1"/>
          <w:sz w:val="28"/>
          <w:szCs w:val="28"/>
          <w:lang w:val="en-US" w:eastAsia="ru-RU"/>
        </w:rPr>
        <w:t>Qodiriy</w:t>
      </w:r>
      <w:r w:rsidRPr="00D073A4">
        <w:rPr>
          <w:rFonts w:ascii="Times New Roman" w:eastAsia="Times New Roman" w:hAnsi="Times New Roman" w:cs="Times New Roman"/>
          <w:color w:val="000000" w:themeColor="text1"/>
          <w:sz w:val="28"/>
          <w:szCs w:val="28"/>
          <w:lang w:eastAsia="ru-RU"/>
        </w:rPr>
        <w:t xml:space="preserve"> </w:t>
      </w:r>
      <w:r w:rsidRPr="00D073A4">
        <w:rPr>
          <w:rFonts w:ascii="Times New Roman" w:eastAsia="Times New Roman" w:hAnsi="Times New Roman" w:cs="Times New Roman"/>
          <w:i/>
          <w:iCs/>
          <w:color w:val="000000" w:themeColor="text1"/>
          <w:sz w:val="28"/>
          <w:szCs w:val="28"/>
          <w:lang w:val="en-US" w:eastAsia="ru-RU"/>
        </w:rPr>
        <w:t>H</w:t>
      </w:r>
      <w:r w:rsidRPr="00D073A4">
        <w:rPr>
          <w:rFonts w:ascii="Times New Roman" w:eastAsia="Times New Roman" w:hAnsi="Times New Roman" w:cs="Times New Roman"/>
          <w:i/>
          <w:iCs/>
          <w:color w:val="000000" w:themeColor="text1"/>
          <w:sz w:val="28"/>
          <w:szCs w:val="28"/>
          <w:lang w:eastAsia="ru-RU"/>
        </w:rPr>
        <w:t>.</w:t>
      </w:r>
      <w:r w:rsidRPr="00D073A4">
        <w:rPr>
          <w:rFonts w:ascii="Times New Roman" w:eastAsia="Times New Roman" w:hAnsi="Times New Roman" w:cs="Times New Roman"/>
          <w:color w:val="000000" w:themeColor="text1"/>
          <w:sz w:val="28"/>
          <w:szCs w:val="28"/>
          <w:lang w:eastAsia="ru-RU"/>
        </w:rPr>
        <w:t xml:space="preserve"> </w:t>
      </w:r>
      <w:r w:rsidRPr="00D073A4">
        <w:rPr>
          <w:rFonts w:ascii="Times New Roman" w:eastAsia="Times New Roman" w:hAnsi="Times New Roman" w:cs="Times New Roman"/>
          <w:color w:val="000000" w:themeColor="text1"/>
          <w:sz w:val="28"/>
          <w:szCs w:val="28"/>
          <w:lang w:val="en-US" w:eastAsia="ru-RU"/>
        </w:rPr>
        <w:t>Otam</w:t>
      </w:r>
      <w:r w:rsidRPr="00D073A4">
        <w:rPr>
          <w:rFonts w:ascii="Times New Roman" w:eastAsia="Times New Roman" w:hAnsi="Times New Roman" w:cs="Times New Roman"/>
          <w:color w:val="000000" w:themeColor="text1"/>
          <w:sz w:val="28"/>
          <w:szCs w:val="28"/>
          <w:lang w:eastAsia="ru-RU"/>
        </w:rPr>
        <w:t xml:space="preserve"> </w:t>
      </w:r>
      <w:r w:rsidRPr="00D073A4">
        <w:rPr>
          <w:rFonts w:ascii="Times New Roman" w:eastAsia="Times New Roman" w:hAnsi="Times New Roman" w:cs="Times New Roman"/>
          <w:color w:val="000000" w:themeColor="text1"/>
          <w:sz w:val="28"/>
          <w:szCs w:val="28"/>
          <w:lang w:val="en-US" w:eastAsia="ru-RU"/>
        </w:rPr>
        <w:t>haqida</w:t>
      </w:r>
      <w:r w:rsidRPr="00D073A4">
        <w:rPr>
          <w:rFonts w:ascii="Times New Roman" w:eastAsia="Times New Roman" w:hAnsi="Times New Roman" w:cs="Times New Roman"/>
          <w:color w:val="000000" w:themeColor="text1"/>
          <w:sz w:val="28"/>
          <w:szCs w:val="28"/>
          <w:lang w:eastAsia="ru-RU"/>
        </w:rPr>
        <w:t xml:space="preserve">. </w:t>
      </w:r>
      <w:r w:rsidRPr="00D073A4">
        <w:rPr>
          <w:rFonts w:ascii="Times New Roman" w:eastAsia="Times New Roman" w:hAnsi="Times New Roman" w:cs="Times New Roman"/>
          <w:color w:val="000000" w:themeColor="text1"/>
          <w:sz w:val="28"/>
          <w:szCs w:val="28"/>
          <w:lang w:val="en-US" w:eastAsia="ru-RU"/>
        </w:rPr>
        <w:t>Tashkent</w:t>
      </w:r>
      <w:r w:rsidRPr="00D073A4">
        <w:rPr>
          <w:rFonts w:ascii="Times New Roman" w:eastAsia="Times New Roman" w:hAnsi="Times New Roman" w:cs="Times New Roman"/>
          <w:color w:val="000000" w:themeColor="text1"/>
          <w:sz w:val="28"/>
          <w:szCs w:val="28"/>
          <w:lang w:eastAsia="ru-RU"/>
        </w:rPr>
        <w:t xml:space="preserve">, 1983. </w:t>
      </w:r>
    </w:p>
    <w:p w14:paraId="45864384" w14:textId="77777777" w:rsidR="008558B5" w:rsidRPr="0067259E" w:rsidRDefault="008558B5" w:rsidP="008558B5">
      <w:pPr>
        <w:pStyle w:val="a3"/>
        <w:numPr>
          <w:ilvl w:val="0"/>
          <w:numId w:val="6"/>
        </w:numPr>
        <w:spacing w:line="360" w:lineRule="auto"/>
        <w:jc w:val="lowKashida"/>
        <w:rPr>
          <w:rFonts w:ascii="Times New Roman" w:hAnsi="Times New Roman" w:cs="Times New Roman"/>
          <w:sz w:val="28"/>
          <w:szCs w:val="28"/>
          <w:lang w:val="en-US"/>
        </w:rPr>
      </w:pPr>
      <w:r w:rsidRPr="00B956AC">
        <w:rPr>
          <w:rFonts w:ascii="Times New Roman" w:hAnsi="Times New Roman" w:cs="Times New Roman"/>
          <w:i/>
          <w:iCs/>
          <w:sz w:val="28"/>
          <w:szCs w:val="28"/>
        </w:rPr>
        <w:t xml:space="preserve"> </w:t>
      </w:r>
      <w:r w:rsidRPr="0067259E">
        <w:rPr>
          <w:rFonts w:ascii="Times New Roman" w:hAnsi="Times New Roman" w:cs="Times New Roman"/>
          <w:i/>
          <w:iCs/>
          <w:sz w:val="28"/>
          <w:szCs w:val="28"/>
          <w:lang w:val="en-US"/>
        </w:rPr>
        <w:t>Qodiriy</w:t>
      </w:r>
      <w:r>
        <w:rPr>
          <w:rFonts w:ascii="Times New Roman" w:hAnsi="Times New Roman" w:cs="Times New Roman"/>
          <w:sz w:val="28"/>
          <w:szCs w:val="28"/>
        </w:rPr>
        <w:t xml:space="preserve"> </w:t>
      </w:r>
      <w:r w:rsidRPr="0067259E">
        <w:rPr>
          <w:rFonts w:ascii="Times New Roman" w:hAnsi="Times New Roman" w:cs="Times New Roman"/>
          <w:i/>
          <w:iCs/>
          <w:sz w:val="28"/>
          <w:szCs w:val="28"/>
          <w:lang w:val="en-US"/>
        </w:rPr>
        <w:t>A</w:t>
      </w:r>
      <w:r>
        <w:rPr>
          <w:rFonts w:ascii="Times New Roman" w:hAnsi="Times New Roman" w:cs="Times New Roman"/>
          <w:i/>
          <w:iCs/>
          <w:sz w:val="28"/>
          <w:szCs w:val="28"/>
        </w:rPr>
        <w:t>.</w:t>
      </w:r>
      <w:r w:rsidRPr="00B956AC">
        <w:rPr>
          <w:rFonts w:ascii="Times New Roman" w:hAnsi="Times New Roman" w:cs="Times New Roman"/>
          <w:i/>
          <w:iCs/>
          <w:sz w:val="28"/>
          <w:szCs w:val="28"/>
        </w:rPr>
        <w:t xml:space="preserve"> </w:t>
      </w:r>
      <w:r w:rsidRPr="00B956AC">
        <w:rPr>
          <w:rFonts w:ascii="Times New Roman" w:hAnsi="Times New Roman" w:cs="Times New Roman"/>
          <w:sz w:val="28"/>
          <w:szCs w:val="28"/>
        </w:rPr>
        <w:t xml:space="preserve"> </w:t>
      </w:r>
      <w:r w:rsidRPr="00B956AC">
        <w:rPr>
          <w:rFonts w:ascii="Times New Roman" w:hAnsi="Times New Roman" w:cs="Times New Roman"/>
          <w:sz w:val="28"/>
          <w:szCs w:val="28"/>
          <w:lang w:bidi="ar-EG"/>
        </w:rPr>
        <w:t>«</w:t>
      </w:r>
      <w:r w:rsidRPr="0067259E">
        <w:rPr>
          <w:rFonts w:ascii="Times New Roman" w:hAnsi="Times New Roman" w:cs="Times New Roman"/>
          <w:sz w:val="28"/>
          <w:szCs w:val="28"/>
          <w:lang w:val="en-US"/>
        </w:rPr>
        <w:t>Tarjimai</w:t>
      </w:r>
      <w:r w:rsidRPr="00B956AC">
        <w:rPr>
          <w:rFonts w:ascii="Times New Roman" w:hAnsi="Times New Roman" w:cs="Times New Roman"/>
          <w:sz w:val="28"/>
          <w:szCs w:val="28"/>
        </w:rPr>
        <w:t xml:space="preserve"> </w:t>
      </w:r>
      <w:r w:rsidRPr="0067259E">
        <w:rPr>
          <w:rFonts w:ascii="Times New Roman" w:hAnsi="Times New Roman" w:cs="Times New Roman"/>
          <w:sz w:val="28"/>
          <w:szCs w:val="28"/>
          <w:lang w:val="en-US"/>
        </w:rPr>
        <w:t>hol</w:t>
      </w:r>
      <w:r w:rsidRPr="00B956AC">
        <w:rPr>
          <w:rFonts w:ascii="Times New Roman" w:hAnsi="Times New Roman" w:cs="Times New Roman"/>
          <w:sz w:val="28"/>
          <w:szCs w:val="28"/>
        </w:rPr>
        <w:t xml:space="preserve">» (1926), </w:t>
      </w:r>
      <w:r w:rsidRPr="0067259E">
        <w:rPr>
          <w:rFonts w:ascii="Times New Roman" w:hAnsi="Times New Roman" w:cs="Times New Roman"/>
          <w:sz w:val="28"/>
          <w:szCs w:val="28"/>
        </w:rPr>
        <w:t>в</w:t>
      </w:r>
      <w:r w:rsidRPr="00B956AC">
        <w:rPr>
          <w:rFonts w:ascii="Times New Roman" w:hAnsi="Times New Roman" w:cs="Times New Roman"/>
          <w:sz w:val="28"/>
          <w:szCs w:val="28"/>
        </w:rPr>
        <w:t xml:space="preserve"> </w:t>
      </w:r>
      <w:r w:rsidRPr="0067259E">
        <w:rPr>
          <w:rFonts w:ascii="Times New Roman" w:hAnsi="Times New Roman" w:cs="Times New Roman"/>
          <w:sz w:val="28"/>
          <w:szCs w:val="28"/>
        </w:rPr>
        <w:t>книге</w:t>
      </w:r>
      <w:r w:rsidRPr="00B956AC">
        <w:rPr>
          <w:rFonts w:ascii="Times New Roman" w:hAnsi="Times New Roman" w:cs="Times New Roman"/>
          <w:sz w:val="28"/>
          <w:szCs w:val="28"/>
        </w:rPr>
        <w:t xml:space="preserve"> </w:t>
      </w:r>
      <w:r w:rsidRPr="0067259E">
        <w:rPr>
          <w:rFonts w:ascii="Times New Roman" w:hAnsi="Times New Roman" w:cs="Times New Roman"/>
          <w:sz w:val="28"/>
          <w:szCs w:val="28"/>
          <w:lang w:val="en-US"/>
        </w:rPr>
        <w:t>Kichik</w:t>
      </w:r>
      <w:r w:rsidRPr="00B956AC">
        <w:rPr>
          <w:rFonts w:ascii="Times New Roman" w:hAnsi="Times New Roman" w:cs="Times New Roman"/>
          <w:sz w:val="28"/>
          <w:szCs w:val="28"/>
        </w:rPr>
        <w:t xml:space="preserve"> </w:t>
      </w:r>
      <w:r w:rsidRPr="0067259E">
        <w:rPr>
          <w:rFonts w:ascii="Times New Roman" w:hAnsi="Times New Roman" w:cs="Times New Roman"/>
          <w:sz w:val="28"/>
          <w:szCs w:val="28"/>
          <w:lang w:val="en-US"/>
        </w:rPr>
        <w:t>asarlar</w:t>
      </w:r>
      <w:r w:rsidRPr="00B956AC">
        <w:rPr>
          <w:rFonts w:ascii="Times New Roman" w:hAnsi="Times New Roman" w:cs="Times New Roman"/>
          <w:sz w:val="28"/>
          <w:szCs w:val="28"/>
        </w:rPr>
        <w:t xml:space="preserve">. </w:t>
      </w:r>
      <w:r w:rsidRPr="0067259E">
        <w:rPr>
          <w:rFonts w:ascii="Times New Roman" w:hAnsi="Times New Roman" w:cs="Times New Roman"/>
          <w:sz w:val="28"/>
          <w:szCs w:val="28"/>
          <w:lang w:val="en-US"/>
        </w:rPr>
        <w:t>Tashkent</w:t>
      </w:r>
      <w:r w:rsidRPr="00B956AC">
        <w:rPr>
          <w:rFonts w:ascii="Times New Roman" w:hAnsi="Times New Roman" w:cs="Times New Roman"/>
          <w:sz w:val="28"/>
          <w:szCs w:val="28"/>
        </w:rPr>
        <w:t>, 19</w:t>
      </w:r>
      <w:r w:rsidRPr="0067259E">
        <w:rPr>
          <w:rFonts w:ascii="Times New Roman" w:hAnsi="Times New Roman" w:cs="Times New Roman"/>
          <w:sz w:val="28"/>
          <w:szCs w:val="28"/>
          <w:lang w:val="en-US"/>
        </w:rPr>
        <w:t>69,</w:t>
      </w:r>
    </w:p>
    <w:p w14:paraId="4AD8FA37" w14:textId="77777777" w:rsidR="008558B5" w:rsidRPr="003E5EC3" w:rsidRDefault="008558B5" w:rsidP="008558B5">
      <w:pPr>
        <w:pStyle w:val="af1"/>
        <w:numPr>
          <w:ilvl w:val="0"/>
          <w:numId w:val="6"/>
        </w:numPr>
        <w:spacing w:after="0" w:line="360" w:lineRule="auto"/>
        <w:jc w:val="lowKashida"/>
        <w:rPr>
          <w:rFonts w:ascii="Times New Roman" w:eastAsia="Times New Roman" w:hAnsi="Times New Roman" w:cs="Times New Roman"/>
          <w:sz w:val="28"/>
          <w:szCs w:val="28"/>
          <w:lang w:val="en-US" w:eastAsia="ru-RU"/>
        </w:rPr>
      </w:pPr>
      <w:r w:rsidRPr="00F76C60">
        <w:rPr>
          <w:rFonts w:ascii="Times New Roman" w:eastAsia="Times New Roman" w:hAnsi="Times New Roman" w:cs="Times New Roman"/>
          <w:i/>
          <w:iCs/>
          <w:sz w:val="28"/>
          <w:szCs w:val="28"/>
          <w:lang w:val="en-US" w:eastAsia="ru-RU"/>
        </w:rPr>
        <w:t xml:space="preserve"> </w:t>
      </w:r>
      <w:r w:rsidRPr="003E5EC3">
        <w:rPr>
          <w:rFonts w:ascii="Times New Roman" w:eastAsia="Times New Roman" w:hAnsi="Times New Roman" w:cs="Times New Roman"/>
          <w:i/>
          <w:iCs/>
          <w:sz w:val="28"/>
          <w:szCs w:val="28"/>
          <w:lang w:val="en-US" w:eastAsia="ru-RU"/>
        </w:rPr>
        <w:t>Edward A</w:t>
      </w:r>
      <w:r w:rsidRPr="00F76C60">
        <w:rPr>
          <w:rFonts w:ascii="Times New Roman" w:eastAsia="Times New Roman" w:hAnsi="Times New Roman" w:cs="Times New Roman"/>
          <w:i/>
          <w:iCs/>
          <w:sz w:val="28"/>
          <w:szCs w:val="28"/>
          <w:lang w:val="en-US" w:eastAsia="ru-RU"/>
        </w:rPr>
        <w:t>.</w:t>
      </w:r>
      <w:r w:rsidRPr="003E5EC3">
        <w:rPr>
          <w:rFonts w:ascii="Times New Roman" w:eastAsia="Times New Roman" w:hAnsi="Times New Roman" w:cs="Times New Roman"/>
          <w:sz w:val="28"/>
          <w:szCs w:val="28"/>
          <w:lang w:val="en-US" w:eastAsia="ru-RU"/>
        </w:rPr>
        <w:t xml:space="preserve"> The Modern Uzbeks: A Cultural History. Stanford, 1990. </w:t>
      </w:r>
    </w:p>
    <w:p w14:paraId="0103F2F7" w14:textId="77777777" w:rsidR="008558B5" w:rsidRDefault="008558B5" w:rsidP="008558B5">
      <w:pPr>
        <w:pStyle w:val="af1"/>
        <w:numPr>
          <w:ilvl w:val="0"/>
          <w:numId w:val="6"/>
        </w:numPr>
        <w:tabs>
          <w:tab w:val="left" w:pos="5542"/>
        </w:tabs>
        <w:spacing w:after="0" w:line="360" w:lineRule="auto"/>
        <w:jc w:val="lowKashida"/>
        <w:rPr>
          <w:rFonts w:ascii="Times New Roman" w:eastAsia="Times New Roman" w:hAnsi="Times New Roman" w:cs="Times New Roman"/>
          <w:sz w:val="28"/>
          <w:szCs w:val="28"/>
          <w:lang w:val="en-US" w:eastAsia="ru-RU"/>
        </w:rPr>
      </w:pPr>
      <w:r w:rsidRPr="00F76C60">
        <w:rPr>
          <w:rFonts w:ascii="Times New Roman" w:eastAsia="Times New Roman" w:hAnsi="Times New Roman" w:cs="Times New Roman"/>
          <w:i/>
          <w:iCs/>
          <w:sz w:val="28"/>
          <w:szCs w:val="28"/>
          <w:lang w:val="en-US" w:eastAsia="ru-RU"/>
        </w:rPr>
        <w:t xml:space="preserve"> </w:t>
      </w:r>
      <w:r w:rsidRPr="003E5EC3">
        <w:rPr>
          <w:rFonts w:ascii="Times New Roman" w:eastAsia="Times New Roman" w:hAnsi="Times New Roman" w:cs="Times New Roman"/>
          <w:i/>
          <w:iCs/>
          <w:sz w:val="28"/>
          <w:szCs w:val="28"/>
          <w:lang w:val="en-US" w:eastAsia="ru-RU"/>
        </w:rPr>
        <w:t>Togan</w:t>
      </w:r>
      <w:r w:rsidRPr="00F76C60">
        <w:rPr>
          <w:rFonts w:ascii="Times New Roman" w:eastAsia="Times New Roman" w:hAnsi="Times New Roman" w:cs="Times New Roman"/>
          <w:i/>
          <w:iCs/>
          <w:sz w:val="28"/>
          <w:szCs w:val="28"/>
          <w:lang w:val="en-US" w:eastAsia="ru-RU"/>
        </w:rPr>
        <w:t xml:space="preserve"> </w:t>
      </w:r>
      <w:r w:rsidRPr="003E5EC3">
        <w:rPr>
          <w:rFonts w:ascii="Times New Roman" w:eastAsia="Times New Roman" w:hAnsi="Times New Roman" w:cs="Times New Roman"/>
          <w:i/>
          <w:iCs/>
          <w:sz w:val="28"/>
          <w:szCs w:val="28"/>
          <w:lang w:val="en-US" w:eastAsia="ru-RU"/>
        </w:rPr>
        <w:t xml:space="preserve">Z.V. </w:t>
      </w:r>
      <w:r w:rsidRPr="003E5EC3">
        <w:rPr>
          <w:rFonts w:ascii="Times New Roman" w:eastAsia="Times New Roman" w:hAnsi="Times New Roman" w:cs="Times New Roman"/>
          <w:sz w:val="28"/>
          <w:szCs w:val="28"/>
          <w:lang w:val="en-US" w:eastAsia="ru-RU"/>
        </w:rPr>
        <w:t xml:space="preserve"> Hâtiralar: Tiirklstan ve Diger Miisluman Dogu Turklerinin Milli Varlik ve Kiiltiir Mucadeleleri</w:t>
      </w:r>
      <w:r w:rsidRPr="003E5EC3">
        <w:rPr>
          <w:rFonts w:ascii="Times New Roman" w:eastAsia="Times New Roman" w:hAnsi="Times New Roman" w:cs="Times New Roman"/>
          <w:sz w:val="28"/>
          <w:szCs w:val="28"/>
          <w:lang w:val="en-US" w:eastAsia="ru-RU" w:bidi="ar-EG"/>
        </w:rPr>
        <w:t xml:space="preserve">, </w:t>
      </w:r>
      <w:r w:rsidRPr="003E5EC3">
        <w:rPr>
          <w:rFonts w:ascii="Times New Roman" w:eastAsia="Times New Roman" w:hAnsi="Times New Roman" w:cs="Times New Roman"/>
          <w:sz w:val="28"/>
          <w:szCs w:val="28"/>
          <w:lang w:val="en-US" w:eastAsia="ru-RU"/>
        </w:rPr>
        <w:t xml:space="preserve">Istanbul, 1969. </w:t>
      </w:r>
    </w:p>
    <w:p w14:paraId="0F8C9F30" w14:textId="77777777" w:rsidR="008558B5" w:rsidRPr="00D073A4" w:rsidRDefault="008558B5" w:rsidP="008558B5">
      <w:pPr>
        <w:pStyle w:val="af1"/>
        <w:numPr>
          <w:ilvl w:val="0"/>
          <w:numId w:val="6"/>
        </w:numPr>
        <w:tabs>
          <w:tab w:val="left" w:pos="5542"/>
        </w:tabs>
        <w:spacing w:after="0" w:line="360" w:lineRule="auto"/>
        <w:jc w:val="lowKashida"/>
        <w:rPr>
          <w:rFonts w:ascii="Times New Roman" w:eastAsia="Times New Roman" w:hAnsi="Times New Roman" w:cs="Times New Roman"/>
          <w:color w:val="000000" w:themeColor="text1"/>
          <w:sz w:val="28"/>
          <w:szCs w:val="28"/>
          <w:lang w:val="en-US" w:eastAsia="ru-RU"/>
        </w:rPr>
      </w:pPr>
      <w:r w:rsidRPr="00B956AC">
        <w:rPr>
          <w:rFonts w:ascii="Times New Roman" w:eastAsia="Times New Roman" w:hAnsi="Times New Roman" w:cs="Times New Roman"/>
          <w:i/>
          <w:iCs/>
          <w:sz w:val="28"/>
          <w:szCs w:val="28"/>
          <w:lang w:val="en-US" w:eastAsia="ru-RU"/>
        </w:rPr>
        <w:t xml:space="preserve"> </w:t>
      </w:r>
      <w:r w:rsidRPr="00D073A4">
        <w:rPr>
          <w:rFonts w:ascii="Times New Roman" w:eastAsia="Times New Roman" w:hAnsi="Times New Roman" w:cs="Times New Roman"/>
          <w:i/>
          <w:iCs/>
          <w:color w:val="000000" w:themeColor="text1"/>
          <w:sz w:val="28"/>
          <w:szCs w:val="28"/>
          <w:lang w:val="en-US" w:eastAsia="ru-RU"/>
        </w:rPr>
        <w:t>Abdughafurov</w:t>
      </w:r>
      <w:r w:rsidRPr="00D073A4">
        <w:rPr>
          <w:rFonts w:ascii="Times New Roman" w:eastAsia="Times New Roman" w:hAnsi="Times New Roman" w:cs="Times New Roman"/>
          <w:color w:val="000000" w:themeColor="text1"/>
          <w:sz w:val="28"/>
          <w:szCs w:val="28"/>
          <w:lang w:val="en-US" w:eastAsia="ru-RU"/>
        </w:rPr>
        <w:t xml:space="preserve">, Zokirjon Furqat: hayoti wa ijodi. Tashkent, 1977. </w:t>
      </w:r>
    </w:p>
    <w:p w14:paraId="20C3A36C" w14:textId="77777777" w:rsidR="008558B5" w:rsidRDefault="008558B5" w:rsidP="008558B5">
      <w:pPr>
        <w:pStyle w:val="af1"/>
        <w:numPr>
          <w:ilvl w:val="0"/>
          <w:numId w:val="6"/>
        </w:numPr>
        <w:spacing w:after="0" w:line="360" w:lineRule="auto"/>
        <w:jc w:val="lowKashida"/>
        <w:rPr>
          <w:rFonts w:ascii="Times New Roman" w:eastAsia="Times New Roman" w:hAnsi="Times New Roman" w:cs="Times New Roman"/>
          <w:sz w:val="28"/>
          <w:szCs w:val="28"/>
          <w:lang w:eastAsia="ru-RU"/>
        </w:rPr>
      </w:pPr>
      <w:r w:rsidRPr="00B956AC">
        <w:rPr>
          <w:rFonts w:ascii="Times New Roman" w:eastAsia="Times New Roman" w:hAnsi="Times New Roman" w:cs="Times New Roman"/>
          <w:i/>
          <w:iCs/>
          <w:sz w:val="28"/>
          <w:szCs w:val="28"/>
          <w:lang w:val="en-US" w:eastAsia="ru-RU"/>
        </w:rPr>
        <w:t xml:space="preserve"> </w:t>
      </w:r>
      <w:r w:rsidRPr="003E5EC3">
        <w:rPr>
          <w:rFonts w:ascii="Times New Roman" w:eastAsia="Times New Roman" w:hAnsi="Times New Roman" w:cs="Times New Roman"/>
          <w:i/>
          <w:iCs/>
          <w:sz w:val="28"/>
          <w:szCs w:val="28"/>
          <w:lang w:val="en-US" w:eastAsia="ru-RU"/>
        </w:rPr>
        <w:t>Ozganboev</w:t>
      </w:r>
      <w:r w:rsidRPr="00D57072">
        <w:rPr>
          <w:rFonts w:ascii="Times New Roman" w:eastAsia="Times New Roman" w:hAnsi="Times New Roman" w:cs="Times New Roman"/>
          <w:i/>
          <w:iCs/>
          <w:sz w:val="28"/>
          <w:szCs w:val="28"/>
          <w:lang w:val="en-US" w:eastAsia="ru-RU"/>
        </w:rPr>
        <w:t xml:space="preserve"> </w:t>
      </w:r>
      <w:r w:rsidRPr="003E5EC3">
        <w:rPr>
          <w:rFonts w:ascii="Times New Roman" w:eastAsia="Times New Roman" w:hAnsi="Times New Roman" w:cs="Times New Roman"/>
          <w:i/>
          <w:iCs/>
          <w:sz w:val="28"/>
          <w:szCs w:val="28"/>
          <w:lang w:val="en-US" w:eastAsia="ru-RU"/>
        </w:rPr>
        <w:t>H</w:t>
      </w:r>
      <w:r w:rsidRPr="00D57072">
        <w:rPr>
          <w:rFonts w:ascii="Times New Roman" w:eastAsia="Times New Roman" w:hAnsi="Times New Roman" w:cs="Times New Roman"/>
          <w:i/>
          <w:iCs/>
          <w:sz w:val="28"/>
          <w:szCs w:val="28"/>
          <w:lang w:val="en-US" w:eastAsia="ru-RU"/>
        </w:rPr>
        <w:t>.</w:t>
      </w:r>
      <w:r w:rsidRPr="00D57072">
        <w:rPr>
          <w:rFonts w:ascii="Times New Roman" w:eastAsia="Times New Roman" w:hAnsi="Times New Roman" w:cs="Times New Roman"/>
          <w:sz w:val="28"/>
          <w:szCs w:val="28"/>
          <w:lang w:val="en-US" w:eastAsia="ru-RU"/>
        </w:rPr>
        <w:t xml:space="preserve"> </w:t>
      </w:r>
      <w:r w:rsidRPr="003E5EC3">
        <w:rPr>
          <w:rFonts w:ascii="Times New Roman" w:eastAsia="Times New Roman" w:hAnsi="Times New Roman" w:cs="Times New Roman"/>
          <w:sz w:val="28"/>
          <w:szCs w:val="28"/>
          <w:lang w:val="en-US" w:eastAsia="ru-RU"/>
        </w:rPr>
        <w:t>Ozbek</w:t>
      </w:r>
      <w:r w:rsidRPr="00D57072">
        <w:rPr>
          <w:rFonts w:ascii="Times New Roman" w:eastAsia="Times New Roman" w:hAnsi="Times New Roman" w:cs="Times New Roman"/>
          <w:sz w:val="28"/>
          <w:szCs w:val="28"/>
          <w:lang w:val="en-US" w:eastAsia="ru-RU"/>
        </w:rPr>
        <w:t xml:space="preserve"> </w:t>
      </w:r>
      <w:r w:rsidRPr="003E5EC3">
        <w:rPr>
          <w:rFonts w:ascii="Times New Roman" w:eastAsia="Times New Roman" w:hAnsi="Times New Roman" w:cs="Times New Roman"/>
          <w:sz w:val="28"/>
          <w:szCs w:val="28"/>
          <w:lang w:val="en-US" w:eastAsia="ru-RU"/>
        </w:rPr>
        <w:t>ma</w:t>
      </w:r>
      <w:r w:rsidRPr="00D57072">
        <w:rPr>
          <w:rFonts w:ascii="Times New Roman" w:eastAsia="Times New Roman" w:hAnsi="Times New Roman" w:cs="Times New Roman"/>
          <w:sz w:val="28"/>
          <w:szCs w:val="28"/>
          <w:lang w:val="en-US" w:eastAsia="ru-RU"/>
        </w:rPr>
        <w:t>`</w:t>
      </w:r>
      <w:r w:rsidRPr="003E5EC3">
        <w:rPr>
          <w:rFonts w:ascii="Times New Roman" w:eastAsia="Times New Roman" w:hAnsi="Times New Roman" w:cs="Times New Roman"/>
          <w:sz w:val="28"/>
          <w:szCs w:val="28"/>
          <w:lang w:val="en-US" w:eastAsia="ru-RU"/>
        </w:rPr>
        <w:t>rifatparwarlik</w:t>
      </w:r>
      <w:r w:rsidRPr="00D57072">
        <w:rPr>
          <w:rFonts w:ascii="Times New Roman" w:eastAsia="Times New Roman" w:hAnsi="Times New Roman" w:cs="Times New Roman"/>
          <w:sz w:val="28"/>
          <w:szCs w:val="28"/>
          <w:lang w:val="en-US" w:eastAsia="ru-RU"/>
        </w:rPr>
        <w:t xml:space="preserve"> </w:t>
      </w:r>
      <w:r w:rsidRPr="003E5EC3">
        <w:rPr>
          <w:rFonts w:ascii="Times New Roman" w:eastAsia="Times New Roman" w:hAnsi="Times New Roman" w:cs="Times New Roman"/>
          <w:sz w:val="28"/>
          <w:szCs w:val="28"/>
          <w:lang w:val="en-US" w:eastAsia="ru-RU"/>
        </w:rPr>
        <w:t>adabiyotining</w:t>
      </w:r>
      <w:r w:rsidRPr="00D57072">
        <w:rPr>
          <w:rFonts w:ascii="Times New Roman" w:eastAsia="Times New Roman" w:hAnsi="Times New Roman" w:cs="Times New Roman"/>
          <w:sz w:val="28"/>
          <w:szCs w:val="28"/>
          <w:lang w:val="en-US" w:eastAsia="ru-RU"/>
        </w:rPr>
        <w:t xml:space="preserve"> </w:t>
      </w:r>
      <w:r w:rsidRPr="003E5EC3">
        <w:rPr>
          <w:rFonts w:ascii="Times New Roman" w:eastAsia="Times New Roman" w:hAnsi="Times New Roman" w:cs="Times New Roman"/>
          <w:sz w:val="28"/>
          <w:szCs w:val="28"/>
          <w:lang w:val="en-US" w:eastAsia="ru-RU"/>
        </w:rPr>
        <w:t>taraqqiyotida</w:t>
      </w:r>
      <w:r w:rsidRPr="00D57072">
        <w:rPr>
          <w:rFonts w:ascii="Times New Roman" w:eastAsia="Times New Roman" w:hAnsi="Times New Roman" w:cs="Times New Roman"/>
          <w:sz w:val="28"/>
          <w:szCs w:val="28"/>
          <w:lang w:val="en-US" w:eastAsia="ru-RU"/>
        </w:rPr>
        <w:t xml:space="preserve"> </w:t>
      </w:r>
      <w:r w:rsidRPr="003E5EC3">
        <w:rPr>
          <w:rFonts w:ascii="Times New Roman" w:eastAsia="Times New Roman" w:hAnsi="Times New Roman" w:cs="Times New Roman"/>
          <w:sz w:val="28"/>
          <w:szCs w:val="28"/>
          <w:lang w:val="en-US" w:eastAsia="ru-RU"/>
        </w:rPr>
        <w:t>waqth</w:t>
      </w:r>
      <w:r w:rsidRPr="00D57072">
        <w:rPr>
          <w:rFonts w:ascii="Times New Roman" w:eastAsia="Times New Roman" w:hAnsi="Times New Roman" w:cs="Times New Roman"/>
          <w:sz w:val="28"/>
          <w:szCs w:val="28"/>
          <w:lang w:val="en-US" w:eastAsia="ru-RU"/>
        </w:rPr>
        <w:t xml:space="preserve"> </w:t>
      </w:r>
      <w:r w:rsidRPr="003E5EC3">
        <w:rPr>
          <w:rFonts w:ascii="Times New Roman" w:eastAsia="Times New Roman" w:hAnsi="Times New Roman" w:cs="Times New Roman"/>
          <w:sz w:val="28"/>
          <w:szCs w:val="28"/>
          <w:lang w:val="en-US" w:eastAsia="ru-RU"/>
        </w:rPr>
        <w:t>matbuotining</w:t>
      </w:r>
      <w:r w:rsidRPr="00D57072">
        <w:rPr>
          <w:rFonts w:ascii="Times New Roman" w:eastAsia="Times New Roman" w:hAnsi="Times New Roman" w:cs="Times New Roman"/>
          <w:sz w:val="28"/>
          <w:szCs w:val="28"/>
          <w:lang w:val="en-US" w:eastAsia="ru-RU"/>
        </w:rPr>
        <w:t xml:space="preserve"> </w:t>
      </w:r>
      <w:r w:rsidRPr="003E5EC3">
        <w:rPr>
          <w:rFonts w:ascii="Times New Roman" w:eastAsia="Times New Roman" w:hAnsi="Times New Roman" w:cs="Times New Roman"/>
          <w:sz w:val="28"/>
          <w:szCs w:val="28"/>
          <w:lang w:val="en-US" w:eastAsia="ru-RU"/>
        </w:rPr>
        <w:t>orni</w:t>
      </w:r>
      <w:r w:rsidRPr="00D57072">
        <w:rPr>
          <w:rFonts w:ascii="Times New Roman" w:eastAsia="Times New Roman" w:hAnsi="Times New Roman" w:cs="Times New Roman"/>
          <w:sz w:val="28"/>
          <w:szCs w:val="28"/>
          <w:lang w:val="en-US" w:eastAsia="ru-RU"/>
        </w:rPr>
        <w:t xml:space="preserve">. </w:t>
      </w:r>
      <w:r w:rsidRPr="003E5EC3">
        <w:rPr>
          <w:rFonts w:ascii="Times New Roman" w:eastAsia="Times New Roman" w:hAnsi="Times New Roman" w:cs="Times New Roman"/>
          <w:sz w:val="28"/>
          <w:szCs w:val="28"/>
          <w:lang w:val="en-US" w:eastAsia="ru-RU"/>
        </w:rPr>
        <w:t>Tashkent</w:t>
      </w:r>
      <w:r w:rsidRPr="00F76C60">
        <w:rPr>
          <w:rFonts w:ascii="Times New Roman" w:eastAsia="Times New Roman" w:hAnsi="Times New Roman" w:cs="Times New Roman"/>
          <w:sz w:val="28"/>
          <w:szCs w:val="28"/>
          <w:lang w:eastAsia="ru-RU"/>
        </w:rPr>
        <w:t xml:space="preserve">, 1993. </w:t>
      </w:r>
    </w:p>
    <w:p w14:paraId="0C6120F2" w14:textId="77777777" w:rsidR="008558B5" w:rsidRPr="00D073A4" w:rsidRDefault="008558B5" w:rsidP="008558B5">
      <w:pPr>
        <w:pStyle w:val="af1"/>
        <w:numPr>
          <w:ilvl w:val="0"/>
          <w:numId w:val="6"/>
        </w:numPr>
        <w:spacing w:after="0" w:line="360" w:lineRule="auto"/>
        <w:jc w:val="lowKashida"/>
        <w:rPr>
          <w:rFonts w:ascii="Times New Roman" w:eastAsia="Times New Roman" w:hAnsi="Times New Roman" w:cs="Times New Roman"/>
          <w:color w:val="000000" w:themeColor="text1"/>
          <w:sz w:val="28"/>
          <w:szCs w:val="28"/>
          <w:lang w:eastAsia="ru-RU"/>
        </w:rPr>
      </w:pPr>
      <w:r w:rsidRPr="00D073A4">
        <w:rPr>
          <w:rFonts w:ascii="Times New Roman" w:eastAsia="Times New Roman" w:hAnsi="Times New Roman" w:cs="Times New Roman"/>
          <w:i/>
          <w:iCs/>
          <w:color w:val="000000" w:themeColor="text1"/>
          <w:sz w:val="28"/>
          <w:szCs w:val="28"/>
          <w:lang w:eastAsia="ru-RU"/>
        </w:rPr>
        <w:t xml:space="preserve"> </w:t>
      </w:r>
      <w:r w:rsidRPr="00D073A4">
        <w:rPr>
          <w:rFonts w:ascii="Times New Roman" w:eastAsia="Times New Roman" w:hAnsi="Times New Roman" w:cs="Times New Roman"/>
          <w:i/>
          <w:iCs/>
          <w:color w:val="000000" w:themeColor="text1"/>
          <w:sz w:val="28"/>
          <w:szCs w:val="28"/>
          <w:lang w:val="en-US" w:eastAsia="ru-RU"/>
        </w:rPr>
        <w:t>Abdughafurov</w:t>
      </w:r>
      <w:r w:rsidRPr="00D073A4">
        <w:rPr>
          <w:rFonts w:ascii="Times New Roman" w:eastAsia="Times New Roman" w:hAnsi="Times New Roman" w:cs="Times New Roman"/>
          <w:color w:val="000000" w:themeColor="text1"/>
          <w:sz w:val="28"/>
          <w:szCs w:val="28"/>
          <w:lang w:eastAsia="ru-RU"/>
        </w:rPr>
        <w:t xml:space="preserve">, </w:t>
      </w:r>
      <w:r w:rsidRPr="00D073A4">
        <w:rPr>
          <w:rFonts w:ascii="Times New Roman" w:eastAsia="Times New Roman" w:hAnsi="Times New Roman" w:cs="Times New Roman"/>
          <w:color w:val="000000" w:themeColor="text1"/>
          <w:sz w:val="28"/>
          <w:szCs w:val="28"/>
          <w:lang w:val="en-US" w:eastAsia="ru-RU"/>
        </w:rPr>
        <w:t>Zokirjon</w:t>
      </w:r>
      <w:r w:rsidRPr="00D073A4">
        <w:rPr>
          <w:rFonts w:ascii="Times New Roman" w:eastAsia="Times New Roman" w:hAnsi="Times New Roman" w:cs="Times New Roman"/>
          <w:color w:val="000000" w:themeColor="text1"/>
          <w:sz w:val="28"/>
          <w:szCs w:val="28"/>
          <w:lang w:eastAsia="ru-RU"/>
        </w:rPr>
        <w:t xml:space="preserve"> </w:t>
      </w:r>
      <w:r w:rsidRPr="00D073A4">
        <w:rPr>
          <w:rFonts w:ascii="Times New Roman" w:eastAsia="Times New Roman" w:hAnsi="Times New Roman" w:cs="Times New Roman"/>
          <w:color w:val="000000" w:themeColor="text1"/>
          <w:sz w:val="28"/>
          <w:szCs w:val="28"/>
          <w:lang w:val="en-US" w:eastAsia="ru-RU"/>
        </w:rPr>
        <w:t>Furqat</w:t>
      </w:r>
      <w:r w:rsidRPr="00D073A4">
        <w:rPr>
          <w:rFonts w:ascii="Times New Roman" w:eastAsia="Times New Roman" w:hAnsi="Times New Roman" w:cs="Times New Roman"/>
          <w:color w:val="000000" w:themeColor="text1"/>
          <w:sz w:val="28"/>
          <w:szCs w:val="28"/>
          <w:lang w:eastAsia="ru-RU"/>
        </w:rPr>
        <w:t xml:space="preserve"> </w:t>
      </w:r>
      <w:r w:rsidRPr="00D073A4">
        <w:rPr>
          <w:rFonts w:ascii="Times New Roman" w:eastAsia="Times New Roman" w:hAnsi="Times New Roman" w:cs="Times New Roman"/>
          <w:color w:val="000000" w:themeColor="text1"/>
          <w:sz w:val="28"/>
          <w:szCs w:val="28"/>
          <w:lang w:val="en-US" w:eastAsia="ru-RU"/>
        </w:rPr>
        <w:t>haqida</w:t>
      </w:r>
      <w:r w:rsidRPr="00D073A4">
        <w:rPr>
          <w:rFonts w:ascii="Times New Roman" w:eastAsia="Times New Roman" w:hAnsi="Times New Roman" w:cs="Times New Roman"/>
          <w:color w:val="000000" w:themeColor="text1"/>
          <w:sz w:val="28"/>
          <w:szCs w:val="28"/>
          <w:lang w:eastAsia="ru-RU"/>
        </w:rPr>
        <w:t xml:space="preserve"> </w:t>
      </w:r>
      <w:r w:rsidRPr="00D073A4">
        <w:rPr>
          <w:rFonts w:ascii="Times New Roman" w:eastAsia="Times New Roman" w:hAnsi="Times New Roman" w:cs="Times New Roman"/>
          <w:color w:val="000000" w:themeColor="text1"/>
          <w:sz w:val="28"/>
          <w:szCs w:val="28"/>
          <w:lang w:val="en-US" w:eastAsia="ru-RU"/>
        </w:rPr>
        <w:t>yangi</w:t>
      </w:r>
      <w:r w:rsidRPr="00D073A4">
        <w:rPr>
          <w:rFonts w:ascii="Times New Roman" w:eastAsia="Times New Roman" w:hAnsi="Times New Roman" w:cs="Times New Roman"/>
          <w:color w:val="000000" w:themeColor="text1"/>
          <w:sz w:val="28"/>
          <w:szCs w:val="28"/>
          <w:lang w:eastAsia="ru-RU"/>
        </w:rPr>
        <w:t xml:space="preserve"> </w:t>
      </w:r>
      <w:r w:rsidRPr="00D073A4">
        <w:rPr>
          <w:rFonts w:ascii="Times New Roman" w:eastAsia="Times New Roman" w:hAnsi="Times New Roman" w:cs="Times New Roman"/>
          <w:color w:val="000000" w:themeColor="text1"/>
          <w:sz w:val="28"/>
          <w:szCs w:val="28"/>
          <w:lang w:val="en-US" w:eastAsia="ru-RU"/>
        </w:rPr>
        <w:t>m</w:t>
      </w:r>
      <w:r w:rsidRPr="00D073A4">
        <w:rPr>
          <w:rFonts w:ascii="Times New Roman" w:eastAsia="Times New Roman" w:hAnsi="Times New Roman" w:cs="Times New Roman"/>
          <w:color w:val="000000" w:themeColor="text1"/>
          <w:sz w:val="28"/>
          <w:szCs w:val="28"/>
          <w:lang w:eastAsia="ru-RU"/>
        </w:rPr>
        <w:t>а</w:t>
      </w:r>
      <w:r w:rsidRPr="00D073A4">
        <w:rPr>
          <w:rFonts w:ascii="Times New Roman" w:eastAsia="Times New Roman" w:hAnsi="Times New Roman" w:cs="Times New Roman"/>
          <w:color w:val="000000" w:themeColor="text1"/>
          <w:sz w:val="28"/>
          <w:szCs w:val="28"/>
          <w:lang w:val="en-US" w:eastAsia="ru-RU"/>
        </w:rPr>
        <w:t>lumotlar</w:t>
      </w:r>
      <w:r w:rsidRPr="00D073A4">
        <w:rPr>
          <w:rFonts w:ascii="Times New Roman" w:eastAsia="Times New Roman" w:hAnsi="Times New Roman" w:cs="Times New Roman"/>
          <w:color w:val="000000" w:themeColor="text1"/>
          <w:sz w:val="28"/>
          <w:szCs w:val="28"/>
          <w:lang w:eastAsia="ru-RU"/>
        </w:rPr>
        <w:t xml:space="preserve">, в книге </w:t>
      </w:r>
      <w:r w:rsidRPr="00D073A4">
        <w:rPr>
          <w:rFonts w:ascii="Times New Roman" w:eastAsia="Times New Roman" w:hAnsi="Times New Roman" w:cs="Times New Roman"/>
          <w:color w:val="000000" w:themeColor="text1"/>
          <w:sz w:val="28"/>
          <w:szCs w:val="28"/>
          <w:lang w:val="en-US" w:eastAsia="ru-RU"/>
        </w:rPr>
        <w:t>Furqat</w:t>
      </w:r>
      <w:r w:rsidRPr="00D073A4">
        <w:rPr>
          <w:rFonts w:ascii="Times New Roman" w:eastAsia="Times New Roman" w:hAnsi="Times New Roman" w:cs="Times New Roman"/>
          <w:color w:val="000000" w:themeColor="text1"/>
          <w:sz w:val="28"/>
          <w:szCs w:val="28"/>
          <w:lang w:eastAsia="ru-RU"/>
        </w:rPr>
        <w:t xml:space="preserve"> </w:t>
      </w:r>
      <w:r w:rsidRPr="00D073A4">
        <w:rPr>
          <w:rFonts w:ascii="Times New Roman" w:eastAsia="Times New Roman" w:hAnsi="Times New Roman" w:cs="Times New Roman"/>
          <w:color w:val="000000" w:themeColor="text1"/>
          <w:sz w:val="28"/>
          <w:szCs w:val="28"/>
          <w:lang w:val="en-US" w:eastAsia="ru-RU"/>
        </w:rPr>
        <w:t>ijodiyoti</w:t>
      </w:r>
      <w:r w:rsidRPr="00D073A4">
        <w:rPr>
          <w:rFonts w:ascii="Times New Roman" w:eastAsia="Times New Roman" w:hAnsi="Times New Roman" w:cs="Times New Roman"/>
          <w:color w:val="000000" w:themeColor="text1"/>
          <w:sz w:val="28"/>
          <w:szCs w:val="28"/>
          <w:lang w:eastAsia="ru-RU"/>
        </w:rPr>
        <w:t xml:space="preserve">. </w:t>
      </w:r>
      <w:r w:rsidRPr="00D073A4">
        <w:rPr>
          <w:rFonts w:ascii="Times New Roman" w:eastAsia="Times New Roman" w:hAnsi="Times New Roman" w:cs="Times New Roman"/>
          <w:color w:val="000000" w:themeColor="text1"/>
          <w:sz w:val="28"/>
          <w:szCs w:val="28"/>
          <w:lang w:val="en-US" w:eastAsia="ru-RU"/>
        </w:rPr>
        <w:t>Tashkent</w:t>
      </w:r>
      <w:r w:rsidRPr="00D073A4">
        <w:rPr>
          <w:rFonts w:ascii="Times New Roman" w:eastAsia="Times New Roman" w:hAnsi="Times New Roman" w:cs="Times New Roman"/>
          <w:color w:val="000000" w:themeColor="text1"/>
          <w:sz w:val="28"/>
          <w:szCs w:val="28"/>
          <w:lang w:eastAsia="ru-RU"/>
        </w:rPr>
        <w:t xml:space="preserve">, 1990. </w:t>
      </w:r>
    </w:p>
    <w:p w14:paraId="05399050" w14:textId="77777777" w:rsidR="008558B5" w:rsidRPr="00B956AC" w:rsidRDefault="008558B5" w:rsidP="008558B5">
      <w:pPr>
        <w:pStyle w:val="af1"/>
        <w:numPr>
          <w:ilvl w:val="0"/>
          <w:numId w:val="6"/>
        </w:numPr>
        <w:spacing w:after="0" w:line="360" w:lineRule="auto"/>
        <w:jc w:val="lowKashida"/>
        <w:rPr>
          <w:rFonts w:ascii="Times New Roman" w:eastAsia="Times New Roman" w:hAnsi="Times New Roman" w:cs="Times New Roman"/>
          <w:sz w:val="28"/>
          <w:szCs w:val="28"/>
          <w:lang w:eastAsia="ru-RU"/>
        </w:rPr>
      </w:pPr>
      <w:r w:rsidRPr="003E5EC3">
        <w:rPr>
          <w:rFonts w:ascii="Times New Roman" w:eastAsia="Times New Roman" w:hAnsi="Times New Roman" w:cs="Times New Roman"/>
          <w:i/>
          <w:iCs/>
          <w:sz w:val="28"/>
          <w:szCs w:val="28"/>
          <w:lang w:val="en-US" w:eastAsia="ru-RU"/>
        </w:rPr>
        <w:t>Bigiev</w:t>
      </w:r>
      <w:r>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i/>
          <w:iCs/>
          <w:sz w:val="28"/>
          <w:szCs w:val="28"/>
          <w:lang w:val="en-US" w:eastAsia="ru-RU"/>
        </w:rPr>
        <w:t>M</w:t>
      </w:r>
      <w:r w:rsidRPr="00B956AC">
        <w:rPr>
          <w:rFonts w:ascii="Times New Roman" w:eastAsia="Times New Roman" w:hAnsi="Times New Roman" w:cs="Times New Roman"/>
          <w:i/>
          <w:iCs/>
          <w:sz w:val="28"/>
          <w:szCs w:val="28"/>
          <w:lang w:eastAsia="ru-RU"/>
        </w:rPr>
        <w:t xml:space="preserve">. </w:t>
      </w:r>
      <w:r w:rsidRPr="003E5EC3">
        <w:rPr>
          <w:rFonts w:ascii="Times New Roman" w:eastAsia="Times New Roman" w:hAnsi="Times New Roman" w:cs="Times New Roman"/>
          <w:i/>
          <w:iCs/>
          <w:sz w:val="28"/>
          <w:szCs w:val="28"/>
          <w:lang w:val="en-US" w:eastAsia="ru-RU"/>
        </w:rPr>
        <w:t>Z</w:t>
      </w:r>
      <w:r w:rsidRPr="00B956AC">
        <w:rPr>
          <w:rFonts w:ascii="Times New Roman" w:eastAsia="Times New Roman" w:hAnsi="Times New Roman" w:cs="Times New Roman"/>
          <w:i/>
          <w:iCs/>
          <w:sz w:val="28"/>
          <w:szCs w:val="28"/>
          <w:lang w:eastAsia="ru-RU"/>
        </w:rPr>
        <w:t xml:space="preserve">. </w:t>
      </w:r>
      <w:r w:rsidRPr="00B956AC">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Maverainnahrda</w:t>
      </w:r>
      <w:r w:rsidRPr="00B956AC">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s</w:t>
      </w:r>
      <w:r w:rsidRPr="003E5EC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val="en-US" w:eastAsia="ru-RU"/>
        </w:rPr>
        <w:t>yahat</w:t>
      </w:r>
      <w:r w:rsidRPr="00B956AC">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Kazan</w:t>
      </w:r>
      <w:r>
        <w:rPr>
          <w:rFonts w:ascii="Times New Roman" w:eastAsia="Times New Roman" w:hAnsi="Times New Roman" w:cs="Times New Roman"/>
          <w:sz w:val="28"/>
          <w:szCs w:val="28"/>
          <w:lang w:eastAsia="ru-RU"/>
        </w:rPr>
        <w:t>, 1908</w:t>
      </w:r>
      <w:r w:rsidRPr="00B956AC">
        <w:rPr>
          <w:rFonts w:ascii="Times New Roman" w:eastAsia="Times New Roman" w:hAnsi="Times New Roman" w:cs="Times New Roman"/>
          <w:sz w:val="28"/>
          <w:szCs w:val="28"/>
          <w:lang w:eastAsia="ru-RU"/>
        </w:rPr>
        <w:t xml:space="preserve">. </w:t>
      </w:r>
    </w:p>
    <w:p w14:paraId="0C62053A" w14:textId="77777777" w:rsidR="008558B5" w:rsidRPr="003E5EC3" w:rsidRDefault="008558B5" w:rsidP="008558B5">
      <w:pPr>
        <w:pStyle w:val="af1"/>
        <w:numPr>
          <w:ilvl w:val="0"/>
          <w:numId w:val="6"/>
        </w:numPr>
        <w:spacing w:after="0" w:line="360" w:lineRule="auto"/>
        <w:jc w:val="lowKashida"/>
        <w:rPr>
          <w:rFonts w:ascii="Times New Roman" w:eastAsia="Times New Roman" w:hAnsi="Times New Roman" w:cs="Times New Roman"/>
          <w:sz w:val="28"/>
          <w:szCs w:val="28"/>
          <w:lang w:eastAsia="ru-RU"/>
        </w:rPr>
      </w:pPr>
      <w:r w:rsidRPr="003E5EC3">
        <w:rPr>
          <w:rFonts w:ascii="Times New Roman" w:eastAsia="Times New Roman" w:hAnsi="Times New Roman" w:cs="Times New Roman"/>
          <w:i/>
          <w:iCs/>
          <w:sz w:val="28"/>
          <w:szCs w:val="28"/>
          <w:lang w:eastAsia="ru-RU"/>
        </w:rPr>
        <w:t>Саид</w:t>
      </w:r>
      <w:r>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i/>
          <w:iCs/>
          <w:sz w:val="28"/>
          <w:szCs w:val="28"/>
          <w:lang w:eastAsia="ru-RU"/>
        </w:rPr>
        <w:t>М</w:t>
      </w:r>
      <w:r>
        <w:rPr>
          <w:rFonts w:ascii="Times New Roman" w:eastAsia="Times New Roman" w:hAnsi="Times New Roman" w:cs="Times New Roman"/>
          <w:i/>
          <w:iCs/>
          <w:sz w:val="28"/>
          <w:szCs w:val="28"/>
          <w:lang w:eastAsia="ru-RU"/>
        </w:rPr>
        <w:t>.</w:t>
      </w:r>
      <w:r>
        <w:rPr>
          <w:rFonts w:ascii="Times New Roman" w:eastAsia="Times New Roman" w:hAnsi="Times New Roman" w:cs="Times New Roman"/>
          <w:sz w:val="28"/>
          <w:szCs w:val="28"/>
          <w:lang w:eastAsia="ru-RU"/>
        </w:rPr>
        <w:t xml:space="preserve"> Адаб и тарбия. 10 мая 1914.</w:t>
      </w:r>
      <w:r w:rsidRPr="003E5EC3">
        <w:rPr>
          <w:rFonts w:ascii="Times New Roman" w:eastAsia="Times New Roman" w:hAnsi="Times New Roman" w:cs="Times New Roman"/>
          <w:sz w:val="28"/>
          <w:szCs w:val="28"/>
          <w:lang w:eastAsia="ru-RU"/>
        </w:rPr>
        <w:t xml:space="preserve"> </w:t>
      </w:r>
    </w:p>
    <w:p w14:paraId="276F27B9" w14:textId="77777777" w:rsidR="008558B5" w:rsidRPr="003E5EC3" w:rsidRDefault="008558B5" w:rsidP="008558B5">
      <w:pPr>
        <w:pStyle w:val="af1"/>
        <w:numPr>
          <w:ilvl w:val="0"/>
          <w:numId w:val="6"/>
        </w:numPr>
        <w:spacing w:after="0" w:line="360" w:lineRule="auto"/>
        <w:jc w:val="lowKashida"/>
        <w:rPr>
          <w:rFonts w:ascii="Times New Roman" w:hAnsi="Times New Roman" w:cs="Times New Roman"/>
          <w:sz w:val="28"/>
          <w:szCs w:val="28"/>
        </w:rPr>
      </w:pPr>
      <w:r>
        <w:rPr>
          <w:rFonts w:ascii="Times New Roman" w:eastAsia="Times New Roman" w:hAnsi="Times New Roman" w:cs="Times New Roman"/>
          <w:i/>
          <w:iCs/>
          <w:sz w:val="28"/>
          <w:szCs w:val="28"/>
          <w:lang w:eastAsia="ru-RU"/>
        </w:rPr>
        <w:t xml:space="preserve"> </w:t>
      </w:r>
      <w:r w:rsidRPr="003E5EC3">
        <w:rPr>
          <w:rFonts w:ascii="Times New Roman" w:eastAsia="Times New Roman" w:hAnsi="Times New Roman" w:cs="Times New Roman"/>
          <w:i/>
          <w:iCs/>
          <w:sz w:val="28"/>
          <w:szCs w:val="28"/>
          <w:lang w:eastAsia="ru-RU"/>
        </w:rPr>
        <w:t>Вадуд М</w:t>
      </w:r>
      <w:r>
        <w:rPr>
          <w:rFonts w:ascii="Times New Roman" w:eastAsia="Times New Roman" w:hAnsi="Times New Roman" w:cs="Times New Roman"/>
          <w:i/>
          <w:iCs/>
          <w:sz w:val="28"/>
          <w:szCs w:val="28"/>
          <w:lang w:eastAsia="ru-RU"/>
        </w:rPr>
        <w:t>.</w:t>
      </w:r>
      <w:r w:rsidRPr="003E5EC3">
        <w:rPr>
          <w:rFonts w:ascii="Times New Roman" w:eastAsia="Times New Roman" w:hAnsi="Times New Roman" w:cs="Times New Roman"/>
          <w:sz w:val="28"/>
          <w:szCs w:val="28"/>
          <w:lang w:eastAsia="ru-RU"/>
        </w:rPr>
        <w:t xml:space="preserve"> «Муаллим Абдукодир Шакур», Садои Шарк, 1990, №. 8, 5.</w:t>
      </w:r>
    </w:p>
    <w:p w14:paraId="6E53B564" w14:textId="77777777" w:rsidR="008558B5" w:rsidRPr="003E5EC3" w:rsidRDefault="008558B5" w:rsidP="008558B5">
      <w:pPr>
        <w:pStyle w:val="af1"/>
        <w:numPr>
          <w:ilvl w:val="0"/>
          <w:numId w:val="6"/>
        </w:numPr>
        <w:spacing w:after="0" w:line="360" w:lineRule="auto"/>
        <w:jc w:val="lowKashida"/>
        <w:rPr>
          <w:rFonts w:ascii="Times New Roman" w:hAnsi="Times New Roman" w:cs="Times New Roman"/>
          <w:sz w:val="28"/>
          <w:szCs w:val="28"/>
        </w:rPr>
      </w:pPr>
      <w:r w:rsidRPr="003E5EC3">
        <w:rPr>
          <w:rFonts w:ascii="Times New Roman" w:eastAsia="Times New Roman" w:hAnsi="Times New Roman" w:cs="Times New Roman"/>
          <w:i/>
          <w:iCs/>
          <w:sz w:val="28"/>
          <w:szCs w:val="28"/>
          <w:lang w:eastAsia="ru-RU"/>
        </w:rPr>
        <w:t>Фаттаев</w:t>
      </w:r>
      <w:r>
        <w:rPr>
          <w:rFonts w:ascii="Times New Roman" w:eastAsia="Times New Roman" w:hAnsi="Times New Roman" w:cs="Times New Roman"/>
          <w:i/>
          <w:iCs/>
          <w:sz w:val="28"/>
          <w:szCs w:val="28"/>
          <w:lang w:eastAsia="ru-RU"/>
        </w:rPr>
        <w:t xml:space="preserve"> М</w:t>
      </w:r>
      <w:r w:rsidRPr="003E5EC3">
        <w:rPr>
          <w:rFonts w:ascii="Times New Roman" w:eastAsia="Times New Roman" w:hAnsi="Times New Roman" w:cs="Times New Roman"/>
          <w:i/>
          <w:iCs/>
          <w:sz w:val="28"/>
          <w:szCs w:val="28"/>
          <w:lang w:eastAsia="ru-RU"/>
        </w:rPr>
        <w:t>.</w:t>
      </w:r>
      <w:r>
        <w:rPr>
          <w:rFonts w:ascii="Times New Roman" w:eastAsia="Times New Roman" w:hAnsi="Times New Roman" w:cs="Times New Roman"/>
          <w:sz w:val="28"/>
          <w:szCs w:val="28"/>
          <w:lang w:eastAsia="ru-RU"/>
        </w:rPr>
        <w:t xml:space="preserve"> Видные педагоги Самарканда. Самарканд, 1961.</w:t>
      </w:r>
      <w:r w:rsidRPr="003E5EC3">
        <w:rPr>
          <w:rFonts w:ascii="Times New Roman" w:eastAsia="Times New Roman" w:hAnsi="Times New Roman" w:cs="Times New Roman"/>
          <w:sz w:val="28"/>
          <w:szCs w:val="28"/>
          <w:lang w:eastAsia="ru-RU"/>
        </w:rPr>
        <w:t xml:space="preserve"> </w:t>
      </w:r>
    </w:p>
    <w:p w14:paraId="1C62A2F9" w14:textId="77777777" w:rsidR="008558B5" w:rsidRPr="00D073A4" w:rsidRDefault="008558B5" w:rsidP="008558B5">
      <w:pPr>
        <w:pStyle w:val="af1"/>
        <w:numPr>
          <w:ilvl w:val="0"/>
          <w:numId w:val="6"/>
        </w:numPr>
        <w:spacing w:after="0" w:line="360" w:lineRule="auto"/>
        <w:jc w:val="lowKashida"/>
        <w:rPr>
          <w:rFonts w:ascii="Times New Roman" w:eastAsia="Times New Roman" w:hAnsi="Times New Roman" w:cs="Times New Roman"/>
          <w:color w:val="000000" w:themeColor="text1"/>
          <w:sz w:val="28"/>
          <w:szCs w:val="28"/>
          <w:lang w:eastAsia="ru-RU"/>
        </w:rPr>
      </w:pPr>
      <w:r w:rsidRPr="00D073A4">
        <w:rPr>
          <w:rFonts w:ascii="Times New Roman" w:eastAsia="Times New Roman" w:hAnsi="Times New Roman" w:cs="Times New Roman"/>
          <w:i/>
          <w:iCs/>
          <w:color w:val="000000" w:themeColor="text1"/>
          <w:sz w:val="28"/>
          <w:szCs w:val="28"/>
          <w:lang w:eastAsia="ru-RU"/>
        </w:rPr>
        <w:t>Махмуди,</w:t>
      </w:r>
      <w:r w:rsidRPr="00D073A4">
        <w:rPr>
          <w:rFonts w:ascii="Times New Roman" w:eastAsia="Times New Roman" w:hAnsi="Times New Roman" w:cs="Times New Roman"/>
          <w:color w:val="000000" w:themeColor="text1"/>
          <w:sz w:val="28"/>
          <w:szCs w:val="28"/>
          <w:lang w:eastAsia="ru-RU"/>
        </w:rPr>
        <w:t xml:space="preserve"> Муаллим Абдукодир Шакури, 22.</w:t>
      </w:r>
    </w:p>
    <w:p w14:paraId="0F12DA0A" w14:textId="77777777" w:rsidR="008558B5" w:rsidRPr="00D57072" w:rsidRDefault="008558B5" w:rsidP="008558B5">
      <w:pPr>
        <w:pStyle w:val="af1"/>
        <w:numPr>
          <w:ilvl w:val="0"/>
          <w:numId w:val="6"/>
        </w:numPr>
        <w:spacing w:after="0" w:line="360" w:lineRule="auto"/>
        <w:jc w:val="lowKashida"/>
        <w:rPr>
          <w:rFonts w:ascii="Times New Roman" w:eastAsia="Times New Roman" w:hAnsi="Times New Roman" w:cs="Times New Roman"/>
          <w:sz w:val="28"/>
          <w:szCs w:val="28"/>
          <w:lang w:eastAsia="ru-RU"/>
        </w:rPr>
      </w:pPr>
      <w:r w:rsidRPr="003E5EC3">
        <w:rPr>
          <w:rFonts w:ascii="Times New Roman" w:eastAsia="Times New Roman" w:hAnsi="Times New Roman" w:cs="Times New Roman"/>
          <w:i/>
          <w:iCs/>
          <w:sz w:val="28"/>
          <w:szCs w:val="28"/>
          <w:lang w:val="en-US" w:eastAsia="ru-RU"/>
        </w:rPr>
        <w:t>Shukurov</w:t>
      </w:r>
      <w:r w:rsidRPr="00D570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val="en-US" w:eastAsia="ru-RU"/>
        </w:rPr>
        <w:t>M</w:t>
      </w:r>
      <w:r w:rsidRPr="00D57072">
        <w:rPr>
          <w:rFonts w:ascii="Times New Roman" w:eastAsia="Times New Roman" w:hAnsi="Times New Roman" w:cs="Times New Roman"/>
          <w:i/>
          <w:iCs/>
          <w:sz w:val="28"/>
          <w:szCs w:val="28"/>
          <w:lang w:eastAsia="ru-RU"/>
        </w:rPr>
        <w:t>.</w:t>
      </w:r>
      <w:r w:rsidRPr="003E5EC3">
        <w:rPr>
          <w:rFonts w:ascii="Times New Roman" w:eastAsia="Times New Roman" w:hAnsi="Times New Roman" w:cs="Times New Roman"/>
          <w:sz w:val="28"/>
          <w:szCs w:val="28"/>
          <w:lang w:val="en-US" w:eastAsia="ru-RU"/>
        </w:rPr>
        <w:t>Zindaginomai</w:t>
      </w:r>
      <w:r w:rsidRPr="00D57072">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Ajzi</w:t>
      </w:r>
      <w:r w:rsidRPr="00D57072">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Sadoi</w:t>
      </w:r>
      <w:r w:rsidRPr="00D57072">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Sharq</w:t>
      </w:r>
      <w:r w:rsidRPr="00D57072">
        <w:rPr>
          <w:rFonts w:ascii="Times New Roman" w:eastAsia="Times New Roman" w:hAnsi="Times New Roman" w:cs="Times New Roman"/>
          <w:sz w:val="28"/>
          <w:szCs w:val="28"/>
          <w:lang w:eastAsia="ru-RU"/>
        </w:rPr>
        <w:t xml:space="preserve"> , 1992, </w:t>
      </w:r>
      <w:r w:rsidRPr="003E5EC3">
        <w:rPr>
          <w:rFonts w:ascii="Times New Roman" w:eastAsia="Times New Roman" w:hAnsi="Times New Roman" w:cs="Times New Roman"/>
          <w:sz w:val="28"/>
          <w:szCs w:val="28"/>
          <w:lang w:val="en-US" w:eastAsia="ru-RU"/>
        </w:rPr>
        <w:t>no</w:t>
      </w:r>
      <w:r w:rsidRPr="00D57072">
        <w:rPr>
          <w:rFonts w:ascii="Times New Roman" w:eastAsia="Times New Roman" w:hAnsi="Times New Roman" w:cs="Times New Roman"/>
          <w:sz w:val="28"/>
          <w:szCs w:val="28"/>
          <w:lang w:eastAsia="ru-RU"/>
        </w:rPr>
        <w:t>. 2, 123-124</w:t>
      </w:r>
    </w:p>
    <w:p w14:paraId="61437238" w14:textId="77777777" w:rsidR="008558B5" w:rsidRPr="00D57072" w:rsidRDefault="008558B5" w:rsidP="008558B5">
      <w:pPr>
        <w:pStyle w:val="af1"/>
        <w:numPr>
          <w:ilvl w:val="0"/>
          <w:numId w:val="6"/>
        </w:numPr>
        <w:spacing w:after="0" w:line="360" w:lineRule="auto"/>
        <w:jc w:val="lowKashida"/>
        <w:rPr>
          <w:rFonts w:ascii="Times New Roman" w:eastAsia="Times New Roman" w:hAnsi="Times New Roman" w:cs="Times New Roman"/>
          <w:sz w:val="28"/>
          <w:szCs w:val="28"/>
          <w:lang w:eastAsia="ru-RU"/>
        </w:rPr>
      </w:pPr>
      <w:r w:rsidRPr="003E5EC3">
        <w:rPr>
          <w:rFonts w:ascii="Times New Roman" w:eastAsia="Times New Roman" w:hAnsi="Times New Roman" w:cs="Times New Roman"/>
          <w:i/>
          <w:iCs/>
          <w:sz w:val="28"/>
          <w:szCs w:val="28"/>
          <w:lang w:val="en-US" w:eastAsia="ru-RU"/>
        </w:rPr>
        <w:t>Sirojiddin</w:t>
      </w:r>
      <w:r w:rsidRPr="00D57072">
        <w:rPr>
          <w:rFonts w:ascii="Times New Roman" w:eastAsia="Times New Roman" w:hAnsi="Times New Roman" w:cs="Times New Roman"/>
          <w:i/>
          <w:iCs/>
          <w:sz w:val="28"/>
          <w:szCs w:val="28"/>
          <w:lang w:eastAsia="ru-RU"/>
        </w:rPr>
        <w:t xml:space="preserve"> </w:t>
      </w:r>
      <w:r w:rsidRPr="003E5EC3">
        <w:rPr>
          <w:rFonts w:ascii="Times New Roman" w:eastAsia="Times New Roman" w:hAnsi="Times New Roman" w:cs="Times New Roman"/>
          <w:i/>
          <w:iCs/>
          <w:sz w:val="28"/>
          <w:szCs w:val="28"/>
          <w:lang w:val="en-US" w:eastAsia="ru-RU"/>
        </w:rPr>
        <w:t>A</w:t>
      </w:r>
      <w:r w:rsidRPr="00D57072">
        <w:rPr>
          <w:rFonts w:ascii="Times New Roman" w:eastAsia="Times New Roman" w:hAnsi="Times New Roman" w:cs="Times New Roman"/>
          <w:i/>
          <w:iCs/>
          <w:sz w:val="28"/>
          <w:szCs w:val="28"/>
          <w:lang w:eastAsia="ru-RU"/>
        </w:rPr>
        <w:t xml:space="preserve">. </w:t>
      </w:r>
      <w:r w:rsidRPr="003E5EC3">
        <w:rPr>
          <w:rFonts w:ascii="Times New Roman" w:eastAsia="Times New Roman" w:hAnsi="Times New Roman" w:cs="Times New Roman"/>
          <w:sz w:val="28"/>
          <w:szCs w:val="28"/>
          <w:lang w:val="en-US" w:eastAsia="ru-RU"/>
        </w:rPr>
        <w:t>Munawwar</w:t>
      </w:r>
      <w:r w:rsidRPr="00D57072">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qori</w:t>
      </w:r>
      <w:r w:rsidRPr="00D57072">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Sharq</w:t>
      </w:r>
      <w:r w:rsidRPr="00D57072">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yulduzi</w:t>
      </w:r>
      <w:r w:rsidRPr="00D57072">
        <w:rPr>
          <w:rFonts w:ascii="Times New Roman" w:eastAsia="Times New Roman" w:hAnsi="Times New Roman" w:cs="Times New Roman"/>
          <w:sz w:val="28"/>
          <w:szCs w:val="28"/>
          <w:lang w:eastAsia="ru-RU"/>
        </w:rPr>
        <w:t xml:space="preserve">, 1992, </w:t>
      </w:r>
      <w:r w:rsidRPr="003E5EC3">
        <w:rPr>
          <w:rFonts w:ascii="Times New Roman" w:eastAsia="Times New Roman" w:hAnsi="Times New Roman" w:cs="Times New Roman"/>
          <w:sz w:val="28"/>
          <w:szCs w:val="28"/>
          <w:lang w:val="en-US" w:eastAsia="ru-RU"/>
        </w:rPr>
        <w:t>no</w:t>
      </w:r>
      <w:r w:rsidRPr="00D57072">
        <w:rPr>
          <w:rFonts w:ascii="Times New Roman" w:eastAsia="Times New Roman" w:hAnsi="Times New Roman" w:cs="Times New Roman"/>
          <w:sz w:val="28"/>
          <w:szCs w:val="28"/>
          <w:lang w:eastAsia="ru-RU"/>
        </w:rPr>
        <w:t xml:space="preserve">. 5. </w:t>
      </w:r>
    </w:p>
    <w:p w14:paraId="7381BE35" w14:textId="77777777" w:rsidR="008558B5" w:rsidRPr="0093436A" w:rsidRDefault="008558B5" w:rsidP="008558B5">
      <w:pPr>
        <w:pStyle w:val="af1"/>
        <w:numPr>
          <w:ilvl w:val="0"/>
          <w:numId w:val="6"/>
        </w:numPr>
        <w:spacing w:after="0" w:line="360" w:lineRule="auto"/>
        <w:jc w:val="lowKashida"/>
        <w:rPr>
          <w:rFonts w:ascii="Times New Roman" w:eastAsia="Times New Roman" w:hAnsi="Times New Roman" w:cs="Times New Roman"/>
          <w:i/>
          <w:iCs/>
          <w:sz w:val="28"/>
          <w:szCs w:val="28"/>
          <w:lang w:val="en-US" w:eastAsia="ru-RU"/>
        </w:rPr>
      </w:pPr>
      <w:r w:rsidRPr="003E5EC3">
        <w:rPr>
          <w:rFonts w:ascii="Times New Roman" w:eastAsia="Times New Roman" w:hAnsi="Times New Roman" w:cs="Times New Roman"/>
          <w:i/>
          <w:iCs/>
          <w:sz w:val="28"/>
          <w:szCs w:val="28"/>
          <w:lang w:val="en-US" w:eastAsia="ru-RU"/>
        </w:rPr>
        <w:t>Usmon</w:t>
      </w:r>
      <w:r w:rsidRPr="00B956AC">
        <w:rPr>
          <w:rFonts w:ascii="Times New Roman" w:eastAsia="Times New Roman" w:hAnsi="Times New Roman" w:cs="Times New Roman"/>
          <w:i/>
          <w:iCs/>
          <w:sz w:val="28"/>
          <w:szCs w:val="28"/>
          <w:lang w:eastAsia="ru-RU"/>
        </w:rPr>
        <w:t xml:space="preserve"> </w:t>
      </w:r>
      <w:r w:rsidRPr="003E5EC3">
        <w:rPr>
          <w:rFonts w:ascii="Times New Roman" w:eastAsia="Times New Roman" w:hAnsi="Times New Roman" w:cs="Times New Roman"/>
          <w:i/>
          <w:iCs/>
          <w:sz w:val="28"/>
          <w:szCs w:val="28"/>
          <w:lang w:val="en-US" w:eastAsia="ru-RU"/>
        </w:rPr>
        <w:t>O</w:t>
      </w:r>
      <w:r w:rsidRPr="00B956AC">
        <w:rPr>
          <w:rFonts w:ascii="Times New Roman" w:eastAsia="Times New Roman" w:hAnsi="Times New Roman" w:cs="Times New Roman"/>
          <w:i/>
          <w:iCs/>
          <w:sz w:val="28"/>
          <w:szCs w:val="28"/>
          <w:lang w:eastAsia="ru-RU"/>
        </w:rPr>
        <w:t>.</w:t>
      </w:r>
      <w:r w:rsidRPr="00B956AC">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Ozbekistonda</w:t>
      </w:r>
      <w:r w:rsidRPr="00B956AC">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rus</w:t>
      </w:r>
      <w:r w:rsidRPr="00B956AC">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tilining</w:t>
      </w:r>
      <w:r w:rsidRPr="00B956AC">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ilk</w:t>
      </w:r>
      <w:r w:rsidRPr="00B956AC">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targhibotchilari</w:t>
      </w:r>
      <w:r w:rsidRPr="00B956AC">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 xml:space="preserve">Tashkent, 1962), </w:t>
      </w:r>
    </w:p>
    <w:p w14:paraId="536AFEB9" w14:textId="77777777" w:rsidR="008558B5" w:rsidRPr="003E5EC3" w:rsidRDefault="008558B5" w:rsidP="008558B5">
      <w:pPr>
        <w:pStyle w:val="af1"/>
        <w:numPr>
          <w:ilvl w:val="0"/>
          <w:numId w:val="6"/>
        </w:numPr>
        <w:spacing w:after="0" w:line="360" w:lineRule="auto"/>
        <w:jc w:val="lowKashida"/>
        <w:rPr>
          <w:rFonts w:ascii="Times New Roman" w:eastAsia="Times New Roman" w:hAnsi="Times New Roman" w:cs="Times New Roman"/>
          <w:sz w:val="28"/>
          <w:szCs w:val="28"/>
          <w:lang w:val="en-US" w:eastAsia="ru-RU"/>
        </w:rPr>
      </w:pPr>
      <w:r w:rsidRPr="00D57072">
        <w:rPr>
          <w:rFonts w:ascii="Times New Roman" w:eastAsia="Times New Roman" w:hAnsi="Times New Roman" w:cs="Times New Roman"/>
          <w:i/>
          <w:iCs/>
          <w:sz w:val="28"/>
          <w:szCs w:val="28"/>
          <w:lang w:val="fi-FI" w:eastAsia="ru-RU"/>
        </w:rPr>
        <w:t xml:space="preserve"> Bobokhonov </w:t>
      </w:r>
      <w:r>
        <w:rPr>
          <w:rFonts w:ascii="Times New Roman" w:eastAsia="Times New Roman" w:hAnsi="Times New Roman" w:cs="Times New Roman"/>
          <w:i/>
          <w:iCs/>
          <w:sz w:val="28"/>
          <w:szCs w:val="28"/>
          <w:lang w:val="tr-TR" w:eastAsia="ru-RU"/>
        </w:rPr>
        <w:t>A.</w:t>
      </w:r>
      <w:r w:rsidRPr="00D57072">
        <w:rPr>
          <w:rFonts w:ascii="Times New Roman" w:eastAsia="Times New Roman" w:hAnsi="Times New Roman" w:cs="Times New Roman"/>
          <w:sz w:val="28"/>
          <w:szCs w:val="28"/>
          <w:lang w:val="fi-FI" w:eastAsia="ru-RU"/>
        </w:rPr>
        <w:t xml:space="preserve"> Ozbek matbaasi tarikhidan. </w:t>
      </w:r>
      <w:r>
        <w:rPr>
          <w:rFonts w:ascii="Times New Roman" w:eastAsia="Times New Roman" w:hAnsi="Times New Roman" w:cs="Times New Roman"/>
          <w:sz w:val="28"/>
          <w:szCs w:val="28"/>
          <w:lang w:val="en-US" w:eastAsia="ru-RU"/>
        </w:rPr>
        <w:t>Tashkent, 1979.</w:t>
      </w:r>
      <w:r w:rsidRPr="003E5EC3">
        <w:rPr>
          <w:rFonts w:ascii="Times New Roman" w:eastAsia="Times New Roman" w:hAnsi="Times New Roman" w:cs="Times New Roman"/>
          <w:sz w:val="28"/>
          <w:szCs w:val="28"/>
          <w:lang w:val="en-US" w:eastAsia="ru-RU"/>
        </w:rPr>
        <w:t xml:space="preserve"> </w:t>
      </w:r>
    </w:p>
    <w:p w14:paraId="4ABAE8A1" w14:textId="77777777" w:rsidR="008558B5" w:rsidRPr="003E5EC3" w:rsidRDefault="008558B5" w:rsidP="008558B5">
      <w:pPr>
        <w:pStyle w:val="af1"/>
        <w:numPr>
          <w:ilvl w:val="0"/>
          <w:numId w:val="6"/>
        </w:numPr>
        <w:spacing w:after="0" w:line="360" w:lineRule="auto"/>
        <w:jc w:val="lowKashida"/>
        <w:rPr>
          <w:rFonts w:ascii="Times New Roman" w:eastAsia="Times New Roman" w:hAnsi="Times New Roman" w:cs="Times New Roman"/>
          <w:sz w:val="28"/>
          <w:szCs w:val="28"/>
          <w:lang w:val="en-US" w:eastAsia="ru-RU"/>
        </w:rPr>
      </w:pPr>
      <w:r w:rsidRPr="00AA0164">
        <w:rPr>
          <w:rFonts w:ascii="Times New Roman" w:eastAsia="Times New Roman" w:hAnsi="Times New Roman" w:cs="Times New Roman"/>
          <w:i/>
          <w:iCs/>
          <w:sz w:val="28"/>
          <w:szCs w:val="28"/>
          <w:lang w:val="en-US" w:eastAsia="ru-RU"/>
        </w:rPr>
        <w:t xml:space="preserve"> </w:t>
      </w:r>
      <w:r w:rsidRPr="003E5EC3">
        <w:rPr>
          <w:rFonts w:ascii="Times New Roman" w:eastAsia="Times New Roman" w:hAnsi="Times New Roman" w:cs="Times New Roman"/>
          <w:i/>
          <w:iCs/>
          <w:sz w:val="28"/>
          <w:szCs w:val="28"/>
          <w:lang w:val="en-US" w:eastAsia="ru-RU"/>
        </w:rPr>
        <w:t>Dolimov</w:t>
      </w:r>
      <w:r>
        <w:rPr>
          <w:rFonts w:ascii="Times New Roman" w:eastAsia="Times New Roman" w:hAnsi="Times New Roman" w:cs="Times New Roman"/>
          <w:sz w:val="28"/>
          <w:szCs w:val="28"/>
          <w:lang w:val="en-US" w:eastAsia="ru-RU"/>
        </w:rPr>
        <w:t xml:space="preserve"> </w:t>
      </w:r>
      <w:r w:rsidRPr="00B956AC">
        <w:rPr>
          <w:rFonts w:ascii="Times New Roman" w:eastAsia="Times New Roman" w:hAnsi="Times New Roman" w:cs="Times New Roman"/>
          <w:i/>
          <w:sz w:val="28"/>
          <w:szCs w:val="28"/>
          <w:lang w:val="en-US" w:eastAsia="ru-RU"/>
        </w:rPr>
        <w:t>U.</w:t>
      </w:r>
      <w:r>
        <w:rPr>
          <w:rFonts w:ascii="Times New Roman" w:eastAsia="Times New Roman" w:hAnsi="Times New Roman" w:cs="Times New Roman"/>
          <w:sz w:val="28"/>
          <w:szCs w:val="28"/>
          <w:lang w:val="en-US" w:eastAsia="ru-RU"/>
        </w:rPr>
        <w:t>Ishoqkhon Ibrat. Tashkent, 1994</w:t>
      </w:r>
      <w:r w:rsidRPr="003E5EC3">
        <w:rPr>
          <w:rFonts w:ascii="Times New Roman" w:eastAsia="Times New Roman" w:hAnsi="Times New Roman" w:cs="Times New Roman"/>
          <w:sz w:val="28"/>
          <w:szCs w:val="28"/>
          <w:lang w:val="en-US" w:eastAsia="ru-RU"/>
        </w:rPr>
        <w:t>.</w:t>
      </w:r>
    </w:p>
    <w:p w14:paraId="7F7B5821" w14:textId="77777777" w:rsidR="008558B5" w:rsidRPr="003E5EC3" w:rsidRDefault="008558B5" w:rsidP="008558B5">
      <w:pPr>
        <w:pStyle w:val="af1"/>
        <w:numPr>
          <w:ilvl w:val="0"/>
          <w:numId w:val="6"/>
        </w:numPr>
        <w:spacing w:after="0" w:line="360" w:lineRule="auto"/>
        <w:jc w:val="lowKashida"/>
        <w:rPr>
          <w:rFonts w:ascii="Times New Roman" w:eastAsia="Times New Roman" w:hAnsi="Times New Roman" w:cs="Times New Roman"/>
          <w:sz w:val="28"/>
          <w:szCs w:val="28"/>
          <w:lang w:eastAsia="ru-RU"/>
        </w:rPr>
      </w:pPr>
      <w:r w:rsidRPr="00D57072">
        <w:rPr>
          <w:rFonts w:ascii="Times New Roman" w:eastAsia="Times New Roman" w:hAnsi="Times New Roman" w:cs="Times New Roman"/>
          <w:i/>
          <w:iCs/>
          <w:sz w:val="28"/>
          <w:szCs w:val="28"/>
          <w:lang w:val="en-US" w:eastAsia="ru-RU"/>
        </w:rPr>
        <w:t xml:space="preserve"> </w:t>
      </w:r>
      <w:r w:rsidRPr="003E5EC3">
        <w:rPr>
          <w:rFonts w:ascii="Times New Roman" w:eastAsia="Times New Roman" w:hAnsi="Times New Roman" w:cs="Times New Roman"/>
          <w:i/>
          <w:iCs/>
          <w:sz w:val="28"/>
          <w:szCs w:val="28"/>
          <w:lang w:eastAsia="ru-RU"/>
        </w:rPr>
        <w:t>Юлдаш Абдуллаев</w:t>
      </w:r>
      <w:r w:rsidRPr="003E5EC3">
        <w:rPr>
          <w:rFonts w:ascii="Times New Roman" w:eastAsia="Times New Roman" w:hAnsi="Times New Roman" w:cs="Times New Roman"/>
          <w:sz w:val="28"/>
          <w:szCs w:val="28"/>
          <w:lang w:eastAsia="ru-RU"/>
        </w:rPr>
        <w:t>, Очерки по методике обучения грамоте в</w:t>
      </w:r>
      <w:r>
        <w:rPr>
          <w:rFonts w:ascii="Times New Roman" w:eastAsia="Times New Roman" w:hAnsi="Times New Roman" w:cs="Times New Roman"/>
          <w:sz w:val="28"/>
          <w:szCs w:val="28"/>
          <w:lang w:eastAsia="ru-RU"/>
        </w:rPr>
        <w:t xml:space="preserve"> узбекской школе. </w:t>
      </w:r>
      <w:r w:rsidRPr="003E5EC3">
        <w:rPr>
          <w:rFonts w:ascii="Times New Roman" w:eastAsia="Times New Roman" w:hAnsi="Times New Roman" w:cs="Times New Roman"/>
          <w:sz w:val="28"/>
          <w:szCs w:val="28"/>
          <w:lang w:eastAsia="ru-RU"/>
        </w:rPr>
        <w:t>Taшкент, 1966</w:t>
      </w:r>
      <w:r>
        <w:rPr>
          <w:rFonts w:ascii="Times New Roman" w:eastAsia="Times New Roman" w:hAnsi="Times New Roman" w:cs="Times New Roman"/>
          <w:sz w:val="28"/>
          <w:szCs w:val="28"/>
          <w:lang w:eastAsia="ru-RU"/>
        </w:rPr>
        <w:t>.</w:t>
      </w:r>
    </w:p>
    <w:p w14:paraId="39F0DC8E" w14:textId="77777777" w:rsidR="008558B5" w:rsidRPr="003E5EC3" w:rsidRDefault="008558B5" w:rsidP="008558B5">
      <w:pPr>
        <w:pStyle w:val="af1"/>
        <w:numPr>
          <w:ilvl w:val="0"/>
          <w:numId w:val="6"/>
        </w:numPr>
        <w:spacing w:after="0" w:line="360" w:lineRule="auto"/>
        <w:jc w:val="lowKashida"/>
        <w:rPr>
          <w:rFonts w:ascii="Times New Roman" w:eastAsia="Times New Roman" w:hAnsi="Times New Roman" w:cs="Times New Roman"/>
          <w:sz w:val="28"/>
          <w:szCs w:val="28"/>
          <w:lang w:val="en-US" w:eastAsia="ru-RU"/>
        </w:rPr>
      </w:pPr>
      <w:r w:rsidRPr="003E5EC3">
        <w:rPr>
          <w:rFonts w:ascii="Times New Roman" w:eastAsia="Times New Roman" w:hAnsi="Times New Roman" w:cs="Times New Roman"/>
          <w:i/>
          <w:iCs/>
          <w:sz w:val="28"/>
          <w:szCs w:val="28"/>
          <w:lang w:val="en-US" w:eastAsia="ru-RU"/>
        </w:rPr>
        <w:lastRenderedPageBreak/>
        <w:t>Said</w:t>
      </w:r>
      <w:r>
        <w:rPr>
          <w:rFonts w:ascii="Times New Roman" w:eastAsia="Times New Roman" w:hAnsi="Times New Roman" w:cs="Times New Roman"/>
          <w:sz w:val="28"/>
          <w:szCs w:val="28"/>
          <w:lang w:val="en-US" w:eastAsia="ru-RU"/>
        </w:rPr>
        <w:t xml:space="preserve"> M. </w:t>
      </w:r>
      <w:r w:rsidRPr="003E5EC3">
        <w:rPr>
          <w:rFonts w:ascii="Times New Roman" w:eastAsia="Times New Roman" w:hAnsi="Times New Roman" w:cs="Times New Roman"/>
          <w:sz w:val="28"/>
          <w:szCs w:val="28"/>
          <w:lang w:val="en-US" w:eastAsia="ru-RU"/>
        </w:rPr>
        <w:t>Adab va tarbiya</w:t>
      </w:r>
      <w:r>
        <w:rPr>
          <w:rFonts w:ascii="Times New Roman" w:eastAsia="Times New Roman" w:hAnsi="Times New Roman" w:cs="Times New Roman"/>
          <w:sz w:val="28"/>
          <w:szCs w:val="28"/>
          <w:lang w:val="en-US" w:eastAsia="ru-RU"/>
        </w:rPr>
        <w:t>.</w:t>
      </w:r>
      <w:r w:rsidRPr="003E5EC3">
        <w:rPr>
          <w:rFonts w:ascii="Times New Roman" w:eastAsia="Times New Roman" w:hAnsi="Times New Roman" w:cs="Times New Roman"/>
          <w:sz w:val="28"/>
          <w:szCs w:val="28"/>
          <w:lang w:val="en-US" w:eastAsia="ru-RU"/>
        </w:rPr>
        <w:t xml:space="preserve"> Ayina, 10 </w:t>
      </w:r>
      <w:r>
        <w:rPr>
          <w:rFonts w:ascii="Times New Roman" w:eastAsia="Times New Roman" w:hAnsi="Times New Roman" w:cs="Times New Roman"/>
          <w:sz w:val="28"/>
          <w:szCs w:val="28"/>
          <w:lang w:val="en-US" w:eastAsia="ru-RU"/>
        </w:rPr>
        <w:t>May 1914, 557-559; 17 May 1914.</w:t>
      </w:r>
    </w:p>
    <w:p w14:paraId="684A0315" w14:textId="77777777" w:rsidR="008558B5" w:rsidRPr="003E5EC3" w:rsidRDefault="008558B5" w:rsidP="008558B5">
      <w:pPr>
        <w:pStyle w:val="af1"/>
        <w:numPr>
          <w:ilvl w:val="0"/>
          <w:numId w:val="6"/>
        </w:numPr>
        <w:spacing w:after="0" w:line="360" w:lineRule="auto"/>
        <w:jc w:val="lowKashida"/>
        <w:rPr>
          <w:rFonts w:ascii="Times New Roman" w:hAnsi="Times New Roman" w:cs="Times New Roman"/>
          <w:sz w:val="28"/>
          <w:szCs w:val="28"/>
        </w:rPr>
      </w:pPr>
      <w:r w:rsidRPr="003E5EC3">
        <w:rPr>
          <w:rFonts w:ascii="Times New Roman" w:hAnsi="Times New Roman" w:cs="Times New Roman"/>
          <w:i/>
          <w:iCs/>
          <w:sz w:val="28"/>
          <w:szCs w:val="28"/>
        </w:rPr>
        <w:t>Турдиев</w:t>
      </w:r>
      <w:r>
        <w:rPr>
          <w:rFonts w:ascii="Times New Roman" w:hAnsi="Times New Roman" w:cs="Times New Roman"/>
          <w:i/>
          <w:iCs/>
          <w:sz w:val="28"/>
          <w:szCs w:val="28"/>
        </w:rPr>
        <w:t xml:space="preserve"> Ш.</w:t>
      </w:r>
      <w:r>
        <w:rPr>
          <w:rFonts w:ascii="Times New Roman" w:hAnsi="Times New Roman" w:cs="Times New Roman"/>
          <w:i/>
          <w:iCs/>
          <w:sz w:val="28"/>
          <w:szCs w:val="28"/>
          <w:lang w:val="tr-TR"/>
        </w:rPr>
        <w:t xml:space="preserve"> </w:t>
      </w:r>
      <w:r w:rsidRPr="003E5EC3">
        <w:rPr>
          <w:rFonts w:ascii="Times New Roman" w:hAnsi="Times New Roman" w:cs="Times New Roman"/>
          <w:sz w:val="28"/>
          <w:szCs w:val="28"/>
        </w:rPr>
        <w:t>Махмудхожа Бехбуди, //Мулокот, 1994. Ном. 3-4</w:t>
      </w:r>
      <w:r>
        <w:rPr>
          <w:rFonts w:ascii="Times New Roman" w:hAnsi="Times New Roman" w:cs="Times New Roman"/>
          <w:sz w:val="28"/>
          <w:szCs w:val="28"/>
        </w:rPr>
        <w:t>.</w:t>
      </w:r>
      <w:r w:rsidRPr="003E5EC3">
        <w:rPr>
          <w:rFonts w:ascii="Times New Roman" w:hAnsi="Times New Roman" w:cs="Times New Roman"/>
          <w:sz w:val="28"/>
          <w:szCs w:val="28"/>
        </w:rPr>
        <w:t xml:space="preserve">  </w:t>
      </w:r>
    </w:p>
    <w:p w14:paraId="7A65321D" w14:textId="77777777" w:rsidR="008558B5" w:rsidRPr="003E5EC3" w:rsidRDefault="008558B5" w:rsidP="008558B5">
      <w:pPr>
        <w:pStyle w:val="af1"/>
        <w:numPr>
          <w:ilvl w:val="0"/>
          <w:numId w:val="6"/>
        </w:numPr>
        <w:spacing w:after="0" w:line="360" w:lineRule="auto"/>
        <w:jc w:val="lowKashida"/>
        <w:rPr>
          <w:rFonts w:ascii="Times New Roman" w:hAnsi="Times New Roman" w:cs="Times New Roman"/>
          <w:sz w:val="28"/>
          <w:szCs w:val="28"/>
        </w:rPr>
      </w:pPr>
      <w:r w:rsidRPr="003E5EC3">
        <w:rPr>
          <w:rFonts w:ascii="Times New Roman" w:hAnsi="Times New Roman" w:cs="Times New Roman"/>
          <w:i/>
          <w:iCs/>
          <w:sz w:val="28"/>
          <w:szCs w:val="28"/>
        </w:rPr>
        <w:t>Алиев</w:t>
      </w:r>
      <w:r>
        <w:rPr>
          <w:rFonts w:ascii="Times New Roman" w:hAnsi="Times New Roman" w:cs="Times New Roman"/>
          <w:i/>
          <w:iCs/>
          <w:sz w:val="28"/>
          <w:szCs w:val="28"/>
        </w:rPr>
        <w:t xml:space="preserve"> А.</w:t>
      </w:r>
      <w:r w:rsidRPr="003E5EC3">
        <w:rPr>
          <w:rFonts w:ascii="Times New Roman" w:hAnsi="Times New Roman" w:cs="Times New Roman"/>
          <w:i/>
          <w:iCs/>
          <w:sz w:val="28"/>
          <w:szCs w:val="28"/>
        </w:rPr>
        <w:t>.</w:t>
      </w:r>
      <w:r w:rsidRPr="003E5EC3">
        <w:rPr>
          <w:rFonts w:ascii="Times New Roman" w:hAnsi="Times New Roman" w:cs="Times New Roman"/>
          <w:sz w:val="28"/>
          <w:szCs w:val="28"/>
        </w:rPr>
        <w:t xml:space="preserve"> Махмудхожа Бехбуди. Ташкент, 1994.</w:t>
      </w:r>
    </w:p>
    <w:p w14:paraId="17407B8C" w14:textId="77777777" w:rsidR="008558B5" w:rsidRPr="00B864DF" w:rsidRDefault="008558B5" w:rsidP="00B864DF">
      <w:pPr>
        <w:spacing w:after="0" w:line="360" w:lineRule="auto"/>
        <w:ind w:left="284"/>
        <w:jc w:val="lowKashida"/>
        <w:rPr>
          <w:rFonts w:ascii="Times New Roman" w:eastAsia="Times New Roman" w:hAnsi="Times New Roman" w:cs="Times New Roman"/>
          <w:sz w:val="28"/>
          <w:szCs w:val="28"/>
          <w:highlight w:val="green"/>
          <w:lang w:eastAsia="ru-RU"/>
        </w:rPr>
      </w:pPr>
      <w:r w:rsidRPr="00B864DF">
        <w:rPr>
          <w:rFonts w:ascii="Times New Roman" w:hAnsi="Times New Roman" w:cs="Times New Roman"/>
          <w:i/>
          <w:iCs/>
          <w:sz w:val="28"/>
          <w:szCs w:val="28"/>
        </w:rPr>
        <w:t>Хаджи Муин (Шукуруллах),</w:t>
      </w:r>
      <w:r w:rsidRPr="00B864DF">
        <w:rPr>
          <w:rFonts w:ascii="Times New Roman" w:hAnsi="Times New Roman" w:cs="Times New Roman"/>
          <w:sz w:val="28"/>
          <w:szCs w:val="28"/>
        </w:rPr>
        <w:t xml:space="preserve"> Махмуд хожа Бехбуди (1874-1919), Зарафшан (Самарканд), 1923.  </w:t>
      </w:r>
    </w:p>
    <w:p w14:paraId="1FD06AD3" w14:textId="77777777" w:rsidR="008558B5" w:rsidRPr="00D57072" w:rsidRDefault="008558B5" w:rsidP="008558B5">
      <w:pPr>
        <w:pStyle w:val="af1"/>
        <w:numPr>
          <w:ilvl w:val="0"/>
          <w:numId w:val="6"/>
        </w:numPr>
        <w:spacing w:after="0" w:line="360" w:lineRule="auto"/>
        <w:jc w:val="lowKashida"/>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Pr="003E5EC3">
        <w:rPr>
          <w:rFonts w:ascii="Times New Roman" w:eastAsia="Times New Roman" w:hAnsi="Times New Roman" w:cs="Times New Roman"/>
          <w:i/>
          <w:iCs/>
          <w:sz w:val="28"/>
          <w:szCs w:val="28"/>
          <w:lang w:val="en-US" w:eastAsia="ru-RU"/>
        </w:rPr>
        <w:t>Qosimov</w:t>
      </w:r>
      <w:r w:rsidRPr="00D57072">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val="tr-TR" w:eastAsia="ru-RU"/>
        </w:rPr>
        <w:t>S</w:t>
      </w:r>
      <w:r w:rsidRPr="00D57072">
        <w:rPr>
          <w:rFonts w:ascii="Times New Roman" w:eastAsia="Times New Roman" w:hAnsi="Times New Roman" w:cs="Times New Roman"/>
          <w:sz w:val="28"/>
          <w:szCs w:val="28"/>
          <w:lang w:eastAsia="ru-RU"/>
        </w:rPr>
        <w:t>. "</w:t>
      </w:r>
      <w:r w:rsidRPr="003E5EC3">
        <w:rPr>
          <w:rFonts w:ascii="Times New Roman" w:eastAsia="Times New Roman" w:hAnsi="Times New Roman" w:cs="Times New Roman"/>
          <w:sz w:val="28"/>
          <w:szCs w:val="28"/>
          <w:lang w:val="en-US" w:eastAsia="ru-RU"/>
        </w:rPr>
        <w:t>Behbudiy</w:t>
      </w:r>
      <w:r w:rsidRPr="00D57072">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wa</w:t>
      </w:r>
      <w:r w:rsidRPr="00D57072">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jadidchilik</w:t>
      </w:r>
      <w:r w:rsidRPr="00D57072">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Ozbekiston</w:t>
      </w:r>
      <w:r w:rsidRPr="00D57072">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adabiyoti</w:t>
      </w:r>
      <w:r w:rsidRPr="00D57072">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wa</w:t>
      </w:r>
      <w:r w:rsidRPr="00D57072">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sanati</w:t>
      </w:r>
      <w:r w:rsidRPr="00D57072">
        <w:rPr>
          <w:rFonts w:ascii="Times New Roman" w:eastAsia="Times New Roman" w:hAnsi="Times New Roman" w:cs="Times New Roman"/>
          <w:sz w:val="28"/>
          <w:szCs w:val="28"/>
          <w:lang w:eastAsia="ru-RU"/>
        </w:rPr>
        <w:t xml:space="preserve">, 1990. </w:t>
      </w:r>
    </w:p>
    <w:p w14:paraId="199EE6A3" w14:textId="77777777" w:rsidR="008558B5" w:rsidRPr="003E5EC3" w:rsidRDefault="008558B5" w:rsidP="008558B5">
      <w:pPr>
        <w:pStyle w:val="af1"/>
        <w:numPr>
          <w:ilvl w:val="0"/>
          <w:numId w:val="6"/>
        </w:numPr>
        <w:spacing w:after="0" w:line="360" w:lineRule="auto"/>
        <w:jc w:val="lowKashida"/>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i/>
          <w:iCs/>
          <w:color w:val="000000" w:themeColor="text1"/>
          <w:sz w:val="28"/>
          <w:szCs w:val="28"/>
          <w:lang w:eastAsia="ru-RU"/>
        </w:rPr>
        <w:t xml:space="preserve"> </w:t>
      </w:r>
      <w:r w:rsidRPr="003E5EC3">
        <w:rPr>
          <w:rFonts w:ascii="Times New Roman" w:eastAsia="Times New Roman" w:hAnsi="Times New Roman" w:cs="Times New Roman"/>
          <w:i/>
          <w:iCs/>
          <w:color w:val="000000" w:themeColor="text1"/>
          <w:sz w:val="28"/>
          <w:szCs w:val="28"/>
          <w:lang w:val="en-US" w:eastAsia="ru-RU"/>
        </w:rPr>
        <w:t>Muhammad Said</w:t>
      </w:r>
      <w:r w:rsidRPr="003E5EC3">
        <w:rPr>
          <w:rFonts w:ascii="Times New Roman" w:eastAsia="Times New Roman" w:hAnsi="Times New Roman" w:cs="Times New Roman"/>
          <w:color w:val="000000" w:themeColor="text1"/>
          <w:sz w:val="28"/>
          <w:szCs w:val="28"/>
          <w:lang w:val="en-US" w:eastAsia="ru-RU"/>
        </w:rPr>
        <w:t>. Adab wa tarbiya,//Ayina, 10</w:t>
      </w:r>
      <w:r>
        <w:rPr>
          <w:rFonts w:ascii="Times New Roman" w:eastAsia="Times New Roman" w:hAnsi="Times New Roman" w:cs="Times New Roman"/>
          <w:color w:val="000000" w:themeColor="text1"/>
          <w:sz w:val="28"/>
          <w:szCs w:val="28"/>
          <w:lang w:val="en-US" w:eastAsia="ru-RU"/>
        </w:rPr>
        <w:t xml:space="preserve"> May 1914, 557-559; 17 May 1914.</w:t>
      </w:r>
      <w:r w:rsidRPr="003E5EC3">
        <w:rPr>
          <w:rFonts w:ascii="Times New Roman" w:eastAsia="Times New Roman" w:hAnsi="Times New Roman" w:cs="Times New Roman"/>
          <w:color w:val="000000" w:themeColor="text1"/>
          <w:sz w:val="28"/>
          <w:szCs w:val="28"/>
          <w:lang w:val="en-US" w:eastAsia="ru-RU"/>
        </w:rPr>
        <w:t xml:space="preserve"> </w:t>
      </w:r>
    </w:p>
    <w:p w14:paraId="0002C7B9" w14:textId="77777777" w:rsidR="008558B5" w:rsidRPr="00D57072" w:rsidRDefault="008558B5" w:rsidP="008558B5">
      <w:pPr>
        <w:pStyle w:val="af1"/>
        <w:numPr>
          <w:ilvl w:val="0"/>
          <w:numId w:val="6"/>
        </w:numPr>
        <w:spacing w:after="0" w:line="360" w:lineRule="auto"/>
        <w:jc w:val="lowKashida"/>
        <w:rPr>
          <w:rFonts w:ascii="Times New Roman" w:eastAsia="Times New Roman" w:hAnsi="Times New Roman" w:cs="Times New Roman"/>
          <w:color w:val="000000" w:themeColor="text1"/>
          <w:sz w:val="28"/>
          <w:szCs w:val="28"/>
          <w:lang w:eastAsia="ru-RU"/>
        </w:rPr>
      </w:pPr>
      <w:r w:rsidRPr="003F17AD">
        <w:rPr>
          <w:rFonts w:ascii="Times New Roman" w:hAnsi="Times New Roman" w:cs="Times New Roman"/>
          <w:i/>
          <w:iCs/>
          <w:color w:val="000000" w:themeColor="text1"/>
          <w:sz w:val="28"/>
          <w:szCs w:val="28"/>
          <w:lang w:val="en-US"/>
        </w:rPr>
        <w:t xml:space="preserve"> </w:t>
      </w:r>
      <w:r w:rsidRPr="003E5EC3">
        <w:rPr>
          <w:rFonts w:ascii="Times New Roman" w:hAnsi="Times New Roman" w:cs="Times New Roman"/>
          <w:i/>
          <w:iCs/>
          <w:color w:val="000000" w:themeColor="text1"/>
          <w:sz w:val="28"/>
          <w:szCs w:val="28"/>
        </w:rPr>
        <w:t>Фаттаев М.</w:t>
      </w:r>
      <w:r w:rsidRPr="003E5EC3">
        <w:rPr>
          <w:rFonts w:ascii="Times New Roman" w:hAnsi="Times New Roman" w:cs="Times New Roman"/>
          <w:color w:val="000000" w:themeColor="text1"/>
          <w:sz w:val="28"/>
          <w:szCs w:val="28"/>
        </w:rPr>
        <w:t xml:space="preserve"> Видные педагоги Самарканда. Самарканд</w:t>
      </w:r>
      <w:r w:rsidRPr="00D57072">
        <w:rPr>
          <w:rFonts w:ascii="Times New Roman" w:hAnsi="Times New Roman" w:cs="Times New Roman"/>
          <w:color w:val="000000" w:themeColor="text1"/>
          <w:sz w:val="28"/>
          <w:szCs w:val="28"/>
        </w:rPr>
        <w:t xml:space="preserve">. 1961. </w:t>
      </w:r>
    </w:p>
    <w:p w14:paraId="05B4A2C8" w14:textId="77777777" w:rsidR="008558B5" w:rsidRPr="003F17AD" w:rsidRDefault="008558B5" w:rsidP="008558B5">
      <w:pPr>
        <w:pStyle w:val="af1"/>
        <w:numPr>
          <w:ilvl w:val="0"/>
          <w:numId w:val="6"/>
        </w:numPr>
        <w:spacing w:after="0" w:line="360" w:lineRule="auto"/>
        <w:jc w:val="lowKashida"/>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 xml:space="preserve"> </w:t>
      </w:r>
      <w:r w:rsidRPr="003E5EC3">
        <w:rPr>
          <w:rFonts w:ascii="Times New Roman" w:eastAsia="Times New Roman" w:hAnsi="Times New Roman" w:cs="Times New Roman"/>
          <w:i/>
          <w:iCs/>
          <w:color w:val="000000" w:themeColor="text1"/>
          <w:sz w:val="28"/>
          <w:szCs w:val="28"/>
          <w:lang w:val="en-US" w:eastAsia="ru-RU"/>
        </w:rPr>
        <w:t>Muhammadjon</w:t>
      </w:r>
      <w:r w:rsidRPr="003F17AD">
        <w:rPr>
          <w:rFonts w:ascii="Times New Roman" w:eastAsia="Times New Roman" w:hAnsi="Times New Roman" w:cs="Times New Roman"/>
          <w:i/>
          <w:iCs/>
          <w:color w:val="000000" w:themeColor="text1"/>
          <w:sz w:val="28"/>
          <w:szCs w:val="28"/>
          <w:lang w:eastAsia="ru-RU"/>
        </w:rPr>
        <w:t xml:space="preserve"> </w:t>
      </w:r>
      <w:r w:rsidRPr="003E5EC3">
        <w:rPr>
          <w:rFonts w:ascii="Times New Roman" w:eastAsia="Times New Roman" w:hAnsi="Times New Roman" w:cs="Times New Roman"/>
          <w:i/>
          <w:iCs/>
          <w:color w:val="000000" w:themeColor="text1"/>
          <w:sz w:val="28"/>
          <w:szCs w:val="28"/>
          <w:lang w:val="en-US" w:eastAsia="ru-RU"/>
        </w:rPr>
        <w:t>Shukurov</w:t>
      </w:r>
      <w:r w:rsidRPr="003F17AD">
        <w:rPr>
          <w:rFonts w:ascii="Times New Roman" w:eastAsia="Times New Roman" w:hAnsi="Times New Roman" w:cs="Times New Roman"/>
          <w:color w:val="000000" w:themeColor="text1"/>
          <w:sz w:val="28"/>
          <w:szCs w:val="28"/>
          <w:lang w:eastAsia="ru-RU"/>
        </w:rPr>
        <w:t xml:space="preserve">. </w:t>
      </w:r>
      <w:r w:rsidRPr="003E5EC3">
        <w:rPr>
          <w:rFonts w:ascii="Times New Roman" w:eastAsia="Times New Roman" w:hAnsi="Times New Roman" w:cs="Times New Roman"/>
          <w:color w:val="000000" w:themeColor="text1"/>
          <w:sz w:val="28"/>
          <w:szCs w:val="28"/>
          <w:lang w:val="en-US" w:eastAsia="ru-RU"/>
        </w:rPr>
        <w:t>Zindaginomai</w:t>
      </w:r>
      <w:r w:rsidRPr="003F17AD">
        <w:rPr>
          <w:rFonts w:ascii="Times New Roman" w:eastAsia="Times New Roman" w:hAnsi="Times New Roman" w:cs="Times New Roman"/>
          <w:color w:val="000000" w:themeColor="text1"/>
          <w:sz w:val="28"/>
          <w:szCs w:val="28"/>
          <w:lang w:eastAsia="ru-RU"/>
        </w:rPr>
        <w:t xml:space="preserve"> </w:t>
      </w:r>
      <w:r w:rsidRPr="003E5EC3">
        <w:rPr>
          <w:rFonts w:ascii="Times New Roman" w:eastAsia="Times New Roman" w:hAnsi="Times New Roman" w:cs="Times New Roman"/>
          <w:color w:val="000000" w:themeColor="text1"/>
          <w:sz w:val="28"/>
          <w:szCs w:val="28"/>
          <w:lang w:val="en-US" w:eastAsia="ru-RU"/>
        </w:rPr>
        <w:t>Ajzi</w:t>
      </w:r>
      <w:r w:rsidRPr="003F17AD">
        <w:rPr>
          <w:rFonts w:ascii="Times New Roman" w:eastAsia="Times New Roman" w:hAnsi="Times New Roman" w:cs="Times New Roman"/>
          <w:color w:val="000000" w:themeColor="text1"/>
          <w:sz w:val="28"/>
          <w:szCs w:val="28"/>
          <w:lang w:eastAsia="ru-RU"/>
        </w:rPr>
        <w:t xml:space="preserve">.// </w:t>
      </w:r>
      <w:r w:rsidRPr="003E5EC3">
        <w:rPr>
          <w:rFonts w:ascii="Times New Roman" w:eastAsia="Times New Roman" w:hAnsi="Times New Roman" w:cs="Times New Roman"/>
          <w:color w:val="000000" w:themeColor="text1"/>
          <w:sz w:val="28"/>
          <w:szCs w:val="28"/>
          <w:lang w:val="en-US" w:eastAsia="ru-RU"/>
        </w:rPr>
        <w:t>Sadoi</w:t>
      </w:r>
      <w:r w:rsidRPr="003F17AD">
        <w:rPr>
          <w:rFonts w:ascii="Times New Roman" w:eastAsia="Times New Roman" w:hAnsi="Times New Roman" w:cs="Times New Roman"/>
          <w:color w:val="000000" w:themeColor="text1"/>
          <w:sz w:val="28"/>
          <w:szCs w:val="28"/>
          <w:lang w:eastAsia="ru-RU"/>
        </w:rPr>
        <w:t xml:space="preserve"> </w:t>
      </w:r>
      <w:r w:rsidRPr="003E5EC3">
        <w:rPr>
          <w:rFonts w:ascii="Times New Roman" w:eastAsia="Times New Roman" w:hAnsi="Times New Roman" w:cs="Times New Roman"/>
          <w:color w:val="000000" w:themeColor="text1"/>
          <w:sz w:val="28"/>
          <w:szCs w:val="28"/>
          <w:lang w:val="en-US" w:eastAsia="ru-RU"/>
        </w:rPr>
        <w:t>Sharq</w:t>
      </w:r>
      <w:r w:rsidRPr="003F17AD">
        <w:rPr>
          <w:rFonts w:ascii="Times New Roman" w:eastAsia="Times New Roman" w:hAnsi="Times New Roman" w:cs="Times New Roman"/>
          <w:color w:val="000000" w:themeColor="text1"/>
          <w:sz w:val="28"/>
          <w:szCs w:val="28"/>
          <w:lang w:eastAsia="ru-RU"/>
        </w:rPr>
        <w:t xml:space="preserve">, 1992, </w:t>
      </w:r>
      <w:r w:rsidRPr="003E5EC3">
        <w:rPr>
          <w:rFonts w:ascii="Times New Roman" w:eastAsia="Times New Roman" w:hAnsi="Times New Roman" w:cs="Times New Roman"/>
          <w:color w:val="000000" w:themeColor="text1"/>
          <w:sz w:val="28"/>
          <w:szCs w:val="28"/>
          <w:lang w:val="en-US" w:eastAsia="ru-RU"/>
        </w:rPr>
        <w:t>no</w:t>
      </w:r>
      <w:r w:rsidRPr="003F17AD">
        <w:rPr>
          <w:rFonts w:ascii="Times New Roman" w:eastAsia="Times New Roman" w:hAnsi="Times New Roman" w:cs="Times New Roman"/>
          <w:color w:val="000000" w:themeColor="text1"/>
          <w:sz w:val="28"/>
          <w:szCs w:val="28"/>
          <w:lang w:eastAsia="ru-RU"/>
        </w:rPr>
        <w:t xml:space="preserve">. 2, </w:t>
      </w:r>
    </w:p>
    <w:p w14:paraId="04289E9E" w14:textId="77777777" w:rsidR="008558B5" w:rsidRPr="003E5EC3" w:rsidRDefault="008558B5" w:rsidP="008558B5">
      <w:pPr>
        <w:pStyle w:val="af1"/>
        <w:numPr>
          <w:ilvl w:val="0"/>
          <w:numId w:val="6"/>
        </w:numPr>
        <w:spacing w:after="0" w:line="360" w:lineRule="auto"/>
        <w:jc w:val="lowKashida"/>
        <w:rPr>
          <w:rFonts w:ascii="Times New Roman" w:eastAsia="Times New Roman" w:hAnsi="Times New Roman" w:cs="Times New Roman"/>
          <w:sz w:val="28"/>
          <w:szCs w:val="28"/>
          <w:lang w:val="en-US" w:eastAsia="ru-RU"/>
        </w:rPr>
      </w:pPr>
      <w:r w:rsidRPr="003E5EC3">
        <w:rPr>
          <w:rFonts w:ascii="Times New Roman" w:eastAsia="Times New Roman" w:hAnsi="Times New Roman" w:cs="Times New Roman"/>
          <w:i/>
          <w:iCs/>
          <w:sz w:val="28"/>
          <w:szCs w:val="28"/>
          <w:lang w:val="en-US" w:eastAsia="ru-RU"/>
        </w:rPr>
        <w:t>Sirojiddin A</w:t>
      </w:r>
      <w:r w:rsidRPr="003E5EC3">
        <w:rPr>
          <w:rFonts w:ascii="Times New Roman" w:eastAsia="Times New Roman" w:hAnsi="Times New Roman" w:cs="Times New Roman"/>
          <w:sz w:val="28"/>
          <w:szCs w:val="28"/>
          <w:lang w:val="en-US" w:eastAsia="ru-RU"/>
        </w:rPr>
        <w:t>. Munawwar qori. //Sharq yulduzi, 1992, no. 5</w:t>
      </w:r>
      <w:r>
        <w:rPr>
          <w:rFonts w:ascii="Times New Roman" w:eastAsia="Times New Roman" w:hAnsi="Times New Roman" w:cs="Times New Roman"/>
          <w:sz w:val="28"/>
          <w:szCs w:val="28"/>
          <w:lang w:val="en-US" w:eastAsia="ru-RU"/>
        </w:rPr>
        <w:t>.</w:t>
      </w:r>
      <w:r w:rsidRPr="003E5EC3">
        <w:rPr>
          <w:rFonts w:ascii="Times New Roman" w:eastAsia="Times New Roman" w:hAnsi="Times New Roman" w:cs="Times New Roman"/>
          <w:sz w:val="28"/>
          <w:szCs w:val="28"/>
          <w:lang w:val="en-US" w:eastAsia="ru-RU"/>
        </w:rPr>
        <w:t xml:space="preserve"> </w:t>
      </w:r>
    </w:p>
    <w:p w14:paraId="2559D5B6" w14:textId="77777777" w:rsidR="008558B5" w:rsidRPr="00B956AC" w:rsidRDefault="008558B5" w:rsidP="008558B5">
      <w:pPr>
        <w:pStyle w:val="af1"/>
        <w:numPr>
          <w:ilvl w:val="0"/>
          <w:numId w:val="6"/>
        </w:numPr>
        <w:spacing w:after="0" w:line="360" w:lineRule="auto"/>
        <w:jc w:val="lowKashida"/>
        <w:rPr>
          <w:rFonts w:ascii="Times New Roman" w:eastAsia="Times New Roman" w:hAnsi="Times New Roman" w:cs="Times New Roman"/>
          <w:sz w:val="28"/>
          <w:szCs w:val="28"/>
          <w:lang w:val="en-US" w:eastAsia="ru-RU"/>
        </w:rPr>
      </w:pPr>
      <w:r w:rsidRPr="00D57072">
        <w:rPr>
          <w:rFonts w:ascii="Times New Roman" w:eastAsia="Times New Roman" w:hAnsi="Times New Roman" w:cs="Times New Roman"/>
          <w:i/>
          <w:iCs/>
          <w:sz w:val="28"/>
          <w:szCs w:val="28"/>
          <w:lang w:val="fi-FI" w:eastAsia="ru-RU"/>
        </w:rPr>
        <w:t>Bobokhonov A.</w:t>
      </w:r>
      <w:r w:rsidRPr="00D57072">
        <w:rPr>
          <w:rFonts w:ascii="Times New Roman" w:eastAsia="Times New Roman" w:hAnsi="Times New Roman" w:cs="Times New Roman"/>
          <w:sz w:val="28"/>
          <w:szCs w:val="28"/>
          <w:lang w:val="fi-FI" w:eastAsia="ru-RU"/>
        </w:rPr>
        <w:t xml:space="preserve"> Ozbek matbaasi tarihidan. </w:t>
      </w:r>
      <w:r w:rsidRPr="003E5EC3">
        <w:rPr>
          <w:rFonts w:ascii="Times New Roman" w:eastAsia="Times New Roman" w:hAnsi="Times New Roman" w:cs="Times New Roman"/>
          <w:sz w:val="28"/>
          <w:szCs w:val="28"/>
          <w:lang w:val="en-US" w:eastAsia="ru-RU"/>
        </w:rPr>
        <w:t xml:space="preserve">Tashkent, 1979. </w:t>
      </w:r>
    </w:p>
    <w:p w14:paraId="02687772" w14:textId="77777777" w:rsidR="008558B5" w:rsidRPr="00B956AC" w:rsidRDefault="008558B5" w:rsidP="008558B5">
      <w:pPr>
        <w:pStyle w:val="af1"/>
        <w:numPr>
          <w:ilvl w:val="0"/>
          <w:numId w:val="6"/>
        </w:numPr>
        <w:spacing w:after="0" w:line="360" w:lineRule="auto"/>
        <w:jc w:val="lowKashida"/>
        <w:rPr>
          <w:rFonts w:ascii="Times New Roman" w:hAnsi="Times New Roman" w:cs="Times New Roman"/>
          <w:sz w:val="28"/>
          <w:szCs w:val="28"/>
          <w:lang w:bidi="ar-EG"/>
        </w:rPr>
      </w:pPr>
      <w:r>
        <w:rPr>
          <w:rFonts w:ascii="Times New Roman" w:eastAsia="Times New Roman" w:hAnsi="Times New Roman" w:cs="Times New Roman"/>
          <w:i/>
          <w:iCs/>
          <w:sz w:val="28"/>
          <w:szCs w:val="28"/>
          <w:lang w:eastAsia="ru-RU"/>
        </w:rPr>
        <w:t xml:space="preserve"> </w:t>
      </w:r>
      <w:r w:rsidRPr="003E5EC3">
        <w:rPr>
          <w:rFonts w:ascii="Times New Roman" w:eastAsia="Times New Roman" w:hAnsi="Times New Roman" w:cs="Times New Roman"/>
          <w:i/>
          <w:iCs/>
          <w:sz w:val="28"/>
          <w:szCs w:val="28"/>
          <w:lang w:val="en-US" w:eastAsia="ru-RU"/>
        </w:rPr>
        <w:t>Dolimov</w:t>
      </w:r>
      <w:r w:rsidRPr="00B956AC">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val="en-US" w:eastAsia="ru-RU"/>
        </w:rPr>
        <w:t>U</w:t>
      </w:r>
      <w:r w:rsidRPr="00B956AC">
        <w:rPr>
          <w:rFonts w:ascii="Times New Roman" w:eastAsia="Times New Roman" w:hAnsi="Times New Roman" w:cs="Times New Roman"/>
          <w:i/>
          <w:iCs/>
          <w:sz w:val="28"/>
          <w:szCs w:val="28"/>
          <w:lang w:eastAsia="ru-RU"/>
        </w:rPr>
        <w:t>.</w:t>
      </w:r>
      <w:r w:rsidRPr="00B956AC">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Ishoqkhon</w:t>
      </w:r>
      <w:r w:rsidRPr="00B956AC">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Ibrat</w:t>
      </w:r>
      <w:r w:rsidRPr="00B956AC">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Tashkent</w:t>
      </w:r>
      <w:r w:rsidRPr="00B956AC">
        <w:rPr>
          <w:rFonts w:ascii="Times New Roman" w:eastAsia="Times New Roman" w:hAnsi="Times New Roman" w:cs="Times New Roman"/>
          <w:sz w:val="28"/>
          <w:szCs w:val="28"/>
          <w:lang w:eastAsia="ru-RU"/>
        </w:rPr>
        <w:t>, 1994.</w:t>
      </w:r>
    </w:p>
    <w:p w14:paraId="7CBAF919" w14:textId="77777777" w:rsidR="008558B5" w:rsidRPr="003E5EC3" w:rsidRDefault="008558B5" w:rsidP="008558B5">
      <w:pPr>
        <w:pStyle w:val="af1"/>
        <w:numPr>
          <w:ilvl w:val="0"/>
          <w:numId w:val="6"/>
        </w:numPr>
        <w:spacing w:after="0" w:line="360" w:lineRule="auto"/>
        <w:jc w:val="lowKashida"/>
        <w:rPr>
          <w:rFonts w:ascii="Times New Roman" w:eastAsia="Times New Roman" w:hAnsi="Times New Roman" w:cs="Times New Roman"/>
          <w:sz w:val="28"/>
          <w:szCs w:val="28"/>
          <w:lang w:eastAsia="ru-RU"/>
        </w:rPr>
      </w:pPr>
      <w:r>
        <w:rPr>
          <w:rFonts w:ascii="Times New Roman" w:hAnsi="Times New Roman" w:cs="Times New Roman"/>
          <w:i/>
          <w:iCs/>
          <w:sz w:val="28"/>
          <w:szCs w:val="28"/>
        </w:rPr>
        <w:t xml:space="preserve"> </w:t>
      </w:r>
      <w:r w:rsidRPr="003E5EC3">
        <w:rPr>
          <w:rFonts w:ascii="Times New Roman" w:hAnsi="Times New Roman" w:cs="Times New Roman"/>
          <w:i/>
          <w:iCs/>
          <w:sz w:val="28"/>
          <w:szCs w:val="28"/>
        </w:rPr>
        <w:t>Абдуллаев Ю</w:t>
      </w:r>
      <w:r w:rsidRPr="003E5EC3">
        <w:rPr>
          <w:rFonts w:ascii="Times New Roman" w:hAnsi="Times New Roman" w:cs="Times New Roman"/>
          <w:sz w:val="28"/>
          <w:szCs w:val="28"/>
        </w:rPr>
        <w:t xml:space="preserve">. Очерки по методике обучения грамоте в узбекской школе. Ташкент, 1966. </w:t>
      </w:r>
    </w:p>
    <w:p w14:paraId="2BF32620" w14:textId="77777777" w:rsidR="008558B5" w:rsidRPr="003F17AD" w:rsidRDefault="008558B5" w:rsidP="008558B5">
      <w:pPr>
        <w:pStyle w:val="af1"/>
        <w:numPr>
          <w:ilvl w:val="0"/>
          <w:numId w:val="6"/>
        </w:numPr>
        <w:spacing w:after="0" w:line="360" w:lineRule="auto"/>
        <w:jc w:val="lowKashida"/>
        <w:rPr>
          <w:rFonts w:ascii="Times New Roman" w:hAnsi="Times New Roman" w:cs="Times New Roman"/>
          <w:sz w:val="28"/>
          <w:szCs w:val="28"/>
        </w:rPr>
      </w:pPr>
      <w:r w:rsidRPr="00D57072">
        <w:rPr>
          <w:rFonts w:ascii="Times New Roman" w:eastAsia="Times New Roman" w:hAnsi="Times New Roman" w:cs="Times New Roman"/>
          <w:i/>
          <w:iCs/>
          <w:sz w:val="28"/>
          <w:szCs w:val="28"/>
          <w:lang w:eastAsia="ru-RU"/>
        </w:rPr>
        <w:t xml:space="preserve"> </w:t>
      </w:r>
      <w:r w:rsidRPr="003E5EC3">
        <w:rPr>
          <w:rFonts w:ascii="Times New Roman" w:eastAsia="Times New Roman" w:hAnsi="Times New Roman" w:cs="Times New Roman"/>
          <w:i/>
          <w:iCs/>
          <w:sz w:val="28"/>
          <w:szCs w:val="28"/>
          <w:lang w:val="en-US" w:eastAsia="ru-RU"/>
        </w:rPr>
        <w:t>Rajabov</w:t>
      </w:r>
      <w:r w:rsidRPr="003F17AD">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val="en-US" w:eastAsia="ru-RU"/>
        </w:rPr>
        <w:t>S</w:t>
      </w:r>
      <w:r w:rsidRPr="003F17AD">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Ozbek</w:t>
      </w:r>
      <w:r w:rsidRPr="003F17AD">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pedagoik</w:t>
      </w:r>
      <w:r w:rsidRPr="003F17AD">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fikrining</w:t>
      </w:r>
      <w:r w:rsidRPr="003F17AD">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asoschisi</w:t>
      </w:r>
      <w:r w:rsidRPr="003F17AD">
        <w:rPr>
          <w:rFonts w:ascii="Times New Roman" w:eastAsia="Times New Roman" w:hAnsi="Times New Roman" w:cs="Times New Roman"/>
          <w:sz w:val="28"/>
          <w:szCs w:val="28"/>
          <w:lang w:eastAsia="ru-RU"/>
        </w:rPr>
        <w:t>.//</w:t>
      </w:r>
      <w:r w:rsidRPr="003E5EC3">
        <w:rPr>
          <w:rFonts w:ascii="Times New Roman" w:eastAsia="Times New Roman" w:hAnsi="Times New Roman" w:cs="Times New Roman"/>
          <w:sz w:val="28"/>
          <w:szCs w:val="28"/>
          <w:lang w:val="en-US" w:eastAsia="ru-RU"/>
        </w:rPr>
        <w:t>Ozbek</w:t>
      </w:r>
      <w:r w:rsidRPr="003F17AD">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tili</w:t>
      </w:r>
      <w:r w:rsidRPr="003F17AD">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wa</w:t>
      </w:r>
      <w:r w:rsidRPr="003F17AD">
        <w:rPr>
          <w:rFonts w:ascii="Times New Roman" w:eastAsia="Times New Roman" w:hAnsi="Times New Roman" w:cs="Times New Roman"/>
          <w:sz w:val="28"/>
          <w:szCs w:val="28"/>
          <w:lang w:eastAsia="ru-RU"/>
        </w:rPr>
        <w:t xml:space="preserve"> </w:t>
      </w:r>
      <w:r w:rsidRPr="003E5EC3">
        <w:rPr>
          <w:rFonts w:ascii="Times New Roman" w:eastAsia="Times New Roman" w:hAnsi="Times New Roman" w:cs="Times New Roman"/>
          <w:sz w:val="28"/>
          <w:szCs w:val="28"/>
          <w:lang w:val="en-US" w:eastAsia="ru-RU"/>
        </w:rPr>
        <w:t>adabryoti</w:t>
      </w:r>
      <w:r w:rsidRPr="003F17AD">
        <w:rPr>
          <w:rFonts w:ascii="Times New Roman" w:eastAsia="Times New Roman" w:hAnsi="Times New Roman" w:cs="Times New Roman"/>
          <w:sz w:val="28"/>
          <w:szCs w:val="28"/>
          <w:lang w:eastAsia="ru-RU"/>
        </w:rPr>
        <w:t xml:space="preserve"> , 1989, </w:t>
      </w:r>
      <w:r w:rsidRPr="003E5EC3">
        <w:rPr>
          <w:rFonts w:ascii="Times New Roman" w:eastAsia="Times New Roman" w:hAnsi="Times New Roman" w:cs="Times New Roman"/>
          <w:sz w:val="28"/>
          <w:szCs w:val="28"/>
          <w:lang w:val="en-US" w:eastAsia="ru-RU"/>
        </w:rPr>
        <w:t>no</w:t>
      </w:r>
      <w:r w:rsidRPr="003F17AD">
        <w:rPr>
          <w:rFonts w:ascii="Times New Roman" w:eastAsia="Times New Roman" w:hAnsi="Times New Roman" w:cs="Times New Roman"/>
          <w:sz w:val="28"/>
          <w:szCs w:val="28"/>
          <w:lang w:eastAsia="ru-RU"/>
        </w:rPr>
        <w:t>. 5</w:t>
      </w:r>
      <w:r w:rsidRPr="003F17AD">
        <w:rPr>
          <w:rFonts w:ascii="Times New Roman" w:hAnsi="Times New Roman" w:cs="Times New Roman"/>
          <w:sz w:val="28"/>
          <w:szCs w:val="28"/>
        </w:rPr>
        <w:t>.</w:t>
      </w:r>
    </w:p>
    <w:p w14:paraId="0823F4AB" w14:textId="77777777" w:rsidR="001F793E" w:rsidRPr="0067259E" w:rsidRDefault="001F793E" w:rsidP="001F793E">
      <w:pPr>
        <w:pStyle w:val="a3"/>
        <w:numPr>
          <w:ilvl w:val="0"/>
          <w:numId w:val="6"/>
        </w:numPr>
        <w:spacing w:line="360" w:lineRule="auto"/>
        <w:jc w:val="lowKashida"/>
        <w:rPr>
          <w:rFonts w:ascii="Times New Roman" w:hAnsi="Times New Roman" w:cs="Times New Roman"/>
          <w:sz w:val="28"/>
          <w:szCs w:val="28"/>
        </w:rPr>
      </w:pPr>
      <w:r w:rsidRPr="0067259E">
        <w:rPr>
          <w:rFonts w:ascii="Times New Roman" w:hAnsi="Times New Roman" w:cs="Times New Roman"/>
          <w:i/>
          <w:iCs/>
          <w:sz w:val="28"/>
          <w:szCs w:val="28"/>
        </w:rPr>
        <w:t>Бигиев</w:t>
      </w:r>
      <w:r>
        <w:rPr>
          <w:rFonts w:ascii="Times New Roman" w:hAnsi="Times New Roman" w:cs="Times New Roman"/>
          <w:i/>
          <w:iCs/>
          <w:sz w:val="28"/>
          <w:szCs w:val="28"/>
        </w:rPr>
        <w:t xml:space="preserve"> </w:t>
      </w:r>
      <w:r w:rsidRPr="0067259E">
        <w:rPr>
          <w:rFonts w:ascii="Times New Roman" w:hAnsi="Times New Roman" w:cs="Times New Roman"/>
          <w:i/>
          <w:iCs/>
          <w:sz w:val="28"/>
          <w:szCs w:val="28"/>
        </w:rPr>
        <w:t>М</w:t>
      </w:r>
      <w:r>
        <w:rPr>
          <w:rFonts w:ascii="Times New Roman" w:hAnsi="Times New Roman" w:cs="Times New Roman"/>
          <w:i/>
          <w:iCs/>
          <w:sz w:val="28"/>
          <w:szCs w:val="28"/>
        </w:rPr>
        <w:t>.</w:t>
      </w:r>
      <w:r w:rsidRPr="0067259E">
        <w:rPr>
          <w:rFonts w:ascii="Times New Roman" w:hAnsi="Times New Roman" w:cs="Times New Roman"/>
          <w:i/>
          <w:iCs/>
          <w:sz w:val="28"/>
          <w:szCs w:val="28"/>
        </w:rPr>
        <w:t xml:space="preserve"> З</w:t>
      </w:r>
      <w:r w:rsidRPr="0067259E">
        <w:rPr>
          <w:rFonts w:ascii="Times New Roman" w:hAnsi="Times New Roman" w:cs="Times New Roman"/>
          <w:sz w:val="28"/>
          <w:szCs w:val="28"/>
        </w:rPr>
        <w:t>. Маверанахрга сайохат, Казан</w:t>
      </w:r>
      <w:r>
        <w:rPr>
          <w:rFonts w:ascii="Times New Roman" w:hAnsi="Times New Roman" w:cs="Times New Roman"/>
          <w:sz w:val="28"/>
          <w:szCs w:val="28"/>
        </w:rPr>
        <w:t>ь,</w:t>
      </w:r>
      <w:r w:rsidRPr="0067259E">
        <w:rPr>
          <w:rFonts w:ascii="Times New Roman" w:hAnsi="Times New Roman" w:cs="Times New Roman"/>
          <w:sz w:val="28"/>
          <w:szCs w:val="28"/>
        </w:rPr>
        <w:t xml:space="preserve"> 1908. 122.</w:t>
      </w:r>
    </w:p>
    <w:p w14:paraId="2A0A75B7" w14:textId="77777777" w:rsidR="008558B5" w:rsidRPr="003F17AD" w:rsidRDefault="008558B5" w:rsidP="008558B5">
      <w:pPr>
        <w:pStyle w:val="af1"/>
        <w:spacing w:after="0" w:line="360" w:lineRule="auto"/>
        <w:ind w:left="644"/>
        <w:jc w:val="lowKashida"/>
        <w:rPr>
          <w:rFonts w:ascii="Times New Roman" w:hAnsi="Times New Roman" w:cs="Times New Roman"/>
          <w:sz w:val="28"/>
          <w:szCs w:val="28"/>
        </w:rPr>
      </w:pPr>
    </w:p>
    <w:p w14:paraId="6E52AA05" w14:textId="77777777" w:rsidR="008558B5" w:rsidRPr="00F76C60" w:rsidRDefault="008558B5" w:rsidP="008558B5">
      <w:pPr>
        <w:pStyle w:val="af1"/>
        <w:numPr>
          <w:ilvl w:val="0"/>
          <w:numId w:val="11"/>
        </w:numPr>
        <w:spacing w:after="0" w:line="360" w:lineRule="auto"/>
        <w:jc w:val="lowKashida"/>
        <w:rPr>
          <w:rFonts w:ascii="Times New Roman" w:eastAsia="Times New Roman" w:hAnsi="Times New Roman" w:cs="Times New Roman"/>
          <w:b/>
          <w:bCs/>
          <w:iCs/>
          <w:sz w:val="28"/>
          <w:szCs w:val="28"/>
          <w:lang w:eastAsia="ru-RU" w:bidi="ar-EG"/>
        </w:rPr>
      </w:pPr>
      <w:r w:rsidRPr="00F76C60">
        <w:rPr>
          <w:rFonts w:ascii="Times New Roman" w:eastAsia="Times New Roman" w:hAnsi="Times New Roman" w:cs="Times New Roman"/>
          <w:b/>
          <w:bCs/>
          <w:iCs/>
          <w:sz w:val="28"/>
          <w:szCs w:val="28"/>
          <w:lang w:eastAsia="ru-RU" w:bidi="ar-EG"/>
        </w:rPr>
        <w:t xml:space="preserve">Литература на таджикском языке </w:t>
      </w:r>
    </w:p>
    <w:p w14:paraId="74517906" w14:textId="77777777" w:rsidR="008558B5" w:rsidRDefault="008558B5" w:rsidP="008558B5">
      <w:pPr>
        <w:pStyle w:val="af1"/>
        <w:numPr>
          <w:ilvl w:val="0"/>
          <w:numId w:val="8"/>
        </w:numPr>
        <w:spacing w:after="0" w:line="360" w:lineRule="auto"/>
        <w:jc w:val="lowKashida"/>
        <w:rPr>
          <w:rFonts w:ascii="Times New Roman" w:eastAsia="Times New Roman" w:hAnsi="Times New Roman" w:cs="Times New Roman"/>
          <w:sz w:val="28"/>
          <w:szCs w:val="28"/>
          <w:lang w:val="en-US" w:eastAsia="ru-RU"/>
        </w:rPr>
      </w:pPr>
      <w:r w:rsidRPr="003E5EC3">
        <w:rPr>
          <w:rFonts w:ascii="Times New Roman" w:eastAsia="Times New Roman" w:hAnsi="Times New Roman" w:cs="Times New Roman"/>
          <w:i/>
          <w:iCs/>
          <w:sz w:val="28"/>
          <w:szCs w:val="28"/>
          <w:lang w:val="en-US" w:eastAsia="ru-RU"/>
        </w:rPr>
        <w:t>Jamshid Bihnam</w:t>
      </w:r>
      <w:r w:rsidRPr="003E5EC3">
        <w:rPr>
          <w:rFonts w:ascii="Times New Roman" w:eastAsia="Times New Roman" w:hAnsi="Times New Roman" w:cs="Times New Roman"/>
          <w:sz w:val="28"/>
          <w:szCs w:val="28"/>
          <w:lang w:val="en-US" w:eastAsia="ru-RU"/>
        </w:rPr>
        <w:t xml:space="preserve">, Manzilgahi dar </w:t>
      </w:r>
      <w:r>
        <w:rPr>
          <w:rFonts w:ascii="Times New Roman" w:eastAsia="Times New Roman" w:hAnsi="Times New Roman" w:cs="Times New Roman"/>
          <w:sz w:val="28"/>
          <w:szCs w:val="28"/>
          <w:lang w:val="en-US" w:eastAsia="ru-RU"/>
        </w:rPr>
        <w:t>rah-i tajaddud-i Iran: Islambul</w:t>
      </w:r>
      <w:r w:rsidRPr="003E5EC3">
        <w:rPr>
          <w:rFonts w:ascii="Times New Roman" w:eastAsia="Times New Roman" w:hAnsi="Times New Roman" w:cs="Times New Roman"/>
          <w:sz w:val="28"/>
          <w:szCs w:val="28"/>
          <w:lang w:val="en-US" w:eastAsia="ru-RU"/>
        </w:rPr>
        <w:t>// Iranian, no. 11 (1993): 271-282.</w:t>
      </w:r>
    </w:p>
    <w:p w14:paraId="26F99C62" w14:textId="77777777" w:rsidR="008558B5" w:rsidRDefault="008558B5" w:rsidP="001465A9">
      <w:pPr>
        <w:pStyle w:val="1"/>
        <w:rPr>
          <w:rFonts w:asciiTheme="majorBidi" w:hAnsiTheme="majorBidi"/>
          <w:color w:val="auto"/>
        </w:rPr>
      </w:pPr>
    </w:p>
    <w:p w14:paraId="50F13152" w14:textId="77777777" w:rsidR="008558B5" w:rsidRDefault="008558B5" w:rsidP="001465A9">
      <w:pPr>
        <w:pStyle w:val="1"/>
        <w:rPr>
          <w:rFonts w:asciiTheme="majorBidi" w:hAnsiTheme="majorBidi"/>
          <w:color w:val="auto"/>
        </w:rPr>
      </w:pPr>
    </w:p>
    <w:p w14:paraId="391ECFD1" w14:textId="06BFEC28" w:rsidR="00F76C60" w:rsidRPr="00D57072" w:rsidRDefault="00F76C60" w:rsidP="00F76C60">
      <w:pPr>
        <w:pStyle w:val="af1"/>
        <w:numPr>
          <w:ilvl w:val="0"/>
          <w:numId w:val="11"/>
        </w:numPr>
        <w:spacing w:after="0" w:line="360" w:lineRule="auto"/>
        <w:jc w:val="lowKashida"/>
        <w:rPr>
          <w:rFonts w:ascii="Times New Roman" w:eastAsia="Times New Roman" w:hAnsi="Times New Roman" w:cs="Times New Roman"/>
          <w:sz w:val="28"/>
          <w:szCs w:val="28"/>
          <w:lang w:val="en-US" w:eastAsia="ru-RU"/>
        </w:rPr>
      </w:pPr>
      <w:r w:rsidRPr="00F76C60">
        <w:rPr>
          <w:rFonts w:ascii="Times New Roman" w:hAnsi="Times New Roman" w:cs="Times New Roman"/>
          <w:b/>
          <w:sz w:val="28"/>
          <w:szCs w:val="28"/>
        </w:rPr>
        <w:t>Электронные ресурсы</w:t>
      </w:r>
    </w:p>
    <w:p w14:paraId="098166C4" w14:textId="77777777" w:rsidR="00D57072" w:rsidRPr="00F76C60" w:rsidRDefault="00D57072" w:rsidP="00D57072">
      <w:pPr>
        <w:pStyle w:val="af1"/>
        <w:spacing w:after="0" w:line="360" w:lineRule="auto"/>
        <w:ind w:left="1080"/>
        <w:jc w:val="lowKashida"/>
        <w:rPr>
          <w:rFonts w:ascii="Times New Roman" w:eastAsia="Times New Roman" w:hAnsi="Times New Roman" w:cs="Times New Roman"/>
          <w:sz w:val="28"/>
          <w:szCs w:val="28"/>
          <w:lang w:val="en-US" w:eastAsia="ru-RU"/>
        </w:rPr>
      </w:pPr>
    </w:p>
    <w:p w14:paraId="6E174E47" w14:textId="77777777" w:rsidR="00F76C60" w:rsidRPr="00652052" w:rsidRDefault="00F76C60" w:rsidP="00F76C60">
      <w:pPr>
        <w:pStyle w:val="af1"/>
        <w:numPr>
          <w:ilvl w:val="0"/>
          <w:numId w:val="9"/>
        </w:numPr>
        <w:spacing w:after="0" w:line="360" w:lineRule="auto"/>
        <w:jc w:val="both"/>
        <w:rPr>
          <w:rFonts w:ascii="Times New Roman" w:hAnsi="Times New Roman" w:cs="Times New Roman"/>
          <w:bCs/>
          <w:sz w:val="28"/>
          <w:szCs w:val="28"/>
          <w:lang w:val="en-US"/>
        </w:rPr>
      </w:pPr>
      <w:r w:rsidRPr="00652052">
        <w:rPr>
          <w:rFonts w:ascii="Times New Roman" w:hAnsi="Times New Roman" w:cs="Times New Roman"/>
          <w:bCs/>
          <w:sz w:val="28"/>
          <w:szCs w:val="28"/>
          <w:lang w:val="en-US"/>
        </w:rPr>
        <w:t xml:space="preserve">Cambridge Journals Online:  </w:t>
      </w:r>
      <w:hyperlink r:id="rId8" w:history="1">
        <w:r w:rsidRPr="00652052">
          <w:rPr>
            <w:rStyle w:val="a8"/>
            <w:rFonts w:ascii="Times New Roman" w:hAnsi="Times New Roman" w:cs="Times New Roman"/>
            <w:bCs/>
            <w:sz w:val="28"/>
            <w:szCs w:val="28"/>
            <w:lang w:val="en-US"/>
          </w:rPr>
          <w:t>http://journals.cambridge.org/action/login</w:t>
        </w:r>
      </w:hyperlink>
      <w:r w:rsidRPr="00652052">
        <w:rPr>
          <w:rStyle w:val="a8"/>
          <w:rFonts w:ascii="Times New Roman" w:hAnsi="Times New Roman" w:cs="Times New Roman"/>
          <w:bCs/>
          <w:sz w:val="28"/>
          <w:szCs w:val="28"/>
          <w:lang w:val="en-US"/>
        </w:rPr>
        <w:t xml:space="preserve"> </w:t>
      </w:r>
      <w:r w:rsidRPr="00652052">
        <w:rPr>
          <w:rFonts w:ascii="Times New Roman" w:hAnsi="Times New Roman" w:cs="Times New Roman"/>
          <w:bCs/>
          <w:sz w:val="28"/>
          <w:szCs w:val="28"/>
          <w:lang w:val="en-US"/>
        </w:rPr>
        <w:t xml:space="preserve">  </w:t>
      </w:r>
    </w:p>
    <w:p w14:paraId="0F22F354" w14:textId="77777777" w:rsidR="00F76C60" w:rsidRPr="00652052" w:rsidRDefault="00F76C60" w:rsidP="00F76C60">
      <w:pPr>
        <w:pStyle w:val="af1"/>
        <w:numPr>
          <w:ilvl w:val="0"/>
          <w:numId w:val="9"/>
        </w:numPr>
        <w:spacing w:after="0" w:line="360" w:lineRule="auto"/>
        <w:jc w:val="both"/>
        <w:rPr>
          <w:rFonts w:ascii="Times New Roman" w:hAnsi="Times New Roman" w:cs="Times New Roman"/>
          <w:bCs/>
          <w:sz w:val="28"/>
          <w:szCs w:val="28"/>
          <w:lang w:val="en-US"/>
        </w:rPr>
      </w:pPr>
      <w:r w:rsidRPr="00652052">
        <w:rPr>
          <w:rFonts w:ascii="Times New Roman" w:hAnsi="Times New Roman" w:cs="Times New Roman"/>
          <w:bCs/>
          <w:sz w:val="28"/>
          <w:szCs w:val="28"/>
          <w:lang w:val="en-US" w:bidi="ar-LY"/>
        </w:rPr>
        <w:lastRenderedPageBreak/>
        <w:t xml:space="preserve">Encyclopedia of Islam: </w:t>
      </w:r>
      <w:hyperlink r:id="rId9" w:history="1">
        <w:r w:rsidRPr="00652052">
          <w:rPr>
            <w:rStyle w:val="a8"/>
            <w:rFonts w:ascii="Times New Roman" w:hAnsi="Times New Roman" w:cs="Times New Roman"/>
            <w:bCs/>
            <w:sz w:val="28"/>
            <w:szCs w:val="28"/>
            <w:lang w:val="en-US" w:bidi="ar-LY"/>
          </w:rPr>
          <w:t>http://referenceworks.brillonline.com/browse/encyclopaedia-of-islam-3</w:t>
        </w:r>
      </w:hyperlink>
    </w:p>
    <w:p w14:paraId="4ADDA8F8" w14:textId="77777777" w:rsidR="00F76C60" w:rsidRPr="00652052" w:rsidRDefault="00F76C60" w:rsidP="00F76C60">
      <w:pPr>
        <w:pStyle w:val="af1"/>
        <w:numPr>
          <w:ilvl w:val="0"/>
          <w:numId w:val="9"/>
        </w:numPr>
        <w:spacing w:after="0" w:line="360" w:lineRule="auto"/>
        <w:jc w:val="both"/>
        <w:rPr>
          <w:rStyle w:val="a8"/>
          <w:rFonts w:ascii="Times New Roman" w:hAnsi="Times New Roman" w:cs="Times New Roman"/>
          <w:bCs/>
          <w:sz w:val="28"/>
          <w:szCs w:val="28"/>
          <w:lang w:val="en-US"/>
        </w:rPr>
      </w:pPr>
      <w:r w:rsidRPr="00652052">
        <w:rPr>
          <w:rFonts w:ascii="Times New Roman" w:hAnsi="Times New Roman" w:cs="Times New Roman"/>
          <w:bCs/>
          <w:sz w:val="28"/>
          <w:szCs w:val="28"/>
          <w:lang w:val="en-US"/>
        </w:rPr>
        <w:t xml:space="preserve">Encyclopedia of the Quran: </w:t>
      </w:r>
      <w:hyperlink r:id="rId10" w:history="1">
        <w:r w:rsidRPr="00652052">
          <w:rPr>
            <w:rStyle w:val="a8"/>
            <w:rFonts w:ascii="Times New Roman" w:hAnsi="Times New Roman" w:cs="Times New Roman"/>
            <w:bCs/>
            <w:sz w:val="28"/>
            <w:szCs w:val="28"/>
            <w:lang w:val="en-US"/>
          </w:rPr>
          <w:t>http://referenceworks.brillonline.com/browse/encyclopaedia-of-the-quran</w:t>
        </w:r>
      </w:hyperlink>
    </w:p>
    <w:p w14:paraId="34A80890" w14:textId="77777777" w:rsidR="00F76C60" w:rsidRPr="00472903" w:rsidRDefault="00F76C60" w:rsidP="00F76C60">
      <w:pPr>
        <w:pStyle w:val="af1"/>
        <w:numPr>
          <w:ilvl w:val="0"/>
          <w:numId w:val="9"/>
        </w:numPr>
        <w:spacing w:after="0" w:line="360" w:lineRule="auto"/>
        <w:jc w:val="both"/>
        <w:rPr>
          <w:rStyle w:val="a8"/>
          <w:rFonts w:ascii="Times New Roman" w:hAnsi="Times New Roman" w:cs="Times New Roman"/>
          <w:bCs/>
          <w:sz w:val="28"/>
          <w:szCs w:val="28"/>
        </w:rPr>
      </w:pPr>
      <w:r w:rsidRPr="00652052">
        <w:rPr>
          <w:rFonts w:ascii="Times New Roman" w:hAnsi="Times New Roman" w:cs="Times New Roman"/>
          <w:sz w:val="28"/>
          <w:szCs w:val="28"/>
        </w:rPr>
        <w:t xml:space="preserve">Научная электронная библиотека: </w:t>
      </w:r>
      <w:hyperlink r:id="rId11" w:history="1">
        <w:r w:rsidRPr="00652052">
          <w:rPr>
            <w:rStyle w:val="a8"/>
            <w:rFonts w:ascii="Times New Roman" w:hAnsi="Times New Roman" w:cs="Times New Roman"/>
            <w:sz w:val="28"/>
            <w:szCs w:val="28"/>
          </w:rPr>
          <w:t>http://elibrary.ru/</w:t>
        </w:r>
      </w:hyperlink>
    </w:p>
    <w:p w14:paraId="2D5D4751" w14:textId="77777777" w:rsidR="00F76C60" w:rsidRPr="00652052" w:rsidRDefault="00F76C60" w:rsidP="00F76C60">
      <w:pPr>
        <w:pStyle w:val="af1"/>
        <w:numPr>
          <w:ilvl w:val="0"/>
          <w:numId w:val="9"/>
        </w:numPr>
        <w:spacing w:after="0" w:line="360" w:lineRule="auto"/>
        <w:jc w:val="both"/>
        <w:rPr>
          <w:rFonts w:ascii="Times New Roman" w:hAnsi="Times New Roman" w:cs="Times New Roman"/>
          <w:bCs/>
          <w:sz w:val="28"/>
          <w:szCs w:val="28"/>
        </w:rPr>
      </w:pPr>
      <w:r w:rsidRPr="00652052">
        <w:rPr>
          <w:rFonts w:ascii="Times New Roman" w:hAnsi="Times New Roman" w:cs="Times New Roman"/>
          <w:bCs/>
          <w:sz w:val="28"/>
          <w:szCs w:val="28"/>
        </w:rPr>
        <w:t xml:space="preserve">Сайт ИВ РАН: </w:t>
      </w:r>
      <w:hyperlink r:id="rId12" w:history="1">
        <w:r w:rsidRPr="00652052">
          <w:rPr>
            <w:rStyle w:val="a8"/>
            <w:rFonts w:ascii="Times New Roman" w:hAnsi="Times New Roman" w:cs="Times New Roman"/>
            <w:sz w:val="28"/>
            <w:szCs w:val="28"/>
          </w:rPr>
          <w:t>http://www.orientalstudies.ru</w:t>
        </w:r>
      </w:hyperlink>
      <w:r w:rsidRPr="00652052">
        <w:rPr>
          <w:rFonts w:ascii="Times New Roman" w:hAnsi="Times New Roman" w:cs="Times New Roman"/>
          <w:sz w:val="28"/>
          <w:szCs w:val="28"/>
        </w:rPr>
        <w:t xml:space="preserve"> </w:t>
      </w:r>
    </w:p>
    <w:p w14:paraId="5920AFBE" w14:textId="77777777" w:rsidR="00F76C60" w:rsidRPr="00F76C60" w:rsidRDefault="00F76C60" w:rsidP="00F76C60">
      <w:pPr>
        <w:pStyle w:val="af1"/>
        <w:spacing w:after="0" w:line="360" w:lineRule="auto"/>
        <w:jc w:val="lowKashida"/>
        <w:rPr>
          <w:rFonts w:ascii="Times New Roman" w:eastAsia="Times New Roman" w:hAnsi="Times New Roman" w:cs="Times New Roman"/>
          <w:sz w:val="28"/>
          <w:szCs w:val="28"/>
          <w:lang w:eastAsia="ru-RU"/>
        </w:rPr>
      </w:pPr>
    </w:p>
    <w:p w14:paraId="3895F10F" w14:textId="77777777" w:rsidR="003E5EC3" w:rsidRPr="00F76C60" w:rsidRDefault="003E5EC3">
      <w:pPr>
        <w:rPr>
          <w:rFonts w:asciiTheme="majorBidi" w:eastAsiaTheme="majorEastAsia" w:hAnsiTheme="majorBidi" w:cstheme="majorBidi"/>
          <w:b/>
          <w:bCs/>
          <w:sz w:val="28"/>
          <w:szCs w:val="28"/>
        </w:rPr>
      </w:pPr>
      <w:bookmarkStart w:id="12" w:name="_Toc514527873"/>
      <w:r w:rsidRPr="00F76C60">
        <w:rPr>
          <w:rFonts w:asciiTheme="majorBidi" w:hAnsiTheme="majorBidi"/>
        </w:rPr>
        <w:br w:type="page"/>
      </w:r>
    </w:p>
    <w:p w14:paraId="6B4DA683" w14:textId="77777777" w:rsidR="003A2811" w:rsidRDefault="001465A9" w:rsidP="001465A9">
      <w:pPr>
        <w:pStyle w:val="1"/>
        <w:rPr>
          <w:rFonts w:asciiTheme="majorBidi" w:hAnsiTheme="majorBidi"/>
          <w:color w:val="auto"/>
        </w:rPr>
      </w:pPr>
      <w:r w:rsidRPr="001465A9">
        <w:rPr>
          <w:rFonts w:asciiTheme="majorBidi" w:hAnsiTheme="majorBidi"/>
          <w:color w:val="auto"/>
        </w:rPr>
        <w:lastRenderedPageBreak/>
        <w:t>Приложения</w:t>
      </w:r>
      <w:bookmarkEnd w:id="12"/>
      <w:r w:rsidRPr="001465A9">
        <w:rPr>
          <w:rFonts w:asciiTheme="majorBidi" w:hAnsiTheme="majorBidi"/>
          <w:color w:val="auto"/>
        </w:rPr>
        <w:t xml:space="preserve"> </w:t>
      </w:r>
    </w:p>
    <w:p w14:paraId="505721EA" w14:textId="77777777" w:rsidR="00F76C60" w:rsidRDefault="00F76C60" w:rsidP="0093436A">
      <w:pPr>
        <w:jc w:val="right"/>
        <w:rPr>
          <w:rFonts w:ascii="Times New Roman" w:hAnsi="Times New Roman" w:cs="Times New Roman"/>
          <w:i/>
          <w:sz w:val="28"/>
          <w:szCs w:val="28"/>
        </w:rPr>
      </w:pPr>
    </w:p>
    <w:p w14:paraId="39BCF8B5" w14:textId="77777777" w:rsidR="00F76C60" w:rsidRDefault="00F76C60" w:rsidP="0093436A">
      <w:pPr>
        <w:jc w:val="right"/>
        <w:rPr>
          <w:rFonts w:ascii="Times New Roman" w:hAnsi="Times New Roman" w:cs="Times New Roman"/>
          <w:i/>
          <w:sz w:val="28"/>
          <w:szCs w:val="28"/>
        </w:rPr>
      </w:pPr>
    </w:p>
    <w:p w14:paraId="219E1B69" w14:textId="77777777" w:rsidR="00F76C60" w:rsidRDefault="00F76C60" w:rsidP="0093436A">
      <w:pPr>
        <w:jc w:val="right"/>
        <w:rPr>
          <w:rFonts w:ascii="Times New Roman" w:hAnsi="Times New Roman" w:cs="Times New Roman"/>
          <w:i/>
          <w:sz w:val="28"/>
          <w:szCs w:val="28"/>
        </w:rPr>
      </w:pPr>
    </w:p>
    <w:p w14:paraId="498E54F3" w14:textId="77777777" w:rsidR="00F76C60" w:rsidRDefault="00F76C60" w:rsidP="0093436A">
      <w:pPr>
        <w:jc w:val="right"/>
        <w:rPr>
          <w:rFonts w:ascii="Times New Roman" w:hAnsi="Times New Roman" w:cs="Times New Roman"/>
          <w:i/>
          <w:sz w:val="28"/>
          <w:szCs w:val="28"/>
        </w:rPr>
      </w:pPr>
    </w:p>
    <w:p w14:paraId="745DC4E4" w14:textId="77777777" w:rsidR="00F76C60" w:rsidRDefault="00F76C60" w:rsidP="0093436A">
      <w:pPr>
        <w:jc w:val="right"/>
        <w:rPr>
          <w:rFonts w:ascii="Times New Roman" w:hAnsi="Times New Roman" w:cs="Times New Roman"/>
          <w:i/>
          <w:sz w:val="28"/>
          <w:szCs w:val="28"/>
        </w:rPr>
      </w:pPr>
    </w:p>
    <w:p w14:paraId="4C575E22" w14:textId="77777777" w:rsidR="00F76C60" w:rsidRDefault="00F76C60" w:rsidP="0093436A">
      <w:pPr>
        <w:jc w:val="right"/>
        <w:rPr>
          <w:rFonts w:ascii="Times New Roman" w:hAnsi="Times New Roman" w:cs="Times New Roman"/>
          <w:i/>
          <w:sz w:val="28"/>
          <w:szCs w:val="28"/>
        </w:rPr>
      </w:pPr>
    </w:p>
    <w:p w14:paraId="4EC30934" w14:textId="77777777" w:rsidR="00F76C60" w:rsidRDefault="00F76C60" w:rsidP="0093436A">
      <w:pPr>
        <w:jc w:val="right"/>
        <w:rPr>
          <w:rFonts w:ascii="Times New Roman" w:hAnsi="Times New Roman" w:cs="Times New Roman"/>
          <w:i/>
          <w:sz w:val="28"/>
          <w:szCs w:val="28"/>
        </w:rPr>
      </w:pPr>
    </w:p>
    <w:p w14:paraId="2B44FB57" w14:textId="77777777" w:rsidR="00F76C60" w:rsidRDefault="00F76C60" w:rsidP="0093436A">
      <w:pPr>
        <w:jc w:val="right"/>
        <w:rPr>
          <w:rFonts w:ascii="Times New Roman" w:hAnsi="Times New Roman" w:cs="Times New Roman"/>
          <w:i/>
          <w:sz w:val="28"/>
          <w:szCs w:val="28"/>
        </w:rPr>
      </w:pPr>
    </w:p>
    <w:p w14:paraId="106AFE38" w14:textId="77777777" w:rsidR="00F76C60" w:rsidRDefault="00F76C60" w:rsidP="0093436A">
      <w:pPr>
        <w:jc w:val="right"/>
        <w:rPr>
          <w:rFonts w:ascii="Times New Roman" w:hAnsi="Times New Roman" w:cs="Times New Roman"/>
          <w:i/>
          <w:sz w:val="28"/>
          <w:szCs w:val="28"/>
        </w:rPr>
      </w:pPr>
    </w:p>
    <w:p w14:paraId="73A75400" w14:textId="77777777" w:rsidR="00F76C60" w:rsidRDefault="00F76C60" w:rsidP="0093436A">
      <w:pPr>
        <w:jc w:val="right"/>
        <w:rPr>
          <w:rFonts w:ascii="Times New Roman" w:hAnsi="Times New Roman" w:cs="Times New Roman"/>
          <w:i/>
          <w:sz w:val="28"/>
          <w:szCs w:val="28"/>
        </w:rPr>
      </w:pPr>
    </w:p>
    <w:p w14:paraId="754E83E6" w14:textId="77777777" w:rsidR="00F76C60" w:rsidRDefault="00F76C60" w:rsidP="0093436A">
      <w:pPr>
        <w:jc w:val="right"/>
        <w:rPr>
          <w:rFonts w:ascii="Times New Roman" w:hAnsi="Times New Roman" w:cs="Times New Roman"/>
          <w:i/>
          <w:sz w:val="28"/>
          <w:szCs w:val="28"/>
        </w:rPr>
      </w:pPr>
    </w:p>
    <w:p w14:paraId="60271127" w14:textId="77777777" w:rsidR="00F76C60" w:rsidRDefault="00F76C60" w:rsidP="0093436A">
      <w:pPr>
        <w:jc w:val="right"/>
        <w:rPr>
          <w:rFonts w:ascii="Times New Roman" w:hAnsi="Times New Roman" w:cs="Times New Roman"/>
          <w:i/>
          <w:sz w:val="28"/>
          <w:szCs w:val="28"/>
        </w:rPr>
      </w:pPr>
    </w:p>
    <w:p w14:paraId="55C9F615" w14:textId="77777777" w:rsidR="00F76C60" w:rsidRDefault="00F76C60" w:rsidP="0093436A">
      <w:pPr>
        <w:jc w:val="right"/>
        <w:rPr>
          <w:rFonts w:ascii="Times New Roman" w:hAnsi="Times New Roman" w:cs="Times New Roman"/>
          <w:i/>
          <w:sz w:val="28"/>
          <w:szCs w:val="28"/>
        </w:rPr>
      </w:pPr>
    </w:p>
    <w:p w14:paraId="3FF27991" w14:textId="77777777" w:rsidR="00F76C60" w:rsidRDefault="00F76C60" w:rsidP="0093436A">
      <w:pPr>
        <w:jc w:val="right"/>
        <w:rPr>
          <w:rFonts w:ascii="Times New Roman" w:hAnsi="Times New Roman" w:cs="Times New Roman"/>
          <w:i/>
          <w:sz w:val="28"/>
          <w:szCs w:val="28"/>
        </w:rPr>
      </w:pPr>
    </w:p>
    <w:p w14:paraId="542E85C4" w14:textId="77777777" w:rsidR="00F76C60" w:rsidRDefault="00F76C60" w:rsidP="0093436A">
      <w:pPr>
        <w:jc w:val="right"/>
        <w:rPr>
          <w:rFonts w:ascii="Times New Roman" w:hAnsi="Times New Roman" w:cs="Times New Roman"/>
          <w:i/>
          <w:sz w:val="28"/>
          <w:szCs w:val="28"/>
        </w:rPr>
      </w:pPr>
    </w:p>
    <w:p w14:paraId="17CEA518" w14:textId="77777777" w:rsidR="00F76C60" w:rsidRDefault="00F76C60" w:rsidP="0093436A">
      <w:pPr>
        <w:jc w:val="right"/>
        <w:rPr>
          <w:rFonts w:ascii="Times New Roman" w:hAnsi="Times New Roman" w:cs="Times New Roman"/>
          <w:i/>
          <w:sz w:val="28"/>
          <w:szCs w:val="28"/>
        </w:rPr>
      </w:pPr>
    </w:p>
    <w:p w14:paraId="6DA04AFB" w14:textId="77777777" w:rsidR="00F76C60" w:rsidRDefault="00F76C60" w:rsidP="0093436A">
      <w:pPr>
        <w:jc w:val="right"/>
        <w:rPr>
          <w:rFonts w:ascii="Times New Roman" w:hAnsi="Times New Roman" w:cs="Times New Roman"/>
          <w:i/>
          <w:sz w:val="28"/>
          <w:szCs w:val="28"/>
        </w:rPr>
      </w:pPr>
    </w:p>
    <w:p w14:paraId="3969610A" w14:textId="77777777" w:rsidR="00F76C60" w:rsidRDefault="00F76C60" w:rsidP="0093436A">
      <w:pPr>
        <w:jc w:val="right"/>
        <w:rPr>
          <w:rFonts w:ascii="Times New Roman" w:hAnsi="Times New Roman" w:cs="Times New Roman"/>
          <w:i/>
          <w:sz w:val="28"/>
          <w:szCs w:val="28"/>
        </w:rPr>
      </w:pPr>
    </w:p>
    <w:p w14:paraId="1ABC9F2B" w14:textId="77777777" w:rsidR="00F76C60" w:rsidRDefault="00F76C60" w:rsidP="0093436A">
      <w:pPr>
        <w:jc w:val="right"/>
        <w:rPr>
          <w:rFonts w:ascii="Times New Roman" w:hAnsi="Times New Roman" w:cs="Times New Roman"/>
          <w:i/>
          <w:sz w:val="28"/>
          <w:szCs w:val="28"/>
        </w:rPr>
      </w:pPr>
    </w:p>
    <w:p w14:paraId="5132E2A0" w14:textId="77777777" w:rsidR="00F76C60" w:rsidRDefault="00F76C60" w:rsidP="0093436A">
      <w:pPr>
        <w:jc w:val="right"/>
        <w:rPr>
          <w:rFonts w:ascii="Times New Roman" w:hAnsi="Times New Roman" w:cs="Times New Roman"/>
          <w:i/>
          <w:sz w:val="28"/>
          <w:szCs w:val="28"/>
        </w:rPr>
      </w:pPr>
    </w:p>
    <w:p w14:paraId="282D0232" w14:textId="77777777" w:rsidR="00F76C60" w:rsidRDefault="00F76C60" w:rsidP="0093436A">
      <w:pPr>
        <w:jc w:val="right"/>
        <w:rPr>
          <w:rFonts w:ascii="Times New Roman" w:hAnsi="Times New Roman" w:cs="Times New Roman"/>
          <w:i/>
          <w:sz w:val="28"/>
          <w:szCs w:val="28"/>
        </w:rPr>
      </w:pPr>
    </w:p>
    <w:p w14:paraId="61BA0B7C" w14:textId="77777777" w:rsidR="00F76C60" w:rsidRDefault="00F76C60" w:rsidP="0093436A">
      <w:pPr>
        <w:jc w:val="right"/>
        <w:rPr>
          <w:rFonts w:ascii="Times New Roman" w:hAnsi="Times New Roman" w:cs="Times New Roman"/>
          <w:i/>
          <w:sz w:val="28"/>
          <w:szCs w:val="28"/>
        </w:rPr>
      </w:pPr>
    </w:p>
    <w:p w14:paraId="39576D4A" w14:textId="77777777" w:rsidR="00F76C60" w:rsidRDefault="00F76C60" w:rsidP="0093436A">
      <w:pPr>
        <w:jc w:val="right"/>
        <w:rPr>
          <w:rFonts w:ascii="Times New Roman" w:hAnsi="Times New Roman" w:cs="Times New Roman"/>
          <w:i/>
          <w:sz w:val="28"/>
          <w:szCs w:val="28"/>
        </w:rPr>
      </w:pPr>
    </w:p>
    <w:p w14:paraId="6A08702B" w14:textId="77777777" w:rsidR="00F76C60" w:rsidRDefault="00F76C60" w:rsidP="0093436A">
      <w:pPr>
        <w:jc w:val="right"/>
        <w:rPr>
          <w:rFonts w:ascii="Times New Roman" w:hAnsi="Times New Roman" w:cs="Times New Roman"/>
          <w:i/>
          <w:sz w:val="28"/>
          <w:szCs w:val="28"/>
        </w:rPr>
      </w:pPr>
    </w:p>
    <w:p w14:paraId="60C41BFA" w14:textId="77777777" w:rsidR="00F76C60" w:rsidRDefault="00F76C60" w:rsidP="0093436A">
      <w:pPr>
        <w:jc w:val="right"/>
        <w:rPr>
          <w:rFonts w:ascii="Times New Roman" w:hAnsi="Times New Roman" w:cs="Times New Roman"/>
          <w:i/>
          <w:sz w:val="28"/>
          <w:szCs w:val="28"/>
        </w:rPr>
      </w:pPr>
    </w:p>
    <w:p w14:paraId="5E723769" w14:textId="77777777" w:rsidR="00F76C60" w:rsidRDefault="00F76C60" w:rsidP="0093436A">
      <w:pPr>
        <w:jc w:val="right"/>
        <w:rPr>
          <w:rFonts w:ascii="Times New Roman" w:hAnsi="Times New Roman" w:cs="Times New Roman"/>
          <w:i/>
          <w:sz w:val="28"/>
          <w:szCs w:val="28"/>
        </w:rPr>
      </w:pPr>
    </w:p>
    <w:p w14:paraId="1CF9D62B" w14:textId="25E2008F" w:rsidR="005F2709" w:rsidRPr="0093436A" w:rsidRDefault="0093436A" w:rsidP="0093436A">
      <w:pPr>
        <w:jc w:val="right"/>
        <w:rPr>
          <w:rFonts w:ascii="Times New Roman" w:hAnsi="Times New Roman" w:cs="Times New Roman"/>
          <w:i/>
          <w:sz w:val="28"/>
          <w:szCs w:val="28"/>
        </w:rPr>
      </w:pPr>
      <w:r w:rsidRPr="0093436A">
        <w:rPr>
          <w:rFonts w:ascii="Times New Roman" w:hAnsi="Times New Roman" w:cs="Times New Roman"/>
          <w:i/>
          <w:sz w:val="28"/>
          <w:szCs w:val="28"/>
        </w:rPr>
        <w:t xml:space="preserve">Приложение </w:t>
      </w:r>
      <w:r w:rsidR="005F2709" w:rsidRPr="0093436A">
        <w:rPr>
          <w:rFonts w:ascii="Times New Roman" w:hAnsi="Times New Roman" w:cs="Times New Roman"/>
          <w:i/>
          <w:sz w:val="28"/>
          <w:szCs w:val="28"/>
        </w:rPr>
        <w:t>№ 1</w:t>
      </w:r>
    </w:p>
    <w:p w14:paraId="3799FCB9" w14:textId="77777777" w:rsidR="005F2709" w:rsidRDefault="004B238E" w:rsidP="005F2709">
      <w:r>
        <w:rPr>
          <w:noProof/>
          <w:lang w:eastAsia="ru-RU"/>
        </w:rPr>
        <w:pict w14:anchorId="3B158929">
          <v:shapetype id="_x0000_t202" coordsize="21600,21600" o:spt="202" path="m0,0l0,21600,21600,21600,21600,0xe">
            <v:stroke joinstyle="miter"/>
            <v:path gradientshapeok="t" o:connecttype="rect"/>
          </v:shapetype>
          <v:shape id="_x0000_s1026" type="#_x0000_t202" style="position:absolute;margin-left:262.15pt;margin-top:11.35pt;width:204.4pt;height:292.5pt;z-index:251658240" stroked="f">
            <v:textbox style="mso-next-textbox:#_x0000_s1026">
              <w:txbxContent>
                <w:p w14:paraId="60EEBB7A" w14:textId="77777777" w:rsidR="004B238E" w:rsidRPr="005F2709" w:rsidRDefault="004B238E" w:rsidP="005F2709">
                  <w:pPr>
                    <w:pStyle w:val="af"/>
                    <w:spacing w:before="0" w:beforeAutospacing="0" w:after="317" w:afterAutospacing="0" w:line="317" w:lineRule="atLeast"/>
                    <w:jc w:val="center"/>
                    <w:rPr>
                      <w:color w:val="222222"/>
                      <w:sz w:val="28"/>
                      <w:szCs w:val="28"/>
                    </w:rPr>
                  </w:pPr>
                  <w:r w:rsidRPr="005F2709">
                    <w:rPr>
                      <w:rStyle w:val="af0"/>
                      <w:color w:val="222222"/>
                      <w:sz w:val="28"/>
                      <w:szCs w:val="28"/>
                    </w:rPr>
                    <w:t>МАҲМУДХЎЖА БЕҲБУДИЙ</w:t>
                  </w:r>
                </w:p>
                <w:p w14:paraId="419B161B" w14:textId="77777777" w:rsidR="004B238E" w:rsidRDefault="004B238E" w:rsidP="005F2709">
                  <w:pPr>
                    <w:pStyle w:val="af"/>
                    <w:spacing w:before="0" w:beforeAutospacing="0" w:after="317" w:afterAutospacing="0" w:line="317" w:lineRule="atLeast"/>
                    <w:jc w:val="center"/>
                    <w:rPr>
                      <w:rStyle w:val="af0"/>
                      <w:color w:val="222222"/>
                      <w:sz w:val="28"/>
                      <w:szCs w:val="28"/>
                    </w:rPr>
                  </w:pPr>
                  <w:r w:rsidRPr="005F2709">
                    <w:rPr>
                      <w:rStyle w:val="af0"/>
                      <w:color w:val="222222"/>
                      <w:sz w:val="28"/>
                      <w:szCs w:val="28"/>
                    </w:rPr>
                    <w:t>(1875 – 1919)</w:t>
                  </w:r>
                </w:p>
                <w:p w14:paraId="75ABDB07" w14:textId="77777777" w:rsidR="004B238E" w:rsidRDefault="004B238E">
                  <w:pPr>
                    <w:rPr>
                      <w:rFonts w:ascii="Times New Roman" w:eastAsia="Times New Roman" w:hAnsi="Times New Roman" w:cs="Times New Roman"/>
                      <w:color w:val="222222"/>
                      <w:sz w:val="28"/>
                      <w:szCs w:val="28"/>
                      <w:lang w:eastAsia="ru-RU"/>
                    </w:rPr>
                  </w:pPr>
                </w:p>
                <w:p w14:paraId="5CFE97D9" w14:textId="77777777" w:rsidR="004B238E" w:rsidRDefault="004B238E">
                  <w:pPr>
                    <w:rPr>
                      <w:rFonts w:ascii="Times New Roman" w:hAnsi="Times New Roman" w:cs="Times New Roman"/>
                      <w:sz w:val="20"/>
                      <w:szCs w:val="20"/>
                    </w:rPr>
                  </w:pPr>
                </w:p>
                <w:p w14:paraId="2E1446DC" w14:textId="77777777" w:rsidR="004B238E" w:rsidRDefault="004B238E">
                  <w:pPr>
                    <w:rPr>
                      <w:rFonts w:ascii="Times New Roman" w:hAnsi="Times New Roman" w:cs="Times New Roman"/>
                      <w:sz w:val="20"/>
                      <w:szCs w:val="20"/>
                    </w:rPr>
                  </w:pPr>
                </w:p>
                <w:p w14:paraId="5AEF3665" w14:textId="77777777" w:rsidR="004B238E" w:rsidRPr="005F2709" w:rsidRDefault="004B238E">
                  <w:pPr>
                    <w:rPr>
                      <w:rFonts w:ascii="Times New Roman" w:hAnsi="Times New Roman" w:cs="Times New Roman"/>
                      <w:color w:val="111111"/>
                      <w:sz w:val="20"/>
                      <w:szCs w:val="20"/>
                    </w:rPr>
                  </w:pPr>
                  <w:r w:rsidRPr="005F2709">
                    <w:rPr>
                      <w:rFonts w:ascii="Times New Roman" w:hAnsi="Times New Roman" w:cs="Times New Roman"/>
                      <w:sz w:val="20"/>
                      <w:szCs w:val="20"/>
                    </w:rPr>
                    <w:t xml:space="preserve">Бегали Косимов. </w:t>
                  </w:r>
                  <w:r w:rsidRPr="005F2709">
                    <w:rPr>
                      <w:rFonts w:ascii="Times New Roman" w:hAnsi="Times New Roman" w:cs="Times New Roman"/>
                      <w:color w:val="111111"/>
                      <w:sz w:val="20"/>
                      <w:szCs w:val="20"/>
                    </w:rPr>
                    <w:t>19 январь – миллатпарвар Беҳбудий таваллуд топган кун.//Ватандош.</w:t>
                  </w:r>
                </w:p>
                <w:p w14:paraId="26069DAE" w14:textId="77777777" w:rsidR="004B238E" w:rsidRPr="005F2709" w:rsidRDefault="004B238E">
                  <w:pPr>
                    <w:rPr>
                      <w:rFonts w:ascii="Times New Roman" w:hAnsi="Times New Roman" w:cs="Times New Roman"/>
                      <w:sz w:val="20"/>
                      <w:szCs w:val="20"/>
                    </w:rPr>
                  </w:pPr>
                  <w:r w:rsidRPr="005F2709">
                    <w:rPr>
                      <w:rFonts w:ascii="Times New Roman" w:hAnsi="Times New Roman" w:cs="Times New Roman"/>
                      <w:sz w:val="20"/>
                      <w:szCs w:val="20"/>
                    </w:rPr>
                    <w:t>Дата обращения: 19.05.2018. http://vatandosh.uz/2013/01/19-yanvar-millatparvar-be-budij-tavallud-topgan-kun/</w:t>
                  </w:r>
                </w:p>
              </w:txbxContent>
            </v:textbox>
          </v:shape>
        </w:pict>
      </w:r>
      <w:r w:rsidR="005F2709">
        <w:rPr>
          <w:noProof/>
          <w:lang w:eastAsia="ru-RU"/>
        </w:rPr>
        <w:drawing>
          <wp:inline distT="0" distB="0" distL="0" distR="0" wp14:anchorId="443BAE27" wp14:editId="4094FA37">
            <wp:extent cx="3028304" cy="3716707"/>
            <wp:effectExtent l="190500" t="152400" r="172096" b="131393"/>
            <wp:docPr id="1" name="Рисунок 0" descr="17306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06117.jpg"/>
                    <pic:cNvPicPr/>
                  </pic:nvPicPr>
                  <pic:blipFill>
                    <a:blip r:embed="rId13" cstate="print"/>
                    <a:stretch>
                      <a:fillRect/>
                    </a:stretch>
                  </pic:blipFill>
                  <pic:spPr>
                    <a:xfrm>
                      <a:off x="0" y="0"/>
                      <a:ext cx="3033351" cy="3722902"/>
                    </a:xfrm>
                    <a:prstGeom prst="rect">
                      <a:avLst/>
                    </a:prstGeom>
                    <a:ln>
                      <a:noFill/>
                    </a:ln>
                    <a:effectLst>
                      <a:outerShdw blurRad="190500" algn="tl" rotWithShape="0">
                        <a:srgbClr val="000000">
                          <a:alpha val="70000"/>
                        </a:srgbClr>
                      </a:outerShdw>
                    </a:effectLst>
                  </pic:spPr>
                </pic:pic>
              </a:graphicData>
            </a:graphic>
          </wp:inline>
        </w:drawing>
      </w:r>
    </w:p>
    <w:p w14:paraId="3555F1F7" w14:textId="77777777" w:rsidR="00585B2B" w:rsidRDefault="00585B2B" w:rsidP="0093436A">
      <w:pPr>
        <w:jc w:val="right"/>
        <w:rPr>
          <w:rFonts w:ascii="Times New Roman" w:hAnsi="Times New Roman" w:cs="Times New Roman"/>
          <w:i/>
          <w:sz w:val="28"/>
          <w:szCs w:val="28"/>
        </w:rPr>
      </w:pPr>
    </w:p>
    <w:p w14:paraId="3D3058D0" w14:textId="77777777" w:rsidR="00585B2B" w:rsidRDefault="00585B2B" w:rsidP="0093436A">
      <w:pPr>
        <w:jc w:val="right"/>
        <w:rPr>
          <w:rFonts w:ascii="Times New Roman" w:hAnsi="Times New Roman" w:cs="Times New Roman"/>
          <w:i/>
          <w:sz w:val="28"/>
          <w:szCs w:val="28"/>
        </w:rPr>
      </w:pPr>
    </w:p>
    <w:p w14:paraId="02CBF35D" w14:textId="77777777" w:rsidR="00585B2B" w:rsidRDefault="00585B2B" w:rsidP="0093436A">
      <w:pPr>
        <w:jc w:val="right"/>
        <w:rPr>
          <w:rFonts w:ascii="Times New Roman" w:hAnsi="Times New Roman" w:cs="Times New Roman"/>
          <w:i/>
          <w:sz w:val="28"/>
          <w:szCs w:val="28"/>
        </w:rPr>
      </w:pPr>
    </w:p>
    <w:p w14:paraId="6543FB6B" w14:textId="77777777" w:rsidR="00585B2B" w:rsidRDefault="00585B2B" w:rsidP="0093436A">
      <w:pPr>
        <w:jc w:val="right"/>
        <w:rPr>
          <w:rFonts w:ascii="Times New Roman" w:hAnsi="Times New Roman" w:cs="Times New Roman"/>
          <w:i/>
          <w:sz w:val="28"/>
          <w:szCs w:val="28"/>
        </w:rPr>
      </w:pPr>
    </w:p>
    <w:p w14:paraId="7C112065" w14:textId="77777777" w:rsidR="00585B2B" w:rsidRDefault="00585B2B" w:rsidP="0093436A">
      <w:pPr>
        <w:jc w:val="right"/>
        <w:rPr>
          <w:rFonts w:ascii="Times New Roman" w:hAnsi="Times New Roman" w:cs="Times New Roman"/>
          <w:i/>
          <w:sz w:val="28"/>
          <w:szCs w:val="28"/>
        </w:rPr>
      </w:pPr>
    </w:p>
    <w:p w14:paraId="3814C272" w14:textId="77777777" w:rsidR="00585B2B" w:rsidRDefault="00585B2B" w:rsidP="0093436A">
      <w:pPr>
        <w:jc w:val="right"/>
        <w:rPr>
          <w:rFonts w:ascii="Times New Roman" w:hAnsi="Times New Roman" w:cs="Times New Roman"/>
          <w:i/>
          <w:sz w:val="28"/>
          <w:szCs w:val="28"/>
        </w:rPr>
      </w:pPr>
    </w:p>
    <w:p w14:paraId="0F745DB8" w14:textId="77777777" w:rsidR="00585B2B" w:rsidRDefault="00585B2B" w:rsidP="0093436A">
      <w:pPr>
        <w:jc w:val="right"/>
        <w:rPr>
          <w:rFonts w:ascii="Times New Roman" w:hAnsi="Times New Roman" w:cs="Times New Roman"/>
          <w:i/>
          <w:sz w:val="28"/>
          <w:szCs w:val="28"/>
        </w:rPr>
      </w:pPr>
    </w:p>
    <w:p w14:paraId="7E3C0833" w14:textId="77777777" w:rsidR="00585B2B" w:rsidRDefault="00585B2B" w:rsidP="0093436A">
      <w:pPr>
        <w:jc w:val="right"/>
        <w:rPr>
          <w:rFonts w:ascii="Times New Roman" w:hAnsi="Times New Roman" w:cs="Times New Roman"/>
          <w:i/>
          <w:sz w:val="28"/>
          <w:szCs w:val="28"/>
        </w:rPr>
      </w:pPr>
    </w:p>
    <w:p w14:paraId="60137ABF" w14:textId="77777777" w:rsidR="00585B2B" w:rsidRDefault="00585B2B" w:rsidP="0093436A">
      <w:pPr>
        <w:jc w:val="right"/>
        <w:rPr>
          <w:rFonts w:ascii="Times New Roman" w:hAnsi="Times New Roman" w:cs="Times New Roman"/>
          <w:i/>
          <w:sz w:val="28"/>
          <w:szCs w:val="28"/>
        </w:rPr>
      </w:pPr>
    </w:p>
    <w:p w14:paraId="6658D2B7" w14:textId="77777777" w:rsidR="00585B2B" w:rsidRDefault="00585B2B" w:rsidP="0093436A">
      <w:pPr>
        <w:jc w:val="right"/>
        <w:rPr>
          <w:rFonts w:ascii="Times New Roman" w:hAnsi="Times New Roman" w:cs="Times New Roman"/>
          <w:i/>
          <w:sz w:val="28"/>
          <w:szCs w:val="28"/>
        </w:rPr>
      </w:pPr>
    </w:p>
    <w:p w14:paraId="7898B4CE" w14:textId="77777777" w:rsidR="00585B2B" w:rsidRDefault="00585B2B" w:rsidP="0093436A">
      <w:pPr>
        <w:jc w:val="right"/>
        <w:rPr>
          <w:rFonts w:ascii="Times New Roman" w:hAnsi="Times New Roman" w:cs="Times New Roman"/>
          <w:i/>
          <w:sz w:val="28"/>
          <w:szCs w:val="28"/>
        </w:rPr>
      </w:pPr>
    </w:p>
    <w:p w14:paraId="155D4C7B" w14:textId="77777777" w:rsidR="00585B2B" w:rsidRDefault="00585B2B" w:rsidP="0093436A">
      <w:pPr>
        <w:jc w:val="right"/>
        <w:rPr>
          <w:rFonts w:ascii="Times New Roman" w:hAnsi="Times New Roman" w:cs="Times New Roman"/>
          <w:i/>
          <w:sz w:val="28"/>
          <w:szCs w:val="28"/>
        </w:rPr>
      </w:pPr>
    </w:p>
    <w:p w14:paraId="29811B87" w14:textId="6A3C2EFC" w:rsidR="00BE43F9" w:rsidRPr="0093436A" w:rsidRDefault="0093436A" w:rsidP="0093436A">
      <w:pPr>
        <w:jc w:val="right"/>
        <w:rPr>
          <w:rFonts w:ascii="Times New Roman" w:hAnsi="Times New Roman" w:cs="Times New Roman"/>
          <w:i/>
          <w:sz w:val="28"/>
          <w:szCs w:val="28"/>
        </w:rPr>
      </w:pPr>
      <w:r w:rsidRPr="0093436A">
        <w:rPr>
          <w:rFonts w:ascii="Times New Roman" w:hAnsi="Times New Roman" w:cs="Times New Roman"/>
          <w:i/>
          <w:sz w:val="28"/>
          <w:szCs w:val="28"/>
        </w:rPr>
        <w:lastRenderedPageBreak/>
        <w:t xml:space="preserve">Приложение </w:t>
      </w:r>
      <w:r w:rsidR="00BE43F9" w:rsidRPr="0093436A">
        <w:rPr>
          <w:rFonts w:ascii="Times New Roman" w:hAnsi="Times New Roman" w:cs="Times New Roman"/>
          <w:i/>
          <w:sz w:val="28"/>
          <w:szCs w:val="28"/>
        </w:rPr>
        <w:t>№ 2</w:t>
      </w:r>
    </w:p>
    <w:p w14:paraId="5909C71C" w14:textId="77777777" w:rsidR="00BE43F9" w:rsidRDefault="004B238E" w:rsidP="005F0FD2">
      <w:r>
        <w:rPr>
          <w:rFonts w:ascii="Arial" w:hAnsi="Arial" w:cs="Arial"/>
          <w:noProof/>
          <w:color w:val="2A5885"/>
          <w:sz w:val="16"/>
          <w:szCs w:val="16"/>
          <w:lang w:eastAsia="ru-RU"/>
        </w:rPr>
        <w:pict w14:anchorId="2E4FE6F9">
          <v:shape id="_x0000_s1027" type="#_x0000_t202" style="position:absolute;margin-left:307.9pt;margin-top:11.8pt;width:163.55pt;height:278.9pt;z-index:251659264" stroked="f">
            <v:textbox>
              <w:txbxContent>
                <w:p w14:paraId="1C1FA911" w14:textId="77777777" w:rsidR="004B238E" w:rsidRPr="005F0FD2" w:rsidRDefault="004B238E" w:rsidP="005F0FD2">
                  <w:pPr>
                    <w:jc w:val="center"/>
                    <w:rPr>
                      <w:rFonts w:ascii="Times New Roman" w:hAnsi="Times New Roman" w:cs="Times New Roman"/>
                      <w:b/>
                      <w:bCs/>
                      <w:color w:val="000000" w:themeColor="text1"/>
                      <w:sz w:val="28"/>
                      <w:szCs w:val="28"/>
                    </w:rPr>
                  </w:pPr>
                  <w:r w:rsidRPr="005F0FD2">
                    <w:rPr>
                      <w:rFonts w:ascii="Times New Roman" w:hAnsi="Times New Roman" w:cs="Times New Roman"/>
                      <w:b/>
                      <w:bCs/>
                      <w:color w:val="000000" w:themeColor="text1"/>
                      <w:sz w:val="28"/>
                      <w:szCs w:val="28"/>
                    </w:rPr>
                    <w:t>Мунаввар</w:t>
                  </w:r>
                  <w:r>
                    <w:rPr>
                      <w:rFonts w:ascii="Times New Roman" w:hAnsi="Times New Roman" w:cs="Times New Roman"/>
                      <w:b/>
                      <w:bCs/>
                      <w:color w:val="000000" w:themeColor="text1"/>
                      <w:sz w:val="28"/>
                      <w:szCs w:val="28"/>
                    </w:rPr>
                    <w:t xml:space="preserve"> К</w:t>
                  </w:r>
                  <w:r w:rsidRPr="005F0FD2">
                    <w:rPr>
                      <w:rFonts w:ascii="Times New Roman" w:hAnsi="Times New Roman" w:cs="Times New Roman"/>
                      <w:b/>
                      <w:bCs/>
                      <w:color w:val="000000" w:themeColor="text1"/>
                      <w:sz w:val="28"/>
                      <w:szCs w:val="28"/>
                    </w:rPr>
                    <w:t>ори Абдурашидов</w:t>
                  </w:r>
                </w:p>
                <w:p w14:paraId="05A5A8C7" w14:textId="77777777" w:rsidR="004B238E" w:rsidRDefault="004B238E" w:rsidP="005F0FD2">
                  <w:pPr>
                    <w:jc w:val="center"/>
                    <w:rPr>
                      <w:rFonts w:ascii="Times New Roman" w:hAnsi="Times New Roman" w:cs="Times New Roman"/>
                      <w:b/>
                      <w:bCs/>
                      <w:color w:val="000000" w:themeColor="text1"/>
                      <w:sz w:val="28"/>
                      <w:szCs w:val="28"/>
                    </w:rPr>
                  </w:pPr>
                  <w:r w:rsidRPr="005F0FD2">
                    <w:rPr>
                      <w:rFonts w:ascii="Times New Roman" w:hAnsi="Times New Roman" w:cs="Times New Roman"/>
                      <w:b/>
                      <w:bCs/>
                      <w:color w:val="000000" w:themeColor="text1"/>
                      <w:sz w:val="28"/>
                      <w:szCs w:val="28"/>
                    </w:rPr>
                    <w:t>(1878 – 1931)</w:t>
                  </w:r>
                </w:p>
                <w:p w14:paraId="3F48853A" w14:textId="77777777" w:rsidR="004B238E" w:rsidRDefault="004B238E" w:rsidP="005F0FD2">
                  <w:pPr>
                    <w:jc w:val="center"/>
                    <w:rPr>
                      <w:rFonts w:ascii="Times New Roman" w:hAnsi="Times New Roman" w:cs="Times New Roman"/>
                      <w:b/>
                      <w:bCs/>
                      <w:color w:val="000000" w:themeColor="text1"/>
                      <w:sz w:val="28"/>
                      <w:szCs w:val="28"/>
                    </w:rPr>
                  </w:pPr>
                </w:p>
                <w:p w14:paraId="5C2BDEFB" w14:textId="77777777" w:rsidR="004B238E" w:rsidRPr="005F0FD2" w:rsidRDefault="004B238E" w:rsidP="006B7056">
                  <w:pPr>
                    <w:spacing w:after="0" w:line="240" w:lineRule="atLeast"/>
                    <w:rPr>
                      <w:rFonts w:ascii="Times New Roman" w:hAnsi="Times New Roman" w:cs="Times New Roman"/>
                      <w:color w:val="000000" w:themeColor="text1"/>
                    </w:rPr>
                  </w:pPr>
                  <w:r w:rsidRPr="005F0FD2">
                    <w:rPr>
                      <w:rFonts w:ascii="Times New Roman" w:hAnsi="Times New Roman" w:cs="Times New Roman"/>
                      <w:color w:val="000000" w:themeColor="text1"/>
                    </w:rPr>
                    <w:t>Сардор Салимов. Мунаввар Кори Абдурашидов.//Джадид.</w:t>
                  </w:r>
                </w:p>
                <w:p w14:paraId="1A162604" w14:textId="77777777" w:rsidR="004B238E" w:rsidRPr="005F0FD2" w:rsidRDefault="004B238E" w:rsidP="006B7056">
                  <w:pPr>
                    <w:spacing w:after="0" w:line="240" w:lineRule="atLeast"/>
                    <w:rPr>
                      <w:rFonts w:ascii="Times New Roman" w:hAnsi="Times New Roman" w:cs="Times New Roman"/>
                      <w:color w:val="000000" w:themeColor="text1"/>
                    </w:rPr>
                  </w:pPr>
                  <w:r w:rsidRPr="005F0FD2">
                    <w:rPr>
                      <w:rFonts w:ascii="Times New Roman" w:hAnsi="Times New Roman" w:cs="Times New Roman"/>
                      <w:color w:val="000000" w:themeColor="text1"/>
                    </w:rPr>
                    <w:t>Дата обращения: 19.05.2018.</w:t>
                  </w:r>
                </w:p>
                <w:p w14:paraId="5EBD3155" w14:textId="77777777" w:rsidR="004B238E" w:rsidRPr="005F0FD2" w:rsidRDefault="004B238E" w:rsidP="006B7056">
                  <w:pPr>
                    <w:spacing w:after="0" w:line="240" w:lineRule="atLeast"/>
                    <w:rPr>
                      <w:rFonts w:ascii="Times New Roman" w:hAnsi="Times New Roman" w:cs="Times New Roman"/>
                      <w:color w:val="000000" w:themeColor="text1"/>
                    </w:rPr>
                  </w:pPr>
                  <w:r w:rsidRPr="005F0FD2">
                    <w:rPr>
                      <w:rFonts w:ascii="Times New Roman" w:hAnsi="Times New Roman" w:cs="Times New Roman"/>
                      <w:color w:val="000000" w:themeColor="text1"/>
                    </w:rPr>
                    <w:t>jadid.uz/munavvar-qori/</w:t>
                  </w:r>
                </w:p>
                <w:p w14:paraId="1B1A6778" w14:textId="77777777" w:rsidR="004B238E" w:rsidRDefault="004B238E" w:rsidP="005F0FD2">
                  <w:pPr>
                    <w:jc w:val="center"/>
                    <w:rPr>
                      <w:rFonts w:ascii="Times New Roman" w:hAnsi="Times New Roman" w:cs="Times New Roman"/>
                      <w:b/>
                      <w:bCs/>
                      <w:color w:val="000000" w:themeColor="text1"/>
                      <w:sz w:val="28"/>
                      <w:szCs w:val="28"/>
                    </w:rPr>
                  </w:pPr>
                </w:p>
                <w:p w14:paraId="5F00150C" w14:textId="77777777" w:rsidR="004B238E" w:rsidRDefault="004B238E" w:rsidP="005F0FD2">
                  <w:pPr>
                    <w:jc w:val="center"/>
                    <w:rPr>
                      <w:rFonts w:ascii="Times New Roman" w:hAnsi="Times New Roman" w:cs="Times New Roman"/>
                      <w:b/>
                      <w:bCs/>
                      <w:color w:val="000000" w:themeColor="text1"/>
                      <w:sz w:val="28"/>
                      <w:szCs w:val="28"/>
                    </w:rPr>
                  </w:pPr>
                </w:p>
                <w:p w14:paraId="21345EE1" w14:textId="77777777" w:rsidR="004B238E" w:rsidRPr="005F0FD2" w:rsidRDefault="004B238E" w:rsidP="005F0FD2">
                  <w:pPr>
                    <w:jc w:val="center"/>
                    <w:rPr>
                      <w:rFonts w:ascii="Times New Roman" w:hAnsi="Times New Roman" w:cs="Times New Roman"/>
                      <w:b/>
                      <w:bCs/>
                      <w:color w:val="000000" w:themeColor="text1"/>
                      <w:sz w:val="28"/>
                      <w:szCs w:val="28"/>
                    </w:rPr>
                  </w:pPr>
                </w:p>
              </w:txbxContent>
            </v:textbox>
          </v:shape>
        </w:pict>
      </w:r>
      <w:r w:rsidR="00BE43F9">
        <w:rPr>
          <w:rFonts w:ascii="Arial" w:hAnsi="Arial" w:cs="Arial"/>
          <w:noProof/>
          <w:color w:val="2A5885"/>
          <w:sz w:val="16"/>
          <w:szCs w:val="16"/>
          <w:lang w:eastAsia="ru-RU"/>
        </w:rPr>
        <w:drawing>
          <wp:inline distT="0" distB="0" distL="0" distR="0" wp14:anchorId="4A5CB3E0" wp14:editId="616D74E9">
            <wp:extent cx="3684228" cy="3551694"/>
            <wp:effectExtent l="190500" t="152400" r="163872" b="124956"/>
            <wp:docPr id="2" name="Рисунок 1" descr="https://pp.userapi.com/c840328/v840328530/899b5/u1ztjAhvT1M.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0328/v840328530/899b5/u1ztjAhvT1M.jpg">
                      <a:hlinkClick r:id="rId14"/>
                    </pic:cNvPr>
                    <pic:cNvPicPr>
                      <a:picLocks noChangeAspect="1" noChangeArrowheads="1"/>
                    </pic:cNvPicPr>
                  </pic:nvPicPr>
                  <pic:blipFill>
                    <a:blip r:embed="rId15" cstate="print"/>
                    <a:srcRect/>
                    <a:stretch>
                      <a:fillRect/>
                    </a:stretch>
                  </pic:blipFill>
                  <pic:spPr bwMode="auto">
                    <a:xfrm>
                      <a:off x="0" y="0"/>
                      <a:ext cx="3693369" cy="3560506"/>
                    </a:xfrm>
                    <a:prstGeom prst="rect">
                      <a:avLst/>
                    </a:prstGeom>
                    <a:ln>
                      <a:noFill/>
                    </a:ln>
                    <a:effectLst>
                      <a:outerShdw blurRad="190500" algn="tl" rotWithShape="0">
                        <a:srgbClr val="000000">
                          <a:alpha val="70000"/>
                        </a:srgbClr>
                      </a:outerShdw>
                    </a:effectLst>
                  </pic:spPr>
                </pic:pic>
              </a:graphicData>
            </a:graphic>
          </wp:inline>
        </w:drawing>
      </w:r>
    </w:p>
    <w:p w14:paraId="374BD816" w14:textId="77777777" w:rsidR="00585B2B" w:rsidRDefault="00585B2B" w:rsidP="0093436A">
      <w:pPr>
        <w:jc w:val="right"/>
        <w:rPr>
          <w:rFonts w:ascii="Times New Roman" w:hAnsi="Times New Roman" w:cs="Times New Roman"/>
          <w:i/>
          <w:sz w:val="28"/>
          <w:szCs w:val="28"/>
        </w:rPr>
      </w:pPr>
    </w:p>
    <w:p w14:paraId="73AD8FD1" w14:textId="77777777" w:rsidR="00585B2B" w:rsidRDefault="00585B2B" w:rsidP="0093436A">
      <w:pPr>
        <w:jc w:val="right"/>
        <w:rPr>
          <w:rFonts w:ascii="Times New Roman" w:hAnsi="Times New Roman" w:cs="Times New Roman"/>
          <w:i/>
          <w:sz w:val="28"/>
          <w:szCs w:val="28"/>
        </w:rPr>
      </w:pPr>
    </w:p>
    <w:p w14:paraId="64733E3C" w14:textId="77777777" w:rsidR="00585B2B" w:rsidRDefault="00585B2B" w:rsidP="0093436A">
      <w:pPr>
        <w:jc w:val="right"/>
        <w:rPr>
          <w:rFonts w:ascii="Times New Roman" w:hAnsi="Times New Roman" w:cs="Times New Roman"/>
          <w:i/>
          <w:sz w:val="28"/>
          <w:szCs w:val="28"/>
        </w:rPr>
      </w:pPr>
    </w:p>
    <w:p w14:paraId="342760A2" w14:textId="77777777" w:rsidR="00585B2B" w:rsidRDefault="00585B2B" w:rsidP="0093436A">
      <w:pPr>
        <w:jc w:val="right"/>
        <w:rPr>
          <w:rFonts w:ascii="Times New Roman" w:hAnsi="Times New Roman" w:cs="Times New Roman"/>
          <w:i/>
          <w:sz w:val="28"/>
          <w:szCs w:val="28"/>
        </w:rPr>
      </w:pPr>
    </w:p>
    <w:p w14:paraId="65B302B6" w14:textId="77777777" w:rsidR="00585B2B" w:rsidRDefault="00585B2B" w:rsidP="0093436A">
      <w:pPr>
        <w:jc w:val="right"/>
        <w:rPr>
          <w:rFonts w:ascii="Times New Roman" w:hAnsi="Times New Roman" w:cs="Times New Roman"/>
          <w:i/>
          <w:sz w:val="28"/>
          <w:szCs w:val="28"/>
        </w:rPr>
      </w:pPr>
    </w:p>
    <w:p w14:paraId="1F7BF47C" w14:textId="77777777" w:rsidR="00585B2B" w:rsidRDefault="00585B2B" w:rsidP="0093436A">
      <w:pPr>
        <w:jc w:val="right"/>
        <w:rPr>
          <w:rFonts w:ascii="Times New Roman" w:hAnsi="Times New Roman" w:cs="Times New Roman"/>
          <w:i/>
          <w:sz w:val="28"/>
          <w:szCs w:val="28"/>
        </w:rPr>
      </w:pPr>
    </w:p>
    <w:p w14:paraId="715EEFE4" w14:textId="77777777" w:rsidR="00585B2B" w:rsidRDefault="00585B2B" w:rsidP="0093436A">
      <w:pPr>
        <w:jc w:val="right"/>
        <w:rPr>
          <w:rFonts w:ascii="Times New Roman" w:hAnsi="Times New Roman" w:cs="Times New Roman"/>
          <w:i/>
          <w:sz w:val="28"/>
          <w:szCs w:val="28"/>
        </w:rPr>
      </w:pPr>
    </w:p>
    <w:p w14:paraId="6225FC88" w14:textId="77777777" w:rsidR="00585B2B" w:rsidRDefault="00585B2B" w:rsidP="0093436A">
      <w:pPr>
        <w:jc w:val="right"/>
        <w:rPr>
          <w:rFonts w:ascii="Times New Roman" w:hAnsi="Times New Roman" w:cs="Times New Roman"/>
          <w:i/>
          <w:sz w:val="28"/>
          <w:szCs w:val="28"/>
        </w:rPr>
      </w:pPr>
    </w:p>
    <w:p w14:paraId="6655CD3D" w14:textId="77777777" w:rsidR="00585B2B" w:rsidRDefault="00585B2B" w:rsidP="0093436A">
      <w:pPr>
        <w:jc w:val="right"/>
        <w:rPr>
          <w:rFonts w:ascii="Times New Roman" w:hAnsi="Times New Roman" w:cs="Times New Roman"/>
          <w:i/>
          <w:sz w:val="28"/>
          <w:szCs w:val="28"/>
        </w:rPr>
      </w:pPr>
    </w:p>
    <w:p w14:paraId="04AF8337" w14:textId="77777777" w:rsidR="00585B2B" w:rsidRDefault="00585B2B" w:rsidP="0093436A">
      <w:pPr>
        <w:jc w:val="right"/>
        <w:rPr>
          <w:rFonts w:ascii="Times New Roman" w:hAnsi="Times New Roman" w:cs="Times New Roman"/>
          <w:i/>
          <w:sz w:val="28"/>
          <w:szCs w:val="28"/>
        </w:rPr>
      </w:pPr>
    </w:p>
    <w:p w14:paraId="5C499797" w14:textId="77777777" w:rsidR="00585B2B" w:rsidRDefault="00585B2B" w:rsidP="0093436A">
      <w:pPr>
        <w:jc w:val="right"/>
        <w:rPr>
          <w:rFonts w:ascii="Times New Roman" w:hAnsi="Times New Roman" w:cs="Times New Roman"/>
          <w:i/>
          <w:sz w:val="28"/>
          <w:szCs w:val="28"/>
        </w:rPr>
      </w:pPr>
    </w:p>
    <w:p w14:paraId="0E49680E" w14:textId="77777777" w:rsidR="00585B2B" w:rsidRDefault="00585B2B" w:rsidP="0093436A">
      <w:pPr>
        <w:jc w:val="right"/>
        <w:rPr>
          <w:rFonts w:ascii="Times New Roman" w:hAnsi="Times New Roman" w:cs="Times New Roman"/>
          <w:i/>
          <w:sz w:val="28"/>
          <w:szCs w:val="28"/>
        </w:rPr>
      </w:pPr>
    </w:p>
    <w:p w14:paraId="31299FA7" w14:textId="77777777" w:rsidR="00585B2B" w:rsidRDefault="00585B2B" w:rsidP="0093436A">
      <w:pPr>
        <w:jc w:val="right"/>
        <w:rPr>
          <w:rFonts w:ascii="Times New Roman" w:hAnsi="Times New Roman" w:cs="Times New Roman"/>
          <w:i/>
          <w:sz w:val="28"/>
          <w:szCs w:val="28"/>
        </w:rPr>
      </w:pPr>
    </w:p>
    <w:p w14:paraId="6728586F" w14:textId="21E36CDD" w:rsidR="005F0FD2" w:rsidRPr="0093436A" w:rsidRDefault="0093436A" w:rsidP="0093436A">
      <w:pPr>
        <w:jc w:val="right"/>
        <w:rPr>
          <w:rFonts w:ascii="Times New Roman" w:hAnsi="Times New Roman" w:cs="Times New Roman"/>
          <w:i/>
          <w:sz w:val="28"/>
          <w:szCs w:val="28"/>
        </w:rPr>
      </w:pPr>
      <w:r w:rsidRPr="0093436A">
        <w:rPr>
          <w:rFonts w:ascii="Times New Roman" w:hAnsi="Times New Roman" w:cs="Times New Roman"/>
          <w:i/>
          <w:sz w:val="28"/>
          <w:szCs w:val="28"/>
        </w:rPr>
        <w:lastRenderedPageBreak/>
        <w:t xml:space="preserve">Приложение </w:t>
      </w:r>
      <w:r w:rsidR="005F0FD2" w:rsidRPr="0093436A">
        <w:rPr>
          <w:rFonts w:ascii="Times New Roman" w:hAnsi="Times New Roman" w:cs="Times New Roman"/>
          <w:i/>
          <w:sz w:val="28"/>
          <w:szCs w:val="28"/>
        </w:rPr>
        <w:t>№ 3</w:t>
      </w:r>
    </w:p>
    <w:p w14:paraId="11D57D4F" w14:textId="77777777" w:rsidR="006B7056" w:rsidRDefault="004B238E" w:rsidP="006B7056">
      <w:pPr>
        <w:rPr>
          <w:rFonts w:ascii="Times New Roman" w:hAnsi="Times New Roman" w:cs="Times New Roman"/>
          <w:sz w:val="28"/>
          <w:szCs w:val="28"/>
        </w:rPr>
      </w:pPr>
      <w:r>
        <w:rPr>
          <w:rFonts w:ascii="Times New Roman" w:hAnsi="Times New Roman" w:cs="Times New Roman"/>
          <w:noProof/>
          <w:sz w:val="28"/>
          <w:szCs w:val="28"/>
          <w:lang w:eastAsia="ru-RU"/>
        </w:rPr>
        <w:pict w14:anchorId="3F2AF4FF">
          <v:shape id="_x0000_s1028" type="#_x0000_t202" style="position:absolute;margin-left:253.55pt;margin-top:12.2pt;width:188.6pt;height:287pt;z-index:251660288" stroked="f">
            <v:textbox>
              <w:txbxContent>
                <w:p w14:paraId="3D68D05E" w14:textId="77777777" w:rsidR="004B238E" w:rsidRPr="005F0FD2" w:rsidRDefault="004B238E" w:rsidP="005F0FD2">
                  <w:pPr>
                    <w:jc w:val="center"/>
                    <w:rPr>
                      <w:rFonts w:ascii="Times New Roman" w:hAnsi="Times New Roman" w:cs="Times New Roman"/>
                      <w:b/>
                      <w:bCs/>
                      <w:color w:val="000000" w:themeColor="text1"/>
                      <w:sz w:val="28"/>
                      <w:szCs w:val="28"/>
                    </w:rPr>
                  </w:pPr>
                  <w:r w:rsidRPr="005F0FD2">
                    <w:rPr>
                      <w:rFonts w:ascii="Times New Roman" w:hAnsi="Times New Roman" w:cs="Times New Roman"/>
                      <w:b/>
                      <w:bCs/>
                      <w:color w:val="000000" w:themeColor="text1"/>
                      <w:sz w:val="28"/>
                      <w:szCs w:val="28"/>
                    </w:rPr>
                    <w:t>Исмаил Гаспринский (Гаспыралы)</w:t>
                  </w:r>
                </w:p>
                <w:p w14:paraId="790E77BE" w14:textId="77777777" w:rsidR="004B238E" w:rsidRDefault="004B238E" w:rsidP="005F0FD2">
                  <w:pPr>
                    <w:jc w:val="center"/>
                    <w:rPr>
                      <w:rFonts w:ascii="Times New Roman" w:hAnsi="Times New Roman" w:cs="Times New Roman"/>
                      <w:b/>
                      <w:bCs/>
                      <w:color w:val="000000" w:themeColor="text1"/>
                      <w:sz w:val="28"/>
                      <w:szCs w:val="28"/>
                    </w:rPr>
                  </w:pPr>
                  <w:r w:rsidRPr="005F0FD2">
                    <w:rPr>
                      <w:rFonts w:ascii="Times New Roman" w:hAnsi="Times New Roman" w:cs="Times New Roman"/>
                      <w:b/>
                      <w:bCs/>
                      <w:color w:val="000000" w:themeColor="text1"/>
                      <w:sz w:val="28"/>
                      <w:szCs w:val="28"/>
                    </w:rPr>
                    <w:t>(1851 — 1914)</w:t>
                  </w:r>
                </w:p>
                <w:p w14:paraId="3B14ACCF" w14:textId="77777777" w:rsidR="004B238E" w:rsidRDefault="004B238E" w:rsidP="005F0FD2">
                  <w:pPr>
                    <w:jc w:val="center"/>
                    <w:rPr>
                      <w:rFonts w:ascii="Times New Roman" w:hAnsi="Times New Roman" w:cs="Times New Roman"/>
                      <w:b/>
                      <w:bCs/>
                      <w:color w:val="000000" w:themeColor="text1"/>
                      <w:sz w:val="28"/>
                      <w:szCs w:val="28"/>
                    </w:rPr>
                  </w:pPr>
                </w:p>
                <w:p w14:paraId="2336538C" w14:textId="77777777" w:rsidR="004B238E" w:rsidRDefault="004B238E" w:rsidP="006B7056">
                  <w:pPr>
                    <w:rPr>
                      <w:rFonts w:ascii="Times New Roman" w:hAnsi="Times New Roman" w:cs="Times New Roman"/>
                      <w:b/>
                      <w:bCs/>
                      <w:color w:val="000000" w:themeColor="text1"/>
                      <w:sz w:val="28"/>
                      <w:szCs w:val="28"/>
                    </w:rPr>
                  </w:pPr>
                </w:p>
                <w:p w14:paraId="762FED3C" w14:textId="77777777" w:rsidR="004B238E" w:rsidRPr="006B7056" w:rsidRDefault="004B238E" w:rsidP="006B7056">
                  <w:pPr>
                    <w:spacing w:after="0" w:line="240" w:lineRule="exact"/>
                    <w:rPr>
                      <w:rFonts w:ascii="Times New Roman" w:hAnsi="Times New Roman" w:cs="Times New Roman"/>
                      <w:color w:val="000000" w:themeColor="text1"/>
                      <w:sz w:val="20"/>
                      <w:szCs w:val="20"/>
                    </w:rPr>
                  </w:pPr>
                  <w:r w:rsidRPr="006B7056">
                    <w:rPr>
                      <w:rFonts w:ascii="Times New Roman" w:hAnsi="Times New Roman" w:cs="Times New Roman"/>
                      <w:color w:val="000000" w:themeColor="text1"/>
                      <w:sz w:val="20"/>
                      <w:szCs w:val="20"/>
                    </w:rPr>
                    <w:t>Дата обращения: 19.05.2018.</w:t>
                  </w:r>
                </w:p>
                <w:p w14:paraId="27AD0CA9" w14:textId="77777777" w:rsidR="004B238E" w:rsidRPr="006B7056" w:rsidRDefault="004B238E" w:rsidP="006B7056">
                  <w:pPr>
                    <w:spacing w:after="0" w:line="240" w:lineRule="exact"/>
                    <w:rPr>
                      <w:rFonts w:ascii="Times New Roman" w:hAnsi="Times New Roman" w:cs="Times New Roman"/>
                      <w:color w:val="000000" w:themeColor="text1"/>
                      <w:sz w:val="20"/>
                      <w:szCs w:val="20"/>
                    </w:rPr>
                  </w:pPr>
                  <w:r w:rsidRPr="006B7056">
                    <w:rPr>
                      <w:rFonts w:ascii="Times New Roman" w:hAnsi="Times New Roman" w:cs="Times New Roman"/>
                      <w:color w:val="000000" w:themeColor="text1"/>
                      <w:sz w:val="20"/>
                      <w:szCs w:val="20"/>
                    </w:rPr>
                    <w:t>http://jadid.uz/gaspirali/</w:t>
                  </w:r>
                </w:p>
              </w:txbxContent>
            </v:textbox>
          </v:shape>
        </w:pict>
      </w:r>
      <w:r w:rsidR="005F0FD2">
        <w:rPr>
          <w:noProof/>
          <w:lang w:eastAsia="ru-RU"/>
        </w:rPr>
        <w:drawing>
          <wp:inline distT="0" distB="0" distL="0" distR="0" wp14:anchorId="6E05B91E" wp14:editId="6C9BB5F9">
            <wp:extent cx="2847168" cy="3662219"/>
            <wp:effectExtent l="190500" t="152400" r="162732" b="128731"/>
            <wp:docPr id="13" name="Рисунок 13" descr="https://mangubitig.com/wp-content/uploads/2018/03/%C4%B0smail-Gasp%C4%B1ral%C4%B1-Foto%C4%9Fraf%C4%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ngubitig.com/wp-content/uploads/2018/03/%C4%B0smail-Gasp%C4%B1ral%C4%B1-Foto%C4%9Fraf%C4%B1.jpg"/>
                    <pic:cNvPicPr>
                      <a:picLocks noChangeAspect="1" noChangeArrowheads="1"/>
                    </pic:cNvPicPr>
                  </pic:nvPicPr>
                  <pic:blipFill>
                    <a:blip r:embed="rId16" cstate="print"/>
                    <a:srcRect/>
                    <a:stretch>
                      <a:fillRect/>
                    </a:stretch>
                  </pic:blipFill>
                  <pic:spPr bwMode="auto">
                    <a:xfrm>
                      <a:off x="0" y="0"/>
                      <a:ext cx="2857258" cy="3675198"/>
                    </a:xfrm>
                    <a:prstGeom prst="rect">
                      <a:avLst/>
                    </a:prstGeom>
                    <a:ln>
                      <a:noFill/>
                    </a:ln>
                    <a:effectLst>
                      <a:outerShdw blurRad="190500" algn="tl" rotWithShape="0">
                        <a:srgbClr val="000000">
                          <a:alpha val="70000"/>
                        </a:srgbClr>
                      </a:outerShdw>
                    </a:effectLst>
                  </pic:spPr>
                </pic:pic>
              </a:graphicData>
            </a:graphic>
          </wp:inline>
        </w:drawing>
      </w:r>
    </w:p>
    <w:p w14:paraId="6837AFCB" w14:textId="77777777" w:rsidR="00585B2B" w:rsidRDefault="00585B2B" w:rsidP="0093436A">
      <w:pPr>
        <w:jc w:val="right"/>
        <w:rPr>
          <w:rFonts w:ascii="Times New Roman" w:hAnsi="Times New Roman" w:cs="Times New Roman"/>
          <w:i/>
          <w:sz w:val="28"/>
          <w:szCs w:val="28"/>
        </w:rPr>
      </w:pPr>
    </w:p>
    <w:p w14:paraId="3B5FE300" w14:textId="77777777" w:rsidR="00585B2B" w:rsidRDefault="00585B2B" w:rsidP="0093436A">
      <w:pPr>
        <w:jc w:val="right"/>
        <w:rPr>
          <w:rFonts w:ascii="Times New Roman" w:hAnsi="Times New Roman" w:cs="Times New Roman"/>
          <w:i/>
          <w:sz w:val="28"/>
          <w:szCs w:val="28"/>
        </w:rPr>
      </w:pPr>
    </w:p>
    <w:p w14:paraId="68945230" w14:textId="77777777" w:rsidR="00585B2B" w:rsidRDefault="00585B2B" w:rsidP="0093436A">
      <w:pPr>
        <w:jc w:val="right"/>
        <w:rPr>
          <w:rFonts w:ascii="Times New Roman" w:hAnsi="Times New Roman" w:cs="Times New Roman"/>
          <w:i/>
          <w:sz w:val="28"/>
          <w:szCs w:val="28"/>
        </w:rPr>
      </w:pPr>
    </w:p>
    <w:p w14:paraId="1D21D774" w14:textId="77777777" w:rsidR="00585B2B" w:rsidRDefault="00585B2B" w:rsidP="0093436A">
      <w:pPr>
        <w:jc w:val="right"/>
        <w:rPr>
          <w:rFonts w:ascii="Times New Roman" w:hAnsi="Times New Roman" w:cs="Times New Roman"/>
          <w:i/>
          <w:sz w:val="28"/>
          <w:szCs w:val="28"/>
        </w:rPr>
      </w:pPr>
    </w:p>
    <w:p w14:paraId="365332B7" w14:textId="77777777" w:rsidR="00585B2B" w:rsidRDefault="00585B2B" w:rsidP="0093436A">
      <w:pPr>
        <w:jc w:val="right"/>
        <w:rPr>
          <w:rFonts w:ascii="Times New Roman" w:hAnsi="Times New Roman" w:cs="Times New Roman"/>
          <w:i/>
          <w:sz w:val="28"/>
          <w:szCs w:val="28"/>
        </w:rPr>
      </w:pPr>
    </w:p>
    <w:p w14:paraId="30CD6B73" w14:textId="77777777" w:rsidR="00585B2B" w:rsidRDefault="00585B2B" w:rsidP="0093436A">
      <w:pPr>
        <w:jc w:val="right"/>
        <w:rPr>
          <w:rFonts w:ascii="Times New Roman" w:hAnsi="Times New Roman" w:cs="Times New Roman"/>
          <w:i/>
          <w:sz w:val="28"/>
          <w:szCs w:val="28"/>
        </w:rPr>
      </w:pPr>
    </w:p>
    <w:p w14:paraId="539FF3DE" w14:textId="77777777" w:rsidR="00585B2B" w:rsidRDefault="00585B2B" w:rsidP="0093436A">
      <w:pPr>
        <w:jc w:val="right"/>
        <w:rPr>
          <w:rFonts w:ascii="Times New Roman" w:hAnsi="Times New Roman" w:cs="Times New Roman"/>
          <w:i/>
          <w:sz w:val="28"/>
          <w:szCs w:val="28"/>
        </w:rPr>
      </w:pPr>
    </w:p>
    <w:p w14:paraId="3A5B645D" w14:textId="77777777" w:rsidR="00585B2B" w:rsidRDefault="00585B2B" w:rsidP="0093436A">
      <w:pPr>
        <w:jc w:val="right"/>
        <w:rPr>
          <w:rFonts w:ascii="Times New Roman" w:hAnsi="Times New Roman" w:cs="Times New Roman"/>
          <w:i/>
          <w:sz w:val="28"/>
          <w:szCs w:val="28"/>
        </w:rPr>
      </w:pPr>
    </w:p>
    <w:p w14:paraId="5F262005" w14:textId="77777777" w:rsidR="00585B2B" w:rsidRDefault="00585B2B" w:rsidP="0093436A">
      <w:pPr>
        <w:jc w:val="right"/>
        <w:rPr>
          <w:rFonts w:ascii="Times New Roman" w:hAnsi="Times New Roman" w:cs="Times New Roman"/>
          <w:i/>
          <w:sz w:val="28"/>
          <w:szCs w:val="28"/>
        </w:rPr>
      </w:pPr>
    </w:p>
    <w:p w14:paraId="54A750A8" w14:textId="77777777" w:rsidR="00585B2B" w:rsidRDefault="00585B2B" w:rsidP="0093436A">
      <w:pPr>
        <w:jc w:val="right"/>
        <w:rPr>
          <w:rFonts w:ascii="Times New Roman" w:hAnsi="Times New Roman" w:cs="Times New Roman"/>
          <w:i/>
          <w:sz w:val="28"/>
          <w:szCs w:val="28"/>
        </w:rPr>
      </w:pPr>
    </w:p>
    <w:p w14:paraId="31CE2C00" w14:textId="77777777" w:rsidR="00585B2B" w:rsidRDefault="00585B2B" w:rsidP="0093436A">
      <w:pPr>
        <w:jc w:val="right"/>
        <w:rPr>
          <w:rFonts w:ascii="Times New Roman" w:hAnsi="Times New Roman" w:cs="Times New Roman"/>
          <w:i/>
          <w:sz w:val="28"/>
          <w:szCs w:val="28"/>
        </w:rPr>
      </w:pPr>
    </w:p>
    <w:p w14:paraId="4D7AD637" w14:textId="77777777" w:rsidR="00585B2B" w:rsidRDefault="00585B2B" w:rsidP="0093436A">
      <w:pPr>
        <w:jc w:val="right"/>
        <w:rPr>
          <w:rFonts w:ascii="Times New Roman" w:hAnsi="Times New Roman" w:cs="Times New Roman"/>
          <w:i/>
          <w:sz w:val="28"/>
          <w:szCs w:val="28"/>
        </w:rPr>
      </w:pPr>
    </w:p>
    <w:p w14:paraId="7C78CA21" w14:textId="77777777" w:rsidR="00585B2B" w:rsidRDefault="00585B2B" w:rsidP="0093436A">
      <w:pPr>
        <w:jc w:val="right"/>
        <w:rPr>
          <w:rFonts w:ascii="Times New Roman" w:hAnsi="Times New Roman" w:cs="Times New Roman"/>
          <w:i/>
          <w:sz w:val="28"/>
          <w:szCs w:val="28"/>
        </w:rPr>
      </w:pPr>
    </w:p>
    <w:p w14:paraId="4634F127" w14:textId="2CD422AB" w:rsidR="006B7056" w:rsidRPr="0093436A" w:rsidRDefault="0093436A" w:rsidP="0093436A">
      <w:pPr>
        <w:jc w:val="right"/>
        <w:rPr>
          <w:rFonts w:ascii="Times New Roman" w:hAnsi="Times New Roman" w:cs="Times New Roman"/>
          <w:i/>
          <w:sz w:val="28"/>
          <w:szCs w:val="28"/>
        </w:rPr>
      </w:pPr>
      <w:r w:rsidRPr="0093436A">
        <w:rPr>
          <w:rFonts w:ascii="Times New Roman" w:hAnsi="Times New Roman" w:cs="Times New Roman"/>
          <w:i/>
          <w:sz w:val="28"/>
          <w:szCs w:val="28"/>
        </w:rPr>
        <w:lastRenderedPageBreak/>
        <w:t xml:space="preserve">Приложение </w:t>
      </w:r>
      <w:r w:rsidR="006B7056" w:rsidRPr="0093436A">
        <w:rPr>
          <w:rFonts w:ascii="Times New Roman" w:hAnsi="Times New Roman" w:cs="Times New Roman"/>
          <w:i/>
          <w:sz w:val="28"/>
          <w:szCs w:val="28"/>
        </w:rPr>
        <w:t>№ 4</w:t>
      </w:r>
    </w:p>
    <w:p w14:paraId="78143A82" w14:textId="77777777" w:rsidR="005F0FD2" w:rsidRPr="005F0FD2" w:rsidRDefault="004B238E" w:rsidP="005F2709">
      <w:pPr>
        <w:rPr>
          <w:rFonts w:ascii="Times New Roman" w:hAnsi="Times New Roman" w:cs="Times New Roman"/>
          <w:sz w:val="28"/>
          <w:szCs w:val="28"/>
        </w:rPr>
      </w:pPr>
      <w:r>
        <w:rPr>
          <w:noProof/>
          <w:lang w:eastAsia="ru-RU"/>
        </w:rPr>
        <w:pict w14:anchorId="2CA0F7E3">
          <v:shape id="_x0000_s1029" type="#_x0000_t202" style="position:absolute;margin-left:249.95pt;margin-top:12.45pt;width:198.3pt;height:316.65pt;z-index:251661312" stroked="f">
            <v:textbox>
              <w:txbxContent>
                <w:p w14:paraId="7DC466D4" w14:textId="77777777" w:rsidR="004B238E" w:rsidRPr="006B7056" w:rsidRDefault="004B238E" w:rsidP="006B7056">
                  <w:pPr>
                    <w:jc w:val="center"/>
                    <w:rPr>
                      <w:rFonts w:ascii="Times New Roman" w:hAnsi="Times New Roman" w:cs="Times New Roman"/>
                      <w:b/>
                      <w:bCs/>
                      <w:color w:val="000000" w:themeColor="text1"/>
                      <w:sz w:val="28"/>
                      <w:szCs w:val="28"/>
                    </w:rPr>
                  </w:pPr>
                  <w:r w:rsidRPr="006B7056">
                    <w:rPr>
                      <w:rFonts w:ascii="Times New Roman" w:hAnsi="Times New Roman" w:cs="Times New Roman"/>
                      <w:b/>
                      <w:bCs/>
                      <w:color w:val="000000" w:themeColor="text1"/>
                      <w:sz w:val="28"/>
                      <w:szCs w:val="28"/>
                    </w:rPr>
                    <w:t>Садриддин Айни</w:t>
                  </w:r>
                </w:p>
                <w:p w14:paraId="72A9DC82" w14:textId="77777777" w:rsidR="004B238E" w:rsidRDefault="004B238E" w:rsidP="006B7056">
                  <w:pPr>
                    <w:jc w:val="center"/>
                    <w:rPr>
                      <w:rFonts w:ascii="Times New Roman" w:hAnsi="Times New Roman" w:cs="Times New Roman"/>
                      <w:b/>
                      <w:bCs/>
                      <w:color w:val="000000" w:themeColor="text1"/>
                      <w:sz w:val="28"/>
                      <w:szCs w:val="28"/>
                    </w:rPr>
                  </w:pPr>
                  <w:r w:rsidRPr="006B7056">
                    <w:rPr>
                      <w:rFonts w:ascii="Times New Roman" w:hAnsi="Times New Roman" w:cs="Times New Roman"/>
                      <w:b/>
                      <w:bCs/>
                      <w:color w:val="000000" w:themeColor="text1"/>
                      <w:sz w:val="28"/>
                      <w:szCs w:val="28"/>
                    </w:rPr>
                    <w:t>(1878-1954)</w:t>
                  </w:r>
                </w:p>
                <w:p w14:paraId="797D4D0D" w14:textId="77777777" w:rsidR="004B238E" w:rsidRDefault="004B238E" w:rsidP="006B7056">
                  <w:pPr>
                    <w:jc w:val="center"/>
                    <w:rPr>
                      <w:rFonts w:ascii="Times New Roman" w:hAnsi="Times New Roman" w:cs="Times New Roman"/>
                      <w:b/>
                      <w:bCs/>
                      <w:color w:val="000000" w:themeColor="text1"/>
                      <w:sz w:val="28"/>
                      <w:szCs w:val="28"/>
                    </w:rPr>
                  </w:pPr>
                </w:p>
                <w:p w14:paraId="5701E63B" w14:textId="77777777" w:rsidR="004B238E" w:rsidRDefault="004B238E" w:rsidP="006B7056">
                  <w:pPr>
                    <w:jc w:val="center"/>
                    <w:rPr>
                      <w:rFonts w:ascii="Times New Roman" w:hAnsi="Times New Roman" w:cs="Times New Roman"/>
                      <w:b/>
                      <w:bCs/>
                      <w:color w:val="000000" w:themeColor="text1"/>
                      <w:sz w:val="28"/>
                      <w:szCs w:val="28"/>
                    </w:rPr>
                  </w:pPr>
                </w:p>
                <w:p w14:paraId="7EEA3EAB" w14:textId="77777777" w:rsidR="004B238E" w:rsidRPr="006B7056" w:rsidRDefault="004B238E" w:rsidP="006B7056">
                  <w:pPr>
                    <w:spacing w:after="0" w:line="240" w:lineRule="atLeast"/>
                    <w:rPr>
                      <w:rFonts w:ascii="Times New Roman" w:hAnsi="Times New Roman" w:cs="Times New Roman"/>
                      <w:color w:val="000000" w:themeColor="text1"/>
                      <w:sz w:val="20"/>
                      <w:szCs w:val="20"/>
                    </w:rPr>
                  </w:pPr>
                  <w:r w:rsidRPr="006B7056">
                    <w:rPr>
                      <w:rFonts w:ascii="Times New Roman" w:hAnsi="Times New Roman" w:cs="Times New Roman"/>
                      <w:color w:val="000000" w:themeColor="text1"/>
                      <w:sz w:val="20"/>
                      <w:szCs w:val="20"/>
                    </w:rPr>
                    <w:t>Дата обращения: 19.05.2018.</w:t>
                  </w:r>
                </w:p>
                <w:p w14:paraId="7B733322" w14:textId="77777777" w:rsidR="004B238E" w:rsidRPr="006B7056" w:rsidRDefault="004B238E" w:rsidP="006B7056">
                  <w:pPr>
                    <w:spacing w:after="0" w:line="240" w:lineRule="atLeast"/>
                    <w:rPr>
                      <w:rFonts w:ascii="Times New Roman" w:hAnsi="Times New Roman" w:cs="Times New Roman"/>
                      <w:color w:val="000000" w:themeColor="text1"/>
                      <w:sz w:val="20"/>
                      <w:szCs w:val="20"/>
                    </w:rPr>
                  </w:pPr>
                  <w:r w:rsidRPr="006B7056">
                    <w:rPr>
                      <w:rFonts w:ascii="Times New Roman" w:hAnsi="Times New Roman" w:cs="Times New Roman"/>
                      <w:color w:val="000000" w:themeColor="text1"/>
                      <w:sz w:val="20"/>
                      <w:szCs w:val="20"/>
                    </w:rPr>
                    <w:t>http://jadid.uz/gaspirali/</w:t>
                  </w:r>
                </w:p>
                <w:p w14:paraId="0D7D99DD" w14:textId="77777777" w:rsidR="004B238E" w:rsidRPr="006B7056" w:rsidRDefault="004B238E" w:rsidP="006B7056">
                  <w:pPr>
                    <w:jc w:val="center"/>
                    <w:rPr>
                      <w:rFonts w:ascii="Times New Roman" w:hAnsi="Times New Roman" w:cs="Times New Roman"/>
                      <w:b/>
                      <w:bCs/>
                      <w:color w:val="000000" w:themeColor="text1"/>
                      <w:sz w:val="28"/>
                      <w:szCs w:val="28"/>
                    </w:rPr>
                  </w:pPr>
                </w:p>
              </w:txbxContent>
            </v:textbox>
          </v:shape>
        </w:pict>
      </w:r>
      <w:r w:rsidR="006B7056">
        <w:rPr>
          <w:noProof/>
          <w:lang w:eastAsia="ru-RU"/>
        </w:rPr>
        <w:drawing>
          <wp:inline distT="0" distB="0" distL="0" distR="0" wp14:anchorId="36527EA1" wp14:editId="15D0C50D">
            <wp:extent cx="2847340" cy="4029821"/>
            <wp:effectExtent l="190500" t="152400" r="162560" b="142129"/>
            <wp:docPr id="16" name="Рисунок 16" descr="http://news.tj/sites/default/files/articles/243292/%D1%88%D1%82%D1%80%D0%B8%D1%85%D0%B8%20%D0%BA%20%D0%BF%D0%BE%D1%80%D1%82%D1%80%D0%B5%D1%82%D1%83%20%D0%90%D0%B9%D0%BD%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ews.tj/sites/default/files/articles/243292/%D1%88%D1%82%D1%80%D0%B8%D1%85%D0%B8%20%D0%BA%20%D0%BF%D0%BE%D1%80%D1%82%D1%80%D0%B5%D1%82%D1%83%20%D0%90%D0%B9%D0%BD%D0%B8.jpg"/>
                    <pic:cNvPicPr>
                      <a:picLocks noChangeAspect="1" noChangeArrowheads="1"/>
                    </pic:cNvPicPr>
                  </pic:nvPicPr>
                  <pic:blipFill>
                    <a:blip r:embed="rId17" cstate="print"/>
                    <a:srcRect/>
                    <a:stretch>
                      <a:fillRect/>
                    </a:stretch>
                  </pic:blipFill>
                  <pic:spPr bwMode="auto">
                    <a:xfrm>
                      <a:off x="0" y="0"/>
                      <a:ext cx="2855872" cy="4041896"/>
                    </a:xfrm>
                    <a:prstGeom prst="rect">
                      <a:avLst/>
                    </a:prstGeom>
                    <a:ln>
                      <a:noFill/>
                    </a:ln>
                    <a:effectLst>
                      <a:outerShdw blurRad="190500" algn="tl" rotWithShape="0">
                        <a:srgbClr val="000000">
                          <a:alpha val="70000"/>
                        </a:srgbClr>
                      </a:outerShdw>
                    </a:effectLst>
                  </pic:spPr>
                </pic:pic>
              </a:graphicData>
            </a:graphic>
          </wp:inline>
        </w:drawing>
      </w:r>
      <w:r w:rsidR="005F0FD2">
        <w:rPr>
          <w:noProof/>
          <w:vanish/>
          <w:lang w:eastAsia="ru-RU"/>
        </w:rPr>
        <w:drawing>
          <wp:inline distT="0" distB="0" distL="0" distR="0" wp14:anchorId="0524400B" wp14:editId="5AB9A1F0">
            <wp:extent cx="5940425" cy="7964805"/>
            <wp:effectExtent l="19050" t="0" r="3175" b="0"/>
            <wp:docPr id="10" name="Рисунок 10" descr="https://mangubitig.com/wp-content/uploads/2018/03/%C4%B0smail-Gasp%C4%B1ral%C4%B1-Foto%C4%9Fraf%C4%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ngubitig.com/wp-content/uploads/2018/03/%C4%B0smail-Gasp%C4%B1ral%C4%B1-Foto%C4%9Fraf%C4%B1.jpg"/>
                    <pic:cNvPicPr>
                      <a:picLocks noChangeAspect="1" noChangeArrowheads="1"/>
                    </pic:cNvPicPr>
                  </pic:nvPicPr>
                  <pic:blipFill>
                    <a:blip r:embed="rId16" cstate="print"/>
                    <a:srcRect/>
                    <a:stretch>
                      <a:fillRect/>
                    </a:stretch>
                  </pic:blipFill>
                  <pic:spPr bwMode="auto">
                    <a:xfrm>
                      <a:off x="0" y="0"/>
                      <a:ext cx="5940425" cy="7964805"/>
                    </a:xfrm>
                    <a:prstGeom prst="rect">
                      <a:avLst/>
                    </a:prstGeom>
                    <a:noFill/>
                    <a:ln w="9525">
                      <a:noFill/>
                      <a:miter lim="800000"/>
                      <a:headEnd/>
                      <a:tailEnd/>
                    </a:ln>
                  </pic:spPr>
                </pic:pic>
              </a:graphicData>
            </a:graphic>
          </wp:inline>
        </w:drawing>
      </w:r>
      <w:r w:rsidR="005F0FD2">
        <w:rPr>
          <w:noProof/>
          <w:vanish/>
          <w:lang w:eastAsia="ru-RU"/>
        </w:rPr>
        <w:drawing>
          <wp:inline distT="0" distB="0" distL="0" distR="0" wp14:anchorId="1E865A04" wp14:editId="23381F86">
            <wp:extent cx="5940425" cy="7964805"/>
            <wp:effectExtent l="19050" t="0" r="3175" b="0"/>
            <wp:docPr id="7" name="Рисунок 7" descr="https://mangubitig.com/wp-content/uploads/2018/03/%C4%B0smail-Gasp%C4%B1ral%C4%B1-Foto%C4%9Fraf%C4%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ngubitig.com/wp-content/uploads/2018/03/%C4%B0smail-Gasp%C4%B1ral%C4%B1-Foto%C4%9Fraf%C4%B1.jpg"/>
                    <pic:cNvPicPr>
                      <a:picLocks noChangeAspect="1" noChangeArrowheads="1"/>
                    </pic:cNvPicPr>
                  </pic:nvPicPr>
                  <pic:blipFill>
                    <a:blip r:embed="rId16" cstate="print"/>
                    <a:srcRect/>
                    <a:stretch>
                      <a:fillRect/>
                    </a:stretch>
                  </pic:blipFill>
                  <pic:spPr bwMode="auto">
                    <a:xfrm>
                      <a:off x="0" y="0"/>
                      <a:ext cx="5940425" cy="7964805"/>
                    </a:xfrm>
                    <a:prstGeom prst="rect">
                      <a:avLst/>
                    </a:prstGeom>
                    <a:noFill/>
                    <a:ln w="9525">
                      <a:noFill/>
                      <a:miter lim="800000"/>
                      <a:headEnd/>
                      <a:tailEnd/>
                    </a:ln>
                  </pic:spPr>
                </pic:pic>
              </a:graphicData>
            </a:graphic>
          </wp:inline>
        </w:drawing>
      </w:r>
      <w:r w:rsidR="005F0FD2">
        <w:rPr>
          <w:noProof/>
          <w:vanish/>
          <w:lang w:eastAsia="ru-RU"/>
        </w:rPr>
        <w:drawing>
          <wp:inline distT="0" distB="0" distL="0" distR="0" wp14:anchorId="3B1E29E0" wp14:editId="0F395A2F">
            <wp:extent cx="5940425" cy="7964805"/>
            <wp:effectExtent l="19050" t="0" r="3175" b="0"/>
            <wp:docPr id="4" name="Рисунок 4" descr="https://mangubitig.com/wp-content/uploads/2018/03/%C4%B0smail-Gasp%C4%B1ral%C4%B1-Foto%C4%9Fraf%C4%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ngubitig.com/wp-content/uploads/2018/03/%C4%B0smail-Gasp%C4%B1ral%C4%B1-Foto%C4%9Fraf%C4%B1.jpg"/>
                    <pic:cNvPicPr>
                      <a:picLocks noChangeAspect="1" noChangeArrowheads="1"/>
                    </pic:cNvPicPr>
                  </pic:nvPicPr>
                  <pic:blipFill>
                    <a:blip r:embed="rId16" cstate="print"/>
                    <a:srcRect/>
                    <a:stretch>
                      <a:fillRect/>
                    </a:stretch>
                  </pic:blipFill>
                  <pic:spPr bwMode="auto">
                    <a:xfrm>
                      <a:off x="0" y="0"/>
                      <a:ext cx="5940425" cy="7964805"/>
                    </a:xfrm>
                    <a:prstGeom prst="rect">
                      <a:avLst/>
                    </a:prstGeom>
                    <a:noFill/>
                    <a:ln w="9525">
                      <a:noFill/>
                      <a:miter lim="800000"/>
                      <a:headEnd/>
                      <a:tailEnd/>
                    </a:ln>
                  </pic:spPr>
                </pic:pic>
              </a:graphicData>
            </a:graphic>
          </wp:inline>
        </w:drawing>
      </w:r>
    </w:p>
    <w:sectPr w:rsidR="005F0FD2" w:rsidRPr="005F0FD2" w:rsidSect="001D073F">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AC83957" w14:textId="77777777" w:rsidR="00414EE8" w:rsidRDefault="00414EE8" w:rsidP="004E2D93">
      <w:pPr>
        <w:spacing w:after="0" w:line="240" w:lineRule="auto"/>
      </w:pPr>
      <w:r>
        <w:separator/>
      </w:r>
    </w:p>
  </w:endnote>
  <w:endnote w:type="continuationSeparator" w:id="0">
    <w:p w14:paraId="27930C5A" w14:textId="77777777" w:rsidR="00414EE8" w:rsidRDefault="00414EE8" w:rsidP="004E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435388"/>
      <w:docPartObj>
        <w:docPartGallery w:val="Page Numbers (Bottom of Page)"/>
        <w:docPartUnique/>
      </w:docPartObj>
    </w:sdtPr>
    <w:sdtContent>
      <w:p w14:paraId="519EA436" w14:textId="77777777" w:rsidR="004B238E" w:rsidRDefault="004B238E">
        <w:pPr>
          <w:pStyle w:val="ad"/>
          <w:jc w:val="right"/>
        </w:pPr>
        <w:r>
          <w:fldChar w:fldCharType="begin"/>
        </w:r>
        <w:r>
          <w:instrText xml:space="preserve"> PAGE   \* MERGEFORMAT </w:instrText>
        </w:r>
        <w:r>
          <w:fldChar w:fldCharType="separate"/>
        </w:r>
        <w:r w:rsidR="00432165">
          <w:rPr>
            <w:noProof/>
          </w:rPr>
          <w:t>54</w:t>
        </w:r>
        <w:r>
          <w:rPr>
            <w:noProof/>
          </w:rPr>
          <w:fldChar w:fldCharType="end"/>
        </w:r>
      </w:p>
    </w:sdtContent>
  </w:sdt>
  <w:p w14:paraId="4E0E8F7F" w14:textId="77777777" w:rsidR="004B238E" w:rsidRDefault="004B238E">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1BF20CD" w14:textId="77777777" w:rsidR="00414EE8" w:rsidRDefault="00414EE8" w:rsidP="004E2D93">
      <w:pPr>
        <w:spacing w:after="0" w:line="240" w:lineRule="auto"/>
      </w:pPr>
      <w:r>
        <w:separator/>
      </w:r>
    </w:p>
  </w:footnote>
  <w:footnote w:type="continuationSeparator" w:id="0">
    <w:p w14:paraId="2B6B772F" w14:textId="77777777" w:rsidR="00414EE8" w:rsidRDefault="00414EE8" w:rsidP="004E2D93">
      <w:pPr>
        <w:spacing w:after="0" w:line="240" w:lineRule="auto"/>
      </w:pPr>
      <w:r>
        <w:continuationSeparator/>
      </w:r>
    </w:p>
  </w:footnote>
  <w:footnote w:id="1">
    <w:p w14:paraId="6A1A3A0E" w14:textId="7E158A8B" w:rsidR="004B238E" w:rsidRPr="003072B3" w:rsidRDefault="004B238E" w:rsidP="003072B3">
      <w:pPr>
        <w:rPr>
          <w:rFonts w:ascii="Times New Roman" w:eastAsia="Times New Roman" w:hAnsi="Times New Roman" w:cs="Times New Roman"/>
          <w:sz w:val="24"/>
          <w:szCs w:val="24"/>
          <w:lang w:eastAsia="ru-RU"/>
        </w:rPr>
      </w:pPr>
      <w:r w:rsidRPr="005633A5">
        <w:rPr>
          <w:rStyle w:val="a5"/>
          <w:rFonts w:ascii="Times New Roman" w:hAnsi="Times New Roman" w:cs="Times New Roman"/>
          <w:sz w:val="20"/>
          <w:szCs w:val="20"/>
        </w:rPr>
        <w:footnoteRef/>
      </w:r>
      <w:r w:rsidRPr="005633A5">
        <w:rPr>
          <w:rFonts w:ascii="Times New Roman" w:hAnsi="Times New Roman" w:cs="Times New Roman"/>
          <w:sz w:val="20"/>
          <w:szCs w:val="20"/>
          <w:lang w:val="en-US"/>
        </w:rPr>
        <w:t xml:space="preserve"> </w:t>
      </w:r>
      <w:r w:rsidRPr="003072B3">
        <w:rPr>
          <w:rFonts w:ascii="Times New Roman" w:eastAsia="Times New Roman" w:hAnsi="Times New Roman" w:cs="Times New Roman"/>
          <w:color w:val="333333"/>
          <w:sz w:val="20"/>
          <w:szCs w:val="20"/>
          <w:lang w:eastAsia="ru-RU"/>
        </w:rPr>
        <w:t>История культурной жизни Туркестана / В. Бартольд ; Академия наук СССР. Комис. по изучению естественных производит. сил СССР. — Л. : Изд</w:t>
      </w:r>
      <w:r>
        <w:rPr>
          <w:rFonts w:ascii="Times New Roman" w:eastAsia="Times New Roman" w:hAnsi="Times New Roman" w:cs="Times New Roman"/>
          <w:color w:val="333333"/>
          <w:sz w:val="20"/>
          <w:szCs w:val="20"/>
          <w:lang w:eastAsia="ru-RU"/>
        </w:rPr>
        <w:t>-во АН СССР, 1927. — II, 256 с.</w:t>
      </w:r>
    </w:p>
  </w:footnote>
  <w:footnote w:id="2">
    <w:p w14:paraId="0B3211D1" w14:textId="456804A3" w:rsidR="004B238E" w:rsidRPr="00A75DB9" w:rsidRDefault="004B238E" w:rsidP="0020717E">
      <w:pPr>
        <w:spacing w:after="0" w:line="240" w:lineRule="atLeast"/>
        <w:rPr>
          <w:rFonts w:ascii="Times New Roman" w:eastAsia="Times New Roman" w:hAnsi="Times New Roman" w:cs="Times New Roman"/>
          <w:i/>
          <w:iCs/>
          <w:sz w:val="20"/>
          <w:szCs w:val="20"/>
          <w:lang w:eastAsia="ru-RU"/>
        </w:rPr>
      </w:pPr>
      <w:r w:rsidRPr="0020717E">
        <w:rPr>
          <w:rStyle w:val="a5"/>
          <w:rFonts w:ascii="Times New Roman" w:hAnsi="Times New Roman" w:cs="Times New Roman"/>
          <w:sz w:val="20"/>
          <w:szCs w:val="20"/>
        </w:rPr>
        <w:footnoteRef/>
      </w:r>
      <w:r w:rsidRPr="0020717E">
        <w:rPr>
          <w:rFonts w:ascii="Times New Roman" w:hAnsi="Times New Roman" w:cs="Times New Roman"/>
          <w:sz w:val="20"/>
          <w:szCs w:val="20"/>
          <w:lang w:val="en-US"/>
        </w:rPr>
        <w:t xml:space="preserve"> </w:t>
      </w:r>
      <w:r w:rsidRPr="0020717E">
        <w:rPr>
          <w:rFonts w:ascii="Times New Roman" w:eastAsia="Times New Roman" w:hAnsi="Times New Roman" w:cs="Times New Roman"/>
          <w:i/>
          <w:iCs/>
          <w:sz w:val="20"/>
          <w:szCs w:val="20"/>
          <w:lang w:val="en-US" w:eastAsia="ru-RU"/>
        </w:rPr>
        <w:t xml:space="preserve"> Qosimov</w:t>
      </w:r>
      <w:r w:rsidRPr="00A75DB9">
        <w:rPr>
          <w:rFonts w:ascii="Times New Roman" w:eastAsia="Times New Roman" w:hAnsi="Times New Roman" w:cs="Times New Roman"/>
          <w:sz w:val="20"/>
          <w:szCs w:val="20"/>
          <w:lang w:val="en-US" w:eastAsia="ru-RU"/>
        </w:rPr>
        <w:t xml:space="preserve"> </w:t>
      </w:r>
      <w:r w:rsidRPr="00A75DB9">
        <w:rPr>
          <w:rFonts w:ascii="Times New Roman" w:eastAsia="Times New Roman" w:hAnsi="Times New Roman" w:cs="Times New Roman"/>
          <w:i/>
          <w:sz w:val="20"/>
          <w:szCs w:val="20"/>
          <w:lang w:val="tr-TR" w:eastAsia="ru-RU"/>
        </w:rPr>
        <w:t>S</w:t>
      </w:r>
      <w:r>
        <w:rPr>
          <w:rFonts w:ascii="Times New Roman" w:eastAsia="Times New Roman" w:hAnsi="Times New Roman" w:cs="Times New Roman"/>
          <w:sz w:val="20"/>
          <w:szCs w:val="20"/>
          <w:lang w:val="tr-TR" w:eastAsia="ru-RU"/>
        </w:rPr>
        <w:t xml:space="preserve">. </w:t>
      </w:r>
      <w:r w:rsidRPr="0020717E">
        <w:rPr>
          <w:rFonts w:ascii="Times New Roman" w:eastAsia="Times New Roman" w:hAnsi="Times New Roman" w:cs="Times New Roman"/>
          <w:sz w:val="20"/>
          <w:szCs w:val="20"/>
          <w:lang w:val="en-US" w:eastAsia="ru-RU"/>
        </w:rPr>
        <w:t>Behbudiy wa jadidchilik,// Ozbekiston adabiyoti wa sanati, 19 January 1990.</w:t>
      </w:r>
      <w:r>
        <w:rPr>
          <w:rFonts w:ascii="Times New Roman" w:eastAsia="Times New Roman" w:hAnsi="Times New Roman" w:cs="Times New Roman"/>
          <w:sz w:val="20"/>
          <w:szCs w:val="20"/>
          <w:lang w:val="en-US" w:eastAsia="ru-RU"/>
        </w:rPr>
        <w:t xml:space="preserve"> </w:t>
      </w:r>
    </w:p>
  </w:footnote>
  <w:footnote w:id="3">
    <w:p w14:paraId="1AE23387" w14:textId="542993F6" w:rsidR="004B238E" w:rsidRPr="0020717E" w:rsidRDefault="004B238E" w:rsidP="0020717E">
      <w:pPr>
        <w:spacing w:after="0" w:line="240" w:lineRule="atLeast"/>
        <w:rPr>
          <w:rFonts w:ascii="Times New Roman" w:eastAsia="Times New Roman" w:hAnsi="Times New Roman" w:cs="Times New Roman"/>
          <w:sz w:val="20"/>
          <w:szCs w:val="20"/>
          <w:lang w:eastAsia="ru-RU"/>
        </w:rPr>
      </w:pPr>
      <w:r w:rsidRPr="0020717E">
        <w:rPr>
          <w:rStyle w:val="a5"/>
          <w:rFonts w:ascii="Times New Roman" w:hAnsi="Times New Roman" w:cs="Times New Roman"/>
          <w:sz w:val="20"/>
          <w:szCs w:val="20"/>
        </w:rPr>
        <w:footnoteRef/>
      </w:r>
      <w:r w:rsidRPr="0020717E">
        <w:rPr>
          <w:rFonts w:ascii="Times New Roman" w:hAnsi="Times New Roman" w:cs="Times New Roman"/>
          <w:sz w:val="20"/>
          <w:szCs w:val="20"/>
        </w:rPr>
        <w:t xml:space="preserve"> </w:t>
      </w:r>
      <w:r w:rsidRPr="0020717E">
        <w:rPr>
          <w:rFonts w:ascii="Times New Roman" w:eastAsia="Times New Roman" w:hAnsi="Times New Roman" w:cs="Times New Roman"/>
          <w:i/>
          <w:iCs/>
          <w:sz w:val="20"/>
          <w:szCs w:val="20"/>
          <w:lang w:eastAsia="ru-RU"/>
        </w:rPr>
        <w:t>Остроумов Н.П</w:t>
      </w:r>
      <w:r w:rsidRPr="0020717E">
        <w:rPr>
          <w:rFonts w:ascii="Times New Roman" w:eastAsia="Times New Roman" w:hAnsi="Times New Roman" w:cs="Times New Roman"/>
          <w:sz w:val="20"/>
          <w:szCs w:val="20"/>
          <w:lang w:eastAsia="ru-RU"/>
        </w:rPr>
        <w:t>. Сарты: этнографические материалы (общие очерки), Ташкент, 1908. С</w:t>
      </w:r>
      <w:r>
        <w:rPr>
          <w:rFonts w:ascii="Times New Roman" w:eastAsia="Times New Roman" w:hAnsi="Times New Roman" w:cs="Times New Roman"/>
          <w:sz w:val="20"/>
          <w:szCs w:val="20"/>
          <w:lang w:eastAsia="ru-RU"/>
        </w:rPr>
        <w:t>тр</w:t>
      </w:r>
      <w:r w:rsidRPr="0020717E">
        <w:rPr>
          <w:rFonts w:ascii="Times New Roman" w:eastAsia="Times New Roman" w:hAnsi="Times New Roman" w:cs="Times New Roman"/>
          <w:sz w:val="20"/>
          <w:szCs w:val="20"/>
          <w:lang w:eastAsia="ru-RU"/>
        </w:rPr>
        <w:t>. 190-215.</w:t>
      </w:r>
    </w:p>
  </w:footnote>
  <w:footnote w:id="4">
    <w:p w14:paraId="72DF8926" w14:textId="682E0DC0" w:rsidR="004B238E" w:rsidRPr="0020717E" w:rsidRDefault="004B238E" w:rsidP="0020717E">
      <w:pPr>
        <w:spacing w:after="0" w:line="240" w:lineRule="atLeast"/>
        <w:rPr>
          <w:rFonts w:ascii="Times New Roman" w:eastAsia="Times New Roman" w:hAnsi="Times New Roman" w:cs="Times New Roman"/>
          <w:sz w:val="20"/>
          <w:szCs w:val="20"/>
          <w:lang w:eastAsia="ru-RU"/>
        </w:rPr>
      </w:pPr>
      <w:r w:rsidRPr="0020717E">
        <w:rPr>
          <w:rStyle w:val="a5"/>
          <w:rFonts w:ascii="Times New Roman" w:hAnsi="Times New Roman" w:cs="Times New Roman"/>
          <w:sz w:val="20"/>
          <w:szCs w:val="20"/>
        </w:rPr>
        <w:footnoteRef/>
      </w:r>
      <w:r w:rsidRPr="0020717E">
        <w:rPr>
          <w:rFonts w:ascii="Times New Roman" w:hAnsi="Times New Roman" w:cs="Times New Roman"/>
          <w:i/>
          <w:iCs/>
          <w:sz w:val="20"/>
          <w:szCs w:val="20"/>
        </w:rPr>
        <w:t xml:space="preserve"> </w:t>
      </w:r>
      <w:r w:rsidRPr="0020717E">
        <w:rPr>
          <w:rFonts w:ascii="Times New Roman" w:eastAsia="Times New Roman" w:hAnsi="Times New Roman" w:cs="Times New Roman"/>
          <w:i/>
          <w:iCs/>
          <w:sz w:val="20"/>
          <w:szCs w:val="20"/>
          <w:lang w:eastAsia="ru-RU"/>
        </w:rPr>
        <w:t>Остроумов Н.П</w:t>
      </w:r>
      <w:r w:rsidRPr="0020717E">
        <w:rPr>
          <w:rFonts w:ascii="Times New Roman" w:eastAsia="Times New Roman" w:hAnsi="Times New Roman" w:cs="Times New Roman"/>
          <w:sz w:val="20"/>
          <w:szCs w:val="20"/>
          <w:lang w:eastAsia="ru-RU"/>
        </w:rPr>
        <w:t xml:space="preserve">. Константин Петрович фон-Кауфман, устроитель Туркестанского края. Ташкент, 1899. </w:t>
      </w:r>
      <w:r>
        <w:rPr>
          <w:rFonts w:ascii="Times New Roman" w:eastAsia="Times New Roman" w:hAnsi="Times New Roman" w:cs="Times New Roman"/>
          <w:sz w:val="20"/>
          <w:szCs w:val="20"/>
          <w:lang w:eastAsia="ru-RU"/>
        </w:rPr>
        <w:t>Стр</w:t>
      </w:r>
      <w:r w:rsidRPr="002071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49. </w:t>
      </w:r>
    </w:p>
  </w:footnote>
  <w:footnote w:id="5">
    <w:p w14:paraId="049D5F1C" w14:textId="3C2CC6DD" w:rsidR="004B238E" w:rsidRPr="00F15CE0" w:rsidRDefault="004B238E" w:rsidP="0044153D">
      <w:pPr>
        <w:spacing w:after="0" w:line="200" w:lineRule="atLeast"/>
        <w:rPr>
          <w:rFonts w:ascii="Times New Roman" w:eastAsia="Times New Roman" w:hAnsi="Times New Roman" w:cs="Times New Roman"/>
          <w:sz w:val="20"/>
          <w:szCs w:val="20"/>
          <w:lang w:eastAsia="ru-RU"/>
        </w:rPr>
      </w:pPr>
      <w:r w:rsidRPr="00F15CE0">
        <w:rPr>
          <w:rStyle w:val="a5"/>
          <w:rFonts w:ascii="Times New Roman" w:hAnsi="Times New Roman" w:cs="Times New Roman"/>
          <w:sz w:val="20"/>
          <w:szCs w:val="20"/>
        </w:rPr>
        <w:footnoteRef/>
      </w:r>
      <w:r w:rsidRPr="00F15CE0">
        <w:rPr>
          <w:rFonts w:ascii="Times New Roman" w:hAnsi="Times New Roman" w:cs="Times New Roman"/>
          <w:sz w:val="20"/>
          <w:szCs w:val="20"/>
        </w:rPr>
        <w:t xml:space="preserve"> </w:t>
      </w:r>
      <w:r w:rsidRPr="0020717E">
        <w:rPr>
          <w:rFonts w:ascii="Times New Roman" w:eastAsia="Times New Roman" w:hAnsi="Times New Roman" w:cs="Times New Roman"/>
          <w:i/>
          <w:iCs/>
          <w:sz w:val="20"/>
          <w:szCs w:val="20"/>
          <w:lang w:eastAsia="ru-RU"/>
        </w:rPr>
        <w:t>Остроумов Н.П</w:t>
      </w:r>
      <w:r w:rsidRPr="0020717E">
        <w:rPr>
          <w:rFonts w:ascii="Times New Roman" w:eastAsia="Times New Roman" w:hAnsi="Times New Roman" w:cs="Times New Roman"/>
          <w:sz w:val="20"/>
          <w:szCs w:val="20"/>
          <w:lang w:eastAsia="ru-RU"/>
        </w:rPr>
        <w:t xml:space="preserve">. </w:t>
      </w:r>
      <w:r w:rsidRPr="00F15CE0">
        <w:rPr>
          <w:rFonts w:ascii="Times New Roman" w:eastAsia="Times New Roman" w:hAnsi="Times New Roman" w:cs="Times New Roman"/>
          <w:sz w:val="20"/>
          <w:szCs w:val="20"/>
          <w:lang w:eastAsia="ru-RU"/>
        </w:rPr>
        <w:t xml:space="preserve"> Константин Петрович </w:t>
      </w:r>
      <w:r>
        <w:rPr>
          <w:rFonts w:ascii="Times New Roman" w:eastAsia="Times New Roman" w:hAnsi="Times New Roman" w:cs="Times New Roman"/>
          <w:sz w:val="20"/>
          <w:szCs w:val="20"/>
          <w:lang w:eastAsia="ru-RU"/>
        </w:rPr>
        <w:t>…, стр.</w:t>
      </w:r>
      <w:r w:rsidRPr="00F15CE0">
        <w:rPr>
          <w:rFonts w:ascii="Times New Roman" w:eastAsia="Times New Roman" w:hAnsi="Times New Roman" w:cs="Times New Roman"/>
          <w:sz w:val="20"/>
          <w:szCs w:val="20"/>
          <w:lang w:eastAsia="ru-RU"/>
        </w:rPr>
        <w:t xml:space="preserve"> 23.</w:t>
      </w:r>
    </w:p>
  </w:footnote>
  <w:footnote w:id="6">
    <w:p w14:paraId="245662A8" w14:textId="57BADE57" w:rsidR="004B238E" w:rsidRPr="00F15CE0" w:rsidRDefault="004B238E" w:rsidP="001230BA">
      <w:pPr>
        <w:spacing w:after="0" w:line="200" w:lineRule="atLeast"/>
        <w:jc w:val="both"/>
        <w:rPr>
          <w:rFonts w:ascii="Times New Roman" w:eastAsia="Times New Roman" w:hAnsi="Times New Roman" w:cs="Times New Roman"/>
          <w:sz w:val="20"/>
          <w:szCs w:val="20"/>
          <w:lang w:eastAsia="ru-RU"/>
        </w:rPr>
      </w:pPr>
      <w:r w:rsidRPr="00F15CE0">
        <w:rPr>
          <w:rStyle w:val="a5"/>
          <w:rFonts w:ascii="Times New Roman" w:hAnsi="Times New Roman" w:cs="Times New Roman"/>
          <w:sz w:val="20"/>
          <w:szCs w:val="20"/>
        </w:rPr>
        <w:footnoteRef/>
      </w:r>
      <w:r w:rsidRPr="00F15CE0">
        <w:rPr>
          <w:rFonts w:ascii="Times New Roman" w:hAnsi="Times New Roman" w:cs="Times New Roman"/>
          <w:sz w:val="20"/>
          <w:szCs w:val="20"/>
        </w:rPr>
        <w:t xml:space="preserve"> </w:t>
      </w:r>
      <w:r w:rsidRPr="00F15CE0">
        <w:rPr>
          <w:rFonts w:ascii="Times New Roman" w:eastAsia="Times New Roman" w:hAnsi="Times New Roman" w:cs="Times New Roman"/>
          <w:i/>
          <w:iCs/>
          <w:sz w:val="20"/>
          <w:szCs w:val="20"/>
          <w:lang w:eastAsia="ru-RU"/>
        </w:rPr>
        <w:t>Граменицкий С.M.</w:t>
      </w:r>
      <w:r w:rsidRPr="00F15CE0">
        <w:rPr>
          <w:rFonts w:ascii="Times New Roman" w:eastAsia="Times New Roman" w:hAnsi="Times New Roman" w:cs="Times New Roman"/>
          <w:sz w:val="20"/>
          <w:szCs w:val="20"/>
          <w:lang w:eastAsia="ru-RU"/>
        </w:rPr>
        <w:t xml:space="preserve"> Очерки развития народного образования в Туркестанском крае. Tашкент. 1896. С</w:t>
      </w:r>
      <w:r>
        <w:rPr>
          <w:rFonts w:ascii="Times New Roman" w:eastAsia="Times New Roman" w:hAnsi="Times New Roman" w:cs="Times New Roman"/>
          <w:sz w:val="20"/>
          <w:szCs w:val="20"/>
          <w:lang w:eastAsia="ru-RU"/>
        </w:rPr>
        <w:t>тр</w:t>
      </w:r>
      <w:r w:rsidRPr="00F15CE0">
        <w:rPr>
          <w:rFonts w:ascii="Times New Roman" w:eastAsia="Times New Roman" w:hAnsi="Times New Roman" w:cs="Times New Roman"/>
          <w:sz w:val="20"/>
          <w:szCs w:val="20"/>
          <w:lang w:eastAsia="ru-RU"/>
        </w:rPr>
        <w:t>. 4-5.</w:t>
      </w:r>
    </w:p>
  </w:footnote>
  <w:footnote w:id="7">
    <w:p w14:paraId="21138453" w14:textId="4230730F" w:rsidR="004B238E" w:rsidRPr="005F2709" w:rsidRDefault="004B238E" w:rsidP="001230BA">
      <w:pPr>
        <w:spacing w:after="0" w:line="200" w:lineRule="atLeast"/>
        <w:jc w:val="both"/>
        <w:rPr>
          <w:rFonts w:ascii="Times New Roman" w:eastAsia="Times New Roman" w:hAnsi="Times New Roman" w:cs="Times New Roman"/>
          <w:sz w:val="20"/>
          <w:szCs w:val="20"/>
          <w:lang w:eastAsia="ru-RU"/>
        </w:rPr>
      </w:pPr>
      <w:r w:rsidRPr="00F15CE0">
        <w:rPr>
          <w:rStyle w:val="a5"/>
          <w:rFonts w:ascii="Times New Roman" w:hAnsi="Times New Roman" w:cs="Times New Roman"/>
          <w:sz w:val="20"/>
          <w:szCs w:val="20"/>
        </w:rPr>
        <w:footnoteRef/>
      </w:r>
      <w:r>
        <w:rPr>
          <w:rFonts w:ascii="Times New Roman" w:hAnsi="Times New Roman" w:cs="Times New Roman"/>
          <w:sz w:val="20"/>
          <w:szCs w:val="20"/>
        </w:rPr>
        <w:t xml:space="preserve"> </w:t>
      </w:r>
      <w:r w:rsidRPr="001D0116">
        <w:rPr>
          <w:rFonts w:ascii="Times New Roman" w:eastAsia="Times New Roman" w:hAnsi="Times New Roman" w:cs="Times New Roman"/>
          <w:i/>
          <w:iCs/>
          <w:sz w:val="20"/>
          <w:szCs w:val="20"/>
          <w:lang w:eastAsia="ru-RU"/>
        </w:rPr>
        <w:t>Бендриков К.Е.</w:t>
      </w:r>
      <w:r w:rsidRPr="00F15CE0">
        <w:rPr>
          <w:rFonts w:ascii="Times New Roman" w:eastAsia="Times New Roman" w:hAnsi="Times New Roman" w:cs="Times New Roman"/>
          <w:sz w:val="20"/>
          <w:szCs w:val="20"/>
          <w:lang w:eastAsia="ru-RU"/>
        </w:rPr>
        <w:t xml:space="preserve"> Очерки по истории народного образования в Туркестане </w:t>
      </w:r>
      <w:r>
        <w:rPr>
          <w:rFonts w:ascii="Times New Roman" w:eastAsia="Times New Roman" w:hAnsi="Times New Roman" w:cs="Times New Roman"/>
          <w:sz w:val="20"/>
          <w:szCs w:val="20"/>
          <w:lang w:eastAsia="ru-RU"/>
        </w:rPr>
        <w:t xml:space="preserve">(1865-1925 годы). М, 1960. Стр. 64. </w:t>
      </w:r>
    </w:p>
  </w:footnote>
  <w:footnote w:id="8">
    <w:p w14:paraId="6BD9D59C" w14:textId="1BE00526" w:rsidR="004B238E" w:rsidRPr="00E952CB" w:rsidRDefault="004B238E">
      <w:pPr>
        <w:pStyle w:val="a3"/>
        <w:rPr>
          <w:sz w:val="20"/>
          <w:szCs w:val="20"/>
        </w:rPr>
      </w:pPr>
      <w:r w:rsidRPr="00E952CB">
        <w:rPr>
          <w:rStyle w:val="a5"/>
          <w:sz w:val="20"/>
          <w:szCs w:val="20"/>
        </w:rPr>
        <w:footnoteRef/>
      </w:r>
      <w:r>
        <w:t xml:space="preserve"> </w:t>
      </w:r>
      <w:r w:rsidRPr="00E952CB">
        <w:rPr>
          <w:rFonts w:ascii="Times New Roman" w:hAnsi="Times New Roman" w:cs="Times New Roman"/>
          <w:sz w:val="20"/>
          <w:szCs w:val="20"/>
        </w:rPr>
        <w:t>Садриддина Айни (1878-1954)</w:t>
      </w:r>
      <w:r>
        <w:rPr>
          <w:rFonts w:ascii="Times New Roman" w:hAnsi="Times New Roman" w:cs="Times New Roman"/>
          <w:sz w:val="20"/>
          <w:szCs w:val="20"/>
        </w:rPr>
        <w:t xml:space="preserve"> - </w:t>
      </w:r>
    </w:p>
  </w:footnote>
  <w:footnote w:id="9">
    <w:p w14:paraId="04C82DF6" w14:textId="156521C2" w:rsidR="004B238E" w:rsidRPr="0020717E" w:rsidRDefault="004B238E" w:rsidP="00E952CB">
      <w:pPr>
        <w:spacing w:after="0" w:line="240" w:lineRule="atLeast"/>
        <w:jc w:val="both"/>
        <w:rPr>
          <w:rFonts w:ascii="Times New Roman" w:eastAsia="Times New Roman" w:hAnsi="Times New Roman" w:cs="Times New Roman"/>
          <w:sz w:val="20"/>
          <w:szCs w:val="20"/>
          <w:lang w:eastAsia="ru-RU"/>
        </w:rPr>
      </w:pPr>
      <w:r w:rsidRPr="0020717E">
        <w:rPr>
          <w:rStyle w:val="a5"/>
          <w:rFonts w:ascii="Times New Roman" w:hAnsi="Times New Roman" w:cs="Times New Roman"/>
          <w:sz w:val="20"/>
          <w:szCs w:val="20"/>
        </w:rPr>
        <w:footnoteRef/>
      </w:r>
      <w:r w:rsidRPr="0020717E">
        <w:rPr>
          <w:rFonts w:ascii="Times New Roman" w:hAnsi="Times New Roman" w:cs="Times New Roman"/>
          <w:sz w:val="20"/>
          <w:szCs w:val="20"/>
        </w:rPr>
        <w:t xml:space="preserve"> </w:t>
      </w:r>
      <w:r w:rsidRPr="0020717E">
        <w:rPr>
          <w:rFonts w:ascii="Times New Roman" w:eastAsia="Times New Roman" w:hAnsi="Times New Roman" w:cs="Times New Roman"/>
          <w:i/>
          <w:iCs/>
          <w:sz w:val="20"/>
          <w:szCs w:val="20"/>
          <w:lang w:eastAsia="ru-RU"/>
        </w:rPr>
        <w:t>Mаев Н.A</w:t>
      </w:r>
      <w:r>
        <w:rPr>
          <w:rFonts w:ascii="Times New Roman" w:eastAsia="Times New Roman" w:hAnsi="Times New Roman" w:cs="Times New Roman"/>
          <w:i/>
          <w:iCs/>
          <w:sz w:val="20"/>
          <w:szCs w:val="20"/>
          <w:lang w:eastAsia="ru-RU"/>
        </w:rPr>
        <w:t>.</w:t>
      </w:r>
      <w:r w:rsidRPr="0020717E">
        <w:rPr>
          <w:rFonts w:ascii="Times New Roman" w:eastAsia="Times New Roman" w:hAnsi="Times New Roman" w:cs="Times New Roman"/>
          <w:sz w:val="20"/>
          <w:szCs w:val="20"/>
          <w:lang w:eastAsia="ru-RU"/>
        </w:rPr>
        <w:t xml:space="preserve"> Джизак и Самарканд, //Материалы для статистики Туркестанского края. </w:t>
      </w:r>
      <w:r>
        <w:rPr>
          <w:rFonts w:ascii="Times New Roman" w:eastAsia="Times New Roman" w:hAnsi="Times New Roman" w:cs="Times New Roman"/>
          <w:sz w:val="20"/>
          <w:szCs w:val="20"/>
          <w:lang w:eastAsia="ru-RU"/>
        </w:rPr>
        <w:t>№</w:t>
      </w:r>
      <w:r w:rsidRPr="0020717E">
        <w:rPr>
          <w:rFonts w:ascii="Times New Roman" w:eastAsia="Times New Roman" w:hAnsi="Times New Roman" w:cs="Times New Roman"/>
          <w:sz w:val="20"/>
          <w:szCs w:val="20"/>
          <w:lang w:eastAsia="ru-RU"/>
        </w:rPr>
        <w:t>2 (1874)</w:t>
      </w:r>
      <w:r>
        <w:rPr>
          <w:rFonts w:ascii="Times New Roman" w:eastAsia="Times New Roman" w:hAnsi="Times New Roman" w:cs="Times New Roman"/>
          <w:sz w:val="20"/>
          <w:szCs w:val="20"/>
          <w:lang w:eastAsia="ru-RU"/>
        </w:rPr>
        <w:t>. Стр.</w:t>
      </w:r>
      <w:r w:rsidRPr="0020717E">
        <w:rPr>
          <w:rFonts w:ascii="Times New Roman" w:eastAsia="Times New Roman" w:hAnsi="Times New Roman" w:cs="Times New Roman"/>
          <w:sz w:val="20"/>
          <w:szCs w:val="20"/>
          <w:lang w:eastAsia="ru-RU"/>
        </w:rPr>
        <w:t xml:space="preserve"> 271. </w:t>
      </w:r>
    </w:p>
  </w:footnote>
  <w:footnote w:id="10">
    <w:p w14:paraId="0E97E6A0" w14:textId="620D5184" w:rsidR="004B238E" w:rsidRPr="0020717E" w:rsidRDefault="004B238E" w:rsidP="001230BA">
      <w:pPr>
        <w:spacing w:after="0" w:line="240" w:lineRule="atLeast"/>
        <w:jc w:val="both"/>
        <w:rPr>
          <w:rFonts w:ascii="Times New Roman" w:eastAsia="Times New Roman" w:hAnsi="Times New Roman" w:cs="Times New Roman"/>
          <w:sz w:val="20"/>
          <w:szCs w:val="20"/>
          <w:lang w:eastAsia="ru-RU"/>
        </w:rPr>
      </w:pPr>
      <w:r w:rsidRPr="0020717E">
        <w:rPr>
          <w:rStyle w:val="a5"/>
          <w:rFonts w:ascii="Times New Roman" w:hAnsi="Times New Roman" w:cs="Times New Roman"/>
          <w:sz w:val="20"/>
          <w:szCs w:val="20"/>
        </w:rPr>
        <w:footnoteRef/>
      </w:r>
      <w:r w:rsidRPr="0020717E">
        <w:rPr>
          <w:rFonts w:ascii="Times New Roman" w:hAnsi="Times New Roman" w:cs="Times New Roman"/>
          <w:sz w:val="20"/>
          <w:szCs w:val="20"/>
        </w:rPr>
        <w:t xml:space="preserve"> Положение об управлении Туркестанского края </w:t>
      </w:r>
      <w:r w:rsidRPr="0020717E">
        <w:rPr>
          <w:rFonts w:ascii="Times New Roman" w:eastAsia="Times New Roman" w:hAnsi="Times New Roman" w:cs="Times New Roman"/>
          <w:sz w:val="20"/>
          <w:szCs w:val="20"/>
          <w:lang w:eastAsia="ru-RU"/>
        </w:rPr>
        <w:t>(Санкт-Петербург, 1886)</w:t>
      </w:r>
      <w:r>
        <w:rPr>
          <w:rFonts w:ascii="Times New Roman" w:eastAsia="Times New Roman" w:hAnsi="Times New Roman" w:cs="Times New Roman"/>
          <w:sz w:val="20"/>
          <w:szCs w:val="20"/>
          <w:lang w:eastAsia="ru-RU"/>
        </w:rPr>
        <w:t>. Стр.</w:t>
      </w:r>
      <w:r w:rsidRPr="0020717E">
        <w:rPr>
          <w:rFonts w:ascii="Times New Roman" w:eastAsia="Times New Roman" w:hAnsi="Times New Roman" w:cs="Times New Roman"/>
          <w:sz w:val="20"/>
          <w:szCs w:val="20"/>
          <w:lang w:eastAsia="ru-RU"/>
        </w:rPr>
        <w:t xml:space="preserve"> 265, 267.</w:t>
      </w:r>
    </w:p>
  </w:footnote>
  <w:footnote w:id="11">
    <w:p w14:paraId="74773AB3" w14:textId="49FE95A4" w:rsidR="004B238E" w:rsidRPr="0020717E" w:rsidRDefault="004B238E" w:rsidP="0020717E">
      <w:pPr>
        <w:spacing w:after="0" w:line="240" w:lineRule="atLeast"/>
        <w:rPr>
          <w:rFonts w:ascii="Times New Roman" w:eastAsia="Times New Roman" w:hAnsi="Times New Roman" w:cs="Times New Roman"/>
          <w:sz w:val="20"/>
          <w:szCs w:val="20"/>
          <w:lang w:eastAsia="ru-RU"/>
        </w:rPr>
      </w:pPr>
      <w:r w:rsidRPr="0020717E">
        <w:rPr>
          <w:rStyle w:val="a5"/>
          <w:rFonts w:ascii="Times New Roman" w:hAnsi="Times New Roman" w:cs="Times New Roman"/>
          <w:sz w:val="20"/>
          <w:szCs w:val="20"/>
        </w:rPr>
        <w:footnoteRef/>
      </w:r>
      <w:r w:rsidRPr="0020717E">
        <w:rPr>
          <w:rFonts w:ascii="Times New Roman" w:hAnsi="Times New Roman" w:cs="Times New Roman"/>
          <w:sz w:val="20"/>
          <w:szCs w:val="20"/>
        </w:rPr>
        <w:t xml:space="preserve"> </w:t>
      </w:r>
      <w:r w:rsidRPr="0020717E">
        <w:rPr>
          <w:rFonts w:ascii="Times New Roman" w:eastAsia="Times New Roman" w:hAnsi="Times New Roman" w:cs="Times New Roman"/>
          <w:i/>
          <w:iCs/>
          <w:sz w:val="20"/>
          <w:szCs w:val="20"/>
          <w:lang w:eastAsia="ru-RU"/>
        </w:rPr>
        <w:t>Наливкин</w:t>
      </w:r>
      <w:r>
        <w:rPr>
          <w:rFonts w:ascii="Times New Roman" w:eastAsia="Times New Roman" w:hAnsi="Times New Roman" w:cs="Times New Roman"/>
          <w:sz w:val="20"/>
          <w:szCs w:val="20"/>
          <w:lang w:eastAsia="ru-RU"/>
        </w:rPr>
        <w:t xml:space="preserve"> </w:t>
      </w:r>
      <w:r w:rsidRPr="0020717E">
        <w:rPr>
          <w:rFonts w:ascii="Times New Roman" w:eastAsia="Times New Roman" w:hAnsi="Times New Roman" w:cs="Times New Roman"/>
          <w:i/>
          <w:iCs/>
          <w:sz w:val="20"/>
          <w:szCs w:val="20"/>
          <w:lang w:eastAsia="ru-RU"/>
        </w:rPr>
        <w:t xml:space="preserve">В.П. </w:t>
      </w:r>
      <w:r>
        <w:rPr>
          <w:rFonts w:ascii="Times New Roman" w:eastAsia="Times New Roman" w:hAnsi="Times New Roman" w:cs="Times New Roman"/>
          <w:sz w:val="20"/>
          <w:szCs w:val="20"/>
          <w:lang w:eastAsia="ru-RU"/>
        </w:rPr>
        <w:t xml:space="preserve">  </w:t>
      </w:r>
      <w:r w:rsidRPr="0020717E">
        <w:rPr>
          <w:rFonts w:ascii="Times New Roman" w:eastAsia="Times New Roman" w:hAnsi="Times New Roman" w:cs="Times New Roman"/>
          <w:sz w:val="20"/>
          <w:szCs w:val="20"/>
          <w:lang w:eastAsia="ru-RU"/>
        </w:rPr>
        <w:t>Положение вакуфного дела в Туркестанском крае до и после завоевания, //Ежегодник ферганской области, 3 (1904)</w:t>
      </w:r>
      <w:r>
        <w:rPr>
          <w:rFonts w:ascii="Times New Roman" w:eastAsia="Times New Roman" w:hAnsi="Times New Roman" w:cs="Times New Roman"/>
          <w:sz w:val="20"/>
          <w:szCs w:val="20"/>
          <w:lang w:eastAsia="ru-RU"/>
        </w:rPr>
        <w:t>. Стр.</w:t>
      </w:r>
      <w:r w:rsidRPr="0020717E">
        <w:rPr>
          <w:rFonts w:ascii="Times New Roman" w:eastAsia="Times New Roman" w:hAnsi="Times New Roman" w:cs="Times New Roman"/>
          <w:sz w:val="20"/>
          <w:szCs w:val="20"/>
          <w:lang w:eastAsia="ru-RU"/>
        </w:rPr>
        <w:t xml:space="preserve"> 1-56.</w:t>
      </w:r>
    </w:p>
  </w:footnote>
  <w:footnote w:id="12">
    <w:p w14:paraId="5F573A8C" w14:textId="43D8D1D1" w:rsidR="004B238E" w:rsidRPr="00E952CB" w:rsidRDefault="004B238E" w:rsidP="00E952CB">
      <w:pPr>
        <w:pStyle w:val="a3"/>
        <w:rPr>
          <w:sz w:val="20"/>
          <w:szCs w:val="20"/>
          <w:lang w:bidi="fa-IR"/>
        </w:rPr>
      </w:pPr>
      <w:r>
        <w:rPr>
          <w:rStyle w:val="a5"/>
        </w:rPr>
        <w:footnoteRef/>
      </w:r>
      <w:r w:rsidRPr="00E952CB">
        <w:rPr>
          <w:rStyle w:val="a5"/>
          <w:sz w:val="20"/>
          <w:szCs w:val="20"/>
        </w:rPr>
        <w:footnoteRef/>
      </w:r>
      <w:r w:rsidRPr="00E952CB">
        <w:rPr>
          <w:sz w:val="20"/>
          <w:szCs w:val="20"/>
        </w:rPr>
        <w:t xml:space="preserve"> </w:t>
      </w:r>
      <w:r w:rsidRPr="00E952CB">
        <w:rPr>
          <w:rFonts w:ascii="Times New Roman" w:hAnsi="Times New Roman" w:cs="Times New Roman"/>
          <w:i/>
          <w:sz w:val="20"/>
          <w:szCs w:val="20"/>
          <w:lang w:bidi="ar-EG"/>
        </w:rPr>
        <w:t>З</w:t>
      </w:r>
      <w:r w:rsidRPr="00E952CB">
        <w:rPr>
          <w:rFonts w:ascii="Times New Roman" w:hAnsi="Times New Roman" w:cs="Times New Roman"/>
          <w:i/>
          <w:sz w:val="20"/>
          <w:szCs w:val="20"/>
        </w:rPr>
        <w:t xml:space="preserve">ер-у </w:t>
      </w:r>
      <w:r w:rsidRPr="00FC04AE">
        <w:rPr>
          <w:rFonts w:ascii="Times New Roman" w:hAnsi="Times New Roman" w:cs="Times New Roman"/>
          <w:i/>
          <w:color w:val="000000" w:themeColor="text1"/>
          <w:sz w:val="20"/>
          <w:szCs w:val="20"/>
        </w:rPr>
        <w:t xml:space="preserve">забар (узбек. «»  ) </w:t>
      </w:r>
      <w:r w:rsidRPr="00FC04AE">
        <w:rPr>
          <w:rFonts w:ascii="Times New Roman" w:hAnsi="Times New Roman" w:cs="Times New Roman"/>
          <w:iCs/>
          <w:color w:val="000000" w:themeColor="text1"/>
          <w:sz w:val="20"/>
          <w:szCs w:val="20"/>
        </w:rPr>
        <w:t>– книга, по которой изучали алфавит в</w:t>
      </w:r>
      <w:r w:rsidRPr="00FC04AE">
        <w:rPr>
          <w:rFonts w:ascii="Times New Roman" w:hAnsi="Times New Roman" w:cs="Times New Roman"/>
          <w:i/>
          <w:color w:val="000000" w:themeColor="text1"/>
          <w:sz w:val="20"/>
          <w:szCs w:val="20"/>
        </w:rPr>
        <w:t xml:space="preserve"> мактабах.</w:t>
      </w:r>
      <w:r>
        <w:rPr>
          <w:rFonts w:ascii="Times New Roman" w:hAnsi="Times New Roman" w:cs="Times New Roman"/>
          <w:i/>
          <w:color w:val="FF0000"/>
          <w:sz w:val="20"/>
          <w:szCs w:val="20"/>
        </w:rPr>
        <w:t xml:space="preserve"> </w:t>
      </w:r>
    </w:p>
  </w:footnote>
  <w:footnote w:id="13">
    <w:p w14:paraId="1D13D62C" w14:textId="77777777" w:rsidR="004B238E" w:rsidRPr="006D7E23" w:rsidRDefault="004B238E" w:rsidP="0020717E">
      <w:pPr>
        <w:spacing w:after="0" w:line="240" w:lineRule="atLeast"/>
        <w:rPr>
          <w:rFonts w:ascii="Times New Roman" w:eastAsia="Times New Roman" w:hAnsi="Times New Roman" w:cs="Times New Roman"/>
          <w:sz w:val="24"/>
          <w:szCs w:val="24"/>
          <w:lang w:eastAsia="ru-RU"/>
        </w:rPr>
      </w:pPr>
      <w:r w:rsidRPr="0020717E">
        <w:rPr>
          <w:rStyle w:val="a5"/>
          <w:rFonts w:ascii="Times New Roman" w:hAnsi="Times New Roman" w:cs="Times New Roman"/>
          <w:sz w:val="20"/>
          <w:szCs w:val="20"/>
        </w:rPr>
        <w:footnoteRef/>
      </w:r>
      <w:r>
        <w:rPr>
          <w:rFonts w:ascii="Times New Roman" w:eastAsia="Times New Roman" w:hAnsi="Times New Roman" w:cs="Times New Roman"/>
          <w:sz w:val="20"/>
          <w:szCs w:val="20"/>
          <w:lang w:eastAsia="ru-RU"/>
        </w:rPr>
        <w:t xml:space="preserve"> </w:t>
      </w:r>
      <w:r w:rsidRPr="0020717E">
        <w:rPr>
          <w:rFonts w:ascii="Times New Roman" w:eastAsia="Times New Roman" w:hAnsi="Times New Roman" w:cs="Times New Roman"/>
          <w:sz w:val="20"/>
          <w:szCs w:val="20"/>
          <w:lang w:eastAsia="ru-RU"/>
        </w:rPr>
        <w:t>Там же. С. 23-35.</w:t>
      </w:r>
    </w:p>
  </w:footnote>
  <w:footnote w:id="14">
    <w:p w14:paraId="711E62AA" w14:textId="57C2E59E" w:rsidR="004B238E" w:rsidRPr="00E952CB" w:rsidRDefault="004B238E">
      <w:pPr>
        <w:pStyle w:val="a3"/>
        <w:rPr>
          <w:rFonts w:asciiTheme="majorBidi" w:hAnsiTheme="majorBidi" w:cstheme="majorBidi"/>
          <w:sz w:val="20"/>
          <w:szCs w:val="20"/>
        </w:rPr>
      </w:pPr>
      <w:r w:rsidRPr="00E952CB">
        <w:rPr>
          <w:rStyle w:val="a5"/>
          <w:rFonts w:asciiTheme="majorBidi" w:hAnsiTheme="majorBidi" w:cstheme="majorBidi"/>
          <w:sz w:val="20"/>
          <w:szCs w:val="20"/>
        </w:rPr>
        <w:footnoteRef/>
      </w:r>
      <w:r w:rsidRPr="00E952CB">
        <w:rPr>
          <w:rFonts w:asciiTheme="majorBidi" w:hAnsiTheme="majorBidi" w:cstheme="majorBidi"/>
          <w:sz w:val="20"/>
          <w:szCs w:val="20"/>
        </w:rPr>
        <w:t xml:space="preserve"> </w:t>
      </w:r>
      <w:r w:rsidRPr="00E952CB">
        <w:rPr>
          <w:rFonts w:asciiTheme="majorBidi" w:hAnsiTheme="majorBidi" w:cstheme="majorBidi"/>
          <w:i/>
          <w:iCs/>
          <w:sz w:val="20"/>
          <w:szCs w:val="20"/>
        </w:rPr>
        <w:t xml:space="preserve">Абджад </w:t>
      </w:r>
      <w:r>
        <w:rPr>
          <w:rFonts w:asciiTheme="majorBidi" w:hAnsiTheme="majorBidi" w:cstheme="majorBidi"/>
          <w:sz w:val="20"/>
          <w:szCs w:val="20"/>
        </w:rPr>
        <w:t xml:space="preserve"> </w:t>
      </w:r>
      <w:r w:rsidRPr="00E952CB">
        <w:rPr>
          <w:rFonts w:asciiTheme="majorBidi" w:hAnsiTheme="majorBidi" w:cstheme="majorBidi"/>
          <w:color w:val="FF0000"/>
          <w:sz w:val="20"/>
          <w:szCs w:val="20"/>
        </w:rPr>
        <w:t>(</w:t>
      </w:r>
      <w:r w:rsidRPr="00FC04AE">
        <w:rPr>
          <w:rFonts w:asciiTheme="majorBidi" w:hAnsiTheme="majorBidi" w:cstheme="majorBidi"/>
          <w:color w:val="000000" w:themeColor="text1"/>
          <w:sz w:val="20"/>
          <w:szCs w:val="20"/>
        </w:rPr>
        <w:t xml:space="preserve">хисабуль абджадия) </w:t>
      </w:r>
      <w:r>
        <w:rPr>
          <w:rFonts w:asciiTheme="majorBidi" w:hAnsiTheme="majorBidi" w:cstheme="majorBidi"/>
          <w:sz w:val="20"/>
          <w:szCs w:val="20"/>
        </w:rPr>
        <w:t>– система обозначения чисел с помочью арабских букв  и сопряжённая с ней возможность нахождения суммарного числового содержания слов, написанных арабских букв.</w:t>
      </w:r>
    </w:p>
  </w:footnote>
  <w:footnote w:id="15">
    <w:p w14:paraId="1D0C1441" w14:textId="4359D390" w:rsidR="004B238E" w:rsidRPr="0020717E" w:rsidRDefault="004B238E" w:rsidP="0020717E">
      <w:pPr>
        <w:spacing w:after="0" w:line="240" w:lineRule="atLeast"/>
        <w:rPr>
          <w:rFonts w:ascii="Times New Roman" w:eastAsia="Times New Roman" w:hAnsi="Times New Roman" w:cs="Times New Roman"/>
          <w:sz w:val="20"/>
          <w:szCs w:val="20"/>
          <w:lang w:eastAsia="ru-RU"/>
        </w:rPr>
      </w:pPr>
      <w:r w:rsidRPr="0020717E">
        <w:rPr>
          <w:rStyle w:val="a5"/>
          <w:rFonts w:ascii="Times New Roman" w:hAnsi="Times New Roman" w:cs="Times New Roman"/>
          <w:sz w:val="20"/>
          <w:szCs w:val="20"/>
        </w:rPr>
        <w:footnoteRef/>
      </w:r>
      <w:r w:rsidRPr="0020717E">
        <w:rPr>
          <w:rFonts w:ascii="Times New Roman" w:hAnsi="Times New Roman" w:cs="Times New Roman"/>
          <w:sz w:val="20"/>
          <w:szCs w:val="20"/>
        </w:rPr>
        <w:t xml:space="preserve"> </w:t>
      </w:r>
      <w:r w:rsidRPr="0020717E">
        <w:rPr>
          <w:rFonts w:ascii="Times New Roman" w:eastAsia="Times New Roman" w:hAnsi="Times New Roman" w:cs="Times New Roman"/>
          <w:i/>
          <w:iCs/>
          <w:sz w:val="20"/>
          <w:szCs w:val="20"/>
          <w:lang w:eastAsia="ru-RU"/>
        </w:rPr>
        <w:t>Наливкин</w:t>
      </w:r>
      <w:r>
        <w:rPr>
          <w:rFonts w:ascii="Times New Roman" w:eastAsia="Times New Roman" w:hAnsi="Times New Roman" w:cs="Times New Roman"/>
          <w:sz w:val="20"/>
          <w:szCs w:val="20"/>
          <w:lang w:eastAsia="ru-RU"/>
        </w:rPr>
        <w:t xml:space="preserve"> </w:t>
      </w:r>
      <w:r w:rsidRPr="0020717E">
        <w:rPr>
          <w:rFonts w:ascii="Times New Roman" w:eastAsia="Times New Roman" w:hAnsi="Times New Roman" w:cs="Times New Roman"/>
          <w:i/>
          <w:iCs/>
          <w:sz w:val="20"/>
          <w:szCs w:val="20"/>
          <w:lang w:eastAsia="ru-RU"/>
        </w:rPr>
        <w:t xml:space="preserve">В.П. </w:t>
      </w:r>
      <w:r w:rsidRPr="0020717E">
        <w:rPr>
          <w:rFonts w:ascii="Times New Roman" w:eastAsia="Times New Roman" w:hAnsi="Times New Roman" w:cs="Times New Roman"/>
          <w:sz w:val="20"/>
          <w:szCs w:val="20"/>
          <w:lang w:eastAsia="ru-RU"/>
        </w:rPr>
        <w:t xml:space="preserve"> " Сведения о состоянии медрес Самаркандской области </w:t>
      </w:r>
      <w:r>
        <w:rPr>
          <w:rFonts w:ascii="Times New Roman" w:eastAsia="Times New Roman" w:hAnsi="Times New Roman" w:cs="Times New Roman"/>
          <w:sz w:val="20"/>
          <w:szCs w:val="20"/>
          <w:lang w:eastAsia="ru-RU"/>
        </w:rPr>
        <w:t>в 1892/93 учебном году " (1894). Стр.</w:t>
      </w:r>
      <w:r w:rsidRPr="0020717E">
        <w:rPr>
          <w:rFonts w:ascii="Times New Roman" w:eastAsia="Times New Roman" w:hAnsi="Times New Roman" w:cs="Times New Roman"/>
          <w:sz w:val="20"/>
          <w:szCs w:val="20"/>
          <w:lang w:eastAsia="ru-RU"/>
        </w:rPr>
        <w:t xml:space="preserve">  455. </w:t>
      </w:r>
    </w:p>
  </w:footnote>
  <w:footnote w:id="16">
    <w:p w14:paraId="7371B2EA" w14:textId="6A128D60" w:rsidR="004B238E" w:rsidRPr="005D046B" w:rsidRDefault="004B238E" w:rsidP="00E952CB">
      <w:pPr>
        <w:spacing w:after="0" w:line="240" w:lineRule="atLeast"/>
        <w:rPr>
          <w:rFonts w:ascii="Times New Roman" w:eastAsia="Times New Roman" w:hAnsi="Times New Roman" w:cs="Times New Roman"/>
          <w:sz w:val="20"/>
          <w:szCs w:val="20"/>
          <w:lang w:eastAsia="ru-RU"/>
        </w:rPr>
      </w:pPr>
      <w:r w:rsidRPr="0020717E">
        <w:rPr>
          <w:rStyle w:val="a5"/>
          <w:rFonts w:ascii="Times New Roman" w:hAnsi="Times New Roman" w:cs="Times New Roman"/>
          <w:sz w:val="20"/>
          <w:szCs w:val="20"/>
        </w:rPr>
        <w:footnoteRef/>
      </w:r>
      <w:r w:rsidRPr="005D046B">
        <w:rPr>
          <w:rFonts w:ascii="Times New Roman" w:hAnsi="Times New Roman" w:cs="Times New Roman"/>
          <w:sz w:val="20"/>
          <w:szCs w:val="20"/>
        </w:rPr>
        <w:t xml:space="preserve"> </w:t>
      </w:r>
      <w:r w:rsidRPr="00AA7D2D">
        <w:rPr>
          <w:rFonts w:ascii="Times New Roman" w:eastAsia="Times New Roman" w:hAnsi="Times New Roman" w:cs="Times New Roman"/>
          <w:i/>
          <w:iCs/>
          <w:sz w:val="20"/>
          <w:szCs w:val="20"/>
          <w:lang w:val="en-US" w:eastAsia="ru-RU"/>
        </w:rPr>
        <w:t>Abdughafurov</w:t>
      </w:r>
      <w:r>
        <w:rPr>
          <w:rFonts w:ascii="Times New Roman" w:eastAsia="Times New Roman" w:hAnsi="Times New Roman" w:cs="Times New Roman"/>
          <w:sz w:val="20"/>
          <w:szCs w:val="20"/>
          <w:lang w:eastAsia="ru-RU"/>
        </w:rPr>
        <w:t xml:space="preserve"> </w:t>
      </w:r>
      <w:r w:rsidRPr="00AA7D2D">
        <w:rPr>
          <w:rFonts w:ascii="Times New Roman" w:eastAsia="Times New Roman" w:hAnsi="Times New Roman" w:cs="Times New Roman"/>
          <w:i/>
          <w:iCs/>
          <w:sz w:val="20"/>
          <w:szCs w:val="20"/>
          <w:lang w:val="en-US" w:eastAsia="ru-RU"/>
        </w:rPr>
        <w:t>A</w:t>
      </w:r>
      <w:r w:rsidRPr="005D046B">
        <w:rPr>
          <w:rFonts w:ascii="Times New Roman" w:eastAsia="Times New Roman" w:hAnsi="Times New Roman" w:cs="Times New Roman"/>
          <w:i/>
          <w:iCs/>
          <w:sz w:val="20"/>
          <w:szCs w:val="20"/>
          <w:lang w:eastAsia="ru-RU"/>
        </w:rPr>
        <w:t xml:space="preserve">. </w:t>
      </w:r>
      <w:r w:rsidRPr="005D046B">
        <w:rPr>
          <w:rFonts w:ascii="Times New Roman" w:eastAsia="Times New Roman" w:hAnsi="Times New Roman" w:cs="Times New Roman"/>
          <w:sz w:val="20"/>
          <w:szCs w:val="20"/>
          <w:lang w:eastAsia="ru-RU"/>
        </w:rPr>
        <w:t xml:space="preserve"> </w:t>
      </w:r>
      <w:r w:rsidRPr="0020717E">
        <w:rPr>
          <w:rFonts w:ascii="Times New Roman" w:eastAsia="Times New Roman" w:hAnsi="Times New Roman" w:cs="Times New Roman"/>
          <w:sz w:val="20"/>
          <w:szCs w:val="20"/>
          <w:lang w:val="en-US" w:eastAsia="ru-RU"/>
        </w:rPr>
        <w:t>Zokirjon</w:t>
      </w:r>
      <w:r w:rsidRPr="005D046B">
        <w:rPr>
          <w:rFonts w:ascii="Times New Roman" w:eastAsia="Times New Roman" w:hAnsi="Times New Roman" w:cs="Times New Roman"/>
          <w:sz w:val="20"/>
          <w:szCs w:val="20"/>
          <w:lang w:eastAsia="ru-RU"/>
        </w:rPr>
        <w:t xml:space="preserve"> </w:t>
      </w:r>
      <w:r w:rsidRPr="0020717E">
        <w:rPr>
          <w:rFonts w:ascii="Times New Roman" w:eastAsia="Times New Roman" w:hAnsi="Times New Roman" w:cs="Times New Roman"/>
          <w:sz w:val="20"/>
          <w:szCs w:val="20"/>
          <w:lang w:val="en-US" w:eastAsia="ru-RU"/>
        </w:rPr>
        <w:t>Furqat</w:t>
      </w:r>
      <w:r w:rsidRPr="005D046B">
        <w:rPr>
          <w:rFonts w:ascii="Times New Roman" w:eastAsia="Times New Roman" w:hAnsi="Times New Roman" w:cs="Times New Roman"/>
          <w:sz w:val="20"/>
          <w:szCs w:val="20"/>
          <w:lang w:eastAsia="ru-RU"/>
        </w:rPr>
        <w:t xml:space="preserve">: </w:t>
      </w:r>
      <w:r w:rsidRPr="0020717E">
        <w:rPr>
          <w:rFonts w:ascii="Times New Roman" w:eastAsia="Times New Roman" w:hAnsi="Times New Roman" w:cs="Times New Roman"/>
          <w:sz w:val="20"/>
          <w:szCs w:val="20"/>
          <w:lang w:val="en-US" w:eastAsia="ru-RU"/>
        </w:rPr>
        <w:t>hayoti</w:t>
      </w:r>
      <w:r w:rsidRPr="005D046B">
        <w:rPr>
          <w:rFonts w:ascii="Times New Roman" w:eastAsia="Times New Roman" w:hAnsi="Times New Roman" w:cs="Times New Roman"/>
          <w:sz w:val="20"/>
          <w:szCs w:val="20"/>
          <w:lang w:eastAsia="ru-RU"/>
        </w:rPr>
        <w:t xml:space="preserve"> </w:t>
      </w:r>
      <w:r w:rsidRPr="0020717E">
        <w:rPr>
          <w:rFonts w:ascii="Times New Roman" w:eastAsia="Times New Roman" w:hAnsi="Times New Roman" w:cs="Times New Roman"/>
          <w:sz w:val="20"/>
          <w:szCs w:val="20"/>
          <w:lang w:val="en-US" w:eastAsia="ru-RU"/>
        </w:rPr>
        <w:t>wa</w:t>
      </w:r>
      <w:r w:rsidRPr="005D046B">
        <w:rPr>
          <w:rFonts w:ascii="Times New Roman" w:eastAsia="Times New Roman" w:hAnsi="Times New Roman" w:cs="Times New Roman"/>
          <w:sz w:val="20"/>
          <w:szCs w:val="20"/>
          <w:lang w:eastAsia="ru-RU"/>
        </w:rPr>
        <w:t xml:space="preserve"> </w:t>
      </w:r>
      <w:r w:rsidRPr="0020717E">
        <w:rPr>
          <w:rFonts w:ascii="Times New Roman" w:eastAsia="Times New Roman" w:hAnsi="Times New Roman" w:cs="Times New Roman"/>
          <w:sz w:val="20"/>
          <w:szCs w:val="20"/>
          <w:lang w:val="en-US" w:eastAsia="ru-RU"/>
        </w:rPr>
        <w:t>ijodi</w:t>
      </w:r>
      <w:r w:rsidRPr="005D046B">
        <w:rPr>
          <w:rFonts w:ascii="Times New Roman" w:eastAsia="Times New Roman" w:hAnsi="Times New Roman" w:cs="Times New Roman"/>
          <w:sz w:val="20"/>
          <w:szCs w:val="20"/>
          <w:lang w:eastAsia="ru-RU"/>
        </w:rPr>
        <w:t xml:space="preserve">. </w:t>
      </w:r>
      <w:r w:rsidRPr="0020717E">
        <w:rPr>
          <w:rFonts w:ascii="Times New Roman" w:eastAsia="Times New Roman" w:hAnsi="Times New Roman" w:cs="Times New Roman"/>
          <w:sz w:val="20"/>
          <w:szCs w:val="20"/>
          <w:lang w:val="en-US" w:eastAsia="ru-RU"/>
        </w:rPr>
        <w:t>Tashkent</w:t>
      </w:r>
      <w:r w:rsidRPr="005D046B">
        <w:rPr>
          <w:rFonts w:ascii="Times New Roman" w:eastAsia="Times New Roman" w:hAnsi="Times New Roman" w:cs="Times New Roman"/>
          <w:sz w:val="20"/>
          <w:szCs w:val="20"/>
          <w:lang w:eastAsia="ru-RU"/>
        </w:rPr>
        <w:t xml:space="preserve">, 1977. </w:t>
      </w:r>
      <w:r w:rsidRPr="0020717E">
        <w:rPr>
          <w:rFonts w:ascii="Times New Roman" w:eastAsia="Times New Roman" w:hAnsi="Times New Roman" w:cs="Times New Roman"/>
          <w:sz w:val="20"/>
          <w:szCs w:val="20"/>
          <w:lang w:val="en-US" w:eastAsia="ru-RU"/>
        </w:rPr>
        <w:t>S</w:t>
      </w:r>
      <w:r w:rsidRPr="005D046B">
        <w:rPr>
          <w:rFonts w:ascii="Times New Roman" w:eastAsia="Times New Roman" w:hAnsi="Times New Roman" w:cs="Times New Roman"/>
          <w:sz w:val="20"/>
          <w:szCs w:val="20"/>
          <w:lang w:eastAsia="ru-RU"/>
        </w:rPr>
        <w:t xml:space="preserve">. 20. </w:t>
      </w:r>
    </w:p>
  </w:footnote>
  <w:footnote w:id="17">
    <w:p w14:paraId="6BE9A8C7" w14:textId="3BE70F0A" w:rsidR="004B238E" w:rsidRPr="0096438E" w:rsidRDefault="004B238E" w:rsidP="00E952CB">
      <w:pPr>
        <w:spacing w:after="0" w:line="240" w:lineRule="atLeast"/>
        <w:rPr>
          <w:rFonts w:ascii="Times New Roman" w:eastAsia="Times New Roman" w:hAnsi="Times New Roman" w:cs="Times New Roman"/>
          <w:sz w:val="24"/>
          <w:szCs w:val="24"/>
          <w:lang w:eastAsia="ru-RU"/>
        </w:rPr>
      </w:pPr>
      <w:r w:rsidRPr="0020717E">
        <w:rPr>
          <w:rStyle w:val="a5"/>
          <w:rFonts w:ascii="Times New Roman" w:hAnsi="Times New Roman" w:cs="Times New Roman"/>
          <w:sz w:val="20"/>
          <w:szCs w:val="20"/>
        </w:rPr>
        <w:footnoteRef/>
      </w:r>
      <w:r w:rsidRPr="005D046B">
        <w:rPr>
          <w:rFonts w:ascii="Times New Roman" w:hAnsi="Times New Roman" w:cs="Times New Roman"/>
          <w:sz w:val="20"/>
          <w:szCs w:val="20"/>
        </w:rPr>
        <w:t xml:space="preserve"> </w:t>
      </w:r>
      <w:r>
        <w:rPr>
          <w:rFonts w:ascii="Times New Roman" w:eastAsia="Times New Roman" w:hAnsi="Times New Roman" w:cs="Times New Roman"/>
          <w:i/>
          <w:iCs/>
          <w:sz w:val="20"/>
          <w:szCs w:val="20"/>
          <w:lang w:eastAsia="ru-RU"/>
        </w:rPr>
        <w:t>Дониш А</w:t>
      </w:r>
      <w:r w:rsidRPr="005D046B">
        <w:rPr>
          <w:rFonts w:ascii="Times New Roman" w:eastAsia="Times New Roman" w:hAnsi="Times New Roman" w:cs="Times New Roman"/>
          <w:i/>
          <w:iCs/>
          <w:sz w:val="20"/>
          <w:szCs w:val="20"/>
          <w:lang w:eastAsia="ru-RU"/>
        </w:rPr>
        <w:t>.</w:t>
      </w:r>
      <w:r>
        <w:rPr>
          <w:rFonts w:ascii="Times New Roman" w:eastAsia="Times New Roman" w:hAnsi="Times New Roman" w:cs="Times New Roman"/>
          <w:i/>
          <w:iCs/>
          <w:sz w:val="20"/>
          <w:szCs w:val="20"/>
          <w:lang w:eastAsia="ru-RU"/>
        </w:rPr>
        <w:t>М.</w:t>
      </w:r>
      <w:r w:rsidRPr="005D046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bidi="ar-EG"/>
        </w:rPr>
        <w:t>Трактат</w:t>
      </w:r>
      <w:r w:rsidRPr="0096438E">
        <w:rPr>
          <w:rFonts w:ascii="Times New Roman" w:eastAsia="Times New Roman" w:hAnsi="Times New Roman" w:cs="Times New Roman"/>
          <w:sz w:val="20"/>
          <w:szCs w:val="20"/>
          <w:lang w:eastAsia="ru-RU" w:bidi="ar-EG"/>
        </w:rPr>
        <w:t xml:space="preserve"> </w:t>
      </w:r>
      <w:r>
        <w:rPr>
          <w:rFonts w:ascii="Times New Roman" w:eastAsia="Times New Roman" w:hAnsi="Times New Roman" w:cs="Times New Roman"/>
          <w:sz w:val="20"/>
          <w:szCs w:val="20"/>
          <w:lang w:eastAsia="ru-RU" w:bidi="ar-EG"/>
        </w:rPr>
        <w:t>Ахмада</w:t>
      </w:r>
      <w:r w:rsidRPr="0096438E">
        <w:rPr>
          <w:rFonts w:ascii="Times New Roman" w:eastAsia="Times New Roman" w:hAnsi="Times New Roman" w:cs="Times New Roman"/>
          <w:sz w:val="20"/>
          <w:szCs w:val="20"/>
          <w:lang w:eastAsia="ru-RU" w:bidi="ar-EG"/>
        </w:rPr>
        <w:t xml:space="preserve"> </w:t>
      </w:r>
      <w:r>
        <w:rPr>
          <w:rFonts w:ascii="Times New Roman" w:eastAsia="Times New Roman" w:hAnsi="Times New Roman" w:cs="Times New Roman"/>
          <w:sz w:val="20"/>
          <w:szCs w:val="20"/>
          <w:lang w:eastAsia="ru-RU" w:bidi="ar-EG"/>
        </w:rPr>
        <w:t>Дониша</w:t>
      </w:r>
      <w:r w:rsidRPr="0096438E">
        <w:rPr>
          <w:rFonts w:ascii="Times New Roman" w:eastAsia="Times New Roman" w:hAnsi="Times New Roman" w:cs="Times New Roman"/>
          <w:sz w:val="20"/>
          <w:szCs w:val="20"/>
          <w:lang w:eastAsia="ru-RU" w:bidi="ar-EG"/>
        </w:rPr>
        <w:t xml:space="preserve"> «</w:t>
      </w:r>
      <w:r>
        <w:rPr>
          <w:rFonts w:ascii="Times New Roman" w:eastAsia="Times New Roman" w:hAnsi="Times New Roman" w:cs="Times New Roman"/>
          <w:sz w:val="20"/>
          <w:szCs w:val="20"/>
          <w:lang w:eastAsia="ru-RU" w:bidi="ar-EG"/>
        </w:rPr>
        <w:t>История</w:t>
      </w:r>
      <w:r w:rsidRPr="0096438E">
        <w:rPr>
          <w:rFonts w:ascii="Times New Roman" w:eastAsia="Times New Roman" w:hAnsi="Times New Roman" w:cs="Times New Roman"/>
          <w:sz w:val="20"/>
          <w:szCs w:val="20"/>
          <w:lang w:eastAsia="ru-RU" w:bidi="ar-EG"/>
        </w:rPr>
        <w:t xml:space="preserve"> </w:t>
      </w:r>
      <w:r>
        <w:rPr>
          <w:rFonts w:ascii="Times New Roman" w:eastAsia="Times New Roman" w:hAnsi="Times New Roman" w:cs="Times New Roman"/>
          <w:sz w:val="20"/>
          <w:szCs w:val="20"/>
          <w:lang w:eastAsia="ru-RU" w:bidi="ar-EG"/>
        </w:rPr>
        <w:t>Мангийтской</w:t>
      </w:r>
      <w:r w:rsidRPr="0096438E">
        <w:rPr>
          <w:rFonts w:ascii="Times New Roman" w:eastAsia="Times New Roman" w:hAnsi="Times New Roman" w:cs="Times New Roman"/>
          <w:sz w:val="20"/>
          <w:szCs w:val="20"/>
          <w:lang w:eastAsia="ru-RU" w:bidi="ar-EG"/>
        </w:rPr>
        <w:t xml:space="preserve"> </w:t>
      </w:r>
      <w:r>
        <w:rPr>
          <w:rFonts w:ascii="Times New Roman" w:eastAsia="Times New Roman" w:hAnsi="Times New Roman" w:cs="Times New Roman"/>
          <w:sz w:val="20"/>
          <w:szCs w:val="20"/>
          <w:lang w:eastAsia="ru-RU" w:bidi="ar-EG"/>
        </w:rPr>
        <w:t>династии</w:t>
      </w:r>
      <w:r w:rsidRPr="0096438E">
        <w:rPr>
          <w:rFonts w:ascii="Times New Roman" w:eastAsia="Times New Roman" w:hAnsi="Times New Roman" w:cs="Times New Roman"/>
          <w:sz w:val="20"/>
          <w:szCs w:val="20"/>
          <w:lang w:eastAsia="ru-RU" w:bidi="ar-EG"/>
        </w:rPr>
        <w:t>»</w:t>
      </w:r>
      <w:r w:rsidRPr="0096438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w:t>
      </w:r>
      <w:r w:rsidRPr="0096438E">
        <w:rPr>
          <w:rFonts w:ascii="Times New Roman" w:eastAsia="Times New Roman" w:hAnsi="Times New Roman" w:cs="Times New Roman"/>
          <w:sz w:val="20"/>
          <w:szCs w:val="20"/>
          <w:lang w:eastAsia="ru-RU"/>
        </w:rPr>
        <w:t>. 129</w:t>
      </w:r>
      <w:r w:rsidRPr="0096438E">
        <w:rPr>
          <w:rFonts w:ascii="Times New Roman" w:eastAsia="Times New Roman" w:hAnsi="Times New Roman" w:cs="Times New Roman"/>
          <w:sz w:val="24"/>
          <w:szCs w:val="24"/>
          <w:lang w:eastAsia="ru-RU"/>
        </w:rPr>
        <w:t>.</w:t>
      </w:r>
    </w:p>
    <w:p w14:paraId="7DFCB82D" w14:textId="77777777" w:rsidR="004B238E" w:rsidRPr="0096438E" w:rsidRDefault="004B238E" w:rsidP="0044153D">
      <w:pPr>
        <w:pStyle w:val="a3"/>
      </w:pPr>
    </w:p>
  </w:footnote>
  <w:footnote w:id="18">
    <w:p w14:paraId="6332871D" w14:textId="325B4A90" w:rsidR="004B238E" w:rsidRPr="0096438E" w:rsidRDefault="004B238E" w:rsidP="00AA7D2D">
      <w:pPr>
        <w:spacing w:after="0" w:line="240" w:lineRule="atLeast"/>
        <w:rPr>
          <w:rFonts w:ascii="Times New Roman" w:eastAsia="Times New Roman" w:hAnsi="Times New Roman" w:cs="Times New Roman"/>
          <w:sz w:val="20"/>
          <w:szCs w:val="20"/>
          <w:lang w:eastAsia="ru-RU"/>
        </w:rPr>
      </w:pPr>
      <w:r w:rsidRPr="00AA7D2D">
        <w:rPr>
          <w:rStyle w:val="a5"/>
          <w:rFonts w:ascii="Times New Roman" w:hAnsi="Times New Roman" w:cs="Times New Roman"/>
          <w:sz w:val="20"/>
          <w:szCs w:val="20"/>
        </w:rPr>
        <w:footnoteRef/>
      </w:r>
      <w:r w:rsidRPr="0096438E">
        <w:rPr>
          <w:rFonts w:ascii="Times New Roman" w:hAnsi="Times New Roman" w:cs="Times New Roman"/>
          <w:sz w:val="20"/>
          <w:szCs w:val="20"/>
        </w:rPr>
        <w:t xml:space="preserve"> </w:t>
      </w:r>
      <w:r w:rsidRPr="00AA7D2D">
        <w:rPr>
          <w:rFonts w:ascii="Times New Roman" w:eastAsia="Times New Roman" w:hAnsi="Times New Roman" w:cs="Times New Roman"/>
          <w:i/>
          <w:iCs/>
          <w:sz w:val="20"/>
          <w:szCs w:val="20"/>
          <w:lang w:val="en-US" w:eastAsia="ru-RU"/>
        </w:rPr>
        <w:t>Ozganboev</w:t>
      </w:r>
      <w:r>
        <w:rPr>
          <w:rFonts w:ascii="Times New Roman" w:eastAsia="Times New Roman" w:hAnsi="Times New Roman" w:cs="Times New Roman"/>
          <w:sz w:val="20"/>
          <w:szCs w:val="20"/>
          <w:lang w:eastAsia="ru-RU"/>
        </w:rPr>
        <w:t xml:space="preserve"> </w:t>
      </w:r>
      <w:r w:rsidRPr="00AA7D2D">
        <w:rPr>
          <w:rFonts w:ascii="Times New Roman" w:eastAsia="Times New Roman" w:hAnsi="Times New Roman" w:cs="Times New Roman"/>
          <w:i/>
          <w:iCs/>
          <w:sz w:val="20"/>
          <w:szCs w:val="20"/>
          <w:lang w:val="en-US" w:eastAsia="ru-RU"/>
        </w:rPr>
        <w:t>H</w:t>
      </w:r>
      <w:r w:rsidRPr="0096438E">
        <w:rPr>
          <w:rFonts w:ascii="Times New Roman" w:eastAsia="Times New Roman" w:hAnsi="Times New Roman" w:cs="Times New Roman"/>
          <w:i/>
          <w:iCs/>
          <w:sz w:val="20"/>
          <w:szCs w:val="20"/>
          <w:lang w:eastAsia="ru-RU"/>
        </w:rPr>
        <w:t xml:space="preserve">. </w:t>
      </w:r>
      <w:r w:rsidRPr="0096438E">
        <w:rPr>
          <w:rFonts w:ascii="Times New Roman" w:eastAsia="Times New Roman" w:hAnsi="Times New Roman" w:cs="Times New Roman"/>
          <w:sz w:val="20"/>
          <w:szCs w:val="20"/>
          <w:lang w:eastAsia="ru-RU"/>
        </w:rPr>
        <w:t xml:space="preserve"> </w:t>
      </w:r>
      <w:r w:rsidRPr="00AA7D2D">
        <w:rPr>
          <w:rFonts w:ascii="Times New Roman" w:eastAsia="Times New Roman" w:hAnsi="Times New Roman" w:cs="Times New Roman"/>
          <w:sz w:val="20"/>
          <w:szCs w:val="20"/>
          <w:lang w:val="en-US" w:eastAsia="ru-RU"/>
        </w:rPr>
        <w:t>Ozbek</w:t>
      </w:r>
      <w:r w:rsidRPr="0096438E">
        <w:rPr>
          <w:rFonts w:ascii="Times New Roman" w:eastAsia="Times New Roman" w:hAnsi="Times New Roman" w:cs="Times New Roman"/>
          <w:sz w:val="20"/>
          <w:szCs w:val="20"/>
          <w:lang w:eastAsia="ru-RU"/>
        </w:rPr>
        <w:t xml:space="preserve"> </w:t>
      </w:r>
      <w:r w:rsidRPr="00AA7D2D">
        <w:rPr>
          <w:rFonts w:ascii="Times New Roman" w:eastAsia="Times New Roman" w:hAnsi="Times New Roman" w:cs="Times New Roman"/>
          <w:sz w:val="20"/>
          <w:szCs w:val="20"/>
          <w:lang w:val="en-US" w:eastAsia="ru-RU"/>
        </w:rPr>
        <w:t>ma</w:t>
      </w:r>
      <w:r w:rsidRPr="0096438E">
        <w:rPr>
          <w:rFonts w:ascii="Times New Roman" w:eastAsia="Times New Roman" w:hAnsi="Times New Roman" w:cs="Times New Roman"/>
          <w:sz w:val="20"/>
          <w:szCs w:val="20"/>
          <w:lang w:eastAsia="ru-RU"/>
        </w:rPr>
        <w:t>`</w:t>
      </w:r>
      <w:r w:rsidRPr="00AA7D2D">
        <w:rPr>
          <w:rFonts w:ascii="Times New Roman" w:eastAsia="Times New Roman" w:hAnsi="Times New Roman" w:cs="Times New Roman"/>
          <w:sz w:val="20"/>
          <w:szCs w:val="20"/>
          <w:lang w:val="en-US" w:eastAsia="ru-RU"/>
        </w:rPr>
        <w:t>rifatparwarlik</w:t>
      </w:r>
      <w:r w:rsidRPr="0096438E">
        <w:rPr>
          <w:rFonts w:ascii="Times New Roman" w:eastAsia="Times New Roman" w:hAnsi="Times New Roman" w:cs="Times New Roman"/>
          <w:sz w:val="20"/>
          <w:szCs w:val="20"/>
          <w:lang w:eastAsia="ru-RU"/>
        </w:rPr>
        <w:t xml:space="preserve"> </w:t>
      </w:r>
      <w:r w:rsidRPr="00AA7D2D">
        <w:rPr>
          <w:rFonts w:ascii="Times New Roman" w:eastAsia="Times New Roman" w:hAnsi="Times New Roman" w:cs="Times New Roman"/>
          <w:sz w:val="20"/>
          <w:szCs w:val="20"/>
          <w:lang w:val="en-US" w:eastAsia="ru-RU"/>
        </w:rPr>
        <w:t>adabiyotining</w:t>
      </w:r>
      <w:r w:rsidRPr="0096438E">
        <w:rPr>
          <w:rFonts w:ascii="Times New Roman" w:eastAsia="Times New Roman" w:hAnsi="Times New Roman" w:cs="Times New Roman"/>
          <w:sz w:val="20"/>
          <w:szCs w:val="20"/>
          <w:lang w:eastAsia="ru-RU"/>
        </w:rPr>
        <w:t xml:space="preserve"> </w:t>
      </w:r>
      <w:r w:rsidRPr="00AA7D2D">
        <w:rPr>
          <w:rFonts w:ascii="Times New Roman" w:eastAsia="Times New Roman" w:hAnsi="Times New Roman" w:cs="Times New Roman"/>
          <w:sz w:val="20"/>
          <w:szCs w:val="20"/>
          <w:lang w:val="en-US" w:eastAsia="ru-RU"/>
        </w:rPr>
        <w:t>taraqqiyotida</w:t>
      </w:r>
      <w:r w:rsidRPr="0096438E">
        <w:rPr>
          <w:rFonts w:ascii="Times New Roman" w:eastAsia="Times New Roman" w:hAnsi="Times New Roman" w:cs="Times New Roman"/>
          <w:sz w:val="20"/>
          <w:szCs w:val="20"/>
          <w:lang w:eastAsia="ru-RU"/>
        </w:rPr>
        <w:t xml:space="preserve"> </w:t>
      </w:r>
      <w:r w:rsidRPr="00AA7D2D">
        <w:rPr>
          <w:rFonts w:ascii="Times New Roman" w:eastAsia="Times New Roman" w:hAnsi="Times New Roman" w:cs="Times New Roman"/>
          <w:sz w:val="20"/>
          <w:szCs w:val="20"/>
          <w:lang w:val="en-US" w:eastAsia="ru-RU"/>
        </w:rPr>
        <w:t>waqth</w:t>
      </w:r>
      <w:r w:rsidRPr="0096438E">
        <w:rPr>
          <w:rFonts w:ascii="Times New Roman" w:eastAsia="Times New Roman" w:hAnsi="Times New Roman" w:cs="Times New Roman"/>
          <w:sz w:val="20"/>
          <w:szCs w:val="20"/>
          <w:lang w:eastAsia="ru-RU"/>
        </w:rPr>
        <w:t xml:space="preserve"> </w:t>
      </w:r>
      <w:r w:rsidRPr="00AA7D2D">
        <w:rPr>
          <w:rFonts w:ascii="Times New Roman" w:eastAsia="Times New Roman" w:hAnsi="Times New Roman" w:cs="Times New Roman"/>
          <w:sz w:val="20"/>
          <w:szCs w:val="20"/>
          <w:lang w:val="en-US" w:eastAsia="ru-RU"/>
        </w:rPr>
        <w:t>matbuotining</w:t>
      </w:r>
      <w:r w:rsidRPr="0096438E">
        <w:rPr>
          <w:rFonts w:ascii="Times New Roman" w:eastAsia="Times New Roman" w:hAnsi="Times New Roman" w:cs="Times New Roman"/>
          <w:sz w:val="20"/>
          <w:szCs w:val="20"/>
          <w:lang w:eastAsia="ru-RU"/>
        </w:rPr>
        <w:t xml:space="preserve"> </w:t>
      </w:r>
      <w:r w:rsidRPr="00AA7D2D">
        <w:rPr>
          <w:rFonts w:ascii="Times New Roman" w:eastAsia="Times New Roman" w:hAnsi="Times New Roman" w:cs="Times New Roman"/>
          <w:sz w:val="20"/>
          <w:szCs w:val="20"/>
          <w:lang w:val="en-US" w:eastAsia="ru-RU"/>
        </w:rPr>
        <w:t>orni</w:t>
      </w:r>
      <w:r w:rsidRPr="0096438E">
        <w:rPr>
          <w:rFonts w:ascii="Times New Roman" w:eastAsia="Times New Roman" w:hAnsi="Times New Roman" w:cs="Times New Roman"/>
          <w:sz w:val="20"/>
          <w:szCs w:val="20"/>
          <w:lang w:eastAsia="ru-RU"/>
        </w:rPr>
        <w:t xml:space="preserve">. </w:t>
      </w:r>
      <w:r w:rsidRPr="00AA7D2D">
        <w:rPr>
          <w:rFonts w:ascii="Times New Roman" w:eastAsia="Times New Roman" w:hAnsi="Times New Roman" w:cs="Times New Roman"/>
          <w:sz w:val="20"/>
          <w:szCs w:val="20"/>
          <w:lang w:val="en-US" w:eastAsia="ru-RU"/>
        </w:rPr>
        <w:t>Tashkent</w:t>
      </w:r>
      <w:r w:rsidRPr="0096438E">
        <w:rPr>
          <w:rFonts w:ascii="Times New Roman" w:eastAsia="Times New Roman" w:hAnsi="Times New Roman" w:cs="Times New Roman"/>
          <w:sz w:val="20"/>
          <w:szCs w:val="20"/>
          <w:lang w:eastAsia="ru-RU"/>
        </w:rPr>
        <w:t xml:space="preserve">, 1993. </w:t>
      </w:r>
      <w:r w:rsidRPr="00AA7D2D">
        <w:rPr>
          <w:rFonts w:ascii="Times New Roman" w:eastAsia="Times New Roman" w:hAnsi="Times New Roman" w:cs="Times New Roman"/>
          <w:sz w:val="20"/>
          <w:szCs w:val="20"/>
          <w:lang w:val="en-US" w:eastAsia="ru-RU"/>
        </w:rPr>
        <w:t>S</w:t>
      </w:r>
      <w:r w:rsidRPr="0096438E">
        <w:rPr>
          <w:rFonts w:ascii="Times New Roman" w:eastAsia="Times New Roman" w:hAnsi="Times New Roman" w:cs="Times New Roman"/>
          <w:sz w:val="20"/>
          <w:szCs w:val="20"/>
          <w:lang w:eastAsia="ru-RU"/>
        </w:rPr>
        <w:t xml:space="preserve">. 17-59. </w:t>
      </w:r>
    </w:p>
  </w:footnote>
  <w:footnote w:id="19">
    <w:p w14:paraId="24764B9D" w14:textId="77777777" w:rsidR="004B238E" w:rsidRPr="0037411F" w:rsidRDefault="004B238E" w:rsidP="00AA7D2D">
      <w:pPr>
        <w:spacing w:after="0" w:line="240" w:lineRule="atLeast"/>
        <w:rPr>
          <w:rFonts w:ascii="Times New Roman" w:eastAsia="Times New Roman" w:hAnsi="Times New Roman" w:cs="Times New Roman"/>
          <w:color w:val="FF0000"/>
          <w:sz w:val="20"/>
          <w:szCs w:val="20"/>
          <w:lang w:eastAsia="ru-RU"/>
        </w:rPr>
      </w:pPr>
      <w:r w:rsidRPr="00FF49E7">
        <w:rPr>
          <w:rStyle w:val="a5"/>
          <w:rFonts w:ascii="Times New Roman" w:hAnsi="Times New Roman" w:cs="Times New Roman"/>
          <w:color w:val="000000" w:themeColor="text1"/>
          <w:sz w:val="20"/>
          <w:szCs w:val="20"/>
        </w:rPr>
        <w:footnoteRef/>
      </w:r>
      <w:r w:rsidRPr="00FF49E7">
        <w:rPr>
          <w:rFonts w:ascii="Times New Roman" w:hAnsi="Times New Roman" w:cs="Times New Roman"/>
          <w:color w:val="000000" w:themeColor="text1"/>
          <w:sz w:val="20"/>
          <w:szCs w:val="20"/>
        </w:rPr>
        <w:t xml:space="preserve"> </w:t>
      </w:r>
      <w:r w:rsidRPr="00FF49E7">
        <w:rPr>
          <w:rFonts w:ascii="Times New Roman" w:eastAsia="Times New Roman" w:hAnsi="Times New Roman" w:cs="Times New Roman"/>
          <w:color w:val="000000" w:themeColor="text1"/>
          <w:sz w:val="20"/>
          <w:szCs w:val="20"/>
          <w:lang w:eastAsia="ru-RU" w:bidi="ar-EG"/>
        </w:rPr>
        <w:t>ТВГ</w:t>
      </w:r>
      <w:r w:rsidRPr="00FF49E7">
        <w:rPr>
          <w:rFonts w:ascii="Times New Roman" w:eastAsia="Times New Roman" w:hAnsi="Times New Roman" w:cs="Times New Roman"/>
          <w:color w:val="000000" w:themeColor="text1"/>
          <w:sz w:val="20"/>
          <w:szCs w:val="20"/>
          <w:lang w:eastAsia="ru-RU"/>
        </w:rPr>
        <w:t>, 28 апрель 1870.</w:t>
      </w:r>
    </w:p>
  </w:footnote>
  <w:footnote w:id="20">
    <w:p w14:paraId="693F84F9" w14:textId="77777777" w:rsidR="004B238E" w:rsidRPr="00AA7D2D" w:rsidRDefault="004B238E" w:rsidP="00AA7D2D">
      <w:pPr>
        <w:spacing w:after="0" w:line="240" w:lineRule="atLeast"/>
        <w:rPr>
          <w:rFonts w:ascii="Times New Roman" w:hAnsi="Times New Roman" w:cs="Times New Roman"/>
          <w:sz w:val="20"/>
          <w:szCs w:val="20"/>
        </w:rPr>
      </w:pPr>
      <w:r w:rsidRPr="00AA7D2D">
        <w:rPr>
          <w:rStyle w:val="a5"/>
          <w:rFonts w:ascii="Times New Roman" w:hAnsi="Times New Roman" w:cs="Times New Roman"/>
          <w:sz w:val="20"/>
          <w:szCs w:val="20"/>
        </w:rPr>
        <w:footnoteRef/>
      </w:r>
      <w:r w:rsidRPr="00AA7D2D">
        <w:rPr>
          <w:rFonts w:ascii="Times New Roman" w:hAnsi="Times New Roman" w:cs="Times New Roman"/>
          <w:sz w:val="20"/>
          <w:szCs w:val="20"/>
        </w:rPr>
        <w:t xml:space="preserve"> </w:t>
      </w:r>
      <w:r w:rsidRPr="00AA7D2D">
        <w:rPr>
          <w:rFonts w:ascii="Times New Roman" w:hAnsi="Times New Roman" w:cs="Times New Roman"/>
          <w:i/>
          <w:iCs/>
          <w:sz w:val="20"/>
          <w:szCs w:val="20"/>
        </w:rPr>
        <w:t>Лунин Б.В</w:t>
      </w:r>
      <w:r w:rsidRPr="00AA7D2D">
        <w:rPr>
          <w:rFonts w:ascii="Times New Roman" w:hAnsi="Times New Roman" w:cs="Times New Roman"/>
          <w:sz w:val="20"/>
          <w:szCs w:val="20"/>
        </w:rPr>
        <w:t xml:space="preserve">. Историография общественных наук в Узбекистане: библиографические очерки. Ташкент. 1974. С. 259-271. </w:t>
      </w:r>
    </w:p>
  </w:footnote>
  <w:footnote w:id="21">
    <w:p w14:paraId="44DD347A" w14:textId="2686E10B" w:rsidR="004B238E" w:rsidRPr="00AA7D2D" w:rsidRDefault="004B238E" w:rsidP="00AA7D2D">
      <w:pPr>
        <w:spacing w:after="0" w:line="240" w:lineRule="atLeast"/>
        <w:rPr>
          <w:rFonts w:ascii="Times New Roman" w:eastAsia="Times New Roman" w:hAnsi="Times New Roman" w:cs="Times New Roman"/>
          <w:sz w:val="20"/>
          <w:szCs w:val="20"/>
          <w:lang w:eastAsia="ru-RU"/>
        </w:rPr>
      </w:pPr>
      <w:r w:rsidRPr="00AA7D2D">
        <w:rPr>
          <w:rStyle w:val="a5"/>
          <w:rFonts w:ascii="Times New Roman" w:hAnsi="Times New Roman" w:cs="Times New Roman"/>
          <w:sz w:val="20"/>
          <w:szCs w:val="20"/>
        </w:rPr>
        <w:footnoteRef/>
      </w:r>
      <w:r w:rsidRPr="00AA7D2D">
        <w:rPr>
          <w:rFonts w:ascii="Times New Roman" w:hAnsi="Times New Roman" w:cs="Times New Roman"/>
          <w:sz w:val="20"/>
          <w:szCs w:val="20"/>
        </w:rPr>
        <w:t xml:space="preserve"> </w:t>
      </w:r>
      <w:r w:rsidRPr="00AA7D2D">
        <w:rPr>
          <w:rFonts w:ascii="Times New Roman" w:eastAsia="Times New Roman" w:hAnsi="Times New Roman" w:cs="Times New Roman"/>
          <w:i/>
          <w:iCs/>
          <w:sz w:val="20"/>
          <w:szCs w:val="20"/>
          <w:lang w:val="en-US" w:eastAsia="ru-RU"/>
        </w:rPr>
        <w:t>Abdughafurov</w:t>
      </w:r>
      <w:r>
        <w:rPr>
          <w:rFonts w:ascii="Times New Roman" w:eastAsia="Times New Roman" w:hAnsi="Times New Roman" w:cs="Times New Roman"/>
          <w:sz w:val="20"/>
          <w:szCs w:val="20"/>
          <w:lang w:eastAsia="ru-RU"/>
        </w:rPr>
        <w:t xml:space="preserve"> </w:t>
      </w:r>
      <w:r w:rsidRPr="00AA7D2D">
        <w:rPr>
          <w:rFonts w:ascii="Times New Roman" w:eastAsia="Times New Roman" w:hAnsi="Times New Roman" w:cs="Times New Roman"/>
          <w:i/>
          <w:iCs/>
          <w:sz w:val="20"/>
          <w:szCs w:val="20"/>
          <w:lang w:val="en-US" w:eastAsia="ru-RU"/>
        </w:rPr>
        <w:t>A</w:t>
      </w:r>
      <w:r w:rsidRPr="00AA7D2D">
        <w:rPr>
          <w:rFonts w:ascii="Times New Roman" w:eastAsia="Times New Roman" w:hAnsi="Times New Roman" w:cs="Times New Roman"/>
          <w:i/>
          <w:iCs/>
          <w:sz w:val="20"/>
          <w:szCs w:val="20"/>
          <w:lang w:eastAsia="ru-RU"/>
        </w:rPr>
        <w:t xml:space="preserve">. </w:t>
      </w:r>
      <w:r w:rsidRPr="00AA7D2D">
        <w:rPr>
          <w:rFonts w:ascii="Times New Roman" w:eastAsia="Times New Roman" w:hAnsi="Times New Roman" w:cs="Times New Roman"/>
          <w:sz w:val="20"/>
          <w:szCs w:val="20"/>
          <w:lang w:eastAsia="ru-RU"/>
        </w:rPr>
        <w:t xml:space="preserve"> </w:t>
      </w:r>
      <w:r w:rsidRPr="00AA7D2D">
        <w:rPr>
          <w:rFonts w:ascii="Times New Roman" w:eastAsia="Times New Roman" w:hAnsi="Times New Roman" w:cs="Times New Roman"/>
          <w:sz w:val="20"/>
          <w:szCs w:val="20"/>
          <w:lang w:val="en-US" w:eastAsia="ru-RU"/>
        </w:rPr>
        <w:t>Zokirjon</w:t>
      </w:r>
      <w:r w:rsidRPr="00AA7D2D">
        <w:rPr>
          <w:rFonts w:ascii="Times New Roman" w:eastAsia="Times New Roman" w:hAnsi="Times New Roman" w:cs="Times New Roman"/>
          <w:sz w:val="20"/>
          <w:szCs w:val="20"/>
          <w:lang w:eastAsia="ru-RU"/>
        </w:rPr>
        <w:t xml:space="preserve"> </w:t>
      </w:r>
      <w:r w:rsidRPr="00AA7D2D">
        <w:rPr>
          <w:rFonts w:ascii="Times New Roman" w:eastAsia="Times New Roman" w:hAnsi="Times New Roman" w:cs="Times New Roman"/>
          <w:sz w:val="20"/>
          <w:szCs w:val="20"/>
          <w:lang w:val="en-US" w:eastAsia="ru-RU"/>
        </w:rPr>
        <w:t>Furqat</w:t>
      </w:r>
      <w:r w:rsidRPr="00AA7D2D">
        <w:rPr>
          <w:rFonts w:ascii="Times New Roman" w:eastAsia="Times New Roman" w:hAnsi="Times New Roman" w:cs="Times New Roman"/>
          <w:sz w:val="20"/>
          <w:szCs w:val="20"/>
          <w:lang w:eastAsia="ru-RU"/>
        </w:rPr>
        <w:t xml:space="preserve"> </w:t>
      </w:r>
      <w:r w:rsidRPr="00AA7D2D">
        <w:rPr>
          <w:rFonts w:ascii="Times New Roman" w:eastAsia="Times New Roman" w:hAnsi="Times New Roman" w:cs="Times New Roman"/>
          <w:sz w:val="20"/>
          <w:szCs w:val="20"/>
          <w:lang w:val="en-US" w:eastAsia="ru-RU"/>
        </w:rPr>
        <w:t>haqida</w:t>
      </w:r>
      <w:r w:rsidRPr="00AA7D2D">
        <w:rPr>
          <w:rFonts w:ascii="Times New Roman" w:eastAsia="Times New Roman" w:hAnsi="Times New Roman" w:cs="Times New Roman"/>
          <w:sz w:val="20"/>
          <w:szCs w:val="20"/>
          <w:lang w:eastAsia="ru-RU"/>
        </w:rPr>
        <w:t xml:space="preserve"> </w:t>
      </w:r>
      <w:r w:rsidRPr="00AA7D2D">
        <w:rPr>
          <w:rFonts w:ascii="Times New Roman" w:eastAsia="Times New Roman" w:hAnsi="Times New Roman" w:cs="Times New Roman"/>
          <w:sz w:val="20"/>
          <w:szCs w:val="20"/>
          <w:lang w:val="en-US" w:eastAsia="ru-RU"/>
        </w:rPr>
        <w:t>yangi</w:t>
      </w:r>
      <w:r w:rsidRPr="00AA7D2D">
        <w:rPr>
          <w:rFonts w:ascii="Times New Roman" w:eastAsia="Times New Roman" w:hAnsi="Times New Roman" w:cs="Times New Roman"/>
          <w:sz w:val="20"/>
          <w:szCs w:val="20"/>
          <w:lang w:eastAsia="ru-RU"/>
        </w:rPr>
        <w:t xml:space="preserve"> </w:t>
      </w:r>
      <w:r w:rsidRPr="00AA7D2D">
        <w:rPr>
          <w:rFonts w:ascii="Times New Roman" w:eastAsia="Times New Roman" w:hAnsi="Times New Roman" w:cs="Times New Roman"/>
          <w:sz w:val="20"/>
          <w:szCs w:val="20"/>
          <w:lang w:val="en-US" w:eastAsia="ru-RU"/>
        </w:rPr>
        <w:t>m</w:t>
      </w:r>
      <w:r w:rsidRPr="00AA7D2D">
        <w:rPr>
          <w:rFonts w:ascii="Times New Roman" w:eastAsia="Times New Roman" w:hAnsi="Times New Roman" w:cs="Times New Roman"/>
          <w:sz w:val="20"/>
          <w:szCs w:val="20"/>
          <w:lang w:eastAsia="ru-RU"/>
        </w:rPr>
        <w:t>а</w:t>
      </w:r>
      <w:r w:rsidRPr="00AA7D2D">
        <w:rPr>
          <w:rFonts w:ascii="Times New Roman" w:eastAsia="Times New Roman" w:hAnsi="Times New Roman" w:cs="Times New Roman"/>
          <w:sz w:val="20"/>
          <w:szCs w:val="20"/>
          <w:lang w:val="en-US" w:eastAsia="ru-RU"/>
        </w:rPr>
        <w:t>lumotlar</w:t>
      </w:r>
      <w:r w:rsidRPr="00AA7D2D">
        <w:rPr>
          <w:rFonts w:ascii="Times New Roman" w:eastAsia="Times New Roman" w:hAnsi="Times New Roman" w:cs="Times New Roman"/>
          <w:sz w:val="20"/>
          <w:szCs w:val="20"/>
          <w:lang w:eastAsia="ru-RU"/>
        </w:rPr>
        <w:t xml:space="preserve">, в книге </w:t>
      </w:r>
      <w:r w:rsidRPr="00AA7D2D">
        <w:rPr>
          <w:rFonts w:ascii="Times New Roman" w:eastAsia="Times New Roman" w:hAnsi="Times New Roman" w:cs="Times New Roman"/>
          <w:sz w:val="20"/>
          <w:szCs w:val="20"/>
          <w:lang w:val="en-US" w:eastAsia="ru-RU"/>
        </w:rPr>
        <w:t>Furqat</w:t>
      </w:r>
      <w:r w:rsidRPr="00AA7D2D">
        <w:rPr>
          <w:rFonts w:ascii="Times New Roman" w:eastAsia="Times New Roman" w:hAnsi="Times New Roman" w:cs="Times New Roman"/>
          <w:sz w:val="20"/>
          <w:szCs w:val="20"/>
          <w:lang w:eastAsia="ru-RU"/>
        </w:rPr>
        <w:t xml:space="preserve"> </w:t>
      </w:r>
      <w:r w:rsidRPr="00AA7D2D">
        <w:rPr>
          <w:rFonts w:ascii="Times New Roman" w:eastAsia="Times New Roman" w:hAnsi="Times New Roman" w:cs="Times New Roman"/>
          <w:sz w:val="20"/>
          <w:szCs w:val="20"/>
          <w:lang w:val="en-US" w:eastAsia="ru-RU"/>
        </w:rPr>
        <w:t>ijodiyoti</w:t>
      </w:r>
      <w:r w:rsidRPr="00AA7D2D">
        <w:rPr>
          <w:rFonts w:ascii="Times New Roman" w:eastAsia="Times New Roman" w:hAnsi="Times New Roman" w:cs="Times New Roman"/>
          <w:sz w:val="20"/>
          <w:szCs w:val="20"/>
          <w:lang w:eastAsia="ru-RU"/>
        </w:rPr>
        <w:t xml:space="preserve">. </w:t>
      </w:r>
      <w:r w:rsidRPr="00AA7D2D">
        <w:rPr>
          <w:rFonts w:ascii="Times New Roman" w:eastAsia="Times New Roman" w:hAnsi="Times New Roman" w:cs="Times New Roman"/>
          <w:sz w:val="20"/>
          <w:szCs w:val="20"/>
          <w:lang w:val="en-US" w:eastAsia="ru-RU"/>
        </w:rPr>
        <w:t>Tashkent</w:t>
      </w:r>
      <w:r w:rsidRPr="00AA7D2D">
        <w:rPr>
          <w:rFonts w:ascii="Times New Roman" w:eastAsia="Times New Roman" w:hAnsi="Times New Roman" w:cs="Times New Roman"/>
          <w:sz w:val="20"/>
          <w:szCs w:val="20"/>
          <w:lang w:eastAsia="ru-RU"/>
        </w:rPr>
        <w:t xml:space="preserve">, 1990, с. 34-40. </w:t>
      </w:r>
    </w:p>
  </w:footnote>
  <w:footnote w:id="22">
    <w:p w14:paraId="7532F4FF" w14:textId="77777777" w:rsidR="004B238E" w:rsidRPr="00AA7D2D" w:rsidRDefault="004B238E" w:rsidP="00AA7D2D">
      <w:pPr>
        <w:spacing w:after="0" w:line="240" w:lineRule="atLeast"/>
        <w:rPr>
          <w:rFonts w:ascii="Times New Roman" w:eastAsia="Times New Roman" w:hAnsi="Times New Roman" w:cs="Times New Roman"/>
          <w:sz w:val="20"/>
          <w:szCs w:val="20"/>
          <w:lang w:eastAsia="ru-RU"/>
        </w:rPr>
      </w:pPr>
      <w:r w:rsidRPr="00AA7D2D">
        <w:rPr>
          <w:rStyle w:val="a5"/>
          <w:rFonts w:ascii="Times New Roman" w:hAnsi="Times New Roman" w:cs="Times New Roman"/>
          <w:sz w:val="20"/>
          <w:szCs w:val="20"/>
        </w:rPr>
        <w:footnoteRef/>
      </w:r>
      <w:r w:rsidRPr="0096438E">
        <w:rPr>
          <w:rFonts w:ascii="Times New Roman" w:hAnsi="Times New Roman" w:cs="Times New Roman"/>
          <w:sz w:val="20"/>
          <w:szCs w:val="20"/>
        </w:rPr>
        <w:t xml:space="preserve"> </w:t>
      </w:r>
      <w:r w:rsidRPr="00AA7D2D">
        <w:rPr>
          <w:rFonts w:ascii="Times New Roman" w:eastAsia="Times New Roman" w:hAnsi="Times New Roman" w:cs="Times New Roman"/>
          <w:sz w:val="20"/>
          <w:szCs w:val="20"/>
          <w:lang w:eastAsia="ru-RU"/>
        </w:rPr>
        <w:t>Там</w:t>
      </w:r>
      <w:r w:rsidRPr="0096438E">
        <w:rPr>
          <w:rFonts w:ascii="Times New Roman" w:eastAsia="Times New Roman" w:hAnsi="Times New Roman" w:cs="Times New Roman"/>
          <w:sz w:val="20"/>
          <w:szCs w:val="20"/>
          <w:lang w:eastAsia="ru-RU"/>
        </w:rPr>
        <w:t xml:space="preserve"> </w:t>
      </w:r>
      <w:r w:rsidRPr="00AA7D2D">
        <w:rPr>
          <w:rFonts w:ascii="Times New Roman" w:eastAsia="Times New Roman" w:hAnsi="Times New Roman" w:cs="Times New Roman"/>
          <w:sz w:val="20"/>
          <w:szCs w:val="20"/>
          <w:lang w:eastAsia="ru-RU"/>
        </w:rPr>
        <w:t>же</w:t>
      </w:r>
      <w:r w:rsidRPr="0096438E">
        <w:rPr>
          <w:rFonts w:ascii="Times New Roman" w:eastAsia="Times New Roman" w:hAnsi="Times New Roman" w:cs="Times New Roman"/>
          <w:sz w:val="20"/>
          <w:szCs w:val="20"/>
          <w:lang w:eastAsia="ru-RU"/>
        </w:rPr>
        <w:t xml:space="preserve">. </w:t>
      </w:r>
      <w:r w:rsidRPr="00AA7D2D">
        <w:rPr>
          <w:rFonts w:ascii="Times New Roman" w:eastAsia="Times New Roman" w:hAnsi="Times New Roman" w:cs="Times New Roman"/>
          <w:sz w:val="20"/>
          <w:szCs w:val="20"/>
          <w:lang w:eastAsia="ru-RU"/>
        </w:rPr>
        <w:t>С</w:t>
      </w:r>
      <w:r w:rsidRPr="0096438E">
        <w:rPr>
          <w:rFonts w:ascii="Times New Roman" w:eastAsia="Times New Roman" w:hAnsi="Times New Roman" w:cs="Times New Roman"/>
          <w:sz w:val="20"/>
          <w:szCs w:val="20"/>
          <w:lang w:eastAsia="ru-RU"/>
        </w:rPr>
        <w:t xml:space="preserve">. 23-40. </w:t>
      </w:r>
    </w:p>
  </w:footnote>
  <w:footnote w:id="23">
    <w:p w14:paraId="3EEDE22F" w14:textId="77777777" w:rsidR="004B238E" w:rsidRPr="0096438E" w:rsidRDefault="004B238E" w:rsidP="00AA7D2D">
      <w:pPr>
        <w:spacing w:after="0" w:line="240" w:lineRule="atLeast"/>
        <w:rPr>
          <w:rFonts w:ascii="Times New Roman" w:eastAsia="Times New Roman" w:hAnsi="Times New Roman" w:cs="Times New Roman"/>
          <w:sz w:val="20"/>
          <w:szCs w:val="20"/>
          <w:lang w:eastAsia="ru-RU"/>
        </w:rPr>
      </w:pPr>
      <w:r w:rsidRPr="00AA7D2D">
        <w:rPr>
          <w:rStyle w:val="a5"/>
          <w:rFonts w:ascii="Times New Roman" w:hAnsi="Times New Roman" w:cs="Times New Roman"/>
          <w:sz w:val="20"/>
          <w:szCs w:val="20"/>
        </w:rPr>
        <w:footnoteRef/>
      </w:r>
      <w:r w:rsidRPr="00AA7D2D">
        <w:rPr>
          <w:rFonts w:ascii="Times New Roman" w:hAnsi="Times New Roman" w:cs="Times New Roman"/>
          <w:sz w:val="20"/>
          <w:szCs w:val="20"/>
        </w:rPr>
        <w:t xml:space="preserve"> </w:t>
      </w:r>
      <w:r w:rsidRPr="00AA7D2D">
        <w:rPr>
          <w:rFonts w:ascii="Times New Roman" w:eastAsia="Times New Roman" w:hAnsi="Times New Roman" w:cs="Times New Roman"/>
          <w:i/>
          <w:iCs/>
          <w:sz w:val="20"/>
          <w:szCs w:val="20"/>
          <w:lang w:val="en-US" w:eastAsia="ru-RU"/>
        </w:rPr>
        <w:t>Abdughafurov</w:t>
      </w:r>
      <w:r w:rsidRPr="00AA7D2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Zokirjon</w:t>
      </w:r>
      <w:r w:rsidRPr="0096438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Furqat</w:t>
      </w:r>
      <w:r w:rsidRPr="0096438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s</w:t>
      </w:r>
      <w:r w:rsidRPr="0096438E">
        <w:rPr>
          <w:rFonts w:ascii="Times New Roman" w:eastAsia="Times New Roman" w:hAnsi="Times New Roman" w:cs="Times New Roman"/>
          <w:sz w:val="20"/>
          <w:szCs w:val="20"/>
          <w:lang w:eastAsia="ru-RU"/>
        </w:rPr>
        <w:t xml:space="preserve">. 44-101. </w:t>
      </w:r>
    </w:p>
  </w:footnote>
  <w:footnote w:id="24">
    <w:p w14:paraId="470AEF2E" w14:textId="77777777" w:rsidR="004B238E" w:rsidRPr="0096438E" w:rsidRDefault="004B238E" w:rsidP="00AA7D2D">
      <w:pPr>
        <w:spacing w:after="0" w:line="240" w:lineRule="atLeast"/>
        <w:rPr>
          <w:rFonts w:ascii="Times New Roman" w:eastAsia="Times New Roman" w:hAnsi="Times New Roman" w:cs="Times New Roman"/>
          <w:sz w:val="24"/>
          <w:szCs w:val="24"/>
          <w:lang w:eastAsia="ru-RU"/>
        </w:rPr>
      </w:pPr>
      <w:r w:rsidRPr="00AA7D2D">
        <w:rPr>
          <w:rStyle w:val="a5"/>
          <w:rFonts w:ascii="Times New Roman" w:hAnsi="Times New Roman" w:cs="Times New Roman"/>
          <w:sz w:val="20"/>
          <w:szCs w:val="20"/>
        </w:rPr>
        <w:footnoteRef/>
      </w:r>
      <w:r w:rsidRPr="0096438E">
        <w:rPr>
          <w:rFonts w:ascii="Times New Roman" w:hAnsi="Times New Roman" w:cs="Times New Roman"/>
          <w:sz w:val="20"/>
          <w:szCs w:val="20"/>
        </w:rPr>
        <w:t xml:space="preserve"> </w:t>
      </w:r>
      <w:r w:rsidRPr="00AA7D2D">
        <w:rPr>
          <w:rFonts w:ascii="Times New Roman" w:eastAsia="Times New Roman" w:hAnsi="Times New Roman" w:cs="Times New Roman"/>
          <w:sz w:val="20"/>
          <w:szCs w:val="20"/>
          <w:lang w:val="en-US" w:eastAsia="ru-RU"/>
        </w:rPr>
        <w:t>Taraqqi</w:t>
      </w:r>
      <w:r w:rsidRPr="0096438E">
        <w:rPr>
          <w:rFonts w:ascii="Times New Roman" w:eastAsia="Times New Roman" w:hAnsi="Times New Roman" w:cs="Times New Roman"/>
          <w:sz w:val="20"/>
          <w:szCs w:val="20"/>
          <w:lang w:eastAsia="ru-RU"/>
        </w:rPr>
        <w:t xml:space="preserve">, 5 </w:t>
      </w:r>
      <w:r>
        <w:rPr>
          <w:rFonts w:ascii="Times New Roman" w:eastAsia="Times New Roman" w:hAnsi="Times New Roman" w:cs="Times New Roman"/>
          <w:sz w:val="20"/>
          <w:szCs w:val="20"/>
          <w:lang w:val="en-US" w:eastAsia="ru-RU"/>
        </w:rPr>
        <w:t>iyul</w:t>
      </w:r>
      <w:r w:rsidRPr="0096438E">
        <w:rPr>
          <w:rFonts w:ascii="Times New Roman" w:eastAsia="Times New Roman" w:hAnsi="Times New Roman" w:cs="Times New Roman"/>
          <w:sz w:val="20"/>
          <w:szCs w:val="20"/>
          <w:lang w:eastAsia="ru-RU"/>
        </w:rPr>
        <w:t xml:space="preserve"> 1906.</w:t>
      </w:r>
    </w:p>
  </w:footnote>
  <w:footnote w:id="25">
    <w:p w14:paraId="098683D7" w14:textId="77777777" w:rsidR="004B238E" w:rsidRPr="00AA7D2D" w:rsidRDefault="004B238E" w:rsidP="00743EF1">
      <w:pPr>
        <w:spacing w:after="0" w:line="240" w:lineRule="atLeast"/>
        <w:jc w:val="lowKashida"/>
        <w:rPr>
          <w:rFonts w:ascii="Times New Roman" w:eastAsia="Times New Roman" w:hAnsi="Times New Roman" w:cs="Times New Roman"/>
          <w:sz w:val="20"/>
          <w:szCs w:val="20"/>
          <w:lang w:eastAsia="ru-RU"/>
        </w:rPr>
      </w:pPr>
      <w:r w:rsidRPr="00AA7D2D">
        <w:rPr>
          <w:rStyle w:val="a5"/>
          <w:rFonts w:ascii="Times New Roman" w:hAnsi="Times New Roman" w:cs="Times New Roman"/>
          <w:sz w:val="20"/>
          <w:szCs w:val="20"/>
        </w:rPr>
        <w:footnoteRef/>
      </w:r>
      <w:r w:rsidRPr="00AA7D2D">
        <w:rPr>
          <w:rFonts w:ascii="Times New Roman" w:hAnsi="Times New Roman" w:cs="Times New Roman"/>
          <w:sz w:val="20"/>
          <w:szCs w:val="20"/>
        </w:rPr>
        <w:t xml:space="preserve"> </w:t>
      </w:r>
      <w:r w:rsidRPr="00AA7D2D">
        <w:rPr>
          <w:rFonts w:ascii="Times New Roman" w:eastAsia="Times New Roman" w:hAnsi="Times New Roman" w:cs="Times New Roman"/>
          <w:sz w:val="20"/>
          <w:szCs w:val="20"/>
          <w:lang w:eastAsia="ru-RU"/>
        </w:rPr>
        <w:t xml:space="preserve">Рапорт редактора Туркестанской туземной газеты Н. Остроумов,12 Март 1910, </w:t>
      </w:r>
      <w:r w:rsidRPr="00AA7D2D">
        <w:rPr>
          <w:rFonts w:ascii="Times New Roman" w:eastAsia="Times New Roman" w:hAnsi="Times New Roman" w:cs="Times New Roman"/>
          <w:sz w:val="20"/>
          <w:szCs w:val="20"/>
          <w:lang w:val="en-US" w:eastAsia="ru-RU"/>
        </w:rPr>
        <w:t>TsGARUz</w:t>
      </w:r>
      <w:r w:rsidRPr="00AA7D2D">
        <w:rPr>
          <w:rFonts w:ascii="Times New Roman" w:eastAsia="Times New Roman" w:hAnsi="Times New Roman" w:cs="Times New Roman"/>
          <w:sz w:val="20"/>
          <w:szCs w:val="20"/>
          <w:lang w:eastAsia="ru-RU"/>
        </w:rPr>
        <w:t xml:space="preserve">, 63. </w:t>
      </w:r>
    </w:p>
  </w:footnote>
  <w:footnote w:id="26">
    <w:p w14:paraId="087C9791" w14:textId="77777777" w:rsidR="004B238E" w:rsidRPr="00AA7D2D" w:rsidRDefault="004B238E" w:rsidP="00743EF1">
      <w:pPr>
        <w:spacing w:after="0" w:line="240" w:lineRule="atLeast"/>
        <w:jc w:val="lowKashida"/>
        <w:rPr>
          <w:rFonts w:ascii="Times New Roman" w:eastAsia="Times New Roman" w:hAnsi="Times New Roman" w:cs="Times New Roman"/>
          <w:sz w:val="20"/>
          <w:szCs w:val="20"/>
          <w:lang w:eastAsia="ru-RU"/>
        </w:rPr>
      </w:pPr>
      <w:r w:rsidRPr="00AA7D2D">
        <w:rPr>
          <w:rStyle w:val="a5"/>
          <w:rFonts w:ascii="Times New Roman" w:hAnsi="Times New Roman" w:cs="Times New Roman"/>
          <w:sz w:val="20"/>
          <w:szCs w:val="20"/>
        </w:rPr>
        <w:footnoteRef/>
      </w:r>
      <w:r w:rsidRPr="00AA7D2D">
        <w:rPr>
          <w:rFonts w:ascii="Times New Roman" w:hAnsi="Times New Roman" w:cs="Times New Roman"/>
          <w:sz w:val="20"/>
          <w:szCs w:val="20"/>
        </w:rPr>
        <w:t xml:space="preserve"> </w:t>
      </w:r>
      <w:r w:rsidRPr="00AA7D2D">
        <w:rPr>
          <w:rFonts w:ascii="Times New Roman" w:eastAsia="Times New Roman" w:hAnsi="Times New Roman" w:cs="Times New Roman"/>
          <w:sz w:val="20"/>
          <w:szCs w:val="20"/>
          <w:lang w:eastAsia="ru-RU" w:bidi="ar-EG"/>
        </w:rPr>
        <w:t>ТВГ</w:t>
      </w:r>
      <w:r w:rsidRPr="00AA7D2D">
        <w:rPr>
          <w:rFonts w:ascii="Times New Roman" w:eastAsia="Times New Roman" w:hAnsi="Times New Roman" w:cs="Times New Roman"/>
          <w:sz w:val="20"/>
          <w:szCs w:val="20"/>
          <w:lang w:eastAsia="ru-RU"/>
        </w:rPr>
        <w:t xml:space="preserve">, 25 Сентябрь. 1914. </w:t>
      </w:r>
    </w:p>
  </w:footnote>
  <w:footnote w:id="27">
    <w:p w14:paraId="5F2DE63F" w14:textId="70F6F143" w:rsidR="004B238E" w:rsidRPr="000D63D1" w:rsidRDefault="004B238E" w:rsidP="00181B76">
      <w:pPr>
        <w:spacing w:after="0" w:line="240" w:lineRule="atLeast"/>
        <w:jc w:val="lowKashida"/>
        <w:rPr>
          <w:rFonts w:ascii="Times New Roman" w:eastAsia="Times New Roman" w:hAnsi="Times New Roman" w:cs="Times New Roman"/>
          <w:color w:val="FF0000"/>
          <w:sz w:val="20"/>
          <w:szCs w:val="20"/>
          <w:lang w:eastAsia="ru-RU"/>
        </w:rPr>
      </w:pPr>
      <w:r w:rsidRPr="00743EF1">
        <w:rPr>
          <w:rStyle w:val="a5"/>
          <w:rFonts w:ascii="Times New Roman" w:hAnsi="Times New Roman" w:cs="Times New Roman"/>
          <w:sz w:val="20"/>
          <w:szCs w:val="20"/>
        </w:rPr>
        <w:footnoteRef/>
      </w:r>
      <w:r w:rsidRPr="00743EF1">
        <w:rPr>
          <w:rFonts w:ascii="Times New Roman" w:hAnsi="Times New Roman" w:cs="Times New Roman"/>
          <w:sz w:val="20"/>
          <w:szCs w:val="20"/>
        </w:rPr>
        <w:t xml:space="preserve"> </w:t>
      </w:r>
      <w:r w:rsidRPr="00FF49E7">
        <w:rPr>
          <w:rFonts w:ascii="Times New Roman" w:eastAsia="Times New Roman" w:hAnsi="Times New Roman" w:cs="Times New Roman"/>
          <w:color w:val="000000" w:themeColor="text1"/>
          <w:sz w:val="20"/>
          <w:szCs w:val="20"/>
          <w:lang w:eastAsia="ru-RU"/>
        </w:rPr>
        <w:t>На Терджумане см. Беннигсен и Лемерсье-Квелькей, Ла-пресс, 37-42; Эдвард Дж. Лаззерини, «Переводчик Исмаила Бей Гаспринского: Терроризм», в Х. Б. Паксои, ред., Центральные памятники Астана (Стамбул, 1992).</w:t>
      </w:r>
    </w:p>
  </w:footnote>
  <w:footnote w:id="28">
    <w:p w14:paraId="7EE6E948" w14:textId="626A74D4" w:rsidR="004B238E" w:rsidRPr="00743EF1" w:rsidRDefault="004B238E" w:rsidP="00743EF1">
      <w:pPr>
        <w:spacing w:after="0" w:line="240" w:lineRule="atLeast"/>
        <w:jc w:val="lowKashida"/>
        <w:rPr>
          <w:rFonts w:ascii="Times New Roman" w:eastAsia="Times New Roman" w:hAnsi="Times New Roman" w:cs="Times New Roman"/>
          <w:sz w:val="20"/>
          <w:szCs w:val="20"/>
          <w:lang w:eastAsia="ru-RU"/>
        </w:rPr>
      </w:pPr>
      <w:r w:rsidRPr="00743EF1">
        <w:rPr>
          <w:rStyle w:val="a5"/>
          <w:rFonts w:ascii="Times New Roman" w:hAnsi="Times New Roman" w:cs="Times New Roman"/>
          <w:sz w:val="20"/>
          <w:szCs w:val="20"/>
        </w:rPr>
        <w:footnoteRef/>
      </w:r>
      <w:r w:rsidRPr="00743EF1">
        <w:rPr>
          <w:rFonts w:ascii="Times New Roman" w:hAnsi="Times New Roman" w:cs="Times New Roman"/>
          <w:sz w:val="20"/>
          <w:szCs w:val="20"/>
        </w:rPr>
        <w:t xml:space="preserve"> </w:t>
      </w:r>
      <w:r w:rsidRPr="00743EF1">
        <w:rPr>
          <w:rFonts w:ascii="Times New Roman" w:hAnsi="Times New Roman" w:cs="Times New Roman"/>
          <w:i/>
          <w:iCs/>
          <w:sz w:val="20"/>
          <w:szCs w:val="20"/>
        </w:rPr>
        <w:t>Валидов</w:t>
      </w:r>
      <w:r>
        <w:rPr>
          <w:rFonts w:ascii="Times New Roman" w:hAnsi="Times New Roman" w:cs="Times New Roman"/>
          <w:i/>
          <w:iCs/>
          <w:sz w:val="20"/>
          <w:szCs w:val="20"/>
        </w:rPr>
        <w:t xml:space="preserve"> </w:t>
      </w:r>
      <w:r w:rsidRPr="00743EF1">
        <w:rPr>
          <w:rFonts w:ascii="Times New Roman" w:hAnsi="Times New Roman" w:cs="Times New Roman"/>
          <w:i/>
          <w:iCs/>
          <w:sz w:val="20"/>
          <w:szCs w:val="20"/>
        </w:rPr>
        <w:t>Дж.</w:t>
      </w:r>
      <w:r w:rsidRPr="00743EF1">
        <w:rPr>
          <w:rFonts w:ascii="Times New Roman" w:hAnsi="Times New Roman" w:cs="Times New Roman"/>
          <w:sz w:val="20"/>
          <w:szCs w:val="20"/>
        </w:rPr>
        <w:t xml:space="preserve"> Очерк истории образования и литературы татар (Москва, 1923; перепечатка, Оксфорд, 1986); Таймы</w:t>
      </w:r>
      <w:r>
        <w:rPr>
          <w:rFonts w:ascii="Times New Roman" w:hAnsi="Times New Roman" w:cs="Times New Roman"/>
          <w:sz w:val="20"/>
          <w:szCs w:val="20"/>
        </w:rPr>
        <w:t xml:space="preserve"> А.Б.</w:t>
      </w:r>
      <w:r w:rsidRPr="00743EF1">
        <w:rPr>
          <w:rFonts w:ascii="Times New Roman" w:hAnsi="Times New Roman" w:cs="Times New Roman"/>
          <w:sz w:val="20"/>
          <w:szCs w:val="20"/>
        </w:rPr>
        <w:t xml:space="preserve"> Казань Турклери, 3-е изд. (Анкара, 1988), гл. 11-14; Рорлих</w:t>
      </w:r>
      <w:r>
        <w:rPr>
          <w:rFonts w:ascii="Times New Roman" w:hAnsi="Times New Roman" w:cs="Times New Roman"/>
          <w:sz w:val="20"/>
          <w:szCs w:val="20"/>
        </w:rPr>
        <w:t xml:space="preserve"> А.</w:t>
      </w:r>
      <w:r w:rsidRPr="00743EF1">
        <w:rPr>
          <w:rFonts w:ascii="Times New Roman" w:hAnsi="Times New Roman" w:cs="Times New Roman"/>
          <w:sz w:val="20"/>
          <w:szCs w:val="20"/>
        </w:rPr>
        <w:t xml:space="preserve"> Волжские татары: профиль в национальной устойчивости (Stanford, 1986), chs. 6-9; С. Киримли</w:t>
      </w:r>
      <w:r>
        <w:rPr>
          <w:rFonts w:ascii="Times New Roman" w:hAnsi="Times New Roman" w:cs="Times New Roman"/>
          <w:sz w:val="20"/>
          <w:szCs w:val="20"/>
        </w:rPr>
        <w:t xml:space="preserve"> Х. </w:t>
      </w:r>
      <w:r w:rsidRPr="00743EF1">
        <w:rPr>
          <w:rFonts w:ascii="Times New Roman" w:hAnsi="Times New Roman" w:cs="Times New Roman"/>
          <w:sz w:val="20"/>
          <w:szCs w:val="20"/>
        </w:rPr>
        <w:t>Национальные движения и национальная идентичность среди крымских татар (1905-1916) (Лейден, 1996); Алан У. Фишер, Крымские татары (Стэнфорд, 1978), гл. 10; Гусейн Байкара, Азербайджан. Енилеме Харекети: XIX. Юзил (Анкара, 1966); Тадеуш Свентоховский, Русский Азербайджан, 1905-1920: Формирование национального авторитета в мусульманском сообществе (Кембридж, 1985 год); Одри Л. Альтштадт, The Azerbaijam 82 Turks: Power and Identity в соответствии с российским правилом (Стэнфорд, 1992), особенно. глава 4.</w:t>
      </w:r>
    </w:p>
  </w:footnote>
  <w:footnote w:id="29">
    <w:p w14:paraId="7B906CA8" w14:textId="7E35D74B" w:rsidR="004B238E" w:rsidRPr="00743EF1" w:rsidRDefault="004B238E" w:rsidP="00743EF1">
      <w:pPr>
        <w:spacing w:after="0" w:line="240" w:lineRule="atLeast"/>
        <w:jc w:val="lowKashida"/>
        <w:rPr>
          <w:rFonts w:ascii="Times New Roman" w:eastAsia="Times New Roman" w:hAnsi="Times New Roman" w:cs="Times New Roman"/>
          <w:sz w:val="20"/>
          <w:szCs w:val="20"/>
          <w:lang w:eastAsia="ru-RU"/>
        </w:rPr>
      </w:pPr>
      <w:r w:rsidRPr="00743EF1">
        <w:rPr>
          <w:rStyle w:val="a5"/>
          <w:rFonts w:ascii="Times New Roman" w:hAnsi="Times New Roman" w:cs="Times New Roman"/>
          <w:sz w:val="20"/>
          <w:szCs w:val="20"/>
        </w:rPr>
        <w:footnoteRef/>
      </w:r>
      <w:r w:rsidRPr="00743EF1">
        <w:rPr>
          <w:rFonts w:ascii="Times New Roman" w:hAnsi="Times New Roman" w:cs="Times New Roman"/>
          <w:sz w:val="20"/>
          <w:szCs w:val="20"/>
        </w:rPr>
        <w:t xml:space="preserve"> </w:t>
      </w:r>
      <w:r w:rsidRPr="00743EF1">
        <w:rPr>
          <w:rFonts w:ascii="Times New Roman" w:eastAsia="Times New Roman" w:hAnsi="Times New Roman" w:cs="Times New Roman"/>
          <w:i/>
          <w:iCs/>
          <w:sz w:val="20"/>
          <w:szCs w:val="20"/>
          <w:lang w:eastAsia="ru-RU"/>
        </w:rPr>
        <w:t>Раджабов</w:t>
      </w:r>
      <w:r>
        <w:rPr>
          <w:rFonts w:ascii="Times New Roman" w:eastAsia="Times New Roman" w:hAnsi="Times New Roman" w:cs="Times New Roman"/>
          <w:i/>
          <w:iCs/>
          <w:sz w:val="20"/>
          <w:szCs w:val="20"/>
          <w:lang w:eastAsia="ru-RU"/>
        </w:rPr>
        <w:t xml:space="preserve"> </w:t>
      </w:r>
      <w:r w:rsidRPr="00743EF1">
        <w:rPr>
          <w:rFonts w:ascii="Times New Roman" w:eastAsia="Times New Roman" w:hAnsi="Times New Roman" w:cs="Times New Roman"/>
          <w:i/>
          <w:iCs/>
          <w:sz w:val="20"/>
          <w:szCs w:val="20"/>
          <w:lang w:eastAsia="ru-RU"/>
        </w:rPr>
        <w:t>З.</w:t>
      </w:r>
      <w:r w:rsidRPr="00743EF1">
        <w:rPr>
          <w:rFonts w:ascii="Times New Roman" w:eastAsia="Times New Roman" w:hAnsi="Times New Roman" w:cs="Times New Roman"/>
          <w:sz w:val="20"/>
          <w:szCs w:val="20"/>
          <w:lang w:eastAsia="ru-RU"/>
        </w:rPr>
        <w:t xml:space="preserve"> Из истории общественно-политической мысли таджикского народа во второй</w:t>
      </w:r>
      <w:r>
        <w:rPr>
          <w:rFonts w:ascii="Times New Roman" w:eastAsia="Times New Roman" w:hAnsi="Times New Roman" w:cs="Times New Roman"/>
          <w:sz w:val="20"/>
          <w:szCs w:val="20"/>
          <w:lang w:eastAsia="ru-RU"/>
        </w:rPr>
        <w:t xml:space="preserve"> половине XIX и в начале XX в. </w:t>
      </w:r>
      <w:r w:rsidRPr="00743EF1">
        <w:rPr>
          <w:rFonts w:ascii="Times New Roman" w:eastAsia="Times New Roman" w:hAnsi="Times New Roman" w:cs="Times New Roman"/>
          <w:sz w:val="20"/>
          <w:szCs w:val="20"/>
          <w:lang w:eastAsia="ru-RU"/>
        </w:rPr>
        <w:t>Сталинабад, 1957, 387.</w:t>
      </w:r>
    </w:p>
  </w:footnote>
  <w:footnote w:id="30">
    <w:p w14:paraId="6EA572D2" w14:textId="77777777" w:rsidR="004B238E" w:rsidRPr="00FF49E7" w:rsidRDefault="004B238E" w:rsidP="00743EF1">
      <w:pPr>
        <w:spacing w:after="0" w:line="240" w:lineRule="atLeast"/>
        <w:jc w:val="lowKashida"/>
        <w:rPr>
          <w:rFonts w:ascii="Times New Roman" w:eastAsia="Times New Roman" w:hAnsi="Times New Roman" w:cs="Times New Roman"/>
          <w:color w:val="000000" w:themeColor="text1"/>
          <w:sz w:val="24"/>
          <w:szCs w:val="24"/>
          <w:lang w:val="en-US" w:eastAsia="ru-RU"/>
        </w:rPr>
      </w:pPr>
      <w:r w:rsidRPr="00743EF1">
        <w:rPr>
          <w:rStyle w:val="a5"/>
          <w:rFonts w:ascii="Times New Roman" w:hAnsi="Times New Roman" w:cs="Times New Roman"/>
          <w:sz w:val="20"/>
          <w:szCs w:val="20"/>
        </w:rPr>
        <w:footnoteRef/>
      </w:r>
      <w:r w:rsidRPr="00743EF1">
        <w:rPr>
          <w:rFonts w:ascii="Times New Roman" w:hAnsi="Times New Roman" w:cs="Times New Roman"/>
          <w:sz w:val="20"/>
          <w:szCs w:val="20"/>
          <w:lang w:val="en-US"/>
        </w:rPr>
        <w:t xml:space="preserve"> </w:t>
      </w:r>
      <w:r w:rsidRPr="00FF49E7">
        <w:rPr>
          <w:rFonts w:ascii="Times New Roman" w:eastAsia="Times New Roman" w:hAnsi="Times New Roman" w:cs="Times New Roman"/>
          <w:color w:val="000000" w:themeColor="text1"/>
          <w:sz w:val="20"/>
          <w:szCs w:val="20"/>
          <w:lang w:val="en-US" w:eastAsia="ru-RU"/>
        </w:rPr>
        <w:t>Ostroumov to Gasprinskii, n.d. [1900], TsGARUz, f. 1009, d. 90, l. 540b.</w:t>
      </w:r>
      <w:r w:rsidRPr="00FF49E7">
        <w:rPr>
          <w:rFonts w:ascii="Times New Roman" w:eastAsia="Times New Roman" w:hAnsi="Times New Roman" w:cs="Times New Roman"/>
          <w:color w:val="000000" w:themeColor="text1"/>
          <w:sz w:val="24"/>
          <w:szCs w:val="24"/>
          <w:lang w:val="en-US" w:eastAsia="ru-RU"/>
        </w:rPr>
        <w:t xml:space="preserve"> </w:t>
      </w:r>
    </w:p>
  </w:footnote>
  <w:footnote w:id="31">
    <w:p w14:paraId="5C32E3FD" w14:textId="390575AF" w:rsidR="004B238E" w:rsidRPr="000D63D1" w:rsidRDefault="004B238E" w:rsidP="00743EF1">
      <w:pPr>
        <w:spacing w:after="0" w:line="240" w:lineRule="atLeast"/>
        <w:jc w:val="lowKashida"/>
        <w:rPr>
          <w:rFonts w:ascii="Times New Roman" w:eastAsia="Times New Roman" w:hAnsi="Times New Roman" w:cs="Times New Roman"/>
          <w:color w:val="FF0000"/>
          <w:sz w:val="20"/>
          <w:szCs w:val="20"/>
          <w:lang w:eastAsia="ru-RU"/>
        </w:rPr>
      </w:pPr>
      <w:r w:rsidRPr="00FF49E7">
        <w:rPr>
          <w:rStyle w:val="a5"/>
          <w:rFonts w:ascii="Times New Roman" w:hAnsi="Times New Roman" w:cs="Times New Roman"/>
          <w:color w:val="000000" w:themeColor="text1"/>
          <w:sz w:val="20"/>
          <w:szCs w:val="20"/>
        </w:rPr>
        <w:footnoteRef/>
      </w:r>
      <w:r w:rsidRPr="00FF49E7">
        <w:rPr>
          <w:rFonts w:ascii="Times New Roman" w:hAnsi="Times New Roman" w:cs="Times New Roman"/>
          <w:color w:val="000000" w:themeColor="text1"/>
          <w:sz w:val="20"/>
          <w:szCs w:val="20"/>
        </w:rPr>
        <w:t xml:space="preserve"> </w:t>
      </w:r>
      <w:r w:rsidRPr="00FF49E7">
        <w:rPr>
          <w:rFonts w:ascii="Times New Roman" w:eastAsia="Times New Roman" w:hAnsi="Times New Roman" w:cs="Times New Roman"/>
          <w:i/>
          <w:iCs/>
          <w:color w:val="000000" w:themeColor="text1"/>
          <w:sz w:val="20"/>
          <w:szCs w:val="20"/>
          <w:lang w:eastAsia="ru-RU"/>
        </w:rPr>
        <w:t>Анкосс Э.А.</w:t>
      </w:r>
      <w:r w:rsidRPr="00FF49E7">
        <w:rPr>
          <w:rFonts w:ascii="Times New Roman" w:eastAsia="Times New Roman" w:hAnsi="Times New Roman" w:cs="Times New Roman"/>
          <w:color w:val="000000" w:themeColor="text1"/>
          <w:sz w:val="20"/>
          <w:szCs w:val="20"/>
          <w:lang w:eastAsia="ru-RU"/>
        </w:rPr>
        <w:t xml:space="preserve"> Перемешивание национального чувства, т. Д. Эдвард Всезнайка, изд., Центральная Азия: столетие русского правления [Нью-Йорк, 1967], 178), например, говоря о ведущей роли татар в Туркестане, цитирует А.В. Пьясковский (Революция 1905-1907 гг., В Туркестане [Москва, 1958], 102), который, в свою очередь, ссылается на меморандум военного губернатора Сырдарьинской области в Департамент полиции, в котором выражается неодобрение распространения пантюркистских идей в Туркестане через Терджюман.</w:t>
      </w:r>
    </w:p>
  </w:footnote>
  <w:footnote w:id="32">
    <w:p w14:paraId="1E871F1B" w14:textId="3FDFC9F6" w:rsidR="004B238E" w:rsidRPr="00256B6D" w:rsidRDefault="004B238E">
      <w:pPr>
        <w:pStyle w:val="a3"/>
        <w:rPr>
          <w:sz w:val="20"/>
          <w:szCs w:val="20"/>
        </w:rPr>
      </w:pPr>
      <w:r w:rsidRPr="00256B6D">
        <w:rPr>
          <w:rStyle w:val="a5"/>
          <w:sz w:val="20"/>
          <w:szCs w:val="20"/>
        </w:rPr>
        <w:footnoteRef/>
      </w:r>
      <w:r w:rsidRPr="00256B6D">
        <w:rPr>
          <w:sz w:val="20"/>
          <w:szCs w:val="20"/>
        </w:rPr>
        <w:t xml:space="preserve"> </w:t>
      </w:r>
      <w:r w:rsidRPr="00256B6D">
        <w:rPr>
          <w:color w:val="FF0000"/>
          <w:sz w:val="20"/>
          <w:szCs w:val="20"/>
        </w:rPr>
        <w:t xml:space="preserve"> </w:t>
      </w:r>
      <w:r w:rsidRPr="00FF49E7">
        <w:rPr>
          <w:rFonts w:asciiTheme="majorBidi" w:hAnsiTheme="majorBidi" w:cstheme="majorBidi"/>
          <w:color w:val="000000" w:themeColor="text1"/>
          <w:sz w:val="20"/>
          <w:szCs w:val="20"/>
        </w:rPr>
        <w:t>Атин (узбек. «преподаватель-женщина») -</w:t>
      </w:r>
      <w:r>
        <w:rPr>
          <w:rFonts w:asciiTheme="majorBidi" w:hAnsiTheme="majorBidi" w:cstheme="majorBidi"/>
          <w:sz w:val="20"/>
          <w:szCs w:val="20"/>
        </w:rPr>
        <w:t xml:space="preserve"> </w:t>
      </w:r>
    </w:p>
  </w:footnote>
  <w:footnote w:id="33">
    <w:p w14:paraId="5A848D7C" w14:textId="1B343B04" w:rsidR="004B238E" w:rsidRPr="006017C2" w:rsidRDefault="004B238E" w:rsidP="00F506CA">
      <w:pPr>
        <w:spacing w:after="0" w:line="240" w:lineRule="atLeast"/>
        <w:jc w:val="lowKashida"/>
        <w:rPr>
          <w:rFonts w:ascii="Times New Roman" w:eastAsia="Times New Roman" w:hAnsi="Times New Roman" w:cs="Times New Roman"/>
          <w:sz w:val="24"/>
          <w:szCs w:val="24"/>
          <w:lang w:eastAsia="ru-RU"/>
        </w:rPr>
      </w:pPr>
      <w:r w:rsidRPr="00743EF1">
        <w:rPr>
          <w:rStyle w:val="a5"/>
          <w:rFonts w:ascii="Times New Roman" w:hAnsi="Times New Roman" w:cs="Times New Roman"/>
          <w:sz w:val="20"/>
          <w:szCs w:val="20"/>
        </w:rPr>
        <w:footnoteRef/>
      </w:r>
      <w:r w:rsidRPr="00743EF1">
        <w:rPr>
          <w:rFonts w:ascii="Times New Roman" w:hAnsi="Times New Roman" w:cs="Times New Roman"/>
          <w:sz w:val="20"/>
          <w:szCs w:val="20"/>
        </w:rPr>
        <w:t xml:space="preserve"> </w:t>
      </w:r>
      <w:r w:rsidRPr="00743EF1">
        <w:rPr>
          <w:rFonts w:ascii="Times New Roman" w:eastAsia="Times New Roman" w:hAnsi="Times New Roman" w:cs="Times New Roman"/>
          <w:sz w:val="20"/>
          <w:szCs w:val="20"/>
          <w:lang w:eastAsia="ru-RU"/>
        </w:rPr>
        <w:t>Явушев</w:t>
      </w:r>
      <w:r>
        <w:rPr>
          <w:rFonts w:ascii="Times New Roman" w:eastAsia="Times New Roman" w:hAnsi="Times New Roman" w:cs="Times New Roman"/>
          <w:sz w:val="20"/>
          <w:szCs w:val="20"/>
          <w:lang w:eastAsia="ru-RU"/>
        </w:rPr>
        <w:t xml:space="preserve">. </w:t>
      </w:r>
      <w:r w:rsidRPr="00743EF1">
        <w:rPr>
          <w:rFonts w:ascii="Times New Roman" w:eastAsia="Times New Roman" w:hAnsi="Times New Roman" w:cs="Times New Roman"/>
          <w:sz w:val="20"/>
          <w:szCs w:val="20"/>
          <w:lang w:eastAsia="ru-RU"/>
        </w:rPr>
        <w:t xml:space="preserve">который провел несколько лет в Туркестане, писал </w:t>
      </w:r>
      <w:r>
        <w:rPr>
          <w:rFonts w:ascii="Times New Roman" w:eastAsia="Times New Roman" w:hAnsi="Times New Roman" w:cs="Times New Roman"/>
          <w:sz w:val="20"/>
          <w:szCs w:val="20"/>
          <w:lang w:eastAsia="ru-RU"/>
        </w:rPr>
        <w:t>много</w:t>
      </w:r>
      <w:r w:rsidRPr="00743EF1">
        <w:rPr>
          <w:rFonts w:ascii="Times New Roman" w:eastAsia="Times New Roman" w:hAnsi="Times New Roman" w:cs="Times New Roman"/>
          <w:sz w:val="20"/>
          <w:szCs w:val="20"/>
          <w:lang w:eastAsia="ru-RU"/>
        </w:rPr>
        <w:t xml:space="preserve">, как </w:t>
      </w:r>
      <w:r>
        <w:rPr>
          <w:rFonts w:ascii="Times New Roman" w:eastAsia="Times New Roman" w:hAnsi="Times New Roman" w:cs="Times New Roman"/>
          <w:sz w:val="20"/>
          <w:szCs w:val="20"/>
          <w:lang w:eastAsia="ru-RU"/>
        </w:rPr>
        <w:t xml:space="preserve">в </w:t>
      </w:r>
      <w:r w:rsidRPr="00743EF1">
        <w:rPr>
          <w:rFonts w:ascii="Times New Roman" w:eastAsia="Times New Roman" w:hAnsi="Times New Roman" w:cs="Times New Roman"/>
          <w:sz w:val="20"/>
          <w:szCs w:val="20"/>
          <w:lang w:eastAsia="ru-RU"/>
        </w:rPr>
        <w:t>татарск</w:t>
      </w:r>
      <w:r>
        <w:rPr>
          <w:rFonts w:ascii="Times New Roman" w:eastAsia="Times New Roman" w:hAnsi="Times New Roman" w:cs="Times New Roman"/>
          <w:sz w:val="20"/>
          <w:szCs w:val="20"/>
          <w:lang w:eastAsia="ru-RU"/>
        </w:rPr>
        <w:t>ой</w:t>
      </w:r>
      <w:r w:rsidRPr="00743EF1">
        <w:rPr>
          <w:rFonts w:ascii="Times New Roman" w:eastAsia="Times New Roman" w:hAnsi="Times New Roman" w:cs="Times New Roman"/>
          <w:sz w:val="20"/>
          <w:szCs w:val="20"/>
          <w:lang w:eastAsia="ru-RU"/>
        </w:rPr>
        <w:t>, так и среднеазиатск</w:t>
      </w:r>
      <w:r>
        <w:rPr>
          <w:rFonts w:ascii="Times New Roman" w:eastAsia="Times New Roman" w:hAnsi="Times New Roman" w:cs="Times New Roman"/>
          <w:sz w:val="20"/>
          <w:szCs w:val="20"/>
          <w:lang w:eastAsia="ru-RU"/>
        </w:rPr>
        <w:t xml:space="preserve">ой </w:t>
      </w:r>
      <w:r w:rsidRPr="00743EF1">
        <w:rPr>
          <w:rFonts w:ascii="Times New Roman" w:eastAsia="Times New Roman" w:hAnsi="Times New Roman" w:cs="Times New Roman"/>
          <w:sz w:val="20"/>
          <w:szCs w:val="20"/>
          <w:lang w:eastAsia="ru-RU"/>
        </w:rPr>
        <w:t>джадидск</w:t>
      </w:r>
      <w:r>
        <w:rPr>
          <w:rFonts w:ascii="Times New Roman" w:eastAsia="Times New Roman" w:hAnsi="Times New Roman" w:cs="Times New Roman"/>
          <w:sz w:val="20"/>
          <w:szCs w:val="20"/>
          <w:lang w:eastAsia="ru-RU"/>
        </w:rPr>
        <w:t>ой</w:t>
      </w:r>
      <w:r w:rsidRPr="00743EF1">
        <w:rPr>
          <w:rFonts w:ascii="Times New Roman" w:eastAsia="Times New Roman" w:hAnsi="Times New Roman" w:cs="Times New Roman"/>
          <w:sz w:val="20"/>
          <w:szCs w:val="20"/>
          <w:lang w:eastAsia="ru-RU"/>
        </w:rPr>
        <w:t xml:space="preserve"> пресс</w:t>
      </w:r>
      <w:r>
        <w:rPr>
          <w:rFonts w:ascii="Times New Roman" w:eastAsia="Times New Roman" w:hAnsi="Times New Roman" w:cs="Times New Roman"/>
          <w:sz w:val="20"/>
          <w:szCs w:val="20"/>
          <w:lang w:eastAsia="ru-RU"/>
        </w:rPr>
        <w:t>е</w:t>
      </w:r>
      <w:r w:rsidRPr="00743EF1">
        <w:rPr>
          <w:rFonts w:ascii="Times New Roman" w:eastAsia="Times New Roman" w:hAnsi="Times New Roman" w:cs="Times New Roman"/>
          <w:sz w:val="20"/>
          <w:szCs w:val="20"/>
          <w:lang w:eastAsia="ru-RU"/>
        </w:rPr>
        <w:t xml:space="preserve"> о своих путешествиях, а также истори</w:t>
      </w:r>
      <w:r>
        <w:rPr>
          <w:rFonts w:ascii="Times New Roman" w:eastAsia="Times New Roman" w:hAnsi="Times New Roman" w:cs="Times New Roman"/>
          <w:sz w:val="20"/>
          <w:szCs w:val="20"/>
          <w:lang w:eastAsia="ru-RU"/>
        </w:rPr>
        <w:t>и</w:t>
      </w:r>
      <w:r w:rsidRPr="00743EF1">
        <w:rPr>
          <w:rFonts w:ascii="Times New Roman" w:eastAsia="Times New Roman" w:hAnsi="Times New Roman" w:cs="Times New Roman"/>
          <w:sz w:val="20"/>
          <w:szCs w:val="20"/>
          <w:lang w:eastAsia="ru-RU"/>
        </w:rPr>
        <w:t xml:space="preserve"> районов, которые он посетил. </w:t>
      </w:r>
      <w:r w:rsidRPr="00F506CA">
        <w:rPr>
          <w:rFonts w:ascii="Times New Roman" w:eastAsia="Times New Roman" w:hAnsi="Times New Roman" w:cs="Times New Roman"/>
          <w:sz w:val="20"/>
          <w:szCs w:val="20"/>
          <w:lang w:eastAsia="ru-RU"/>
        </w:rPr>
        <w:t>Он умер 17 ноября 1917 года; его некролог находится в Хуррият. Ахмед Цеки Велиди (1890-1970) продолжал становиться лидером национального движения Баш-Комплект во время революции и гражданской войны, а затем в эмиграции под фамилией Тоган, был известен как один из выдающихся тюркологов века.</w:t>
      </w:r>
    </w:p>
  </w:footnote>
  <w:footnote w:id="34">
    <w:p w14:paraId="2A34C602" w14:textId="4FF946C3" w:rsidR="004B238E" w:rsidRPr="00743EF1" w:rsidRDefault="004B238E" w:rsidP="00743EF1">
      <w:pPr>
        <w:spacing w:after="0" w:line="240" w:lineRule="atLeast"/>
        <w:rPr>
          <w:rFonts w:ascii="Times New Roman" w:eastAsia="Times New Roman" w:hAnsi="Times New Roman" w:cs="Times New Roman"/>
          <w:sz w:val="20"/>
          <w:szCs w:val="20"/>
          <w:lang w:val="en-US" w:eastAsia="ru-RU"/>
        </w:rPr>
      </w:pPr>
      <w:r w:rsidRPr="00743EF1">
        <w:rPr>
          <w:rStyle w:val="a5"/>
          <w:rFonts w:ascii="Times New Roman" w:hAnsi="Times New Roman" w:cs="Times New Roman"/>
          <w:sz w:val="20"/>
          <w:szCs w:val="20"/>
        </w:rPr>
        <w:footnoteRef/>
      </w:r>
      <w:r w:rsidRPr="00D57072">
        <w:rPr>
          <w:rFonts w:ascii="Times New Roman" w:hAnsi="Times New Roman" w:cs="Times New Roman"/>
          <w:sz w:val="20"/>
          <w:szCs w:val="20"/>
        </w:rPr>
        <w:t xml:space="preserve"> </w:t>
      </w:r>
      <w:r w:rsidRPr="00743EF1">
        <w:rPr>
          <w:rFonts w:ascii="Times New Roman" w:eastAsia="Times New Roman" w:hAnsi="Times New Roman" w:cs="Times New Roman"/>
          <w:i/>
          <w:iCs/>
          <w:sz w:val="20"/>
          <w:szCs w:val="20"/>
          <w:lang w:val="en-US" w:eastAsia="ru-RU"/>
        </w:rPr>
        <w:t>Bigiev</w:t>
      </w:r>
      <w:r w:rsidRPr="00D57072">
        <w:rPr>
          <w:rFonts w:ascii="Times New Roman" w:eastAsia="Times New Roman" w:hAnsi="Times New Roman" w:cs="Times New Roman"/>
          <w:sz w:val="20"/>
          <w:szCs w:val="20"/>
          <w:lang w:eastAsia="ru-RU"/>
        </w:rPr>
        <w:t xml:space="preserve"> </w:t>
      </w:r>
      <w:r w:rsidRPr="00743EF1">
        <w:rPr>
          <w:rFonts w:ascii="Times New Roman" w:eastAsia="Times New Roman" w:hAnsi="Times New Roman" w:cs="Times New Roman"/>
          <w:i/>
          <w:iCs/>
          <w:sz w:val="20"/>
          <w:szCs w:val="20"/>
          <w:lang w:val="en-US" w:eastAsia="ru-RU"/>
        </w:rPr>
        <w:t>M</w:t>
      </w:r>
      <w:r w:rsidRPr="00D57072">
        <w:rPr>
          <w:rFonts w:ascii="Times New Roman" w:eastAsia="Times New Roman" w:hAnsi="Times New Roman" w:cs="Times New Roman"/>
          <w:i/>
          <w:iCs/>
          <w:sz w:val="20"/>
          <w:szCs w:val="20"/>
          <w:lang w:eastAsia="ru-RU"/>
        </w:rPr>
        <w:t xml:space="preserve">. </w:t>
      </w:r>
      <w:r w:rsidRPr="00743EF1">
        <w:rPr>
          <w:rFonts w:ascii="Times New Roman" w:eastAsia="Times New Roman" w:hAnsi="Times New Roman" w:cs="Times New Roman"/>
          <w:i/>
          <w:iCs/>
          <w:sz w:val="20"/>
          <w:szCs w:val="20"/>
          <w:lang w:val="en-US" w:eastAsia="ru-RU"/>
        </w:rPr>
        <w:t>Z</w:t>
      </w:r>
      <w:r w:rsidRPr="00D57072">
        <w:rPr>
          <w:rFonts w:ascii="Times New Roman" w:eastAsia="Times New Roman" w:hAnsi="Times New Roman" w:cs="Times New Roman"/>
          <w:i/>
          <w:iCs/>
          <w:sz w:val="20"/>
          <w:szCs w:val="20"/>
          <w:lang w:eastAsia="ru-RU"/>
        </w:rPr>
        <w:t xml:space="preserve">. </w:t>
      </w:r>
      <w:r w:rsidRPr="00D57072">
        <w:rPr>
          <w:rFonts w:ascii="Times New Roman" w:eastAsia="Times New Roman" w:hAnsi="Times New Roman" w:cs="Times New Roman"/>
          <w:sz w:val="20"/>
          <w:szCs w:val="20"/>
          <w:lang w:eastAsia="ru-RU"/>
        </w:rPr>
        <w:t xml:space="preserve"> </w:t>
      </w:r>
      <w:r w:rsidRPr="00743EF1">
        <w:rPr>
          <w:rFonts w:ascii="Times New Roman" w:eastAsia="Times New Roman" w:hAnsi="Times New Roman" w:cs="Times New Roman"/>
          <w:sz w:val="20"/>
          <w:szCs w:val="20"/>
          <w:lang w:val="en-US" w:eastAsia="ru-RU"/>
        </w:rPr>
        <w:t>Mave</w:t>
      </w:r>
      <w:r>
        <w:rPr>
          <w:rFonts w:ascii="Times New Roman" w:eastAsia="Times New Roman" w:hAnsi="Times New Roman" w:cs="Times New Roman"/>
          <w:sz w:val="20"/>
          <w:szCs w:val="20"/>
          <w:lang w:val="en-US" w:eastAsia="ru-RU"/>
        </w:rPr>
        <w:t>rainnahrda</w:t>
      </w:r>
      <w:r w:rsidRPr="00D5707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s</w:t>
      </w:r>
      <w:r>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val="en-US" w:eastAsia="ru-RU"/>
        </w:rPr>
        <w:t>yahat</w:t>
      </w:r>
      <w:r w:rsidRPr="00D5707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Kazan</w:t>
      </w:r>
      <w:r w:rsidRPr="00D57072">
        <w:rPr>
          <w:rFonts w:ascii="Times New Roman" w:eastAsia="Times New Roman" w:hAnsi="Times New Roman" w:cs="Times New Roman"/>
          <w:sz w:val="20"/>
          <w:szCs w:val="20"/>
          <w:lang w:eastAsia="ru-RU"/>
        </w:rPr>
        <w:t xml:space="preserve">, 1908). </w:t>
      </w:r>
      <w:r>
        <w:rPr>
          <w:rFonts w:ascii="Times New Roman" w:eastAsia="Times New Roman" w:hAnsi="Times New Roman" w:cs="Times New Roman"/>
          <w:sz w:val="20"/>
          <w:szCs w:val="20"/>
          <w:lang w:val="en-US" w:eastAsia="ru-RU"/>
        </w:rPr>
        <w:t>S. 35</w:t>
      </w:r>
      <w:r w:rsidRPr="00743EF1">
        <w:rPr>
          <w:rFonts w:ascii="Times New Roman" w:eastAsia="Times New Roman" w:hAnsi="Times New Roman" w:cs="Times New Roman"/>
          <w:sz w:val="20"/>
          <w:szCs w:val="20"/>
          <w:lang w:val="en-US" w:eastAsia="ru-RU"/>
        </w:rPr>
        <w:t xml:space="preserve"> TsGARUz, f. 1, op. 31, d. 540, l. 1780b.</w:t>
      </w:r>
    </w:p>
  </w:footnote>
  <w:footnote w:id="35">
    <w:p w14:paraId="459D0D26" w14:textId="7EB47116" w:rsidR="004B238E" w:rsidRPr="0096438E" w:rsidRDefault="004B238E" w:rsidP="00743EF1">
      <w:pPr>
        <w:spacing w:after="0" w:line="240" w:lineRule="atLeast"/>
        <w:rPr>
          <w:rFonts w:ascii="Times New Roman" w:eastAsia="Times New Roman" w:hAnsi="Times New Roman" w:cs="Times New Roman"/>
          <w:sz w:val="20"/>
          <w:szCs w:val="20"/>
          <w:lang w:eastAsia="ru-RU"/>
        </w:rPr>
      </w:pPr>
      <w:r w:rsidRPr="00743EF1">
        <w:rPr>
          <w:rStyle w:val="a5"/>
          <w:rFonts w:ascii="Times New Roman" w:hAnsi="Times New Roman" w:cs="Times New Roman"/>
          <w:sz w:val="20"/>
          <w:szCs w:val="20"/>
        </w:rPr>
        <w:footnoteRef/>
      </w:r>
      <w:r w:rsidRPr="00743EF1">
        <w:rPr>
          <w:rFonts w:ascii="Times New Roman" w:hAnsi="Times New Roman" w:cs="Times New Roman"/>
          <w:sz w:val="20"/>
          <w:szCs w:val="20"/>
        </w:rPr>
        <w:t xml:space="preserve"> </w:t>
      </w:r>
      <w:r w:rsidRPr="00743EF1">
        <w:rPr>
          <w:rFonts w:ascii="Times New Roman" w:eastAsia="Times New Roman" w:hAnsi="Times New Roman" w:cs="Times New Roman"/>
          <w:i/>
          <w:iCs/>
          <w:sz w:val="20"/>
          <w:szCs w:val="20"/>
          <w:lang w:eastAsia="ru-RU"/>
        </w:rPr>
        <w:t>Саид</w:t>
      </w:r>
      <w:r>
        <w:rPr>
          <w:rFonts w:ascii="Times New Roman" w:eastAsia="Times New Roman" w:hAnsi="Times New Roman" w:cs="Times New Roman"/>
          <w:sz w:val="20"/>
          <w:szCs w:val="20"/>
          <w:lang w:eastAsia="ru-RU"/>
        </w:rPr>
        <w:t xml:space="preserve"> </w:t>
      </w:r>
      <w:r w:rsidRPr="00607B1F">
        <w:rPr>
          <w:rFonts w:ascii="Times New Roman" w:eastAsia="Times New Roman" w:hAnsi="Times New Roman" w:cs="Times New Roman"/>
          <w:i/>
          <w:sz w:val="20"/>
          <w:szCs w:val="20"/>
          <w:lang w:eastAsia="ru-RU"/>
        </w:rPr>
        <w:t>М.</w:t>
      </w:r>
      <w:r>
        <w:rPr>
          <w:rFonts w:ascii="Times New Roman" w:eastAsia="Times New Roman" w:hAnsi="Times New Roman" w:cs="Times New Roman"/>
          <w:sz w:val="20"/>
          <w:szCs w:val="20"/>
          <w:lang w:eastAsia="ru-RU"/>
        </w:rPr>
        <w:t xml:space="preserve"> Адаб и тарбия</w:t>
      </w:r>
      <w:r w:rsidRPr="00743EF1">
        <w:rPr>
          <w:rFonts w:ascii="Times New Roman" w:eastAsia="Times New Roman" w:hAnsi="Times New Roman" w:cs="Times New Roman"/>
          <w:sz w:val="20"/>
          <w:szCs w:val="20"/>
          <w:lang w:eastAsia="ru-RU"/>
        </w:rPr>
        <w:t xml:space="preserve">, 10 мая 1914, 557-559; 17 мая 1914, 567-568; имтихан масаласы, ST , 11 май 1914. </w:t>
      </w:r>
    </w:p>
  </w:footnote>
  <w:footnote w:id="36">
    <w:p w14:paraId="350E3D27" w14:textId="77777777" w:rsidR="004B238E" w:rsidRPr="00743EF1" w:rsidRDefault="004B238E" w:rsidP="00743EF1">
      <w:pPr>
        <w:spacing w:after="0" w:line="240" w:lineRule="atLeast"/>
        <w:rPr>
          <w:rFonts w:ascii="Times New Roman" w:eastAsia="Times New Roman" w:hAnsi="Times New Roman" w:cs="Times New Roman"/>
          <w:sz w:val="24"/>
          <w:szCs w:val="24"/>
          <w:lang w:eastAsia="ru-RU"/>
        </w:rPr>
      </w:pPr>
      <w:r w:rsidRPr="00743EF1">
        <w:rPr>
          <w:rStyle w:val="a5"/>
          <w:rFonts w:ascii="Times New Roman" w:hAnsi="Times New Roman" w:cs="Times New Roman"/>
          <w:sz w:val="20"/>
          <w:szCs w:val="20"/>
        </w:rPr>
        <w:footnoteRef/>
      </w:r>
      <w:r w:rsidRPr="005D5E95">
        <w:rPr>
          <w:rFonts w:ascii="Times New Roman" w:hAnsi="Times New Roman" w:cs="Times New Roman"/>
          <w:sz w:val="20"/>
          <w:szCs w:val="20"/>
        </w:rPr>
        <w:t xml:space="preserve"> </w:t>
      </w:r>
      <w:r w:rsidRPr="00743EF1">
        <w:rPr>
          <w:rFonts w:ascii="Times New Roman" w:eastAsia="Times New Roman" w:hAnsi="Times New Roman" w:cs="Times New Roman"/>
          <w:sz w:val="20"/>
          <w:szCs w:val="20"/>
          <w:lang w:eastAsia="ru-RU"/>
        </w:rPr>
        <w:t>Там же.</w:t>
      </w:r>
    </w:p>
  </w:footnote>
  <w:footnote w:id="37">
    <w:p w14:paraId="7E4CCC8B" w14:textId="77777777" w:rsidR="004B238E" w:rsidRPr="005D5E95" w:rsidRDefault="004B238E" w:rsidP="005D5E95">
      <w:pPr>
        <w:spacing w:after="0" w:line="240" w:lineRule="atLeast"/>
        <w:rPr>
          <w:rFonts w:ascii="Times New Roman" w:hAnsi="Times New Roman" w:cs="Times New Roman"/>
          <w:sz w:val="20"/>
          <w:szCs w:val="20"/>
        </w:rPr>
      </w:pPr>
      <w:r w:rsidRPr="005D5E95">
        <w:rPr>
          <w:rStyle w:val="a5"/>
          <w:rFonts w:ascii="Times New Roman" w:hAnsi="Times New Roman" w:cs="Times New Roman"/>
          <w:sz w:val="20"/>
          <w:szCs w:val="20"/>
        </w:rPr>
        <w:footnoteRef/>
      </w:r>
      <w:r w:rsidRPr="005D5E95">
        <w:rPr>
          <w:rFonts w:ascii="Times New Roman" w:hAnsi="Times New Roman" w:cs="Times New Roman"/>
          <w:sz w:val="20"/>
          <w:szCs w:val="20"/>
        </w:rPr>
        <w:t xml:space="preserve"> </w:t>
      </w:r>
      <w:r w:rsidRPr="005D5E95">
        <w:rPr>
          <w:rFonts w:ascii="Times New Roman" w:eastAsia="Times New Roman" w:hAnsi="Times New Roman" w:cs="Times New Roman"/>
          <w:i/>
          <w:iCs/>
          <w:sz w:val="20"/>
          <w:szCs w:val="20"/>
          <w:lang w:eastAsia="ru-RU"/>
        </w:rPr>
        <w:t>Вадуд Махмуд</w:t>
      </w:r>
      <w:r>
        <w:rPr>
          <w:rFonts w:ascii="Times New Roman" w:eastAsia="Times New Roman" w:hAnsi="Times New Roman" w:cs="Times New Roman"/>
          <w:sz w:val="20"/>
          <w:szCs w:val="20"/>
          <w:lang w:eastAsia="ru-RU"/>
        </w:rPr>
        <w:t xml:space="preserve">, «Муаллим Абдукодир Шакур», </w:t>
      </w:r>
      <w:r w:rsidRPr="005D5E95">
        <w:rPr>
          <w:rFonts w:ascii="Times New Roman" w:eastAsia="Times New Roman" w:hAnsi="Times New Roman" w:cs="Times New Roman"/>
          <w:sz w:val="20"/>
          <w:szCs w:val="20"/>
          <w:lang w:eastAsia="ru-RU"/>
        </w:rPr>
        <w:t xml:space="preserve">Садои Шарк, 1990, №. 8, </w:t>
      </w:r>
      <w:r>
        <w:rPr>
          <w:rFonts w:ascii="Times New Roman" w:eastAsia="Times New Roman" w:hAnsi="Times New Roman" w:cs="Times New Roman"/>
          <w:sz w:val="20"/>
          <w:szCs w:val="20"/>
          <w:lang w:val="en-US" w:eastAsia="ru-RU"/>
        </w:rPr>
        <w:t>c</w:t>
      </w:r>
      <w:r w:rsidRPr="0096438E">
        <w:rPr>
          <w:rFonts w:ascii="Times New Roman" w:eastAsia="Times New Roman" w:hAnsi="Times New Roman" w:cs="Times New Roman"/>
          <w:sz w:val="20"/>
          <w:szCs w:val="20"/>
          <w:lang w:eastAsia="ru-RU"/>
        </w:rPr>
        <w:t xml:space="preserve">. </w:t>
      </w:r>
      <w:r w:rsidRPr="005D5E95">
        <w:rPr>
          <w:rFonts w:ascii="Times New Roman" w:eastAsia="Times New Roman" w:hAnsi="Times New Roman" w:cs="Times New Roman"/>
          <w:sz w:val="20"/>
          <w:szCs w:val="20"/>
          <w:lang w:eastAsia="ru-RU"/>
        </w:rPr>
        <w:t>5.</w:t>
      </w:r>
    </w:p>
  </w:footnote>
  <w:footnote w:id="38">
    <w:p w14:paraId="634FE65B" w14:textId="72B67BFA" w:rsidR="004B238E" w:rsidRPr="00FF49E7" w:rsidRDefault="004B238E" w:rsidP="005D5E95">
      <w:pPr>
        <w:spacing w:after="0" w:line="240" w:lineRule="atLeast"/>
        <w:rPr>
          <w:rFonts w:ascii="Times New Roman" w:eastAsia="Times New Roman" w:hAnsi="Times New Roman" w:cs="Times New Roman"/>
          <w:color w:val="000000" w:themeColor="text1"/>
          <w:sz w:val="24"/>
          <w:szCs w:val="24"/>
          <w:lang w:eastAsia="ru-RU"/>
        </w:rPr>
      </w:pPr>
      <w:r w:rsidRPr="005D5E95">
        <w:rPr>
          <w:rStyle w:val="a5"/>
          <w:rFonts w:ascii="Times New Roman" w:hAnsi="Times New Roman" w:cs="Times New Roman"/>
          <w:sz w:val="20"/>
          <w:szCs w:val="20"/>
        </w:rPr>
        <w:footnoteRef/>
      </w:r>
      <w:r w:rsidRPr="005D5E95">
        <w:rPr>
          <w:rFonts w:ascii="Times New Roman" w:hAnsi="Times New Roman" w:cs="Times New Roman"/>
          <w:sz w:val="20"/>
          <w:szCs w:val="20"/>
        </w:rPr>
        <w:t xml:space="preserve"> </w:t>
      </w:r>
      <w:r w:rsidRPr="005D5E95">
        <w:rPr>
          <w:rFonts w:ascii="Times New Roman" w:eastAsia="Times New Roman" w:hAnsi="Times New Roman" w:cs="Times New Roman"/>
          <w:i/>
          <w:iCs/>
          <w:sz w:val="20"/>
          <w:szCs w:val="20"/>
          <w:lang w:eastAsia="ru-RU"/>
        </w:rPr>
        <w:t>Фаттаев</w:t>
      </w:r>
      <w:r>
        <w:rPr>
          <w:rFonts w:ascii="Times New Roman" w:eastAsia="Times New Roman" w:hAnsi="Times New Roman" w:cs="Times New Roman"/>
          <w:i/>
          <w:iCs/>
          <w:sz w:val="20"/>
          <w:szCs w:val="20"/>
          <w:lang w:eastAsia="ru-RU"/>
        </w:rPr>
        <w:t xml:space="preserve"> М.</w:t>
      </w:r>
      <w:r>
        <w:rPr>
          <w:rFonts w:ascii="Times New Roman" w:eastAsia="Times New Roman" w:hAnsi="Times New Roman" w:cs="Times New Roman"/>
          <w:sz w:val="20"/>
          <w:szCs w:val="20"/>
          <w:lang w:eastAsia="ru-RU"/>
        </w:rPr>
        <w:t xml:space="preserve"> Видные педагоги Самарканда.Самарканд, 1961. Стр.</w:t>
      </w:r>
      <w:r w:rsidRPr="005D5E95">
        <w:rPr>
          <w:rFonts w:ascii="Times New Roman" w:eastAsia="Times New Roman" w:hAnsi="Times New Roman" w:cs="Times New Roman"/>
          <w:sz w:val="20"/>
          <w:szCs w:val="20"/>
          <w:lang w:eastAsia="ru-RU"/>
        </w:rPr>
        <w:t xml:space="preserve"> 5-6; </w:t>
      </w:r>
      <w:r w:rsidRPr="00FF49E7">
        <w:rPr>
          <w:rFonts w:ascii="Times New Roman" w:eastAsia="Times New Roman" w:hAnsi="Times New Roman" w:cs="Times New Roman"/>
          <w:i/>
          <w:iCs/>
          <w:color w:val="000000" w:themeColor="text1"/>
          <w:sz w:val="20"/>
          <w:szCs w:val="20"/>
          <w:lang w:eastAsia="ru-RU"/>
        </w:rPr>
        <w:t>Махмуди</w:t>
      </w:r>
      <w:r w:rsidRPr="00FF49E7">
        <w:rPr>
          <w:rFonts w:ascii="Times New Roman" w:eastAsia="Times New Roman" w:hAnsi="Times New Roman" w:cs="Times New Roman"/>
          <w:color w:val="000000" w:themeColor="text1"/>
          <w:sz w:val="20"/>
          <w:szCs w:val="20"/>
          <w:lang w:eastAsia="ru-RU"/>
        </w:rPr>
        <w:t xml:space="preserve">, Муаллим Абдукодир Шакури, </w:t>
      </w:r>
      <w:r w:rsidRPr="00FF49E7">
        <w:rPr>
          <w:rFonts w:ascii="Times New Roman" w:eastAsia="Times New Roman" w:hAnsi="Times New Roman" w:cs="Times New Roman"/>
          <w:color w:val="000000" w:themeColor="text1"/>
          <w:sz w:val="20"/>
          <w:szCs w:val="20"/>
          <w:lang w:val="en-US" w:eastAsia="ru-RU"/>
        </w:rPr>
        <w:t>c</w:t>
      </w:r>
      <w:r w:rsidRPr="00FF49E7">
        <w:rPr>
          <w:rFonts w:ascii="Times New Roman" w:eastAsia="Times New Roman" w:hAnsi="Times New Roman" w:cs="Times New Roman"/>
          <w:color w:val="000000" w:themeColor="text1"/>
          <w:sz w:val="20"/>
          <w:szCs w:val="20"/>
          <w:lang w:eastAsia="ru-RU"/>
        </w:rPr>
        <w:t>. 7.</w:t>
      </w:r>
    </w:p>
  </w:footnote>
  <w:footnote w:id="39">
    <w:p w14:paraId="0B4526A0" w14:textId="77777777" w:rsidR="004B238E" w:rsidRPr="005D5E95" w:rsidRDefault="004B238E" w:rsidP="005D5E95">
      <w:pPr>
        <w:spacing w:after="0" w:line="240" w:lineRule="atLeast"/>
        <w:rPr>
          <w:rFonts w:ascii="Times New Roman" w:eastAsia="Times New Roman" w:hAnsi="Times New Roman" w:cs="Times New Roman"/>
          <w:sz w:val="20"/>
          <w:szCs w:val="20"/>
          <w:lang w:eastAsia="ru-RU"/>
        </w:rPr>
      </w:pPr>
      <w:r w:rsidRPr="005D5E95">
        <w:rPr>
          <w:rStyle w:val="a5"/>
          <w:rFonts w:ascii="Times New Roman" w:hAnsi="Times New Roman" w:cs="Times New Roman"/>
          <w:sz w:val="20"/>
          <w:szCs w:val="20"/>
        </w:rPr>
        <w:footnoteRef/>
      </w:r>
      <w:r w:rsidRPr="005D5E95">
        <w:rPr>
          <w:rFonts w:ascii="Times New Roman" w:eastAsia="Times New Roman" w:hAnsi="Times New Roman" w:cs="Times New Roman"/>
          <w:i/>
          <w:iCs/>
          <w:sz w:val="20"/>
          <w:szCs w:val="20"/>
          <w:lang w:eastAsia="ru-RU"/>
        </w:rPr>
        <w:t>Махмуди,</w:t>
      </w:r>
      <w:r w:rsidRPr="0096438E">
        <w:rPr>
          <w:rFonts w:ascii="Times New Roman" w:eastAsia="Times New Roman" w:hAnsi="Times New Roman" w:cs="Times New Roman"/>
          <w:sz w:val="20"/>
          <w:szCs w:val="20"/>
          <w:lang w:eastAsia="ru-RU"/>
        </w:rPr>
        <w:t xml:space="preserve"> </w:t>
      </w:r>
      <w:r w:rsidRPr="005D5E95">
        <w:rPr>
          <w:rFonts w:ascii="Times New Roman" w:eastAsia="Times New Roman" w:hAnsi="Times New Roman" w:cs="Times New Roman"/>
          <w:sz w:val="20"/>
          <w:szCs w:val="20"/>
          <w:lang w:eastAsia="ru-RU"/>
        </w:rPr>
        <w:t>Муаллим Абду</w:t>
      </w:r>
      <w:r>
        <w:rPr>
          <w:rFonts w:ascii="Times New Roman" w:eastAsia="Times New Roman" w:hAnsi="Times New Roman" w:cs="Times New Roman"/>
          <w:sz w:val="20"/>
          <w:szCs w:val="20"/>
          <w:lang w:eastAsia="ru-RU"/>
        </w:rPr>
        <w:t>кодир Шакури,</w:t>
      </w:r>
      <w:r w:rsidRPr="005D5E95">
        <w:rPr>
          <w:rFonts w:ascii="Times New Roman" w:eastAsia="Times New Roman" w:hAnsi="Times New Roman" w:cs="Times New Roman"/>
          <w:sz w:val="20"/>
          <w:szCs w:val="20"/>
          <w:lang w:eastAsia="ru-RU"/>
        </w:rPr>
        <w:t xml:space="preserve"> 22.</w:t>
      </w:r>
    </w:p>
  </w:footnote>
  <w:footnote w:id="40">
    <w:p w14:paraId="76E77B5F" w14:textId="77777777" w:rsidR="004B238E" w:rsidRPr="00D57072" w:rsidRDefault="004B238E" w:rsidP="005D5E95">
      <w:pPr>
        <w:spacing w:after="0" w:line="240" w:lineRule="atLeast"/>
        <w:rPr>
          <w:rFonts w:ascii="Times New Roman" w:eastAsia="Times New Roman" w:hAnsi="Times New Roman" w:cs="Times New Roman"/>
          <w:sz w:val="20"/>
          <w:szCs w:val="20"/>
          <w:lang w:eastAsia="ru-RU"/>
        </w:rPr>
      </w:pPr>
      <w:r w:rsidRPr="005D5E95">
        <w:rPr>
          <w:rStyle w:val="a5"/>
          <w:rFonts w:ascii="Times New Roman" w:hAnsi="Times New Roman" w:cs="Times New Roman"/>
          <w:sz w:val="20"/>
          <w:szCs w:val="20"/>
        </w:rPr>
        <w:footnoteRef/>
      </w:r>
      <w:r w:rsidRPr="0096438E">
        <w:rPr>
          <w:rFonts w:ascii="Times New Roman" w:hAnsi="Times New Roman" w:cs="Times New Roman"/>
          <w:sz w:val="20"/>
          <w:szCs w:val="20"/>
        </w:rPr>
        <w:t xml:space="preserve"> </w:t>
      </w:r>
      <w:r w:rsidRPr="005D5E95">
        <w:rPr>
          <w:rFonts w:ascii="Times New Roman" w:eastAsia="Times New Roman" w:hAnsi="Times New Roman" w:cs="Times New Roman"/>
          <w:i/>
          <w:iCs/>
          <w:sz w:val="20"/>
          <w:szCs w:val="20"/>
          <w:lang w:val="en-US" w:eastAsia="ru-RU"/>
        </w:rPr>
        <w:t>Muhammadjon</w:t>
      </w:r>
      <w:r w:rsidRPr="0096438E">
        <w:rPr>
          <w:rFonts w:ascii="Times New Roman" w:eastAsia="Times New Roman" w:hAnsi="Times New Roman" w:cs="Times New Roman"/>
          <w:i/>
          <w:iCs/>
          <w:sz w:val="20"/>
          <w:szCs w:val="20"/>
          <w:lang w:eastAsia="ru-RU"/>
        </w:rPr>
        <w:t xml:space="preserve"> </w:t>
      </w:r>
      <w:r w:rsidRPr="005D5E95">
        <w:rPr>
          <w:rFonts w:ascii="Times New Roman" w:eastAsia="Times New Roman" w:hAnsi="Times New Roman" w:cs="Times New Roman"/>
          <w:i/>
          <w:iCs/>
          <w:sz w:val="20"/>
          <w:szCs w:val="20"/>
          <w:lang w:val="en-US" w:eastAsia="ru-RU"/>
        </w:rPr>
        <w:t>Shukurov</w:t>
      </w:r>
      <w:r w:rsidRPr="0096438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Zindaginomai</w:t>
      </w:r>
      <w:r w:rsidRPr="0096438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Ajzi</w:t>
      </w:r>
      <w:r w:rsidRPr="0096438E">
        <w:rPr>
          <w:rFonts w:ascii="Times New Roman" w:eastAsia="Times New Roman" w:hAnsi="Times New Roman" w:cs="Times New Roman"/>
          <w:sz w:val="20"/>
          <w:szCs w:val="20"/>
          <w:lang w:eastAsia="ru-RU"/>
        </w:rPr>
        <w:t xml:space="preserve">.// </w:t>
      </w:r>
      <w:r w:rsidRPr="005D5E95">
        <w:rPr>
          <w:rFonts w:ascii="Times New Roman" w:eastAsia="Times New Roman" w:hAnsi="Times New Roman" w:cs="Times New Roman"/>
          <w:sz w:val="20"/>
          <w:szCs w:val="20"/>
          <w:lang w:val="en-US" w:eastAsia="ru-RU"/>
        </w:rPr>
        <w:t>Sadoi</w:t>
      </w:r>
      <w:r w:rsidRPr="00D57072">
        <w:rPr>
          <w:rFonts w:ascii="Times New Roman" w:eastAsia="Times New Roman" w:hAnsi="Times New Roman" w:cs="Times New Roman"/>
          <w:sz w:val="20"/>
          <w:szCs w:val="20"/>
          <w:lang w:eastAsia="ru-RU"/>
        </w:rPr>
        <w:t xml:space="preserve"> </w:t>
      </w:r>
      <w:r w:rsidRPr="005D5E95">
        <w:rPr>
          <w:rFonts w:ascii="Times New Roman" w:eastAsia="Times New Roman" w:hAnsi="Times New Roman" w:cs="Times New Roman"/>
          <w:sz w:val="20"/>
          <w:szCs w:val="20"/>
          <w:lang w:val="en-US" w:eastAsia="ru-RU"/>
        </w:rPr>
        <w:t>Sharq</w:t>
      </w:r>
      <w:r w:rsidRPr="00D57072">
        <w:rPr>
          <w:rFonts w:ascii="Times New Roman" w:eastAsia="Times New Roman" w:hAnsi="Times New Roman" w:cs="Times New Roman"/>
          <w:sz w:val="20"/>
          <w:szCs w:val="20"/>
          <w:lang w:eastAsia="ru-RU"/>
        </w:rPr>
        <w:t xml:space="preserve"> , 1992, </w:t>
      </w:r>
      <w:r w:rsidRPr="005D5E95">
        <w:rPr>
          <w:rFonts w:ascii="Times New Roman" w:eastAsia="Times New Roman" w:hAnsi="Times New Roman" w:cs="Times New Roman"/>
          <w:sz w:val="20"/>
          <w:szCs w:val="20"/>
          <w:lang w:val="en-US" w:eastAsia="ru-RU"/>
        </w:rPr>
        <w:t>no</w:t>
      </w:r>
      <w:r w:rsidRPr="00D57072">
        <w:rPr>
          <w:rFonts w:ascii="Times New Roman" w:eastAsia="Times New Roman" w:hAnsi="Times New Roman" w:cs="Times New Roman"/>
          <w:sz w:val="20"/>
          <w:szCs w:val="20"/>
          <w:lang w:eastAsia="ru-RU"/>
        </w:rPr>
        <w:t xml:space="preserve">. 2, 123-124. </w:t>
      </w:r>
    </w:p>
  </w:footnote>
  <w:footnote w:id="41">
    <w:p w14:paraId="2974F502" w14:textId="77777777" w:rsidR="004B238E" w:rsidRPr="00D57072" w:rsidRDefault="004B238E" w:rsidP="005633A5">
      <w:pPr>
        <w:spacing w:after="0" w:line="240" w:lineRule="atLeast"/>
        <w:rPr>
          <w:rFonts w:ascii="Times New Roman" w:eastAsia="Times New Roman" w:hAnsi="Times New Roman" w:cs="Times New Roman"/>
          <w:sz w:val="20"/>
          <w:szCs w:val="20"/>
          <w:lang w:eastAsia="ru-RU"/>
        </w:rPr>
      </w:pPr>
      <w:r w:rsidRPr="005D5E95">
        <w:rPr>
          <w:rStyle w:val="a5"/>
          <w:rFonts w:ascii="Times New Roman" w:hAnsi="Times New Roman" w:cs="Times New Roman"/>
          <w:sz w:val="20"/>
          <w:szCs w:val="20"/>
        </w:rPr>
        <w:footnoteRef/>
      </w:r>
      <w:r w:rsidRPr="00D57072">
        <w:rPr>
          <w:rFonts w:ascii="Times New Roman" w:hAnsi="Times New Roman" w:cs="Times New Roman"/>
          <w:sz w:val="20"/>
          <w:szCs w:val="20"/>
        </w:rPr>
        <w:t xml:space="preserve"> </w:t>
      </w:r>
      <w:r w:rsidRPr="005D5E95">
        <w:rPr>
          <w:rFonts w:ascii="Times New Roman" w:eastAsia="Times New Roman" w:hAnsi="Times New Roman" w:cs="Times New Roman"/>
          <w:i/>
          <w:iCs/>
          <w:sz w:val="20"/>
          <w:szCs w:val="20"/>
          <w:lang w:val="en-US" w:eastAsia="ru-RU"/>
        </w:rPr>
        <w:t>Begali</w:t>
      </w:r>
      <w:r w:rsidRPr="00D57072">
        <w:rPr>
          <w:rFonts w:ascii="Times New Roman" w:eastAsia="Times New Roman" w:hAnsi="Times New Roman" w:cs="Times New Roman"/>
          <w:i/>
          <w:iCs/>
          <w:sz w:val="20"/>
          <w:szCs w:val="20"/>
          <w:lang w:eastAsia="ru-RU"/>
        </w:rPr>
        <w:t xml:space="preserve"> </w:t>
      </w:r>
      <w:r w:rsidRPr="005D5E95">
        <w:rPr>
          <w:rFonts w:ascii="Times New Roman" w:eastAsia="Times New Roman" w:hAnsi="Times New Roman" w:cs="Times New Roman"/>
          <w:i/>
          <w:iCs/>
          <w:sz w:val="20"/>
          <w:szCs w:val="20"/>
          <w:lang w:val="en-US" w:eastAsia="ru-RU"/>
        </w:rPr>
        <w:t>Qosimov</w:t>
      </w:r>
      <w:r w:rsidRPr="00D57072">
        <w:rPr>
          <w:rFonts w:ascii="Times New Roman" w:eastAsia="Times New Roman" w:hAnsi="Times New Roman" w:cs="Times New Roman"/>
          <w:sz w:val="20"/>
          <w:szCs w:val="20"/>
          <w:lang w:eastAsia="ru-RU"/>
        </w:rPr>
        <w:t xml:space="preserve">, </w:t>
      </w:r>
      <w:r w:rsidRPr="005D5E95">
        <w:rPr>
          <w:rFonts w:ascii="Times New Roman" w:eastAsia="Times New Roman" w:hAnsi="Times New Roman" w:cs="Times New Roman"/>
          <w:sz w:val="20"/>
          <w:szCs w:val="20"/>
          <w:lang w:val="en-US" w:eastAsia="ru-RU"/>
        </w:rPr>
        <w:t>Shoir</w:t>
      </w:r>
      <w:r w:rsidRPr="00D57072">
        <w:rPr>
          <w:rFonts w:ascii="Times New Roman" w:eastAsia="Times New Roman" w:hAnsi="Times New Roman" w:cs="Times New Roman"/>
          <w:sz w:val="20"/>
          <w:szCs w:val="20"/>
          <w:lang w:eastAsia="ru-RU"/>
        </w:rPr>
        <w:t xml:space="preserve"> </w:t>
      </w:r>
      <w:r w:rsidRPr="005D5E95">
        <w:rPr>
          <w:rFonts w:ascii="Times New Roman" w:eastAsia="Times New Roman" w:hAnsi="Times New Roman" w:cs="Times New Roman"/>
          <w:sz w:val="20"/>
          <w:szCs w:val="20"/>
          <w:lang w:val="en-US" w:eastAsia="ru-RU"/>
        </w:rPr>
        <w:t>khotirasini</w:t>
      </w:r>
      <w:r w:rsidRPr="00D57072">
        <w:rPr>
          <w:rFonts w:ascii="Times New Roman" w:eastAsia="Times New Roman" w:hAnsi="Times New Roman" w:cs="Times New Roman"/>
          <w:sz w:val="20"/>
          <w:szCs w:val="20"/>
          <w:lang w:eastAsia="ru-RU"/>
        </w:rPr>
        <w:t xml:space="preserve"> </w:t>
      </w:r>
      <w:r w:rsidRPr="005D5E95">
        <w:rPr>
          <w:rFonts w:ascii="Times New Roman" w:eastAsia="Times New Roman" w:hAnsi="Times New Roman" w:cs="Times New Roman"/>
          <w:sz w:val="20"/>
          <w:szCs w:val="20"/>
          <w:lang w:val="en-US" w:eastAsia="ru-RU"/>
        </w:rPr>
        <w:t>izlab</w:t>
      </w:r>
      <w:r w:rsidRPr="00D57072">
        <w:rPr>
          <w:rFonts w:ascii="Times New Roman" w:eastAsia="Times New Roman" w:hAnsi="Times New Roman" w:cs="Times New Roman"/>
          <w:sz w:val="20"/>
          <w:szCs w:val="20"/>
          <w:lang w:eastAsia="ru-RU"/>
        </w:rPr>
        <w:t>, //</w:t>
      </w:r>
      <w:r w:rsidRPr="005D5E95">
        <w:rPr>
          <w:rFonts w:ascii="Times New Roman" w:eastAsia="Times New Roman" w:hAnsi="Times New Roman" w:cs="Times New Roman"/>
          <w:sz w:val="20"/>
          <w:szCs w:val="20"/>
          <w:lang w:val="en-US" w:eastAsia="ru-RU"/>
        </w:rPr>
        <w:t>Sharq</w:t>
      </w:r>
      <w:r w:rsidRPr="00D57072">
        <w:rPr>
          <w:rFonts w:ascii="Times New Roman" w:eastAsia="Times New Roman" w:hAnsi="Times New Roman" w:cs="Times New Roman"/>
          <w:sz w:val="20"/>
          <w:szCs w:val="20"/>
          <w:lang w:eastAsia="ru-RU"/>
        </w:rPr>
        <w:t xml:space="preserve"> </w:t>
      </w:r>
      <w:r w:rsidRPr="005D5E95">
        <w:rPr>
          <w:rFonts w:ascii="Times New Roman" w:eastAsia="Times New Roman" w:hAnsi="Times New Roman" w:cs="Times New Roman"/>
          <w:sz w:val="20"/>
          <w:szCs w:val="20"/>
          <w:lang w:val="en-US" w:eastAsia="ru-RU"/>
        </w:rPr>
        <w:t>yulduzi</w:t>
      </w:r>
      <w:r w:rsidRPr="00D57072">
        <w:rPr>
          <w:rFonts w:ascii="Times New Roman" w:eastAsia="Times New Roman" w:hAnsi="Times New Roman" w:cs="Times New Roman"/>
          <w:sz w:val="20"/>
          <w:szCs w:val="20"/>
          <w:lang w:eastAsia="ru-RU"/>
        </w:rPr>
        <w:t xml:space="preserve">, 1989, </w:t>
      </w:r>
      <w:r w:rsidRPr="005D5E95">
        <w:rPr>
          <w:rFonts w:ascii="Times New Roman" w:eastAsia="Times New Roman" w:hAnsi="Times New Roman" w:cs="Times New Roman"/>
          <w:sz w:val="20"/>
          <w:szCs w:val="20"/>
          <w:lang w:val="en-US" w:eastAsia="ru-RU"/>
        </w:rPr>
        <w:t>no</w:t>
      </w:r>
      <w:r w:rsidRPr="00D57072">
        <w:rPr>
          <w:rFonts w:ascii="Times New Roman" w:eastAsia="Times New Roman" w:hAnsi="Times New Roman" w:cs="Times New Roman"/>
          <w:sz w:val="20"/>
          <w:szCs w:val="20"/>
          <w:lang w:eastAsia="ru-RU"/>
        </w:rPr>
        <w:t xml:space="preserve">. 10, 178-184; </w:t>
      </w:r>
      <w:r w:rsidRPr="005D5E95">
        <w:rPr>
          <w:rFonts w:ascii="Times New Roman" w:eastAsia="Times New Roman" w:hAnsi="Times New Roman" w:cs="Times New Roman"/>
          <w:i/>
          <w:iCs/>
          <w:sz w:val="20"/>
          <w:szCs w:val="20"/>
          <w:lang w:val="en-US" w:eastAsia="ru-RU"/>
        </w:rPr>
        <w:t>Shuhrat</w:t>
      </w:r>
      <w:r w:rsidRPr="00D57072">
        <w:rPr>
          <w:rFonts w:ascii="Times New Roman" w:eastAsia="Times New Roman" w:hAnsi="Times New Roman" w:cs="Times New Roman"/>
          <w:i/>
          <w:iCs/>
          <w:sz w:val="20"/>
          <w:szCs w:val="20"/>
          <w:lang w:eastAsia="ru-RU"/>
        </w:rPr>
        <w:t xml:space="preserve"> </w:t>
      </w:r>
      <w:r w:rsidRPr="005D5E95">
        <w:rPr>
          <w:rFonts w:ascii="Times New Roman" w:eastAsia="Times New Roman" w:hAnsi="Times New Roman" w:cs="Times New Roman"/>
          <w:i/>
          <w:iCs/>
          <w:sz w:val="20"/>
          <w:szCs w:val="20"/>
          <w:lang w:val="en-US" w:eastAsia="ru-RU"/>
        </w:rPr>
        <w:t>Rizaev</w:t>
      </w:r>
      <w:r w:rsidRPr="00D57072">
        <w:rPr>
          <w:rFonts w:ascii="Times New Roman" w:eastAsia="Times New Roman" w:hAnsi="Times New Roman" w:cs="Times New Roman"/>
          <w:sz w:val="20"/>
          <w:szCs w:val="20"/>
          <w:lang w:eastAsia="ru-RU"/>
        </w:rPr>
        <w:t xml:space="preserve">, </w:t>
      </w:r>
      <w:r w:rsidRPr="005D5E95">
        <w:rPr>
          <w:rFonts w:ascii="Times New Roman" w:eastAsia="Times New Roman" w:hAnsi="Times New Roman" w:cs="Times New Roman"/>
          <w:sz w:val="20"/>
          <w:szCs w:val="20"/>
          <w:lang w:val="en-US" w:eastAsia="ru-RU"/>
        </w:rPr>
        <w:t>Khalqdin</w:t>
      </w:r>
      <w:r w:rsidRPr="00D5707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yorliq</w:t>
      </w:r>
      <w:r w:rsidRPr="00D5707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istarman</w:t>
      </w:r>
      <w:r w:rsidRPr="00D57072">
        <w:rPr>
          <w:rFonts w:ascii="Times New Roman" w:eastAsia="Times New Roman" w:hAnsi="Times New Roman" w:cs="Times New Roman"/>
          <w:sz w:val="20"/>
          <w:szCs w:val="20"/>
          <w:lang w:eastAsia="ru-RU"/>
        </w:rPr>
        <w:t xml:space="preserve"> ..., </w:t>
      </w:r>
      <w:r w:rsidRPr="005D5E95">
        <w:rPr>
          <w:rFonts w:ascii="Times New Roman" w:eastAsia="Times New Roman" w:hAnsi="Times New Roman" w:cs="Times New Roman"/>
          <w:sz w:val="20"/>
          <w:szCs w:val="20"/>
          <w:lang w:val="en-US" w:eastAsia="ru-RU"/>
        </w:rPr>
        <w:t>Guliston</w:t>
      </w:r>
      <w:r w:rsidRPr="00D57072">
        <w:rPr>
          <w:rFonts w:ascii="Times New Roman" w:eastAsia="Times New Roman" w:hAnsi="Times New Roman" w:cs="Times New Roman"/>
          <w:sz w:val="20"/>
          <w:szCs w:val="20"/>
          <w:lang w:eastAsia="ru-RU"/>
        </w:rPr>
        <w:t xml:space="preserve"> , 1990, </w:t>
      </w:r>
      <w:r w:rsidRPr="005D5E95">
        <w:rPr>
          <w:rFonts w:ascii="Times New Roman" w:eastAsia="Times New Roman" w:hAnsi="Times New Roman" w:cs="Times New Roman"/>
          <w:sz w:val="20"/>
          <w:szCs w:val="20"/>
          <w:lang w:val="en-US" w:eastAsia="ru-RU"/>
        </w:rPr>
        <w:t>no</w:t>
      </w:r>
      <w:r w:rsidRPr="00D57072">
        <w:rPr>
          <w:rFonts w:ascii="Times New Roman" w:eastAsia="Times New Roman" w:hAnsi="Times New Roman" w:cs="Times New Roman"/>
          <w:sz w:val="20"/>
          <w:szCs w:val="20"/>
          <w:lang w:eastAsia="ru-RU"/>
        </w:rPr>
        <w:t xml:space="preserve">. 8, 9-10. </w:t>
      </w:r>
    </w:p>
  </w:footnote>
  <w:footnote w:id="42">
    <w:p w14:paraId="06E80D32" w14:textId="77777777" w:rsidR="004B238E" w:rsidRPr="003F17AD" w:rsidRDefault="004B238E" w:rsidP="005633A5">
      <w:pPr>
        <w:spacing w:after="0" w:line="240" w:lineRule="atLeast"/>
        <w:rPr>
          <w:rFonts w:ascii="Times New Roman" w:eastAsia="Times New Roman" w:hAnsi="Times New Roman" w:cs="Times New Roman"/>
          <w:sz w:val="24"/>
          <w:szCs w:val="24"/>
          <w:lang w:eastAsia="ru-RU"/>
        </w:rPr>
      </w:pPr>
      <w:r w:rsidRPr="005D5E95">
        <w:rPr>
          <w:rStyle w:val="a5"/>
          <w:rFonts w:ascii="Times New Roman" w:hAnsi="Times New Roman" w:cs="Times New Roman"/>
          <w:sz w:val="20"/>
          <w:szCs w:val="20"/>
        </w:rPr>
        <w:footnoteRef/>
      </w:r>
      <w:r w:rsidRPr="003F17AD">
        <w:rPr>
          <w:rFonts w:ascii="Times New Roman" w:hAnsi="Times New Roman" w:cs="Times New Roman"/>
          <w:sz w:val="20"/>
          <w:szCs w:val="20"/>
        </w:rPr>
        <w:t xml:space="preserve"> </w:t>
      </w:r>
      <w:r w:rsidRPr="005D5E95">
        <w:rPr>
          <w:rFonts w:ascii="Times New Roman" w:eastAsia="Times New Roman" w:hAnsi="Times New Roman" w:cs="Times New Roman"/>
          <w:i/>
          <w:iCs/>
          <w:sz w:val="20"/>
          <w:szCs w:val="20"/>
          <w:lang w:val="en-US" w:eastAsia="ru-RU"/>
        </w:rPr>
        <w:t>R</w:t>
      </w:r>
      <w:r w:rsidRPr="003F17AD">
        <w:rPr>
          <w:rFonts w:ascii="Times New Roman" w:eastAsia="Times New Roman" w:hAnsi="Times New Roman" w:cs="Times New Roman"/>
          <w:i/>
          <w:iCs/>
          <w:sz w:val="20"/>
          <w:szCs w:val="20"/>
          <w:lang w:eastAsia="ru-RU"/>
        </w:rPr>
        <w:t xml:space="preserve">. </w:t>
      </w:r>
      <w:r w:rsidRPr="005D5E95">
        <w:rPr>
          <w:rFonts w:ascii="Times New Roman" w:eastAsia="Times New Roman" w:hAnsi="Times New Roman" w:cs="Times New Roman"/>
          <w:i/>
          <w:iCs/>
          <w:sz w:val="20"/>
          <w:szCs w:val="20"/>
          <w:lang w:val="en-US" w:eastAsia="ru-RU"/>
        </w:rPr>
        <w:t>Muqimov</w:t>
      </w:r>
      <w:r w:rsidRPr="003F17A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Hoji</w:t>
      </w:r>
      <w:r w:rsidRPr="003F17A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Mum</w:t>
      </w:r>
      <w:r w:rsidRPr="003F17A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kim</w:t>
      </w:r>
      <w:r w:rsidRPr="003F17A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edi</w:t>
      </w:r>
      <w:r w:rsidRPr="003F17AD">
        <w:rPr>
          <w:rFonts w:ascii="Times New Roman" w:eastAsia="Times New Roman" w:hAnsi="Times New Roman" w:cs="Times New Roman"/>
          <w:sz w:val="20"/>
          <w:szCs w:val="20"/>
          <w:lang w:eastAsia="ru-RU"/>
        </w:rPr>
        <w:t xml:space="preserve">?// </w:t>
      </w:r>
      <w:r w:rsidRPr="005D5E95">
        <w:rPr>
          <w:rFonts w:ascii="Times New Roman" w:eastAsia="Times New Roman" w:hAnsi="Times New Roman" w:cs="Times New Roman"/>
          <w:sz w:val="20"/>
          <w:szCs w:val="20"/>
          <w:lang w:val="en-US" w:eastAsia="ru-RU"/>
        </w:rPr>
        <w:t>Muloqot</w:t>
      </w:r>
      <w:r w:rsidRPr="003F17AD">
        <w:rPr>
          <w:rFonts w:ascii="Times New Roman" w:eastAsia="Times New Roman" w:hAnsi="Times New Roman" w:cs="Times New Roman"/>
          <w:sz w:val="20"/>
          <w:szCs w:val="20"/>
          <w:lang w:eastAsia="ru-RU"/>
        </w:rPr>
        <w:t xml:space="preserve"> , 1994, </w:t>
      </w:r>
      <w:r w:rsidRPr="005D5E95">
        <w:rPr>
          <w:rFonts w:ascii="Times New Roman" w:eastAsia="Times New Roman" w:hAnsi="Times New Roman" w:cs="Times New Roman"/>
          <w:sz w:val="20"/>
          <w:szCs w:val="20"/>
          <w:lang w:val="en-US" w:eastAsia="ru-RU"/>
        </w:rPr>
        <w:t>no</w:t>
      </w:r>
      <w:r w:rsidRPr="003F17AD">
        <w:rPr>
          <w:rFonts w:ascii="Times New Roman" w:eastAsia="Times New Roman" w:hAnsi="Times New Roman" w:cs="Times New Roman"/>
          <w:sz w:val="20"/>
          <w:szCs w:val="20"/>
          <w:lang w:eastAsia="ru-RU"/>
        </w:rPr>
        <w:t>. 5-6, 27.</w:t>
      </w:r>
      <w:r w:rsidRPr="003F17AD">
        <w:rPr>
          <w:rFonts w:ascii="Times New Roman" w:eastAsia="Times New Roman" w:hAnsi="Times New Roman" w:cs="Times New Roman"/>
          <w:sz w:val="24"/>
          <w:szCs w:val="24"/>
          <w:lang w:eastAsia="ru-RU"/>
        </w:rPr>
        <w:t xml:space="preserve"> </w:t>
      </w:r>
    </w:p>
  </w:footnote>
  <w:footnote w:id="43">
    <w:p w14:paraId="0F4EE4E0" w14:textId="77777777" w:rsidR="004B238E" w:rsidRPr="003F17AD" w:rsidRDefault="004B238E" w:rsidP="005633A5">
      <w:pPr>
        <w:spacing w:after="0" w:line="240" w:lineRule="atLeast"/>
        <w:rPr>
          <w:rFonts w:ascii="Times New Roman" w:eastAsia="Times New Roman" w:hAnsi="Times New Roman" w:cs="Times New Roman"/>
          <w:sz w:val="20"/>
          <w:szCs w:val="20"/>
          <w:lang w:eastAsia="ru-RU"/>
        </w:rPr>
      </w:pPr>
      <w:r w:rsidRPr="005D5E95">
        <w:rPr>
          <w:rStyle w:val="a5"/>
          <w:rFonts w:ascii="Times New Roman" w:hAnsi="Times New Roman" w:cs="Times New Roman"/>
          <w:sz w:val="20"/>
          <w:szCs w:val="20"/>
        </w:rPr>
        <w:footnoteRef/>
      </w:r>
      <w:r w:rsidRPr="003F17AD">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bidi="ar-EG"/>
        </w:rPr>
        <w:t>Там</w:t>
      </w:r>
      <w:r w:rsidRPr="003F17AD">
        <w:rPr>
          <w:rFonts w:ascii="Times New Roman" w:eastAsia="Times New Roman" w:hAnsi="Times New Roman" w:cs="Times New Roman"/>
          <w:sz w:val="20"/>
          <w:szCs w:val="20"/>
          <w:lang w:eastAsia="ru-RU" w:bidi="ar-EG"/>
        </w:rPr>
        <w:t xml:space="preserve"> </w:t>
      </w:r>
      <w:r>
        <w:rPr>
          <w:rFonts w:ascii="Times New Roman" w:eastAsia="Times New Roman" w:hAnsi="Times New Roman" w:cs="Times New Roman"/>
          <w:sz w:val="20"/>
          <w:szCs w:val="20"/>
          <w:lang w:eastAsia="ru-RU" w:bidi="ar-EG"/>
        </w:rPr>
        <w:t>же</w:t>
      </w:r>
      <w:r w:rsidRPr="003F17AD">
        <w:rPr>
          <w:rFonts w:ascii="Times New Roman" w:eastAsia="Times New Roman" w:hAnsi="Times New Roman" w:cs="Times New Roman"/>
          <w:sz w:val="20"/>
          <w:szCs w:val="20"/>
          <w:lang w:eastAsia="ru-RU"/>
        </w:rPr>
        <w:t xml:space="preserve">. </w:t>
      </w:r>
    </w:p>
  </w:footnote>
  <w:footnote w:id="44">
    <w:p w14:paraId="60AF1135" w14:textId="77777777" w:rsidR="004B238E" w:rsidRPr="003F17AD" w:rsidRDefault="004B238E" w:rsidP="005633A5">
      <w:pPr>
        <w:spacing w:after="0" w:line="240" w:lineRule="atLeast"/>
        <w:rPr>
          <w:rFonts w:ascii="Times New Roman" w:eastAsia="Times New Roman" w:hAnsi="Times New Roman" w:cs="Times New Roman"/>
          <w:sz w:val="20"/>
          <w:szCs w:val="20"/>
          <w:lang w:eastAsia="ru-RU"/>
        </w:rPr>
      </w:pPr>
      <w:r w:rsidRPr="005D5E95">
        <w:rPr>
          <w:rStyle w:val="a5"/>
          <w:rFonts w:ascii="Times New Roman" w:hAnsi="Times New Roman" w:cs="Times New Roman"/>
          <w:sz w:val="20"/>
          <w:szCs w:val="20"/>
        </w:rPr>
        <w:footnoteRef/>
      </w:r>
      <w:r w:rsidRPr="003F17AD">
        <w:rPr>
          <w:rFonts w:ascii="Times New Roman" w:hAnsi="Times New Roman" w:cs="Times New Roman"/>
          <w:sz w:val="20"/>
          <w:szCs w:val="20"/>
        </w:rPr>
        <w:t xml:space="preserve"> </w:t>
      </w:r>
      <w:r w:rsidRPr="005D5E95">
        <w:rPr>
          <w:rFonts w:ascii="Times New Roman" w:eastAsia="Times New Roman" w:hAnsi="Times New Roman" w:cs="Times New Roman"/>
          <w:i/>
          <w:iCs/>
          <w:sz w:val="20"/>
          <w:szCs w:val="20"/>
          <w:lang w:val="en-US" w:eastAsia="ru-RU"/>
        </w:rPr>
        <w:t>Sirojiddin</w:t>
      </w:r>
      <w:r w:rsidRPr="003F17AD">
        <w:rPr>
          <w:rFonts w:ascii="Times New Roman" w:eastAsia="Times New Roman" w:hAnsi="Times New Roman" w:cs="Times New Roman"/>
          <w:i/>
          <w:iCs/>
          <w:sz w:val="20"/>
          <w:szCs w:val="20"/>
          <w:lang w:eastAsia="ru-RU"/>
        </w:rPr>
        <w:t xml:space="preserve"> </w:t>
      </w:r>
      <w:r w:rsidRPr="005D5E95">
        <w:rPr>
          <w:rFonts w:ascii="Times New Roman" w:eastAsia="Times New Roman" w:hAnsi="Times New Roman" w:cs="Times New Roman"/>
          <w:i/>
          <w:iCs/>
          <w:sz w:val="20"/>
          <w:szCs w:val="20"/>
          <w:lang w:val="en-US" w:eastAsia="ru-RU"/>
        </w:rPr>
        <w:t>Ahmad</w:t>
      </w:r>
      <w:r w:rsidRPr="003F17AD">
        <w:rPr>
          <w:rFonts w:ascii="Times New Roman" w:eastAsia="Times New Roman" w:hAnsi="Times New Roman" w:cs="Times New Roman"/>
          <w:i/>
          <w:iCs/>
          <w:sz w:val="20"/>
          <w:szCs w:val="20"/>
          <w:lang w:eastAsia="ru-RU"/>
        </w:rPr>
        <w:t>,</w:t>
      </w:r>
      <w:r w:rsidRPr="003F17A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Munawwar</w:t>
      </w:r>
      <w:r w:rsidRPr="003F17A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qori</w:t>
      </w:r>
      <w:r w:rsidRPr="003F17A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Sharq</w:t>
      </w:r>
      <w:r w:rsidRPr="003F17A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yulduzi</w:t>
      </w:r>
      <w:r w:rsidRPr="003F17AD">
        <w:rPr>
          <w:rFonts w:ascii="Times New Roman" w:eastAsia="Times New Roman" w:hAnsi="Times New Roman" w:cs="Times New Roman"/>
          <w:sz w:val="20"/>
          <w:szCs w:val="20"/>
          <w:lang w:eastAsia="ru-RU"/>
        </w:rPr>
        <w:t xml:space="preserve">, 1992, </w:t>
      </w:r>
      <w:r w:rsidRPr="005D5E95">
        <w:rPr>
          <w:rFonts w:ascii="Times New Roman" w:eastAsia="Times New Roman" w:hAnsi="Times New Roman" w:cs="Times New Roman"/>
          <w:sz w:val="20"/>
          <w:szCs w:val="20"/>
          <w:lang w:val="en-US" w:eastAsia="ru-RU"/>
        </w:rPr>
        <w:t>no</w:t>
      </w:r>
      <w:r w:rsidRPr="003F17AD">
        <w:rPr>
          <w:rFonts w:ascii="Times New Roman" w:eastAsia="Times New Roman" w:hAnsi="Times New Roman" w:cs="Times New Roman"/>
          <w:sz w:val="20"/>
          <w:szCs w:val="20"/>
          <w:lang w:eastAsia="ru-RU"/>
        </w:rPr>
        <w:t xml:space="preserve">. 5, 107. </w:t>
      </w:r>
    </w:p>
  </w:footnote>
  <w:footnote w:id="45">
    <w:p w14:paraId="3734020F" w14:textId="77777777" w:rsidR="004B238E" w:rsidRPr="005D5E95" w:rsidRDefault="004B238E" w:rsidP="005633A5">
      <w:pPr>
        <w:spacing w:after="0" w:line="240" w:lineRule="atLeast"/>
        <w:rPr>
          <w:rFonts w:ascii="Times New Roman" w:eastAsia="Times New Roman" w:hAnsi="Times New Roman" w:cs="Times New Roman"/>
          <w:sz w:val="20"/>
          <w:szCs w:val="20"/>
          <w:lang w:val="en-US" w:eastAsia="ru-RU"/>
        </w:rPr>
      </w:pPr>
      <w:r w:rsidRPr="005D5E95">
        <w:rPr>
          <w:rStyle w:val="a5"/>
          <w:rFonts w:ascii="Times New Roman" w:hAnsi="Times New Roman" w:cs="Times New Roman"/>
          <w:sz w:val="20"/>
          <w:szCs w:val="20"/>
        </w:rPr>
        <w:footnoteRef/>
      </w:r>
      <w:r w:rsidRPr="005D5E95">
        <w:rPr>
          <w:rFonts w:ascii="Times New Roman" w:hAnsi="Times New Roman" w:cs="Times New Roman"/>
          <w:sz w:val="20"/>
          <w:szCs w:val="20"/>
          <w:lang w:val="en-US"/>
        </w:rPr>
        <w:t xml:space="preserve"> </w:t>
      </w:r>
      <w:r w:rsidRPr="005D5E95">
        <w:rPr>
          <w:rFonts w:ascii="Times New Roman" w:eastAsia="Times New Roman" w:hAnsi="Times New Roman" w:cs="Times New Roman"/>
          <w:sz w:val="20"/>
          <w:szCs w:val="20"/>
          <w:lang w:val="en-US" w:eastAsia="ru-RU"/>
        </w:rPr>
        <w:t>GARF, f. 102, op. 244 (1914), d. 74, ch. 84B, l. 71</w:t>
      </w:r>
    </w:p>
    <w:p w14:paraId="613FD130" w14:textId="77777777" w:rsidR="004B238E" w:rsidRPr="00F15CE0" w:rsidRDefault="004B238E" w:rsidP="0044153D">
      <w:pPr>
        <w:pStyle w:val="a3"/>
        <w:rPr>
          <w:lang w:val="en-US"/>
        </w:rPr>
      </w:pPr>
    </w:p>
  </w:footnote>
  <w:footnote w:id="46">
    <w:p w14:paraId="6849132C" w14:textId="77777777" w:rsidR="004B238E" w:rsidRPr="005D5E95" w:rsidRDefault="004B238E" w:rsidP="005D5E95">
      <w:pPr>
        <w:spacing w:after="0" w:line="240" w:lineRule="atLeast"/>
        <w:jc w:val="lowKashida"/>
        <w:rPr>
          <w:rFonts w:ascii="Times New Roman" w:eastAsia="Times New Roman" w:hAnsi="Times New Roman" w:cs="Times New Roman"/>
          <w:sz w:val="20"/>
          <w:szCs w:val="20"/>
          <w:lang w:eastAsia="ru-RU"/>
        </w:rPr>
      </w:pPr>
      <w:r w:rsidRPr="005D5E95">
        <w:rPr>
          <w:rStyle w:val="a5"/>
          <w:rFonts w:ascii="Times New Roman" w:hAnsi="Times New Roman" w:cs="Times New Roman"/>
          <w:sz w:val="20"/>
          <w:szCs w:val="20"/>
        </w:rPr>
        <w:footnoteRef/>
      </w:r>
      <w:r w:rsidRPr="005D5E95">
        <w:rPr>
          <w:rFonts w:ascii="Times New Roman" w:hAnsi="Times New Roman" w:cs="Times New Roman"/>
          <w:sz w:val="20"/>
          <w:szCs w:val="20"/>
        </w:rPr>
        <w:t xml:space="preserve"> </w:t>
      </w:r>
      <w:r w:rsidRPr="005D5E95">
        <w:rPr>
          <w:rFonts w:ascii="Times New Roman" w:eastAsia="Times New Roman" w:hAnsi="Times New Roman" w:cs="Times New Roman"/>
          <w:sz w:val="20"/>
          <w:szCs w:val="20"/>
          <w:lang w:eastAsia="ru-RU"/>
        </w:rPr>
        <w:t>Эта информация исходит из собственного рассказа Авлани о его жизни, написанного в 1933 году, когда необходимость найти такое пролетарское происхождение была достаточно актуальной; см. Abdulla Awloniy, «Tarjimai holim», в тошкентских клещах, изд. Б. Косимов (Ташкент, 1979), 373-374. Несмотря на выдающееся положение Аклани в официальном пантеоне, детали его жизни отрывочны, поскольку существующие биографии, как правило, сосредоточены на периоде после 1917 года. См. А. Бобохонов и М. Махсумов, Абдулла Авлонингнинг педагогический фаолитиа ва там</w:t>
      </w:r>
      <w:r>
        <w:rPr>
          <w:rFonts w:ascii="Times New Roman" w:eastAsia="Times New Roman" w:hAnsi="Times New Roman" w:cs="Times New Roman"/>
          <w:sz w:val="20"/>
          <w:szCs w:val="20"/>
          <w:lang w:eastAsia="ru-RU"/>
        </w:rPr>
        <w:t>а-тарбия тогрисидаги фикрлари (</w:t>
      </w:r>
      <w:r w:rsidRPr="005D5E95">
        <w:rPr>
          <w:rFonts w:ascii="Times New Roman" w:eastAsia="Times New Roman" w:hAnsi="Times New Roman" w:cs="Times New Roman"/>
          <w:sz w:val="20"/>
          <w:szCs w:val="20"/>
          <w:lang w:eastAsia="ru-RU"/>
        </w:rPr>
        <w:t>Ташкент, 1966), Абдулла Абдуразаков, «Педагогическое наследие узбекского просветителя Абдуллы Авлони» (Кандидат дисс., Ташкент, 1979), У. Долимов, «Абдулла Авлоний-атокли, методист олим», в Milliy uyghonish wa ozbek filologiyasi masalalari (Tashkent, 1993) ), 40-50, и OSE, I, 14-15, sv "Abdulla Awloniy."</w:t>
      </w:r>
    </w:p>
  </w:footnote>
  <w:footnote w:id="47">
    <w:p w14:paraId="56717F09" w14:textId="77777777" w:rsidR="004B238E" w:rsidRPr="00D57072" w:rsidRDefault="004B238E" w:rsidP="005D5E95">
      <w:pPr>
        <w:spacing w:after="0" w:line="240" w:lineRule="atLeast"/>
        <w:jc w:val="lowKashida"/>
        <w:rPr>
          <w:rFonts w:ascii="Times New Roman" w:eastAsia="Times New Roman" w:hAnsi="Times New Roman" w:cs="Times New Roman"/>
          <w:sz w:val="20"/>
          <w:szCs w:val="20"/>
          <w:lang w:eastAsia="ru-RU"/>
        </w:rPr>
      </w:pPr>
      <w:r w:rsidRPr="005D5E95">
        <w:rPr>
          <w:rStyle w:val="a5"/>
          <w:rFonts w:ascii="Times New Roman" w:hAnsi="Times New Roman" w:cs="Times New Roman"/>
          <w:sz w:val="20"/>
          <w:szCs w:val="20"/>
        </w:rPr>
        <w:footnoteRef/>
      </w:r>
      <w:r w:rsidRPr="00D57072">
        <w:rPr>
          <w:rFonts w:ascii="Times New Roman" w:hAnsi="Times New Roman" w:cs="Times New Roman"/>
          <w:sz w:val="20"/>
          <w:szCs w:val="20"/>
        </w:rPr>
        <w:t xml:space="preserve"> </w:t>
      </w:r>
      <w:r w:rsidRPr="005D5E95">
        <w:rPr>
          <w:rFonts w:ascii="Times New Roman" w:eastAsia="Times New Roman" w:hAnsi="Times New Roman" w:cs="Times New Roman"/>
          <w:i/>
          <w:iCs/>
          <w:sz w:val="20"/>
          <w:szCs w:val="20"/>
          <w:lang w:val="en-US" w:eastAsia="ru-RU"/>
        </w:rPr>
        <w:t>Mahsumov</w:t>
      </w:r>
      <w:r w:rsidRPr="00D57072">
        <w:rPr>
          <w:rFonts w:ascii="Times New Roman" w:eastAsia="Times New Roman" w:hAnsi="Times New Roman" w:cs="Times New Roman"/>
          <w:i/>
          <w:iCs/>
          <w:sz w:val="20"/>
          <w:szCs w:val="20"/>
          <w:lang w:eastAsia="ru-RU"/>
        </w:rPr>
        <w:t>,</w:t>
      </w:r>
      <w:r w:rsidRPr="00D57072">
        <w:rPr>
          <w:rFonts w:ascii="Times New Roman" w:eastAsia="Times New Roman" w:hAnsi="Times New Roman" w:cs="Times New Roman"/>
          <w:sz w:val="20"/>
          <w:szCs w:val="20"/>
          <w:lang w:eastAsia="ru-RU"/>
        </w:rPr>
        <w:t xml:space="preserve"> </w:t>
      </w:r>
      <w:r w:rsidRPr="005D5E95">
        <w:rPr>
          <w:rFonts w:ascii="Times New Roman" w:eastAsia="Times New Roman" w:hAnsi="Times New Roman" w:cs="Times New Roman"/>
          <w:sz w:val="20"/>
          <w:szCs w:val="20"/>
          <w:lang w:val="en-US" w:eastAsia="ru-RU"/>
        </w:rPr>
        <w:t>Abdulla</w:t>
      </w:r>
      <w:r w:rsidRPr="00D57072">
        <w:rPr>
          <w:rFonts w:ascii="Times New Roman" w:eastAsia="Times New Roman" w:hAnsi="Times New Roman" w:cs="Times New Roman"/>
          <w:sz w:val="20"/>
          <w:szCs w:val="20"/>
          <w:lang w:eastAsia="ru-RU"/>
        </w:rPr>
        <w:t xml:space="preserve"> </w:t>
      </w:r>
      <w:r w:rsidRPr="005D5E95">
        <w:rPr>
          <w:rFonts w:ascii="Times New Roman" w:eastAsia="Times New Roman" w:hAnsi="Times New Roman" w:cs="Times New Roman"/>
          <w:sz w:val="20"/>
          <w:szCs w:val="20"/>
          <w:lang w:val="en-US" w:eastAsia="ru-RU"/>
        </w:rPr>
        <w:t>Avloniyning</w:t>
      </w:r>
      <w:r w:rsidRPr="00D57072">
        <w:rPr>
          <w:rFonts w:ascii="Times New Roman" w:eastAsia="Times New Roman" w:hAnsi="Times New Roman" w:cs="Times New Roman"/>
          <w:sz w:val="20"/>
          <w:szCs w:val="20"/>
          <w:lang w:eastAsia="ru-RU"/>
        </w:rPr>
        <w:t xml:space="preserve"> </w:t>
      </w:r>
      <w:r w:rsidRPr="005D5E95">
        <w:rPr>
          <w:rFonts w:ascii="Times New Roman" w:eastAsia="Times New Roman" w:hAnsi="Times New Roman" w:cs="Times New Roman"/>
          <w:sz w:val="20"/>
          <w:szCs w:val="20"/>
          <w:lang w:val="en-US" w:eastAsia="ru-RU"/>
        </w:rPr>
        <w:t>pedagogik</w:t>
      </w:r>
      <w:r w:rsidRPr="00D57072">
        <w:rPr>
          <w:rFonts w:ascii="Times New Roman" w:eastAsia="Times New Roman" w:hAnsi="Times New Roman" w:cs="Times New Roman"/>
          <w:sz w:val="20"/>
          <w:szCs w:val="20"/>
          <w:lang w:eastAsia="ru-RU"/>
        </w:rPr>
        <w:t xml:space="preserve"> </w:t>
      </w:r>
      <w:r w:rsidRPr="005D5E95">
        <w:rPr>
          <w:rFonts w:ascii="Times New Roman" w:eastAsia="Times New Roman" w:hAnsi="Times New Roman" w:cs="Times New Roman"/>
          <w:sz w:val="20"/>
          <w:szCs w:val="20"/>
          <w:lang w:val="en-US" w:eastAsia="ru-RU"/>
        </w:rPr>
        <w:t>faoliyati</w:t>
      </w:r>
      <w:r w:rsidRPr="00D57072">
        <w:rPr>
          <w:rFonts w:ascii="Times New Roman" w:eastAsia="Times New Roman" w:hAnsi="Times New Roman" w:cs="Times New Roman"/>
          <w:sz w:val="20"/>
          <w:szCs w:val="20"/>
          <w:lang w:eastAsia="ru-RU"/>
        </w:rPr>
        <w:t xml:space="preserve"> , 32-33. </w:t>
      </w:r>
    </w:p>
  </w:footnote>
  <w:footnote w:id="48">
    <w:p w14:paraId="5B23665E" w14:textId="77777777" w:rsidR="004B238E" w:rsidRPr="005D5E95" w:rsidRDefault="004B238E" w:rsidP="005D5E95">
      <w:pPr>
        <w:spacing w:after="0" w:line="240" w:lineRule="atLeast"/>
        <w:jc w:val="lowKashida"/>
        <w:rPr>
          <w:rFonts w:ascii="Times New Roman" w:eastAsia="Times New Roman" w:hAnsi="Times New Roman" w:cs="Times New Roman"/>
          <w:sz w:val="20"/>
          <w:szCs w:val="20"/>
          <w:lang w:eastAsia="ru-RU"/>
        </w:rPr>
      </w:pPr>
      <w:r w:rsidRPr="005D5E95">
        <w:rPr>
          <w:rStyle w:val="a5"/>
          <w:rFonts w:ascii="Times New Roman" w:hAnsi="Times New Roman" w:cs="Times New Roman"/>
          <w:sz w:val="20"/>
          <w:szCs w:val="20"/>
        </w:rPr>
        <w:footnoteRef/>
      </w:r>
      <w:r w:rsidRPr="005D5E95">
        <w:rPr>
          <w:rFonts w:ascii="Times New Roman" w:hAnsi="Times New Roman" w:cs="Times New Roman"/>
          <w:sz w:val="20"/>
          <w:szCs w:val="20"/>
        </w:rPr>
        <w:t xml:space="preserve"> </w:t>
      </w:r>
      <w:r w:rsidRPr="005D5E95">
        <w:rPr>
          <w:rFonts w:ascii="Times New Roman" w:eastAsia="Times New Roman" w:hAnsi="Times New Roman" w:cs="Times New Roman"/>
          <w:i/>
          <w:iCs/>
          <w:sz w:val="20"/>
          <w:szCs w:val="20"/>
          <w:lang w:eastAsia="ru-RU"/>
        </w:rPr>
        <w:t>T.T. Tурсунов</w:t>
      </w:r>
      <w:r w:rsidRPr="005D5E95">
        <w:rPr>
          <w:rFonts w:ascii="Times New Roman" w:eastAsia="Times New Roman" w:hAnsi="Times New Roman" w:cs="Times New Roman"/>
          <w:sz w:val="20"/>
          <w:szCs w:val="20"/>
          <w:lang w:eastAsia="ru-RU"/>
        </w:rPr>
        <w:t>, Октябрьская революция и узбекский театр  (Tашкент, 1983),10-12.</w:t>
      </w:r>
    </w:p>
    <w:p w14:paraId="781B05C7" w14:textId="77777777" w:rsidR="004B238E" w:rsidRPr="00470764" w:rsidRDefault="004B238E" w:rsidP="005633A5">
      <w:pPr>
        <w:spacing w:after="0" w:line="240" w:lineRule="atLeast"/>
        <w:rPr>
          <w:rFonts w:ascii="Times New Roman" w:eastAsia="Times New Roman" w:hAnsi="Times New Roman" w:cs="Times New Roman"/>
          <w:sz w:val="20"/>
          <w:szCs w:val="20"/>
          <w:lang w:eastAsia="ru-RU"/>
        </w:rPr>
      </w:pPr>
      <w:r w:rsidRPr="005D5E95">
        <w:rPr>
          <w:rStyle w:val="a5"/>
          <w:rFonts w:ascii="Times New Roman" w:hAnsi="Times New Roman" w:cs="Times New Roman"/>
          <w:sz w:val="20"/>
          <w:szCs w:val="20"/>
        </w:rPr>
        <w:footnoteRef/>
      </w:r>
      <w:r w:rsidRPr="005D5E95">
        <w:rPr>
          <w:rFonts w:ascii="Times New Roman" w:hAnsi="Times New Roman" w:cs="Times New Roman"/>
          <w:sz w:val="20"/>
          <w:szCs w:val="20"/>
        </w:rPr>
        <w:t xml:space="preserve"> </w:t>
      </w:r>
      <w:r w:rsidRPr="005D5E95">
        <w:rPr>
          <w:rFonts w:ascii="Times New Roman" w:eastAsia="Times New Roman" w:hAnsi="Times New Roman" w:cs="Times New Roman"/>
          <w:i/>
          <w:iCs/>
          <w:sz w:val="20"/>
          <w:szCs w:val="20"/>
          <w:lang w:eastAsia="ru-RU"/>
        </w:rPr>
        <w:t xml:space="preserve">O. </w:t>
      </w:r>
      <w:r w:rsidRPr="005D5E95">
        <w:rPr>
          <w:rFonts w:ascii="Times New Roman" w:eastAsia="Times New Roman" w:hAnsi="Times New Roman" w:cs="Times New Roman"/>
          <w:i/>
          <w:iCs/>
          <w:sz w:val="20"/>
          <w:szCs w:val="20"/>
          <w:lang w:val="en-US" w:eastAsia="ru-RU"/>
        </w:rPr>
        <w:t>Usmon</w:t>
      </w:r>
      <w:r w:rsidRPr="005D5E95">
        <w:rPr>
          <w:rFonts w:ascii="Times New Roman" w:eastAsia="Times New Roman" w:hAnsi="Times New Roman" w:cs="Times New Roman"/>
          <w:sz w:val="20"/>
          <w:szCs w:val="20"/>
          <w:lang w:eastAsia="ru-RU"/>
        </w:rPr>
        <w:t xml:space="preserve">, Ozbekistonda rus tilining ilk targhibotchilari (Tashkent, 1962), 88 40; </w:t>
      </w:r>
      <w:r w:rsidRPr="005D5E95">
        <w:rPr>
          <w:rFonts w:ascii="Times New Roman" w:eastAsia="Times New Roman" w:hAnsi="Times New Roman" w:cs="Times New Roman"/>
          <w:i/>
          <w:iCs/>
          <w:sz w:val="20"/>
          <w:szCs w:val="20"/>
          <w:lang w:eastAsia="ru-RU"/>
        </w:rPr>
        <w:t>Aziz Bobokhonov,</w:t>
      </w:r>
      <w:r w:rsidRPr="005D5E95">
        <w:rPr>
          <w:rFonts w:ascii="Times New Roman" w:eastAsia="Times New Roman" w:hAnsi="Times New Roman" w:cs="Times New Roman"/>
          <w:sz w:val="20"/>
          <w:szCs w:val="20"/>
          <w:lang w:eastAsia="ru-RU"/>
        </w:rPr>
        <w:t xml:space="preserve"> Ozbek matbaasi tarikhidan (Tashkent, 1979), 112-113; </w:t>
      </w:r>
      <w:r w:rsidRPr="005D5E95">
        <w:rPr>
          <w:rFonts w:ascii="Times New Roman" w:eastAsia="Times New Roman" w:hAnsi="Times New Roman" w:cs="Times New Roman"/>
          <w:i/>
          <w:iCs/>
          <w:sz w:val="20"/>
          <w:szCs w:val="20"/>
          <w:lang w:eastAsia="ru-RU"/>
        </w:rPr>
        <w:t>Ulughbek Dolimov</w:t>
      </w:r>
      <w:r w:rsidRPr="005D5E95">
        <w:rPr>
          <w:rFonts w:ascii="Times New Roman" w:eastAsia="Times New Roman" w:hAnsi="Times New Roman" w:cs="Times New Roman"/>
          <w:sz w:val="20"/>
          <w:szCs w:val="20"/>
          <w:lang w:eastAsia="ru-RU"/>
        </w:rPr>
        <w:t>, Ish</w:t>
      </w:r>
      <w:r>
        <w:rPr>
          <w:rFonts w:ascii="Times New Roman" w:eastAsia="Times New Roman" w:hAnsi="Times New Roman" w:cs="Times New Roman"/>
          <w:sz w:val="20"/>
          <w:szCs w:val="20"/>
          <w:lang w:eastAsia="ru-RU"/>
        </w:rPr>
        <w:t xml:space="preserve">oqkhon Ibrat (Tashkent, 1994). </w:t>
      </w:r>
    </w:p>
  </w:footnote>
  <w:footnote w:id="49">
    <w:p w14:paraId="3FB99722" w14:textId="77777777" w:rsidR="004B238E" w:rsidRPr="00470764" w:rsidRDefault="004B238E" w:rsidP="0044153D">
      <w:pPr>
        <w:pStyle w:val="a3"/>
      </w:pPr>
    </w:p>
  </w:footnote>
  <w:footnote w:id="50">
    <w:p w14:paraId="4DE7C64C" w14:textId="77777777" w:rsidR="004B238E" w:rsidRPr="005D5E95" w:rsidRDefault="004B238E" w:rsidP="00F329E3">
      <w:pPr>
        <w:spacing w:after="0" w:line="240" w:lineRule="atLeast"/>
        <w:rPr>
          <w:rFonts w:ascii="Times New Roman" w:eastAsia="Times New Roman" w:hAnsi="Times New Roman" w:cs="Times New Roman"/>
          <w:sz w:val="20"/>
          <w:szCs w:val="20"/>
          <w:lang w:eastAsia="ru-RU"/>
        </w:rPr>
      </w:pPr>
      <w:r w:rsidRPr="005D5E95">
        <w:rPr>
          <w:rStyle w:val="a5"/>
          <w:rFonts w:ascii="Times New Roman" w:hAnsi="Times New Roman" w:cs="Times New Roman"/>
          <w:sz w:val="20"/>
          <w:szCs w:val="20"/>
        </w:rPr>
        <w:footnoteRef/>
      </w:r>
      <w:r w:rsidRPr="005D5E95">
        <w:rPr>
          <w:rFonts w:ascii="Times New Roman" w:hAnsi="Times New Roman" w:cs="Times New Roman"/>
          <w:sz w:val="20"/>
          <w:szCs w:val="20"/>
        </w:rPr>
        <w:t xml:space="preserve"> </w:t>
      </w:r>
      <w:r w:rsidRPr="005D5E95">
        <w:rPr>
          <w:rFonts w:ascii="Times New Roman" w:eastAsia="Times New Roman" w:hAnsi="Times New Roman" w:cs="Times New Roman"/>
          <w:i/>
          <w:iCs/>
          <w:sz w:val="20"/>
          <w:szCs w:val="20"/>
          <w:lang w:eastAsia="ru-RU"/>
        </w:rPr>
        <w:t>Юлдаш Абдуллаев</w:t>
      </w:r>
      <w:r w:rsidRPr="005D5E95">
        <w:rPr>
          <w:rFonts w:ascii="Times New Roman" w:eastAsia="Times New Roman" w:hAnsi="Times New Roman" w:cs="Times New Roman"/>
          <w:sz w:val="20"/>
          <w:szCs w:val="20"/>
          <w:lang w:eastAsia="ru-RU"/>
        </w:rPr>
        <w:t xml:space="preserve">, Очерки по методике обучения грамоте  в узбекской школе (Taшкент, 1966), 147. </w:t>
      </w:r>
    </w:p>
  </w:footnote>
  <w:footnote w:id="51">
    <w:p w14:paraId="4FAF2E5F" w14:textId="77777777" w:rsidR="004B238E" w:rsidRPr="0096438E" w:rsidRDefault="004B238E" w:rsidP="005D5E95">
      <w:pPr>
        <w:spacing w:after="0" w:line="240" w:lineRule="atLeast"/>
        <w:rPr>
          <w:rFonts w:ascii="Times New Roman" w:eastAsia="Times New Roman" w:hAnsi="Times New Roman" w:cs="Times New Roman"/>
          <w:sz w:val="20"/>
          <w:szCs w:val="20"/>
          <w:lang w:eastAsia="ru-RU"/>
        </w:rPr>
      </w:pPr>
      <w:r w:rsidRPr="001B0E5A">
        <w:rPr>
          <w:rStyle w:val="a5"/>
          <w:rFonts w:ascii="Times New Roman" w:hAnsi="Times New Roman" w:cs="Times New Roman"/>
          <w:sz w:val="20"/>
          <w:szCs w:val="20"/>
        </w:rPr>
        <w:footnoteRef/>
      </w:r>
      <w:r w:rsidRPr="001B0E5A">
        <w:rPr>
          <w:rFonts w:ascii="Times New Roman" w:hAnsi="Times New Roman" w:cs="Times New Roman"/>
          <w:sz w:val="20"/>
          <w:szCs w:val="20"/>
        </w:rPr>
        <w:t xml:space="preserve"> </w:t>
      </w:r>
      <w:r w:rsidRPr="001B0E5A">
        <w:rPr>
          <w:rFonts w:ascii="Times New Roman" w:eastAsia="Times New Roman" w:hAnsi="Times New Roman" w:cs="Times New Roman"/>
          <w:i/>
          <w:iCs/>
          <w:sz w:val="20"/>
          <w:szCs w:val="20"/>
          <w:lang w:val="en-US" w:eastAsia="ru-RU"/>
        </w:rPr>
        <w:t>Hamza</w:t>
      </w:r>
      <w:r w:rsidRPr="001B0E5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Tarjimai</w:t>
      </w:r>
      <w:r w:rsidRPr="001B0E5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hol</w:t>
      </w:r>
      <w:r w:rsidRPr="001B0E5A">
        <w:rPr>
          <w:rFonts w:ascii="Times New Roman" w:eastAsia="Times New Roman" w:hAnsi="Times New Roman" w:cs="Times New Roman"/>
          <w:sz w:val="20"/>
          <w:szCs w:val="20"/>
          <w:lang w:eastAsia="ru-RU"/>
        </w:rPr>
        <w:t>,</w:t>
      </w:r>
      <w:r>
        <w:rPr>
          <w:rFonts w:ascii="Times New Roman" w:eastAsia="Times New Roman" w:hAnsi="Times New Roman" w:cs="Times New Roman" w:hint="cs"/>
          <w:sz w:val="20"/>
          <w:szCs w:val="20"/>
          <w:rtl/>
          <w:lang w:val="en-US" w:eastAsia="ru-RU"/>
        </w:rPr>
        <w:t xml:space="preserve"> </w:t>
      </w:r>
      <w:r>
        <w:rPr>
          <w:rFonts w:ascii="Times New Roman" w:eastAsia="Times New Roman" w:hAnsi="Times New Roman" w:cs="Times New Roman"/>
          <w:sz w:val="20"/>
          <w:szCs w:val="20"/>
          <w:lang w:eastAsia="ru-RU"/>
        </w:rPr>
        <w:t>в книге</w:t>
      </w:r>
      <w:r w:rsidRPr="001B0E5A">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Hamza</w:t>
      </w:r>
      <w:r w:rsidRPr="001B0E5A">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Hakimzoda</w:t>
      </w:r>
      <w:r w:rsidRPr="001B0E5A">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Niyoziy</w:t>
      </w:r>
      <w:r w:rsidRPr="001B0E5A">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Tola</w:t>
      </w:r>
      <w:r w:rsidRPr="001B0E5A">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asarlar</w:t>
      </w:r>
      <w:r w:rsidRPr="001B0E5A">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toplami</w:t>
      </w:r>
      <w:r w:rsidRPr="001B0E5A">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изд</w:t>
      </w:r>
      <w:r w:rsidRPr="001B0E5A">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i/>
          <w:iCs/>
          <w:sz w:val="20"/>
          <w:szCs w:val="20"/>
          <w:lang w:val="en-US" w:eastAsia="ru-RU"/>
        </w:rPr>
        <w:t>N</w:t>
      </w:r>
      <w:r w:rsidRPr="0096438E">
        <w:rPr>
          <w:rFonts w:ascii="Times New Roman" w:eastAsia="Times New Roman" w:hAnsi="Times New Roman" w:cs="Times New Roman"/>
          <w:i/>
          <w:iCs/>
          <w:sz w:val="20"/>
          <w:szCs w:val="20"/>
          <w:lang w:eastAsia="ru-RU"/>
        </w:rPr>
        <w:t xml:space="preserve">. </w:t>
      </w:r>
      <w:r w:rsidRPr="001B0E5A">
        <w:rPr>
          <w:rFonts w:ascii="Times New Roman" w:eastAsia="Times New Roman" w:hAnsi="Times New Roman" w:cs="Times New Roman"/>
          <w:i/>
          <w:iCs/>
          <w:sz w:val="20"/>
          <w:szCs w:val="20"/>
          <w:lang w:val="en-US" w:eastAsia="ru-RU"/>
        </w:rPr>
        <w:t>Karimov</w:t>
      </w:r>
      <w:r w:rsidRPr="0096438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et</w:t>
      </w:r>
      <w:r w:rsidRPr="0096438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al</w:t>
      </w:r>
      <w:r w:rsidRPr="0096438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т.</w:t>
      </w:r>
      <w:r w:rsidRPr="0096438E">
        <w:rPr>
          <w:rFonts w:ascii="Times New Roman" w:eastAsia="Times New Roman" w:hAnsi="Times New Roman" w:cs="Times New Roman"/>
          <w:sz w:val="20"/>
          <w:szCs w:val="20"/>
          <w:lang w:eastAsia="ru-RU"/>
        </w:rPr>
        <w:t xml:space="preserve"> 5. (</w:t>
      </w:r>
      <w:r w:rsidRPr="001B0E5A">
        <w:rPr>
          <w:rFonts w:ascii="Times New Roman" w:eastAsia="Times New Roman" w:hAnsi="Times New Roman" w:cs="Times New Roman"/>
          <w:sz w:val="20"/>
          <w:szCs w:val="20"/>
          <w:lang w:val="en-US" w:eastAsia="ru-RU"/>
        </w:rPr>
        <w:t>Tashkent</w:t>
      </w:r>
      <w:r w:rsidRPr="0096438E">
        <w:rPr>
          <w:rFonts w:ascii="Times New Roman" w:eastAsia="Times New Roman" w:hAnsi="Times New Roman" w:cs="Times New Roman"/>
          <w:sz w:val="20"/>
          <w:szCs w:val="20"/>
          <w:lang w:eastAsia="ru-RU"/>
        </w:rPr>
        <w:t xml:space="preserve">, 1988-1989), </w:t>
      </w:r>
      <w:r w:rsidRPr="001B0E5A">
        <w:rPr>
          <w:rFonts w:ascii="Times New Roman" w:eastAsia="Times New Roman" w:hAnsi="Times New Roman" w:cs="Times New Roman"/>
          <w:sz w:val="20"/>
          <w:szCs w:val="20"/>
          <w:lang w:val="en-US" w:eastAsia="ru-RU"/>
        </w:rPr>
        <w:t>IV</w:t>
      </w:r>
      <w:r w:rsidRPr="0096438E">
        <w:rPr>
          <w:rFonts w:ascii="Times New Roman" w:eastAsia="Times New Roman" w:hAnsi="Times New Roman" w:cs="Times New Roman"/>
          <w:sz w:val="20"/>
          <w:szCs w:val="20"/>
          <w:lang w:eastAsia="ru-RU"/>
        </w:rPr>
        <w:t xml:space="preserve">: 293. </w:t>
      </w:r>
    </w:p>
  </w:footnote>
  <w:footnote w:id="52">
    <w:p w14:paraId="0E92C769" w14:textId="77777777" w:rsidR="004B238E" w:rsidRPr="001B0E5A" w:rsidRDefault="004B238E" w:rsidP="001B0E5A">
      <w:pPr>
        <w:spacing w:after="0" w:line="240" w:lineRule="atLeast"/>
        <w:rPr>
          <w:rFonts w:ascii="Times New Roman" w:eastAsia="Times New Roman" w:hAnsi="Times New Roman" w:cs="Times New Roman"/>
          <w:sz w:val="20"/>
          <w:szCs w:val="20"/>
          <w:lang w:eastAsia="ru-RU"/>
        </w:rPr>
      </w:pPr>
      <w:r w:rsidRPr="001B0E5A">
        <w:rPr>
          <w:rStyle w:val="a5"/>
          <w:rFonts w:ascii="Times New Roman" w:hAnsi="Times New Roman" w:cs="Times New Roman"/>
          <w:sz w:val="20"/>
          <w:szCs w:val="20"/>
        </w:rPr>
        <w:footnoteRef/>
      </w:r>
      <w:r w:rsidRPr="001B0E5A">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Личные документы в</w:t>
      </w:r>
      <w:r w:rsidRPr="001B0E5A">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Hamza</w:t>
      </w:r>
      <w:r w:rsidRPr="001B0E5A">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Tola</w:t>
      </w:r>
      <w:r w:rsidRPr="001B0E5A">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asarlar</w:t>
      </w:r>
      <w:r w:rsidRPr="001B0E5A">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toplami</w:t>
      </w:r>
      <w:r w:rsidRPr="001B0E5A">
        <w:rPr>
          <w:rFonts w:ascii="Times New Roman" w:eastAsia="Times New Roman" w:hAnsi="Times New Roman" w:cs="Times New Roman"/>
          <w:sz w:val="20"/>
          <w:szCs w:val="20"/>
          <w:lang w:eastAsia="ru-RU"/>
        </w:rPr>
        <w:t xml:space="preserve"> , </w:t>
      </w:r>
      <w:r w:rsidRPr="001B0E5A">
        <w:rPr>
          <w:rFonts w:ascii="Times New Roman" w:eastAsia="Times New Roman" w:hAnsi="Times New Roman" w:cs="Times New Roman"/>
          <w:sz w:val="20"/>
          <w:szCs w:val="20"/>
          <w:lang w:val="en-US" w:eastAsia="ru-RU"/>
        </w:rPr>
        <w:t>V</w:t>
      </w:r>
      <w:r w:rsidRPr="001B0E5A">
        <w:rPr>
          <w:rFonts w:ascii="Times New Roman" w:eastAsia="Times New Roman" w:hAnsi="Times New Roman" w:cs="Times New Roman"/>
          <w:sz w:val="20"/>
          <w:szCs w:val="20"/>
          <w:lang w:eastAsia="ru-RU"/>
        </w:rPr>
        <w:t>: 185.</w:t>
      </w:r>
    </w:p>
  </w:footnote>
  <w:footnote w:id="53">
    <w:p w14:paraId="2FF8B2E7" w14:textId="77777777" w:rsidR="004B238E" w:rsidRPr="001B0E5A" w:rsidRDefault="004B238E" w:rsidP="001B0E5A">
      <w:pPr>
        <w:spacing w:after="0" w:line="240" w:lineRule="atLeast"/>
        <w:rPr>
          <w:rFonts w:ascii="Times New Roman" w:eastAsia="Times New Roman" w:hAnsi="Times New Roman" w:cs="Times New Roman"/>
          <w:sz w:val="20"/>
          <w:szCs w:val="20"/>
          <w:lang w:val="en-US" w:eastAsia="ru-RU"/>
        </w:rPr>
      </w:pPr>
      <w:r w:rsidRPr="001B0E5A">
        <w:rPr>
          <w:rStyle w:val="a5"/>
          <w:rFonts w:ascii="Times New Roman" w:hAnsi="Times New Roman" w:cs="Times New Roman"/>
          <w:sz w:val="20"/>
          <w:szCs w:val="20"/>
        </w:rPr>
        <w:footnoteRef/>
      </w:r>
      <w:r w:rsidRPr="00D57072">
        <w:rPr>
          <w:rFonts w:ascii="Times New Roman" w:hAnsi="Times New Roman" w:cs="Times New Roman"/>
          <w:sz w:val="20"/>
          <w:szCs w:val="20"/>
        </w:rPr>
        <w:t xml:space="preserve"> </w:t>
      </w:r>
      <w:r w:rsidRPr="001B0E5A">
        <w:rPr>
          <w:rFonts w:ascii="Times New Roman" w:eastAsia="Times New Roman" w:hAnsi="Times New Roman" w:cs="Times New Roman"/>
          <w:sz w:val="20"/>
          <w:szCs w:val="20"/>
          <w:lang w:val="en-US" w:eastAsia="ru-RU"/>
        </w:rPr>
        <w:t>Hamza</w:t>
      </w:r>
      <w:r w:rsidRPr="00D57072">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Hakimzoda</w:t>
      </w:r>
      <w:r w:rsidRPr="00D57072">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Niyoziyning</w:t>
      </w:r>
      <w:r w:rsidRPr="00D57072">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arkbwining</w:t>
      </w:r>
      <w:r w:rsidRPr="00D57072">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katalogi</w:t>
      </w:r>
      <w:r w:rsidRPr="00D57072">
        <w:rPr>
          <w:rFonts w:ascii="Times New Roman" w:eastAsia="Times New Roman" w:hAnsi="Times New Roman" w:cs="Times New Roman"/>
          <w:sz w:val="20"/>
          <w:szCs w:val="20"/>
          <w:lang w:eastAsia="ru-RU"/>
        </w:rPr>
        <w:t xml:space="preserve">, 2 </w:t>
      </w:r>
      <w:r w:rsidRPr="001B0E5A">
        <w:rPr>
          <w:rFonts w:ascii="Times New Roman" w:eastAsia="Times New Roman" w:hAnsi="Times New Roman" w:cs="Times New Roman"/>
          <w:sz w:val="20"/>
          <w:szCs w:val="20"/>
          <w:lang w:val="en-US" w:eastAsia="ru-RU"/>
        </w:rPr>
        <w:t>vols</w:t>
      </w:r>
      <w:r w:rsidRPr="00D57072">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 xml:space="preserve">(Tashkent, 1990-91), I, 305. </w:t>
      </w:r>
    </w:p>
  </w:footnote>
  <w:footnote w:id="54">
    <w:p w14:paraId="1B32DBFA" w14:textId="77777777" w:rsidR="004B238E" w:rsidRPr="001B0E5A" w:rsidRDefault="004B238E" w:rsidP="001B0E5A">
      <w:pPr>
        <w:spacing w:after="0" w:line="240" w:lineRule="atLeast"/>
        <w:rPr>
          <w:rFonts w:ascii="Times New Roman" w:eastAsia="Times New Roman" w:hAnsi="Times New Roman" w:cs="Times New Roman"/>
          <w:sz w:val="20"/>
          <w:szCs w:val="20"/>
          <w:lang w:val="en-US" w:eastAsia="ru-RU"/>
        </w:rPr>
      </w:pPr>
      <w:r w:rsidRPr="001B0E5A">
        <w:rPr>
          <w:rStyle w:val="a5"/>
          <w:rFonts w:ascii="Times New Roman" w:hAnsi="Times New Roman" w:cs="Times New Roman"/>
          <w:sz w:val="20"/>
          <w:szCs w:val="20"/>
        </w:rPr>
        <w:footnoteRef/>
      </w:r>
      <w:r w:rsidRPr="001B0E5A">
        <w:rPr>
          <w:rFonts w:ascii="Times New Roman" w:hAnsi="Times New Roman" w:cs="Times New Roman"/>
          <w:sz w:val="20"/>
          <w:szCs w:val="20"/>
          <w:lang w:val="en-US"/>
        </w:rPr>
        <w:t xml:space="preserve"> </w:t>
      </w:r>
      <w:r w:rsidRPr="001B0E5A">
        <w:rPr>
          <w:rFonts w:ascii="Times New Roman" w:eastAsia="Times New Roman" w:hAnsi="Times New Roman" w:cs="Times New Roman"/>
          <w:i/>
          <w:iCs/>
          <w:sz w:val="20"/>
          <w:szCs w:val="20"/>
          <w:lang w:val="en-US" w:eastAsia="ru-RU"/>
        </w:rPr>
        <w:t>Edward Allworth</w:t>
      </w:r>
      <w:r w:rsidRPr="001B0E5A">
        <w:rPr>
          <w:rFonts w:ascii="Times New Roman" w:eastAsia="Times New Roman" w:hAnsi="Times New Roman" w:cs="Times New Roman"/>
          <w:sz w:val="20"/>
          <w:szCs w:val="20"/>
          <w:lang w:val="en-US" w:eastAsia="ru-RU"/>
        </w:rPr>
        <w:t xml:space="preserve">, The Modern Uzbeks: A Cultural History (Stanford, 1990), 120. </w:t>
      </w:r>
    </w:p>
  </w:footnote>
  <w:footnote w:id="55">
    <w:p w14:paraId="3E29BC3E" w14:textId="77777777" w:rsidR="004B238E" w:rsidRPr="005633A5" w:rsidRDefault="004B238E" w:rsidP="001B0E5A">
      <w:pPr>
        <w:spacing w:after="0" w:line="240" w:lineRule="exact"/>
        <w:rPr>
          <w:rFonts w:ascii="Times New Roman" w:eastAsia="Times New Roman" w:hAnsi="Times New Roman" w:cs="Times New Roman"/>
          <w:sz w:val="20"/>
          <w:szCs w:val="20"/>
          <w:lang w:val="en-US" w:eastAsia="ru-RU"/>
        </w:rPr>
      </w:pPr>
      <w:r w:rsidRPr="005633A5">
        <w:rPr>
          <w:rStyle w:val="a5"/>
          <w:rFonts w:ascii="Times New Roman" w:hAnsi="Times New Roman" w:cs="Times New Roman"/>
          <w:sz w:val="20"/>
          <w:szCs w:val="20"/>
        </w:rPr>
        <w:footnoteRef/>
      </w:r>
      <w:r w:rsidRPr="005633A5">
        <w:rPr>
          <w:rFonts w:ascii="Times New Roman" w:hAnsi="Times New Roman" w:cs="Times New Roman"/>
          <w:sz w:val="20"/>
          <w:szCs w:val="20"/>
          <w:lang w:val="en-US"/>
        </w:rPr>
        <w:t xml:space="preserve"> </w:t>
      </w:r>
      <w:r w:rsidRPr="005633A5">
        <w:rPr>
          <w:rFonts w:ascii="Times New Roman" w:eastAsia="Times New Roman" w:hAnsi="Times New Roman" w:cs="Times New Roman"/>
          <w:i/>
          <w:iCs/>
          <w:sz w:val="20"/>
          <w:szCs w:val="20"/>
          <w:lang w:val="en-US" w:eastAsia="ru-RU"/>
        </w:rPr>
        <w:t>Habibulla Qodiriy</w:t>
      </w:r>
      <w:r w:rsidRPr="005633A5">
        <w:rPr>
          <w:rFonts w:ascii="Times New Roman" w:eastAsia="Times New Roman" w:hAnsi="Times New Roman" w:cs="Times New Roman"/>
          <w:sz w:val="20"/>
          <w:szCs w:val="20"/>
          <w:lang w:val="en-US" w:eastAsia="ru-RU"/>
        </w:rPr>
        <w:t xml:space="preserve">, Otam haqida. Tashkent, 1983, 5-24. </w:t>
      </w:r>
    </w:p>
  </w:footnote>
  <w:footnote w:id="56">
    <w:p w14:paraId="6227669F" w14:textId="77777777" w:rsidR="004B238E" w:rsidRPr="005633A5" w:rsidRDefault="004B238E" w:rsidP="001B0E5A">
      <w:pPr>
        <w:spacing w:after="0" w:line="240" w:lineRule="exact"/>
        <w:rPr>
          <w:rFonts w:ascii="Times New Roman" w:eastAsia="Times New Roman" w:hAnsi="Times New Roman" w:cs="Times New Roman"/>
          <w:sz w:val="20"/>
          <w:szCs w:val="20"/>
          <w:lang w:val="en-US" w:eastAsia="ru-RU"/>
        </w:rPr>
      </w:pPr>
      <w:r w:rsidRPr="005633A5">
        <w:rPr>
          <w:rStyle w:val="a5"/>
          <w:rFonts w:ascii="Times New Roman" w:hAnsi="Times New Roman" w:cs="Times New Roman"/>
          <w:sz w:val="20"/>
          <w:szCs w:val="20"/>
        </w:rPr>
        <w:footnoteRef/>
      </w:r>
      <w:r w:rsidRPr="005633A5">
        <w:rPr>
          <w:rFonts w:ascii="Times New Roman" w:hAnsi="Times New Roman" w:cs="Times New Roman"/>
          <w:sz w:val="20"/>
          <w:szCs w:val="20"/>
          <w:lang w:val="en-US"/>
        </w:rPr>
        <w:t xml:space="preserve"> </w:t>
      </w:r>
      <w:r w:rsidRPr="005633A5">
        <w:rPr>
          <w:rFonts w:ascii="Times New Roman" w:eastAsia="Times New Roman" w:hAnsi="Times New Roman" w:cs="Times New Roman"/>
          <w:i/>
          <w:iCs/>
          <w:sz w:val="20"/>
          <w:szCs w:val="20"/>
          <w:lang w:val="en-US" w:eastAsia="ru-RU"/>
        </w:rPr>
        <w:t>Abdulla Qodiriy</w:t>
      </w:r>
      <w:r w:rsidRPr="005633A5">
        <w:rPr>
          <w:rFonts w:ascii="Times New Roman" w:eastAsia="Times New Roman" w:hAnsi="Times New Roman" w:cs="Times New Roman"/>
          <w:sz w:val="20"/>
          <w:szCs w:val="20"/>
          <w:lang w:val="en-US" w:eastAsia="ru-RU"/>
        </w:rPr>
        <w:t xml:space="preserve">, Tarjimai hol (1926), </w:t>
      </w:r>
      <w:r w:rsidRPr="005633A5">
        <w:rPr>
          <w:rFonts w:ascii="Times New Roman" w:eastAsia="Times New Roman" w:hAnsi="Times New Roman" w:cs="Times New Roman"/>
          <w:sz w:val="20"/>
          <w:szCs w:val="20"/>
          <w:lang w:eastAsia="ru-RU"/>
        </w:rPr>
        <w:t>в</w:t>
      </w:r>
      <w:r w:rsidRPr="005633A5">
        <w:rPr>
          <w:rFonts w:ascii="Times New Roman" w:eastAsia="Times New Roman" w:hAnsi="Times New Roman" w:cs="Times New Roman"/>
          <w:sz w:val="20"/>
          <w:szCs w:val="20"/>
          <w:lang w:val="en-US" w:eastAsia="ru-RU"/>
        </w:rPr>
        <w:t xml:space="preserve"> </w:t>
      </w:r>
      <w:r w:rsidRPr="005633A5">
        <w:rPr>
          <w:rFonts w:ascii="Times New Roman" w:eastAsia="Times New Roman" w:hAnsi="Times New Roman" w:cs="Times New Roman"/>
          <w:sz w:val="20"/>
          <w:szCs w:val="20"/>
          <w:lang w:eastAsia="ru-RU"/>
        </w:rPr>
        <w:t>книге</w:t>
      </w:r>
      <w:r w:rsidRPr="005633A5">
        <w:rPr>
          <w:rFonts w:ascii="Times New Roman" w:eastAsia="Times New Roman" w:hAnsi="Times New Roman" w:cs="Times New Roman"/>
          <w:sz w:val="20"/>
          <w:szCs w:val="20"/>
          <w:lang w:val="en-US" w:eastAsia="ru-RU"/>
        </w:rPr>
        <w:t xml:space="preserve"> Kichik asarlar. Tashkent, 1969, 205. </w:t>
      </w:r>
    </w:p>
  </w:footnote>
  <w:footnote w:id="57">
    <w:p w14:paraId="1C98C246" w14:textId="77777777" w:rsidR="004B238E" w:rsidRPr="001B0E5A" w:rsidRDefault="004B238E" w:rsidP="001B0E5A">
      <w:pPr>
        <w:spacing w:after="0" w:line="240" w:lineRule="atLeast"/>
        <w:rPr>
          <w:rFonts w:ascii="Times New Roman" w:eastAsia="Times New Roman" w:hAnsi="Times New Roman" w:cs="Times New Roman"/>
          <w:lang w:val="en-US" w:eastAsia="ru-RU"/>
        </w:rPr>
      </w:pPr>
      <w:r w:rsidRPr="005633A5">
        <w:rPr>
          <w:rStyle w:val="a5"/>
          <w:rFonts w:ascii="Times New Roman" w:hAnsi="Times New Roman" w:cs="Times New Roman"/>
          <w:sz w:val="20"/>
          <w:szCs w:val="20"/>
        </w:rPr>
        <w:footnoteRef/>
      </w:r>
      <w:r w:rsidRPr="005633A5">
        <w:rPr>
          <w:rFonts w:ascii="Times New Roman" w:hAnsi="Times New Roman" w:cs="Times New Roman"/>
          <w:sz w:val="20"/>
          <w:szCs w:val="20"/>
          <w:lang w:val="en-US"/>
        </w:rPr>
        <w:t xml:space="preserve"> </w:t>
      </w:r>
      <w:r w:rsidRPr="005633A5">
        <w:rPr>
          <w:rFonts w:ascii="Times New Roman" w:eastAsia="Times New Roman" w:hAnsi="Times New Roman" w:cs="Times New Roman"/>
          <w:sz w:val="20"/>
          <w:szCs w:val="20"/>
          <w:lang w:val="en-US" w:eastAsia="ru-RU"/>
        </w:rPr>
        <w:t xml:space="preserve">Dar ul-ulum Deoband'dagi Rusyali Islam talabalaridan tashakkur, //Ayina , 16 Oktyabr 1914, 1225. </w:t>
      </w:r>
    </w:p>
  </w:footnote>
  <w:footnote w:id="58">
    <w:p w14:paraId="2B61A91C" w14:textId="77777777" w:rsidR="004B238E" w:rsidRPr="001B0E5A" w:rsidRDefault="004B238E" w:rsidP="001B0E5A">
      <w:pPr>
        <w:spacing w:after="0" w:line="240" w:lineRule="atLeast"/>
        <w:rPr>
          <w:rFonts w:ascii="Times New Roman" w:eastAsia="Times New Roman" w:hAnsi="Times New Roman" w:cs="Times New Roman"/>
          <w:sz w:val="20"/>
          <w:szCs w:val="20"/>
          <w:lang w:val="en-US" w:eastAsia="ru-RU"/>
        </w:rPr>
      </w:pPr>
      <w:r w:rsidRPr="001B0E5A">
        <w:rPr>
          <w:rStyle w:val="a5"/>
          <w:rFonts w:ascii="Times New Roman" w:hAnsi="Times New Roman" w:cs="Times New Roman"/>
        </w:rPr>
        <w:footnoteRef/>
      </w:r>
      <w:r w:rsidRPr="001B0E5A">
        <w:rPr>
          <w:rFonts w:ascii="Times New Roman" w:hAnsi="Times New Roman" w:cs="Times New Roman"/>
          <w:lang w:val="en-US"/>
        </w:rPr>
        <w:t xml:space="preserve"> </w:t>
      </w:r>
      <w:r w:rsidRPr="001B0E5A">
        <w:rPr>
          <w:rFonts w:ascii="Times New Roman" w:eastAsia="Times New Roman" w:hAnsi="Times New Roman" w:cs="Times New Roman"/>
          <w:i/>
          <w:iCs/>
          <w:lang w:val="en-US" w:eastAsia="ru-RU"/>
        </w:rPr>
        <w:t>Qari, Ziya'uddin Makhzum b. Damla Fayzurrahman Mudarris</w:t>
      </w:r>
      <w:r w:rsidRPr="001B0E5A">
        <w:rPr>
          <w:rFonts w:ascii="Times New Roman" w:eastAsia="Times New Roman" w:hAnsi="Times New Roman" w:cs="Times New Roman"/>
          <w:lang w:val="en-US" w:eastAsia="ru-RU"/>
        </w:rPr>
        <w:t>, Insanning birinchi vazifasi va ham maya-i sa'adat, // al-Islah , 15 Sentyabr 1915, 516-519.</w:t>
      </w:r>
    </w:p>
  </w:footnote>
  <w:footnote w:id="59">
    <w:p w14:paraId="352F17A8" w14:textId="77777777" w:rsidR="004B238E" w:rsidRPr="00AA5A85" w:rsidRDefault="004B238E" w:rsidP="003A697A">
      <w:pPr>
        <w:spacing w:after="0" w:line="240" w:lineRule="atLeast"/>
        <w:rPr>
          <w:rFonts w:ascii="Times New Roman" w:hAnsi="Times New Roman" w:cs="Times New Roman"/>
          <w:sz w:val="20"/>
          <w:szCs w:val="20"/>
          <w:lang w:bidi="ar-EG"/>
        </w:rPr>
      </w:pPr>
      <w:r w:rsidRPr="001B0E5A">
        <w:rPr>
          <w:rStyle w:val="a5"/>
          <w:rFonts w:ascii="Times New Roman" w:hAnsi="Times New Roman" w:cs="Times New Roman"/>
          <w:sz w:val="20"/>
          <w:szCs w:val="20"/>
        </w:rPr>
        <w:footnoteRef/>
      </w:r>
      <w:r w:rsidRPr="003A697A">
        <w:rPr>
          <w:rFonts w:ascii="Times New Roman" w:hAnsi="Times New Roman" w:cs="Times New Roman"/>
          <w:sz w:val="20"/>
          <w:szCs w:val="20"/>
        </w:rPr>
        <w:t xml:space="preserve"> </w:t>
      </w:r>
      <w:r w:rsidRPr="003A697A">
        <w:rPr>
          <w:rFonts w:ascii="Times New Roman" w:hAnsi="Times New Roman" w:cs="Times New Roman"/>
          <w:i/>
          <w:iCs/>
          <w:sz w:val="20"/>
          <w:szCs w:val="20"/>
          <w:lang w:bidi="ar-EG"/>
        </w:rPr>
        <w:t>Ардаширов А.Ф</w:t>
      </w:r>
      <w:r>
        <w:rPr>
          <w:rFonts w:ascii="Times New Roman" w:hAnsi="Times New Roman" w:cs="Times New Roman"/>
          <w:sz w:val="20"/>
          <w:szCs w:val="20"/>
          <w:lang w:bidi="ar-EG"/>
        </w:rPr>
        <w:t>. К вопросу о роли новометодных мактабов (по материалам Андижанской области). Ученые записки Андижанского госпединститута, ном. 6. 1957. С</w:t>
      </w:r>
      <w:r w:rsidRPr="00AA5A85">
        <w:rPr>
          <w:rFonts w:ascii="Times New Roman" w:hAnsi="Times New Roman" w:cs="Times New Roman"/>
          <w:sz w:val="20"/>
          <w:szCs w:val="20"/>
          <w:lang w:bidi="ar-EG"/>
        </w:rPr>
        <w:t>. 132-172.</w:t>
      </w:r>
    </w:p>
  </w:footnote>
  <w:footnote w:id="60">
    <w:p w14:paraId="6AAB4D43" w14:textId="1957D71F" w:rsidR="004B238E" w:rsidRPr="00AA5A85" w:rsidRDefault="004B238E" w:rsidP="00653E55">
      <w:pPr>
        <w:pStyle w:val="a3"/>
        <w:spacing w:line="240" w:lineRule="atLeast"/>
        <w:rPr>
          <w:rFonts w:ascii="Times New Roman" w:hAnsi="Times New Roman" w:cs="Times New Roman"/>
          <w:sz w:val="20"/>
          <w:szCs w:val="20"/>
        </w:rPr>
      </w:pPr>
      <w:r w:rsidRPr="001B0E5A">
        <w:rPr>
          <w:rStyle w:val="a5"/>
          <w:rFonts w:ascii="Times New Roman" w:hAnsi="Times New Roman" w:cs="Times New Roman"/>
          <w:i/>
          <w:iCs/>
          <w:sz w:val="20"/>
          <w:szCs w:val="20"/>
        </w:rPr>
        <w:footnoteRef/>
      </w:r>
      <w:r w:rsidRPr="00AA5A85">
        <w:rPr>
          <w:rFonts w:ascii="Times New Roman" w:hAnsi="Times New Roman" w:cs="Times New Roman"/>
          <w:i/>
          <w:iCs/>
          <w:sz w:val="20"/>
          <w:szCs w:val="20"/>
        </w:rPr>
        <w:t xml:space="preserve"> </w:t>
      </w:r>
      <w:r w:rsidRPr="001B0E5A">
        <w:rPr>
          <w:rFonts w:ascii="Times New Roman" w:eastAsia="Times New Roman" w:hAnsi="Times New Roman" w:cs="Times New Roman"/>
          <w:i/>
          <w:iCs/>
          <w:sz w:val="20"/>
          <w:szCs w:val="20"/>
          <w:lang w:val="en-US" w:eastAsia="ru-RU"/>
        </w:rPr>
        <w:t>Togan</w:t>
      </w:r>
      <w:r>
        <w:rPr>
          <w:rFonts w:ascii="Times New Roman" w:eastAsia="Times New Roman" w:hAnsi="Times New Roman" w:cs="Times New Roman"/>
          <w:i/>
          <w:iCs/>
          <w:sz w:val="20"/>
          <w:szCs w:val="20"/>
          <w:lang w:eastAsia="ru-RU"/>
        </w:rPr>
        <w:t xml:space="preserve"> </w:t>
      </w:r>
      <w:r w:rsidRPr="001B0E5A">
        <w:rPr>
          <w:rFonts w:ascii="Times New Roman" w:eastAsia="Times New Roman" w:hAnsi="Times New Roman" w:cs="Times New Roman"/>
          <w:i/>
          <w:iCs/>
          <w:sz w:val="20"/>
          <w:szCs w:val="20"/>
          <w:lang w:val="en-US" w:eastAsia="ru-RU"/>
        </w:rPr>
        <w:t>A</w:t>
      </w:r>
      <w:r w:rsidRPr="00AA5A85">
        <w:rPr>
          <w:rFonts w:ascii="Times New Roman" w:eastAsia="Times New Roman" w:hAnsi="Times New Roman" w:cs="Times New Roman"/>
          <w:i/>
          <w:iCs/>
          <w:sz w:val="20"/>
          <w:szCs w:val="20"/>
          <w:lang w:eastAsia="ru-RU"/>
        </w:rPr>
        <w:t>.</w:t>
      </w:r>
      <w:r w:rsidRPr="001B0E5A">
        <w:rPr>
          <w:rFonts w:ascii="Times New Roman" w:eastAsia="Times New Roman" w:hAnsi="Times New Roman" w:cs="Times New Roman"/>
          <w:i/>
          <w:iCs/>
          <w:sz w:val="20"/>
          <w:szCs w:val="20"/>
          <w:lang w:val="en-US" w:eastAsia="ru-RU"/>
        </w:rPr>
        <w:t>Z</w:t>
      </w:r>
      <w:r w:rsidRPr="00AA5A85">
        <w:rPr>
          <w:rFonts w:ascii="Times New Roman" w:eastAsia="Times New Roman" w:hAnsi="Times New Roman" w:cs="Times New Roman"/>
          <w:i/>
          <w:iCs/>
          <w:sz w:val="20"/>
          <w:szCs w:val="20"/>
          <w:lang w:eastAsia="ru-RU"/>
        </w:rPr>
        <w:t>.</w:t>
      </w:r>
      <w:r w:rsidRPr="001B0E5A">
        <w:rPr>
          <w:rFonts w:ascii="Times New Roman" w:eastAsia="Times New Roman" w:hAnsi="Times New Roman" w:cs="Times New Roman"/>
          <w:i/>
          <w:iCs/>
          <w:sz w:val="20"/>
          <w:szCs w:val="20"/>
          <w:lang w:val="en-US" w:eastAsia="ru-RU"/>
        </w:rPr>
        <w:t>V</w:t>
      </w:r>
      <w:r w:rsidRPr="00AA5A85">
        <w:rPr>
          <w:rFonts w:ascii="Times New Roman" w:eastAsia="Times New Roman" w:hAnsi="Times New Roman" w:cs="Times New Roman"/>
          <w:i/>
          <w:iCs/>
          <w:sz w:val="20"/>
          <w:szCs w:val="20"/>
          <w:lang w:eastAsia="ru-RU"/>
        </w:rPr>
        <w:t xml:space="preserve">. </w:t>
      </w:r>
      <w:r w:rsidRPr="00AA5A85">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H</w:t>
      </w:r>
      <w:r w:rsidRPr="00AA5A85">
        <w:rPr>
          <w:rFonts w:ascii="Times New Roman" w:eastAsia="Times New Roman" w:hAnsi="Times New Roman" w:cs="Times New Roman"/>
          <w:sz w:val="20"/>
          <w:szCs w:val="20"/>
          <w:lang w:eastAsia="ru-RU"/>
        </w:rPr>
        <w:t>â</w:t>
      </w:r>
      <w:r w:rsidRPr="001B0E5A">
        <w:rPr>
          <w:rFonts w:ascii="Times New Roman" w:eastAsia="Times New Roman" w:hAnsi="Times New Roman" w:cs="Times New Roman"/>
          <w:sz w:val="20"/>
          <w:szCs w:val="20"/>
          <w:lang w:val="en-US" w:eastAsia="ru-RU"/>
        </w:rPr>
        <w:t>tiralar</w:t>
      </w:r>
      <w:r w:rsidRPr="00AA5A85">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Tiirklstan</w:t>
      </w:r>
      <w:r w:rsidRPr="00AA5A85">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ve</w:t>
      </w:r>
      <w:r w:rsidRPr="00AA5A85">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Diger</w:t>
      </w:r>
      <w:r w:rsidRPr="00AA5A85">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Miisluman</w:t>
      </w:r>
      <w:r w:rsidRPr="00AA5A85">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Dogu</w:t>
      </w:r>
      <w:r w:rsidRPr="00AA5A85">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Turklerinin</w:t>
      </w:r>
      <w:r w:rsidRPr="00AA5A85">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Milli</w:t>
      </w:r>
      <w:r w:rsidRPr="00AA5A85">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Varlik</w:t>
      </w:r>
      <w:r w:rsidRPr="00AA5A85">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ve</w:t>
      </w:r>
      <w:r w:rsidRPr="00AA5A85">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Kiiltiir</w:t>
      </w:r>
      <w:r w:rsidRPr="00AA5A85">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Mucadeleleri</w:t>
      </w:r>
      <w:r w:rsidRPr="00AA5A85">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Istanbul</w:t>
      </w:r>
      <w:r w:rsidRPr="00AA5A85">
        <w:rPr>
          <w:rFonts w:ascii="Times New Roman" w:eastAsia="Times New Roman" w:hAnsi="Times New Roman" w:cs="Times New Roman"/>
          <w:sz w:val="20"/>
          <w:szCs w:val="20"/>
          <w:lang w:eastAsia="ru-RU"/>
        </w:rPr>
        <w:t>, 1969).</w:t>
      </w:r>
    </w:p>
  </w:footnote>
  <w:footnote w:id="61">
    <w:p w14:paraId="48BFFD3F" w14:textId="77777777" w:rsidR="004B238E" w:rsidRPr="00D57072" w:rsidRDefault="004B238E" w:rsidP="001B0E5A">
      <w:pPr>
        <w:spacing w:after="0" w:line="240" w:lineRule="atLeast"/>
        <w:rPr>
          <w:rFonts w:ascii="Times New Roman" w:eastAsia="Times New Roman" w:hAnsi="Times New Roman" w:cs="Times New Roman"/>
          <w:sz w:val="20"/>
          <w:szCs w:val="20"/>
          <w:lang w:eastAsia="ru-RU"/>
        </w:rPr>
      </w:pPr>
      <w:r w:rsidRPr="001B0E5A">
        <w:rPr>
          <w:rStyle w:val="a5"/>
          <w:rFonts w:ascii="Times New Roman" w:hAnsi="Times New Roman" w:cs="Times New Roman"/>
          <w:sz w:val="20"/>
          <w:szCs w:val="20"/>
        </w:rPr>
        <w:footnoteRef/>
      </w:r>
      <w:r w:rsidRPr="00D57072">
        <w:rPr>
          <w:rFonts w:ascii="Times New Roman" w:hAnsi="Times New Roman" w:cs="Times New Roman"/>
          <w:sz w:val="20"/>
          <w:szCs w:val="20"/>
        </w:rPr>
        <w:t xml:space="preserve"> </w:t>
      </w:r>
      <w:r w:rsidRPr="001B0E5A">
        <w:rPr>
          <w:rFonts w:ascii="Times New Roman" w:eastAsia="Times New Roman" w:hAnsi="Times New Roman" w:cs="Times New Roman"/>
          <w:i/>
          <w:iCs/>
          <w:sz w:val="20"/>
          <w:szCs w:val="20"/>
          <w:lang w:val="en-US" w:eastAsia="ru-RU"/>
        </w:rPr>
        <w:t>Begali</w:t>
      </w:r>
      <w:r w:rsidRPr="00D57072">
        <w:rPr>
          <w:rFonts w:ascii="Times New Roman" w:eastAsia="Times New Roman" w:hAnsi="Times New Roman" w:cs="Times New Roman"/>
          <w:i/>
          <w:iCs/>
          <w:sz w:val="20"/>
          <w:szCs w:val="20"/>
          <w:lang w:eastAsia="ru-RU"/>
        </w:rPr>
        <w:t xml:space="preserve"> </w:t>
      </w:r>
      <w:r w:rsidRPr="001B0E5A">
        <w:rPr>
          <w:rFonts w:ascii="Times New Roman" w:eastAsia="Times New Roman" w:hAnsi="Times New Roman" w:cs="Times New Roman"/>
          <w:i/>
          <w:iCs/>
          <w:sz w:val="20"/>
          <w:szCs w:val="20"/>
          <w:lang w:val="en-US" w:eastAsia="ru-RU"/>
        </w:rPr>
        <w:t>Qosimov</w:t>
      </w:r>
      <w:r w:rsidRPr="00D57072">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Mirmuhsin</w:t>
      </w:r>
      <w:r w:rsidRPr="00D57072">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Shermuhamedov</w:t>
      </w:r>
      <w:r w:rsidRPr="00D57072">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Fikri</w:t>
      </w:r>
      <w:r w:rsidRPr="00D57072">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va</w:t>
      </w:r>
      <w:r w:rsidRPr="00D57072">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uning</w:t>
      </w:r>
      <w:r w:rsidRPr="00D57072">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adabiy</w:t>
      </w:r>
      <w:r w:rsidRPr="00D57072">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muhiti</w:t>
      </w:r>
      <w:r w:rsidRPr="00D57072">
        <w:rPr>
          <w:rFonts w:ascii="Times New Roman" w:eastAsia="Times New Roman" w:hAnsi="Times New Roman" w:cs="Times New Roman"/>
          <w:sz w:val="20"/>
          <w:szCs w:val="20"/>
          <w:lang w:eastAsia="ru-RU"/>
        </w:rPr>
        <w:t xml:space="preserve">. ( </w:t>
      </w:r>
      <w:r w:rsidRPr="001B0E5A">
        <w:rPr>
          <w:rFonts w:ascii="Times New Roman" w:eastAsia="Times New Roman" w:hAnsi="Times New Roman" w:cs="Times New Roman"/>
          <w:sz w:val="20"/>
          <w:szCs w:val="20"/>
          <w:lang w:val="en-US" w:eastAsia="ru-RU"/>
        </w:rPr>
        <w:t>Tashkent</w:t>
      </w:r>
      <w:r w:rsidRPr="00D57072">
        <w:rPr>
          <w:rFonts w:ascii="Times New Roman" w:eastAsia="Times New Roman" w:hAnsi="Times New Roman" w:cs="Times New Roman"/>
          <w:sz w:val="20"/>
          <w:szCs w:val="20"/>
          <w:lang w:eastAsia="ru-RU"/>
        </w:rPr>
        <w:t xml:space="preserve">, 1967); </w:t>
      </w:r>
      <w:r w:rsidRPr="001B0E5A">
        <w:rPr>
          <w:rFonts w:ascii="Times New Roman" w:eastAsia="Times New Roman" w:hAnsi="Times New Roman" w:cs="Times New Roman"/>
          <w:sz w:val="20"/>
          <w:szCs w:val="20"/>
          <w:lang w:val="en-US" w:eastAsia="ru-RU"/>
        </w:rPr>
        <w:t>OSE</w:t>
      </w:r>
      <w:r w:rsidRPr="00D57072">
        <w:rPr>
          <w:rFonts w:ascii="Times New Roman" w:eastAsia="Times New Roman" w:hAnsi="Times New Roman" w:cs="Times New Roman"/>
          <w:sz w:val="20"/>
          <w:szCs w:val="20"/>
          <w:lang w:eastAsia="ru-RU"/>
        </w:rPr>
        <w:t xml:space="preserve"> , </w:t>
      </w:r>
      <w:r w:rsidRPr="001B0E5A">
        <w:rPr>
          <w:rFonts w:ascii="Times New Roman" w:eastAsia="Times New Roman" w:hAnsi="Times New Roman" w:cs="Times New Roman"/>
          <w:sz w:val="20"/>
          <w:szCs w:val="20"/>
          <w:lang w:val="en-US" w:eastAsia="ru-RU"/>
        </w:rPr>
        <w:t>VII</w:t>
      </w:r>
      <w:r w:rsidRPr="00D57072">
        <w:rPr>
          <w:rFonts w:ascii="Times New Roman" w:eastAsia="Times New Roman" w:hAnsi="Times New Roman" w:cs="Times New Roman"/>
          <w:sz w:val="20"/>
          <w:szCs w:val="20"/>
          <w:lang w:eastAsia="ru-RU"/>
        </w:rPr>
        <w:t xml:space="preserve">: 274, </w:t>
      </w:r>
      <w:r w:rsidRPr="001B0E5A">
        <w:rPr>
          <w:rFonts w:ascii="Times New Roman" w:eastAsia="Times New Roman" w:hAnsi="Times New Roman" w:cs="Times New Roman"/>
          <w:sz w:val="20"/>
          <w:szCs w:val="20"/>
          <w:lang w:val="en-US" w:eastAsia="ru-RU"/>
        </w:rPr>
        <w:t>s</w:t>
      </w:r>
      <w:r w:rsidRPr="00D57072">
        <w:rPr>
          <w:rFonts w:ascii="Times New Roman" w:eastAsia="Times New Roman" w:hAnsi="Times New Roman" w:cs="Times New Roman"/>
          <w:sz w:val="20"/>
          <w:szCs w:val="20"/>
          <w:lang w:eastAsia="ru-RU"/>
        </w:rPr>
        <w:t>.</w:t>
      </w:r>
      <w:r w:rsidRPr="001B0E5A">
        <w:rPr>
          <w:rFonts w:ascii="Times New Roman" w:eastAsia="Times New Roman" w:hAnsi="Times New Roman" w:cs="Times New Roman"/>
          <w:sz w:val="20"/>
          <w:szCs w:val="20"/>
          <w:lang w:val="en-US" w:eastAsia="ru-RU"/>
        </w:rPr>
        <w:t>v</w:t>
      </w:r>
      <w:r w:rsidRPr="00D57072">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Shermuhamedov</w:t>
      </w:r>
      <w:r w:rsidRPr="00D57072">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Mirmuhsin</w:t>
      </w:r>
      <w:r w:rsidRPr="00D57072">
        <w:rPr>
          <w:rFonts w:ascii="Times New Roman" w:eastAsia="Times New Roman" w:hAnsi="Times New Roman" w:cs="Times New Roman"/>
          <w:sz w:val="20"/>
          <w:szCs w:val="20"/>
          <w:lang w:eastAsia="ru-RU"/>
        </w:rPr>
        <w:t>.</w:t>
      </w:r>
    </w:p>
  </w:footnote>
  <w:footnote w:id="62">
    <w:p w14:paraId="08634809" w14:textId="77777777" w:rsidR="004B238E" w:rsidRPr="005633A5" w:rsidRDefault="004B238E" w:rsidP="005633A5">
      <w:pPr>
        <w:rPr>
          <w:lang w:val="en-US"/>
        </w:rPr>
      </w:pPr>
      <w:r w:rsidRPr="001B0E5A">
        <w:rPr>
          <w:rStyle w:val="a5"/>
          <w:rFonts w:ascii="Times New Roman" w:hAnsi="Times New Roman" w:cs="Times New Roman"/>
          <w:sz w:val="20"/>
          <w:szCs w:val="20"/>
        </w:rPr>
        <w:footnoteRef/>
      </w:r>
      <w:r w:rsidRPr="00D57072">
        <w:rPr>
          <w:rFonts w:ascii="Times New Roman" w:hAnsi="Times New Roman" w:cs="Times New Roman"/>
          <w:sz w:val="20"/>
          <w:szCs w:val="20"/>
        </w:rPr>
        <w:t xml:space="preserve"> </w:t>
      </w:r>
      <w:r w:rsidRPr="001B0E5A">
        <w:rPr>
          <w:rFonts w:ascii="Times New Roman" w:eastAsia="Times New Roman" w:hAnsi="Times New Roman" w:cs="Times New Roman"/>
          <w:i/>
          <w:iCs/>
          <w:sz w:val="20"/>
          <w:szCs w:val="20"/>
          <w:lang w:val="en-US" w:eastAsia="ru-RU"/>
        </w:rPr>
        <w:t>Hamza</w:t>
      </w:r>
      <w:r w:rsidRPr="00D57072">
        <w:rPr>
          <w:rFonts w:ascii="Times New Roman" w:eastAsia="Times New Roman" w:hAnsi="Times New Roman" w:cs="Times New Roman"/>
          <w:i/>
          <w:iCs/>
          <w:sz w:val="20"/>
          <w:szCs w:val="20"/>
          <w:lang w:eastAsia="ru-RU"/>
        </w:rPr>
        <w:t xml:space="preserve"> </w:t>
      </w:r>
      <w:r w:rsidRPr="001B0E5A">
        <w:rPr>
          <w:rFonts w:ascii="Times New Roman" w:eastAsia="Times New Roman" w:hAnsi="Times New Roman" w:cs="Times New Roman"/>
          <w:i/>
          <w:iCs/>
          <w:sz w:val="20"/>
          <w:szCs w:val="20"/>
          <w:lang w:val="en-US" w:eastAsia="ru-RU"/>
        </w:rPr>
        <w:t>Hakimzada</w:t>
      </w:r>
      <w:r w:rsidRPr="00D57072">
        <w:rPr>
          <w:rFonts w:ascii="Times New Roman" w:eastAsia="Times New Roman" w:hAnsi="Times New Roman" w:cs="Times New Roman"/>
          <w:i/>
          <w:iCs/>
          <w:sz w:val="20"/>
          <w:szCs w:val="20"/>
          <w:lang w:eastAsia="ru-RU"/>
        </w:rPr>
        <w:t xml:space="preserve"> </w:t>
      </w:r>
      <w:r w:rsidRPr="001B0E5A">
        <w:rPr>
          <w:rFonts w:ascii="Times New Roman" w:eastAsia="Times New Roman" w:hAnsi="Times New Roman" w:cs="Times New Roman"/>
          <w:i/>
          <w:iCs/>
          <w:sz w:val="20"/>
          <w:szCs w:val="20"/>
          <w:lang w:val="en-US" w:eastAsia="ru-RU"/>
        </w:rPr>
        <w:t>Niyazi</w:t>
      </w:r>
      <w:r w:rsidRPr="00D57072">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Milli</w:t>
      </w:r>
      <w:r w:rsidRPr="00D57072">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ashulalar</w:t>
      </w:r>
      <w:r w:rsidRPr="00D5707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ucbun</w:t>
      </w:r>
      <w:r w:rsidRPr="00D5707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milli</w:t>
      </w:r>
      <w:r w:rsidRPr="00D5707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she</w:t>
      </w:r>
      <w:r w:rsidRPr="00D5707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rlar</w:t>
      </w:r>
      <w:r w:rsidRPr="00D5707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majmuasi</w:t>
      </w:r>
      <w:r w:rsidRPr="00D57072">
        <w:rPr>
          <w:rFonts w:ascii="Times New Roman" w:eastAsia="Times New Roman" w:hAnsi="Times New Roman" w:cs="Times New Roman"/>
          <w:sz w:val="20"/>
          <w:szCs w:val="20"/>
          <w:lang w:eastAsia="ru-RU"/>
        </w:rPr>
        <w:t xml:space="preserve">. </w:t>
      </w:r>
      <w:r w:rsidRPr="001B0E5A">
        <w:rPr>
          <w:rFonts w:ascii="Times New Roman" w:eastAsia="Times New Roman" w:hAnsi="Times New Roman" w:cs="Times New Roman"/>
          <w:sz w:val="20"/>
          <w:szCs w:val="20"/>
          <w:lang w:val="en-US" w:eastAsia="ru-RU"/>
        </w:rPr>
        <w:t>Eski Marghilan, 1</w:t>
      </w:r>
      <w:r>
        <w:rPr>
          <w:rFonts w:ascii="Times New Roman" w:eastAsia="Times New Roman" w:hAnsi="Times New Roman" w:cs="Times New Roman"/>
          <w:sz w:val="20"/>
          <w:szCs w:val="20"/>
          <w:lang w:val="en-US" w:eastAsia="ru-RU"/>
        </w:rPr>
        <w:t>916</w:t>
      </w:r>
      <w:r w:rsidRPr="001B0E5A">
        <w:rPr>
          <w:rFonts w:ascii="Times New Roman" w:eastAsia="Times New Roman" w:hAnsi="Times New Roman" w:cs="Times New Roman"/>
          <w:sz w:val="20"/>
          <w:szCs w:val="20"/>
          <w:lang w:val="en-US" w:eastAsia="ru-RU"/>
        </w:rPr>
        <w:t>, 1.</w:t>
      </w:r>
    </w:p>
  </w:footnote>
  <w:footnote w:id="63">
    <w:p w14:paraId="63CF3531" w14:textId="77777777" w:rsidR="004B238E" w:rsidRPr="001B0E5A" w:rsidRDefault="004B238E" w:rsidP="001B0E5A">
      <w:pPr>
        <w:spacing w:after="0" w:line="240" w:lineRule="atLeast"/>
        <w:rPr>
          <w:rFonts w:ascii="Times New Roman" w:eastAsia="Times New Roman" w:hAnsi="Times New Roman" w:cs="Times New Roman"/>
          <w:sz w:val="20"/>
          <w:szCs w:val="20"/>
          <w:lang w:val="en-US" w:eastAsia="ru-RU"/>
        </w:rPr>
      </w:pPr>
    </w:p>
  </w:footnote>
  <w:footnote w:id="64">
    <w:p w14:paraId="1F389449" w14:textId="77777777" w:rsidR="004B238E" w:rsidRPr="001B0E5A" w:rsidRDefault="004B238E" w:rsidP="001B0E5A">
      <w:pPr>
        <w:spacing w:after="0" w:line="240" w:lineRule="atLeast"/>
        <w:rPr>
          <w:rFonts w:ascii="Times New Roman" w:eastAsia="Times New Roman" w:hAnsi="Times New Roman" w:cs="Times New Roman"/>
          <w:sz w:val="20"/>
          <w:szCs w:val="20"/>
          <w:lang w:val="en-US" w:eastAsia="ru-RU"/>
        </w:rPr>
      </w:pPr>
      <w:r w:rsidRPr="001B0E5A">
        <w:rPr>
          <w:rStyle w:val="a5"/>
          <w:rFonts w:ascii="Times New Roman" w:hAnsi="Times New Roman" w:cs="Times New Roman"/>
          <w:sz w:val="20"/>
          <w:szCs w:val="20"/>
        </w:rPr>
        <w:footnoteRef/>
      </w:r>
      <w:r w:rsidRPr="001B0E5A">
        <w:rPr>
          <w:rFonts w:ascii="Times New Roman" w:hAnsi="Times New Roman" w:cs="Times New Roman"/>
          <w:sz w:val="20"/>
          <w:szCs w:val="20"/>
          <w:lang w:val="en-US"/>
        </w:rPr>
        <w:t xml:space="preserve"> </w:t>
      </w:r>
      <w:r>
        <w:rPr>
          <w:rFonts w:ascii="Times New Roman" w:eastAsia="Times New Roman" w:hAnsi="Times New Roman" w:cs="Times New Roman"/>
          <w:i/>
          <w:iCs/>
          <w:sz w:val="20"/>
          <w:szCs w:val="20"/>
          <w:lang w:val="en-US" w:eastAsia="ru-RU"/>
        </w:rPr>
        <w:t xml:space="preserve">Munawwar Qari </w:t>
      </w:r>
      <w:r w:rsidRPr="001B0E5A">
        <w:rPr>
          <w:rFonts w:ascii="Times New Roman" w:eastAsia="Times New Roman" w:hAnsi="Times New Roman" w:cs="Times New Roman"/>
          <w:i/>
          <w:iCs/>
          <w:sz w:val="20"/>
          <w:szCs w:val="20"/>
          <w:lang w:val="en-US" w:eastAsia="ru-RU"/>
        </w:rPr>
        <w:t>Hamza Hakimzada</w:t>
      </w:r>
      <w:r>
        <w:rPr>
          <w:rFonts w:ascii="Times New Roman" w:eastAsia="Times New Roman" w:hAnsi="Times New Roman" w:cs="Times New Roman"/>
          <w:i/>
          <w:iCs/>
          <w:sz w:val="20"/>
          <w:szCs w:val="20"/>
          <w:lang w:val="en-US" w:eastAsia="ru-RU"/>
        </w:rPr>
        <w:t>`ga</w:t>
      </w:r>
      <w:r w:rsidRPr="001B0E5A">
        <w:rPr>
          <w:rFonts w:ascii="Times New Roman" w:eastAsia="Times New Roman" w:hAnsi="Times New Roman" w:cs="Times New Roman"/>
          <w:sz w:val="20"/>
          <w:szCs w:val="20"/>
          <w:lang w:val="en-US" w:eastAsia="ru-RU"/>
        </w:rPr>
        <w:t>, 4 N</w:t>
      </w:r>
      <w:r>
        <w:rPr>
          <w:rFonts w:ascii="Times New Roman" w:eastAsia="Times New Roman" w:hAnsi="Times New Roman" w:cs="Times New Roman"/>
          <w:sz w:val="20"/>
          <w:szCs w:val="20"/>
          <w:lang w:val="en-US" w:eastAsia="ru-RU"/>
        </w:rPr>
        <w:t>oyab</w:t>
      </w:r>
      <w:r w:rsidRPr="001B0E5A">
        <w:rPr>
          <w:rFonts w:ascii="Times New Roman" w:eastAsia="Times New Roman" w:hAnsi="Times New Roman" w:cs="Times New Roman"/>
          <w:sz w:val="20"/>
          <w:szCs w:val="20"/>
          <w:lang w:val="en-US" w:eastAsia="ru-RU"/>
        </w:rPr>
        <w:t xml:space="preserve">r 1915, Hamza arkhivining katalogi , II: 283-284. </w:t>
      </w:r>
    </w:p>
  </w:footnote>
  <w:footnote w:id="65">
    <w:p w14:paraId="01DC43D9" w14:textId="77777777" w:rsidR="004B238E" w:rsidRPr="003A697A" w:rsidRDefault="004B238E" w:rsidP="003A697A">
      <w:pPr>
        <w:spacing w:after="0" w:line="240" w:lineRule="atLeast"/>
        <w:rPr>
          <w:rFonts w:ascii="Times New Roman" w:eastAsia="Times New Roman" w:hAnsi="Times New Roman" w:cs="Times New Roman"/>
          <w:sz w:val="20"/>
          <w:szCs w:val="20"/>
          <w:lang w:val="en-US" w:eastAsia="ru-RU"/>
        </w:rPr>
      </w:pPr>
      <w:r w:rsidRPr="003A697A">
        <w:rPr>
          <w:rStyle w:val="a5"/>
          <w:rFonts w:ascii="Times New Roman" w:hAnsi="Times New Roman" w:cs="Times New Roman"/>
          <w:sz w:val="20"/>
          <w:szCs w:val="20"/>
        </w:rPr>
        <w:footnoteRef/>
      </w:r>
      <w:r w:rsidRPr="003A697A">
        <w:rPr>
          <w:rFonts w:ascii="Times New Roman" w:hAnsi="Times New Roman" w:cs="Times New Roman"/>
          <w:sz w:val="20"/>
          <w:szCs w:val="20"/>
          <w:lang w:val="en-US"/>
        </w:rPr>
        <w:t xml:space="preserve"> </w:t>
      </w:r>
      <w:r w:rsidRPr="003A697A">
        <w:rPr>
          <w:rFonts w:ascii="Times New Roman" w:eastAsia="Times New Roman" w:hAnsi="Times New Roman" w:cs="Times New Roman"/>
          <w:i/>
          <w:iCs/>
          <w:sz w:val="20"/>
          <w:szCs w:val="20"/>
          <w:lang w:val="en-US" w:eastAsia="ru-RU"/>
        </w:rPr>
        <w:t>Fitrat</w:t>
      </w:r>
      <w:r>
        <w:rPr>
          <w:rFonts w:ascii="Times New Roman" w:eastAsia="Times New Roman" w:hAnsi="Times New Roman" w:cs="Times New Roman"/>
          <w:sz w:val="20"/>
          <w:szCs w:val="20"/>
          <w:lang w:val="en-US" w:eastAsia="ru-RU"/>
        </w:rPr>
        <w:t xml:space="preserve">, Bayonoti sayyohi hindi, </w:t>
      </w:r>
      <w:r>
        <w:rPr>
          <w:rFonts w:ascii="Times New Roman" w:eastAsia="Times New Roman" w:hAnsi="Times New Roman" w:cs="Times New Roman"/>
          <w:sz w:val="20"/>
          <w:szCs w:val="20"/>
          <w:lang w:eastAsia="ru-RU"/>
        </w:rPr>
        <w:t>изд</w:t>
      </w:r>
      <w:r w:rsidRPr="003A697A">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H</w:t>
      </w:r>
      <w:r w:rsidRPr="003A697A">
        <w:rPr>
          <w:rFonts w:ascii="Times New Roman" w:eastAsia="Times New Roman" w:hAnsi="Times New Roman" w:cs="Times New Roman"/>
          <w:sz w:val="20"/>
          <w:szCs w:val="20"/>
          <w:lang w:val="en-US" w:eastAsia="ru-RU"/>
        </w:rPr>
        <w:t xml:space="preserve">oliq Mirzozoda, </w:t>
      </w:r>
      <w:r>
        <w:rPr>
          <w:rFonts w:ascii="Times New Roman" w:eastAsia="Times New Roman" w:hAnsi="Times New Roman" w:cs="Times New Roman"/>
          <w:sz w:val="20"/>
          <w:szCs w:val="20"/>
          <w:lang w:val="en-US" w:eastAsia="ru-RU"/>
        </w:rPr>
        <w:t xml:space="preserve">Sadoi Sharq , 1988, no. 6, 28. </w:t>
      </w:r>
    </w:p>
  </w:footnote>
  <w:footnote w:id="66">
    <w:p w14:paraId="7A239F44" w14:textId="3E9DE566" w:rsidR="004B238E" w:rsidRPr="00F15CE0" w:rsidRDefault="004B238E" w:rsidP="003A697A">
      <w:pPr>
        <w:spacing w:after="0" w:line="240" w:lineRule="atLeast"/>
        <w:rPr>
          <w:rFonts w:ascii="Times New Roman" w:eastAsia="Times New Roman" w:hAnsi="Times New Roman" w:cs="Times New Roman"/>
          <w:sz w:val="24"/>
          <w:szCs w:val="24"/>
          <w:lang w:val="en-US" w:eastAsia="ru-RU"/>
        </w:rPr>
      </w:pPr>
      <w:r w:rsidRPr="003A697A">
        <w:rPr>
          <w:rStyle w:val="a5"/>
          <w:rFonts w:ascii="Times New Roman" w:hAnsi="Times New Roman" w:cs="Times New Roman"/>
          <w:sz w:val="20"/>
          <w:szCs w:val="20"/>
        </w:rPr>
        <w:footnoteRef/>
      </w:r>
      <w:r w:rsidRPr="003A697A">
        <w:rPr>
          <w:rFonts w:ascii="Times New Roman" w:hAnsi="Times New Roman" w:cs="Times New Roman"/>
          <w:sz w:val="20"/>
          <w:szCs w:val="20"/>
          <w:lang w:val="en-US"/>
        </w:rPr>
        <w:t xml:space="preserve"> </w:t>
      </w:r>
      <w:r w:rsidRPr="003A697A">
        <w:rPr>
          <w:rFonts w:ascii="Times New Roman" w:eastAsia="Times New Roman" w:hAnsi="Times New Roman" w:cs="Times New Roman"/>
          <w:i/>
          <w:iCs/>
          <w:sz w:val="20"/>
          <w:szCs w:val="20"/>
          <w:lang w:val="en-US" w:eastAsia="ru-RU"/>
        </w:rPr>
        <w:t>Qosimov</w:t>
      </w:r>
      <w:r w:rsidRPr="001D0413">
        <w:rPr>
          <w:rFonts w:ascii="Times New Roman" w:eastAsia="Times New Roman" w:hAnsi="Times New Roman" w:cs="Times New Roman"/>
          <w:sz w:val="20"/>
          <w:szCs w:val="20"/>
          <w:lang w:val="en-US" w:eastAsia="ru-RU"/>
        </w:rPr>
        <w:t xml:space="preserve"> </w:t>
      </w:r>
      <w:r w:rsidRPr="001D0413">
        <w:rPr>
          <w:rFonts w:ascii="Times New Roman" w:eastAsia="Times New Roman" w:hAnsi="Times New Roman" w:cs="Times New Roman"/>
          <w:i/>
          <w:sz w:val="20"/>
          <w:szCs w:val="20"/>
          <w:lang w:val="tr-TR" w:eastAsia="ru-RU"/>
        </w:rPr>
        <w:t>B</w:t>
      </w:r>
      <w:r>
        <w:rPr>
          <w:rFonts w:ascii="Times New Roman" w:eastAsia="Times New Roman" w:hAnsi="Times New Roman" w:cs="Times New Roman"/>
          <w:sz w:val="20"/>
          <w:szCs w:val="20"/>
          <w:lang w:val="tr-TR" w:eastAsia="ru-RU"/>
        </w:rPr>
        <w:t xml:space="preserve">. </w:t>
      </w:r>
      <w:r>
        <w:rPr>
          <w:rFonts w:ascii="Times New Roman" w:eastAsia="Times New Roman" w:hAnsi="Times New Roman" w:cs="Times New Roman"/>
          <w:sz w:val="20"/>
          <w:szCs w:val="20"/>
          <w:lang w:val="en-US" w:eastAsia="ru-RU"/>
        </w:rPr>
        <w:t>Fitrat (chizgilar),</w:t>
      </w:r>
      <w:r w:rsidRPr="003A697A">
        <w:rPr>
          <w:rFonts w:ascii="Times New Roman" w:eastAsia="Times New Roman" w:hAnsi="Times New Roman" w:cs="Times New Roman"/>
          <w:sz w:val="20"/>
          <w:szCs w:val="20"/>
          <w:lang w:val="en-US" w:eastAsia="ru-RU"/>
        </w:rPr>
        <w:t xml:space="preserve"> Sharq yulduzi , 1992, no. 10, 170-180.</w:t>
      </w:r>
      <w:r w:rsidRPr="00F15CE0">
        <w:rPr>
          <w:rFonts w:ascii="Times New Roman" w:eastAsia="Times New Roman" w:hAnsi="Times New Roman" w:cs="Times New Roman"/>
          <w:sz w:val="24"/>
          <w:szCs w:val="24"/>
          <w:lang w:val="en-US" w:eastAsia="ru-RU"/>
        </w:rPr>
        <w:t xml:space="preserve"> </w:t>
      </w:r>
    </w:p>
  </w:footnote>
  <w:footnote w:id="67">
    <w:p w14:paraId="43A1DFD4" w14:textId="77777777" w:rsidR="004B238E" w:rsidRPr="003A697A" w:rsidRDefault="004B238E" w:rsidP="003A697A">
      <w:pPr>
        <w:rPr>
          <w:rFonts w:ascii="Times New Roman" w:eastAsia="Times New Roman" w:hAnsi="Times New Roman" w:cs="Times New Roman"/>
          <w:sz w:val="20"/>
          <w:szCs w:val="20"/>
          <w:lang w:val="en-US" w:eastAsia="ru-RU"/>
        </w:rPr>
      </w:pPr>
      <w:r w:rsidRPr="003A697A">
        <w:rPr>
          <w:rStyle w:val="a5"/>
          <w:rFonts w:ascii="Times New Roman" w:hAnsi="Times New Roman" w:cs="Times New Roman"/>
          <w:sz w:val="20"/>
          <w:szCs w:val="20"/>
        </w:rPr>
        <w:footnoteRef/>
      </w:r>
      <w:r w:rsidRPr="003A697A">
        <w:rPr>
          <w:rFonts w:ascii="Times New Roman" w:hAnsi="Times New Roman" w:cs="Times New Roman"/>
          <w:sz w:val="20"/>
          <w:szCs w:val="20"/>
          <w:lang w:val="en-US"/>
        </w:rPr>
        <w:t xml:space="preserve"> </w:t>
      </w:r>
      <w:r w:rsidRPr="003A697A">
        <w:rPr>
          <w:rFonts w:ascii="Times New Roman" w:eastAsia="Times New Roman" w:hAnsi="Times New Roman" w:cs="Times New Roman"/>
          <w:i/>
          <w:iCs/>
          <w:sz w:val="20"/>
          <w:szCs w:val="20"/>
          <w:lang w:val="en-US" w:eastAsia="ru-RU"/>
        </w:rPr>
        <w:t>Jamshid Bihnam</w:t>
      </w:r>
      <w:r>
        <w:rPr>
          <w:rFonts w:ascii="Times New Roman" w:eastAsia="Times New Roman" w:hAnsi="Times New Roman" w:cs="Times New Roman"/>
          <w:sz w:val="20"/>
          <w:szCs w:val="20"/>
          <w:lang w:val="en-US" w:eastAsia="ru-RU"/>
        </w:rPr>
        <w:t xml:space="preserve">, </w:t>
      </w:r>
      <w:r w:rsidRPr="003A697A">
        <w:rPr>
          <w:rFonts w:ascii="Times New Roman" w:eastAsia="Times New Roman" w:hAnsi="Times New Roman" w:cs="Times New Roman"/>
          <w:sz w:val="20"/>
          <w:szCs w:val="20"/>
          <w:lang w:val="en-US" w:eastAsia="ru-RU"/>
        </w:rPr>
        <w:t>Manzilgahi dar rah-i tajaddud-i Iran: Islambul,"</w:t>
      </w:r>
      <w:r>
        <w:rPr>
          <w:rFonts w:ascii="Times New Roman" w:eastAsia="Times New Roman" w:hAnsi="Times New Roman" w:cs="Times New Roman"/>
          <w:sz w:val="20"/>
          <w:szCs w:val="20"/>
          <w:lang w:val="en-US" w:eastAsia="ru-RU"/>
        </w:rPr>
        <w:t xml:space="preserve"> Irannama , 11 (1993): 271-282.</w:t>
      </w:r>
    </w:p>
  </w:footnote>
  <w:footnote w:id="68">
    <w:p w14:paraId="3414969E" w14:textId="6CE2237C" w:rsidR="004B238E" w:rsidRPr="00AF42A5" w:rsidRDefault="004B238E" w:rsidP="00AF42A5">
      <w:pPr>
        <w:spacing w:after="0" w:line="240" w:lineRule="atLeast"/>
        <w:rPr>
          <w:rFonts w:ascii="Times New Roman" w:hAnsi="Times New Roman" w:cs="Times New Roman"/>
          <w:color w:val="000000" w:themeColor="text1"/>
          <w:sz w:val="20"/>
          <w:szCs w:val="20"/>
        </w:rPr>
      </w:pPr>
      <w:r w:rsidRPr="00AF42A5">
        <w:rPr>
          <w:rStyle w:val="a5"/>
          <w:rFonts w:ascii="Times New Roman" w:hAnsi="Times New Roman" w:cs="Times New Roman"/>
          <w:color w:val="000000" w:themeColor="text1"/>
          <w:sz w:val="20"/>
          <w:szCs w:val="20"/>
        </w:rPr>
        <w:footnoteRef/>
      </w:r>
      <w:r w:rsidRPr="0096438E">
        <w:rPr>
          <w:rFonts w:ascii="Times New Roman" w:hAnsi="Times New Roman" w:cs="Times New Roman"/>
          <w:color w:val="000000" w:themeColor="text1"/>
          <w:sz w:val="20"/>
          <w:szCs w:val="20"/>
        </w:rPr>
        <w:t xml:space="preserve"> </w:t>
      </w:r>
      <w:r w:rsidRPr="00AF42A5">
        <w:rPr>
          <w:rFonts w:ascii="Times New Roman" w:hAnsi="Times New Roman" w:cs="Times New Roman"/>
          <w:i/>
          <w:iCs/>
          <w:color w:val="000000" w:themeColor="text1"/>
          <w:sz w:val="20"/>
          <w:szCs w:val="20"/>
        </w:rPr>
        <w:t>Остроумов</w:t>
      </w:r>
      <w:r>
        <w:rPr>
          <w:rFonts w:ascii="Times New Roman" w:hAnsi="Times New Roman" w:cs="Times New Roman"/>
          <w:i/>
          <w:iCs/>
          <w:color w:val="000000" w:themeColor="text1"/>
          <w:sz w:val="20"/>
          <w:szCs w:val="20"/>
        </w:rPr>
        <w:t xml:space="preserve"> </w:t>
      </w:r>
      <w:r w:rsidRPr="00AF42A5">
        <w:rPr>
          <w:rFonts w:ascii="Times New Roman" w:hAnsi="Times New Roman" w:cs="Times New Roman"/>
          <w:i/>
          <w:iCs/>
          <w:color w:val="000000" w:themeColor="text1"/>
          <w:sz w:val="20"/>
          <w:szCs w:val="20"/>
        </w:rPr>
        <w:t>Н</w:t>
      </w:r>
      <w:r w:rsidRPr="0096438E">
        <w:rPr>
          <w:rFonts w:ascii="Times New Roman" w:hAnsi="Times New Roman" w:cs="Times New Roman"/>
          <w:i/>
          <w:iCs/>
          <w:color w:val="000000" w:themeColor="text1"/>
          <w:sz w:val="20"/>
          <w:szCs w:val="20"/>
        </w:rPr>
        <w:t>.</w:t>
      </w:r>
      <w:r w:rsidRPr="00AF42A5">
        <w:rPr>
          <w:rFonts w:ascii="Times New Roman" w:hAnsi="Times New Roman" w:cs="Times New Roman"/>
          <w:i/>
          <w:iCs/>
          <w:color w:val="000000" w:themeColor="text1"/>
          <w:sz w:val="20"/>
          <w:szCs w:val="20"/>
        </w:rPr>
        <w:t>П</w:t>
      </w:r>
      <w:r w:rsidRPr="0096438E">
        <w:rPr>
          <w:rFonts w:ascii="Times New Roman" w:hAnsi="Times New Roman" w:cs="Times New Roman"/>
          <w:i/>
          <w:iCs/>
          <w:color w:val="000000" w:themeColor="text1"/>
          <w:sz w:val="20"/>
          <w:szCs w:val="20"/>
        </w:rPr>
        <w:t>..</w:t>
      </w:r>
      <w:r w:rsidRPr="0096438E">
        <w:rPr>
          <w:rFonts w:ascii="Times New Roman" w:hAnsi="Times New Roman" w:cs="Times New Roman"/>
          <w:color w:val="000000" w:themeColor="text1"/>
          <w:sz w:val="20"/>
          <w:szCs w:val="20"/>
        </w:rPr>
        <w:t xml:space="preserve"> </w:t>
      </w:r>
      <w:r w:rsidRPr="00AF42A5">
        <w:rPr>
          <w:rFonts w:ascii="Times New Roman" w:hAnsi="Times New Roman" w:cs="Times New Roman"/>
          <w:color w:val="000000" w:themeColor="text1"/>
          <w:sz w:val="20"/>
          <w:szCs w:val="20"/>
        </w:rPr>
        <w:t>Сарты: этногрофический материал (общий очерк), 3-ое изд. Ташкент</w:t>
      </w:r>
      <w:r w:rsidRPr="0096438E">
        <w:rPr>
          <w:rFonts w:ascii="Times New Roman" w:hAnsi="Times New Roman" w:cs="Times New Roman"/>
          <w:color w:val="000000" w:themeColor="text1"/>
          <w:sz w:val="20"/>
          <w:szCs w:val="20"/>
        </w:rPr>
        <w:t xml:space="preserve">. 1908. </w:t>
      </w:r>
      <w:r w:rsidRPr="00AF42A5">
        <w:rPr>
          <w:rFonts w:ascii="Times New Roman" w:hAnsi="Times New Roman" w:cs="Times New Roman"/>
          <w:color w:val="000000" w:themeColor="text1"/>
          <w:sz w:val="20"/>
          <w:szCs w:val="20"/>
        </w:rPr>
        <w:t>С</w:t>
      </w:r>
      <w:r w:rsidRPr="0096438E">
        <w:rPr>
          <w:rFonts w:ascii="Times New Roman" w:hAnsi="Times New Roman" w:cs="Times New Roman"/>
          <w:color w:val="000000" w:themeColor="text1"/>
          <w:sz w:val="20"/>
          <w:szCs w:val="20"/>
        </w:rPr>
        <w:t xml:space="preserve">. </w:t>
      </w:r>
      <w:r w:rsidRPr="00AF42A5">
        <w:rPr>
          <w:rFonts w:ascii="Times New Roman" w:hAnsi="Times New Roman" w:cs="Times New Roman"/>
          <w:color w:val="000000" w:themeColor="text1"/>
          <w:sz w:val="20"/>
          <w:szCs w:val="20"/>
        </w:rPr>
        <w:t>190-215.</w:t>
      </w:r>
      <w:r w:rsidRPr="0096438E">
        <w:rPr>
          <w:rFonts w:ascii="Times New Roman" w:hAnsi="Times New Roman" w:cs="Times New Roman"/>
          <w:color w:val="000000" w:themeColor="text1"/>
          <w:sz w:val="20"/>
          <w:szCs w:val="20"/>
        </w:rPr>
        <w:t xml:space="preserve"> </w:t>
      </w:r>
    </w:p>
  </w:footnote>
  <w:footnote w:id="69">
    <w:p w14:paraId="14E2F3A2" w14:textId="77777777" w:rsidR="004B238E" w:rsidRPr="0096438E" w:rsidRDefault="004B238E" w:rsidP="00AF42A5">
      <w:pPr>
        <w:spacing w:after="0" w:line="240" w:lineRule="atLeast"/>
        <w:rPr>
          <w:rFonts w:ascii="Times New Roman" w:eastAsia="Times New Roman" w:hAnsi="Times New Roman" w:cs="Times New Roman"/>
          <w:color w:val="000000" w:themeColor="text1"/>
          <w:sz w:val="20"/>
          <w:szCs w:val="20"/>
          <w:lang w:eastAsia="ru-RU"/>
        </w:rPr>
      </w:pPr>
      <w:r w:rsidRPr="00AF42A5">
        <w:rPr>
          <w:rStyle w:val="a5"/>
          <w:rFonts w:ascii="Times New Roman" w:hAnsi="Times New Roman" w:cs="Times New Roman"/>
          <w:color w:val="000000" w:themeColor="text1"/>
          <w:sz w:val="20"/>
          <w:szCs w:val="20"/>
        </w:rPr>
        <w:footnoteRef/>
      </w:r>
      <w:r w:rsidRPr="0096438E">
        <w:rPr>
          <w:rFonts w:ascii="Times New Roman" w:hAnsi="Times New Roman" w:cs="Times New Roman"/>
          <w:color w:val="000000" w:themeColor="text1"/>
          <w:sz w:val="20"/>
          <w:szCs w:val="20"/>
        </w:rPr>
        <w:t xml:space="preserve"> </w:t>
      </w:r>
      <w:r w:rsidRPr="00AF42A5">
        <w:rPr>
          <w:rFonts w:ascii="Times New Roman" w:eastAsia="Times New Roman" w:hAnsi="Times New Roman" w:cs="Times New Roman"/>
          <w:color w:val="000000" w:themeColor="text1"/>
          <w:sz w:val="20"/>
          <w:szCs w:val="20"/>
          <w:lang w:eastAsia="ru-RU"/>
        </w:rPr>
        <w:t>Там</w:t>
      </w:r>
      <w:r w:rsidRPr="0096438E">
        <w:rPr>
          <w:rFonts w:ascii="Times New Roman" w:eastAsia="Times New Roman" w:hAnsi="Times New Roman" w:cs="Times New Roman"/>
          <w:color w:val="000000" w:themeColor="text1"/>
          <w:sz w:val="20"/>
          <w:szCs w:val="20"/>
          <w:lang w:eastAsia="ru-RU"/>
        </w:rPr>
        <w:t xml:space="preserve"> </w:t>
      </w:r>
      <w:r w:rsidRPr="00AF42A5">
        <w:rPr>
          <w:rFonts w:ascii="Times New Roman" w:eastAsia="Times New Roman" w:hAnsi="Times New Roman" w:cs="Times New Roman"/>
          <w:color w:val="000000" w:themeColor="text1"/>
          <w:sz w:val="20"/>
          <w:szCs w:val="20"/>
          <w:lang w:eastAsia="ru-RU"/>
        </w:rPr>
        <w:t>же</w:t>
      </w:r>
      <w:r w:rsidRPr="0096438E">
        <w:rPr>
          <w:rFonts w:ascii="Times New Roman" w:eastAsia="Times New Roman" w:hAnsi="Times New Roman" w:cs="Times New Roman"/>
          <w:color w:val="000000" w:themeColor="text1"/>
          <w:sz w:val="20"/>
          <w:szCs w:val="20"/>
          <w:lang w:eastAsia="ru-RU"/>
        </w:rPr>
        <w:t xml:space="preserve">. </w:t>
      </w:r>
      <w:r w:rsidRPr="00AF42A5">
        <w:rPr>
          <w:rFonts w:ascii="Times New Roman" w:eastAsia="Times New Roman" w:hAnsi="Times New Roman" w:cs="Times New Roman"/>
          <w:color w:val="000000" w:themeColor="text1"/>
          <w:sz w:val="20"/>
          <w:szCs w:val="20"/>
          <w:lang w:eastAsia="ru-RU"/>
        </w:rPr>
        <w:t>С</w:t>
      </w:r>
      <w:r w:rsidRPr="0096438E">
        <w:rPr>
          <w:rFonts w:ascii="Times New Roman" w:eastAsia="Times New Roman" w:hAnsi="Times New Roman" w:cs="Times New Roman"/>
          <w:color w:val="000000" w:themeColor="text1"/>
          <w:sz w:val="20"/>
          <w:szCs w:val="20"/>
          <w:lang w:eastAsia="ru-RU"/>
        </w:rPr>
        <w:t>. 121-131.</w:t>
      </w:r>
    </w:p>
  </w:footnote>
  <w:footnote w:id="70">
    <w:p w14:paraId="61A94539" w14:textId="77777777" w:rsidR="004B238E" w:rsidRPr="00AF42A5" w:rsidRDefault="004B238E" w:rsidP="00AF42A5">
      <w:pPr>
        <w:spacing w:after="0" w:line="240" w:lineRule="atLeast"/>
        <w:rPr>
          <w:highlight w:val="cyan"/>
        </w:rPr>
      </w:pPr>
      <w:r w:rsidRPr="00AF42A5">
        <w:rPr>
          <w:rStyle w:val="a5"/>
          <w:rFonts w:ascii="Times New Roman" w:hAnsi="Times New Roman" w:cs="Times New Roman"/>
          <w:color w:val="000000" w:themeColor="text1"/>
          <w:sz w:val="20"/>
          <w:szCs w:val="20"/>
        </w:rPr>
        <w:footnoteRef/>
      </w:r>
      <w:r>
        <w:rPr>
          <w:rFonts w:ascii="Times New Roman" w:hAnsi="Times New Roman" w:cs="Times New Roman"/>
          <w:i/>
          <w:iCs/>
          <w:color w:val="000000" w:themeColor="text1"/>
          <w:sz w:val="20"/>
          <w:szCs w:val="20"/>
        </w:rPr>
        <w:t xml:space="preserve"> </w:t>
      </w:r>
      <w:r w:rsidRPr="00AF42A5">
        <w:rPr>
          <w:rFonts w:ascii="Times New Roman" w:hAnsi="Times New Roman" w:cs="Times New Roman"/>
          <w:i/>
          <w:iCs/>
          <w:color w:val="000000" w:themeColor="text1"/>
          <w:sz w:val="20"/>
          <w:szCs w:val="20"/>
        </w:rPr>
        <w:t>Остроумов</w:t>
      </w:r>
      <w:r w:rsidRPr="0096438E">
        <w:rPr>
          <w:rFonts w:ascii="Times New Roman" w:hAnsi="Times New Roman" w:cs="Times New Roman"/>
          <w:color w:val="000000" w:themeColor="text1"/>
          <w:sz w:val="20"/>
          <w:szCs w:val="20"/>
        </w:rPr>
        <w:t xml:space="preserve">. </w:t>
      </w:r>
      <w:r w:rsidRPr="00AF42A5">
        <w:rPr>
          <w:rFonts w:ascii="Times New Roman" w:hAnsi="Times New Roman" w:cs="Times New Roman"/>
          <w:color w:val="000000" w:themeColor="text1"/>
          <w:sz w:val="20"/>
          <w:szCs w:val="20"/>
        </w:rPr>
        <w:t>Константин Петрович фон-Кауфман, устроитель Туркестанского крата. Ташкент</w:t>
      </w:r>
      <w:r w:rsidRPr="0096438E">
        <w:rPr>
          <w:rFonts w:ascii="Times New Roman" w:hAnsi="Times New Roman" w:cs="Times New Roman"/>
          <w:color w:val="000000" w:themeColor="text1"/>
          <w:sz w:val="20"/>
          <w:szCs w:val="20"/>
        </w:rPr>
        <w:t xml:space="preserve">. 1899. </w:t>
      </w:r>
      <w:r w:rsidRPr="00AF42A5">
        <w:rPr>
          <w:rFonts w:ascii="Times New Roman" w:hAnsi="Times New Roman" w:cs="Times New Roman"/>
          <w:color w:val="000000" w:themeColor="text1"/>
          <w:sz w:val="20"/>
          <w:szCs w:val="20"/>
        </w:rPr>
        <w:t>С</w:t>
      </w:r>
      <w:r w:rsidRPr="0096438E">
        <w:rPr>
          <w:rFonts w:ascii="Times New Roman" w:hAnsi="Times New Roman" w:cs="Times New Roman"/>
          <w:color w:val="000000" w:themeColor="text1"/>
          <w:sz w:val="20"/>
          <w:szCs w:val="20"/>
        </w:rPr>
        <w:t>.</w:t>
      </w:r>
      <w:r w:rsidRPr="00AF42A5">
        <w:rPr>
          <w:rFonts w:ascii="Times New Roman" w:hAnsi="Times New Roman" w:cs="Times New Roman"/>
          <w:color w:val="000000" w:themeColor="text1"/>
          <w:sz w:val="20"/>
          <w:szCs w:val="20"/>
        </w:rPr>
        <w:t xml:space="preserve"> 49</w:t>
      </w:r>
      <w:r w:rsidRPr="0096438E">
        <w:rPr>
          <w:rFonts w:ascii="Times New Roman" w:hAnsi="Times New Roman" w:cs="Times New Roman"/>
          <w:color w:val="000000" w:themeColor="text1"/>
          <w:sz w:val="20"/>
          <w:szCs w:val="20"/>
        </w:rPr>
        <w:t xml:space="preserve">  </w:t>
      </w:r>
    </w:p>
  </w:footnote>
  <w:footnote w:id="71">
    <w:p w14:paraId="35D17E77" w14:textId="77777777" w:rsidR="004B238E" w:rsidRPr="007302F1" w:rsidRDefault="004B238E" w:rsidP="007302F1">
      <w:pPr>
        <w:spacing w:after="0" w:line="240" w:lineRule="atLeast"/>
        <w:rPr>
          <w:rFonts w:ascii="Times New Roman" w:hAnsi="Times New Roman" w:cs="Times New Roman"/>
          <w:sz w:val="20"/>
          <w:szCs w:val="20"/>
        </w:rPr>
      </w:pPr>
      <w:r w:rsidRPr="007302F1">
        <w:rPr>
          <w:rStyle w:val="a5"/>
          <w:rFonts w:ascii="Times New Roman" w:hAnsi="Times New Roman" w:cs="Times New Roman"/>
          <w:sz w:val="20"/>
          <w:szCs w:val="20"/>
        </w:rPr>
        <w:footnoteRef/>
      </w:r>
      <w:r w:rsidRPr="007302F1">
        <w:rPr>
          <w:rFonts w:ascii="Times New Roman" w:hAnsi="Times New Roman" w:cs="Times New Roman"/>
          <w:sz w:val="20"/>
          <w:szCs w:val="20"/>
        </w:rPr>
        <w:t xml:space="preserve"> </w:t>
      </w:r>
      <w:r w:rsidRPr="007302F1">
        <w:rPr>
          <w:rFonts w:ascii="Times New Roman" w:hAnsi="Times New Roman" w:cs="Times New Roman"/>
          <w:i/>
          <w:iCs/>
          <w:sz w:val="20"/>
          <w:szCs w:val="20"/>
        </w:rPr>
        <w:t>Нраменитский С. М.</w:t>
      </w:r>
      <w:r w:rsidRPr="007302F1">
        <w:rPr>
          <w:rFonts w:ascii="Times New Roman" w:hAnsi="Times New Roman" w:cs="Times New Roman"/>
          <w:sz w:val="20"/>
          <w:szCs w:val="20"/>
        </w:rPr>
        <w:t xml:space="preserve"> Очерк развития нородного образования в туркестанском крае. Ташкент. 1896. С. 4-5.</w:t>
      </w:r>
    </w:p>
  </w:footnote>
  <w:footnote w:id="72">
    <w:p w14:paraId="40ED5E24" w14:textId="77777777" w:rsidR="004B238E" w:rsidRPr="007302F1" w:rsidRDefault="004B238E" w:rsidP="007302F1">
      <w:pPr>
        <w:spacing w:after="0" w:line="240" w:lineRule="atLeast"/>
        <w:rPr>
          <w:rFonts w:ascii="Times New Roman" w:hAnsi="Times New Roman" w:cs="Times New Roman"/>
          <w:sz w:val="20"/>
          <w:szCs w:val="20"/>
        </w:rPr>
      </w:pPr>
      <w:r w:rsidRPr="007302F1">
        <w:rPr>
          <w:rStyle w:val="a5"/>
          <w:rFonts w:ascii="Times New Roman" w:hAnsi="Times New Roman" w:cs="Times New Roman"/>
          <w:sz w:val="20"/>
          <w:szCs w:val="20"/>
        </w:rPr>
        <w:footnoteRef/>
      </w:r>
      <w:r w:rsidRPr="007302F1">
        <w:rPr>
          <w:rFonts w:ascii="Times New Roman" w:hAnsi="Times New Roman" w:cs="Times New Roman"/>
          <w:sz w:val="20"/>
          <w:szCs w:val="20"/>
        </w:rPr>
        <w:t xml:space="preserve"> </w:t>
      </w:r>
      <w:r w:rsidRPr="007302F1">
        <w:rPr>
          <w:rFonts w:ascii="Times New Roman" w:hAnsi="Times New Roman" w:cs="Times New Roman"/>
          <w:i/>
          <w:iCs/>
          <w:sz w:val="20"/>
          <w:szCs w:val="20"/>
        </w:rPr>
        <w:t>Бендриков К.Е.</w:t>
      </w:r>
      <w:r w:rsidRPr="007302F1">
        <w:rPr>
          <w:rFonts w:ascii="Times New Roman" w:hAnsi="Times New Roman" w:cs="Times New Roman"/>
          <w:sz w:val="20"/>
          <w:szCs w:val="20"/>
        </w:rPr>
        <w:t xml:space="preserve"> Очерки по стран народного образования в Туркестане (1865-1925 годы). Москва</w:t>
      </w:r>
      <w:r w:rsidRPr="0096438E">
        <w:rPr>
          <w:rFonts w:ascii="Times New Roman" w:hAnsi="Times New Roman" w:cs="Times New Roman"/>
          <w:sz w:val="20"/>
          <w:szCs w:val="20"/>
        </w:rPr>
        <w:t xml:space="preserve">. 1960. </w:t>
      </w:r>
      <w:r w:rsidRPr="007302F1">
        <w:rPr>
          <w:rFonts w:ascii="Times New Roman" w:hAnsi="Times New Roman" w:cs="Times New Roman"/>
          <w:sz w:val="20"/>
          <w:szCs w:val="20"/>
        </w:rPr>
        <w:t>С</w:t>
      </w:r>
      <w:r w:rsidRPr="0096438E">
        <w:rPr>
          <w:rFonts w:ascii="Times New Roman" w:hAnsi="Times New Roman" w:cs="Times New Roman"/>
          <w:sz w:val="20"/>
          <w:szCs w:val="20"/>
        </w:rPr>
        <w:t xml:space="preserve">. 64. </w:t>
      </w:r>
    </w:p>
  </w:footnote>
  <w:footnote w:id="73">
    <w:p w14:paraId="6D416CC8" w14:textId="77777777" w:rsidR="004B238E" w:rsidRPr="007302F1" w:rsidRDefault="004B238E" w:rsidP="007302F1">
      <w:pPr>
        <w:spacing w:after="0" w:line="240" w:lineRule="atLeast"/>
        <w:rPr>
          <w:rFonts w:ascii="Times New Roman" w:hAnsi="Times New Roman" w:cs="Times New Roman"/>
          <w:sz w:val="20"/>
          <w:szCs w:val="20"/>
        </w:rPr>
      </w:pPr>
      <w:r w:rsidRPr="007302F1">
        <w:rPr>
          <w:rStyle w:val="a5"/>
          <w:rFonts w:ascii="Times New Roman" w:hAnsi="Times New Roman" w:cs="Times New Roman"/>
          <w:sz w:val="20"/>
          <w:szCs w:val="20"/>
        </w:rPr>
        <w:footnoteRef/>
      </w:r>
      <w:r w:rsidRPr="007302F1">
        <w:rPr>
          <w:rFonts w:ascii="Times New Roman" w:hAnsi="Times New Roman" w:cs="Times New Roman"/>
          <w:sz w:val="20"/>
          <w:szCs w:val="20"/>
        </w:rPr>
        <w:t xml:space="preserve"> </w:t>
      </w:r>
      <w:r w:rsidRPr="007302F1">
        <w:rPr>
          <w:rFonts w:ascii="Times New Roman" w:hAnsi="Times New Roman" w:cs="Times New Roman"/>
          <w:i/>
          <w:iCs/>
          <w:sz w:val="20"/>
          <w:szCs w:val="20"/>
        </w:rPr>
        <w:t>Лыкошин Н.С.</w:t>
      </w:r>
      <w:r>
        <w:rPr>
          <w:rFonts w:ascii="Times New Roman" w:hAnsi="Times New Roman" w:cs="Times New Roman"/>
          <w:sz w:val="20"/>
          <w:szCs w:val="20"/>
        </w:rPr>
        <w:t xml:space="preserve"> Положе</w:t>
      </w:r>
      <w:r w:rsidRPr="007302F1">
        <w:rPr>
          <w:rFonts w:ascii="Times New Roman" w:hAnsi="Times New Roman" w:cs="Times New Roman"/>
          <w:sz w:val="20"/>
          <w:szCs w:val="20"/>
        </w:rPr>
        <w:t>ни</w:t>
      </w:r>
      <w:r>
        <w:rPr>
          <w:rFonts w:ascii="Times New Roman" w:hAnsi="Times New Roman" w:cs="Times New Roman"/>
          <w:sz w:val="20"/>
          <w:szCs w:val="20"/>
        </w:rPr>
        <w:t>е</w:t>
      </w:r>
      <w:r w:rsidRPr="007302F1">
        <w:rPr>
          <w:rFonts w:ascii="Times New Roman" w:hAnsi="Times New Roman" w:cs="Times New Roman"/>
          <w:sz w:val="20"/>
          <w:szCs w:val="20"/>
        </w:rPr>
        <w:t xml:space="preserve"> в Туркестане. Петроград</w:t>
      </w:r>
      <w:r w:rsidRPr="0096438E">
        <w:rPr>
          <w:rFonts w:ascii="Times New Roman" w:hAnsi="Times New Roman" w:cs="Times New Roman"/>
          <w:sz w:val="20"/>
          <w:szCs w:val="20"/>
        </w:rPr>
        <w:t xml:space="preserve">. 1916. </w:t>
      </w:r>
      <w:r w:rsidRPr="007302F1">
        <w:rPr>
          <w:rFonts w:ascii="Times New Roman" w:hAnsi="Times New Roman" w:cs="Times New Roman"/>
          <w:sz w:val="20"/>
          <w:szCs w:val="20"/>
        </w:rPr>
        <w:t>С. 68.</w:t>
      </w:r>
    </w:p>
  </w:footnote>
  <w:footnote w:id="74">
    <w:p w14:paraId="01F72F78" w14:textId="77777777" w:rsidR="004B238E" w:rsidRPr="007302F1" w:rsidRDefault="004B238E" w:rsidP="005633A5">
      <w:pPr>
        <w:spacing w:after="0" w:line="240" w:lineRule="atLeast"/>
        <w:rPr>
          <w:rFonts w:ascii="Times New Roman" w:hAnsi="Times New Roman" w:cs="Times New Roman"/>
          <w:sz w:val="20"/>
          <w:szCs w:val="20"/>
        </w:rPr>
      </w:pPr>
      <w:r w:rsidRPr="007302F1">
        <w:rPr>
          <w:rStyle w:val="a5"/>
          <w:rFonts w:ascii="Times New Roman" w:hAnsi="Times New Roman" w:cs="Times New Roman"/>
          <w:sz w:val="20"/>
          <w:szCs w:val="20"/>
        </w:rPr>
        <w:footnoteRef/>
      </w:r>
      <w:r w:rsidRPr="007302F1">
        <w:rPr>
          <w:rFonts w:ascii="Times New Roman" w:hAnsi="Times New Roman" w:cs="Times New Roman"/>
          <w:sz w:val="20"/>
          <w:szCs w:val="20"/>
        </w:rPr>
        <w:t xml:space="preserve"> </w:t>
      </w:r>
      <w:r w:rsidRPr="007302F1">
        <w:rPr>
          <w:rFonts w:ascii="Times New Roman" w:hAnsi="Times New Roman" w:cs="Times New Roman"/>
          <w:i/>
          <w:iCs/>
          <w:sz w:val="20"/>
          <w:szCs w:val="20"/>
        </w:rPr>
        <w:t>Маев Н.А</w:t>
      </w:r>
      <w:r w:rsidRPr="007302F1">
        <w:rPr>
          <w:rFonts w:ascii="Times New Roman" w:hAnsi="Times New Roman" w:cs="Times New Roman"/>
          <w:sz w:val="20"/>
          <w:szCs w:val="20"/>
        </w:rPr>
        <w:t xml:space="preserve">. «Джизак и Самарканд», Материалы для статистики Туркестанского крата,2. </w:t>
      </w:r>
      <w:r w:rsidRPr="0096438E">
        <w:rPr>
          <w:rFonts w:ascii="Times New Roman" w:hAnsi="Times New Roman" w:cs="Times New Roman"/>
          <w:sz w:val="20"/>
          <w:szCs w:val="20"/>
        </w:rPr>
        <w:t xml:space="preserve">1874. </w:t>
      </w:r>
      <w:r w:rsidRPr="007302F1">
        <w:rPr>
          <w:rFonts w:ascii="Times New Roman" w:hAnsi="Times New Roman" w:cs="Times New Roman"/>
          <w:sz w:val="20"/>
          <w:szCs w:val="20"/>
        </w:rPr>
        <w:t>С</w:t>
      </w:r>
      <w:r w:rsidRPr="0096438E">
        <w:rPr>
          <w:rFonts w:ascii="Times New Roman" w:hAnsi="Times New Roman" w:cs="Times New Roman"/>
          <w:sz w:val="20"/>
          <w:szCs w:val="20"/>
        </w:rPr>
        <w:t xml:space="preserve">. 271.; </w:t>
      </w:r>
      <w:r w:rsidRPr="007302F1">
        <w:rPr>
          <w:rFonts w:ascii="Times New Roman" w:hAnsi="Times New Roman" w:cs="Times New Roman"/>
          <w:i/>
          <w:iCs/>
          <w:sz w:val="20"/>
          <w:szCs w:val="20"/>
        </w:rPr>
        <w:t>Белявский</w:t>
      </w:r>
      <w:r w:rsidRPr="0096438E">
        <w:rPr>
          <w:rFonts w:ascii="Times New Roman" w:hAnsi="Times New Roman" w:cs="Times New Roman"/>
          <w:sz w:val="20"/>
          <w:szCs w:val="20"/>
        </w:rPr>
        <w:t xml:space="preserve">. </w:t>
      </w:r>
      <w:r w:rsidRPr="007302F1">
        <w:rPr>
          <w:rFonts w:ascii="Times New Roman" w:hAnsi="Times New Roman" w:cs="Times New Roman"/>
          <w:sz w:val="20"/>
          <w:szCs w:val="20"/>
        </w:rPr>
        <w:t>Материалы</w:t>
      </w:r>
      <w:r w:rsidRPr="0096438E">
        <w:rPr>
          <w:rFonts w:ascii="Times New Roman" w:hAnsi="Times New Roman" w:cs="Times New Roman"/>
          <w:sz w:val="20"/>
          <w:szCs w:val="20"/>
        </w:rPr>
        <w:t xml:space="preserve"> </w:t>
      </w:r>
      <w:r w:rsidRPr="007302F1">
        <w:rPr>
          <w:rFonts w:ascii="Times New Roman" w:hAnsi="Times New Roman" w:cs="Times New Roman"/>
          <w:sz w:val="20"/>
          <w:szCs w:val="20"/>
        </w:rPr>
        <w:t>по</w:t>
      </w:r>
      <w:r w:rsidRPr="0096438E">
        <w:rPr>
          <w:rFonts w:ascii="Times New Roman" w:hAnsi="Times New Roman" w:cs="Times New Roman"/>
          <w:sz w:val="20"/>
          <w:szCs w:val="20"/>
        </w:rPr>
        <w:t xml:space="preserve"> </w:t>
      </w:r>
      <w:r w:rsidRPr="007302F1">
        <w:rPr>
          <w:rFonts w:ascii="Times New Roman" w:hAnsi="Times New Roman" w:cs="Times New Roman"/>
          <w:sz w:val="20"/>
          <w:szCs w:val="20"/>
        </w:rPr>
        <w:t>Туркестану</w:t>
      </w:r>
      <w:r w:rsidRPr="0096438E">
        <w:rPr>
          <w:rFonts w:ascii="Times New Roman" w:hAnsi="Times New Roman" w:cs="Times New Roman"/>
          <w:sz w:val="20"/>
          <w:szCs w:val="20"/>
        </w:rPr>
        <w:t xml:space="preserve">. </w:t>
      </w:r>
      <w:r w:rsidRPr="007302F1">
        <w:rPr>
          <w:rFonts w:ascii="Times New Roman" w:hAnsi="Times New Roman" w:cs="Times New Roman"/>
          <w:sz w:val="20"/>
          <w:szCs w:val="20"/>
        </w:rPr>
        <w:t>Санкт</w:t>
      </w:r>
      <w:r w:rsidRPr="0096438E">
        <w:rPr>
          <w:rFonts w:ascii="Times New Roman" w:hAnsi="Times New Roman" w:cs="Times New Roman"/>
          <w:sz w:val="20"/>
          <w:szCs w:val="20"/>
        </w:rPr>
        <w:t>-</w:t>
      </w:r>
      <w:r w:rsidRPr="007302F1">
        <w:rPr>
          <w:rFonts w:ascii="Times New Roman" w:hAnsi="Times New Roman" w:cs="Times New Roman"/>
          <w:sz w:val="20"/>
          <w:szCs w:val="20"/>
        </w:rPr>
        <w:t>Петербург</w:t>
      </w:r>
      <w:r w:rsidRPr="0096438E">
        <w:rPr>
          <w:rFonts w:ascii="Times New Roman" w:hAnsi="Times New Roman" w:cs="Times New Roman"/>
          <w:sz w:val="20"/>
          <w:szCs w:val="20"/>
        </w:rPr>
        <w:t xml:space="preserve">. 1884. </w:t>
      </w:r>
      <w:r w:rsidRPr="007302F1">
        <w:rPr>
          <w:rFonts w:ascii="Times New Roman" w:hAnsi="Times New Roman" w:cs="Times New Roman"/>
          <w:sz w:val="20"/>
          <w:szCs w:val="20"/>
        </w:rPr>
        <w:t>С. 60.</w:t>
      </w:r>
    </w:p>
  </w:footnote>
  <w:footnote w:id="75">
    <w:p w14:paraId="02E4B6FC" w14:textId="77777777" w:rsidR="004B238E" w:rsidRPr="007302F1" w:rsidRDefault="004B238E" w:rsidP="005633A5">
      <w:pPr>
        <w:spacing w:after="0" w:line="240" w:lineRule="atLeast"/>
        <w:rPr>
          <w:highlight w:val="yellow"/>
        </w:rPr>
      </w:pPr>
      <w:r w:rsidRPr="007302F1">
        <w:rPr>
          <w:rStyle w:val="a5"/>
          <w:rFonts w:ascii="Times New Roman" w:hAnsi="Times New Roman" w:cs="Times New Roman"/>
          <w:sz w:val="20"/>
          <w:szCs w:val="20"/>
        </w:rPr>
        <w:footnoteRef/>
      </w:r>
      <w:r w:rsidRPr="007302F1">
        <w:rPr>
          <w:rFonts w:ascii="Times New Roman" w:hAnsi="Times New Roman" w:cs="Times New Roman"/>
          <w:sz w:val="20"/>
          <w:szCs w:val="20"/>
        </w:rPr>
        <w:t xml:space="preserve"> Положение об управлении Туркестанского крата. Санкт-Петербург. </w:t>
      </w:r>
      <w:r w:rsidRPr="0096438E">
        <w:rPr>
          <w:rFonts w:ascii="Times New Roman" w:hAnsi="Times New Roman" w:cs="Times New Roman"/>
          <w:sz w:val="20"/>
          <w:szCs w:val="20"/>
        </w:rPr>
        <w:t xml:space="preserve">1886. </w:t>
      </w:r>
      <w:r w:rsidRPr="007302F1">
        <w:rPr>
          <w:rFonts w:ascii="Times New Roman" w:hAnsi="Times New Roman" w:cs="Times New Roman"/>
          <w:sz w:val="20"/>
          <w:szCs w:val="20"/>
        </w:rPr>
        <w:t>С</w:t>
      </w:r>
      <w:r w:rsidRPr="0096438E">
        <w:rPr>
          <w:rFonts w:ascii="Times New Roman" w:hAnsi="Times New Roman" w:cs="Times New Roman"/>
          <w:sz w:val="20"/>
          <w:szCs w:val="20"/>
        </w:rPr>
        <w:t>. 265-267</w:t>
      </w:r>
      <w:r w:rsidRPr="0096438E">
        <w:t xml:space="preserve">. </w:t>
      </w:r>
    </w:p>
  </w:footnote>
  <w:footnote w:id="76">
    <w:p w14:paraId="1B4C915B" w14:textId="77777777" w:rsidR="004B238E" w:rsidRPr="007D5443" w:rsidRDefault="004B238E" w:rsidP="005633A5">
      <w:pPr>
        <w:spacing w:after="0" w:line="240" w:lineRule="atLeast"/>
        <w:rPr>
          <w:rFonts w:ascii="Times New Roman" w:hAnsi="Times New Roman" w:cs="Times New Roman"/>
          <w:color w:val="000000" w:themeColor="text1"/>
          <w:sz w:val="20"/>
          <w:szCs w:val="20"/>
          <w:lang w:bidi="ar-EG"/>
        </w:rPr>
      </w:pPr>
      <w:r w:rsidRPr="007D5443">
        <w:rPr>
          <w:rStyle w:val="a5"/>
          <w:rFonts w:ascii="Times New Roman" w:hAnsi="Times New Roman" w:cs="Times New Roman"/>
          <w:color w:val="000000" w:themeColor="text1"/>
          <w:sz w:val="20"/>
          <w:szCs w:val="20"/>
        </w:rPr>
        <w:footnoteRef/>
      </w:r>
      <w:r w:rsidRPr="007D5443">
        <w:rPr>
          <w:rFonts w:ascii="Times New Roman" w:hAnsi="Times New Roman" w:cs="Times New Roman"/>
          <w:color w:val="000000" w:themeColor="text1"/>
          <w:sz w:val="20"/>
          <w:szCs w:val="20"/>
        </w:rPr>
        <w:t xml:space="preserve"> </w:t>
      </w:r>
      <w:r w:rsidRPr="007D5443">
        <w:rPr>
          <w:rFonts w:ascii="Times New Roman" w:hAnsi="Times New Roman" w:cs="Times New Roman"/>
          <w:i/>
          <w:iCs/>
          <w:color w:val="000000" w:themeColor="text1"/>
          <w:sz w:val="20"/>
          <w:szCs w:val="20"/>
        </w:rPr>
        <w:t>Наливкин В.П.</w:t>
      </w:r>
      <w:r w:rsidRPr="007D5443">
        <w:rPr>
          <w:rFonts w:ascii="Times New Roman" w:hAnsi="Times New Roman" w:cs="Times New Roman"/>
          <w:color w:val="000000" w:themeColor="text1"/>
          <w:sz w:val="20"/>
          <w:szCs w:val="20"/>
        </w:rPr>
        <w:t xml:space="preserve"> Положение вакуфного дела в Туркестанском крае до, после его завоевания.//</w:t>
      </w:r>
      <w:r w:rsidRPr="007D5443">
        <w:rPr>
          <w:rFonts w:ascii="Times New Roman" w:hAnsi="Times New Roman" w:cs="Times New Roman"/>
          <w:color w:val="000000" w:themeColor="text1"/>
          <w:sz w:val="20"/>
          <w:szCs w:val="20"/>
          <w:lang w:bidi="ar-EG"/>
        </w:rPr>
        <w:t>Ежегодник Ферганского области. 3. 1904. С 1-56.</w:t>
      </w:r>
    </w:p>
  </w:footnote>
  <w:footnote w:id="77">
    <w:p w14:paraId="6371162F" w14:textId="77777777" w:rsidR="004B238E" w:rsidRPr="007D5443" w:rsidRDefault="004B238E" w:rsidP="005633A5">
      <w:pPr>
        <w:spacing w:after="0" w:line="240" w:lineRule="atLeast"/>
        <w:rPr>
          <w:rFonts w:ascii="Times New Roman" w:hAnsi="Times New Roman" w:cs="Times New Roman"/>
          <w:color w:val="000000" w:themeColor="text1"/>
          <w:sz w:val="20"/>
          <w:szCs w:val="20"/>
          <w:rtl/>
          <w:lang w:bidi="ar-EG"/>
        </w:rPr>
      </w:pPr>
      <w:r w:rsidRPr="007D5443">
        <w:rPr>
          <w:rStyle w:val="a5"/>
          <w:rFonts w:ascii="Times New Roman" w:hAnsi="Times New Roman" w:cs="Times New Roman"/>
          <w:color w:val="000000" w:themeColor="text1"/>
          <w:sz w:val="20"/>
          <w:szCs w:val="20"/>
        </w:rPr>
        <w:footnoteRef/>
      </w:r>
      <w:r w:rsidRPr="007D5443">
        <w:rPr>
          <w:rFonts w:ascii="Times New Roman" w:hAnsi="Times New Roman" w:cs="Times New Roman"/>
          <w:color w:val="000000" w:themeColor="text1"/>
          <w:sz w:val="20"/>
          <w:szCs w:val="20"/>
        </w:rPr>
        <w:t xml:space="preserve"> </w:t>
      </w:r>
      <w:r w:rsidRPr="007D5443">
        <w:rPr>
          <w:rFonts w:ascii="Times New Roman" w:hAnsi="Times New Roman" w:cs="Times New Roman"/>
          <w:i/>
          <w:iCs/>
          <w:color w:val="000000" w:themeColor="text1"/>
          <w:sz w:val="20"/>
          <w:szCs w:val="20"/>
        </w:rPr>
        <w:t>Остроумов Н.П.</w:t>
      </w:r>
      <w:r w:rsidRPr="007D5443">
        <w:rPr>
          <w:rFonts w:ascii="Times New Roman" w:hAnsi="Times New Roman" w:cs="Times New Roman"/>
          <w:color w:val="000000" w:themeColor="text1"/>
          <w:sz w:val="20"/>
          <w:szCs w:val="20"/>
        </w:rPr>
        <w:t xml:space="preserve"> Введение в курс исломоведения. Ташкент</w:t>
      </w:r>
      <w:r w:rsidRPr="0096438E">
        <w:rPr>
          <w:rFonts w:ascii="Times New Roman" w:hAnsi="Times New Roman" w:cs="Times New Roman"/>
          <w:color w:val="000000" w:themeColor="text1"/>
          <w:sz w:val="20"/>
          <w:szCs w:val="20"/>
        </w:rPr>
        <w:t xml:space="preserve">. 1914. </w:t>
      </w:r>
      <w:r w:rsidRPr="007D5443">
        <w:rPr>
          <w:rFonts w:ascii="Times New Roman" w:hAnsi="Times New Roman" w:cs="Times New Roman"/>
          <w:color w:val="000000" w:themeColor="text1"/>
          <w:sz w:val="20"/>
          <w:szCs w:val="20"/>
        </w:rPr>
        <w:t>С</w:t>
      </w:r>
      <w:r w:rsidRPr="00AA5A85">
        <w:rPr>
          <w:rFonts w:ascii="Times New Roman" w:hAnsi="Times New Roman" w:cs="Times New Roman"/>
          <w:color w:val="000000" w:themeColor="text1"/>
          <w:sz w:val="20"/>
          <w:szCs w:val="20"/>
        </w:rPr>
        <w:t>. 183.</w:t>
      </w:r>
    </w:p>
    <w:p w14:paraId="046D023D" w14:textId="77777777" w:rsidR="004B238E" w:rsidRPr="0096438E" w:rsidRDefault="004B238E" w:rsidP="005633A5">
      <w:pPr>
        <w:spacing w:after="0" w:line="240" w:lineRule="atLeast"/>
        <w:rPr>
          <w:lang w:val="en-US"/>
        </w:rPr>
      </w:pPr>
      <w:r w:rsidRPr="007D5443">
        <w:rPr>
          <w:rFonts w:ascii="Times New Roman" w:eastAsia="Times New Roman" w:hAnsi="Times New Roman" w:cs="Times New Roman"/>
          <w:i/>
          <w:iCs/>
          <w:color w:val="000000" w:themeColor="text1"/>
          <w:sz w:val="20"/>
          <w:szCs w:val="20"/>
          <w:lang w:val="en-US" w:eastAsia="ru-RU"/>
        </w:rPr>
        <w:t>A. Sharafiddinov,</w:t>
      </w:r>
      <w:r w:rsidRPr="007D5443">
        <w:rPr>
          <w:rFonts w:ascii="Times New Roman" w:eastAsia="Times New Roman" w:hAnsi="Times New Roman" w:cs="Times New Roman"/>
          <w:color w:val="000000" w:themeColor="text1"/>
          <w:sz w:val="20"/>
          <w:szCs w:val="20"/>
          <w:lang w:val="en-US" w:eastAsia="ru-RU"/>
        </w:rPr>
        <w:t xml:space="preserve"> "XIX asr okhiri-XX asr boshlarida Farghona oblastida madaniy hayot tarikhidan.// </w:t>
      </w:r>
      <w:r w:rsidRPr="007D5443">
        <w:rPr>
          <w:rFonts w:ascii="Times New Roman" w:eastAsia="Times New Roman" w:hAnsi="Times New Roman" w:cs="Times New Roman"/>
          <w:color w:val="000000" w:themeColor="text1"/>
          <w:sz w:val="20"/>
          <w:szCs w:val="20"/>
          <w:lang w:eastAsia="ru-RU"/>
        </w:rPr>
        <w:t>Общественные</w:t>
      </w:r>
      <w:r w:rsidRPr="007D5443">
        <w:rPr>
          <w:rFonts w:ascii="Times New Roman" w:eastAsia="Times New Roman" w:hAnsi="Times New Roman" w:cs="Times New Roman"/>
          <w:color w:val="000000" w:themeColor="text1"/>
          <w:sz w:val="20"/>
          <w:szCs w:val="20"/>
          <w:lang w:val="en-US" w:eastAsia="ru-RU"/>
        </w:rPr>
        <w:t xml:space="preserve"> </w:t>
      </w:r>
      <w:r w:rsidRPr="007D5443">
        <w:rPr>
          <w:rFonts w:ascii="Times New Roman" w:eastAsia="Times New Roman" w:hAnsi="Times New Roman" w:cs="Times New Roman"/>
          <w:color w:val="000000" w:themeColor="text1"/>
          <w:sz w:val="20"/>
          <w:szCs w:val="20"/>
          <w:lang w:eastAsia="ru-RU"/>
        </w:rPr>
        <w:t>науки</w:t>
      </w:r>
      <w:r w:rsidRPr="007D5443">
        <w:rPr>
          <w:rFonts w:ascii="Times New Roman" w:eastAsia="Times New Roman" w:hAnsi="Times New Roman" w:cs="Times New Roman"/>
          <w:color w:val="000000" w:themeColor="text1"/>
          <w:sz w:val="20"/>
          <w:szCs w:val="20"/>
          <w:lang w:val="en-US" w:eastAsia="ru-RU"/>
        </w:rPr>
        <w:t xml:space="preserve"> </w:t>
      </w:r>
      <w:r w:rsidRPr="007D5443">
        <w:rPr>
          <w:rFonts w:ascii="Times New Roman" w:eastAsia="Times New Roman" w:hAnsi="Times New Roman" w:cs="Times New Roman"/>
          <w:color w:val="000000" w:themeColor="text1"/>
          <w:sz w:val="20"/>
          <w:szCs w:val="20"/>
          <w:lang w:eastAsia="ru-RU"/>
        </w:rPr>
        <w:t>в</w:t>
      </w:r>
      <w:r w:rsidRPr="007D5443">
        <w:rPr>
          <w:rFonts w:ascii="Times New Roman" w:eastAsia="Times New Roman" w:hAnsi="Times New Roman" w:cs="Times New Roman"/>
          <w:color w:val="000000" w:themeColor="text1"/>
          <w:sz w:val="20"/>
          <w:szCs w:val="20"/>
          <w:lang w:val="en-US" w:eastAsia="ru-RU"/>
        </w:rPr>
        <w:t xml:space="preserve"> </w:t>
      </w:r>
      <w:r w:rsidRPr="007D5443">
        <w:rPr>
          <w:rFonts w:ascii="Times New Roman" w:eastAsia="Times New Roman" w:hAnsi="Times New Roman" w:cs="Times New Roman"/>
          <w:color w:val="000000" w:themeColor="text1"/>
          <w:sz w:val="20"/>
          <w:szCs w:val="20"/>
          <w:lang w:eastAsia="ru-RU"/>
        </w:rPr>
        <w:t>Узбекистане</w:t>
      </w:r>
      <w:r w:rsidRPr="007D5443">
        <w:rPr>
          <w:rFonts w:ascii="Times New Roman" w:eastAsia="Times New Roman" w:hAnsi="Times New Roman" w:cs="Times New Roman"/>
          <w:color w:val="000000" w:themeColor="text1"/>
          <w:sz w:val="20"/>
          <w:szCs w:val="20"/>
          <w:lang w:val="en-US" w:eastAsia="ru-RU"/>
        </w:rPr>
        <w:t xml:space="preserve"> . 1978 </w:t>
      </w:r>
      <w:r w:rsidRPr="007D5443">
        <w:rPr>
          <w:rFonts w:ascii="Times New Roman" w:eastAsia="Times New Roman" w:hAnsi="Times New Roman" w:cs="Times New Roman"/>
          <w:color w:val="000000" w:themeColor="text1"/>
          <w:sz w:val="20"/>
          <w:szCs w:val="20"/>
          <w:lang w:eastAsia="ru-RU"/>
        </w:rPr>
        <w:t>ном</w:t>
      </w:r>
      <w:r w:rsidRPr="007D5443">
        <w:rPr>
          <w:rFonts w:ascii="Times New Roman" w:eastAsia="Times New Roman" w:hAnsi="Times New Roman" w:cs="Times New Roman"/>
          <w:color w:val="000000" w:themeColor="text1"/>
          <w:sz w:val="20"/>
          <w:szCs w:val="20"/>
          <w:lang w:val="en-US" w:eastAsia="ru-RU"/>
        </w:rPr>
        <w:t xml:space="preserve">. 2, </w:t>
      </w:r>
      <w:r w:rsidRPr="007D5443">
        <w:rPr>
          <w:rFonts w:ascii="Times New Roman" w:eastAsia="Times New Roman" w:hAnsi="Times New Roman" w:cs="Times New Roman"/>
          <w:color w:val="000000" w:themeColor="text1"/>
          <w:sz w:val="20"/>
          <w:szCs w:val="20"/>
          <w:lang w:eastAsia="ru-RU"/>
        </w:rPr>
        <w:t>с</w:t>
      </w:r>
      <w:r w:rsidRPr="007D5443">
        <w:rPr>
          <w:rFonts w:ascii="Times New Roman" w:eastAsia="Times New Roman" w:hAnsi="Times New Roman" w:cs="Times New Roman"/>
          <w:color w:val="000000" w:themeColor="text1"/>
          <w:sz w:val="20"/>
          <w:szCs w:val="20"/>
          <w:lang w:val="en-US" w:eastAsia="ru-RU"/>
        </w:rPr>
        <w:t>. 27.</w:t>
      </w:r>
      <w:r w:rsidRPr="00C4451B">
        <w:rPr>
          <w:rFonts w:ascii="Times New Roman" w:eastAsia="Times New Roman" w:hAnsi="Times New Roman" w:cs="Times New Roman"/>
          <w:sz w:val="24"/>
          <w:szCs w:val="24"/>
          <w:lang w:val="en-US" w:eastAsia="ru-RU"/>
        </w:rPr>
        <w:t xml:space="preserve"> </w:t>
      </w:r>
    </w:p>
  </w:footnote>
  <w:footnote w:id="78">
    <w:p w14:paraId="64FB869F" w14:textId="77777777" w:rsidR="004B238E" w:rsidRPr="00D57072" w:rsidRDefault="004B238E" w:rsidP="007D5443">
      <w:pPr>
        <w:spacing w:after="0" w:line="240" w:lineRule="atLeast"/>
        <w:rPr>
          <w:rFonts w:ascii="Times New Roman" w:eastAsia="Times New Roman" w:hAnsi="Times New Roman" w:cs="Times New Roman"/>
          <w:color w:val="000000" w:themeColor="text1"/>
          <w:sz w:val="20"/>
          <w:szCs w:val="20"/>
          <w:lang w:eastAsia="ru-RU"/>
        </w:rPr>
      </w:pPr>
      <w:r w:rsidRPr="007D5443">
        <w:rPr>
          <w:rStyle w:val="a5"/>
          <w:rFonts w:ascii="Times New Roman" w:hAnsi="Times New Roman" w:cs="Times New Roman"/>
          <w:color w:val="000000" w:themeColor="text1"/>
          <w:sz w:val="20"/>
          <w:szCs w:val="20"/>
        </w:rPr>
        <w:footnoteRef/>
      </w:r>
      <w:r w:rsidRPr="007D5443">
        <w:rPr>
          <w:rFonts w:ascii="Times New Roman" w:hAnsi="Times New Roman" w:cs="Times New Roman"/>
          <w:color w:val="000000" w:themeColor="text1"/>
          <w:sz w:val="20"/>
          <w:szCs w:val="20"/>
          <w:lang w:val="en-US"/>
        </w:rPr>
        <w:t xml:space="preserve"> </w:t>
      </w:r>
      <w:r w:rsidRPr="007D5443">
        <w:rPr>
          <w:rFonts w:ascii="Times New Roman" w:eastAsia="Times New Roman" w:hAnsi="Times New Roman" w:cs="Times New Roman"/>
          <w:i/>
          <w:iCs/>
          <w:color w:val="000000" w:themeColor="text1"/>
          <w:sz w:val="20"/>
          <w:szCs w:val="20"/>
          <w:lang w:val="en-US" w:eastAsia="ru-RU"/>
        </w:rPr>
        <w:t>Abdughafurov A.</w:t>
      </w:r>
      <w:r w:rsidRPr="007D5443">
        <w:rPr>
          <w:rFonts w:ascii="Times New Roman" w:eastAsia="Times New Roman" w:hAnsi="Times New Roman" w:cs="Times New Roman"/>
          <w:color w:val="000000" w:themeColor="text1"/>
          <w:sz w:val="20"/>
          <w:szCs w:val="20"/>
          <w:lang w:val="en-US" w:eastAsia="ru-RU"/>
        </w:rPr>
        <w:t xml:space="preserve"> Zokirjon Furqat: hayoti va ijodi. Tashkent</w:t>
      </w:r>
      <w:r w:rsidRPr="00D57072">
        <w:rPr>
          <w:rFonts w:ascii="Times New Roman" w:eastAsia="Times New Roman" w:hAnsi="Times New Roman" w:cs="Times New Roman"/>
          <w:color w:val="000000" w:themeColor="text1"/>
          <w:sz w:val="20"/>
          <w:szCs w:val="20"/>
          <w:lang w:eastAsia="ru-RU"/>
        </w:rPr>
        <w:t xml:space="preserve">. 1977. </w:t>
      </w:r>
      <w:r w:rsidRPr="007D5443">
        <w:rPr>
          <w:rFonts w:ascii="Times New Roman" w:eastAsia="Times New Roman" w:hAnsi="Times New Roman" w:cs="Times New Roman"/>
          <w:color w:val="000000" w:themeColor="text1"/>
          <w:sz w:val="20"/>
          <w:szCs w:val="20"/>
          <w:lang w:val="en-US" w:eastAsia="ru-RU"/>
        </w:rPr>
        <w:t>S</w:t>
      </w:r>
      <w:r w:rsidRPr="00D57072">
        <w:rPr>
          <w:rFonts w:ascii="Times New Roman" w:eastAsia="Times New Roman" w:hAnsi="Times New Roman" w:cs="Times New Roman"/>
          <w:color w:val="000000" w:themeColor="text1"/>
          <w:sz w:val="20"/>
          <w:szCs w:val="20"/>
          <w:lang w:eastAsia="ru-RU"/>
        </w:rPr>
        <w:t>. 20.</w:t>
      </w:r>
    </w:p>
  </w:footnote>
  <w:footnote w:id="79">
    <w:p w14:paraId="20685EE6" w14:textId="3B5E386A" w:rsidR="004B238E" w:rsidRPr="0093436A" w:rsidRDefault="004B238E" w:rsidP="007D5443">
      <w:pPr>
        <w:spacing w:after="0" w:line="240" w:lineRule="atLeast"/>
        <w:rPr>
          <w:highlight w:val="green"/>
        </w:rPr>
      </w:pPr>
      <w:r w:rsidRPr="007D5443">
        <w:rPr>
          <w:rStyle w:val="a5"/>
          <w:rFonts w:ascii="Times New Roman" w:hAnsi="Times New Roman" w:cs="Times New Roman"/>
          <w:color w:val="000000" w:themeColor="text1"/>
          <w:sz w:val="20"/>
          <w:szCs w:val="20"/>
        </w:rPr>
        <w:footnoteRef/>
      </w:r>
      <w:r w:rsidRPr="003F2092">
        <w:rPr>
          <w:rFonts w:ascii="Times New Roman" w:hAnsi="Times New Roman" w:cs="Times New Roman"/>
          <w:color w:val="000000" w:themeColor="text1"/>
          <w:sz w:val="20"/>
          <w:szCs w:val="20"/>
        </w:rPr>
        <w:t xml:space="preserve"> </w:t>
      </w:r>
      <w:r w:rsidRPr="007D5443">
        <w:rPr>
          <w:rFonts w:ascii="Times New Roman" w:hAnsi="Times New Roman" w:cs="Times New Roman"/>
          <w:i/>
          <w:iCs/>
          <w:color w:val="000000" w:themeColor="text1"/>
          <w:sz w:val="20"/>
          <w:szCs w:val="20"/>
          <w:lang w:bidi="ar-EG"/>
        </w:rPr>
        <w:t>Дониш</w:t>
      </w:r>
      <w:r>
        <w:rPr>
          <w:rFonts w:ascii="Times New Roman" w:hAnsi="Times New Roman" w:cs="Times New Roman"/>
          <w:i/>
          <w:iCs/>
          <w:color w:val="000000" w:themeColor="text1"/>
          <w:sz w:val="20"/>
          <w:szCs w:val="20"/>
          <w:lang w:bidi="ar-EG"/>
        </w:rPr>
        <w:t xml:space="preserve"> А.М.</w:t>
      </w:r>
      <w:r w:rsidRPr="003F2092">
        <w:rPr>
          <w:rFonts w:ascii="Times New Roman" w:hAnsi="Times New Roman" w:cs="Times New Roman"/>
          <w:color w:val="000000" w:themeColor="text1"/>
          <w:sz w:val="20"/>
          <w:szCs w:val="20"/>
          <w:lang w:bidi="ar-EG"/>
        </w:rPr>
        <w:t xml:space="preserve"> </w:t>
      </w:r>
      <w:r w:rsidRPr="007D5443">
        <w:rPr>
          <w:rFonts w:ascii="Times New Roman" w:hAnsi="Times New Roman" w:cs="Times New Roman"/>
          <w:color w:val="000000" w:themeColor="text1"/>
          <w:sz w:val="20"/>
          <w:szCs w:val="20"/>
          <w:lang w:bidi="ar-EG"/>
        </w:rPr>
        <w:t>Трактат Ахмада Дониша «История Мангытской денастии. Опуб</w:t>
      </w:r>
      <w:r w:rsidRPr="0093436A">
        <w:rPr>
          <w:rFonts w:ascii="Times New Roman" w:hAnsi="Times New Roman" w:cs="Times New Roman"/>
          <w:color w:val="000000" w:themeColor="text1"/>
          <w:sz w:val="20"/>
          <w:szCs w:val="20"/>
          <w:lang w:bidi="ar-EG"/>
        </w:rPr>
        <w:t xml:space="preserve">. </w:t>
      </w:r>
      <w:r w:rsidRPr="007D5443">
        <w:rPr>
          <w:rFonts w:ascii="Times New Roman" w:hAnsi="Times New Roman" w:cs="Times New Roman"/>
          <w:color w:val="000000" w:themeColor="text1"/>
          <w:sz w:val="20"/>
          <w:szCs w:val="20"/>
          <w:lang w:bidi="ar-EG"/>
        </w:rPr>
        <w:t>И</w:t>
      </w:r>
      <w:r w:rsidRPr="0093436A">
        <w:rPr>
          <w:rFonts w:ascii="Times New Roman" w:hAnsi="Times New Roman" w:cs="Times New Roman"/>
          <w:color w:val="000000" w:themeColor="text1"/>
          <w:sz w:val="20"/>
          <w:szCs w:val="20"/>
          <w:lang w:bidi="ar-EG"/>
        </w:rPr>
        <w:t xml:space="preserve"> </w:t>
      </w:r>
      <w:r w:rsidRPr="007D5443">
        <w:rPr>
          <w:rFonts w:ascii="Times New Roman" w:hAnsi="Times New Roman" w:cs="Times New Roman"/>
          <w:color w:val="000000" w:themeColor="text1"/>
          <w:sz w:val="20"/>
          <w:szCs w:val="20"/>
          <w:lang w:bidi="ar-EG"/>
        </w:rPr>
        <w:t>перев</w:t>
      </w:r>
      <w:r w:rsidRPr="0093436A">
        <w:rPr>
          <w:rFonts w:ascii="Times New Roman" w:hAnsi="Times New Roman" w:cs="Times New Roman"/>
          <w:color w:val="000000" w:themeColor="text1"/>
          <w:sz w:val="20"/>
          <w:szCs w:val="20"/>
          <w:lang w:bidi="ar-EG"/>
        </w:rPr>
        <w:t xml:space="preserve">. </w:t>
      </w:r>
      <w:r w:rsidRPr="007D5443">
        <w:rPr>
          <w:rFonts w:ascii="Times New Roman" w:hAnsi="Times New Roman" w:cs="Times New Roman"/>
          <w:color w:val="000000" w:themeColor="text1"/>
          <w:sz w:val="20"/>
          <w:szCs w:val="20"/>
          <w:lang w:bidi="ar-EG"/>
        </w:rPr>
        <w:t>И</w:t>
      </w:r>
      <w:r w:rsidRPr="0093436A">
        <w:rPr>
          <w:rFonts w:ascii="Times New Roman" w:hAnsi="Times New Roman" w:cs="Times New Roman"/>
          <w:color w:val="000000" w:themeColor="text1"/>
          <w:sz w:val="20"/>
          <w:szCs w:val="20"/>
          <w:lang w:bidi="ar-EG"/>
        </w:rPr>
        <w:t>.</w:t>
      </w:r>
      <w:r w:rsidRPr="007D5443">
        <w:rPr>
          <w:rFonts w:ascii="Times New Roman" w:hAnsi="Times New Roman" w:cs="Times New Roman"/>
          <w:color w:val="000000" w:themeColor="text1"/>
          <w:sz w:val="20"/>
          <w:szCs w:val="20"/>
          <w:lang w:bidi="ar-EG"/>
        </w:rPr>
        <w:t>А</w:t>
      </w:r>
      <w:r w:rsidRPr="0093436A">
        <w:rPr>
          <w:rFonts w:ascii="Times New Roman" w:hAnsi="Times New Roman" w:cs="Times New Roman"/>
          <w:color w:val="000000" w:themeColor="text1"/>
          <w:sz w:val="20"/>
          <w:szCs w:val="20"/>
          <w:lang w:bidi="ar-EG"/>
        </w:rPr>
        <w:t xml:space="preserve">. </w:t>
      </w:r>
      <w:r w:rsidRPr="007D5443">
        <w:rPr>
          <w:rFonts w:ascii="Times New Roman" w:hAnsi="Times New Roman" w:cs="Times New Roman"/>
          <w:color w:val="000000" w:themeColor="text1"/>
          <w:sz w:val="20"/>
          <w:szCs w:val="20"/>
          <w:lang w:bidi="ar-EG"/>
        </w:rPr>
        <w:t>Наджафова</w:t>
      </w:r>
      <w:r w:rsidRPr="0093436A">
        <w:rPr>
          <w:rFonts w:ascii="Times New Roman" w:hAnsi="Times New Roman" w:cs="Times New Roman"/>
          <w:color w:val="000000" w:themeColor="text1"/>
          <w:sz w:val="20"/>
          <w:szCs w:val="20"/>
          <w:lang w:bidi="ar-EG"/>
        </w:rPr>
        <w:t xml:space="preserve">. </w:t>
      </w:r>
      <w:r w:rsidRPr="007D5443">
        <w:rPr>
          <w:rFonts w:ascii="Times New Roman" w:hAnsi="Times New Roman" w:cs="Times New Roman"/>
          <w:color w:val="000000" w:themeColor="text1"/>
          <w:sz w:val="20"/>
          <w:szCs w:val="20"/>
          <w:lang w:bidi="ar-EG"/>
        </w:rPr>
        <w:t>Душанбе</w:t>
      </w:r>
      <w:r w:rsidRPr="0093436A">
        <w:rPr>
          <w:rFonts w:ascii="Times New Roman" w:hAnsi="Times New Roman" w:cs="Times New Roman"/>
          <w:color w:val="000000" w:themeColor="text1"/>
          <w:sz w:val="20"/>
          <w:szCs w:val="20"/>
          <w:lang w:bidi="ar-EG"/>
        </w:rPr>
        <w:t xml:space="preserve">. 1967. </w:t>
      </w:r>
      <w:r w:rsidRPr="007D5443">
        <w:rPr>
          <w:rFonts w:ascii="Times New Roman" w:hAnsi="Times New Roman" w:cs="Times New Roman"/>
          <w:color w:val="000000" w:themeColor="text1"/>
          <w:sz w:val="20"/>
          <w:szCs w:val="20"/>
          <w:lang w:bidi="ar-EG"/>
        </w:rPr>
        <w:t>С</w:t>
      </w:r>
      <w:r w:rsidRPr="0093436A">
        <w:rPr>
          <w:rFonts w:ascii="Times New Roman" w:hAnsi="Times New Roman" w:cs="Times New Roman"/>
          <w:color w:val="000000" w:themeColor="text1"/>
          <w:sz w:val="20"/>
          <w:szCs w:val="20"/>
          <w:lang w:bidi="ar-EG"/>
        </w:rPr>
        <w:t>. 203-226.</w:t>
      </w:r>
      <w:r w:rsidRPr="0093436A">
        <w:rPr>
          <w:lang w:bidi="ar-EG"/>
        </w:rPr>
        <w:t xml:space="preserve"> </w:t>
      </w:r>
      <w:r w:rsidRPr="0093436A">
        <w:t xml:space="preserve"> </w:t>
      </w:r>
    </w:p>
  </w:footnote>
  <w:footnote w:id="80">
    <w:p w14:paraId="5F0D6EED" w14:textId="0D7878D0" w:rsidR="004B238E" w:rsidRPr="00D57072" w:rsidRDefault="004B238E" w:rsidP="007D5443">
      <w:pPr>
        <w:spacing w:after="0" w:line="240" w:lineRule="atLeast"/>
        <w:rPr>
          <w:rFonts w:ascii="Times New Roman" w:eastAsia="Times New Roman" w:hAnsi="Times New Roman" w:cs="Times New Roman"/>
          <w:sz w:val="20"/>
          <w:szCs w:val="20"/>
          <w:lang w:val="fi-FI" w:eastAsia="ru-RU"/>
        </w:rPr>
      </w:pPr>
      <w:r w:rsidRPr="007D5443">
        <w:rPr>
          <w:rStyle w:val="a5"/>
          <w:rFonts w:ascii="Times New Roman" w:hAnsi="Times New Roman" w:cs="Times New Roman"/>
          <w:sz w:val="20"/>
          <w:szCs w:val="20"/>
        </w:rPr>
        <w:footnoteRef/>
      </w:r>
      <w:r w:rsidRPr="00D57072">
        <w:rPr>
          <w:rFonts w:ascii="Times New Roman" w:eastAsia="Times New Roman" w:hAnsi="Times New Roman" w:cs="Times New Roman"/>
          <w:i/>
          <w:iCs/>
          <w:sz w:val="20"/>
          <w:szCs w:val="20"/>
          <w:lang w:val="fi-FI" w:eastAsia="ru-RU"/>
        </w:rPr>
        <w:t>Hayit</w:t>
      </w:r>
      <w:r w:rsidRPr="003F17AD">
        <w:rPr>
          <w:rFonts w:ascii="Times New Roman" w:eastAsia="Times New Roman" w:hAnsi="Times New Roman" w:cs="Times New Roman"/>
          <w:i/>
          <w:iCs/>
          <w:sz w:val="20"/>
          <w:szCs w:val="20"/>
          <w:lang w:eastAsia="ru-RU"/>
        </w:rPr>
        <w:t xml:space="preserve"> </w:t>
      </w:r>
      <w:r>
        <w:rPr>
          <w:rFonts w:ascii="Times New Roman" w:eastAsia="Times New Roman" w:hAnsi="Times New Roman" w:cs="Times New Roman"/>
          <w:i/>
          <w:iCs/>
          <w:sz w:val="20"/>
          <w:szCs w:val="20"/>
          <w:lang w:eastAsia="ru-RU"/>
        </w:rPr>
        <w:t>А</w:t>
      </w:r>
      <w:r w:rsidRPr="003F17AD">
        <w:rPr>
          <w:rFonts w:ascii="Times New Roman" w:eastAsia="Times New Roman" w:hAnsi="Times New Roman" w:cs="Times New Roman"/>
          <w:sz w:val="20"/>
          <w:szCs w:val="20"/>
          <w:lang w:eastAsia="ru-RU"/>
        </w:rPr>
        <w:t xml:space="preserve">. </w:t>
      </w:r>
      <w:r w:rsidRPr="00D57072">
        <w:rPr>
          <w:rFonts w:ascii="Times New Roman" w:eastAsia="Times New Roman" w:hAnsi="Times New Roman" w:cs="Times New Roman"/>
          <w:sz w:val="20"/>
          <w:szCs w:val="20"/>
          <w:lang w:val="fi-FI" w:eastAsia="ru-RU"/>
        </w:rPr>
        <w:t>Turkistan</w:t>
      </w:r>
      <w:r w:rsidRPr="003F17AD">
        <w:rPr>
          <w:rFonts w:ascii="Times New Roman" w:eastAsia="Times New Roman" w:hAnsi="Times New Roman" w:cs="Times New Roman"/>
          <w:sz w:val="20"/>
          <w:szCs w:val="20"/>
          <w:lang w:eastAsia="ru-RU"/>
        </w:rPr>
        <w:t xml:space="preserve"> </w:t>
      </w:r>
      <w:r w:rsidRPr="00D57072">
        <w:rPr>
          <w:rFonts w:ascii="Times New Roman" w:eastAsia="Times New Roman" w:hAnsi="Times New Roman" w:cs="Times New Roman"/>
          <w:sz w:val="20"/>
          <w:szCs w:val="20"/>
          <w:lang w:val="fi-FI" w:eastAsia="ru-RU"/>
        </w:rPr>
        <w:t>Rusya</w:t>
      </w:r>
      <w:r w:rsidRPr="003F17AD">
        <w:rPr>
          <w:rFonts w:ascii="Times New Roman" w:eastAsia="Times New Roman" w:hAnsi="Times New Roman" w:cs="Times New Roman"/>
          <w:sz w:val="20"/>
          <w:szCs w:val="20"/>
          <w:lang w:eastAsia="ru-RU"/>
        </w:rPr>
        <w:t xml:space="preserve"> </w:t>
      </w:r>
      <w:r w:rsidRPr="00D57072">
        <w:rPr>
          <w:rFonts w:ascii="Times New Roman" w:eastAsia="Times New Roman" w:hAnsi="Times New Roman" w:cs="Times New Roman"/>
          <w:sz w:val="20"/>
          <w:szCs w:val="20"/>
          <w:lang w:val="fi-FI" w:eastAsia="ru-RU"/>
        </w:rPr>
        <w:t>ile</w:t>
      </w:r>
      <w:r w:rsidRPr="003F17AD">
        <w:rPr>
          <w:rFonts w:ascii="Times New Roman" w:eastAsia="Times New Roman" w:hAnsi="Times New Roman" w:cs="Times New Roman"/>
          <w:sz w:val="20"/>
          <w:szCs w:val="20"/>
          <w:lang w:eastAsia="ru-RU"/>
        </w:rPr>
        <w:t xml:space="preserve"> Ç</w:t>
      </w:r>
      <w:r w:rsidRPr="00D57072">
        <w:rPr>
          <w:rFonts w:ascii="Times New Roman" w:eastAsia="Times New Roman" w:hAnsi="Times New Roman" w:cs="Times New Roman"/>
          <w:sz w:val="20"/>
          <w:szCs w:val="20"/>
          <w:lang w:val="fi-FI" w:eastAsia="ru-RU"/>
        </w:rPr>
        <w:t>in</w:t>
      </w:r>
      <w:r w:rsidRPr="003F17AD">
        <w:rPr>
          <w:rFonts w:ascii="Times New Roman" w:eastAsia="Times New Roman" w:hAnsi="Times New Roman" w:cs="Times New Roman"/>
          <w:sz w:val="20"/>
          <w:szCs w:val="20"/>
          <w:lang w:eastAsia="ru-RU"/>
        </w:rPr>
        <w:t xml:space="preserve"> </w:t>
      </w:r>
      <w:r w:rsidRPr="00D57072">
        <w:rPr>
          <w:rFonts w:ascii="Times New Roman" w:eastAsia="Times New Roman" w:hAnsi="Times New Roman" w:cs="Times New Roman"/>
          <w:sz w:val="20"/>
          <w:szCs w:val="20"/>
          <w:lang w:val="fi-FI" w:eastAsia="ru-RU"/>
        </w:rPr>
        <w:t>Arasinda</w:t>
      </w:r>
      <w:r w:rsidRPr="003F17AD">
        <w:rPr>
          <w:rFonts w:ascii="Times New Roman" w:eastAsia="Times New Roman" w:hAnsi="Times New Roman" w:cs="Times New Roman"/>
          <w:sz w:val="20"/>
          <w:szCs w:val="20"/>
          <w:lang w:eastAsia="ru-RU"/>
        </w:rPr>
        <w:t xml:space="preserve"> , </w:t>
      </w:r>
      <w:r w:rsidRPr="00D57072">
        <w:rPr>
          <w:rFonts w:ascii="Times New Roman" w:eastAsia="Times New Roman" w:hAnsi="Times New Roman" w:cs="Times New Roman"/>
          <w:sz w:val="20"/>
          <w:szCs w:val="20"/>
          <w:lang w:val="fi-FI" w:eastAsia="ru-RU"/>
        </w:rPr>
        <w:t>tercim</w:t>
      </w:r>
      <w:r w:rsidRPr="003F17AD">
        <w:rPr>
          <w:rFonts w:ascii="Times New Roman" w:eastAsia="Times New Roman" w:hAnsi="Times New Roman" w:cs="Times New Roman"/>
          <w:sz w:val="20"/>
          <w:szCs w:val="20"/>
          <w:lang w:eastAsia="ru-RU"/>
        </w:rPr>
        <w:t xml:space="preserve">. </w:t>
      </w:r>
      <w:r w:rsidRPr="00D57072">
        <w:rPr>
          <w:rFonts w:ascii="Times New Roman" w:eastAsia="Times New Roman" w:hAnsi="Times New Roman" w:cs="Times New Roman"/>
          <w:sz w:val="20"/>
          <w:szCs w:val="20"/>
          <w:lang w:val="fi-FI" w:eastAsia="ru-RU"/>
        </w:rPr>
        <w:t xml:space="preserve">Abdulkadir Sadak. Ankara, 1975. S. 168-170. </w:t>
      </w:r>
    </w:p>
    <w:p w14:paraId="21655DFB" w14:textId="77777777" w:rsidR="004B238E" w:rsidRPr="007D5443" w:rsidRDefault="004B238E" w:rsidP="007D5443">
      <w:pPr>
        <w:spacing w:after="0" w:line="240" w:lineRule="atLeast"/>
        <w:rPr>
          <w:rFonts w:ascii="Times New Roman" w:eastAsia="Times New Roman" w:hAnsi="Times New Roman" w:cs="Times New Roman"/>
          <w:sz w:val="20"/>
          <w:szCs w:val="20"/>
          <w:lang w:val="en-US" w:eastAsia="ru-RU"/>
        </w:rPr>
      </w:pPr>
      <w:r w:rsidRPr="00D57072">
        <w:rPr>
          <w:rFonts w:ascii="Times New Roman" w:eastAsia="Times New Roman" w:hAnsi="Times New Roman" w:cs="Times New Roman"/>
          <w:i/>
          <w:iCs/>
          <w:sz w:val="20"/>
          <w:szCs w:val="20"/>
          <w:lang w:val="fi-FI" w:eastAsia="ru-RU"/>
        </w:rPr>
        <w:t>H. B. Paksoy</w:t>
      </w:r>
      <w:r w:rsidRPr="00D57072">
        <w:rPr>
          <w:rFonts w:ascii="Times New Roman" w:eastAsia="Times New Roman" w:hAnsi="Times New Roman" w:cs="Times New Roman"/>
          <w:sz w:val="20"/>
          <w:szCs w:val="20"/>
          <w:lang w:val="fi-FI" w:eastAsia="ru-RU"/>
        </w:rPr>
        <w:t xml:space="preserve">. </w:t>
      </w:r>
      <w:r w:rsidRPr="007D5443">
        <w:rPr>
          <w:rFonts w:ascii="Times New Roman" w:eastAsia="Times New Roman" w:hAnsi="Times New Roman" w:cs="Times New Roman"/>
          <w:sz w:val="20"/>
          <w:szCs w:val="20"/>
          <w:lang w:val="en-US" w:eastAsia="ru-RU"/>
        </w:rPr>
        <w:t>Alpamysh: Central Asian Identity under Russian Rule. Hartford, 1989. P. 19</w:t>
      </w:r>
    </w:p>
    <w:p w14:paraId="48D31E88" w14:textId="77777777" w:rsidR="004B238E" w:rsidRPr="005F2709" w:rsidRDefault="004B238E" w:rsidP="001465A9">
      <w:pPr>
        <w:spacing w:after="0" w:line="240" w:lineRule="atLeast"/>
        <w:rPr>
          <w:rFonts w:ascii="Times New Roman" w:eastAsia="Times New Roman" w:hAnsi="Times New Roman" w:cs="Times New Roman"/>
          <w:sz w:val="20"/>
          <w:szCs w:val="20"/>
          <w:lang w:val="en-US" w:eastAsia="ru-RU"/>
        </w:rPr>
      </w:pPr>
      <w:r w:rsidRPr="007D5443">
        <w:rPr>
          <w:rFonts w:ascii="Times New Roman" w:eastAsia="Times New Roman" w:hAnsi="Times New Roman" w:cs="Times New Roman"/>
          <w:i/>
          <w:iCs/>
          <w:sz w:val="20"/>
          <w:szCs w:val="20"/>
          <w:lang w:val="en-US" w:eastAsia="ru-RU"/>
        </w:rPr>
        <w:t>A. Jalolov va H. Ozganboev</w:t>
      </w:r>
      <w:r w:rsidRPr="007D5443">
        <w:rPr>
          <w:rFonts w:ascii="Times New Roman" w:eastAsia="Times New Roman" w:hAnsi="Times New Roman" w:cs="Times New Roman"/>
          <w:sz w:val="20"/>
          <w:szCs w:val="20"/>
          <w:lang w:val="en-US" w:eastAsia="ru-RU"/>
        </w:rPr>
        <w:t xml:space="preserve">, Ozbek marifatparwarlik adabiyotining taraqqiyotida </w:t>
      </w:r>
      <w:r>
        <w:rPr>
          <w:rFonts w:ascii="Times New Roman" w:eastAsia="Times New Roman" w:hAnsi="Times New Roman" w:cs="Times New Roman"/>
          <w:sz w:val="20"/>
          <w:szCs w:val="20"/>
          <w:lang w:val="en-US" w:eastAsia="ru-RU"/>
        </w:rPr>
        <w:t>waqf</w:t>
      </w:r>
      <w:r w:rsidRPr="007D5443">
        <w:rPr>
          <w:rFonts w:ascii="Times New Roman" w:eastAsia="Times New Roman" w:hAnsi="Times New Roman" w:cs="Times New Roman"/>
          <w:sz w:val="20"/>
          <w:szCs w:val="20"/>
          <w:lang w:val="en-US" w:eastAsia="ru-RU"/>
        </w:rPr>
        <w:t xml:space="preserve"> matbuotining o</w:t>
      </w:r>
      <w:r>
        <w:rPr>
          <w:rFonts w:ascii="Times New Roman" w:eastAsia="Times New Roman" w:hAnsi="Times New Roman" w:cs="Times New Roman"/>
          <w:sz w:val="20"/>
          <w:szCs w:val="20"/>
          <w:lang w:val="en-US" w:eastAsia="ru-RU"/>
        </w:rPr>
        <w:t xml:space="preserve">rni. Tashkent, 1993, s. 17-59. </w:t>
      </w:r>
    </w:p>
  </w:footnote>
  <w:footnote w:id="81">
    <w:p w14:paraId="664711A8" w14:textId="77777777" w:rsidR="004B238E" w:rsidRPr="00A34160" w:rsidRDefault="004B238E" w:rsidP="00A34160">
      <w:pPr>
        <w:spacing w:after="0" w:line="240" w:lineRule="exact"/>
        <w:rPr>
          <w:rFonts w:ascii="Times New Roman" w:eastAsia="Times New Roman" w:hAnsi="Times New Roman" w:cs="Times New Roman"/>
          <w:color w:val="000000" w:themeColor="text1"/>
          <w:sz w:val="20"/>
          <w:szCs w:val="20"/>
          <w:lang w:val="en-US" w:eastAsia="ru-RU"/>
        </w:rPr>
      </w:pPr>
      <w:r w:rsidRPr="00A34160">
        <w:rPr>
          <w:rStyle w:val="a5"/>
          <w:rFonts w:ascii="Times New Roman" w:hAnsi="Times New Roman" w:cs="Times New Roman"/>
          <w:color w:val="000000" w:themeColor="text1"/>
          <w:sz w:val="20"/>
          <w:szCs w:val="20"/>
        </w:rPr>
        <w:footnoteRef/>
      </w:r>
      <w:r w:rsidRPr="00A34160">
        <w:rPr>
          <w:rFonts w:ascii="Times New Roman" w:hAnsi="Times New Roman" w:cs="Times New Roman"/>
          <w:color w:val="000000" w:themeColor="text1"/>
          <w:sz w:val="20"/>
          <w:szCs w:val="20"/>
          <w:lang w:val="en-US"/>
        </w:rPr>
        <w:t xml:space="preserve"> </w:t>
      </w:r>
      <w:r w:rsidRPr="00A34160">
        <w:rPr>
          <w:rFonts w:ascii="Times New Roman" w:eastAsia="Times New Roman" w:hAnsi="Times New Roman" w:cs="Times New Roman"/>
          <w:i/>
          <w:iCs/>
          <w:color w:val="000000" w:themeColor="text1"/>
          <w:sz w:val="20"/>
          <w:szCs w:val="20"/>
          <w:lang w:val="en-US" w:eastAsia="ru-RU"/>
        </w:rPr>
        <w:t>Cafer Seydahmet</w:t>
      </w:r>
      <w:r w:rsidRPr="00A34160">
        <w:rPr>
          <w:rFonts w:ascii="Times New Roman" w:eastAsia="Times New Roman" w:hAnsi="Times New Roman" w:cs="Times New Roman"/>
          <w:color w:val="000000" w:themeColor="text1"/>
          <w:sz w:val="20"/>
          <w:szCs w:val="20"/>
          <w:lang w:val="en-US" w:eastAsia="ru-RU"/>
        </w:rPr>
        <w:t xml:space="preserve">, Gaspi-rail Ismail Bey. Istanbul, 1934; </w:t>
      </w:r>
      <w:r w:rsidRPr="00A34160">
        <w:rPr>
          <w:rFonts w:ascii="Times New Roman" w:eastAsia="Times New Roman" w:hAnsi="Times New Roman" w:cs="Times New Roman"/>
          <w:color w:val="000000" w:themeColor="text1"/>
          <w:sz w:val="20"/>
          <w:szCs w:val="20"/>
          <w:lang w:eastAsia="ru-RU" w:bidi="ar-EG"/>
        </w:rPr>
        <w:t>чтобы</w:t>
      </w:r>
      <w:r w:rsidRPr="00A34160">
        <w:rPr>
          <w:rFonts w:ascii="Times New Roman" w:eastAsia="Times New Roman" w:hAnsi="Times New Roman" w:cs="Times New Roman"/>
          <w:color w:val="000000" w:themeColor="text1"/>
          <w:sz w:val="20"/>
          <w:szCs w:val="20"/>
          <w:lang w:val="en-US" w:eastAsia="ru-RU" w:bidi="ar-EG"/>
        </w:rPr>
        <w:t xml:space="preserve"> </w:t>
      </w:r>
      <w:r w:rsidRPr="00A34160">
        <w:rPr>
          <w:rFonts w:ascii="Times New Roman" w:eastAsia="Times New Roman" w:hAnsi="Times New Roman" w:cs="Times New Roman"/>
          <w:color w:val="000000" w:themeColor="text1"/>
          <w:sz w:val="20"/>
          <w:szCs w:val="20"/>
          <w:lang w:eastAsia="ru-RU" w:bidi="ar-EG"/>
        </w:rPr>
        <w:t>узнать</w:t>
      </w:r>
      <w:r w:rsidRPr="00A34160">
        <w:rPr>
          <w:rFonts w:ascii="Times New Roman" w:eastAsia="Times New Roman" w:hAnsi="Times New Roman" w:cs="Times New Roman"/>
          <w:color w:val="000000" w:themeColor="text1"/>
          <w:sz w:val="20"/>
          <w:szCs w:val="20"/>
          <w:lang w:val="en-US" w:eastAsia="ru-RU" w:bidi="ar-EG"/>
        </w:rPr>
        <w:t xml:space="preserve"> </w:t>
      </w:r>
      <w:r w:rsidRPr="00A34160">
        <w:rPr>
          <w:rFonts w:ascii="Times New Roman" w:eastAsia="Times New Roman" w:hAnsi="Times New Roman" w:cs="Times New Roman"/>
          <w:color w:val="000000" w:themeColor="text1"/>
          <w:sz w:val="20"/>
          <w:szCs w:val="20"/>
          <w:lang w:eastAsia="ru-RU" w:bidi="ar-EG"/>
        </w:rPr>
        <w:t>о</w:t>
      </w:r>
      <w:r w:rsidRPr="00A34160">
        <w:rPr>
          <w:rFonts w:ascii="Times New Roman" w:eastAsia="Times New Roman" w:hAnsi="Times New Roman" w:cs="Times New Roman"/>
          <w:color w:val="000000" w:themeColor="text1"/>
          <w:sz w:val="20"/>
          <w:szCs w:val="20"/>
          <w:lang w:val="en-US" w:eastAsia="ru-RU" w:bidi="ar-EG"/>
        </w:rPr>
        <w:t xml:space="preserve"> </w:t>
      </w:r>
      <w:r w:rsidRPr="00A34160">
        <w:rPr>
          <w:rFonts w:ascii="Times New Roman" w:eastAsia="Times New Roman" w:hAnsi="Times New Roman" w:cs="Times New Roman"/>
          <w:color w:val="000000" w:themeColor="text1"/>
          <w:sz w:val="20"/>
          <w:szCs w:val="20"/>
          <w:lang w:eastAsia="ru-RU" w:bidi="ar-EG"/>
        </w:rPr>
        <w:t>реформаторских</w:t>
      </w:r>
      <w:r w:rsidRPr="00A34160">
        <w:rPr>
          <w:rFonts w:ascii="Times New Roman" w:eastAsia="Times New Roman" w:hAnsi="Times New Roman" w:cs="Times New Roman"/>
          <w:color w:val="000000" w:themeColor="text1"/>
          <w:sz w:val="20"/>
          <w:szCs w:val="20"/>
          <w:lang w:val="en-US" w:eastAsia="ru-RU" w:bidi="ar-EG"/>
        </w:rPr>
        <w:t xml:space="preserve"> </w:t>
      </w:r>
      <w:r w:rsidRPr="00A34160">
        <w:rPr>
          <w:rFonts w:ascii="Times New Roman" w:eastAsia="Times New Roman" w:hAnsi="Times New Roman" w:cs="Times New Roman"/>
          <w:color w:val="000000" w:themeColor="text1"/>
          <w:sz w:val="20"/>
          <w:szCs w:val="20"/>
          <w:lang w:eastAsia="ru-RU" w:bidi="ar-EG"/>
        </w:rPr>
        <w:t>программах</w:t>
      </w:r>
      <w:r w:rsidRPr="00A34160">
        <w:rPr>
          <w:rFonts w:ascii="Times New Roman" w:eastAsia="Times New Roman" w:hAnsi="Times New Roman" w:cs="Times New Roman"/>
          <w:color w:val="000000" w:themeColor="text1"/>
          <w:sz w:val="20"/>
          <w:szCs w:val="20"/>
          <w:lang w:val="en-US" w:eastAsia="ru-RU" w:bidi="ar-EG"/>
        </w:rPr>
        <w:t xml:space="preserve">  </w:t>
      </w:r>
      <w:r w:rsidRPr="00A34160">
        <w:rPr>
          <w:rFonts w:ascii="Times New Roman" w:eastAsia="Times New Roman" w:hAnsi="Times New Roman" w:cs="Times New Roman"/>
          <w:color w:val="000000" w:themeColor="text1"/>
          <w:sz w:val="20"/>
          <w:szCs w:val="20"/>
          <w:lang w:eastAsia="ru-RU" w:bidi="ar-EG"/>
        </w:rPr>
        <w:t>Гаспринского</w:t>
      </w:r>
      <w:r w:rsidRPr="00A34160">
        <w:rPr>
          <w:rFonts w:ascii="Times New Roman" w:eastAsia="Times New Roman" w:hAnsi="Times New Roman" w:cs="Times New Roman"/>
          <w:color w:val="000000" w:themeColor="text1"/>
          <w:sz w:val="20"/>
          <w:szCs w:val="20"/>
          <w:lang w:val="en-US" w:eastAsia="ru-RU" w:bidi="ar-EG"/>
        </w:rPr>
        <w:t xml:space="preserve"> </w:t>
      </w:r>
      <w:r w:rsidRPr="00A34160">
        <w:rPr>
          <w:rFonts w:ascii="Times New Roman" w:eastAsia="Times New Roman" w:hAnsi="Times New Roman" w:cs="Times New Roman"/>
          <w:color w:val="000000" w:themeColor="text1"/>
          <w:sz w:val="20"/>
          <w:szCs w:val="20"/>
          <w:lang w:eastAsia="ru-RU" w:bidi="ar-EG"/>
        </w:rPr>
        <w:t>смотри</w:t>
      </w:r>
      <w:r w:rsidRPr="00A34160">
        <w:rPr>
          <w:rFonts w:ascii="Times New Roman" w:eastAsia="Times New Roman" w:hAnsi="Times New Roman" w:cs="Times New Roman"/>
          <w:color w:val="000000" w:themeColor="text1"/>
          <w:sz w:val="20"/>
          <w:szCs w:val="20"/>
          <w:lang w:val="en-US" w:eastAsia="ru-RU"/>
        </w:rPr>
        <w:t xml:space="preserve"> </w:t>
      </w:r>
      <w:r w:rsidRPr="00A34160">
        <w:rPr>
          <w:rFonts w:ascii="Times New Roman" w:eastAsia="Times New Roman" w:hAnsi="Times New Roman" w:cs="Times New Roman"/>
          <w:i/>
          <w:iCs/>
          <w:color w:val="000000" w:themeColor="text1"/>
          <w:sz w:val="20"/>
          <w:szCs w:val="20"/>
          <w:lang w:val="en-US" w:eastAsia="ru-RU"/>
        </w:rPr>
        <w:t>Edward J. Lazzerini</w:t>
      </w:r>
      <w:r w:rsidRPr="00A34160">
        <w:rPr>
          <w:rFonts w:ascii="Times New Roman" w:eastAsia="Times New Roman" w:hAnsi="Times New Roman" w:cs="Times New Roman"/>
          <w:color w:val="000000" w:themeColor="text1"/>
          <w:sz w:val="20"/>
          <w:szCs w:val="20"/>
          <w:lang w:val="en-US" w:eastAsia="ru-RU"/>
        </w:rPr>
        <w:t>, Ismail Bey Gasprinskii and Muslim Modernism in Russia, 1878-1914. (Ph.D. diss., University of Washington, 1973).</w:t>
      </w:r>
    </w:p>
  </w:footnote>
  <w:footnote w:id="82">
    <w:p w14:paraId="4F7D5A75" w14:textId="77777777" w:rsidR="004B238E" w:rsidRPr="0096438E" w:rsidRDefault="004B238E" w:rsidP="00A34160">
      <w:pPr>
        <w:spacing w:after="0" w:line="240" w:lineRule="exact"/>
        <w:rPr>
          <w:rFonts w:ascii="Times New Roman" w:eastAsia="Times New Roman" w:hAnsi="Times New Roman" w:cs="Times New Roman"/>
          <w:sz w:val="24"/>
          <w:szCs w:val="24"/>
          <w:lang w:eastAsia="ru-RU"/>
        </w:rPr>
      </w:pPr>
      <w:r w:rsidRPr="00A34160">
        <w:rPr>
          <w:rStyle w:val="a5"/>
          <w:rFonts w:ascii="Times New Roman" w:hAnsi="Times New Roman" w:cs="Times New Roman"/>
          <w:color w:val="000000" w:themeColor="text1"/>
          <w:sz w:val="20"/>
          <w:szCs w:val="20"/>
        </w:rPr>
        <w:footnoteRef/>
      </w:r>
      <w:r w:rsidRPr="00A34160">
        <w:rPr>
          <w:rFonts w:ascii="Times New Roman" w:hAnsi="Times New Roman" w:cs="Times New Roman"/>
          <w:color w:val="000000" w:themeColor="text1"/>
          <w:sz w:val="20"/>
          <w:szCs w:val="20"/>
          <w:lang w:val="en-US"/>
        </w:rPr>
        <w:t xml:space="preserve"> </w:t>
      </w:r>
      <w:r w:rsidRPr="00A34160">
        <w:rPr>
          <w:rFonts w:ascii="Times New Roman" w:eastAsia="Times New Roman" w:hAnsi="Times New Roman" w:cs="Times New Roman"/>
          <w:i/>
          <w:iCs/>
          <w:color w:val="000000" w:themeColor="text1"/>
          <w:sz w:val="20"/>
          <w:szCs w:val="20"/>
          <w:lang w:val="en-US" w:eastAsia="ru-RU"/>
        </w:rPr>
        <w:t>Edward J. Lazzerini</w:t>
      </w:r>
      <w:r w:rsidRPr="00A34160">
        <w:rPr>
          <w:rFonts w:ascii="Times New Roman" w:eastAsia="Times New Roman" w:hAnsi="Times New Roman" w:cs="Times New Roman"/>
          <w:color w:val="000000" w:themeColor="text1"/>
          <w:sz w:val="20"/>
          <w:szCs w:val="20"/>
          <w:lang w:val="en-US" w:eastAsia="ru-RU"/>
        </w:rPr>
        <w:t>, Ismail Bey Gasprinskii's Perevodchik/Terci</w:t>
      </w:r>
      <w:r>
        <w:rPr>
          <w:rFonts w:ascii="Times New Roman" w:eastAsia="Times New Roman" w:hAnsi="Times New Roman" w:cs="Times New Roman"/>
          <w:color w:val="000000" w:themeColor="text1"/>
          <w:sz w:val="20"/>
          <w:szCs w:val="20"/>
          <w:lang w:val="en-US" w:eastAsia="ru-RU"/>
        </w:rPr>
        <w:t>iman</w:t>
      </w:r>
      <w:r w:rsidRPr="00A34160">
        <w:rPr>
          <w:rFonts w:ascii="Times New Roman" w:eastAsia="Times New Roman" w:hAnsi="Times New Roman" w:cs="Times New Roman"/>
          <w:color w:val="000000" w:themeColor="text1"/>
          <w:sz w:val="20"/>
          <w:szCs w:val="20"/>
          <w:lang w:val="en-US" w:eastAsia="ru-RU"/>
        </w:rPr>
        <w:t>: A Clarion of Modernism. Istanbul</w:t>
      </w:r>
      <w:r w:rsidRPr="0096438E">
        <w:rPr>
          <w:rFonts w:ascii="Times New Roman" w:eastAsia="Times New Roman" w:hAnsi="Times New Roman" w:cs="Times New Roman"/>
          <w:color w:val="000000" w:themeColor="text1"/>
          <w:sz w:val="20"/>
          <w:szCs w:val="20"/>
          <w:lang w:eastAsia="ru-RU"/>
        </w:rPr>
        <w:t xml:space="preserve">, 1992. </w:t>
      </w:r>
      <w:r w:rsidRPr="00313E91">
        <w:rPr>
          <w:rFonts w:ascii="Times New Roman" w:eastAsia="Times New Roman" w:hAnsi="Times New Roman" w:cs="Times New Roman"/>
          <w:color w:val="000000" w:themeColor="text1"/>
          <w:sz w:val="20"/>
          <w:szCs w:val="20"/>
          <w:lang w:val="en-US" w:eastAsia="ru-RU"/>
        </w:rPr>
        <w:t>Pp</w:t>
      </w:r>
      <w:r w:rsidRPr="0096438E">
        <w:rPr>
          <w:rFonts w:ascii="Times New Roman" w:eastAsia="Times New Roman" w:hAnsi="Times New Roman" w:cs="Times New Roman"/>
          <w:color w:val="000000" w:themeColor="text1"/>
          <w:sz w:val="20"/>
          <w:szCs w:val="20"/>
          <w:lang w:eastAsia="ru-RU"/>
        </w:rPr>
        <w:t>. 37-42;</w:t>
      </w:r>
    </w:p>
  </w:footnote>
  <w:footnote w:id="83">
    <w:p w14:paraId="17042115" w14:textId="77777777" w:rsidR="004B238E" w:rsidRPr="00313E91" w:rsidRDefault="004B238E" w:rsidP="00313E91">
      <w:pPr>
        <w:spacing w:after="0" w:line="240" w:lineRule="atLeast"/>
        <w:rPr>
          <w:rFonts w:ascii="Times New Roman" w:hAnsi="Times New Roman" w:cs="Times New Roman"/>
          <w:sz w:val="20"/>
          <w:szCs w:val="20"/>
        </w:rPr>
      </w:pPr>
      <w:r w:rsidRPr="00313E91">
        <w:rPr>
          <w:rStyle w:val="a5"/>
          <w:rFonts w:ascii="Times New Roman" w:hAnsi="Times New Roman" w:cs="Times New Roman"/>
          <w:sz w:val="20"/>
          <w:szCs w:val="20"/>
        </w:rPr>
        <w:footnoteRef/>
      </w:r>
      <w:r w:rsidRPr="0096438E">
        <w:rPr>
          <w:rFonts w:ascii="Times New Roman" w:hAnsi="Times New Roman" w:cs="Times New Roman"/>
          <w:sz w:val="20"/>
          <w:szCs w:val="20"/>
        </w:rPr>
        <w:t xml:space="preserve"> </w:t>
      </w:r>
      <w:r w:rsidRPr="00313E91">
        <w:rPr>
          <w:rFonts w:ascii="Times New Roman" w:hAnsi="Times New Roman" w:cs="Times New Roman"/>
          <w:i/>
          <w:iCs/>
          <w:sz w:val="20"/>
          <w:szCs w:val="20"/>
        </w:rPr>
        <w:t>Валидов</w:t>
      </w:r>
      <w:r w:rsidRPr="0096438E">
        <w:rPr>
          <w:rFonts w:ascii="Times New Roman" w:hAnsi="Times New Roman" w:cs="Times New Roman"/>
          <w:i/>
          <w:iCs/>
          <w:sz w:val="20"/>
          <w:szCs w:val="20"/>
        </w:rPr>
        <w:t xml:space="preserve">. </w:t>
      </w:r>
      <w:r w:rsidRPr="00313E91">
        <w:rPr>
          <w:rFonts w:ascii="Times New Roman" w:hAnsi="Times New Roman" w:cs="Times New Roman"/>
          <w:i/>
          <w:iCs/>
          <w:sz w:val="20"/>
          <w:szCs w:val="20"/>
        </w:rPr>
        <w:t>Дж</w:t>
      </w:r>
      <w:r w:rsidRPr="00313E91">
        <w:rPr>
          <w:rFonts w:ascii="Times New Roman" w:hAnsi="Times New Roman" w:cs="Times New Roman"/>
          <w:sz w:val="20"/>
          <w:szCs w:val="20"/>
        </w:rPr>
        <w:t>. Очерк истории оразованности и литературы татар. Москва</w:t>
      </w:r>
      <w:r w:rsidRPr="0096438E">
        <w:rPr>
          <w:rFonts w:ascii="Times New Roman" w:hAnsi="Times New Roman" w:cs="Times New Roman"/>
          <w:sz w:val="20"/>
          <w:szCs w:val="20"/>
        </w:rPr>
        <w:t xml:space="preserve">. 1923, </w:t>
      </w:r>
      <w:r w:rsidRPr="00313E91">
        <w:rPr>
          <w:rFonts w:ascii="Times New Roman" w:hAnsi="Times New Roman" w:cs="Times New Roman"/>
          <w:sz w:val="20"/>
          <w:szCs w:val="20"/>
        </w:rPr>
        <w:t>переиздан</w:t>
      </w:r>
      <w:r w:rsidRPr="0096438E">
        <w:rPr>
          <w:rFonts w:ascii="Times New Roman" w:hAnsi="Times New Roman" w:cs="Times New Roman"/>
          <w:sz w:val="20"/>
          <w:szCs w:val="20"/>
        </w:rPr>
        <w:t xml:space="preserve">. </w:t>
      </w:r>
      <w:r w:rsidRPr="00313E91">
        <w:rPr>
          <w:rFonts w:ascii="Times New Roman" w:hAnsi="Times New Roman" w:cs="Times New Roman"/>
          <w:sz w:val="20"/>
          <w:szCs w:val="20"/>
        </w:rPr>
        <w:t>Оксфорд</w:t>
      </w:r>
      <w:r w:rsidRPr="0096438E">
        <w:rPr>
          <w:rFonts w:ascii="Times New Roman" w:hAnsi="Times New Roman" w:cs="Times New Roman"/>
          <w:sz w:val="20"/>
          <w:szCs w:val="20"/>
        </w:rPr>
        <w:t xml:space="preserve">, 1986. </w:t>
      </w:r>
    </w:p>
    <w:p w14:paraId="1475EFA8" w14:textId="77777777" w:rsidR="004B238E" w:rsidRPr="00D57072" w:rsidRDefault="004B238E" w:rsidP="00313E91">
      <w:pPr>
        <w:spacing w:after="0" w:line="240" w:lineRule="atLeast"/>
        <w:rPr>
          <w:rFonts w:ascii="Times New Roman" w:eastAsia="Times New Roman" w:hAnsi="Times New Roman" w:cs="Times New Roman"/>
          <w:sz w:val="20"/>
          <w:szCs w:val="20"/>
          <w:lang w:eastAsia="ru-RU"/>
        </w:rPr>
      </w:pPr>
      <w:r w:rsidRPr="00313E91">
        <w:rPr>
          <w:rFonts w:ascii="Times New Roman" w:eastAsia="Times New Roman" w:hAnsi="Times New Roman" w:cs="Times New Roman"/>
          <w:i/>
          <w:iCs/>
          <w:sz w:val="20"/>
          <w:szCs w:val="20"/>
          <w:lang w:val="en-US" w:eastAsia="ru-RU"/>
        </w:rPr>
        <w:t>Abdullah</w:t>
      </w:r>
      <w:r w:rsidRPr="0096438E">
        <w:rPr>
          <w:rFonts w:ascii="Times New Roman" w:eastAsia="Times New Roman" w:hAnsi="Times New Roman" w:cs="Times New Roman"/>
          <w:i/>
          <w:iCs/>
          <w:sz w:val="20"/>
          <w:szCs w:val="20"/>
          <w:lang w:eastAsia="ru-RU"/>
        </w:rPr>
        <w:t xml:space="preserve"> </w:t>
      </w:r>
      <w:r w:rsidRPr="00313E91">
        <w:rPr>
          <w:rFonts w:ascii="Times New Roman" w:eastAsia="Times New Roman" w:hAnsi="Times New Roman" w:cs="Times New Roman"/>
          <w:i/>
          <w:iCs/>
          <w:sz w:val="20"/>
          <w:szCs w:val="20"/>
          <w:lang w:val="en-US" w:eastAsia="ru-RU"/>
        </w:rPr>
        <w:t>Battal</w:t>
      </w:r>
      <w:r w:rsidRPr="0096438E">
        <w:rPr>
          <w:rFonts w:ascii="Times New Roman" w:eastAsia="Times New Roman" w:hAnsi="Times New Roman" w:cs="Times New Roman"/>
          <w:i/>
          <w:iCs/>
          <w:sz w:val="20"/>
          <w:szCs w:val="20"/>
          <w:lang w:eastAsia="ru-RU"/>
        </w:rPr>
        <w:t xml:space="preserve"> </w:t>
      </w:r>
      <w:r w:rsidRPr="00313E91">
        <w:rPr>
          <w:rFonts w:ascii="Times New Roman" w:eastAsia="Times New Roman" w:hAnsi="Times New Roman" w:cs="Times New Roman"/>
          <w:i/>
          <w:iCs/>
          <w:sz w:val="20"/>
          <w:szCs w:val="20"/>
          <w:lang w:val="en-US" w:eastAsia="ru-RU"/>
        </w:rPr>
        <w:t>Taymas</w:t>
      </w:r>
      <w:r w:rsidRPr="0096438E">
        <w:rPr>
          <w:rFonts w:ascii="Times New Roman" w:eastAsia="Times New Roman" w:hAnsi="Times New Roman" w:cs="Times New Roman"/>
          <w:i/>
          <w:iCs/>
          <w:sz w:val="20"/>
          <w:szCs w:val="20"/>
          <w:lang w:eastAsia="ru-RU"/>
        </w:rPr>
        <w:t>,</w:t>
      </w:r>
      <w:r w:rsidRPr="0096438E">
        <w:rPr>
          <w:rFonts w:ascii="Times New Roman" w:eastAsia="Times New Roman" w:hAnsi="Times New Roman" w:cs="Times New Roman"/>
          <w:sz w:val="20"/>
          <w:szCs w:val="20"/>
          <w:lang w:eastAsia="ru-RU"/>
        </w:rPr>
        <w:t xml:space="preserve"> </w:t>
      </w:r>
      <w:r w:rsidRPr="00313E91">
        <w:rPr>
          <w:rFonts w:ascii="Times New Roman" w:eastAsia="Times New Roman" w:hAnsi="Times New Roman" w:cs="Times New Roman"/>
          <w:sz w:val="20"/>
          <w:szCs w:val="20"/>
          <w:lang w:val="en-US" w:eastAsia="ru-RU"/>
        </w:rPr>
        <w:t>Kazan</w:t>
      </w:r>
      <w:r w:rsidRPr="0096438E">
        <w:rPr>
          <w:rFonts w:ascii="Times New Roman" w:eastAsia="Times New Roman" w:hAnsi="Times New Roman" w:cs="Times New Roman"/>
          <w:sz w:val="20"/>
          <w:szCs w:val="20"/>
          <w:lang w:eastAsia="ru-RU"/>
        </w:rPr>
        <w:t xml:space="preserve"> </w:t>
      </w:r>
      <w:r w:rsidRPr="00313E91">
        <w:rPr>
          <w:rFonts w:ascii="Times New Roman" w:eastAsia="Times New Roman" w:hAnsi="Times New Roman" w:cs="Times New Roman"/>
          <w:sz w:val="20"/>
          <w:szCs w:val="20"/>
          <w:lang w:val="en-US" w:eastAsia="ru-RU"/>
        </w:rPr>
        <w:t>Turkleri</w:t>
      </w:r>
      <w:r w:rsidRPr="0096438E">
        <w:rPr>
          <w:rFonts w:ascii="Times New Roman" w:eastAsia="Times New Roman" w:hAnsi="Times New Roman" w:cs="Times New Roman"/>
          <w:sz w:val="20"/>
          <w:szCs w:val="20"/>
          <w:lang w:eastAsia="ru-RU"/>
        </w:rPr>
        <w:t xml:space="preserve"> , 3</w:t>
      </w:r>
      <w:r w:rsidRPr="00313E91">
        <w:rPr>
          <w:rFonts w:ascii="Times New Roman" w:eastAsia="Times New Roman" w:hAnsi="Times New Roman" w:cs="Times New Roman"/>
          <w:sz w:val="20"/>
          <w:szCs w:val="20"/>
          <w:lang w:val="en-US" w:eastAsia="ru-RU"/>
        </w:rPr>
        <w:t>rd</w:t>
      </w:r>
      <w:r w:rsidRPr="0096438E">
        <w:rPr>
          <w:rFonts w:ascii="Times New Roman" w:eastAsia="Times New Roman" w:hAnsi="Times New Roman" w:cs="Times New Roman"/>
          <w:sz w:val="20"/>
          <w:szCs w:val="20"/>
          <w:lang w:eastAsia="ru-RU"/>
        </w:rPr>
        <w:t xml:space="preserve"> </w:t>
      </w:r>
      <w:r w:rsidRPr="00313E91">
        <w:rPr>
          <w:rFonts w:ascii="Times New Roman" w:eastAsia="Times New Roman" w:hAnsi="Times New Roman" w:cs="Times New Roman"/>
          <w:sz w:val="20"/>
          <w:szCs w:val="20"/>
          <w:lang w:val="en-US" w:eastAsia="ru-RU"/>
        </w:rPr>
        <w:t>ed</w:t>
      </w:r>
      <w:r w:rsidRPr="0096438E">
        <w:rPr>
          <w:rFonts w:ascii="Times New Roman" w:eastAsia="Times New Roman" w:hAnsi="Times New Roman" w:cs="Times New Roman"/>
          <w:sz w:val="20"/>
          <w:szCs w:val="20"/>
          <w:lang w:eastAsia="ru-RU"/>
        </w:rPr>
        <w:t xml:space="preserve">. </w:t>
      </w:r>
      <w:r w:rsidRPr="00313E91">
        <w:rPr>
          <w:rFonts w:ascii="Times New Roman" w:eastAsia="Times New Roman" w:hAnsi="Times New Roman" w:cs="Times New Roman"/>
          <w:sz w:val="20"/>
          <w:szCs w:val="20"/>
          <w:lang w:val="en-US" w:eastAsia="ru-RU"/>
        </w:rPr>
        <w:t>Ankara</w:t>
      </w:r>
      <w:r w:rsidRPr="00D57072">
        <w:rPr>
          <w:rFonts w:ascii="Times New Roman" w:eastAsia="Times New Roman" w:hAnsi="Times New Roman" w:cs="Times New Roman"/>
          <w:sz w:val="20"/>
          <w:szCs w:val="20"/>
          <w:lang w:eastAsia="ru-RU"/>
        </w:rPr>
        <w:t xml:space="preserve">, 1988, </w:t>
      </w:r>
      <w:r w:rsidRPr="00313E91">
        <w:rPr>
          <w:rFonts w:ascii="Times New Roman" w:eastAsia="Times New Roman" w:hAnsi="Times New Roman" w:cs="Times New Roman"/>
          <w:sz w:val="20"/>
          <w:szCs w:val="20"/>
          <w:lang w:val="en-US" w:eastAsia="ru-RU"/>
        </w:rPr>
        <w:t>s</w:t>
      </w:r>
      <w:r w:rsidRPr="00D57072">
        <w:rPr>
          <w:rFonts w:ascii="Times New Roman" w:eastAsia="Times New Roman" w:hAnsi="Times New Roman" w:cs="Times New Roman"/>
          <w:sz w:val="20"/>
          <w:szCs w:val="20"/>
          <w:lang w:eastAsia="ru-RU"/>
        </w:rPr>
        <w:t xml:space="preserve">. 11-14; </w:t>
      </w:r>
    </w:p>
  </w:footnote>
  <w:footnote w:id="84">
    <w:p w14:paraId="0B77CF62" w14:textId="77777777" w:rsidR="004B238E" w:rsidRPr="003F17AD" w:rsidRDefault="004B238E" w:rsidP="00DD7897">
      <w:pPr>
        <w:spacing w:after="0" w:line="240" w:lineRule="atLeast"/>
        <w:rPr>
          <w:rFonts w:ascii="Times New Roman" w:eastAsia="Times New Roman" w:hAnsi="Times New Roman" w:cs="Times New Roman"/>
          <w:color w:val="000000" w:themeColor="text1"/>
          <w:sz w:val="20"/>
          <w:szCs w:val="20"/>
          <w:lang w:val="en-US" w:eastAsia="ru-RU"/>
        </w:rPr>
      </w:pPr>
      <w:r w:rsidRPr="00DD7897">
        <w:rPr>
          <w:rStyle w:val="a5"/>
          <w:rFonts w:ascii="Times New Roman" w:hAnsi="Times New Roman" w:cs="Times New Roman"/>
          <w:color w:val="000000" w:themeColor="text1"/>
          <w:sz w:val="20"/>
          <w:szCs w:val="20"/>
        </w:rPr>
        <w:footnoteRef/>
      </w:r>
      <w:r w:rsidRPr="003F17AD">
        <w:rPr>
          <w:rFonts w:ascii="Times New Roman" w:hAnsi="Times New Roman" w:cs="Times New Roman"/>
          <w:color w:val="000000" w:themeColor="text1"/>
          <w:sz w:val="20"/>
          <w:szCs w:val="20"/>
          <w:lang w:val="en-US"/>
        </w:rPr>
        <w:t xml:space="preserve"> </w:t>
      </w:r>
      <w:r w:rsidRPr="00DD7897">
        <w:rPr>
          <w:rFonts w:ascii="Times New Roman" w:eastAsia="Times New Roman" w:hAnsi="Times New Roman" w:cs="Times New Roman"/>
          <w:color w:val="000000" w:themeColor="text1"/>
          <w:sz w:val="20"/>
          <w:szCs w:val="20"/>
          <w:lang w:val="en-US" w:eastAsia="ru-RU"/>
        </w:rPr>
        <w:t>Ostroumov</w:t>
      </w:r>
      <w:r w:rsidRPr="003F17AD">
        <w:rPr>
          <w:rFonts w:ascii="Times New Roman" w:eastAsia="Times New Roman" w:hAnsi="Times New Roman" w:cs="Times New Roman"/>
          <w:color w:val="000000" w:themeColor="text1"/>
          <w:sz w:val="20"/>
          <w:szCs w:val="20"/>
          <w:lang w:val="en-US" w:eastAsia="ru-RU"/>
        </w:rPr>
        <w:t xml:space="preserve"> </w:t>
      </w:r>
      <w:r w:rsidRPr="00DD7897">
        <w:rPr>
          <w:rFonts w:ascii="Times New Roman" w:eastAsia="Times New Roman" w:hAnsi="Times New Roman" w:cs="Times New Roman"/>
          <w:color w:val="000000" w:themeColor="text1"/>
          <w:sz w:val="20"/>
          <w:szCs w:val="20"/>
          <w:lang w:val="en-US" w:eastAsia="ru-RU"/>
        </w:rPr>
        <w:t>to</w:t>
      </w:r>
      <w:r w:rsidRPr="003F17AD">
        <w:rPr>
          <w:rFonts w:ascii="Times New Roman" w:eastAsia="Times New Roman" w:hAnsi="Times New Roman" w:cs="Times New Roman"/>
          <w:color w:val="000000" w:themeColor="text1"/>
          <w:sz w:val="20"/>
          <w:szCs w:val="20"/>
          <w:lang w:val="en-US" w:eastAsia="ru-RU"/>
        </w:rPr>
        <w:t xml:space="preserve"> </w:t>
      </w:r>
      <w:r w:rsidRPr="00DD7897">
        <w:rPr>
          <w:rFonts w:ascii="Times New Roman" w:eastAsia="Times New Roman" w:hAnsi="Times New Roman" w:cs="Times New Roman"/>
          <w:color w:val="000000" w:themeColor="text1"/>
          <w:sz w:val="20"/>
          <w:szCs w:val="20"/>
          <w:lang w:val="en-US" w:eastAsia="ru-RU"/>
        </w:rPr>
        <w:t>Gasprinskii</w:t>
      </w:r>
      <w:r w:rsidRPr="003F17AD">
        <w:rPr>
          <w:rFonts w:ascii="Times New Roman" w:eastAsia="Times New Roman" w:hAnsi="Times New Roman" w:cs="Times New Roman"/>
          <w:color w:val="000000" w:themeColor="text1"/>
          <w:sz w:val="20"/>
          <w:szCs w:val="20"/>
          <w:lang w:val="en-US" w:eastAsia="ru-RU"/>
        </w:rPr>
        <w:t xml:space="preserve">, </w:t>
      </w:r>
      <w:r w:rsidRPr="00DD7897">
        <w:rPr>
          <w:rFonts w:ascii="Times New Roman" w:eastAsia="Times New Roman" w:hAnsi="Times New Roman" w:cs="Times New Roman"/>
          <w:color w:val="000000" w:themeColor="text1"/>
          <w:sz w:val="20"/>
          <w:szCs w:val="20"/>
          <w:lang w:val="en-US" w:eastAsia="ru-RU"/>
        </w:rPr>
        <w:t>n</w:t>
      </w:r>
      <w:r w:rsidRPr="003F17AD">
        <w:rPr>
          <w:rFonts w:ascii="Times New Roman" w:eastAsia="Times New Roman" w:hAnsi="Times New Roman" w:cs="Times New Roman"/>
          <w:color w:val="000000" w:themeColor="text1"/>
          <w:sz w:val="20"/>
          <w:szCs w:val="20"/>
          <w:lang w:val="en-US" w:eastAsia="ru-RU"/>
        </w:rPr>
        <w:t>.</w:t>
      </w:r>
      <w:r w:rsidRPr="00DD7897">
        <w:rPr>
          <w:rFonts w:ascii="Times New Roman" w:eastAsia="Times New Roman" w:hAnsi="Times New Roman" w:cs="Times New Roman"/>
          <w:color w:val="000000" w:themeColor="text1"/>
          <w:sz w:val="20"/>
          <w:szCs w:val="20"/>
          <w:lang w:val="en-US" w:eastAsia="ru-RU"/>
        </w:rPr>
        <w:t>d</w:t>
      </w:r>
      <w:r w:rsidRPr="003F17AD">
        <w:rPr>
          <w:rFonts w:ascii="Times New Roman" w:eastAsia="Times New Roman" w:hAnsi="Times New Roman" w:cs="Times New Roman"/>
          <w:color w:val="000000" w:themeColor="text1"/>
          <w:sz w:val="20"/>
          <w:szCs w:val="20"/>
          <w:lang w:val="en-US" w:eastAsia="ru-RU"/>
        </w:rPr>
        <w:t xml:space="preserve">. [1900], </w:t>
      </w:r>
      <w:r w:rsidRPr="00DD7897">
        <w:rPr>
          <w:rFonts w:ascii="Times New Roman" w:eastAsia="Times New Roman" w:hAnsi="Times New Roman" w:cs="Times New Roman"/>
          <w:color w:val="000000" w:themeColor="text1"/>
          <w:sz w:val="20"/>
          <w:szCs w:val="20"/>
          <w:lang w:val="en-US" w:eastAsia="ru-RU"/>
        </w:rPr>
        <w:t>TsGARUz</w:t>
      </w:r>
      <w:r w:rsidRPr="003F17AD">
        <w:rPr>
          <w:rFonts w:ascii="Times New Roman" w:eastAsia="Times New Roman" w:hAnsi="Times New Roman" w:cs="Times New Roman"/>
          <w:color w:val="000000" w:themeColor="text1"/>
          <w:sz w:val="20"/>
          <w:szCs w:val="20"/>
          <w:lang w:val="en-US" w:eastAsia="ru-RU"/>
        </w:rPr>
        <w:t xml:space="preserve">, </w:t>
      </w:r>
      <w:r w:rsidRPr="00DD7897">
        <w:rPr>
          <w:rFonts w:ascii="Times New Roman" w:eastAsia="Times New Roman" w:hAnsi="Times New Roman" w:cs="Times New Roman"/>
          <w:color w:val="000000" w:themeColor="text1"/>
          <w:sz w:val="20"/>
          <w:szCs w:val="20"/>
          <w:lang w:val="en-US" w:eastAsia="ru-RU"/>
        </w:rPr>
        <w:t>f</w:t>
      </w:r>
      <w:r w:rsidRPr="003F17AD">
        <w:rPr>
          <w:rFonts w:ascii="Times New Roman" w:eastAsia="Times New Roman" w:hAnsi="Times New Roman" w:cs="Times New Roman"/>
          <w:color w:val="000000" w:themeColor="text1"/>
          <w:sz w:val="20"/>
          <w:szCs w:val="20"/>
          <w:lang w:val="en-US" w:eastAsia="ru-RU"/>
        </w:rPr>
        <w:t xml:space="preserve">. 1009, </w:t>
      </w:r>
      <w:r w:rsidRPr="00DD7897">
        <w:rPr>
          <w:rFonts w:ascii="Times New Roman" w:eastAsia="Times New Roman" w:hAnsi="Times New Roman" w:cs="Times New Roman"/>
          <w:color w:val="000000" w:themeColor="text1"/>
          <w:sz w:val="20"/>
          <w:szCs w:val="20"/>
          <w:lang w:val="en-US" w:eastAsia="ru-RU"/>
        </w:rPr>
        <w:t>d</w:t>
      </w:r>
      <w:r w:rsidRPr="003F17AD">
        <w:rPr>
          <w:rFonts w:ascii="Times New Roman" w:eastAsia="Times New Roman" w:hAnsi="Times New Roman" w:cs="Times New Roman"/>
          <w:color w:val="000000" w:themeColor="text1"/>
          <w:sz w:val="20"/>
          <w:szCs w:val="20"/>
          <w:lang w:val="en-US" w:eastAsia="ru-RU"/>
        </w:rPr>
        <w:t xml:space="preserve">. 90, </w:t>
      </w:r>
      <w:r w:rsidRPr="00DD7897">
        <w:rPr>
          <w:rFonts w:ascii="Times New Roman" w:eastAsia="Times New Roman" w:hAnsi="Times New Roman" w:cs="Times New Roman"/>
          <w:color w:val="000000" w:themeColor="text1"/>
          <w:sz w:val="20"/>
          <w:szCs w:val="20"/>
          <w:lang w:val="en-US" w:eastAsia="ru-RU"/>
        </w:rPr>
        <w:t>l</w:t>
      </w:r>
      <w:r w:rsidRPr="003F17AD">
        <w:rPr>
          <w:rFonts w:ascii="Times New Roman" w:eastAsia="Times New Roman" w:hAnsi="Times New Roman" w:cs="Times New Roman"/>
          <w:color w:val="000000" w:themeColor="text1"/>
          <w:sz w:val="20"/>
          <w:szCs w:val="20"/>
          <w:lang w:val="en-US" w:eastAsia="ru-RU"/>
        </w:rPr>
        <w:t>. 540</w:t>
      </w:r>
      <w:r w:rsidRPr="00DD7897">
        <w:rPr>
          <w:rFonts w:ascii="Times New Roman" w:eastAsia="Times New Roman" w:hAnsi="Times New Roman" w:cs="Times New Roman"/>
          <w:color w:val="000000" w:themeColor="text1"/>
          <w:sz w:val="20"/>
          <w:szCs w:val="20"/>
          <w:lang w:val="en-US" w:eastAsia="ru-RU"/>
        </w:rPr>
        <w:t>b</w:t>
      </w:r>
      <w:r w:rsidRPr="003F17AD">
        <w:rPr>
          <w:rFonts w:ascii="Times New Roman" w:eastAsia="Times New Roman" w:hAnsi="Times New Roman" w:cs="Times New Roman"/>
          <w:color w:val="000000" w:themeColor="text1"/>
          <w:sz w:val="20"/>
          <w:szCs w:val="20"/>
          <w:lang w:val="en-US" w:eastAsia="ru-RU"/>
        </w:rPr>
        <w:t xml:space="preserve">. </w:t>
      </w:r>
    </w:p>
  </w:footnote>
  <w:footnote w:id="85">
    <w:p w14:paraId="0E5BA3CB" w14:textId="77777777" w:rsidR="004B238E" w:rsidRPr="005F2709" w:rsidRDefault="004B238E" w:rsidP="00DD7897">
      <w:pPr>
        <w:spacing w:after="0" w:line="240" w:lineRule="atLeast"/>
        <w:rPr>
          <w:rFonts w:ascii="Times New Roman" w:eastAsia="Times New Roman" w:hAnsi="Times New Roman" w:cs="Times New Roman"/>
          <w:sz w:val="20"/>
          <w:szCs w:val="20"/>
          <w:lang w:val="en-US" w:eastAsia="ru-RU"/>
        </w:rPr>
      </w:pPr>
      <w:r w:rsidRPr="00DD7897">
        <w:rPr>
          <w:rStyle w:val="a5"/>
          <w:rFonts w:ascii="Times New Roman" w:hAnsi="Times New Roman" w:cs="Times New Roman"/>
          <w:sz w:val="20"/>
          <w:szCs w:val="20"/>
        </w:rPr>
        <w:footnoteRef/>
      </w:r>
      <w:r w:rsidRPr="00DD7897">
        <w:rPr>
          <w:rFonts w:ascii="Times New Roman" w:hAnsi="Times New Roman" w:cs="Times New Roman"/>
          <w:sz w:val="20"/>
          <w:szCs w:val="20"/>
        </w:rPr>
        <w:t xml:space="preserve"> </w:t>
      </w:r>
      <w:r w:rsidRPr="00DD7897">
        <w:rPr>
          <w:rFonts w:ascii="Times New Roman" w:eastAsia="Times New Roman" w:hAnsi="Times New Roman" w:cs="Times New Roman"/>
          <w:i/>
          <w:iCs/>
          <w:sz w:val="20"/>
          <w:szCs w:val="20"/>
          <w:lang w:eastAsia="ru-RU"/>
        </w:rPr>
        <w:t>Пиасковский А.В.</w:t>
      </w:r>
      <w:r w:rsidRPr="00DD7897">
        <w:rPr>
          <w:rFonts w:ascii="Times New Roman" w:eastAsia="Times New Roman" w:hAnsi="Times New Roman" w:cs="Times New Roman"/>
          <w:sz w:val="20"/>
          <w:szCs w:val="20"/>
          <w:lang w:eastAsia="ru-RU"/>
        </w:rPr>
        <w:t xml:space="preserve"> Революция 1905-1907 годов в Туркестане. Москва</w:t>
      </w:r>
      <w:r w:rsidRPr="00DD7897">
        <w:rPr>
          <w:rFonts w:ascii="Times New Roman" w:eastAsia="Times New Roman" w:hAnsi="Times New Roman" w:cs="Times New Roman"/>
          <w:sz w:val="20"/>
          <w:szCs w:val="20"/>
          <w:lang w:val="en-US" w:eastAsia="ru-RU"/>
        </w:rPr>
        <w:t xml:space="preserve">. 1958. </w:t>
      </w:r>
      <w:r w:rsidRPr="00DD7897">
        <w:rPr>
          <w:rFonts w:ascii="Times New Roman" w:eastAsia="Times New Roman" w:hAnsi="Times New Roman" w:cs="Times New Roman"/>
          <w:sz w:val="20"/>
          <w:szCs w:val="20"/>
          <w:lang w:eastAsia="ru-RU"/>
        </w:rPr>
        <w:t>С</w:t>
      </w:r>
      <w:r w:rsidRPr="00DD7897">
        <w:rPr>
          <w:rFonts w:ascii="Times New Roman" w:eastAsia="Times New Roman" w:hAnsi="Times New Roman" w:cs="Times New Roman"/>
          <w:sz w:val="20"/>
          <w:szCs w:val="20"/>
          <w:lang w:val="en-US" w:eastAsia="ru-RU"/>
        </w:rPr>
        <w:t>. 102.</w:t>
      </w:r>
    </w:p>
  </w:footnote>
  <w:footnote w:id="86">
    <w:p w14:paraId="6CA75745" w14:textId="77777777" w:rsidR="004B238E" w:rsidRPr="00FF49E7" w:rsidRDefault="004B238E" w:rsidP="00AA0164">
      <w:pPr>
        <w:spacing w:after="0" w:line="240" w:lineRule="atLeast"/>
        <w:jc w:val="both"/>
        <w:rPr>
          <w:rFonts w:ascii="Times New Roman" w:eastAsia="Times New Roman" w:hAnsi="Times New Roman" w:cs="Times New Roman"/>
          <w:sz w:val="20"/>
          <w:szCs w:val="20"/>
          <w:lang w:val="en-US" w:eastAsia="ru-RU"/>
        </w:rPr>
      </w:pPr>
      <w:r w:rsidRPr="00FF49E7">
        <w:rPr>
          <w:rStyle w:val="a5"/>
          <w:rFonts w:ascii="Times New Roman" w:hAnsi="Times New Roman" w:cs="Times New Roman"/>
          <w:sz w:val="20"/>
          <w:szCs w:val="20"/>
        </w:rPr>
        <w:footnoteRef/>
      </w:r>
      <w:r w:rsidRPr="00FF49E7">
        <w:rPr>
          <w:rFonts w:ascii="Times New Roman" w:hAnsi="Times New Roman" w:cs="Times New Roman"/>
          <w:sz w:val="20"/>
          <w:szCs w:val="20"/>
          <w:lang w:val="en-US"/>
        </w:rPr>
        <w:t xml:space="preserve"> </w:t>
      </w:r>
      <w:r w:rsidRPr="00FF49E7">
        <w:rPr>
          <w:rFonts w:ascii="Times New Roman" w:eastAsia="Times New Roman" w:hAnsi="Times New Roman" w:cs="Times New Roman"/>
          <w:sz w:val="20"/>
          <w:szCs w:val="20"/>
          <w:lang w:val="en-US" w:eastAsia="ru-RU"/>
        </w:rPr>
        <w:t xml:space="preserve">Perhaps the most striking evidence of this is the long essay, "Turkistands bugunke hayat" (Contemporary Life in Turkestan), serialized in the Orenburg magazine Shura in 1916 and 1917. It yeas written by Abdurrauf Muzaffer, a Tatar functionary who served for many years m Turkestan. During his stay in Tashkent, he was involved m local cultural life, primarily as a regular contributor to ST (1914-1915). The tone of the essay is purely ethnographic, explaining an exotic land and its people to a home audience; the concern with the Turkestan, lack of progress is firmly pushed to the background. </w:t>
      </w:r>
    </w:p>
    <w:p w14:paraId="6ACBD891" w14:textId="77777777" w:rsidR="004B238E" w:rsidRPr="0096438E" w:rsidRDefault="004B238E" w:rsidP="00AA0164">
      <w:pPr>
        <w:pStyle w:val="a3"/>
        <w:spacing w:line="240" w:lineRule="atLeast"/>
        <w:jc w:val="both"/>
        <w:rPr>
          <w:rFonts w:ascii="Times New Roman" w:hAnsi="Times New Roman" w:cs="Times New Roman"/>
          <w:sz w:val="20"/>
          <w:szCs w:val="20"/>
          <w:lang w:val="en-US"/>
        </w:rPr>
      </w:pPr>
      <w:r w:rsidRPr="00FF49E7">
        <w:rPr>
          <w:rStyle w:val="a5"/>
          <w:rFonts w:ascii="Times New Roman" w:hAnsi="Times New Roman" w:cs="Times New Roman"/>
          <w:sz w:val="20"/>
          <w:szCs w:val="20"/>
        </w:rPr>
        <w:footnoteRef/>
      </w:r>
      <w:r w:rsidRPr="00FF49E7">
        <w:rPr>
          <w:rFonts w:ascii="Times New Roman" w:hAnsi="Times New Roman" w:cs="Times New Roman"/>
          <w:sz w:val="20"/>
          <w:szCs w:val="20"/>
          <w:lang w:val="en-US"/>
        </w:rPr>
        <w:t xml:space="preserve"> </w:t>
      </w:r>
      <w:r w:rsidRPr="00FF49E7">
        <w:rPr>
          <w:rFonts w:ascii="Times New Roman" w:eastAsia="Times New Roman" w:hAnsi="Times New Roman" w:cs="Times New Roman"/>
          <w:sz w:val="20"/>
          <w:szCs w:val="20"/>
          <w:lang w:val="en-US" w:eastAsia="ru-RU"/>
        </w:rPr>
        <w:t>Yavushev, who spent several years m Turkestan and Chinese Turkestan, wrote copiously m both the Tatar and the Central Asian Jadid press about his travels as well as the history of the areas he visited. He died in 1917; his obituary is in Hurriyat , 17 November 1917. Ahmed Zeki Velidi (1890-1970) went on to become 83 the leader of the Bash-kit national movement during the revolution and civil war, and later, in emigration, under the surname Togan, found renown as one of the foremost Turkologists of the century.</w:t>
      </w:r>
    </w:p>
  </w:footnote>
  <w:footnote w:id="87">
    <w:p w14:paraId="29401F19" w14:textId="77777777" w:rsidR="004B238E" w:rsidRPr="00364F91" w:rsidRDefault="004B238E" w:rsidP="00DD7897">
      <w:pPr>
        <w:pStyle w:val="a3"/>
        <w:spacing w:line="240" w:lineRule="atLeast"/>
        <w:rPr>
          <w:lang w:val="en-US"/>
        </w:rPr>
      </w:pPr>
      <w:r w:rsidRPr="005633A5">
        <w:rPr>
          <w:rStyle w:val="a5"/>
          <w:rFonts w:ascii="Times New Roman" w:hAnsi="Times New Roman" w:cs="Times New Roman"/>
          <w:sz w:val="20"/>
          <w:szCs w:val="20"/>
        </w:rPr>
        <w:footnoteRef/>
      </w:r>
      <w:r w:rsidRPr="005633A5">
        <w:rPr>
          <w:rFonts w:ascii="Times New Roman" w:hAnsi="Times New Roman" w:cs="Times New Roman"/>
          <w:sz w:val="20"/>
          <w:szCs w:val="20"/>
        </w:rPr>
        <w:t xml:space="preserve"> </w:t>
      </w:r>
      <w:r w:rsidRPr="005633A5">
        <w:rPr>
          <w:rFonts w:ascii="Times New Roman" w:hAnsi="Times New Roman" w:cs="Times New Roman"/>
          <w:i/>
          <w:iCs/>
          <w:sz w:val="20"/>
          <w:szCs w:val="20"/>
        </w:rPr>
        <w:t>Мухаммад Захир Бигиев</w:t>
      </w:r>
      <w:r w:rsidRPr="005633A5">
        <w:rPr>
          <w:rFonts w:ascii="Times New Roman" w:hAnsi="Times New Roman" w:cs="Times New Roman"/>
          <w:sz w:val="20"/>
          <w:szCs w:val="20"/>
        </w:rPr>
        <w:t xml:space="preserve">. Маверанахрга сайохат, Казан. </w:t>
      </w:r>
      <w:r w:rsidRPr="005633A5">
        <w:rPr>
          <w:rFonts w:ascii="Times New Roman" w:hAnsi="Times New Roman" w:cs="Times New Roman"/>
          <w:sz w:val="20"/>
          <w:szCs w:val="20"/>
          <w:lang w:val="en-US"/>
        </w:rPr>
        <w:t xml:space="preserve">1908. </w:t>
      </w:r>
      <w:r w:rsidRPr="005633A5">
        <w:rPr>
          <w:rFonts w:ascii="Times New Roman" w:hAnsi="Times New Roman" w:cs="Times New Roman"/>
          <w:sz w:val="20"/>
          <w:szCs w:val="20"/>
        </w:rPr>
        <w:t>С</w:t>
      </w:r>
      <w:r w:rsidRPr="005633A5">
        <w:rPr>
          <w:rFonts w:ascii="Times New Roman" w:hAnsi="Times New Roman" w:cs="Times New Roman"/>
          <w:sz w:val="20"/>
          <w:szCs w:val="20"/>
          <w:lang w:val="en-US"/>
        </w:rPr>
        <w:t>. 122.</w:t>
      </w:r>
    </w:p>
  </w:footnote>
  <w:footnote w:id="88">
    <w:p w14:paraId="1BF5D5A1" w14:textId="77777777" w:rsidR="004B238E" w:rsidRPr="00364F91" w:rsidRDefault="004B238E" w:rsidP="005633A5">
      <w:pPr>
        <w:spacing w:after="0" w:line="240" w:lineRule="atLeast"/>
        <w:rPr>
          <w:rFonts w:ascii="Times New Roman" w:eastAsia="Times New Roman" w:hAnsi="Times New Roman" w:cs="Times New Roman"/>
          <w:sz w:val="20"/>
          <w:szCs w:val="20"/>
          <w:lang w:val="en-US" w:eastAsia="ru-RU"/>
        </w:rPr>
      </w:pPr>
    </w:p>
  </w:footnote>
  <w:footnote w:id="89">
    <w:p w14:paraId="41114945" w14:textId="77777777" w:rsidR="004B238E" w:rsidRPr="0096438E" w:rsidRDefault="004B238E" w:rsidP="005633A5">
      <w:pPr>
        <w:spacing w:after="0" w:line="240" w:lineRule="atLeast"/>
        <w:rPr>
          <w:rFonts w:ascii="Times New Roman" w:hAnsi="Times New Roman" w:cs="Times New Roman"/>
          <w:sz w:val="20"/>
          <w:szCs w:val="20"/>
          <w:lang w:val="en-US"/>
        </w:rPr>
      </w:pPr>
    </w:p>
  </w:footnote>
  <w:footnote w:id="90">
    <w:p w14:paraId="4F34B65B" w14:textId="497EC105" w:rsidR="004B238E" w:rsidRPr="00DD7897" w:rsidRDefault="004B238E" w:rsidP="005633A5">
      <w:pPr>
        <w:spacing w:after="0" w:line="240" w:lineRule="atLeast"/>
        <w:rPr>
          <w:rFonts w:ascii="Times New Roman" w:eastAsia="Times New Roman" w:hAnsi="Times New Roman" w:cs="Times New Roman"/>
          <w:sz w:val="20"/>
          <w:szCs w:val="20"/>
          <w:lang w:val="en-US" w:eastAsia="ru-RU"/>
        </w:rPr>
      </w:pPr>
      <w:r w:rsidRPr="00DD7897">
        <w:rPr>
          <w:rStyle w:val="a5"/>
          <w:rFonts w:ascii="Times New Roman" w:hAnsi="Times New Roman" w:cs="Times New Roman"/>
          <w:sz w:val="20"/>
          <w:szCs w:val="20"/>
        </w:rPr>
        <w:footnoteRef/>
      </w:r>
      <w:r w:rsidRPr="00DD7897">
        <w:rPr>
          <w:rFonts w:ascii="Times New Roman" w:hAnsi="Times New Roman" w:cs="Times New Roman"/>
          <w:sz w:val="20"/>
          <w:szCs w:val="20"/>
          <w:lang w:val="en-US"/>
        </w:rPr>
        <w:t xml:space="preserve"> </w:t>
      </w:r>
      <w:r w:rsidRPr="00DD7897">
        <w:rPr>
          <w:rFonts w:ascii="Times New Roman" w:eastAsia="Times New Roman" w:hAnsi="Times New Roman" w:cs="Times New Roman"/>
          <w:i/>
          <w:iCs/>
          <w:sz w:val="20"/>
          <w:szCs w:val="20"/>
          <w:lang w:val="en-US" w:eastAsia="ru-RU"/>
        </w:rPr>
        <w:t>Said</w:t>
      </w:r>
      <w:r w:rsidRPr="00B92C43">
        <w:rPr>
          <w:rFonts w:ascii="Times New Roman" w:eastAsia="Times New Roman" w:hAnsi="Times New Roman" w:cs="Times New Roman"/>
          <w:sz w:val="20"/>
          <w:szCs w:val="20"/>
          <w:lang w:val="en-US" w:eastAsia="ru-RU"/>
        </w:rPr>
        <w:t xml:space="preserve"> </w:t>
      </w:r>
      <w:r w:rsidRPr="00DC40FE">
        <w:rPr>
          <w:rFonts w:ascii="Times New Roman" w:eastAsia="Times New Roman" w:hAnsi="Times New Roman" w:cs="Times New Roman"/>
          <w:i/>
          <w:iCs/>
          <w:sz w:val="20"/>
          <w:szCs w:val="20"/>
          <w:lang w:eastAsia="ru-RU"/>
        </w:rPr>
        <w:t>М</w:t>
      </w:r>
      <w:r w:rsidRPr="00DC40FE">
        <w:rPr>
          <w:rFonts w:ascii="Times New Roman" w:eastAsia="Times New Roman" w:hAnsi="Times New Roman" w:cs="Times New Roman"/>
          <w:i/>
          <w:iCs/>
          <w:sz w:val="20"/>
          <w:szCs w:val="20"/>
          <w:lang w:val="en-US" w:eastAsia="ru-RU"/>
        </w:rPr>
        <w:t>.</w:t>
      </w:r>
      <w:r w:rsidRPr="00B92C43">
        <w:rPr>
          <w:rFonts w:ascii="Times New Roman" w:eastAsia="Times New Roman" w:hAnsi="Times New Roman" w:cs="Times New Roman"/>
          <w:sz w:val="20"/>
          <w:szCs w:val="20"/>
          <w:lang w:val="en-US" w:eastAsia="ru-RU"/>
        </w:rPr>
        <w:t xml:space="preserve"> </w:t>
      </w:r>
      <w:r w:rsidRPr="00DD7897">
        <w:rPr>
          <w:rFonts w:ascii="Times New Roman" w:eastAsia="Times New Roman" w:hAnsi="Times New Roman" w:cs="Times New Roman"/>
          <w:sz w:val="20"/>
          <w:szCs w:val="20"/>
          <w:lang w:val="en-US" w:eastAsia="ru-RU"/>
        </w:rPr>
        <w:t xml:space="preserve">«Adab va tarbiya» Ayina, 10 May 1914, 557-559; 17 May 1914, 567-568; </w:t>
      </w:r>
    </w:p>
    <w:p w14:paraId="3444962E" w14:textId="77777777" w:rsidR="004B238E" w:rsidRPr="00872E85" w:rsidRDefault="004B238E">
      <w:pPr>
        <w:pStyle w:val="a3"/>
        <w:rPr>
          <w:lang w:val="en-US"/>
        </w:rPr>
      </w:pPr>
    </w:p>
  </w:footnote>
  <w:footnote w:id="91">
    <w:p w14:paraId="46422360" w14:textId="77777777" w:rsidR="004B238E" w:rsidRPr="005C55A6" w:rsidRDefault="004B238E" w:rsidP="001465A9">
      <w:pPr>
        <w:spacing w:after="0" w:line="240" w:lineRule="atLeast"/>
        <w:rPr>
          <w:rFonts w:ascii="Times New Roman" w:hAnsi="Times New Roman" w:cs="Times New Roman"/>
          <w:sz w:val="20"/>
          <w:szCs w:val="20"/>
        </w:rPr>
      </w:pPr>
      <w:r w:rsidRPr="005C55A6">
        <w:rPr>
          <w:rStyle w:val="a5"/>
          <w:rFonts w:ascii="Times New Roman" w:hAnsi="Times New Roman" w:cs="Times New Roman"/>
          <w:sz w:val="20"/>
          <w:szCs w:val="20"/>
        </w:rPr>
        <w:footnoteRef/>
      </w:r>
      <w:r w:rsidRPr="005C55A6">
        <w:rPr>
          <w:rFonts w:ascii="Times New Roman" w:hAnsi="Times New Roman" w:cs="Times New Roman"/>
          <w:i/>
          <w:iCs/>
          <w:sz w:val="20"/>
          <w:szCs w:val="20"/>
        </w:rPr>
        <w:t>Шерали Турдиев,</w:t>
      </w:r>
      <w:r w:rsidRPr="005C55A6">
        <w:rPr>
          <w:rFonts w:ascii="Times New Roman" w:hAnsi="Times New Roman" w:cs="Times New Roman"/>
          <w:sz w:val="20"/>
          <w:szCs w:val="20"/>
        </w:rPr>
        <w:t xml:space="preserve"> Махмудхожа Бехбуди, //Мулокот, 1994. Ном. 3-4, с. 44-48.</w:t>
      </w:r>
    </w:p>
    <w:p w14:paraId="18523552" w14:textId="56DB1A2A" w:rsidR="004B238E" w:rsidRPr="00DC40FE" w:rsidRDefault="004B238E" w:rsidP="00DC40FE">
      <w:pPr>
        <w:spacing w:after="0" w:line="240" w:lineRule="atLeast"/>
        <w:rPr>
          <w:rFonts w:ascii="Times New Roman" w:hAnsi="Times New Roman" w:cs="Times New Roman"/>
          <w:sz w:val="20"/>
          <w:szCs w:val="20"/>
        </w:rPr>
      </w:pPr>
      <w:r>
        <w:rPr>
          <w:rFonts w:ascii="Times New Roman" w:hAnsi="Times New Roman" w:cs="Times New Roman"/>
          <w:sz w:val="20"/>
          <w:szCs w:val="20"/>
        </w:rPr>
        <w:t>См. т</w:t>
      </w:r>
      <w:r w:rsidRPr="005C55A6">
        <w:rPr>
          <w:rFonts w:ascii="Times New Roman" w:hAnsi="Times New Roman" w:cs="Times New Roman"/>
          <w:sz w:val="20"/>
          <w:szCs w:val="20"/>
        </w:rPr>
        <w:t>акже</w:t>
      </w:r>
      <w:r>
        <w:rPr>
          <w:rFonts w:ascii="Times New Roman" w:hAnsi="Times New Roman" w:cs="Times New Roman"/>
          <w:sz w:val="20"/>
          <w:szCs w:val="20"/>
        </w:rPr>
        <w:t xml:space="preserve">: </w:t>
      </w:r>
      <w:r w:rsidRPr="005C55A6">
        <w:rPr>
          <w:rFonts w:ascii="Times New Roman" w:hAnsi="Times New Roman" w:cs="Times New Roman"/>
          <w:i/>
          <w:iCs/>
          <w:sz w:val="20"/>
          <w:szCs w:val="20"/>
        </w:rPr>
        <w:t>Ахмад Алиев.</w:t>
      </w:r>
      <w:r w:rsidRPr="005C55A6">
        <w:rPr>
          <w:rFonts w:ascii="Times New Roman" w:hAnsi="Times New Roman" w:cs="Times New Roman"/>
          <w:sz w:val="20"/>
          <w:szCs w:val="20"/>
        </w:rPr>
        <w:t xml:space="preserve"> Ма</w:t>
      </w:r>
      <w:r>
        <w:rPr>
          <w:rFonts w:ascii="Times New Roman" w:hAnsi="Times New Roman" w:cs="Times New Roman"/>
          <w:sz w:val="20"/>
          <w:szCs w:val="20"/>
        </w:rPr>
        <w:t xml:space="preserve">хмудхожа Бехбуди. Ташкент, 1994; </w:t>
      </w:r>
      <w:r w:rsidRPr="005C55A6">
        <w:rPr>
          <w:rFonts w:ascii="Times New Roman" w:hAnsi="Times New Roman" w:cs="Times New Roman"/>
          <w:i/>
          <w:iCs/>
          <w:sz w:val="20"/>
          <w:szCs w:val="20"/>
        </w:rPr>
        <w:t>Хаджи Муин (Шукуруллах),</w:t>
      </w:r>
      <w:r w:rsidRPr="005C55A6">
        <w:rPr>
          <w:rFonts w:ascii="Times New Roman" w:hAnsi="Times New Roman" w:cs="Times New Roman"/>
          <w:sz w:val="20"/>
          <w:szCs w:val="20"/>
        </w:rPr>
        <w:t xml:space="preserve"> Махмуд хожа Бехбуди (1874-1919), Зарафшан (Самарканд), 1923.  </w:t>
      </w:r>
    </w:p>
  </w:footnote>
  <w:footnote w:id="92">
    <w:p w14:paraId="24D44E4D" w14:textId="77777777" w:rsidR="004B238E" w:rsidRPr="00D57072" w:rsidRDefault="004B238E" w:rsidP="001465A9">
      <w:pPr>
        <w:rPr>
          <w:rFonts w:ascii="Times New Roman" w:eastAsia="Times New Roman" w:hAnsi="Times New Roman" w:cs="Times New Roman"/>
          <w:sz w:val="20"/>
          <w:szCs w:val="20"/>
          <w:lang w:eastAsia="ru-RU"/>
        </w:rPr>
      </w:pPr>
      <w:r w:rsidRPr="005C55A6">
        <w:rPr>
          <w:rStyle w:val="a5"/>
          <w:rFonts w:ascii="Times New Roman" w:hAnsi="Times New Roman" w:cs="Times New Roman"/>
          <w:sz w:val="20"/>
          <w:szCs w:val="20"/>
        </w:rPr>
        <w:footnoteRef/>
      </w:r>
      <w:r w:rsidRPr="00D57072">
        <w:rPr>
          <w:rFonts w:ascii="Times New Roman" w:hAnsi="Times New Roman" w:cs="Times New Roman"/>
          <w:sz w:val="20"/>
          <w:szCs w:val="20"/>
        </w:rPr>
        <w:t xml:space="preserve"> </w:t>
      </w:r>
      <w:r w:rsidRPr="005C55A6">
        <w:rPr>
          <w:rFonts w:ascii="Times New Roman" w:eastAsia="Times New Roman" w:hAnsi="Times New Roman" w:cs="Times New Roman"/>
          <w:i/>
          <w:iCs/>
          <w:sz w:val="20"/>
          <w:szCs w:val="20"/>
          <w:lang w:val="en-US" w:eastAsia="ru-RU"/>
        </w:rPr>
        <w:t>Solih</w:t>
      </w:r>
      <w:r w:rsidRPr="00D57072">
        <w:rPr>
          <w:rFonts w:ascii="Times New Roman" w:eastAsia="Times New Roman" w:hAnsi="Times New Roman" w:cs="Times New Roman"/>
          <w:i/>
          <w:iCs/>
          <w:sz w:val="20"/>
          <w:szCs w:val="20"/>
          <w:lang w:eastAsia="ru-RU"/>
        </w:rPr>
        <w:t xml:space="preserve"> </w:t>
      </w:r>
      <w:r w:rsidRPr="005C55A6">
        <w:rPr>
          <w:rFonts w:ascii="Times New Roman" w:eastAsia="Times New Roman" w:hAnsi="Times New Roman" w:cs="Times New Roman"/>
          <w:i/>
          <w:iCs/>
          <w:sz w:val="20"/>
          <w:szCs w:val="20"/>
          <w:lang w:val="en-US" w:eastAsia="ru-RU"/>
        </w:rPr>
        <w:t>Qosimov</w:t>
      </w:r>
      <w:r w:rsidRPr="00D57072">
        <w:rPr>
          <w:rFonts w:ascii="Times New Roman" w:eastAsia="Times New Roman" w:hAnsi="Times New Roman" w:cs="Times New Roman"/>
          <w:sz w:val="20"/>
          <w:szCs w:val="20"/>
          <w:lang w:eastAsia="ru-RU"/>
        </w:rPr>
        <w:t>. "</w:t>
      </w:r>
      <w:r w:rsidRPr="005C55A6">
        <w:rPr>
          <w:rFonts w:ascii="Times New Roman" w:eastAsia="Times New Roman" w:hAnsi="Times New Roman" w:cs="Times New Roman"/>
          <w:sz w:val="20"/>
          <w:szCs w:val="20"/>
          <w:lang w:val="en-US" w:eastAsia="ru-RU"/>
        </w:rPr>
        <w:t>Behbudiy</w:t>
      </w:r>
      <w:r w:rsidRPr="00D57072">
        <w:rPr>
          <w:rFonts w:ascii="Times New Roman" w:eastAsia="Times New Roman" w:hAnsi="Times New Roman" w:cs="Times New Roman"/>
          <w:sz w:val="20"/>
          <w:szCs w:val="20"/>
          <w:lang w:eastAsia="ru-RU"/>
        </w:rPr>
        <w:t xml:space="preserve"> </w:t>
      </w:r>
      <w:r w:rsidRPr="005C55A6">
        <w:rPr>
          <w:rFonts w:ascii="Times New Roman" w:eastAsia="Times New Roman" w:hAnsi="Times New Roman" w:cs="Times New Roman"/>
          <w:sz w:val="20"/>
          <w:szCs w:val="20"/>
          <w:lang w:val="en-US" w:eastAsia="ru-RU"/>
        </w:rPr>
        <w:t>wa</w:t>
      </w:r>
      <w:r w:rsidRPr="00D57072">
        <w:rPr>
          <w:rFonts w:ascii="Times New Roman" w:eastAsia="Times New Roman" w:hAnsi="Times New Roman" w:cs="Times New Roman"/>
          <w:sz w:val="20"/>
          <w:szCs w:val="20"/>
          <w:lang w:eastAsia="ru-RU"/>
        </w:rPr>
        <w:t xml:space="preserve"> </w:t>
      </w:r>
      <w:r w:rsidRPr="005C55A6">
        <w:rPr>
          <w:rFonts w:ascii="Times New Roman" w:eastAsia="Times New Roman" w:hAnsi="Times New Roman" w:cs="Times New Roman"/>
          <w:sz w:val="20"/>
          <w:szCs w:val="20"/>
          <w:lang w:val="en-US" w:eastAsia="ru-RU"/>
        </w:rPr>
        <w:t>jadidchili</w:t>
      </w:r>
      <w:r>
        <w:rPr>
          <w:rFonts w:ascii="Times New Roman" w:eastAsia="Times New Roman" w:hAnsi="Times New Roman" w:cs="Times New Roman"/>
          <w:sz w:val="20"/>
          <w:szCs w:val="20"/>
          <w:lang w:val="en-US" w:eastAsia="ru-RU"/>
        </w:rPr>
        <w:t>k</w:t>
      </w:r>
      <w:r w:rsidRPr="00D57072">
        <w:rPr>
          <w:rFonts w:ascii="Times New Roman" w:eastAsia="Times New Roman" w:hAnsi="Times New Roman" w:cs="Times New Roman"/>
          <w:sz w:val="20"/>
          <w:szCs w:val="20"/>
          <w:lang w:eastAsia="ru-RU"/>
        </w:rPr>
        <w:t xml:space="preserve">" </w:t>
      </w:r>
      <w:r w:rsidRPr="005C55A6">
        <w:rPr>
          <w:rFonts w:ascii="Times New Roman" w:eastAsia="Times New Roman" w:hAnsi="Times New Roman" w:cs="Times New Roman"/>
          <w:sz w:val="20"/>
          <w:szCs w:val="20"/>
          <w:lang w:val="en-US" w:eastAsia="ru-RU"/>
        </w:rPr>
        <w:t>Ozbekiston</w:t>
      </w:r>
      <w:r w:rsidRPr="00D57072">
        <w:rPr>
          <w:rFonts w:ascii="Times New Roman" w:eastAsia="Times New Roman" w:hAnsi="Times New Roman" w:cs="Times New Roman"/>
          <w:sz w:val="20"/>
          <w:szCs w:val="20"/>
          <w:lang w:eastAsia="ru-RU"/>
        </w:rPr>
        <w:t xml:space="preserve"> </w:t>
      </w:r>
      <w:r w:rsidRPr="005C55A6">
        <w:rPr>
          <w:rFonts w:ascii="Times New Roman" w:eastAsia="Times New Roman" w:hAnsi="Times New Roman" w:cs="Times New Roman"/>
          <w:sz w:val="20"/>
          <w:szCs w:val="20"/>
          <w:lang w:val="en-US" w:eastAsia="ru-RU"/>
        </w:rPr>
        <w:t>adabiyoti</w:t>
      </w:r>
      <w:r w:rsidRPr="00D57072">
        <w:rPr>
          <w:rFonts w:ascii="Times New Roman" w:eastAsia="Times New Roman" w:hAnsi="Times New Roman" w:cs="Times New Roman"/>
          <w:sz w:val="20"/>
          <w:szCs w:val="20"/>
          <w:lang w:eastAsia="ru-RU"/>
        </w:rPr>
        <w:t xml:space="preserve"> </w:t>
      </w:r>
      <w:r w:rsidRPr="005C55A6">
        <w:rPr>
          <w:rFonts w:ascii="Times New Roman" w:eastAsia="Times New Roman" w:hAnsi="Times New Roman" w:cs="Times New Roman"/>
          <w:sz w:val="20"/>
          <w:szCs w:val="20"/>
          <w:lang w:val="en-US" w:eastAsia="ru-RU"/>
        </w:rPr>
        <w:t>wa</w:t>
      </w:r>
      <w:r w:rsidRPr="00D57072">
        <w:rPr>
          <w:rFonts w:ascii="Times New Roman" w:eastAsia="Times New Roman" w:hAnsi="Times New Roman" w:cs="Times New Roman"/>
          <w:sz w:val="20"/>
          <w:szCs w:val="20"/>
          <w:lang w:eastAsia="ru-RU"/>
        </w:rPr>
        <w:t xml:space="preserve"> </w:t>
      </w:r>
      <w:r w:rsidRPr="005C55A6">
        <w:rPr>
          <w:rFonts w:ascii="Times New Roman" w:eastAsia="Times New Roman" w:hAnsi="Times New Roman" w:cs="Times New Roman"/>
          <w:sz w:val="20"/>
          <w:szCs w:val="20"/>
          <w:lang w:val="en-US" w:eastAsia="ru-RU"/>
        </w:rPr>
        <w:t>san</w:t>
      </w:r>
      <w:r>
        <w:rPr>
          <w:rFonts w:ascii="Times New Roman" w:eastAsia="Times New Roman" w:hAnsi="Times New Roman" w:cs="Times New Roman"/>
          <w:sz w:val="20"/>
          <w:szCs w:val="20"/>
          <w:lang w:val="en-US" w:eastAsia="ru-RU"/>
        </w:rPr>
        <w:t>ati</w:t>
      </w:r>
      <w:r w:rsidRPr="00D57072">
        <w:rPr>
          <w:rFonts w:ascii="Times New Roman" w:eastAsia="Times New Roman" w:hAnsi="Times New Roman" w:cs="Times New Roman"/>
          <w:sz w:val="20"/>
          <w:szCs w:val="20"/>
          <w:lang w:eastAsia="ru-RU"/>
        </w:rPr>
        <w:t xml:space="preserve">, 1990. </w:t>
      </w:r>
      <w:r>
        <w:rPr>
          <w:rFonts w:ascii="Times New Roman" w:eastAsia="Times New Roman" w:hAnsi="Times New Roman" w:cs="Times New Roman"/>
          <w:sz w:val="20"/>
          <w:szCs w:val="20"/>
          <w:lang w:val="en-US" w:eastAsia="ru-RU"/>
        </w:rPr>
        <w:t>S</w:t>
      </w:r>
      <w:r w:rsidRPr="00D57072">
        <w:rPr>
          <w:rFonts w:ascii="Times New Roman" w:eastAsia="Times New Roman" w:hAnsi="Times New Roman" w:cs="Times New Roman"/>
          <w:sz w:val="20"/>
          <w:szCs w:val="20"/>
          <w:lang w:eastAsia="ru-RU"/>
        </w:rPr>
        <w:t>. 32.</w:t>
      </w:r>
    </w:p>
    <w:p w14:paraId="7FCCACB2" w14:textId="77777777" w:rsidR="004B238E" w:rsidRPr="00D57072" w:rsidRDefault="004B238E" w:rsidP="001465A9">
      <w:pPr>
        <w:pStyle w:val="a3"/>
      </w:pPr>
    </w:p>
  </w:footnote>
  <w:footnote w:id="93">
    <w:p w14:paraId="6A0A28DD" w14:textId="4426CEE7" w:rsidR="004B238E" w:rsidRPr="00D57072" w:rsidRDefault="004B238E" w:rsidP="00220DF5">
      <w:pPr>
        <w:spacing w:after="0" w:line="240" w:lineRule="atLeast"/>
        <w:rPr>
          <w:rFonts w:ascii="Times New Roman" w:eastAsia="Times New Roman" w:hAnsi="Times New Roman" w:cs="Times New Roman"/>
          <w:color w:val="000000" w:themeColor="text1"/>
          <w:sz w:val="20"/>
          <w:szCs w:val="20"/>
          <w:lang w:eastAsia="ru-RU"/>
        </w:rPr>
      </w:pPr>
      <w:r w:rsidRPr="00220DF5">
        <w:rPr>
          <w:rStyle w:val="a5"/>
          <w:rFonts w:ascii="Times New Roman" w:hAnsi="Times New Roman" w:cs="Times New Roman"/>
          <w:color w:val="000000" w:themeColor="text1"/>
          <w:sz w:val="20"/>
          <w:szCs w:val="20"/>
        </w:rPr>
        <w:footnoteRef/>
      </w:r>
      <w:r w:rsidRPr="00D57072">
        <w:rPr>
          <w:rFonts w:ascii="Times New Roman" w:hAnsi="Times New Roman" w:cs="Times New Roman"/>
          <w:color w:val="000000" w:themeColor="text1"/>
          <w:sz w:val="20"/>
          <w:szCs w:val="20"/>
        </w:rPr>
        <w:t xml:space="preserve"> </w:t>
      </w:r>
      <w:r w:rsidRPr="00220DF5">
        <w:rPr>
          <w:rFonts w:ascii="Times New Roman" w:eastAsia="Times New Roman" w:hAnsi="Times New Roman" w:cs="Times New Roman"/>
          <w:i/>
          <w:iCs/>
          <w:color w:val="000000" w:themeColor="text1"/>
          <w:sz w:val="20"/>
          <w:szCs w:val="20"/>
          <w:lang w:val="en-US" w:eastAsia="ru-RU"/>
        </w:rPr>
        <w:t>Said</w:t>
      </w:r>
      <w:r w:rsidRPr="00D57072">
        <w:rPr>
          <w:rFonts w:ascii="Times New Roman" w:eastAsia="Times New Roman" w:hAnsi="Times New Roman" w:cs="Times New Roman"/>
          <w:color w:val="000000" w:themeColor="text1"/>
          <w:sz w:val="20"/>
          <w:szCs w:val="20"/>
          <w:lang w:eastAsia="ru-RU"/>
        </w:rPr>
        <w:t xml:space="preserve"> </w:t>
      </w:r>
      <w:r w:rsidRPr="00D57072">
        <w:rPr>
          <w:rFonts w:ascii="Times New Roman" w:eastAsia="Times New Roman" w:hAnsi="Times New Roman" w:cs="Times New Roman"/>
          <w:i/>
          <w:color w:val="000000" w:themeColor="text1"/>
          <w:sz w:val="20"/>
          <w:szCs w:val="20"/>
          <w:lang w:eastAsia="ru-RU"/>
        </w:rPr>
        <w:t>М.</w:t>
      </w:r>
      <w:r w:rsidRPr="00D57072">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Adab</w:t>
      </w:r>
      <w:r w:rsidRPr="00D57072">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wa</w:t>
      </w:r>
      <w:r w:rsidRPr="00D57072">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tarbiya</w:t>
      </w:r>
      <w:r w:rsidRPr="00D57072">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val="en-US" w:eastAsia="ru-RU"/>
        </w:rPr>
        <w:t>Ayina</w:t>
      </w:r>
      <w:r w:rsidRPr="00D57072">
        <w:rPr>
          <w:rFonts w:ascii="Times New Roman" w:eastAsia="Times New Roman" w:hAnsi="Times New Roman" w:cs="Times New Roman"/>
          <w:color w:val="000000" w:themeColor="text1"/>
          <w:sz w:val="20"/>
          <w:szCs w:val="20"/>
          <w:lang w:eastAsia="ru-RU"/>
        </w:rPr>
        <w:t xml:space="preserve">, 10 </w:t>
      </w:r>
      <w:r w:rsidRPr="00220DF5">
        <w:rPr>
          <w:rFonts w:ascii="Times New Roman" w:eastAsia="Times New Roman" w:hAnsi="Times New Roman" w:cs="Times New Roman"/>
          <w:color w:val="000000" w:themeColor="text1"/>
          <w:sz w:val="20"/>
          <w:szCs w:val="20"/>
          <w:lang w:val="en-US" w:eastAsia="ru-RU"/>
        </w:rPr>
        <w:t>May</w:t>
      </w:r>
      <w:r w:rsidRPr="00D57072">
        <w:rPr>
          <w:rFonts w:ascii="Times New Roman" w:eastAsia="Times New Roman" w:hAnsi="Times New Roman" w:cs="Times New Roman"/>
          <w:color w:val="000000" w:themeColor="text1"/>
          <w:sz w:val="20"/>
          <w:szCs w:val="20"/>
          <w:lang w:eastAsia="ru-RU"/>
        </w:rPr>
        <w:t xml:space="preserve"> 1914, 557-559; 17 </w:t>
      </w:r>
      <w:r w:rsidRPr="00220DF5">
        <w:rPr>
          <w:rFonts w:ascii="Times New Roman" w:eastAsia="Times New Roman" w:hAnsi="Times New Roman" w:cs="Times New Roman"/>
          <w:color w:val="000000" w:themeColor="text1"/>
          <w:sz w:val="20"/>
          <w:szCs w:val="20"/>
          <w:lang w:val="en-US" w:eastAsia="ru-RU"/>
        </w:rPr>
        <w:t>May</w:t>
      </w:r>
      <w:r w:rsidRPr="00D57072">
        <w:rPr>
          <w:rFonts w:ascii="Times New Roman" w:eastAsia="Times New Roman" w:hAnsi="Times New Roman" w:cs="Times New Roman"/>
          <w:color w:val="000000" w:themeColor="text1"/>
          <w:sz w:val="20"/>
          <w:szCs w:val="20"/>
          <w:lang w:eastAsia="ru-RU"/>
        </w:rPr>
        <w:t xml:space="preserve"> 1914, 567-568; </w:t>
      </w:r>
    </w:p>
  </w:footnote>
  <w:footnote w:id="94">
    <w:p w14:paraId="22CE9E66" w14:textId="77777777" w:rsidR="004B238E" w:rsidRPr="00D57072" w:rsidRDefault="004B238E" w:rsidP="00220DF5">
      <w:pPr>
        <w:spacing w:after="0" w:line="240" w:lineRule="atLeast"/>
        <w:rPr>
          <w:rFonts w:ascii="Times New Roman" w:hAnsi="Times New Roman" w:cs="Times New Roman"/>
          <w:color w:val="000000" w:themeColor="text1"/>
          <w:sz w:val="20"/>
          <w:szCs w:val="20"/>
        </w:rPr>
      </w:pPr>
      <w:r w:rsidRPr="00220DF5">
        <w:rPr>
          <w:rStyle w:val="a5"/>
          <w:rFonts w:ascii="Times New Roman" w:hAnsi="Times New Roman" w:cs="Times New Roman"/>
          <w:color w:val="000000" w:themeColor="text1"/>
          <w:sz w:val="20"/>
          <w:szCs w:val="20"/>
        </w:rPr>
        <w:footnoteRef/>
      </w:r>
      <w:r w:rsidRPr="00D57072">
        <w:rPr>
          <w:rFonts w:ascii="Times New Roman" w:hAnsi="Times New Roman" w:cs="Times New Roman"/>
          <w:color w:val="000000" w:themeColor="text1"/>
          <w:sz w:val="20"/>
          <w:szCs w:val="20"/>
        </w:rPr>
        <w:t xml:space="preserve"> </w:t>
      </w:r>
      <w:r w:rsidRPr="00220DF5">
        <w:rPr>
          <w:rFonts w:ascii="Times New Roman" w:hAnsi="Times New Roman" w:cs="Times New Roman"/>
          <w:i/>
          <w:iCs/>
          <w:color w:val="000000" w:themeColor="text1"/>
          <w:sz w:val="20"/>
          <w:szCs w:val="20"/>
        </w:rPr>
        <w:t>Фаттаев</w:t>
      </w:r>
      <w:r w:rsidRPr="00D57072">
        <w:rPr>
          <w:rFonts w:ascii="Times New Roman" w:hAnsi="Times New Roman" w:cs="Times New Roman"/>
          <w:i/>
          <w:iCs/>
          <w:color w:val="000000" w:themeColor="text1"/>
          <w:sz w:val="20"/>
          <w:szCs w:val="20"/>
        </w:rPr>
        <w:t xml:space="preserve"> </w:t>
      </w:r>
      <w:r w:rsidRPr="00220DF5">
        <w:rPr>
          <w:rFonts w:ascii="Times New Roman" w:hAnsi="Times New Roman" w:cs="Times New Roman"/>
          <w:i/>
          <w:iCs/>
          <w:color w:val="000000" w:themeColor="text1"/>
          <w:sz w:val="20"/>
          <w:szCs w:val="20"/>
        </w:rPr>
        <w:t>М</w:t>
      </w:r>
      <w:r w:rsidRPr="00D57072">
        <w:rPr>
          <w:rFonts w:ascii="Times New Roman" w:hAnsi="Times New Roman" w:cs="Times New Roman"/>
          <w:i/>
          <w:iCs/>
          <w:color w:val="000000" w:themeColor="text1"/>
          <w:sz w:val="20"/>
          <w:szCs w:val="20"/>
        </w:rPr>
        <w:t>.</w:t>
      </w:r>
      <w:r w:rsidRPr="00D57072">
        <w:rPr>
          <w:rFonts w:ascii="Times New Roman" w:hAnsi="Times New Roman" w:cs="Times New Roman"/>
          <w:color w:val="000000" w:themeColor="text1"/>
          <w:sz w:val="20"/>
          <w:szCs w:val="20"/>
        </w:rPr>
        <w:t xml:space="preserve"> </w:t>
      </w:r>
      <w:r w:rsidRPr="00220DF5">
        <w:rPr>
          <w:rFonts w:ascii="Times New Roman" w:hAnsi="Times New Roman" w:cs="Times New Roman"/>
          <w:color w:val="000000" w:themeColor="text1"/>
          <w:sz w:val="20"/>
          <w:szCs w:val="20"/>
        </w:rPr>
        <w:t>Видные</w:t>
      </w:r>
      <w:r w:rsidRPr="00D57072">
        <w:rPr>
          <w:rFonts w:ascii="Times New Roman" w:hAnsi="Times New Roman" w:cs="Times New Roman"/>
          <w:color w:val="000000" w:themeColor="text1"/>
          <w:sz w:val="20"/>
          <w:szCs w:val="20"/>
        </w:rPr>
        <w:t xml:space="preserve"> </w:t>
      </w:r>
      <w:r w:rsidRPr="00220DF5">
        <w:rPr>
          <w:rFonts w:ascii="Times New Roman" w:hAnsi="Times New Roman" w:cs="Times New Roman"/>
          <w:color w:val="000000" w:themeColor="text1"/>
          <w:sz w:val="20"/>
          <w:szCs w:val="20"/>
        </w:rPr>
        <w:t>педагоги</w:t>
      </w:r>
      <w:r w:rsidRPr="00D57072">
        <w:rPr>
          <w:rFonts w:ascii="Times New Roman" w:hAnsi="Times New Roman" w:cs="Times New Roman"/>
          <w:color w:val="000000" w:themeColor="text1"/>
          <w:sz w:val="20"/>
          <w:szCs w:val="20"/>
        </w:rPr>
        <w:t xml:space="preserve"> </w:t>
      </w:r>
      <w:r w:rsidRPr="00220DF5">
        <w:rPr>
          <w:rFonts w:ascii="Times New Roman" w:hAnsi="Times New Roman" w:cs="Times New Roman"/>
          <w:color w:val="000000" w:themeColor="text1"/>
          <w:sz w:val="20"/>
          <w:szCs w:val="20"/>
        </w:rPr>
        <w:t>Самарканда</w:t>
      </w:r>
      <w:r w:rsidRPr="00D57072">
        <w:rPr>
          <w:rFonts w:ascii="Times New Roman" w:hAnsi="Times New Roman" w:cs="Times New Roman"/>
          <w:color w:val="000000" w:themeColor="text1"/>
          <w:sz w:val="20"/>
          <w:szCs w:val="20"/>
        </w:rPr>
        <w:t xml:space="preserve">. </w:t>
      </w:r>
      <w:r w:rsidRPr="00220DF5">
        <w:rPr>
          <w:rFonts w:ascii="Times New Roman" w:hAnsi="Times New Roman" w:cs="Times New Roman"/>
          <w:color w:val="000000" w:themeColor="text1"/>
          <w:sz w:val="20"/>
          <w:szCs w:val="20"/>
        </w:rPr>
        <w:t>Самарканд</w:t>
      </w:r>
      <w:r w:rsidRPr="00D57072">
        <w:rPr>
          <w:rFonts w:ascii="Times New Roman" w:hAnsi="Times New Roman" w:cs="Times New Roman"/>
          <w:color w:val="000000" w:themeColor="text1"/>
          <w:sz w:val="20"/>
          <w:szCs w:val="20"/>
        </w:rPr>
        <w:t xml:space="preserve">. 1961. </w:t>
      </w:r>
      <w:r w:rsidRPr="00220DF5">
        <w:rPr>
          <w:rFonts w:ascii="Times New Roman" w:hAnsi="Times New Roman" w:cs="Times New Roman"/>
          <w:color w:val="000000" w:themeColor="text1"/>
          <w:sz w:val="20"/>
          <w:szCs w:val="20"/>
        </w:rPr>
        <w:t>С</w:t>
      </w:r>
      <w:r w:rsidRPr="00D57072">
        <w:rPr>
          <w:rFonts w:ascii="Times New Roman" w:hAnsi="Times New Roman" w:cs="Times New Roman"/>
          <w:color w:val="000000" w:themeColor="text1"/>
          <w:sz w:val="20"/>
          <w:szCs w:val="20"/>
        </w:rPr>
        <w:t xml:space="preserve">. 5-6; </w:t>
      </w:r>
      <w:r w:rsidRPr="00220DF5">
        <w:rPr>
          <w:rFonts w:ascii="Times New Roman" w:eastAsia="Times New Roman" w:hAnsi="Times New Roman" w:cs="Times New Roman"/>
          <w:i/>
          <w:iCs/>
          <w:color w:val="000000" w:themeColor="text1"/>
          <w:sz w:val="20"/>
          <w:szCs w:val="20"/>
          <w:lang w:val="en-US" w:eastAsia="ru-RU"/>
        </w:rPr>
        <w:t>Mahmudi</w:t>
      </w:r>
      <w:r w:rsidRPr="00D57072">
        <w:rPr>
          <w:rFonts w:ascii="Times New Roman" w:eastAsia="Times New Roman" w:hAnsi="Times New Roman" w:cs="Times New Roman"/>
          <w:color w:val="000000" w:themeColor="text1"/>
          <w:sz w:val="20"/>
          <w:szCs w:val="20"/>
          <w:lang w:eastAsia="ru-RU"/>
        </w:rPr>
        <w:t xml:space="preserve">. </w:t>
      </w:r>
      <w:r w:rsidRPr="00220DF5">
        <w:rPr>
          <w:rFonts w:ascii="Times New Roman" w:eastAsia="Times New Roman" w:hAnsi="Times New Roman" w:cs="Times New Roman"/>
          <w:color w:val="000000" w:themeColor="text1"/>
          <w:sz w:val="20"/>
          <w:szCs w:val="20"/>
          <w:lang w:val="en-US" w:eastAsia="ru-RU"/>
        </w:rPr>
        <w:t>Muallim</w:t>
      </w:r>
      <w:r w:rsidRPr="00D57072">
        <w:rPr>
          <w:rFonts w:ascii="Times New Roman" w:eastAsia="Times New Roman" w:hAnsi="Times New Roman" w:cs="Times New Roman"/>
          <w:color w:val="000000" w:themeColor="text1"/>
          <w:sz w:val="20"/>
          <w:szCs w:val="20"/>
          <w:lang w:eastAsia="ru-RU"/>
        </w:rPr>
        <w:t xml:space="preserve"> </w:t>
      </w:r>
      <w:r w:rsidRPr="00220DF5">
        <w:rPr>
          <w:rFonts w:ascii="Times New Roman" w:eastAsia="Times New Roman" w:hAnsi="Times New Roman" w:cs="Times New Roman"/>
          <w:color w:val="000000" w:themeColor="text1"/>
          <w:sz w:val="20"/>
          <w:szCs w:val="20"/>
          <w:lang w:val="en-US" w:eastAsia="ru-RU"/>
        </w:rPr>
        <w:t>Abduqodir</w:t>
      </w:r>
      <w:r w:rsidRPr="00D57072">
        <w:rPr>
          <w:rFonts w:ascii="Times New Roman" w:eastAsia="Times New Roman" w:hAnsi="Times New Roman" w:cs="Times New Roman"/>
          <w:color w:val="000000" w:themeColor="text1"/>
          <w:sz w:val="20"/>
          <w:szCs w:val="20"/>
          <w:lang w:eastAsia="ru-RU"/>
        </w:rPr>
        <w:t xml:space="preserve"> </w:t>
      </w:r>
      <w:r w:rsidRPr="00220DF5">
        <w:rPr>
          <w:rFonts w:ascii="Times New Roman" w:eastAsia="Times New Roman" w:hAnsi="Times New Roman" w:cs="Times New Roman"/>
          <w:color w:val="000000" w:themeColor="text1"/>
          <w:sz w:val="20"/>
          <w:szCs w:val="20"/>
          <w:lang w:val="en-US" w:eastAsia="ru-RU"/>
        </w:rPr>
        <w:t>Shakuri</w:t>
      </w:r>
      <w:r w:rsidRPr="00D57072">
        <w:rPr>
          <w:rFonts w:ascii="Times New Roman" w:eastAsia="Times New Roman" w:hAnsi="Times New Roman" w:cs="Times New Roman"/>
          <w:color w:val="000000" w:themeColor="text1"/>
          <w:sz w:val="20"/>
          <w:szCs w:val="20"/>
          <w:lang w:eastAsia="ru-RU"/>
        </w:rPr>
        <w:t xml:space="preserve">. </w:t>
      </w:r>
      <w:r w:rsidRPr="00220DF5">
        <w:rPr>
          <w:rFonts w:ascii="Times New Roman" w:eastAsia="Times New Roman" w:hAnsi="Times New Roman" w:cs="Times New Roman"/>
          <w:color w:val="000000" w:themeColor="text1"/>
          <w:sz w:val="20"/>
          <w:szCs w:val="20"/>
          <w:lang w:val="en-US" w:eastAsia="ru-RU"/>
        </w:rPr>
        <w:t>s</w:t>
      </w:r>
      <w:r w:rsidRPr="00D57072">
        <w:rPr>
          <w:rFonts w:ascii="Times New Roman" w:eastAsia="Times New Roman" w:hAnsi="Times New Roman" w:cs="Times New Roman"/>
          <w:color w:val="000000" w:themeColor="text1"/>
          <w:sz w:val="20"/>
          <w:szCs w:val="20"/>
          <w:lang w:eastAsia="ru-RU"/>
        </w:rPr>
        <w:t xml:space="preserve">.7. </w:t>
      </w:r>
    </w:p>
  </w:footnote>
  <w:footnote w:id="95">
    <w:p w14:paraId="6B9F690C" w14:textId="77777777" w:rsidR="004B238E" w:rsidRPr="00D57072" w:rsidRDefault="004B238E" w:rsidP="00220DF5">
      <w:pPr>
        <w:spacing w:after="0" w:line="240" w:lineRule="atLeast"/>
        <w:rPr>
          <w:rFonts w:ascii="Times New Roman" w:eastAsia="Times New Roman" w:hAnsi="Times New Roman" w:cs="Times New Roman"/>
          <w:color w:val="000000" w:themeColor="text1"/>
          <w:sz w:val="20"/>
          <w:szCs w:val="20"/>
          <w:lang w:eastAsia="ru-RU"/>
        </w:rPr>
      </w:pPr>
      <w:r w:rsidRPr="00220DF5">
        <w:rPr>
          <w:rStyle w:val="a5"/>
          <w:rFonts w:ascii="Times New Roman" w:hAnsi="Times New Roman" w:cs="Times New Roman"/>
          <w:color w:val="000000" w:themeColor="text1"/>
          <w:sz w:val="20"/>
          <w:szCs w:val="20"/>
        </w:rPr>
        <w:footnoteRef/>
      </w:r>
      <w:r w:rsidRPr="00D57072">
        <w:rPr>
          <w:rFonts w:ascii="Times New Roman" w:hAnsi="Times New Roman" w:cs="Times New Roman"/>
          <w:color w:val="000000" w:themeColor="text1"/>
          <w:sz w:val="20"/>
          <w:szCs w:val="20"/>
        </w:rPr>
        <w:t xml:space="preserve"> </w:t>
      </w:r>
      <w:r w:rsidRPr="00220DF5">
        <w:rPr>
          <w:rFonts w:ascii="Times New Roman" w:eastAsia="Times New Roman" w:hAnsi="Times New Roman" w:cs="Times New Roman"/>
          <w:color w:val="000000" w:themeColor="text1"/>
          <w:sz w:val="20"/>
          <w:szCs w:val="20"/>
          <w:lang w:val="en-US" w:eastAsia="ru-RU"/>
        </w:rPr>
        <w:t>M</w:t>
      </w:r>
      <w:r w:rsidRPr="00220DF5">
        <w:rPr>
          <w:rFonts w:ascii="Times New Roman" w:eastAsia="Times New Roman" w:hAnsi="Times New Roman" w:cs="Times New Roman"/>
          <w:i/>
          <w:iCs/>
          <w:color w:val="000000" w:themeColor="text1"/>
          <w:sz w:val="20"/>
          <w:szCs w:val="20"/>
          <w:lang w:val="en-US" w:eastAsia="ru-RU"/>
        </w:rPr>
        <w:t>ahmudi</w:t>
      </w:r>
      <w:r w:rsidRPr="00D57072">
        <w:rPr>
          <w:rFonts w:ascii="Times New Roman" w:eastAsia="Times New Roman" w:hAnsi="Times New Roman" w:cs="Times New Roman"/>
          <w:color w:val="000000" w:themeColor="text1"/>
          <w:sz w:val="20"/>
          <w:szCs w:val="20"/>
          <w:lang w:eastAsia="ru-RU"/>
        </w:rPr>
        <w:t xml:space="preserve">. </w:t>
      </w:r>
      <w:r w:rsidRPr="00220DF5">
        <w:rPr>
          <w:rFonts w:ascii="Times New Roman" w:eastAsia="Times New Roman" w:hAnsi="Times New Roman" w:cs="Times New Roman"/>
          <w:color w:val="000000" w:themeColor="text1"/>
          <w:sz w:val="20"/>
          <w:szCs w:val="20"/>
          <w:lang w:val="en-US" w:eastAsia="ru-RU"/>
        </w:rPr>
        <w:t>Muallim</w:t>
      </w:r>
      <w:r w:rsidRPr="00D57072">
        <w:rPr>
          <w:rFonts w:ascii="Times New Roman" w:eastAsia="Times New Roman" w:hAnsi="Times New Roman" w:cs="Times New Roman"/>
          <w:color w:val="000000" w:themeColor="text1"/>
          <w:sz w:val="20"/>
          <w:szCs w:val="20"/>
          <w:lang w:eastAsia="ru-RU"/>
        </w:rPr>
        <w:t xml:space="preserve"> </w:t>
      </w:r>
      <w:r w:rsidRPr="00220DF5">
        <w:rPr>
          <w:rFonts w:ascii="Times New Roman" w:eastAsia="Times New Roman" w:hAnsi="Times New Roman" w:cs="Times New Roman"/>
          <w:color w:val="000000" w:themeColor="text1"/>
          <w:sz w:val="20"/>
          <w:szCs w:val="20"/>
          <w:lang w:val="en-US" w:eastAsia="ru-RU"/>
        </w:rPr>
        <w:t>Abduqodir</w:t>
      </w:r>
      <w:r w:rsidRPr="00D57072">
        <w:rPr>
          <w:rFonts w:ascii="Times New Roman" w:eastAsia="Times New Roman" w:hAnsi="Times New Roman" w:cs="Times New Roman"/>
          <w:color w:val="000000" w:themeColor="text1"/>
          <w:sz w:val="20"/>
          <w:szCs w:val="20"/>
          <w:lang w:eastAsia="ru-RU"/>
        </w:rPr>
        <w:t xml:space="preserve"> </w:t>
      </w:r>
      <w:r w:rsidRPr="00220DF5">
        <w:rPr>
          <w:rFonts w:ascii="Times New Roman" w:eastAsia="Times New Roman" w:hAnsi="Times New Roman" w:cs="Times New Roman"/>
          <w:color w:val="000000" w:themeColor="text1"/>
          <w:sz w:val="20"/>
          <w:szCs w:val="20"/>
          <w:lang w:val="en-US" w:eastAsia="ru-RU"/>
        </w:rPr>
        <w:t>Shakuri</w:t>
      </w:r>
      <w:r w:rsidRPr="00D57072">
        <w:rPr>
          <w:rFonts w:ascii="Times New Roman" w:eastAsia="Times New Roman" w:hAnsi="Times New Roman" w:cs="Times New Roman"/>
          <w:color w:val="000000" w:themeColor="text1"/>
          <w:sz w:val="20"/>
          <w:szCs w:val="20"/>
          <w:lang w:eastAsia="ru-RU"/>
        </w:rPr>
        <w:t xml:space="preserve">. </w:t>
      </w:r>
      <w:r w:rsidRPr="00220DF5">
        <w:rPr>
          <w:rFonts w:ascii="Times New Roman" w:eastAsia="Times New Roman" w:hAnsi="Times New Roman" w:cs="Times New Roman"/>
          <w:color w:val="000000" w:themeColor="text1"/>
          <w:sz w:val="20"/>
          <w:szCs w:val="20"/>
          <w:lang w:val="en-US" w:eastAsia="ru-RU"/>
        </w:rPr>
        <w:t>S</w:t>
      </w:r>
      <w:r w:rsidRPr="00D57072">
        <w:rPr>
          <w:rFonts w:ascii="Times New Roman" w:eastAsia="Times New Roman" w:hAnsi="Times New Roman" w:cs="Times New Roman"/>
          <w:color w:val="000000" w:themeColor="text1"/>
          <w:sz w:val="20"/>
          <w:szCs w:val="20"/>
          <w:lang w:eastAsia="ru-RU"/>
        </w:rPr>
        <w:t xml:space="preserve">. 22. </w:t>
      </w:r>
    </w:p>
  </w:footnote>
  <w:footnote w:id="96">
    <w:p w14:paraId="5D8DE1D3" w14:textId="77777777" w:rsidR="004B238E" w:rsidRPr="00D57072" w:rsidRDefault="004B238E" w:rsidP="00220DF5">
      <w:pPr>
        <w:spacing w:after="0" w:line="240" w:lineRule="atLeast"/>
        <w:rPr>
          <w:rFonts w:ascii="Times New Roman" w:eastAsia="Times New Roman" w:hAnsi="Times New Roman" w:cs="Times New Roman"/>
          <w:color w:val="000000" w:themeColor="text1"/>
          <w:sz w:val="20"/>
          <w:szCs w:val="20"/>
          <w:lang w:eastAsia="ru-RU"/>
        </w:rPr>
      </w:pPr>
      <w:r w:rsidRPr="00220DF5">
        <w:rPr>
          <w:rStyle w:val="a5"/>
          <w:rFonts w:ascii="Times New Roman" w:hAnsi="Times New Roman" w:cs="Times New Roman"/>
          <w:color w:val="000000" w:themeColor="text1"/>
          <w:sz w:val="20"/>
          <w:szCs w:val="20"/>
        </w:rPr>
        <w:footnoteRef/>
      </w:r>
      <w:r w:rsidRPr="00D57072">
        <w:rPr>
          <w:rFonts w:ascii="Times New Roman" w:hAnsi="Times New Roman" w:cs="Times New Roman"/>
          <w:color w:val="000000" w:themeColor="text1"/>
          <w:sz w:val="20"/>
          <w:szCs w:val="20"/>
        </w:rPr>
        <w:t xml:space="preserve"> </w:t>
      </w:r>
      <w:r w:rsidRPr="00220DF5">
        <w:rPr>
          <w:rFonts w:ascii="Times New Roman" w:eastAsia="Times New Roman" w:hAnsi="Times New Roman" w:cs="Times New Roman"/>
          <w:i/>
          <w:iCs/>
          <w:color w:val="000000" w:themeColor="text1"/>
          <w:sz w:val="20"/>
          <w:szCs w:val="20"/>
          <w:lang w:val="en-US" w:eastAsia="ru-RU"/>
        </w:rPr>
        <w:t>Muhammadjon</w:t>
      </w:r>
      <w:r w:rsidRPr="00D57072">
        <w:rPr>
          <w:rFonts w:ascii="Times New Roman" w:eastAsia="Times New Roman" w:hAnsi="Times New Roman" w:cs="Times New Roman"/>
          <w:i/>
          <w:iCs/>
          <w:color w:val="000000" w:themeColor="text1"/>
          <w:sz w:val="20"/>
          <w:szCs w:val="20"/>
          <w:lang w:eastAsia="ru-RU"/>
        </w:rPr>
        <w:t xml:space="preserve"> </w:t>
      </w:r>
      <w:r w:rsidRPr="00220DF5">
        <w:rPr>
          <w:rFonts w:ascii="Times New Roman" w:eastAsia="Times New Roman" w:hAnsi="Times New Roman" w:cs="Times New Roman"/>
          <w:i/>
          <w:iCs/>
          <w:color w:val="000000" w:themeColor="text1"/>
          <w:sz w:val="20"/>
          <w:szCs w:val="20"/>
          <w:lang w:val="en-US" w:eastAsia="ru-RU"/>
        </w:rPr>
        <w:t>Shukurov</w:t>
      </w:r>
      <w:r w:rsidRPr="00D57072">
        <w:rPr>
          <w:rFonts w:ascii="Times New Roman" w:eastAsia="Times New Roman" w:hAnsi="Times New Roman" w:cs="Times New Roman"/>
          <w:color w:val="000000" w:themeColor="text1"/>
          <w:sz w:val="20"/>
          <w:szCs w:val="20"/>
          <w:lang w:eastAsia="ru-RU"/>
        </w:rPr>
        <w:t xml:space="preserve">. </w:t>
      </w:r>
      <w:r w:rsidRPr="00220DF5">
        <w:rPr>
          <w:rFonts w:ascii="Times New Roman" w:eastAsia="Times New Roman" w:hAnsi="Times New Roman" w:cs="Times New Roman"/>
          <w:color w:val="000000" w:themeColor="text1"/>
          <w:sz w:val="20"/>
          <w:szCs w:val="20"/>
          <w:lang w:val="en-US" w:eastAsia="ru-RU"/>
        </w:rPr>
        <w:t>Zindaginomai</w:t>
      </w:r>
      <w:r w:rsidRPr="00D57072">
        <w:rPr>
          <w:rFonts w:ascii="Times New Roman" w:eastAsia="Times New Roman" w:hAnsi="Times New Roman" w:cs="Times New Roman"/>
          <w:color w:val="000000" w:themeColor="text1"/>
          <w:sz w:val="20"/>
          <w:szCs w:val="20"/>
          <w:lang w:eastAsia="ru-RU"/>
        </w:rPr>
        <w:t xml:space="preserve"> </w:t>
      </w:r>
      <w:r w:rsidRPr="00220DF5">
        <w:rPr>
          <w:rFonts w:ascii="Times New Roman" w:eastAsia="Times New Roman" w:hAnsi="Times New Roman" w:cs="Times New Roman"/>
          <w:color w:val="000000" w:themeColor="text1"/>
          <w:sz w:val="20"/>
          <w:szCs w:val="20"/>
          <w:lang w:val="en-US" w:eastAsia="ru-RU"/>
        </w:rPr>
        <w:t>Ajzi</w:t>
      </w:r>
      <w:r w:rsidRPr="00D57072">
        <w:rPr>
          <w:rFonts w:ascii="Times New Roman" w:eastAsia="Times New Roman" w:hAnsi="Times New Roman" w:cs="Times New Roman"/>
          <w:color w:val="000000" w:themeColor="text1"/>
          <w:sz w:val="20"/>
          <w:szCs w:val="20"/>
          <w:lang w:eastAsia="ru-RU"/>
        </w:rPr>
        <w:t xml:space="preserve">.// </w:t>
      </w:r>
      <w:r w:rsidRPr="00220DF5">
        <w:rPr>
          <w:rFonts w:ascii="Times New Roman" w:eastAsia="Times New Roman" w:hAnsi="Times New Roman" w:cs="Times New Roman"/>
          <w:color w:val="000000" w:themeColor="text1"/>
          <w:sz w:val="20"/>
          <w:szCs w:val="20"/>
          <w:lang w:val="en-US" w:eastAsia="ru-RU"/>
        </w:rPr>
        <w:t>Sadoi</w:t>
      </w:r>
      <w:r w:rsidRPr="00D57072">
        <w:rPr>
          <w:rFonts w:ascii="Times New Roman" w:eastAsia="Times New Roman" w:hAnsi="Times New Roman" w:cs="Times New Roman"/>
          <w:color w:val="000000" w:themeColor="text1"/>
          <w:sz w:val="20"/>
          <w:szCs w:val="20"/>
          <w:lang w:eastAsia="ru-RU"/>
        </w:rPr>
        <w:t xml:space="preserve"> </w:t>
      </w:r>
      <w:r w:rsidRPr="00220DF5">
        <w:rPr>
          <w:rFonts w:ascii="Times New Roman" w:eastAsia="Times New Roman" w:hAnsi="Times New Roman" w:cs="Times New Roman"/>
          <w:color w:val="000000" w:themeColor="text1"/>
          <w:sz w:val="20"/>
          <w:szCs w:val="20"/>
          <w:lang w:val="en-US" w:eastAsia="ru-RU"/>
        </w:rPr>
        <w:t>Sharq</w:t>
      </w:r>
      <w:r w:rsidRPr="00D57072">
        <w:rPr>
          <w:rFonts w:ascii="Times New Roman" w:eastAsia="Times New Roman" w:hAnsi="Times New Roman" w:cs="Times New Roman"/>
          <w:color w:val="000000" w:themeColor="text1"/>
          <w:sz w:val="20"/>
          <w:szCs w:val="20"/>
          <w:lang w:eastAsia="ru-RU"/>
        </w:rPr>
        <w:t xml:space="preserve">, 1992, </w:t>
      </w:r>
      <w:r w:rsidRPr="00220DF5">
        <w:rPr>
          <w:rFonts w:ascii="Times New Roman" w:eastAsia="Times New Roman" w:hAnsi="Times New Roman" w:cs="Times New Roman"/>
          <w:color w:val="000000" w:themeColor="text1"/>
          <w:sz w:val="20"/>
          <w:szCs w:val="20"/>
          <w:lang w:val="en-US" w:eastAsia="ru-RU"/>
        </w:rPr>
        <w:t>no</w:t>
      </w:r>
      <w:r w:rsidRPr="00D57072">
        <w:rPr>
          <w:rFonts w:ascii="Times New Roman" w:eastAsia="Times New Roman" w:hAnsi="Times New Roman" w:cs="Times New Roman"/>
          <w:color w:val="000000" w:themeColor="text1"/>
          <w:sz w:val="20"/>
          <w:szCs w:val="20"/>
          <w:lang w:eastAsia="ru-RU"/>
        </w:rPr>
        <w:t xml:space="preserve">. 2, </w:t>
      </w:r>
      <w:r w:rsidRPr="00220DF5">
        <w:rPr>
          <w:rFonts w:ascii="Times New Roman" w:eastAsia="Times New Roman" w:hAnsi="Times New Roman" w:cs="Times New Roman"/>
          <w:color w:val="000000" w:themeColor="text1"/>
          <w:sz w:val="20"/>
          <w:szCs w:val="20"/>
          <w:lang w:val="en-US" w:eastAsia="ru-RU"/>
        </w:rPr>
        <w:t>s</w:t>
      </w:r>
      <w:r w:rsidRPr="00D57072">
        <w:rPr>
          <w:rFonts w:ascii="Times New Roman" w:eastAsia="Times New Roman" w:hAnsi="Times New Roman" w:cs="Times New Roman"/>
          <w:color w:val="000000" w:themeColor="text1"/>
          <w:sz w:val="20"/>
          <w:szCs w:val="20"/>
          <w:lang w:eastAsia="ru-RU"/>
        </w:rPr>
        <w:t xml:space="preserve">. 123-124. </w:t>
      </w:r>
    </w:p>
  </w:footnote>
  <w:footnote w:id="97">
    <w:p w14:paraId="271D4E38" w14:textId="26934686" w:rsidR="004B238E" w:rsidRPr="00D57072" w:rsidRDefault="004B238E" w:rsidP="00220DF5">
      <w:pPr>
        <w:spacing w:after="0" w:line="240" w:lineRule="atLeast"/>
        <w:rPr>
          <w:rFonts w:ascii="Times New Roman" w:eastAsia="Times New Roman" w:hAnsi="Times New Roman" w:cs="Times New Roman"/>
          <w:sz w:val="24"/>
          <w:szCs w:val="24"/>
          <w:highlight w:val="cyan"/>
          <w:lang w:eastAsia="ru-RU"/>
        </w:rPr>
      </w:pPr>
      <w:r w:rsidRPr="00220DF5">
        <w:rPr>
          <w:rStyle w:val="a5"/>
          <w:rFonts w:ascii="Times New Roman" w:hAnsi="Times New Roman" w:cs="Times New Roman"/>
          <w:color w:val="000000" w:themeColor="text1"/>
          <w:sz w:val="20"/>
          <w:szCs w:val="20"/>
        </w:rPr>
        <w:footnoteRef/>
      </w:r>
      <w:r w:rsidRPr="00D57072">
        <w:rPr>
          <w:rFonts w:ascii="Times New Roman" w:hAnsi="Times New Roman" w:cs="Times New Roman"/>
          <w:color w:val="000000" w:themeColor="text1"/>
          <w:sz w:val="20"/>
          <w:szCs w:val="20"/>
        </w:rPr>
        <w:t xml:space="preserve"> </w:t>
      </w:r>
      <w:r w:rsidRPr="00220DF5">
        <w:rPr>
          <w:rFonts w:ascii="Times New Roman" w:eastAsia="Times New Roman" w:hAnsi="Times New Roman" w:cs="Times New Roman"/>
          <w:i/>
          <w:iCs/>
          <w:color w:val="000000" w:themeColor="text1"/>
          <w:sz w:val="20"/>
          <w:szCs w:val="20"/>
          <w:lang w:val="en-US" w:eastAsia="ru-RU"/>
        </w:rPr>
        <w:t>Muqimov</w:t>
      </w:r>
      <w:r w:rsidRPr="00D57072">
        <w:rPr>
          <w:rFonts w:ascii="Times New Roman" w:eastAsia="Times New Roman" w:hAnsi="Times New Roman" w:cs="Times New Roman"/>
          <w:color w:val="000000" w:themeColor="text1"/>
          <w:sz w:val="20"/>
          <w:szCs w:val="20"/>
          <w:lang w:eastAsia="ru-RU"/>
        </w:rPr>
        <w:t xml:space="preserve"> </w:t>
      </w:r>
      <w:r w:rsidRPr="00220DF5">
        <w:rPr>
          <w:rFonts w:ascii="Times New Roman" w:eastAsia="Times New Roman" w:hAnsi="Times New Roman" w:cs="Times New Roman"/>
          <w:i/>
          <w:iCs/>
          <w:color w:val="000000" w:themeColor="text1"/>
          <w:sz w:val="20"/>
          <w:szCs w:val="20"/>
          <w:lang w:val="en-US" w:eastAsia="ru-RU"/>
        </w:rPr>
        <w:t>R</w:t>
      </w:r>
      <w:r w:rsidRPr="00D57072">
        <w:rPr>
          <w:rFonts w:ascii="Times New Roman" w:eastAsia="Times New Roman" w:hAnsi="Times New Roman" w:cs="Times New Roman"/>
          <w:i/>
          <w:iCs/>
          <w:color w:val="000000" w:themeColor="text1"/>
          <w:sz w:val="20"/>
          <w:szCs w:val="20"/>
          <w:lang w:eastAsia="ru-RU"/>
        </w:rPr>
        <w:t>.</w:t>
      </w:r>
      <w:r w:rsidRPr="00D57072">
        <w:rPr>
          <w:rFonts w:ascii="Times New Roman" w:eastAsia="Times New Roman" w:hAnsi="Times New Roman" w:cs="Times New Roman"/>
          <w:color w:val="000000" w:themeColor="text1"/>
          <w:sz w:val="20"/>
          <w:szCs w:val="20"/>
          <w:lang w:eastAsia="ru-RU"/>
        </w:rPr>
        <w:t xml:space="preserve"> </w:t>
      </w:r>
      <w:r w:rsidRPr="00220DF5">
        <w:rPr>
          <w:rFonts w:ascii="Times New Roman" w:eastAsia="Times New Roman" w:hAnsi="Times New Roman" w:cs="Times New Roman"/>
          <w:color w:val="000000" w:themeColor="text1"/>
          <w:sz w:val="20"/>
          <w:szCs w:val="20"/>
          <w:lang w:val="en-US" w:eastAsia="ru-RU"/>
        </w:rPr>
        <w:t>Hoji</w:t>
      </w:r>
      <w:r w:rsidRPr="00D57072">
        <w:rPr>
          <w:rFonts w:ascii="Times New Roman" w:eastAsia="Times New Roman" w:hAnsi="Times New Roman" w:cs="Times New Roman"/>
          <w:color w:val="000000" w:themeColor="text1"/>
          <w:sz w:val="20"/>
          <w:szCs w:val="20"/>
          <w:lang w:eastAsia="ru-RU"/>
        </w:rPr>
        <w:t xml:space="preserve"> </w:t>
      </w:r>
      <w:r w:rsidRPr="00220DF5">
        <w:rPr>
          <w:rFonts w:ascii="Times New Roman" w:eastAsia="Times New Roman" w:hAnsi="Times New Roman" w:cs="Times New Roman"/>
          <w:color w:val="000000" w:themeColor="text1"/>
          <w:sz w:val="20"/>
          <w:szCs w:val="20"/>
          <w:lang w:val="en-US" w:eastAsia="ru-RU"/>
        </w:rPr>
        <w:t>Mum</w:t>
      </w:r>
      <w:r w:rsidRPr="00D57072">
        <w:rPr>
          <w:rFonts w:ascii="Times New Roman" w:eastAsia="Times New Roman" w:hAnsi="Times New Roman" w:cs="Times New Roman"/>
          <w:color w:val="000000" w:themeColor="text1"/>
          <w:sz w:val="20"/>
          <w:szCs w:val="20"/>
          <w:lang w:eastAsia="ru-RU"/>
        </w:rPr>
        <w:t xml:space="preserve"> </w:t>
      </w:r>
      <w:r w:rsidRPr="00220DF5">
        <w:rPr>
          <w:rFonts w:ascii="Times New Roman" w:eastAsia="Times New Roman" w:hAnsi="Times New Roman" w:cs="Times New Roman"/>
          <w:color w:val="000000" w:themeColor="text1"/>
          <w:sz w:val="20"/>
          <w:szCs w:val="20"/>
          <w:lang w:val="en-US" w:eastAsia="ru-RU"/>
        </w:rPr>
        <w:t>kim</w:t>
      </w:r>
      <w:r w:rsidRPr="00D57072">
        <w:rPr>
          <w:rFonts w:ascii="Times New Roman" w:eastAsia="Times New Roman" w:hAnsi="Times New Roman" w:cs="Times New Roman"/>
          <w:color w:val="000000" w:themeColor="text1"/>
          <w:sz w:val="20"/>
          <w:szCs w:val="20"/>
          <w:lang w:eastAsia="ru-RU"/>
        </w:rPr>
        <w:t xml:space="preserve"> </w:t>
      </w:r>
      <w:r w:rsidRPr="00220DF5">
        <w:rPr>
          <w:rFonts w:ascii="Times New Roman" w:eastAsia="Times New Roman" w:hAnsi="Times New Roman" w:cs="Times New Roman"/>
          <w:color w:val="000000" w:themeColor="text1"/>
          <w:sz w:val="20"/>
          <w:szCs w:val="20"/>
          <w:lang w:val="en-US" w:eastAsia="ru-RU"/>
        </w:rPr>
        <w:t>edi</w:t>
      </w:r>
      <w:r w:rsidRPr="00D57072">
        <w:rPr>
          <w:rFonts w:ascii="Times New Roman" w:eastAsia="Times New Roman" w:hAnsi="Times New Roman" w:cs="Times New Roman"/>
          <w:color w:val="000000" w:themeColor="text1"/>
          <w:sz w:val="20"/>
          <w:szCs w:val="20"/>
          <w:lang w:eastAsia="ru-RU"/>
        </w:rPr>
        <w:t xml:space="preserve">?. // </w:t>
      </w:r>
      <w:r w:rsidRPr="00220DF5">
        <w:rPr>
          <w:rFonts w:ascii="Times New Roman" w:eastAsia="Times New Roman" w:hAnsi="Times New Roman" w:cs="Times New Roman"/>
          <w:color w:val="000000" w:themeColor="text1"/>
          <w:sz w:val="20"/>
          <w:szCs w:val="20"/>
          <w:lang w:val="en-US" w:eastAsia="ru-RU"/>
        </w:rPr>
        <w:t>Muloqot</w:t>
      </w:r>
      <w:r w:rsidRPr="00D57072">
        <w:rPr>
          <w:rFonts w:ascii="Times New Roman" w:eastAsia="Times New Roman" w:hAnsi="Times New Roman" w:cs="Times New Roman"/>
          <w:color w:val="000000" w:themeColor="text1"/>
          <w:sz w:val="20"/>
          <w:szCs w:val="20"/>
          <w:lang w:eastAsia="ru-RU"/>
        </w:rPr>
        <w:t xml:space="preserve"> , 1994, </w:t>
      </w:r>
      <w:r w:rsidRPr="00220DF5">
        <w:rPr>
          <w:rFonts w:ascii="Times New Roman" w:eastAsia="Times New Roman" w:hAnsi="Times New Roman" w:cs="Times New Roman"/>
          <w:color w:val="000000" w:themeColor="text1"/>
          <w:sz w:val="20"/>
          <w:szCs w:val="20"/>
          <w:lang w:val="en-US" w:eastAsia="ru-RU"/>
        </w:rPr>
        <w:t>no</w:t>
      </w:r>
      <w:r w:rsidRPr="00D57072">
        <w:rPr>
          <w:rFonts w:ascii="Times New Roman" w:eastAsia="Times New Roman" w:hAnsi="Times New Roman" w:cs="Times New Roman"/>
          <w:color w:val="000000" w:themeColor="text1"/>
          <w:sz w:val="20"/>
          <w:szCs w:val="20"/>
          <w:lang w:eastAsia="ru-RU"/>
        </w:rPr>
        <w:t xml:space="preserve">. 5-6, </w:t>
      </w:r>
      <w:r w:rsidRPr="00220DF5">
        <w:rPr>
          <w:rFonts w:ascii="Times New Roman" w:eastAsia="Times New Roman" w:hAnsi="Times New Roman" w:cs="Times New Roman"/>
          <w:color w:val="000000" w:themeColor="text1"/>
          <w:sz w:val="20"/>
          <w:szCs w:val="20"/>
          <w:lang w:val="en-US" w:eastAsia="ru-RU"/>
        </w:rPr>
        <w:t>s</w:t>
      </w:r>
      <w:r w:rsidRPr="00D57072">
        <w:rPr>
          <w:rFonts w:ascii="Times New Roman" w:eastAsia="Times New Roman" w:hAnsi="Times New Roman" w:cs="Times New Roman"/>
          <w:color w:val="000000" w:themeColor="text1"/>
          <w:sz w:val="20"/>
          <w:szCs w:val="20"/>
          <w:lang w:eastAsia="ru-RU"/>
        </w:rPr>
        <w:t xml:space="preserve">. 27. </w:t>
      </w:r>
    </w:p>
  </w:footnote>
  <w:footnote w:id="98">
    <w:p w14:paraId="2A4E89C5" w14:textId="77777777" w:rsidR="004B238E" w:rsidRPr="00220DF5" w:rsidRDefault="004B238E" w:rsidP="008973B7">
      <w:pPr>
        <w:spacing w:after="0" w:line="240" w:lineRule="atLeast"/>
        <w:rPr>
          <w:rFonts w:ascii="Times New Roman" w:eastAsia="Times New Roman" w:hAnsi="Times New Roman" w:cs="Times New Roman"/>
          <w:sz w:val="20"/>
          <w:szCs w:val="20"/>
          <w:lang w:val="en-US" w:eastAsia="ru-RU"/>
        </w:rPr>
      </w:pPr>
      <w:r w:rsidRPr="00220DF5">
        <w:rPr>
          <w:rStyle w:val="a5"/>
          <w:rFonts w:ascii="Times New Roman" w:hAnsi="Times New Roman" w:cs="Times New Roman"/>
          <w:sz w:val="20"/>
          <w:szCs w:val="20"/>
        </w:rPr>
        <w:footnoteRef/>
      </w:r>
      <w:r w:rsidRPr="00D57072">
        <w:rPr>
          <w:rFonts w:ascii="Times New Roman" w:hAnsi="Times New Roman" w:cs="Times New Roman"/>
          <w:sz w:val="20"/>
          <w:szCs w:val="20"/>
        </w:rPr>
        <w:t xml:space="preserve"> </w:t>
      </w:r>
      <w:r w:rsidRPr="00220DF5">
        <w:rPr>
          <w:rFonts w:ascii="Times New Roman" w:eastAsia="Times New Roman" w:hAnsi="Times New Roman" w:cs="Times New Roman"/>
          <w:i/>
          <w:iCs/>
          <w:sz w:val="20"/>
          <w:szCs w:val="20"/>
          <w:lang w:val="en-US" w:eastAsia="ru-RU"/>
        </w:rPr>
        <w:t>Sirojiddin</w:t>
      </w:r>
      <w:r w:rsidRPr="00D57072">
        <w:rPr>
          <w:rFonts w:ascii="Times New Roman" w:eastAsia="Times New Roman" w:hAnsi="Times New Roman" w:cs="Times New Roman"/>
          <w:i/>
          <w:iCs/>
          <w:sz w:val="20"/>
          <w:szCs w:val="20"/>
          <w:lang w:eastAsia="ru-RU"/>
        </w:rPr>
        <w:t xml:space="preserve"> </w:t>
      </w:r>
      <w:r w:rsidRPr="00220DF5">
        <w:rPr>
          <w:rFonts w:ascii="Times New Roman" w:eastAsia="Times New Roman" w:hAnsi="Times New Roman" w:cs="Times New Roman"/>
          <w:i/>
          <w:iCs/>
          <w:sz w:val="20"/>
          <w:szCs w:val="20"/>
          <w:lang w:val="en-US" w:eastAsia="ru-RU"/>
        </w:rPr>
        <w:t>Ahmad</w:t>
      </w:r>
      <w:r w:rsidRPr="00D57072">
        <w:rPr>
          <w:rFonts w:ascii="Times New Roman" w:eastAsia="Times New Roman" w:hAnsi="Times New Roman" w:cs="Times New Roman"/>
          <w:sz w:val="20"/>
          <w:szCs w:val="20"/>
          <w:lang w:eastAsia="ru-RU"/>
        </w:rPr>
        <w:t xml:space="preserve">. </w:t>
      </w:r>
      <w:r w:rsidRPr="00220DF5">
        <w:rPr>
          <w:rFonts w:ascii="Times New Roman" w:eastAsia="Times New Roman" w:hAnsi="Times New Roman" w:cs="Times New Roman"/>
          <w:sz w:val="20"/>
          <w:szCs w:val="20"/>
          <w:lang w:val="en-US" w:eastAsia="ru-RU"/>
        </w:rPr>
        <w:t>Munawwar qori. //Sharq yulduzi, 1992, no. 5, s. 107.</w:t>
      </w:r>
    </w:p>
  </w:footnote>
  <w:footnote w:id="99">
    <w:p w14:paraId="220812B9" w14:textId="77777777" w:rsidR="004B238E" w:rsidRPr="00220DF5" w:rsidRDefault="004B238E" w:rsidP="008973B7">
      <w:pPr>
        <w:pStyle w:val="a3"/>
        <w:spacing w:line="240" w:lineRule="atLeast"/>
        <w:rPr>
          <w:rFonts w:ascii="Times New Roman" w:hAnsi="Times New Roman" w:cs="Times New Roman"/>
          <w:lang w:bidi="ar-EG"/>
        </w:rPr>
      </w:pPr>
      <w:r w:rsidRPr="00220DF5">
        <w:rPr>
          <w:rStyle w:val="a5"/>
          <w:rFonts w:ascii="Times New Roman" w:hAnsi="Times New Roman" w:cs="Times New Roman"/>
          <w:sz w:val="20"/>
          <w:szCs w:val="20"/>
        </w:rPr>
        <w:footnoteRef/>
      </w:r>
      <w:r w:rsidRPr="0096438E">
        <w:rPr>
          <w:rFonts w:ascii="Times New Roman" w:hAnsi="Times New Roman" w:cs="Times New Roman"/>
          <w:sz w:val="20"/>
          <w:szCs w:val="20"/>
        </w:rPr>
        <w:t xml:space="preserve"> </w:t>
      </w:r>
      <w:r w:rsidRPr="00220DF5">
        <w:rPr>
          <w:rFonts w:ascii="Times New Roman" w:eastAsia="Times New Roman" w:hAnsi="Times New Roman" w:cs="Times New Roman"/>
          <w:sz w:val="20"/>
          <w:szCs w:val="20"/>
          <w:lang w:eastAsia="ru-RU" w:bidi="ar-EG"/>
        </w:rPr>
        <w:t>Там же.</w:t>
      </w:r>
    </w:p>
  </w:footnote>
  <w:footnote w:id="100">
    <w:p w14:paraId="2AC319FA" w14:textId="77777777" w:rsidR="004B238E" w:rsidRPr="005F2709" w:rsidRDefault="004B238E" w:rsidP="008973B7">
      <w:pPr>
        <w:spacing w:after="0" w:line="240" w:lineRule="atLeast"/>
        <w:rPr>
          <w:rFonts w:ascii="Times New Roman" w:eastAsia="Times New Roman" w:hAnsi="Times New Roman" w:cs="Times New Roman"/>
          <w:sz w:val="24"/>
          <w:szCs w:val="24"/>
          <w:highlight w:val="cyan"/>
          <w:lang w:eastAsia="ru-RU"/>
        </w:rPr>
      </w:pPr>
      <w:r w:rsidRPr="00220DF5">
        <w:rPr>
          <w:rStyle w:val="a5"/>
          <w:rFonts w:ascii="Times New Roman" w:hAnsi="Times New Roman" w:cs="Times New Roman"/>
          <w:sz w:val="20"/>
          <w:szCs w:val="20"/>
        </w:rPr>
        <w:footnoteRef/>
      </w:r>
      <w:r w:rsidRPr="00220DF5">
        <w:rPr>
          <w:rFonts w:ascii="Times New Roman" w:hAnsi="Times New Roman" w:cs="Times New Roman"/>
          <w:sz w:val="20"/>
          <w:szCs w:val="20"/>
        </w:rPr>
        <w:t xml:space="preserve"> </w:t>
      </w:r>
      <w:r w:rsidRPr="00220DF5">
        <w:rPr>
          <w:rFonts w:ascii="Times New Roman" w:hAnsi="Times New Roman" w:cs="Times New Roman"/>
          <w:i/>
          <w:iCs/>
          <w:sz w:val="20"/>
          <w:szCs w:val="20"/>
          <w:lang w:bidi="ar-EG"/>
        </w:rPr>
        <w:t>Турсунов Т.Т</w:t>
      </w:r>
      <w:r>
        <w:rPr>
          <w:rFonts w:ascii="Times New Roman" w:hAnsi="Times New Roman" w:cs="Times New Roman"/>
          <w:sz w:val="20"/>
          <w:szCs w:val="20"/>
          <w:lang w:bidi="ar-EG"/>
        </w:rPr>
        <w:t>. Октябрьская революция и узбекский театр. Ташкент. 1983. С. 10-12.</w:t>
      </w:r>
    </w:p>
  </w:footnote>
  <w:footnote w:id="101">
    <w:p w14:paraId="19C84C56" w14:textId="77777777" w:rsidR="004B238E" w:rsidRPr="00220DF5" w:rsidRDefault="004B238E" w:rsidP="008973B7">
      <w:pPr>
        <w:spacing w:after="0" w:line="240" w:lineRule="atLeast"/>
        <w:rPr>
          <w:rFonts w:ascii="Times New Roman" w:hAnsi="Times New Roman" w:cs="Times New Roman"/>
          <w:sz w:val="20"/>
          <w:szCs w:val="20"/>
          <w:lang w:bidi="ar-EG"/>
        </w:rPr>
      </w:pPr>
      <w:r w:rsidRPr="00220DF5">
        <w:rPr>
          <w:rStyle w:val="a5"/>
          <w:rFonts w:ascii="Times New Roman" w:hAnsi="Times New Roman" w:cs="Times New Roman"/>
          <w:sz w:val="20"/>
          <w:szCs w:val="20"/>
        </w:rPr>
        <w:footnoteRef/>
      </w:r>
      <w:r w:rsidRPr="0093436A">
        <w:rPr>
          <w:rFonts w:ascii="Times New Roman" w:hAnsi="Times New Roman" w:cs="Times New Roman"/>
          <w:sz w:val="20"/>
          <w:szCs w:val="20"/>
        </w:rPr>
        <w:t xml:space="preserve"> </w:t>
      </w:r>
      <w:r w:rsidRPr="00220DF5">
        <w:rPr>
          <w:rFonts w:ascii="Times New Roman" w:eastAsia="Times New Roman" w:hAnsi="Times New Roman" w:cs="Times New Roman"/>
          <w:i/>
          <w:iCs/>
          <w:sz w:val="20"/>
          <w:szCs w:val="20"/>
          <w:lang w:val="en-US" w:eastAsia="ru-RU"/>
        </w:rPr>
        <w:t>Aziz</w:t>
      </w:r>
      <w:r w:rsidRPr="0093436A">
        <w:rPr>
          <w:rFonts w:ascii="Times New Roman" w:eastAsia="Times New Roman" w:hAnsi="Times New Roman" w:cs="Times New Roman"/>
          <w:i/>
          <w:iCs/>
          <w:sz w:val="20"/>
          <w:szCs w:val="20"/>
          <w:lang w:eastAsia="ru-RU"/>
        </w:rPr>
        <w:t xml:space="preserve"> </w:t>
      </w:r>
      <w:r w:rsidRPr="00220DF5">
        <w:rPr>
          <w:rFonts w:ascii="Times New Roman" w:eastAsia="Times New Roman" w:hAnsi="Times New Roman" w:cs="Times New Roman"/>
          <w:i/>
          <w:iCs/>
          <w:sz w:val="20"/>
          <w:szCs w:val="20"/>
          <w:lang w:val="en-US" w:eastAsia="ru-RU"/>
        </w:rPr>
        <w:t>Bobokhonov</w:t>
      </w:r>
      <w:r w:rsidRPr="0093436A">
        <w:rPr>
          <w:rFonts w:ascii="Times New Roman" w:eastAsia="Times New Roman" w:hAnsi="Times New Roman" w:cs="Times New Roman"/>
          <w:i/>
          <w:iCs/>
          <w:sz w:val="20"/>
          <w:szCs w:val="20"/>
          <w:lang w:eastAsia="ru-RU"/>
        </w:rPr>
        <w:t>,</w:t>
      </w:r>
      <w:r w:rsidRPr="0093436A">
        <w:rPr>
          <w:rFonts w:ascii="Times New Roman" w:eastAsia="Times New Roman" w:hAnsi="Times New Roman" w:cs="Times New Roman"/>
          <w:sz w:val="20"/>
          <w:szCs w:val="20"/>
          <w:lang w:eastAsia="ru-RU"/>
        </w:rPr>
        <w:t xml:space="preserve"> </w:t>
      </w:r>
      <w:r w:rsidRPr="00220DF5">
        <w:rPr>
          <w:rFonts w:ascii="Times New Roman" w:eastAsia="Times New Roman" w:hAnsi="Times New Roman" w:cs="Times New Roman"/>
          <w:sz w:val="20"/>
          <w:szCs w:val="20"/>
          <w:lang w:val="en-US" w:eastAsia="ru-RU"/>
        </w:rPr>
        <w:t>Ozbek</w:t>
      </w:r>
      <w:r w:rsidRPr="0093436A">
        <w:rPr>
          <w:rFonts w:ascii="Times New Roman" w:eastAsia="Times New Roman" w:hAnsi="Times New Roman" w:cs="Times New Roman"/>
          <w:sz w:val="20"/>
          <w:szCs w:val="20"/>
          <w:lang w:eastAsia="ru-RU"/>
        </w:rPr>
        <w:t xml:space="preserve"> </w:t>
      </w:r>
      <w:r w:rsidRPr="00220DF5">
        <w:rPr>
          <w:rFonts w:ascii="Times New Roman" w:eastAsia="Times New Roman" w:hAnsi="Times New Roman" w:cs="Times New Roman"/>
          <w:sz w:val="20"/>
          <w:szCs w:val="20"/>
          <w:lang w:val="en-US" w:eastAsia="ru-RU"/>
        </w:rPr>
        <w:t>matbaasi</w:t>
      </w:r>
      <w:r w:rsidRPr="0093436A">
        <w:rPr>
          <w:rFonts w:ascii="Times New Roman" w:eastAsia="Times New Roman" w:hAnsi="Times New Roman" w:cs="Times New Roman"/>
          <w:sz w:val="20"/>
          <w:szCs w:val="20"/>
          <w:lang w:eastAsia="ru-RU"/>
        </w:rPr>
        <w:t xml:space="preserve"> </w:t>
      </w:r>
      <w:r w:rsidRPr="00220DF5">
        <w:rPr>
          <w:rFonts w:ascii="Times New Roman" w:eastAsia="Times New Roman" w:hAnsi="Times New Roman" w:cs="Times New Roman"/>
          <w:sz w:val="20"/>
          <w:szCs w:val="20"/>
          <w:lang w:val="en-US" w:eastAsia="ru-RU"/>
        </w:rPr>
        <w:t>tarihidan</w:t>
      </w:r>
      <w:r w:rsidRPr="0093436A">
        <w:rPr>
          <w:rFonts w:ascii="Times New Roman" w:eastAsia="Times New Roman" w:hAnsi="Times New Roman" w:cs="Times New Roman"/>
          <w:sz w:val="20"/>
          <w:szCs w:val="20"/>
          <w:lang w:eastAsia="ru-RU"/>
        </w:rPr>
        <w:t xml:space="preserve">. </w:t>
      </w:r>
      <w:r w:rsidRPr="00220DF5">
        <w:rPr>
          <w:rFonts w:ascii="Times New Roman" w:eastAsia="Times New Roman" w:hAnsi="Times New Roman" w:cs="Times New Roman"/>
          <w:sz w:val="20"/>
          <w:szCs w:val="20"/>
          <w:lang w:val="en-US" w:eastAsia="ru-RU"/>
        </w:rPr>
        <w:t>Tashkent</w:t>
      </w:r>
      <w:r w:rsidRPr="00D57072">
        <w:rPr>
          <w:rFonts w:ascii="Times New Roman" w:eastAsia="Times New Roman" w:hAnsi="Times New Roman" w:cs="Times New Roman"/>
          <w:sz w:val="20"/>
          <w:szCs w:val="20"/>
          <w:lang w:eastAsia="ru-RU"/>
        </w:rPr>
        <w:t xml:space="preserve">, 1979. </w:t>
      </w:r>
      <w:r>
        <w:rPr>
          <w:rFonts w:ascii="Times New Roman" w:eastAsia="Times New Roman" w:hAnsi="Times New Roman" w:cs="Times New Roman"/>
          <w:sz w:val="20"/>
          <w:szCs w:val="20"/>
          <w:lang w:val="en-US" w:eastAsia="ru-RU"/>
        </w:rPr>
        <w:t>S</w:t>
      </w:r>
      <w:r w:rsidRPr="00D57072">
        <w:rPr>
          <w:rFonts w:ascii="Times New Roman" w:eastAsia="Times New Roman" w:hAnsi="Times New Roman" w:cs="Times New Roman"/>
          <w:sz w:val="20"/>
          <w:szCs w:val="20"/>
          <w:lang w:eastAsia="ru-RU"/>
        </w:rPr>
        <w:t xml:space="preserve">. 112-113; </w:t>
      </w:r>
      <w:r w:rsidRPr="00220DF5">
        <w:rPr>
          <w:rFonts w:ascii="Times New Roman" w:eastAsia="Times New Roman" w:hAnsi="Times New Roman" w:cs="Times New Roman"/>
          <w:i/>
          <w:iCs/>
          <w:sz w:val="20"/>
          <w:szCs w:val="20"/>
          <w:lang w:val="en-US" w:eastAsia="ru-RU"/>
        </w:rPr>
        <w:t>Ulughbek</w:t>
      </w:r>
      <w:r w:rsidRPr="00D57072">
        <w:rPr>
          <w:rFonts w:ascii="Times New Roman" w:eastAsia="Times New Roman" w:hAnsi="Times New Roman" w:cs="Times New Roman"/>
          <w:i/>
          <w:iCs/>
          <w:sz w:val="20"/>
          <w:szCs w:val="20"/>
          <w:lang w:eastAsia="ru-RU"/>
        </w:rPr>
        <w:t xml:space="preserve"> </w:t>
      </w:r>
      <w:r w:rsidRPr="00220DF5">
        <w:rPr>
          <w:rFonts w:ascii="Times New Roman" w:eastAsia="Times New Roman" w:hAnsi="Times New Roman" w:cs="Times New Roman"/>
          <w:i/>
          <w:iCs/>
          <w:sz w:val="20"/>
          <w:szCs w:val="20"/>
          <w:lang w:val="en-US" w:eastAsia="ru-RU"/>
        </w:rPr>
        <w:t>Dolimov</w:t>
      </w:r>
      <w:r w:rsidRPr="00D57072">
        <w:rPr>
          <w:rFonts w:ascii="Times New Roman" w:eastAsia="Times New Roman" w:hAnsi="Times New Roman" w:cs="Times New Roman"/>
          <w:i/>
          <w:iCs/>
          <w:sz w:val="20"/>
          <w:szCs w:val="20"/>
          <w:lang w:eastAsia="ru-RU"/>
        </w:rPr>
        <w:t>,</w:t>
      </w:r>
      <w:r w:rsidRPr="00D57072">
        <w:rPr>
          <w:rFonts w:ascii="Times New Roman" w:eastAsia="Times New Roman" w:hAnsi="Times New Roman" w:cs="Times New Roman"/>
          <w:sz w:val="20"/>
          <w:szCs w:val="20"/>
          <w:lang w:eastAsia="ru-RU"/>
        </w:rPr>
        <w:t xml:space="preserve"> </w:t>
      </w:r>
      <w:r w:rsidRPr="00220DF5">
        <w:rPr>
          <w:rFonts w:ascii="Times New Roman" w:eastAsia="Times New Roman" w:hAnsi="Times New Roman" w:cs="Times New Roman"/>
          <w:sz w:val="20"/>
          <w:szCs w:val="20"/>
          <w:lang w:val="en-US" w:eastAsia="ru-RU"/>
        </w:rPr>
        <w:t>Ishoqkhon</w:t>
      </w:r>
      <w:r w:rsidRPr="00D57072">
        <w:rPr>
          <w:rFonts w:ascii="Times New Roman" w:eastAsia="Times New Roman" w:hAnsi="Times New Roman" w:cs="Times New Roman"/>
          <w:sz w:val="20"/>
          <w:szCs w:val="20"/>
          <w:lang w:eastAsia="ru-RU"/>
        </w:rPr>
        <w:t xml:space="preserve"> </w:t>
      </w:r>
      <w:r w:rsidRPr="00220DF5">
        <w:rPr>
          <w:rFonts w:ascii="Times New Roman" w:eastAsia="Times New Roman" w:hAnsi="Times New Roman" w:cs="Times New Roman"/>
          <w:sz w:val="20"/>
          <w:szCs w:val="20"/>
          <w:lang w:val="en-US" w:eastAsia="ru-RU"/>
        </w:rPr>
        <w:t>Ibrat</w:t>
      </w:r>
      <w:r w:rsidRPr="00D57072">
        <w:rPr>
          <w:rFonts w:ascii="Times New Roman" w:eastAsia="Times New Roman" w:hAnsi="Times New Roman" w:cs="Times New Roman"/>
          <w:sz w:val="20"/>
          <w:szCs w:val="20"/>
          <w:lang w:eastAsia="ru-RU"/>
        </w:rPr>
        <w:t xml:space="preserve">. </w:t>
      </w:r>
      <w:r w:rsidRPr="00220DF5">
        <w:rPr>
          <w:rFonts w:ascii="Times New Roman" w:eastAsia="Times New Roman" w:hAnsi="Times New Roman" w:cs="Times New Roman"/>
          <w:sz w:val="20"/>
          <w:szCs w:val="20"/>
          <w:lang w:val="en-US" w:eastAsia="ru-RU"/>
        </w:rPr>
        <w:t>Tashkent</w:t>
      </w:r>
      <w:r w:rsidRPr="0096438E">
        <w:rPr>
          <w:rFonts w:ascii="Times New Roman" w:eastAsia="Times New Roman" w:hAnsi="Times New Roman" w:cs="Times New Roman"/>
          <w:sz w:val="20"/>
          <w:szCs w:val="20"/>
          <w:lang w:eastAsia="ru-RU"/>
        </w:rPr>
        <w:t>, 1994.</w:t>
      </w:r>
    </w:p>
  </w:footnote>
  <w:footnote w:id="102">
    <w:p w14:paraId="342541C8" w14:textId="77777777" w:rsidR="004B238E" w:rsidRPr="0096438E" w:rsidRDefault="004B238E" w:rsidP="008973B7">
      <w:pPr>
        <w:spacing w:after="0" w:line="240" w:lineRule="atLeast"/>
        <w:rPr>
          <w:rFonts w:ascii="Times New Roman" w:eastAsia="Times New Roman" w:hAnsi="Times New Roman" w:cs="Times New Roman"/>
          <w:sz w:val="20"/>
          <w:szCs w:val="20"/>
          <w:lang w:eastAsia="ru-RU"/>
        </w:rPr>
      </w:pPr>
      <w:r w:rsidRPr="00220DF5">
        <w:rPr>
          <w:rStyle w:val="a5"/>
          <w:rFonts w:ascii="Times New Roman" w:hAnsi="Times New Roman" w:cs="Times New Roman"/>
          <w:sz w:val="20"/>
          <w:szCs w:val="20"/>
        </w:rPr>
        <w:footnoteRef/>
      </w:r>
      <w:r w:rsidRPr="0096438E">
        <w:rPr>
          <w:rFonts w:ascii="Times New Roman" w:hAnsi="Times New Roman" w:cs="Times New Roman"/>
          <w:sz w:val="20"/>
          <w:szCs w:val="20"/>
        </w:rPr>
        <w:t xml:space="preserve"> </w:t>
      </w:r>
      <w:r w:rsidRPr="004E4B22">
        <w:rPr>
          <w:rFonts w:ascii="Times New Roman" w:hAnsi="Times New Roman" w:cs="Times New Roman"/>
          <w:i/>
          <w:iCs/>
          <w:sz w:val="20"/>
          <w:szCs w:val="20"/>
        </w:rPr>
        <w:t>Абдуллаев</w:t>
      </w:r>
      <w:r w:rsidRPr="0096438E">
        <w:rPr>
          <w:rFonts w:ascii="Times New Roman" w:hAnsi="Times New Roman" w:cs="Times New Roman"/>
          <w:i/>
          <w:iCs/>
          <w:sz w:val="20"/>
          <w:szCs w:val="20"/>
        </w:rPr>
        <w:t xml:space="preserve"> </w:t>
      </w:r>
      <w:r w:rsidRPr="004E4B22">
        <w:rPr>
          <w:rFonts w:ascii="Times New Roman" w:hAnsi="Times New Roman" w:cs="Times New Roman"/>
          <w:i/>
          <w:iCs/>
          <w:sz w:val="20"/>
          <w:szCs w:val="20"/>
        </w:rPr>
        <w:t>Юлдаш</w:t>
      </w:r>
      <w:r w:rsidRPr="0096438E">
        <w:rPr>
          <w:rFonts w:ascii="Times New Roman" w:hAnsi="Times New Roman" w:cs="Times New Roman"/>
          <w:sz w:val="20"/>
          <w:szCs w:val="20"/>
        </w:rPr>
        <w:t xml:space="preserve">. </w:t>
      </w:r>
      <w:r>
        <w:rPr>
          <w:rFonts w:ascii="Times New Roman" w:hAnsi="Times New Roman" w:cs="Times New Roman"/>
          <w:sz w:val="20"/>
          <w:szCs w:val="20"/>
        </w:rPr>
        <w:t>Очерки</w:t>
      </w:r>
      <w:r w:rsidRPr="004E4B22">
        <w:rPr>
          <w:rFonts w:ascii="Times New Roman" w:hAnsi="Times New Roman" w:cs="Times New Roman"/>
          <w:sz w:val="20"/>
          <w:szCs w:val="20"/>
        </w:rPr>
        <w:t xml:space="preserve"> </w:t>
      </w:r>
      <w:r>
        <w:rPr>
          <w:rFonts w:ascii="Times New Roman" w:hAnsi="Times New Roman" w:cs="Times New Roman"/>
          <w:sz w:val="20"/>
          <w:szCs w:val="20"/>
        </w:rPr>
        <w:t>по</w:t>
      </w:r>
      <w:r w:rsidRPr="004E4B22">
        <w:rPr>
          <w:rFonts w:ascii="Times New Roman" w:hAnsi="Times New Roman" w:cs="Times New Roman"/>
          <w:sz w:val="20"/>
          <w:szCs w:val="20"/>
        </w:rPr>
        <w:t xml:space="preserve"> </w:t>
      </w:r>
      <w:r>
        <w:rPr>
          <w:rFonts w:ascii="Times New Roman" w:hAnsi="Times New Roman" w:cs="Times New Roman"/>
          <w:sz w:val="20"/>
          <w:szCs w:val="20"/>
        </w:rPr>
        <w:t>методике</w:t>
      </w:r>
      <w:r w:rsidRPr="004E4B22">
        <w:rPr>
          <w:rFonts w:ascii="Times New Roman" w:hAnsi="Times New Roman" w:cs="Times New Roman"/>
          <w:sz w:val="20"/>
          <w:szCs w:val="20"/>
        </w:rPr>
        <w:t xml:space="preserve"> </w:t>
      </w:r>
      <w:r>
        <w:rPr>
          <w:rFonts w:ascii="Times New Roman" w:hAnsi="Times New Roman" w:cs="Times New Roman"/>
          <w:sz w:val="20"/>
          <w:szCs w:val="20"/>
        </w:rPr>
        <w:t>обучения</w:t>
      </w:r>
      <w:r w:rsidRPr="004E4B22">
        <w:rPr>
          <w:rFonts w:ascii="Times New Roman" w:hAnsi="Times New Roman" w:cs="Times New Roman"/>
          <w:sz w:val="20"/>
          <w:szCs w:val="20"/>
        </w:rPr>
        <w:t xml:space="preserve"> </w:t>
      </w:r>
      <w:r>
        <w:rPr>
          <w:rFonts w:ascii="Times New Roman" w:hAnsi="Times New Roman" w:cs="Times New Roman"/>
          <w:sz w:val="20"/>
          <w:szCs w:val="20"/>
        </w:rPr>
        <w:t>грамоте</w:t>
      </w:r>
      <w:r w:rsidRPr="004E4B22">
        <w:rPr>
          <w:rFonts w:ascii="Times New Roman" w:hAnsi="Times New Roman" w:cs="Times New Roman"/>
          <w:sz w:val="20"/>
          <w:szCs w:val="20"/>
        </w:rPr>
        <w:t xml:space="preserve"> </w:t>
      </w:r>
      <w:r>
        <w:rPr>
          <w:rFonts w:ascii="Times New Roman" w:hAnsi="Times New Roman" w:cs="Times New Roman"/>
          <w:sz w:val="20"/>
          <w:szCs w:val="20"/>
        </w:rPr>
        <w:t>в</w:t>
      </w:r>
      <w:r w:rsidRPr="004E4B22">
        <w:rPr>
          <w:rFonts w:ascii="Times New Roman" w:hAnsi="Times New Roman" w:cs="Times New Roman"/>
          <w:sz w:val="20"/>
          <w:szCs w:val="20"/>
        </w:rPr>
        <w:t xml:space="preserve"> </w:t>
      </w:r>
      <w:r>
        <w:rPr>
          <w:rFonts w:ascii="Times New Roman" w:hAnsi="Times New Roman" w:cs="Times New Roman"/>
          <w:sz w:val="20"/>
          <w:szCs w:val="20"/>
        </w:rPr>
        <w:t>узбекской</w:t>
      </w:r>
      <w:r w:rsidRPr="004E4B22">
        <w:rPr>
          <w:rFonts w:ascii="Times New Roman" w:hAnsi="Times New Roman" w:cs="Times New Roman"/>
          <w:sz w:val="20"/>
          <w:szCs w:val="20"/>
        </w:rPr>
        <w:t xml:space="preserve"> </w:t>
      </w:r>
      <w:r>
        <w:rPr>
          <w:rFonts w:ascii="Times New Roman" w:hAnsi="Times New Roman" w:cs="Times New Roman"/>
          <w:sz w:val="20"/>
          <w:szCs w:val="20"/>
        </w:rPr>
        <w:t>школе</w:t>
      </w:r>
      <w:r w:rsidRPr="004E4B22">
        <w:rPr>
          <w:rFonts w:ascii="Times New Roman" w:hAnsi="Times New Roman" w:cs="Times New Roman"/>
          <w:sz w:val="20"/>
          <w:szCs w:val="20"/>
        </w:rPr>
        <w:t>.</w:t>
      </w:r>
      <w:r>
        <w:rPr>
          <w:rFonts w:ascii="Times New Roman" w:hAnsi="Times New Roman" w:cs="Times New Roman"/>
          <w:sz w:val="20"/>
          <w:szCs w:val="20"/>
        </w:rPr>
        <w:t xml:space="preserve"> Ташкент, 1966. С. 147.</w:t>
      </w:r>
    </w:p>
  </w:footnote>
  <w:footnote w:id="103">
    <w:p w14:paraId="14595486" w14:textId="5014CC7D" w:rsidR="004B238E" w:rsidRPr="00D57072" w:rsidRDefault="004B238E" w:rsidP="004E4B22">
      <w:pPr>
        <w:spacing w:after="0" w:line="240" w:lineRule="atLeast"/>
        <w:rPr>
          <w:rFonts w:ascii="Times New Roman" w:hAnsi="Times New Roman" w:cs="Times New Roman"/>
          <w:sz w:val="20"/>
          <w:szCs w:val="20"/>
        </w:rPr>
      </w:pPr>
      <w:r w:rsidRPr="00220DF5">
        <w:rPr>
          <w:rStyle w:val="a5"/>
          <w:rFonts w:ascii="Times New Roman" w:hAnsi="Times New Roman" w:cs="Times New Roman"/>
          <w:sz w:val="20"/>
          <w:szCs w:val="20"/>
        </w:rPr>
        <w:footnoteRef/>
      </w:r>
      <w:r w:rsidRPr="00D57072">
        <w:rPr>
          <w:rFonts w:ascii="Times New Roman" w:hAnsi="Times New Roman" w:cs="Times New Roman"/>
          <w:sz w:val="20"/>
          <w:szCs w:val="20"/>
        </w:rPr>
        <w:t xml:space="preserve"> </w:t>
      </w:r>
      <w:r w:rsidRPr="00220DF5">
        <w:rPr>
          <w:rFonts w:ascii="Times New Roman" w:eastAsia="Times New Roman" w:hAnsi="Times New Roman" w:cs="Times New Roman"/>
          <w:i/>
          <w:iCs/>
          <w:sz w:val="20"/>
          <w:szCs w:val="20"/>
          <w:lang w:val="en-US" w:eastAsia="ru-RU"/>
        </w:rPr>
        <w:t>Rajabov</w:t>
      </w:r>
      <w:r>
        <w:rPr>
          <w:rFonts w:ascii="Times New Roman" w:eastAsia="Times New Roman" w:hAnsi="Times New Roman" w:cs="Times New Roman"/>
          <w:sz w:val="20"/>
          <w:szCs w:val="20"/>
          <w:lang w:val="tr-TR" w:eastAsia="ru-RU"/>
        </w:rPr>
        <w:t xml:space="preserve"> </w:t>
      </w:r>
      <w:r w:rsidRPr="00180E7E">
        <w:rPr>
          <w:rFonts w:ascii="Times New Roman" w:eastAsia="Times New Roman" w:hAnsi="Times New Roman" w:cs="Times New Roman"/>
          <w:i/>
          <w:sz w:val="20"/>
          <w:szCs w:val="20"/>
          <w:lang w:val="tr-TR" w:eastAsia="ru-RU"/>
        </w:rPr>
        <w:t>S.</w:t>
      </w:r>
      <w:r w:rsidRPr="00D57072">
        <w:rPr>
          <w:rFonts w:ascii="Times New Roman" w:eastAsia="Times New Roman" w:hAnsi="Times New Roman" w:cs="Times New Roman"/>
          <w:sz w:val="20"/>
          <w:szCs w:val="20"/>
          <w:lang w:eastAsia="ru-RU"/>
        </w:rPr>
        <w:t xml:space="preserve"> </w:t>
      </w:r>
      <w:r w:rsidRPr="00220DF5">
        <w:rPr>
          <w:rFonts w:ascii="Times New Roman" w:eastAsia="Times New Roman" w:hAnsi="Times New Roman" w:cs="Times New Roman"/>
          <w:sz w:val="20"/>
          <w:szCs w:val="20"/>
          <w:lang w:val="en-US" w:eastAsia="ru-RU"/>
        </w:rPr>
        <w:t>Ozbek</w:t>
      </w:r>
      <w:r w:rsidRPr="00D57072">
        <w:rPr>
          <w:rFonts w:ascii="Times New Roman" w:eastAsia="Times New Roman" w:hAnsi="Times New Roman" w:cs="Times New Roman"/>
          <w:sz w:val="20"/>
          <w:szCs w:val="20"/>
          <w:lang w:eastAsia="ru-RU"/>
        </w:rPr>
        <w:t xml:space="preserve"> </w:t>
      </w:r>
      <w:r w:rsidRPr="00220DF5">
        <w:rPr>
          <w:rFonts w:ascii="Times New Roman" w:eastAsia="Times New Roman" w:hAnsi="Times New Roman" w:cs="Times New Roman"/>
          <w:sz w:val="20"/>
          <w:szCs w:val="20"/>
          <w:lang w:val="en-US" w:eastAsia="ru-RU"/>
        </w:rPr>
        <w:t>pedagoik</w:t>
      </w:r>
      <w:r w:rsidRPr="00D57072">
        <w:rPr>
          <w:rFonts w:ascii="Times New Roman" w:eastAsia="Times New Roman" w:hAnsi="Times New Roman" w:cs="Times New Roman"/>
          <w:sz w:val="20"/>
          <w:szCs w:val="20"/>
          <w:lang w:eastAsia="ru-RU"/>
        </w:rPr>
        <w:t xml:space="preserve"> </w:t>
      </w:r>
      <w:r w:rsidRPr="00220DF5">
        <w:rPr>
          <w:rFonts w:ascii="Times New Roman" w:eastAsia="Times New Roman" w:hAnsi="Times New Roman" w:cs="Times New Roman"/>
          <w:sz w:val="20"/>
          <w:szCs w:val="20"/>
          <w:lang w:val="en-US" w:eastAsia="ru-RU"/>
        </w:rPr>
        <w:t>fikrining</w:t>
      </w:r>
      <w:r w:rsidRPr="00D57072">
        <w:rPr>
          <w:rFonts w:ascii="Times New Roman" w:eastAsia="Times New Roman" w:hAnsi="Times New Roman" w:cs="Times New Roman"/>
          <w:sz w:val="20"/>
          <w:szCs w:val="20"/>
          <w:lang w:eastAsia="ru-RU"/>
        </w:rPr>
        <w:t xml:space="preserve"> </w:t>
      </w:r>
      <w:r w:rsidRPr="00220DF5">
        <w:rPr>
          <w:rFonts w:ascii="Times New Roman" w:eastAsia="Times New Roman" w:hAnsi="Times New Roman" w:cs="Times New Roman"/>
          <w:sz w:val="20"/>
          <w:szCs w:val="20"/>
          <w:lang w:val="en-US" w:eastAsia="ru-RU"/>
        </w:rPr>
        <w:t>asoschisi</w:t>
      </w:r>
      <w:r w:rsidRPr="00D57072">
        <w:rPr>
          <w:rFonts w:ascii="Times New Roman" w:eastAsia="Times New Roman" w:hAnsi="Times New Roman" w:cs="Times New Roman"/>
          <w:sz w:val="20"/>
          <w:szCs w:val="20"/>
          <w:lang w:eastAsia="ru-RU"/>
        </w:rPr>
        <w:t>.//</w:t>
      </w:r>
      <w:r w:rsidRPr="00220DF5">
        <w:rPr>
          <w:rFonts w:ascii="Times New Roman" w:eastAsia="Times New Roman" w:hAnsi="Times New Roman" w:cs="Times New Roman"/>
          <w:sz w:val="20"/>
          <w:szCs w:val="20"/>
          <w:lang w:val="en-US" w:eastAsia="ru-RU"/>
        </w:rPr>
        <w:t>Ozbek</w:t>
      </w:r>
      <w:r w:rsidRPr="00D57072">
        <w:rPr>
          <w:rFonts w:ascii="Times New Roman" w:eastAsia="Times New Roman" w:hAnsi="Times New Roman" w:cs="Times New Roman"/>
          <w:sz w:val="20"/>
          <w:szCs w:val="20"/>
          <w:lang w:eastAsia="ru-RU"/>
        </w:rPr>
        <w:t xml:space="preserve"> </w:t>
      </w:r>
      <w:r w:rsidRPr="00220DF5">
        <w:rPr>
          <w:rFonts w:ascii="Times New Roman" w:eastAsia="Times New Roman" w:hAnsi="Times New Roman" w:cs="Times New Roman"/>
          <w:sz w:val="20"/>
          <w:szCs w:val="20"/>
          <w:lang w:val="en-US" w:eastAsia="ru-RU"/>
        </w:rPr>
        <w:t>tili</w:t>
      </w:r>
      <w:r w:rsidRPr="00D57072">
        <w:rPr>
          <w:rFonts w:ascii="Times New Roman" w:eastAsia="Times New Roman" w:hAnsi="Times New Roman" w:cs="Times New Roman"/>
          <w:sz w:val="20"/>
          <w:szCs w:val="20"/>
          <w:lang w:eastAsia="ru-RU"/>
        </w:rPr>
        <w:t xml:space="preserve"> </w:t>
      </w:r>
      <w:r w:rsidRPr="00220DF5">
        <w:rPr>
          <w:rFonts w:ascii="Times New Roman" w:eastAsia="Times New Roman" w:hAnsi="Times New Roman" w:cs="Times New Roman"/>
          <w:sz w:val="20"/>
          <w:szCs w:val="20"/>
          <w:lang w:val="en-US" w:eastAsia="ru-RU"/>
        </w:rPr>
        <w:t>wa</w:t>
      </w:r>
      <w:r w:rsidRPr="00D57072">
        <w:rPr>
          <w:rFonts w:ascii="Times New Roman" w:eastAsia="Times New Roman" w:hAnsi="Times New Roman" w:cs="Times New Roman"/>
          <w:sz w:val="20"/>
          <w:szCs w:val="20"/>
          <w:lang w:eastAsia="ru-RU"/>
        </w:rPr>
        <w:t xml:space="preserve"> </w:t>
      </w:r>
      <w:r w:rsidRPr="00220DF5">
        <w:rPr>
          <w:rFonts w:ascii="Times New Roman" w:eastAsia="Times New Roman" w:hAnsi="Times New Roman" w:cs="Times New Roman"/>
          <w:sz w:val="20"/>
          <w:szCs w:val="20"/>
          <w:lang w:val="en-US" w:eastAsia="ru-RU"/>
        </w:rPr>
        <w:t>adabryoti</w:t>
      </w:r>
      <w:r w:rsidRPr="00D57072">
        <w:rPr>
          <w:rFonts w:ascii="Times New Roman" w:eastAsia="Times New Roman" w:hAnsi="Times New Roman" w:cs="Times New Roman"/>
          <w:sz w:val="20"/>
          <w:szCs w:val="20"/>
          <w:lang w:eastAsia="ru-RU"/>
        </w:rPr>
        <w:t xml:space="preserve"> , 1989, </w:t>
      </w:r>
      <w:r w:rsidRPr="00220DF5">
        <w:rPr>
          <w:rFonts w:ascii="Times New Roman" w:eastAsia="Times New Roman" w:hAnsi="Times New Roman" w:cs="Times New Roman"/>
          <w:sz w:val="20"/>
          <w:szCs w:val="20"/>
          <w:lang w:val="en-US" w:eastAsia="ru-RU"/>
        </w:rPr>
        <w:t>no</w:t>
      </w:r>
      <w:r w:rsidRPr="00D57072">
        <w:rPr>
          <w:rFonts w:ascii="Times New Roman" w:eastAsia="Times New Roman" w:hAnsi="Times New Roman" w:cs="Times New Roman"/>
          <w:sz w:val="20"/>
          <w:szCs w:val="20"/>
          <w:lang w:eastAsia="ru-RU"/>
        </w:rPr>
        <w:t xml:space="preserve">. 5, </w:t>
      </w:r>
      <w:r w:rsidRPr="00220DF5">
        <w:rPr>
          <w:rFonts w:ascii="Times New Roman" w:eastAsia="Times New Roman" w:hAnsi="Times New Roman" w:cs="Times New Roman"/>
          <w:sz w:val="20"/>
          <w:szCs w:val="20"/>
          <w:lang w:val="en-US" w:eastAsia="ru-RU"/>
        </w:rPr>
        <w:t>s</w:t>
      </w:r>
      <w:r w:rsidRPr="00D57072">
        <w:rPr>
          <w:rFonts w:ascii="Times New Roman" w:eastAsia="Times New Roman" w:hAnsi="Times New Roman" w:cs="Times New Roman"/>
          <w:sz w:val="20"/>
          <w:szCs w:val="20"/>
          <w:lang w:eastAsia="ru-RU"/>
        </w:rPr>
        <w:t>. 15.</w:t>
      </w:r>
    </w:p>
  </w:footnote>
  <w:footnote w:id="104">
    <w:p w14:paraId="420C5B5E" w14:textId="77777777" w:rsidR="004B238E" w:rsidRPr="00D57072" w:rsidRDefault="004B238E" w:rsidP="008973B7">
      <w:pPr>
        <w:spacing w:after="0" w:line="240" w:lineRule="atLeast"/>
        <w:rPr>
          <w:rFonts w:ascii="Times New Roman" w:eastAsia="Times New Roman" w:hAnsi="Times New Roman" w:cs="Times New Roman"/>
          <w:sz w:val="20"/>
          <w:szCs w:val="20"/>
          <w:lang w:eastAsia="ru-RU"/>
        </w:rPr>
      </w:pPr>
    </w:p>
  </w:footnote>
  <w:footnote w:id="105">
    <w:p w14:paraId="6F19F1F3" w14:textId="77777777" w:rsidR="004B238E" w:rsidRPr="0093436A" w:rsidRDefault="004B238E" w:rsidP="004E4B22">
      <w:pPr>
        <w:spacing w:after="0" w:line="240" w:lineRule="atLeast"/>
        <w:rPr>
          <w:rFonts w:ascii="Times New Roman" w:eastAsia="Times New Roman" w:hAnsi="Times New Roman" w:cs="Times New Roman"/>
          <w:sz w:val="20"/>
          <w:szCs w:val="20"/>
          <w:lang w:eastAsia="ru-RU"/>
        </w:rPr>
      </w:pPr>
      <w:r w:rsidRPr="004E4B22">
        <w:rPr>
          <w:rStyle w:val="a5"/>
          <w:rFonts w:ascii="Times New Roman" w:hAnsi="Times New Roman" w:cs="Times New Roman"/>
          <w:sz w:val="20"/>
          <w:szCs w:val="20"/>
        </w:rPr>
        <w:footnoteRef/>
      </w:r>
      <w:r w:rsidRPr="0093436A">
        <w:rPr>
          <w:rFonts w:ascii="Times New Roman" w:hAnsi="Times New Roman" w:cs="Times New Roman"/>
          <w:sz w:val="20"/>
          <w:szCs w:val="20"/>
        </w:rPr>
        <w:t xml:space="preserve"> </w:t>
      </w:r>
      <w:r w:rsidRPr="004E4B22">
        <w:rPr>
          <w:rFonts w:ascii="Times New Roman" w:eastAsia="Times New Roman" w:hAnsi="Times New Roman" w:cs="Times New Roman"/>
          <w:i/>
          <w:iCs/>
          <w:sz w:val="20"/>
          <w:szCs w:val="20"/>
          <w:lang w:val="en-US" w:eastAsia="ru-RU"/>
        </w:rPr>
        <w:t>Hamza</w:t>
      </w:r>
      <w:r w:rsidRPr="0093436A">
        <w:rPr>
          <w:rFonts w:ascii="Times New Roman" w:eastAsia="Times New Roman" w:hAnsi="Times New Roman" w:cs="Times New Roman"/>
          <w:sz w:val="20"/>
          <w:szCs w:val="20"/>
          <w:lang w:eastAsia="ru-RU"/>
        </w:rPr>
        <w:t>, «</w:t>
      </w:r>
      <w:r w:rsidRPr="004E4B22">
        <w:rPr>
          <w:rFonts w:ascii="Times New Roman" w:eastAsia="Times New Roman" w:hAnsi="Times New Roman" w:cs="Times New Roman"/>
          <w:sz w:val="20"/>
          <w:szCs w:val="20"/>
          <w:lang w:val="en-US" w:eastAsia="ru-RU"/>
        </w:rPr>
        <w:t>Tarjimai</w:t>
      </w:r>
      <w:r w:rsidRPr="0093436A">
        <w:rPr>
          <w:rFonts w:ascii="Times New Roman" w:eastAsia="Times New Roman" w:hAnsi="Times New Roman" w:cs="Times New Roman"/>
          <w:sz w:val="20"/>
          <w:szCs w:val="20"/>
          <w:lang w:eastAsia="ru-RU"/>
        </w:rPr>
        <w:t xml:space="preserve"> </w:t>
      </w:r>
      <w:r w:rsidRPr="004E4B22">
        <w:rPr>
          <w:rFonts w:ascii="Times New Roman" w:eastAsia="Times New Roman" w:hAnsi="Times New Roman" w:cs="Times New Roman"/>
          <w:sz w:val="20"/>
          <w:szCs w:val="20"/>
          <w:lang w:val="en-US" w:eastAsia="ru-RU"/>
        </w:rPr>
        <w:t>hol</w:t>
      </w:r>
      <w:r w:rsidRPr="0093436A">
        <w:rPr>
          <w:rFonts w:ascii="Times New Roman" w:eastAsia="Times New Roman" w:hAnsi="Times New Roman" w:cs="Times New Roman"/>
          <w:sz w:val="20"/>
          <w:szCs w:val="20"/>
          <w:lang w:eastAsia="ru-RU"/>
        </w:rPr>
        <w:t xml:space="preserve">» </w:t>
      </w:r>
      <w:r w:rsidRPr="004E4B22">
        <w:rPr>
          <w:rFonts w:ascii="Times New Roman" w:eastAsia="Times New Roman" w:hAnsi="Times New Roman" w:cs="Times New Roman"/>
          <w:sz w:val="20"/>
          <w:szCs w:val="20"/>
          <w:lang w:eastAsia="ru-RU"/>
        </w:rPr>
        <w:t>в</w:t>
      </w:r>
      <w:r w:rsidRPr="0093436A">
        <w:rPr>
          <w:rFonts w:ascii="Times New Roman" w:eastAsia="Times New Roman" w:hAnsi="Times New Roman" w:cs="Times New Roman"/>
          <w:sz w:val="20"/>
          <w:szCs w:val="20"/>
          <w:lang w:eastAsia="ru-RU"/>
        </w:rPr>
        <w:t xml:space="preserve"> </w:t>
      </w:r>
      <w:r w:rsidRPr="004E4B22">
        <w:rPr>
          <w:rFonts w:ascii="Times New Roman" w:eastAsia="Times New Roman" w:hAnsi="Times New Roman" w:cs="Times New Roman"/>
          <w:sz w:val="20"/>
          <w:szCs w:val="20"/>
          <w:lang w:eastAsia="ru-RU"/>
        </w:rPr>
        <w:t>книге</w:t>
      </w:r>
      <w:r w:rsidRPr="0093436A">
        <w:rPr>
          <w:rFonts w:ascii="Times New Roman" w:eastAsia="Times New Roman" w:hAnsi="Times New Roman" w:cs="Times New Roman"/>
          <w:sz w:val="20"/>
          <w:szCs w:val="20"/>
          <w:lang w:eastAsia="ru-RU"/>
        </w:rPr>
        <w:t xml:space="preserve"> </w:t>
      </w:r>
      <w:r w:rsidRPr="004E4B22">
        <w:rPr>
          <w:rFonts w:ascii="Times New Roman" w:eastAsia="Times New Roman" w:hAnsi="Times New Roman" w:cs="Times New Roman"/>
          <w:sz w:val="20"/>
          <w:szCs w:val="20"/>
          <w:lang w:val="en-US" w:eastAsia="ru-RU"/>
        </w:rPr>
        <w:t>Hamza</w:t>
      </w:r>
      <w:r w:rsidRPr="0093436A">
        <w:rPr>
          <w:rFonts w:ascii="Times New Roman" w:eastAsia="Times New Roman" w:hAnsi="Times New Roman" w:cs="Times New Roman"/>
          <w:sz w:val="20"/>
          <w:szCs w:val="20"/>
          <w:lang w:eastAsia="ru-RU"/>
        </w:rPr>
        <w:t xml:space="preserve"> </w:t>
      </w:r>
      <w:r w:rsidRPr="004E4B22">
        <w:rPr>
          <w:rFonts w:ascii="Times New Roman" w:eastAsia="Times New Roman" w:hAnsi="Times New Roman" w:cs="Times New Roman"/>
          <w:sz w:val="20"/>
          <w:szCs w:val="20"/>
          <w:lang w:val="en-US" w:eastAsia="ru-RU"/>
        </w:rPr>
        <w:t>Hakimzoda</w:t>
      </w:r>
      <w:r w:rsidRPr="0093436A">
        <w:rPr>
          <w:rFonts w:ascii="Times New Roman" w:eastAsia="Times New Roman" w:hAnsi="Times New Roman" w:cs="Times New Roman"/>
          <w:sz w:val="20"/>
          <w:szCs w:val="20"/>
          <w:lang w:eastAsia="ru-RU"/>
        </w:rPr>
        <w:t xml:space="preserve"> </w:t>
      </w:r>
      <w:r w:rsidRPr="004E4B22">
        <w:rPr>
          <w:rFonts w:ascii="Times New Roman" w:eastAsia="Times New Roman" w:hAnsi="Times New Roman" w:cs="Times New Roman"/>
          <w:sz w:val="20"/>
          <w:szCs w:val="20"/>
          <w:lang w:val="en-US" w:eastAsia="ru-RU"/>
        </w:rPr>
        <w:t>Niyoziy</w:t>
      </w:r>
      <w:r w:rsidRPr="0093436A">
        <w:rPr>
          <w:rFonts w:ascii="Times New Roman" w:eastAsia="Times New Roman" w:hAnsi="Times New Roman" w:cs="Times New Roman"/>
          <w:sz w:val="20"/>
          <w:szCs w:val="20"/>
          <w:lang w:eastAsia="ru-RU"/>
        </w:rPr>
        <w:t xml:space="preserve">, </w:t>
      </w:r>
      <w:r w:rsidRPr="004E4B22">
        <w:rPr>
          <w:rFonts w:ascii="Times New Roman" w:eastAsia="Times New Roman" w:hAnsi="Times New Roman" w:cs="Times New Roman"/>
          <w:sz w:val="20"/>
          <w:szCs w:val="20"/>
          <w:lang w:val="en-US" w:eastAsia="ru-RU"/>
        </w:rPr>
        <w:t>Tola</w:t>
      </w:r>
      <w:r w:rsidRPr="0093436A">
        <w:rPr>
          <w:rFonts w:ascii="Times New Roman" w:eastAsia="Times New Roman" w:hAnsi="Times New Roman" w:cs="Times New Roman"/>
          <w:sz w:val="20"/>
          <w:szCs w:val="20"/>
          <w:lang w:eastAsia="ru-RU"/>
        </w:rPr>
        <w:t xml:space="preserve"> </w:t>
      </w:r>
      <w:r w:rsidRPr="004E4B22">
        <w:rPr>
          <w:rFonts w:ascii="Times New Roman" w:eastAsia="Times New Roman" w:hAnsi="Times New Roman" w:cs="Times New Roman"/>
          <w:sz w:val="20"/>
          <w:szCs w:val="20"/>
          <w:lang w:val="en-US" w:eastAsia="ru-RU"/>
        </w:rPr>
        <w:t>asarlar</w:t>
      </w:r>
      <w:r w:rsidRPr="0093436A">
        <w:rPr>
          <w:rFonts w:ascii="Times New Roman" w:eastAsia="Times New Roman" w:hAnsi="Times New Roman" w:cs="Times New Roman"/>
          <w:sz w:val="20"/>
          <w:szCs w:val="20"/>
          <w:lang w:eastAsia="ru-RU"/>
        </w:rPr>
        <w:t xml:space="preserve"> </w:t>
      </w:r>
      <w:r w:rsidRPr="004E4B22">
        <w:rPr>
          <w:rFonts w:ascii="Times New Roman" w:eastAsia="Times New Roman" w:hAnsi="Times New Roman" w:cs="Times New Roman"/>
          <w:sz w:val="20"/>
          <w:szCs w:val="20"/>
          <w:lang w:val="en-US" w:eastAsia="ru-RU"/>
        </w:rPr>
        <w:t>toplami</w:t>
      </w:r>
      <w:r w:rsidRPr="0093436A">
        <w:rPr>
          <w:rFonts w:ascii="Times New Roman" w:eastAsia="Times New Roman" w:hAnsi="Times New Roman" w:cs="Times New Roman"/>
          <w:sz w:val="20"/>
          <w:szCs w:val="20"/>
          <w:lang w:eastAsia="ru-RU" w:bidi="ar-EG"/>
        </w:rPr>
        <w:t xml:space="preserve">, </w:t>
      </w:r>
      <w:r w:rsidRPr="004E4B22">
        <w:rPr>
          <w:rFonts w:ascii="Times New Roman" w:eastAsia="Times New Roman" w:hAnsi="Times New Roman" w:cs="Times New Roman"/>
          <w:sz w:val="20"/>
          <w:szCs w:val="20"/>
          <w:lang w:eastAsia="ru-RU" w:bidi="ar-EG"/>
        </w:rPr>
        <w:t>опуб</w:t>
      </w:r>
      <w:r w:rsidRPr="0093436A">
        <w:rPr>
          <w:rFonts w:ascii="Times New Roman" w:eastAsia="Times New Roman" w:hAnsi="Times New Roman" w:cs="Times New Roman"/>
          <w:sz w:val="20"/>
          <w:szCs w:val="20"/>
          <w:lang w:eastAsia="ru-RU" w:bidi="ar-EG"/>
        </w:rPr>
        <w:t>.</w:t>
      </w:r>
      <w:r w:rsidRPr="0093436A">
        <w:rPr>
          <w:rFonts w:ascii="Times New Roman" w:eastAsia="Times New Roman" w:hAnsi="Times New Roman" w:cs="Times New Roman"/>
          <w:sz w:val="20"/>
          <w:szCs w:val="20"/>
          <w:lang w:eastAsia="ru-RU"/>
        </w:rPr>
        <w:t xml:space="preserve"> </w:t>
      </w:r>
      <w:r w:rsidRPr="004E4B22">
        <w:rPr>
          <w:rFonts w:ascii="Times New Roman" w:eastAsia="Times New Roman" w:hAnsi="Times New Roman" w:cs="Times New Roman"/>
          <w:i/>
          <w:iCs/>
          <w:sz w:val="20"/>
          <w:szCs w:val="20"/>
          <w:lang w:val="en-US" w:eastAsia="ru-RU"/>
        </w:rPr>
        <w:t>N</w:t>
      </w:r>
      <w:r w:rsidRPr="0093436A">
        <w:rPr>
          <w:rFonts w:ascii="Times New Roman" w:eastAsia="Times New Roman" w:hAnsi="Times New Roman" w:cs="Times New Roman"/>
          <w:i/>
          <w:iCs/>
          <w:sz w:val="20"/>
          <w:szCs w:val="20"/>
          <w:lang w:eastAsia="ru-RU"/>
        </w:rPr>
        <w:t xml:space="preserve">. </w:t>
      </w:r>
      <w:r w:rsidRPr="004E4B22">
        <w:rPr>
          <w:rFonts w:ascii="Times New Roman" w:eastAsia="Times New Roman" w:hAnsi="Times New Roman" w:cs="Times New Roman"/>
          <w:i/>
          <w:iCs/>
          <w:sz w:val="20"/>
          <w:szCs w:val="20"/>
          <w:lang w:val="en-US" w:eastAsia="ru-RU"/>
        </w:rPr>
        <w:t>Karimov</w:t>
      </w:r>
      <w:r w:rsidRPr="0093436A">
        <w:rPr>
          <w:rFonts w:ascii="Times New Roman" w:eastAsia="Times New Roman" w:hAnsi="Times New Roman" w:cs="Times New Roman"/>
          <w:sz w:val="20"/>
          <w:szCs w:val="20"/>
          <w:lang w:eastAsia="ru-RU"/>
        </w:rPr>
        <w:t xml:space="preserve">. </w:t>
      </w:r>
      <w:r w:rsidRPr="004E4B22">
        <w:rPr>
          <w:rFonts w:ascii="Times New Roman" w:eastAsia="Times New Roman" w:hAnsi="Times New Roman" w:cs="Times New Roman"/>
          <w:sz w:val="20"/>
          <w:szCs w:val="20"/>
          <w:lang w:val="en-US" w:eastAsia="ru-RU"/>
        </w:rPr>
        <w:t>Tashkent</w:t>
      </w:r>
      <w:r w:rsidRPr="0093436A">
        <w:rPr>
          <w:rFonts w:ascii="Times New Roman" w:eastAsia="Times New Roman" w:hAnsi="Times New Roman" w:cs="Times New Roman"/>
          <w:sz w:val="20"/>
          <w:szCs w:val="20"/>
          <w:lang w:eastAsia="ru-RU"/>
        </w:rPr>
        <w:t xml:space="preserve">, 1988-1989, </w:t>
      </w:r>
      <w:r w:rsidRPr="004E4B22">
        <w:rPr>
          <w:rFonts w:ascii="Times New Roman" w:eastAsia="Times New Roman" w:hAnsi="Times New Roman" w:cs="Times New Roman"/>
          <w:sz w:val="20"/>
          <w:szCs w:val="20"/>
          <w:lang w:val="en-US" w:eastAsia="ru-RU"/>
        </w:rPr>
        <w:t>IV</w:t>
      </w:r>
      <w:r w:rsidRPr="0093436A">
        <w:rPr>
          <w:rFonts w:ascii="Times New Roman" w:eastAsia="Times New Roman" w:hAnsi="Times New Roman" w:cs="Times New Roman"/>
          <w:sz w:val="20"/>
          <w:szCs w:val="20"/>
          <w:lang w:eastAsia="ru-RU"/>
        </w:rPr>
        <w:t xml:space="preserve">. </w:t>
      </w:r>
      <w:r w:rsidRPr="004E4B22">
        <w:rPr>
          <w:rFonts w:ascii="Times New Roman" w:eastAsia="Times New Roman" w:hAnsi="Times New Roman" w:cs="Times New Roman"/>
          <w:sz w:val="20"/>
          <w:szCs w:val="20"/>
          <w:lang w:val="en-US" w:eastAsia="ru-RU"/>
        </w:rPr>
        <w:t>S</w:t>
      </w:r>
      <w:r w:rsidRPr="0093436A">
        <w:rPr>
          <w:rFonts w:ascii="Times New Roman" w:eastAsia="Times New Roman" w:hAnsi="Times New Roman" w:cs="Times New Roman"/>
          <w:sz w:val="20"/>
          <w:szCs w:val="20"/>
          <w:lang w:eastAsia="ru-RU"/>
        </w:rPr>
        <w:t>. 293.</w:t>
      </w:r>
    </w:p>
  </w:footnote>
  <w:footnote w:id="106">
    <w:p w14:paraId="5163D815" w14:textId="77777777" w:rsidR="004B238E" w:rsidRPr="0093436A" w:rsidRDefault="004B238E" w:rsidP="004E4B22">
      <w:pPr>
        <w:spacing w:after="0" w:line="240" w:lineRule="atLeast"/>
        <w:rPr>
          <w:rFonts w:ascii="Times New Roman" w:eastAsia="Times New Roman" w:hAnsi="Times New Roman" w:cs="Times New Roman"/>
          <w:sz w:val="20"/>
          <w:szCs w:val="20"/>
          <w:lang w:eastAsia="ru-RU"/>
        </w:rPr>
      </w:pPr>
      <w:r w:rsidRPr="004E4B22">
        <w:rPr>
          <w:rStyle w:val="a5"/>
          <w:rFonts w:ascii="Times New Roman" w:hAnsi="Times New Roman" w:cs="Times New Roman"/>
          <w:sz w:val="20"/>
          <w:szCs w:val="20"/>
        </w:rPr>
        <w:footnoteRef/>
      </w:r>
      <w:r w:rsidRPr="0093436A">
        <w:rPr>
          <w:rFonts w:ascii="Times New Roman" w:hAnsi="Times New Roman" w:cs="Times New Roman"/>
          <w:sz w:val="20"/>
          <w:szCs w:val="20"/>
        </w:rPr>
        <w:t xml:space="preserve"> </w:t>
      </w:r>
      <w:r w:rsidRPr="004E4B22">
        <w:rPr>
          <w:rFonts w:ascii="Times New Roman" w:eastAsia="Times New Roman" w:hAnsi="Times New Roman" w:cs="Times New Roman"/>
          <w:sz w:val="20"/>
          <w:szCs w:val="20"/>
          <w:lang w:eastAsia="ru-RU" w:bidi="ar-EG"/>
        </w:rPr>
        <w:t>Личные</w:t>
      </w:r>
      <w:r w:rsidRPr="0093436A">
        <w:rPr>
          <w:rFonts w:ascii="Times New Roman" w:eastAsia="Times New Roman" w:hAnsi="Times New Roman" w:cs="Times New Roman"/>
          <w:sz w:val="20"/>
          <w:szCs w:val="20"/>
          <w:lang w:eastAsia="ru-RU" w:bidi="ar-EG"/>
        </w:rPr>
        <w:t xml:space="preserve"> </w:t>
      </w:r>
      <w:r w:rsidRPr="004E4B22">
        <w:rPr>
          <w:rFonts w:ascii="Times New Roman" w:eastAsia="Times New Roman" w:hAnsi="Times New Roman" w:cs="Times New Roman"/>
          <w:sz w:val="20"/>
          <w:szCs w:val="20"/>
          <w:lang w:eastAsia="ru-RU" w:bidi="ar-EG"/>
        </w:rPr>
        <w:t>документы</w:t>
      </w:r>
      <w:r w:rsidRPr="0093436A">
        <w:rPr>
          <w:rFonts w:ascii="Times New Roman" w:eastAsia="Times New Roman" w:hAnsi="Times New Roman" w:cs="Times New Roman"/>
          <w:sz w:val="20"/>
          <w:szCs w:val="20"/>
          <w:lang w:eastAsia="ru-RU"/>
        </w:rPr>
        <w:t xml:space="preserve"> </w:t>
      </w:r>
      <w:r w:rsidRPr="004E4B22">
        <w:rPr>
          <w:rFonts w:ascii="Times New Roman" w:eastAsia="Times New Roman" w:hAnsi="Times New Roman" w:cs="Times New Roman"/>
          <w:sz w:val="20"/>
          <w:szCs w:val="20"/>
          <w:lang w:eastAsia="ru-RU"/>
        </w:rPr>
        <w:t>Хамза</w:t>
      </w:r>
      <w:r w:rsidRPr="0093436A">
        <w:rPr>
          <w:rFonts w:ascii="Times New Roman" w:eastAsia="Times New Roman" w:hAnsi="Times New Roman" w:cs="Times New Roman"/>
          <w:sz w:val="20"/>
          <w:szCs w:val="20"/>
          <w:lang w:eastAsia="ru-RU"/>
        </w:rPr>
        <w:t xml:space="preserve"> </w:t>
      </w:r>
      <w:r w:rsidRPr="004E4B22">
        <w:rPr>
          <w:rFonts w:ascii="Times New Roman" w:eastAsia="Times New Roman" w:hAnsi="Times New Roman" w:cs="Times New Roman"/>
          <w:sz w:val="20"/>
          <w:szCs w:val="20"/>
          <w:lang w:eastAsia="ru-RU"/>
        </w:rPr>
        <w:t>в</w:t>
      </w:r>
      <w:r w:rsidRPr="0093436A">
        <w:rPr>
          <w:rFonts w:ascii="Times New Roman" w:eastAsia="Times New Roman" w:hAnsi="Times New Roman" w:cs="Times New Roman"/>
          <w:sz w:val="20"/>
          <w:szCs w:val="20"/>
          <w:lang w:eastAsia="ru-RU"/>
        </w:rPr>
        <w:t xml:space="preserve"> «</w:t>
      </w:r>
      <w:r w:rsidRPr="004E4B22">
        <w:rPr>
          <w:rFonts w:ascii="Times New Roman" w:eastAsia="Times New Roman" w:hAnsi="Times New Roman" w:cs="Times New Roman"/>
          <w:sz w:val="20"/>
          <w:szCs w:val="20"/>
          <w:lang w:val="en-US" w:eastAsia="ru-RU"/>
        </w:rPr>
        <w:t>Tola</w:t>
      </w:r>
      <w:r w:rsidRPr="0093436A">
        <w:rPr>
          <w:rFonts w:ascii="Times New Roman" w:eastAsia="Times New Roman" w:hAnsi="Times New Roman" w:cs="Times New Roman"/>
          <w:sz w:val="20"/>
          <w:szCs w:val="20"/>
          <w:lang w:eastAsia="ru-RU"/>
        </w:rPr>
        <w:t xml:space="preserve"> </w:t>
      </w:r>
      <w:r w:rsidRPr="004E4B22">
        <w:rPr>
          <w:rFonts w:ascii="Times New Roman" w:eastAsia="Times New Roman" w:hAnsi="Times New Roman" w:cs="Times New Roman"/>
          <w:sz w:val="20"/>
          <w:szCs w:val="20"/>
          <w:lang w:val="en-US" w:eastAsia="ru-RU"/>
        </w:rPr>
        <w:t>asarlar</w:t>
      </w:r>
      <w:r w:rsidRPr="0093436A">
        <w:rPr>
          <w:rFonts w:ascii="Times New Roman" w:eastAsia="Times New Roman" w:hAnsi="Times New Roman" w:cs="Times New Roman"/>
          <w:sz w:val="20"/>
          <w:szCs w:val="20"/>
          <w:lang w:eastAsia="ru-RU"/>
        </w:rPr>
        <w:t xml:space="preserve"> </w:t>
      </w:r>
      <w:r w:rsidRPr="004E4B22">
        <w:rPr>
          <w:rFonts w:ascii="Times New Roman" w:eastAsia="Times New Roman" w:hAnsi="Times New Roman" w:cs="Times New Roman"/>
          <w:sz w:val="20"/>
          <w:szCs w:val="20"/>
          <w:lang w:val="en-US" w:eastAsia="ru-RU"/>
        </w:rPr>
        <w:t>toplami</w:t>
      </w:r>
      <w:r w:rsidRPr="0093436A">
        <w:rPr>
          <w:rFonts w:ascii="Times New Roman" w:eastAsia="Times New Roman" w:hAnsi="Times New Roman" w:cs="Times New Roman"/>
          <w:sz w:val="20"/>
          <w:szCs w:val="20"/>
          <w:lang w:eastAsia="ru-RU"/>
        </w:rPr>
        <w:t xml:space="preserve">», </w:t>
      </w:r>
      <w:r w:rsidRPr="004E4B22">
        <w:rPr>
          <w:rFonts w:ascii="Times New Roman" w:eastAsia="Times New Roman" w:hAnsi="Times New Roman" w:cs="Times New Roman"/>
          <w:sz w:val="20"/>
          <w:szCs w:val="20"/>
          <w:lang w:val="en-US" w:eastAsia="ru-RU"/>
        </w:rPr>
        <w:t>V</w:t>
      </w:r>
      <w:r w:rsidRPr="0093436A">
        <w:rPr>
          <w:rFonts w:ascii="Times New Roman" w:eastAsia="Times New Roman" w:hAnsi="Times New Roman" w:cs="Times New Roman"/>
          <w:sz w:val="20"/>
          <w:szCs w:val="20"/>
          <w:lang w:eastAsia="ru-RU"/>
        </w:rPr>
        <w:t xml:space="preserve">. </w:t>
      </w:r>
      <w:r w:rsidRPr="004E4B22">
        <w:rPr>
          <w:rFonts w:ascii="Times New Roman" w:eastAsia="Times New Roman" w:hAnsi="Times New Roman" w:cs="Times New Roman"/>
          <w:sz w:val="20"/>
          <w:szCs w:val="20"/>
          <w:lang w:val="en-US" w:eastAsia="ru-RU"/>
        </w:rPr>
        <w:t>S</w:t>
      </w:r>
      <w:r w:rsidRPr="0093436A">
        <w:rPr>
          <w:rFonts w:ascii="Times New Roman" w:eastAsia="Times New Roman" w:hAnsi="Times New Roman" w:cs="Times New Roman"/>
          <w:sz w:val="20"/>
          <w:szCs w:val="20"/>
          <w:lang w:eastAsia="ru-RU"/>
        </w:rPr>
        <w:t>. 185.</w:t>
      </w:r>
    </w:p>
  </w:footnote>
  <w:footnote w:id="107">
    <w:p w14:paraId="7E65918A" w14:textId="77777777" w:rsidR="004B238E" w:rsidRPr="00FE1388" w:rsidRDefault="004B238E" w:rsidP="004E4B22">
      <w:pPr>
        <w:spacing w:after="0" w:line="240" w:lineRule="atLeast"/>
        <w:rPr>
          <w:rFonts w:ascii="Times New Roman" w:eastAsia="Times New Roman" w:hAnsi="Times New Roman" w:cs="Times New Roman"/>
          <w:sz w:val="24"/>
          <w:szCs w:val="24"/>
          <w:highlight w:val="cyan"/>
          <w:lang w:val="en-US" w:eastAsia="ru-RU"/>
        </w:rPr>
      </w:pPr>
      <w:r w:rsidRPr="004E4B22">
        <w:rPr>
          <w:rStyle w:val="a5"/>
          <w:rFonts w:ascii="Times New Roman" w:hAnsi="Times New Roman" w:cs="Times New Roman"/>
          <w:sz w:val="20"/>
          <w:szCs w:val="20"/>
        </w:rPr>
        <w:footnoteRef/>
      </w:r>
      <w:r w:rsidRPr="004E4B22">
        <w:rPr>
          <w:rFonts w:ascii="Times New Roman" w:hAnsi="Times New Roman" w:cs="Times New Roman"/>
          <w:sz w:val="20"/>
          <w:szCs w:val="20"/>
          <w:lang w:val="en-US"/>
        </w:rPr>
        <w:t xml:space="preserve"> </w:t>
      </w:r>
      <w:r w:rsidRPr="004E4B22">
        <w:rPr>
          <w:rFonts w:ascii="Times New Roman" w:eastAsia="Times New Roman" w:hAnsi="Times New Roman" w:cs="Times New Roman"/>
          <w:i/>
          <w:iCs/>
          <w:sz w:val="20"/>
          <w:szCs w:val="20"/>
          <w:lang w:val="en-US" w:eastAsia="ru-RU"/>
        </w:rPr>
        <w:t>Hamza,</w:t>
      </w:r>
      <w:r w:rsidRPr="004E4B22">
        <w:rPr>
          <w:rFonts w:ascii="Times New Roman" w:eastAsia="Times New Roman" w:hAnsi="Times New Roman" w:cs="Times New Roman"/>
          <w:sz w:val="20"/>
          <w:szCs w:val="20"/>
          <w:lang w:val="en-US" w:eastAsia="ru-RU"/>
        </w:rPr>
        <w:t xml:space="preserve"> «Tarjimai hol» s. 293-294.</w:t>
      </w:r>
    </w:p>
  </w:footnote>
  <w:footnote w:id="108">
    <w:p w14:paraId="198D5B43" w14:textId="614E81DA" w:rsidR="004B238E" w:rsidRPr="008973B7" w:rsidRDefault="004B238E" w:rsidP="008973B7">
      <w:pPr>
        <w:spacing w:after="0" w:line="240" w:lineRule="atLeast"/>
        <w:rPr>
          <w:rFonts w:ascii="Times New Roman" w:eastAsia="Times New Roman" w:hAnsi="Times New Roman" w:cs="Times New Roman"/>
          <w:i/>
          <w:iCs/>
          <w:sz w:val="20"/>
          <w:szCs w:val="20"/>
          <w:lang w:val="en-US" w:eastAsia="ru-RU"/>
        </w:rPr>
      </w:pPr>
      <w:r w:rsidRPr="008973B7">
        <w:rPr>
          <w:rStyle w:val="a5"/>
          <w:rFonts w:ascii="Times New Roman" w:hAnsi="Times New Roman" w:cs="Times New Roman"/>
          <w:sz w:val="20"/>
          <w:szCs w:val="20"/>
        </w:rPr>
        <w:footnoteRef/>
      </w:r>
      <w:r w:rsidRPr="008973B7">
        <w:rPr>
          <w:rFonts w:ascii="Times New Roman" w:hAnsi="Times New Roman" w:cs="Times New Roman"/>
          <w:sz w:val="20"/>
          <w:szCs w:val="20"/>
          <w:lang w:val="en-US"/>
        </w:rPr>
        <w:t xml:space="preserve"> </w:t>
      </w:r>
      <w:r w:rsidRPr="00180E7E">
        <w:rPr>
          <w:rFonts w:ascii="Times New Roman" w:eastAsia="Times New Roman" w:hAnsi="Times New Roman" w:cs="Times New Roman"/>
          <w:i/>
          <w:iCs/>
          <w:sz w:val="20"/>
          <w:szCs w:val="20"/>
          <w:lang w:val="en-US" w:eastAsia="ru-RU"/>
        </w:rPr>
        <w:t>Rajabov</w:t>
      </w:r>
      <w:r w:rsidRPr="00180E7E">
        <w:rPr>
          <w:rFonts w:ascii="Times New Roman" w:eastAsia="Times New Roman" w:hAnsi="Times New Roman" w:cs="Times New Roman"/>
          <w:i/>
          <w:sz w:val="20"/>
          <w:szCs w:val="20"/>
          <w:lang w:val="en-US" w:eastAsia="ru-RU"/>
        </w:rPr>
        <w:t xml:space="preserve"> S.</w:t>
      </w:r>
      <w:r>
        <w:rPr>
          <w:rFonts w:ascii="Times New Roman" w:eastAsia="Times New Roman" w:hAnsi="Times New Roman" w:cs="Times New Roman"/>
          <w:sz w:val="20"/>
          <w:szCs w:val="20"/>
          <w:lang w:val="en-US" w:eastAsia="ru-RU"/>
        </w:rPr>
        <w:t xml:space="preserve"> </w:t>
      </w:r>
      <w:r w:rsidRPr="008973B7">
        <w:rPr>
          <w:rFonts w:ascii="Times New Roman" w:eastAsia="Times New Roman" w:hAnsi="Times New Roman" w:cs="Times New Roman"/>
          <w:sz w:val="20"/>
          <w:szCs w:val="20"/>
          <w:lang w:val="en-US" w:eastAsia="ru-RU"/>
        </w:rPr>
        <w:t>Ozbek pedagoik fikrining asoschisi.//Ozbek tili wa adabryoti , 1989, no. 5, s. 15.</w:t>
      </w:r>
    </w:p>
  </w:footnote>
  <w:footnote w:id="109">
    <w:p w14:paraId="5EF2E431" w14:textId="77777777" w:rsidR="004B238E" w:rsidRPr="008973B7" w:rsidRDefault="004B238E" w:rsidP="008973B7">
      <w:pPr>
        <w:spacing w:after="0" w:line="240" w:lineRule="atLeast"/>
        <w:rPr>
          <w:rFonts w:ascii="Times New Roman" w:eastAsia="Times New Roman" w:hAnsi="Times New Roman" w:cs="Times New Roman"/>
          <w:sz w:val="20"/>
          <w:szCs w:val="20"/>
          <w:highlight w:val="cyan"/>
          <w:lang w:val="en-US" w:eastAsia="ru-RU"/>
        </w:rPr>
      </w:pPr>
      <w:r w:rsidRPr="0014267C">
        <w:rPr>
          <w:rStyle w:val="a5"/>
          <w:rFonts w:ascii="Times New Roman" w:hAnsi="Times New Roman" w:cs="Times New Roman"/>
          <w:sz w:val="20"/>
          <w:szCs w:val="20"/>
        </w:rPr>
        <w:footnoteRef/>
      </w:r>
      <w:r w:rsidRPr="0014267C">
        <w:rPr>
          <w:rFonts w:ascii="Times New Roman" w:hAnsi="Times New Roman" w:cs="Times New Roman"/>
          <w:sz w:val="20"/>
          <w:szCs w:val="20"/>
          <w:lang w:val="en-US"/>
        </w:rPr>
        <w:t xml:space="preserve"> </w:t>
      </w:r>
      <w:r w:rsidRPr="0014267C">
        <w:rPr>
          <w:rFonts w:ascii="Times New Roman" w:eastAsia="Times New Roman" w:hAnsi="Times New Roman" w:cs="Times New Roman"/>
          <w:sz w:val="20"/>
          <w:szCs w:val="20"/>
          <w:lang w:val="en-US" w:eastAsia="ru-RU"/>
        </w:rPr>
        <w:t xml:space="preserve">Hamza Hakimzoda Niyoziyning arkbwining katalogi, 2 vols. (Tashkent, 1990-91), I, 305. The fact that Hamza was a haji was never brought up in his Soviet biographies. </w:t>
      </w:r>
    </w:p>
  </w:footnote>
  <w:footnote w:id="110">
    <w:p w14:paraId="27291740" w14:textId="77777777" w:rsidR="004B238E" w:rsidRPr="008973B7" w:rsidRDefault="004B238E" w:rsidP="008973B7">
      <w:pPr>
        <w:spacing w:after="0" w:line="240" w:lineRule="atLeast"/>
        <w:rPr>
          <w:rFonts w:ascii="Times New Roman" w:eastAsia="Times New Roman" w:hAnsi="Times New Roman" w:cs="Times New Roman"/>
          <w:sz w:val="20"/>
          <w:szCs w:val="20"/>
          <w:lang w:val="en-US" w:eastAsia="ru-RU"/>
        </w:rPr>
      </w:pPr>
      <w:r w:rsidRPr="0014267C">
        <w:rPr>
          <w:rStyle w:val="a5"/>
          <w:rFonts w:ascii="Times New Roman" w:hAnsi="Times New Roman" w:cs="Times New Roman"/>
          <w:sz w:val="20"/>
          <w:szCs w:val="20"/>
        </w:rPr>
        <w:footnoteRef/>
      </w:r>
      <w:r w:rsidRPr="0014267C">
        <w:rPr>
          <w:rFonts w:ascii="Times New Roman" w:hAnsi="Times New Roman" w:cs="Times New Roman"/>
          <w:sz w:val="20"/>
          <w:szCs w:val="20"/>
          <w:lang w:val="en-US"/>
        </w:rPr>
        <w:t xml:space="preserve"> </w:t>
      </w:r>
      <w:r w:rsidRPr="0014267C">
        <w:rPr>
          <w:rFonts w:ascii="Times New Roman" w:eastAsia="Times New Roman" w:hAnsi="Times New Roman" w:cs="Times New Roman"/>
          <w:sz w:val="20"/>
          <w:szCs w:val="20"/>
          <w:lang w:val="en-US" w:eastAsia="ru-RU"/>
        </w:rPr>
        <w:t>Cf. several unpublished private documents in Hamza, Tola asarlar toplami , V: 189-192; see also Ghaffor Mominov, "Hamza biografiyasining bit sahifasi," 89 Hamza ijodi baqida (Tashkent, 1981), 140-141.</w:t>
      </w:r>
      <w:r w:rsidRPr="008973B7">
        <w:rPr>
          <w:rFonts w:ascii="Times New Roman" w:eastAsia="Times New Roman" w:hAnsi="Times New Roman" w:cs="Times New Roman"/>
          <w:sz w:val="20"/>
          <w:szCs w:val="20"/>
          <w:lang w:val="en-US" w:eastAsia="ru-RU"/>
        </w:rPr>
        <w:t xml:space="preserve"> </w:t>
      </w:r>
    </w:p>
    <w:p w14:paraId="6E6DB7DB" w14:textId="77777777" w:rsidR="004B238E" w:rsidRPr="00872E85" w:rsidRDefault="004B238E">
      <w:pPr>
        <w:pStyle w:val="a3"/>
        <w:rPr>
          <w:lang w:val="en-US"/>
        </w:rPr>
      </w:pPr>
    </w:p>
  </w:footnote>
  <w:footnote w:id="111">
    <w:p w14:paraId="023342F3" w14:textId="77777777" w:rsidR="004B238E" w:rsidRPr="00B34E0D" w:rsidRDefault="004B238E" w:rsidP="00B34E0D">
      <w:pPr>
        <w:spacing w:after="0" w:line="240" w:lineRule="atLeast"/>
        <w:rPr>
          <w:rFonts w:ascii="Times New Roman" w:eastAsia="Times New Roman" w:hAnsi="Times New Roman" w:cs="Times New Roman"/>
          <w:sz w:val="20"/>
          <w:szCs w:val="20"/>
          <w:lang w:val="en-US" w:eastAsia="ru-RU"/>
        </w:rPr>
      </w:pPr>
      <w:r w:rsidRPr="00B34E0D">
        <w:rPr>
          <w:rStyle w:val="a5"/>
          <w:rFonts w:ascii="Times New Roman" w:hAnsi="Times New Roman" w:cs="Times New Roman"/>
          <w:sz w:val="20"/>
          <w:szCs w:val="20"/>
        </w:rPr>
        <w:footnoteRef/>
      </w:r>
      <w:r w:rsidRPr="00B34E0D">
        <w:rPr>
          <w:rFonts w:ascii="Times New Roman" w:hAnsi="Times New Roman" w:cs="Times New Roman"/>
          <w:sz w:val="20"/>
          <w:szCs w:val="20"/>
          <w:lang w:val="en-US"/>
        </w:rPr>
        <w:t xml:space="preserve"> </w:t>
      </w:r>
      <w:r w:rsidRPr="00B34E0D">
        <w:rPr>
          <w:rFonts w:ascii="Times New Roman" w:eastAsia="Times New Roman" w:hAnsi="Times New Roman" w:cs="Times New Roman"/>
          <w:i/>
          <w:iCs/>
          <w:sz w:val="20"/>
          <w:szCs w:val="20"/>
          <w:lang w:val="en-US" w:eastAsia="ru-RU"/>
        </w:rPr>
        <w:t>Laziz Qayumov</w:t>
      </w:r>
      <w:r w:rsidRPr="00B34E0D">
        <w:rPr>
          <w:rFonts w:ascii="Times New Roman" w:eastAsia="Times New Roman" w:hAnsi="Times New Roman" w:cs="Times New Roman"/>
          <w:sz w:val="20"/>
          <w:szCs w:val="20"/>
          <w:lang w:val="en-US" w:eastAsia="ru-RU"/>
        </w:rPr>
        <w:t xml:space="preserve">, Hamza: </w:t>
      </w:r>
      <w:r w:rsidRPr="00B34E0D">
        <w:rPr>
          <w:rFonts w:ascii="Times New Roman" w:eastAsia="Times New Roman" w:hAnsi="Times New Roman" w:cs="Times New Roman"/>
          <w:sz w:val="20"/>
          <w:szCs w:val="20"/>
          <w:lang w:eastAsia="ru-RU"/>
        </w:rPr>
        <w:t>Е</w:t>
      </w:r>
      <w:r w:rsidRPr="00B34E0D">
        <w:rPr>
          <w:rFonts w:ascii="Times New Roman" w:eastAsia="Times New Roman" w:hAnsi="Times New Roman" w:cs="Times New Roman"/>
          <w:sz w:val="20"/>
          <w:szCs w:val="20"/>
          <w:lang w:val="en-US" w:eastAsia="ru-RU"/>
        </w:rPr>
        <w:t xml:space="preserve">sse.Tashkent, 1989. S. 17-18. </w:t>
      </w:r>
    </w:p>
  </w:footnote>
  <w:footnote w:id="112">
    <w:p w14:paraId="039C1775" w14:textId="77777777" w:rsidR="004B238E" w:rsidRPr="00B34E0D" w:rsidRDefault="004B238E" w:rsidP="00B34E0D">
      <w:pPr>
        <w:pStyle w:val="a3"/>
        <w:spacing w:line="240" w:lineRule="atLeast"/>
        <w:rPr>
          <w:rFonts w:ascii="Times New Roman" w:hAnsi="Times New Roman" w:cs="Times New Roman"/>
          <w:sz w:val="20"/>
          <w:szCs w:val="20"/>
          <w:lang w:val="en-US"/>
        </w:rPr>
      </w:pPr>
      <w:r w:rsidRPr="00B34E0D">
        <w:rPr>
          <w:rStyle w:val="a5"/>
          <w:rFonts w:ascii="Times New Roman" w:hAnsi="Times New Roman" w:cs="Times New Roman"/>
          <w:sz w:val="20"/>
          <w:szCs w:val="20"/>
        </w:rPr>
        <w:footnoteRef/>
      </w:r>
      <w:r w:rsidRPr="00B34E0D">
        <w:rPr>
          <w:rFonts w:ascii="Times New Roman" w:hAnsi="Times New Roman" w:cs="Times New Roman"/>
          <w:sz w:val="20"/>
          <w:szCs w:val="20"/>
          <w:lang w:val="en-US"/>
        </w:rPr>
        <w:t xml:space="preserve"> </w:t>
      </w:r>
      <w:r w:rsidRPr="00B34E0D">
        <w:rPr>
          <w:rFonts w:ascii="Times New Roman" w:eastAsia="Times New Roman" w:hAnsi="Times New Roman" w:cs="Times New Roman"/>
          <w:i/>
          <w:iCs/>
          <w:sz w:val="20"/>
          <w:szCs w:val="20"/>
          <w:lang w:val="en-US" w:eastAsia="ru-RU"/>
        </w:rPr>
        <w:t>Edward Allworth,</w:t>
      </w:r>
      <w:r w:rsidRPr="00B34E0D">
        <w:rPr>
          <w:rFonts w:ascii="Times New Roman" w:eastAsia="Times New Roman" w:hAnsi="Times New Roman" w:cs="Times New Roman"/>
          <w:sz w:val="20"/>
          <w:szCs w:val="20"/>
          <w:lang w:val="en-US" w:eastAsia="ru-RU"/>
        </w:rPr>
        <w:t xml:space="preserve"> The Modern Uzbeks: A Cultural History. Stanford, 1990. </w:t>
      </w:r>
      <w:r w:rsidRPr="00B34E0D">
        <w:rPr>
          <w:rFonts w:ascii="Times New Roman" w:eastAsia="Times New Roman" w:hAnsi="Times New Roman" w:cs="Times New Roman"/>
          <w:sz w:val="20"/>
          <w:szCs w:val="20"/>
          <w:lang w:eastAsia="ru-RU"/>
        </w:rPr>
        <w:t>Р</w:t>
      </w:r>
      <w:r w:rsidRPr="00B34E0D">
        <w:rPr>
          <w:rFonts w:ascii="Times New Roman" w:eastAsia="Times New Roman" w:hAnsi="Times New Roman" w:cs="Times New Roman"/>
          <w:sz w:val="20"/>
          <w:szCs w:val="20"/>
          <w:lang w:val="en-US" w:eastAsia="ru-RU"/>
        </w:rPr>
        <w:t>. 120.</w:t>
      </w:r>
    </w:p>
  </w:footnote>
  <w:footnote w:id="113">
    <w:p w14:paraId="091B7CB9" w14:textId="6B945724" w:rsidR="004B238E" w:rsidRDefault="004B238E">
      <w:pPr>
        <w:pStyle w:val="a3"/>
      </w:pPr>
      <w:r>
        <w:rPr>
          <w:rStyle w:val="a5"/>
        </w:rPr>
        <w:footnoteRef/>
      </w:r>
      <w:r w:rsidRPr="00830948">
        <w:rPr>
          <w:rFonts w:ascii="Times New Roman" w:hAnsi="Times New Roman" w:cs="Times New Roman"/>
          <w:i/>
          <w:sz w:val="20"/>
          <w:szCs w:val="20"/>
        </w:rPr>
        <w:t>Эдвард А. Аллворт</w:t>
      </w:r>
      <w:r w:rsidRPr="00830948">
        <w:rPr>
          <w:rFonts w:ascii="Times New Roman" w:hAnsi="Times New Roman" w:cs="Times New Roman"/>
          <w:sz w:val="20"/>
          <w:szCs w:val="20"/>
        </w:rPr>
        <w:t>- американский историк, специализирующийся в Центральной Азии . Aллворт широко рассматривается как ведущий ученый Запада по исследованиям в Центральной Азии.</w:t>
      </w:r>
    </w:p>
  </w:footnote>
  <w:footnote w:id="114">
    <w:p w14:paraId="163C994F" w14:textId="77777777" w:rsidR="004B238E" w:rsidRPr="00B34E0D" w:rsidRDefault="004B238E" w:rsidP="00B34E0D">
      <w:pPr>
        <w:spacing w:after="0" w:line="240" w:lineRule="atLeast"/>
        <w:rPr>
          <w:rFonts w:ascii="Times New Roman" w:eastAsia="Times New Roman" w:hAnsi="Times New Roman" w:cs="Times New Roman"/>
          <w:sz w:val="20"/>
          <w:szCs w:val="20"/>
          <w:lang w:val="en-US" w:eastAsia="ru-RU"/>
        </w:rPr>
      </w:pPr>
      <w:r w:rsidRPr="00B34E0D">
        <w:rPr>
          <w:rStyle w:val="a5"/>
          <w:rFonts w:ascii="Times New Roman" w:hAnsi="Times New Roman" w:cs="Times New Roman"/>
          <w:sz w:val="20"/>
          <w:szCs w:val="20"/>
        </w:rPr>
        <w:footnoteRef/>
      </w:r>
      <w:r w:rsidRPr="00B34E0D">
        <w:rPr>
          <w:rFonts w:ascii="Times New Roman" w:hAnsi="Times New Roman" w:cs="Times New Roman"/>
          <w:sz w:val="20"/>
          <w:szCs w:val="20"/>
          <w:lang w:val="en-US"/>
        </w:rPr>
        <w:t xml:space="preserve"> </w:t>
      </w:r>
      <w:r w:rsidRPr="00B34E0D">
        <w:rPr>
          <w:rFonts w:ascii="Times New Roman" w:eastAsia="Times New Roman" w:hAnsi="Times New Roman" w:cs="Times New Roman"/>
          <w:sz w:val="20"/>
          <w:szCs w:val="20"/>
          <w:lang w:val="en-US" w:eastAsia="ru-RU"/>
        </w:rPr>
        <w:t xml:space="preserve">Ayina , 1 June 1915, </w:t>
      </w:r>
      <w:r>
        <w:rPr>
          <w:rFonts w:ascii="Times New Roman" w:eastAsia="Times New Roman" w:hAnsi="Times New Roman" w:cs="Times New Roman"/>
          <w:sz w:val="20"/>
          <w:szCs w:val="20"/>
          <w:lang w:val="en-US" w:eastAsia="ru-RU"/>
        </w:rPr>
        <w:t>s</w:t>
      </w:r>
      <w:r w:rsidRPr="00B34E0D">
        <w:rPr>
          <w:rFonts w:ascii="Times New Roman" w:eastAsia="Times New Roman" w:hAnsi="Times New Roman" w:cs="Times New Roman"/>
          <w:sz w:val="20"/>
          <w:szCs w:val="20"/>
          <w:lang w:val="en-US" w:eastAsia="ru-RU"/>
        </w:rPr>
        <w:t>. 430.</w:t>
      </w:r>
      <w:r>
        <w:rPr>
          <w:rFonts w:ascii="Times New Roman" w:eastAsia="Times New Roman" w:hAnsi="Times New Roman" w:cs="Times New Roman"/>
          <w:sz w:val="20"/>
          <w:szCs w:val="20"/>
          <w:lang w:val="en-US" w:eastAsia="ru-RU"/>
        </w:rPr>
        <w:t xml:space="preserve"> </w:t>
      </w:r>
    </w:p>
  </w:footnote>
  <w:footnote w:id="115">
    <w:p w14:paraId="2DD21FD7" w14:textId="77777777" w:rsidR="004B238E" w:rsidRPr="00B34E0D" w:rsidRDefault="004B238E" w:rsidP="00B34E0D">
      <w:pPr>
        <w:pStyle w:val="a3"/>
        <w:rPr>
          <w:rFonts w:ascii="Times New Roman" w:hAnsi="Times New Roman" w:cs="Times New Roman"/>
          <w:sz w:val="20"/>
          <w:szCs w:val="20"/>
          <w:lang w:val="en-US"/>
        </w:rPr>
      </w:pPr>
      <w:r w:rsidRPr="00B34E0D">
        <w:rPr>
          <w:rStyle w:val="a5"/>
          <w:rFonts w:ascii="Times New Roman" w:hAnsi="Times New Roman" w:cs="Times New Roman"/>
          <w:sz w:val="20"/>
          <w:szCs w:val="20"/>
        </w:rPr>
        <w:footnoteRef/>
      </w:r>
      <w:r w:rsidRPr="00B34E0D">
        <w:rPr>
          <w:rFonts w:ascii="Times New Roman" w:hAnsi="Times New Roman" w:cs="Times New Roman"/>
          <w:sz w:val="20"/>
          <w:szCs w:val="20"/>
          <w:lang w:val="en-US"/>
        </w:rPr>
        <w:t xml:space="preserve"> </w:t>
      </w:r>
      <w:r w:rsidRPr="00B34E0D">
        <w:rPr>
          <w:rFonts w:ascii="Times New Roman" w:eastAsia="Times New Roman" w:hAnsi="Times New Roman" w:cs="Times New Roman"/>
          <w:i/>
          <w:iCs/>
          <w:sz w:val="20"/>
          <w:szCs w:val="20"/>
          <w:lang w:val="en-US" w:eastAsia="ru-RU"/>
        </w:rPr>
        <w:t>Begali Qosimov</w:t>
      </w:r>
      <w:r>
        <w:rPr>
          <w:rFonts w:ascii="Times New Roman" w:eastAsia="Times New Roman" w:hAnsi="Times New Roman" w:cs="Times New Roman"/>
          <w:sz w:val="20"/>
          <w:szCs w:val="20"/>
          <w:lang w:val="en-US" w:eastAsia="ru-RU"/>
        </w:rPr>
        <w:t xml:space="preserve">, Tawallo (1882-1939), </w:t>
      </w:r>
      <w:r w:rsidRPr="007F6768">
        <w:rPr>
          <w:rFonts w:ascii="Times New Roman" w:eastAsia="Times New Roman" w:hAnsi="Times New Roman" w:cs="Times New Roman"/>
          <w:sz w:val="20"/>
          <w:szCs w:val="20"/>
          <w:lang w:val="en-US" w:eastAsia="ru-RU"/>
        </w:rPr>
        <w:t>Tashkent, 1993</w:t>
      </w:r>
      <w:r>
        <w:rPr>
          <w:rFonts w:ascii="Times New Roman" w:eastAsia="Times New Roman" w:hAnsi="Times New Roman" w:cs="Times New Roman"/>
          <w:sz w:val="20"/>
          <w:szCs w:val="20"/>
          <w:lang w:val="en-US" w:eastAsia="ru-RU"/>
        </w:rPr>
        <w:t>. s.</w:t>
      </w:r>
      <w:r w:rsidRPr="007F6768">
        <w:rPr>
          <w:rFonts w:ascii="Times New Roman" w:eastAsia="Times New Roman" w:hAnsi="Times New Roman" w:cs="Times New Roman"/>
          <w:sz w:val="20"/>
          <w:szCs w:val="20"/>
          <w:lang w:val="en-US" w:eastAsia="ru-RU"/>
        </w:rPr>
        <w:t xml:space="preserve"> 4.</w:t>
      </w:r>
    </w:p>
  </w:footnote>
  <w:footnote w:id="116">
    <w:p w14:paraId="671787F8" w14:textId="77777777" w:rsidR="004B238E" w:rsidRPr="007F6768" w:rsidRDefault="004B238E" w:rsidP="007F6768">
      <w:pPr>
        <w:pStyle w:val="a3"/>
        <w:spacing w:line="240" w:lineRule="atLeast"/>
        <w:rPr>
          <w:rFonts w:ascii="Times New Roman" w:hAnsi="Times New Roman" w:cs="Times New Roman"/>
          <w:sz w:val="20"/>
          <w:szCs w:val="20"/>
          <w:lang w:val="en-US"/>
        </w:rPr>
      </w:pPr>
      <w:r w:rsidRPr="007F6768">
        <w:rPr>
          <w:rStyle w:val="a5"/>
          <w:rFonts w:ascii="Times New Roman" w:hAnsi="Times New Roman" w:cs="Times New Roman"/>
          <w:sz w:val="20"/>
          <w:szCs w:val="20"/>
        </w:rPr>
        <w:footnoteRef/>
      </w:r>
      <w:r w:rsidRPr="007F6768">
        <w:rPr>
          <w:rFonts w:ascii="Times New Roman" w:hAnsi="Times New Roman" w:cs="Times New Roman"/>
          <w:sz w:val="20"/>
          <w:szCs w:val="20"/>
          <w:lang w:val="en-US"/>
        </w:rPr>
        <w:t xml:space="preserve"> </w:t>
      </w:r>
      <w:r w:rsidRPr="007F6768">
        <w:rPr>
          <w:rFonts w:ascii="Times New Roman" w:hAnsi="Times New Roman" w:cs="Times New Roman"/>
          <w:i/>
          <w:iCs/>
          <w:sz w:val="20"/>
          <w:szCs w:val="20"/>
          <w:lang w:val="en-US"/>
        </w:rPr>
        <w:t>Abdulla Qodiriy</w:t>
      </w:r>
      <w:r>
        <w:rPr>
          <w:rFonts w:ascii="Times New Roman" w:hAnsi="Times New Roman" w:cs="Times New Roman"/>
          <w:sz w:val="20"/>
          <w:szCs w:val="20"/>
          <w:lang w:val="en-US"/>
        </w:rPr>
        <w:t xml:space="preserve">, </w:t>
      </w:r>
      <w:r w:rsidRPr="007F6768">
        <w:rPr>
          <w:rFonts w:ascii="Times New Roman" w:hAnsi="Times New Roman" w:cs="Times New Roman"/>
          <w:sz w:val="20"/>
          <w:szCs w:val="20"/>
          <w:lang w:val="en-US" w:bidi="ar-EG"/>
        </w:rPr>
        <w:t>«</w:t>
      </w:r>
      <w:r>
        <w:rPr>
          <w:rFonts w:ascii="Times New Roman" w:hAnsi="Times New Roman" w:cs="Times New Roman"/>
          <w:sz w:val="20"/>
          <w:szCs w:val="20"/>
          <w:lang w:val="en-US"/>
        </w:rPr>
        <w:t>Tarjimai hol</w:t>
      </w:r>
      <w:r w:rsidRPr="007F6768">
        <w:rPr>
          <w:rFonts w:ascii="Times New Roman" w:hAnsi="Times New Roman" w:cs="Times New Roman"/>
          <w:sz w:val="20"/>
          <w:szCs w:val="20"/>
          <w:lang w:val="en-US"/>
        </w:rPr>
        <w:t>»</w:t>
      </w:r>
      <w:r>
        <w:rPr>
          <w:rFonts w:ascii="Times New Roman" w:hAnsi="Times New Roman" w:cs="Times New Roman"/>
          <w:sz w:val="20"/>
          <w:szCs w:val="20"/>
          <w:lang w:val="en-US"/>
        </w:rPr>
        <w:t xml:space="preserve"> (1926), </w:t>
      </w:r>
      <w:r>
        <w:rPr>
          <w:rFonts w:ascii="Times New Roman" w:hAnsi="Times New Roman" w:cs="Times New Roman"/>
          <w:sz w:val="20"/>
          <w:szCs w:val="20"/>
        </w:rPr>
        <w:t>в</w:t>
      </w:r>
      <w:r w:rsidRPr="007F6768">
        <w:rPr>
          <w:rFonts w:ascii="Times New Roman" w:hAnsi="Times New Roman" w:cs="Times New Roman"/>
          <w:sz w:val="20"/>
          <w:szCs w:val="20"/>
          <w:lang w:val="en-US"/>
        </w:rPr>
        <w:t xml:space="preserve"> </w:t>
      </w:r>
      <w:r>
        <w:rPr>
          <w:rFonts w:ascii="Times New Roman" w:hAnsi="Times New Roman" w:cs="Times New Roman"/>
          <w:sz w:val="20"/>
          <w:szCs w:val="20"/>
        </w:rPr>
        <w:t>книге</w:t>
      </w:r>
      <w:r>
        <w:rPr>
          <w:rFonts w:ascii="Times New Roman" w:hAnsi="Times New Roman" w:cs="Times New Roman"/>
          <w:sz w:val="20"/>
          <w:szCs w:val="20"/>
          <w:lang w:val="en-US"/>
        </w:rPr>
        <w:t xml:space="preserve"> Kichik asarlar</w:t>
      </w:r>
      <w:r w:rsidRPr="007F6768">
        <w:rPr>
          <w:rFonts w:ascii="Times New Roman" w:hAnsi="Times New Roman" w:cs="Times New Roman"/>
          <w:sz w:val="20"/>
          <w:szCs w:val="20"/>
          <w:lang w:val="en-US"/>
        </w:rPr>
        <w:t xml:space="preserve">. </w:t>
      </w:r>
      <w:r>
        <w:rPr>
          <w:rFonts w:ascii="Times New Roman" w:hAnsi="Times New Roman" w:cs="Times New Roman"/>
          <w:sz w:val="20"/>
          <w:szCs w:val="20"/>
          <w:lang w:val="en-US"/>
        </w:rPr>
        <w:t>Tashkent, 1969</w:t>
      </w:r>
      <w:r w:rsidRPr="007F6768">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7F6768">
        <w:rPr>
          <w:rFonts w:ascii="Times New Roman" w:hAnsi="Times New Roman" w:cs="Times New Roman"/>
          <w:sz w:val="20"/>
          <w:szCs w:val="20"/>
          <w:lang w:val="en-US"/>
        </w:rPr>
        <w:t xml:space="preserve"> 205.</w:t>
      </w:r>
    </w:p>
  </w:footnote>
  <w:footnote w:id="117">
    <w:p w14:paraId="0CC814A1" w14:textId="2B31B0E3" w:rsidR="004B238E" w:rsidRPr="007F6768" w:rsidRDefault="004B238E" w:rsidP="007F6768">
      <w:pPr>
        <w:pStyle w:val="a3"/>
        <w:spacing w:line="240" w:lineRule="atLeast"/>
        <w:rPr>
          <w:rFonts w:ascii="Times New Roman" w:hAnsi="Times New Roman" w:cs="Times New Roman"/>
          <w:sz w:val="20"/>
          <w:szCs w:val="20"/>
          <w:lang w:val="en-US"/>
        </w:rPr>
      </w:pPr>
      <w:r w:rsidRPr="007F6768">
        <w:rPr>
          <w:rStyle w:val="a5"/>
          <w:rFonts w:ascii="Times New Roman" w:hAnsi="Times New Roman" w:cs="Times New Roman"/>
          <w:sz w:val="20"/>
          <w:szCs w:val="20"/>
        </w:rPr>
        <w:footnoteRef/>
      </w:r>
      <w:r w:rsidRPr="007F6768">
        <w:rPr>
          <w:rFonts w:ascii="Times New Roman" w:hAnsi="Times New Roman" w:cs="Times New Roman"/>
          <w:sz w:val="20"/>
          <w:szCs w:val="20"/>
          <w:lang w:val="en-US"/>
        </w:rPr>
        <w:t xml:space="preserve"> </w:t>
      </w:r>
      <w:r>
        <w:rPr>
          <w:rFonts w:ascii="Times New Roman" w:eastAsia="Times New Roman" w:hAnsi="Times New Roman" w:cs="Times New Roman"/>
          <w:i/>
          <w:iCs/>
          <w:sz w:val="20"/>
          <w:szCs w:val="20"/>
          <w:lang w:val="en-US" w:eastAsia="ru-RU"/>
        </w:rPr>
        <w:t>Qodiriy</w:t>
      </w:r>
      <w:r w:rsidRPr="00180E7E">
        <w:rPr>
          <w:rFonts w:ascii="Times New Roman" w:eastAsia="Times New Roman" w:hAnsi="Times New Roman" w:cs="Times New Roman"/>
          <w:i/>
          <w:iCs/>
          <w:sz w:val="20"/>
          <w:szCs w:val="20"/>
          <w:lang w:val="en-US" w:eastAsia="ru-RU"/>
        </w:rPr>
        <w:t xml:space="preserve"> </w:t>
      </w:r>
      <w:r>
        <w:rPr>
          <w:rFonts w:ascii="Times New Roman" w:eastAsia="Times New Roman" w:hAnsi="Times New Roman" w:cs="Times New Roman"/>
          <w:i/>
          <w:iCs/>
          <w:sz w:val="20"/>
          <w:szCs w:val="20"/>
          <w:lang w:eastAsia="ru-RU"/>
        </w:rPr>
        <w:t>А</w:t>
      </w:r>
      <w:r w:rsidRPr="00180E7E">
        <w:rPr>
          <w:rFonts w:ascii="Times New Roman" w:eastAsia="Times New Roman" w:hAnsi="Times New Roman" w:cs="Times New Roman"/>
          <w:i/>
          <w:iCs/>
          <w:sz w:val="20"/>
          <w:szCs w:val="20"/>
          <w:lang w:val="en-US" w:eastAsia="ru-RU"/>
        </w:rPr>
        <w:t>.</w:t>
      </w:r>
      <w:r>
        <w:rPr>
          <w:rFonts w:ascii="Times New Roman" w:eastAsia="Times New Roman" w:hAnsi="Times New Roman" w:cs="Times New Roman"/>
          <w:i/>
          <w:iCs/>
          <w:sz w:val="20"/>
          <w:szCs w:val="20"/>
          <w:lang w:val="en-US" w:eastAsia="ru-RU"/>
        </w:rPr>
        <w:t xml:space="preserve"> </w:t>
      </w:r>
      <w:r w:rsidRPr="007F6768">
        <w:rPr>
          <w:rFonts w:ascii="Times New Roman" w:eastAsia="Times New Roman" w:hAnsi="Times New Roman" w:cs="Times New Roman"/>
          <w:i/>
          <w:iCs/>
          <w:sz w:val="20"/>
          <w:szCs w:val="20"/>
          <w:lang w:val="en-US" w:eastAsia="ru-RU"/>
        </w:rPr>
        <w:t>«</w:t>
      </w:r>
      <w:r>
        <w:rPr>
          <w:rFonts w:ascii="Times New Roman" w:eastAsia="Times New Roman" w:hAnsi="Times New Roman" w:cs="Times New Roman"/>
          <w:sz w:val="20"/>
          <w:szCs w:val="20"/>
          <w:lang w:val="en-US" w:eastAsia="ru-RU"/>
        </w:rPr>
        <w:t>Tarjimai hol</w:t>
      </w:r>
      <w:r w:rsidRPr="007F6768">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t xml:space="preserve"> (1926), </w:t>
      </w:r>
      <w:r>
        <w:rPr>
          <w:rFonts w:ascii="Times New Roman" w:eastAsia="Times New Roman" w:hAnsi="Times New Roman" w:cs="Times New Roman"/>
          <w:sz w:val="20"/>
          <w:szCs w:val="20"/>
          <w:lang w:eastAsia="ru-RU"/>
        </w:rPr>
        <w:t>в</w:t>
      </w:r>
      <w:r w:rsidRPr="007F676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книге</w:t>
      </w:r>
      <w:r>
        <w:rPr>
          <w:rFonts w:ascii="Times New Roman" w:eastAsia="Times New Roman" w:hAnsi="Times New Roman" w:cs="Times New Roman"/>
          <w:sz w:val="20"/>
          <w:szCs w:val="20"/>
          <w:lang w:val="en-US" w:eastAsia="ru-RU"/>
        </w:rPr>
        <w:t xml:space="preserve"> Kichik asarlar</w:t>
      </w:r>
      <w:r w:rsidRPr="007F676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Tashkent, 1969</w:t>
      </w:r>
      <w:r w:rsidRPr="007F676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s. </w:t>
      </w:r>
      <w:r w:rsidRPr="007F6768">
        <w:rPr>
          <w:rFonts w:ascii="Times New Roman" w:eastAsia="Times New Roman" w:hAnsi="Times New Roman" w:cs="Times New Roman"/>
          <w:sz w:val="20"/>
          <w:szCs w:val="20"/>
          <w:lang w:val="en-US" w:eastAsia="ru-RU"/>
        </w:rPr>
        <w:t>205.</w:t>
      </w:r>
    </w:p>
  </w:footnote>
  <w:footnote w:id="118">
    <w:p w14:paraId="72CC2EAA" w14:textId="77777777" w:rsidR="004B238E" w:rsidRPr="007F6768" w:rsidRDefault="004B238E" w:rsidP="007F6768">
      <w:pPr>
        <w:spacing w:after="0" w:line="240" w:lineRule="atLeast"/>
        <w:rPr>
          <w:rFonts w:ascii="Times New Roman" w:eastAsia="Times New Roman" w:hAnsi="Times New Roman" w:cs="Times New Roman"/>
          <w:sz w:val="20"/>
          <w:szCs w:val="20"/>
          <w:lang w:val="en-US" w:eastAsia="ru-RU"/>
        </w:rPr>
      </w:pPr>
    </w:p>
  </w:footnote>
  <w:footnote w:id="119">
    <w:p w14:paraId="1E272938" w14:textId="547FEC20" w:rsidR="004B238E" w:rsidRPr="007F6768" w:rsidRDefault="004B238E" w:rsidP="007F6768">
      <w:pPr>
        <w:spacing w:after="0" w:line="240" w:lineRule="atLeast"/>
        <w:rPr>
          <w:rFonts w:ascii="Times New Roman" w:eastAsia="Times New Roman" w:hAnsi="Times New Roman" w:cs="Times New Roman"/>
          <w:sz w:val="20"/>
          <w:szCs w:val="20"/>
          <w:lang w:val="en-US" w:eastAsia="ru-RU"/>
        </w:rPr>
      </w:pPr>
      <w:r w:rsidRPr="007F6768">
        <w:rPr>
          <w:rStyle w:val="a5"/>
          <w:rFonts w:ascii="Times New Roman" w:hAnsi="Times New Roman" w:cs="Times New Roman"/>
          <w:sz w:val="20"/>
          <w:szCs w:val="20"/>
        </w:rPr>
        <w:footnoteRef/>
      </w:r>
      <w:r w:rsidRPr="007F6768">
        <w:rPr>
          <w:rFonts w:ascii="Times New Roman" w:hAnsi="Times New Roman" w:cs="Times New Roman"/>
          <w:sz w:val="20"/>
          <w:szCs w:val="20"/>
          <w:lang w:val="en-US"/>
        </w:rPr>
        <w:t xml:space="preserve"> </w:t>
      </w:r>
      <w:r w:rsidRPr="007F6768">
        <w:rPr>
          <w:rFonts w:ascii="Times New Roman" w:eastAsia="Times New Roman" w:hAnsi="Times New Roman" w:cs="Times New Roman"/>
          <w:sz w:val="20"/>
          <w:szCs w:val="20"/>
          <w:lang w:val="en-US" w:eastAsia="ru-RU"/>
        </w:rPr>
        <w:t>«Dar ul-ulum Deoband'dagi Rusyali Islam talabalaridan tashakkur» Ayina, 16 October 1914, s. 1225.</w:t>
      </w:r>
    </w:p>
  </w:footnote>
  <w:footnote w:id="120">
    <w:p w14:paraId="5F650DC0" w14:textId="77777777" w:rsidR="004B238E" w:rsidRPr="008973B7" w:rsidRDefault="004B238E" w:rsidP="007F6768">
      <w:pPr>
        <w:spacing w:after="0" w:line="240" w:lineRule="atLeast"/>
        <w:rPr>
          <w:rFonts w:ascii="Times New Roman" w:eastAsia="Times New Roman" w:hAnsi="Times New Roman" w:cs="Times New Roman"/>
          <w:sz w:val="20"/>
          <w:szCs w:val="20"/>
          <w:lang w:val="en-US" w:eastAsia="ru-RU"/>
        </w:rPr>
      </w:pPr>
      <w:r w:rsidRPr="008973B7">
        <w:rPr>
          <w:rStyle w:val="a5"/>
          <w:rFonts w:ascii="Times New Roman" w:hAnsi="Times New Roman" w:cs="Times New Roman"/>
          <w:sz w:val="20"/>
          <w:szCs w:val="20"/>
        </w:rPr>
        <w:footnoteRef/>
      </w:r>
      <w:r w:rsidRPr="008973B7">
        <w:rPr>
          <w:rFonts w:ascii="Times New Roman" w:hAnsi="Times New Roman" w:cs="Times New Roman"/>
          <w:sz w:val="20"/>
          <w:szCs w:val="20"/>
          <w:lang w:val="en-US"/>
        </w:rPr>
        <w:t xml:space="preserve"> </w:t>
      </w:r>
      <w:r w:rsidRPr="008973B7">
        <w:rPr>
          <w:rFonts w:ascii="Times New Roman" w:eastAsia="Times New Roman" w:hAnsi="Times New Roman" w:cs="Times New Roman"/>
          <w:i/>
          <w:iCs/>
          <w:sz w:val="20"/>
          <w:szCs w:val="20"/>
          <w:lang w:val="en-US" w:eastAsia="ru-RU"/>
        </w:rPr>
        <w:t>Mudarris Sayyid Ahmad Wasli</w:t>
      </w:r>
      <w:r w:rsidRPr="008973B7">
        <w:rPr>
          <w:rFonts w:ascii="Times New Roman" w:eastAsia="Times New Roman" w:hAnsi="Times New Roman" w:cs="Times New Roman"/>
          <w:sz w:val="20"/>
          <w:szCs w:val="20"/>
          <w:lang w:val="en-US" w:eastAsia="ru-RU"/>
        </w:rPr>
        <w:t xml:space="preserve">, Himmat ur-rijal taqla' ul-jibal, al-Islah , 15 July 1915. S. 392-394; </w:t>
      </w:r>
      <w:r w:rsidRPr="008973B7">
        <w:rPr>
          <w:rFonts w:ascii="Times New Roman" w:eastAsia="Times New Roman" w:hAnsi="Times New Roman" w:cs="Times New Roman"/>
          <w:i/>
          <w:iCs/>
          <w:sz w:val="20"/>
          <w:szCs w:val="20"/>
          <w:lang w:val="en-US" w:eastAsia="ru-RU"/>
        </w:rPr>
        <w:t>Wasli</w:t>
      </w:r>
      <w:r w:rsidRPr="008973B7">
        <w:rPr>
          <w:rFonts w:ascii="Times New Roman" w:eastAsia="Times New Roman" w:hAnsi="Times New Roman" w:cs="Times New Roman"/>
          <w:sz w:val="20"/>
          <w:szCs w:val="20"/>
          <w:lang w:val="en-US" w:eastAsia="ru-RU"/>
        </w:rPr>
        <w:t xml:space="preserve">, Islah-i, tadris haqinda, al-Islah , 15 September 1915, s. 514-516; </w:t>
      </w:r>
      <w:r w:rsidRPr="008973B7">
        <w:rPr>
          <w:rFonts w:ascii="Times New Roman" w:eastAsia="Times New Roman" w:hAnsi="Times New Roman" w:cs="Times New Roman"/>
          <w:i/>
          <w:iCs/>
          <w:sz w:val="20"/>
          <w:szCs w:val="20"/>
          <w:lang w:val="en-US" w:eastAsia="ru-RU"/>
        </w:rPr>
        <w:t>Qari, Ziya'uddin Makhzum b. Damla Fayzurrahman Mudarris</w:t>
      </w:r>
      <w:r w:rsidRPr="008973B7">
        <w:rPr>
          <w:rFonts w:ascii="Times New Roman" w:eastAsia="Times New Roman" w:hAnsi="Times New Roman" w:cs="Times New Roman"/>
          <w:sz w:val="20"/>
          <w:szCs w:val="20"/>
          <w:lang w:val="en-US" w:eastAsia="ru-RU"/>
        </w:rPr>
        <w:t xml:space="preserve">, Insanning birinchi vazifasi va ham maya-i sa'adat, al-Islah , 15 September 1915, s. 516-519. </w:t>
      </w:r>
    </w:p>
  </w:footnote>
  <w:footnote w:id="121">
    <w:p w14:paraId="42CD78BC" w14:textId="77777777" w:rsidR="004B238E" w:rsidRPr="008973B7" w:rsidRDefault="004B238E" w:rsidP="007F6768">
      <w:pPr>
        <w:spacing w:after="0" w:line="240" w:lineRule="atLeast"/>
        <w:rPr>
          <w:rFonts w:ascii="Times New Roman" w:eastAsia="Times New Roman" w:hAnsi="Times New Roman" w:cs="Times New Roman"/>
          <w:sz w:val="20"/>
          <w:szCs w:val="20"/>
          <w:lang w:val="en-US" w:eastAsia="ru-RU"/>
        </w:rPr>
      </w:pPr>
      <w:r w:rsidRPr="008973B7">
        <w:rPr>
          <w:rStyle w:val="a5"/>
          <w:rFonts w:ascii="Times New Roman" w:hAnsi="Times New Roman" w:cs="Times New Roman"/>
          <w:sz w:val="20"/>
          <w:szCs w:val="20"/>
        </w:rPr>
        <w:footnoteRef/>
      </w:r>
      <w:r w:rsidRPr="008973B7">
        <w:rPr>
          <w:rFonts w:ascii="Times New Roman" w:hAnsi="Times New Roman" w:cs="Times New Roman"/>
          <w:sz w:val="20"/>
          <w:szCs w:val="20"/>
          <w:lang w:val="en-US"/>
        </w:rPr>
        <w:t xml:space="preserve"> </w:t>
      </w:r>
      <w:r w:rsidRPr="008973B7">
        <w:rPr>
          <w:rFonts w:ascii="Times New Roman" w:eastAsia="Times New Roman" w:hAnsi="Times New Roman" w:cs="Times New Roman"/>
          <w:i/>
          <w:iCs/>
          <w:sz w:val="20"/>
          <w:szCs w:val="20"/>
          <w:lang w:val="en-US" w:eastAsia="ru-RU"/>
        </w:rPr>
        <w:t>Edward J. Lazzerini</w:t>
      </w:r>
      <w:r w:rsidRPr="008973B7">
        <w:rPr>
          <w:rFonts w:ascii="Times New Roman" w:eastAsia="Times New Roman" w:hAnsi="Times New Roman" w:cs="Times New Roman"/>
          <w:sz w:val="20"/>
          <w:szCs w:val="20"/>
          <w:lang w:val="en-US" w:eastAsia="ru-RU"/>
        </w:rPr>
        <w:t xml:space="preserve">, The Revival of Islamic Culture in Pre-Revolutionary Russia: Or, Why a Prosopography of the Tatar Ulema? " </w:t>
      </w:r>
      <w:r w:rsidRPr="008973B7">
        <w:rPr>
          <w:rFonts w:ascii="Times New Roman" w:eastAsia="Times New Roman" w:hAnsi="Times New Roman" w:cs="Times New Roman"/>
          <w:sz w:val="20"/>
          <w:szCs w:val="20"/>
          <w:lang w:eastAsia="ru-RU" w:bidi="ar-EG"/>
        </w:rPr>
        <w:t>в</w:t>
      </w:r>
      <w:r w:rsidRPr="008973B7">
        <w:rPr>
          <w:rFonts w:ascii="Times New Roman" w:eastAsia="Times New Roman" w:hAnsi="Times New Roman" w:cs="Times New Roman"/>
          <w:sz w:val="20"/>
          <w:szCs w:val="20"/>
          <w:lang w:val="en-US" w:eastAsia="ru-RU" w:bidi="ar-EG"/>
        </w:rPr>
        <w:t xml:space="preserve"> </w:t>
      </w:r>
      <w:r w:rsidRPr="008973B7">
        <w:rPr>
          <w:rFonts w:ascii="Times New Roman" w:eastAsia="Times New Roman" w:hAnsi="Times New Roman" w:cs="Times New Roman"/>
          <w:sz w:val="20"/>
          <w:szCs w:val="20"/>
          <w:lang w:eastAsia="ru-RU" w:bidi="ar-EG"/>
        </w:rPr>
        <w:t>книге</w:t>
      </w:r>
      <w:r w:rsidRPr="008973B7">
        <w:rPr>
          <w:rFonts w:ascii="Times New Roman" w:eastAsia="Times New Roman" w:hAnsi="Times New Roman" w:cs="Times New Roman"/>
          <w:sz w:val="20"/>
          <w:szCs w:val="20"/>
          <w:lang w:val="en-US" w:eastAsia="ru-RU" w:bidi="ar-EG"/>
        </w:rPr>
        <w:t xml:space="preserve"> </w:t>
      </w:r>
      <w:r w:rsidRPr="008973B7">
        <w:rPr>
          <w:rFonts w:ascii="Times New Roman" w:eastAsia="Times New Roman" w:hAnsi="Times New Roman" w:cs="Times New Roman"/>
          <w:sz w:val="20"/>
          <w:szCs w:val="20"/>
          <w:lang w:val="en-US" w:eastAsia="ru-RU"/>
        </w:rPr>
        <w:t xml:space="preserve"> </w:t>
      </w:r>
      <w:r w:rsidRPr="008973B7">
        <w:rPr>
          <w:rFonts w:ascii="Times New Roman" w:eastAsia="Times New Roman" w:hAnsi="Times New Roman" w:cs="Times New Roman"/>
          <w:i/>
          <w:iCs/>
          <w:sz w:val="20"/>
          <w:szCs w:val="20"/>
          <w:lang w:val="en-US" w:eastAsia="ru-RU"/>
        </w:rPr>
        <w:t xml:space="preserve">Ch. Lemercier Quelquejay </w:t>
      </w:r>
      <w:r w:rsidRPr="008973B7">
        <w:rPr>
          <w:rFonts w:ascii="Times New Roman" w:eastAsia="Times New Roman" w:hAnsi="Times New Roman" w:cs="Times New Roman"/>
          <w:sz w:val="20"/>
          <w:szCs w:val="20"/>
          <w:lang w:val="en-US" w:eastAsia="ru-RU"/>
        </w:rPr>
        <w:t>et al., eds., Passé turco-tatar, présent soviétique: études offertes à Alexandre Bennigsen (Paris, 1986), 367-372.</w:t>
      </w:r>
    </w:p>
    <w:p w14:paraId="5F9D930B" w14:textId="77777777" w:rsidR="004B238E" w:rsidRPr="008973B7" w:rsidRDefault="004B238E">
      <w:pPr>
        <w:pStyle w:val="a3"/>
        <w:rPr>
          <w:rFonts w:ascii="Times New Roman" w:hAnsi="Times New Roman" w:cs="Times New Roman"/>
          <w:sz w:val="20"/>
          <w:szCs w:val="20"/>
          <w:lang w:val="en-US"/>
        </w:rPr>
      </w:pPr>
      <w:r w:rsidRPr="008973B7">
        <w:rPr>
          <w:rStyle w:val="a5"/>
          <w:rFonts w:ascii="Times New Roman" w:hAnsi="Times New Roman" w:cs="Times New Roman"/>
          <w:sz w:val="20"/>
          <w:szCs w:val="20"/>
        </w:rPr>
        <w:footnoteRef/>
      </w:r>
      <w:r w:rsidRPr="008973B7">
        <w:rPr>
          <w:rFonts w:ascii="Times New Roman" w:hAnsi="Times New Roman" w:cs="Times New Roman"/>
          <w:sz w:val="20"/>
          <w:szCs w:val="20"/>
          <w:lang w:val="en-US"/>
        </w:rPr>
        <w:t xml:space="preserve"> </w:t>
      </w:r>
      <w:r w:rsidRPr="008973B7">
        <w:rPr>
          <w:rFonts w:ascii="Times New Roman" w:eastAsia="Times New Roman" w:hAnsi="Times New Roman" w:cs="Times New Roman"/>
          <w:i/>
          <w:iCs/>
          <w:sz w:val="20"/>
          <w:szCs w:val="20"/>
          <w:lang w:val="en-US" w:eastAsia="ru-RU"/>
        </w:rPr>
        <w:t xml:space="preserve">Edward J. Lazzerini, </w:t>
      </w:r>
      <w:r w:rsidRPr="008973B7">
        <w:rPr>
          <w:rFonts w:ascii="Times New Roman" w:eastAsia="Times New Roman" w:hAnsi="Times New Roman" w:cs="Times New Roman"/>
          <w:sz w:val="20"/>
          <w:szCs w:val="20"/>
          <w:lang w:val="en-US" w:eastAsia="ru-RU"/>
        </w:rPr>
        <w:t xml:space="preserve">"The Revival of Islamic Culture in Pre-Revolutionary Russia: Or, Why a Prosopography of the Tatar Ulema? " </w:t>
      </w:r>
      <w:r w:rsidRPr="008973B7">
        <w:rPr>
          <w:rFonts w:ascii="Times New Roman" w:eastAsia="Times New Roman" w:hAnsi="Times New Roman" w:cs="Times New Roman"/>
          <w:sz w:val="20"/>
          <w:szCs w:val="20"/>
          <w:lang w:eastAsia="ru-RU"/>
        </w:rPr>
        <w:t>в</w:t>
      </w:r>
      <w:r w:rsidRPr="008973B7">
        <w:rPr>
          <w:rFonts w:ascii="Times New Roman" w:eastAsia="Times New Roman" w:hAnsi="Times New Roman" w:cs="Times New Roman"/>
          <w:sz w:val="20"/>
          <w:szCs w:val="20"/>
          <w:lang w:val="en-US" w:eastAsia="ru-RU"/>
        </w:rPr>
        <w:t xml:space="preserve"> </w:t>
      </w:r>
      <w:r w:rsidRPr="008973B7">
        <w:rPr>
          <w:rFonts w:ascii="Times New Roman" w:eastAsia="Times New Roman" w:hAnsi="Times New Roman" w:cs="Times New Roman"/>
          <w:sz w:val="20"/>
          <w:szCs w:val="20"/>
          <w:lang w:eastAsia="ru-RU"/>
        </w:rPr>
        <w:t>книге</w:t>
      </w:r>
      <w:r w:rsidRPr="008973B7">
        <w:rPr>
          <w:rFonts w:ascii="Times New Roman" w:eastAsia="Times New Roman" w:hAnsi="Times New Roman" w:cs="Times New Roman"/>
          <w:sz w:val="20"/>
          <w:szCs w:val="20"/>
          <w:lang w:val="en-US" w:eastAsia="ru-RU"/>
        </w:rPr>
        <w:t xml:space="preserve">  Ch. Lemercier Quelquejay et al., eds., Passé turco-tatar, présent soviétique: études offertes à Alexandre Bennigsen (Paris, 1986), 355-360.</w:t>
      </w:r>
    </w:p>
  </w:footnote>
  <w:footnote w:id="122">
    <w:p w14:paraId="3B1F0987" w14:textId="77777777" w:rsidR="004B238E" w:rsidRPr="00F329E3" w:rsidRDefault="004B238E" w:rsidP="00F329E3">
      <w:pPr>
        <w:spacing w:after="0" w:line="240" w:lineRule="atLeast"/>
        <w:rPr>
          <w:rFonts w:ascii="Times New Roman" w:eastAsia="Times New Roman" w:hAnsi="Times New Roman" w:cs="Times New Roman"/>
          <w:sz w:val="24"/>
          <w:szCs w:val="24"/>
          <w:lang w:val="en-US" w:eastAsia="ru-RU"/>
        </w:rPr>
      </w:pPr>
      <w:r w:rsidRPr="008973B7">
        <w:rPr>
          <w:rStyle w:val="a5"/>
          <w:rFonts w:ascii="Times New Roman" w:hAnsi="Times New Roman" w:cs="Times New Roman"/>
          <w:sz w:val="20"/>
          <w:szCs w:val="20"/>
        </w:rPr>
        <w:footnoteRef/>
      </w:r>
      <w:r w:rsidRPr="008973B7">
        <w:rPr>
          <w:rFonts w:ascii="Times New Roman" w:hAnsi="Times New Roman" w:cs="Times New Roman"/>
          <w:sz w:val="20"/>
          <w:szCs w:val="20"/>
          <w:lang w:val="en-US"/>
        </w:rPr>
        <w:t xml:space="preserve"> </w:t>
      </w:r>
      <w:r w:rsidRPr="008973B7">
        <w:rPr>
          <w:rFonts w:ascii="Times New Roman" w:eastAsia="Times New Roman" w:hAnsi="Times New Roman" w:cs="Times New Roman"/>
          <w:i/>
          <w:iCs/>
          <w:sz w:val="20"/>
          <w:szCs w:val="20"/>
          <w:lang w:val="en-US" w:eastAsia="ru-RU"/>
        </w:rPr>
        <w:t>Carfare Encausse,</w:t>
      </w:r>
      <w:r w:rsidRPr="008973B7">
        <w:rPr>
          <w:rFonts w:ascii="Times New Roman" w:eastAsia="Times New Roman" w:hAnsi="Times New Roman" w:cs="Times New Roman"/>
          <w:sz w:val="20"/>
          <w:szCs w:val="20"/>
          <w:lang w:val="en-US" w:eastAsia="ru-RU"/>
        </w:rPr>
        <w:t xml:space="preserve"> The Stirring of National Feeling, </w:t>
      </w:r>
      <w:r w:rsidRPr="008973B7">
        <w:rPr>
          <w:rFonts w:ascii="Times New Roman" w:eastAsia="Times New Roman" w:hAnsi="Times New Roman" w:cs="Times New Roman"/>
          <w:sz w:val="20"/>
          <w:szCs w:val="20"/>
          <w:lang w:eastAsia="ru-RU"/>
        </w:rPr>
        <w:t>р</w:t>
      </w:r>
      <w:r w:rsidRPr="008973B7">
        <w:rPr>
          <w:rFonts w:ascii="Times New Roman" w:eastAsia="Times New Roman" w:hAnsi="Times New Roman" w:cs="Times New Roman"/>
          <w:sz w:val="20"/>
          <w:szCs w:val="20"/>
          <w:lang w:val="en-US" w:eastAsia="ru-RU"/>
        </w:rPr>
        <w:t>. 172</w:t>
      </w:r>
    </w:p>
  </w:footnote>
  <w:footnote w:id="123">
    <w:p w14:paraId="30BD558A" w14:textId="77777777" w:rsidR="004B238E" w:rsidRPr="00364F91" w:rsidRDefault="004B238E">
      <w:pPr>
        <w:pStyle w:val="a3"/>
        <w:rPr>
          <w:lang w:val="en-US"/>
        </w:rPr>
      </w:pPr>
    </w:p>
  </w:footnote>
  <w:footnote w:id="124">
    <w:p w14:paraId="6A874C46" w14:textId="77777777" w:rsidR="004B238E" w:rsidRPr="00D57072" w:rsidRDefault="004B238E" w:rsidP="003D484F">
      <w:pPr>
        <w:spacing w:after="0" w:line="240" w:lineRule="atLeast"/>
        <w:rPr>
          <w:rFonts w:ascii="Times New Roman" w:hAnsi="Times New Roman" w:cs="Times New Roman"/>
          <w:sz w:val="20"/>
          <w:szCs w:val="20"/>
          <w:lang w:bidi="ar-EG"/>
        </w:rPr>
      </w:pPr>
      <w:r w:rsidRPr="007F6768">
        <w:rPr>
          <w:rStyle w:val="a5"/>
          <w:rFonts w:ascii="Times New Roman" w:hAnsi="Times New Roman" w:cs="Times New Roman"/>
          <w:sz w:val="20"/>
          <w:szCs w:val="20"/>
        </w:rPr>
        <w:footnoteRef/>
      </w:r>
      <w:r w:rsidRPr="007F6768">
        <w:rPr>
          <w:rFonts w:ascii="Times New Roman" w:hAnsi="Times New Roman" w:cs="Times New Roman"/>
          <w:sz w:val="20"/>
          <w:szCs w:val="20"/>
        </w:rPr>
        <w:t xml:space="preserve"> </w:t>
      </w:r>
      <w:r w:rsidRPr="003D484F">
        <w:rPr>
          <w:rFonts w:ascii="Times New Roman" w:hAnsi="Times New Roman" w:cs="Times New Roman"/>
          <w:i/>
          <w:iCs/>
          <w:sz w:val="20"/>
          <w:szCs w:val="20"/>
          <w:lang w:bidi="ar-EG"/>
        </w:rPr>
        <w:t>Ардаширов А. Ф.</w:t>
      </w:r>
      <w:r>
        <w:rPr>
          <w:rFonts w:ascii="Times New Roman" w:hAnsi="Times New Roman" w:cs="Times New Roman"/>
          <w:sz w:val="20"/>
          <w:szCs w:val="20"/>
          <w:lang w:bidi="ar-EG"/>
        </w:rPr>
        <w:t xml:space="preserve"> К вопросу о роли новометодных мактабов (по материалам Андижанской области). //Ученые записки Андижанского госпединститута, ном. 6. </w:t>
      </w:r>
      <w:r w:rsidRPr="00D57072">
        <w:rPr>
          <w:rFonts w:ascii="Times New Roman" w:hAnsi="Times New Roman" w:cs="Times New Roman"/>
          <w:sz w:val="20"/>
          <w:szCs w:val="20"/>
          <w:lang w:bidi="ar-EG"/>
        </w:rPr>
        <w:t xml:space="preserve">1957. </w:t>
      </w:r>
      <w:r>
        <w:rPr>
          <w:rFonts w:ascii="Times New Roman" w:hAnsi="Times New Roman" w:cs="Times New Roman"/>
          <w:sz w:val="20"/>
          <w:szCs w:val="20"/>
          <w:lang w:bidi="ar-EG"/>
        </w:rPr>
        <w:t>С</w:t>
      </w:r>
      <w:r w:rsidRPr="00D57072">
        <w:rPr>
          <w:rFonts w:ascii="Times New Roman" w:hAnsi="Times New Roman" w:cs="Times New Roman"/>
          <w:sz w:val="20"/>
          <w:szCs w:val="20"/>
          <w:lang w:bidi="ar-EG"/>
        </w:rPr>
        <w:t>. 132-172.</w:t>
      </w:r>
    </w:p>
  </w:footnote>
  <w:footnote w:id="125">
    <w:p w14:paraId="6385FBA9" w14:textId="35F221FE" w:rsidR="004B238E" w:rsidRPr="008856B8" w:rsidRDefault="004B238E" w:rsidP="008856B8">
      <w:pPr>
        <w:spacing w:after="0" w:line="240" w:lineRule="atLeast"/>
        <w:rPr>
          <w:rFonts w:ascii="Times New Roman" w:eastAsia="Times New Roman" w:hAnsi="Times New Roman" w:cs="Times New Roman"/>
          <w:sz w:val="20"/>
          <w:szCs w:val="20"/>
          <w:lang w:eastAsia="ru-RU"/>
        </w:rPr>
      </w:pPr>
      <w:r w:rsidRPr="007F6768">
        <w:rPr>
          <w:rStyle w:val="a5"/>
          <w:rFonts w:ascii="Times New Roman" w:hAnsi="Times New Roman" w:cs="Times New Roman"/>
          <w:sz w:val="20"/>
          <w:szCs w:val="20"/>
        </w:rPr>
        <w:footnoteRef/>
      </w:r>
      <w:r w:rsidRPr="00D57072">
        <w:rPr>
          <w:rFonts w:ascii="Times New Roman" w:hAnsi="Times New Roman" w:cs="Times New Roman"/>
          <w:sz w:val="20"/>
          <w:szCs w:val="20"/>
        </w:rPr>
        <w:t xml:space="preserve"> </w:t>
      </w:r>
      <w:r w:rsidRPr="007F6768">
        <w:rPr>
          <w:rFonts w:ascii="Times New Roman" w:eastAsia="Times New Roman" w:hAnsi="Times New Roman" w:cs="Times New Roman"/>
          <w:i/>
          <w:iCs/>
          <w:sz w:val="20"/>
          <w:szCs w:val="20"/>
          <w:lang w:val="en-US" w:eastAsia="ru-RU"/>
        </w:rPr>
        <w:t>Togan</w:t>
      </w:r>
      <w:r>
        <w:rPr>
          <w:rFonts w:ascii="Times New Roman" w:eastAsia="Times New Roman" w:hAnsi="Times New Roman" w:cs="Times New Roman"/>
          <w:i/>
          <w:iCs/>
          <w:sz w:val="20"/>
          <w:szCs w:val="20"/>
          <w:lang w:eastAsia="ru-RU"/>
        </w:rPr>
        <w:t xml:space="preserve"> </w:t>
      </w:r>
      <w:r w:rsidRPr="007F6768">
        <w:rPr>
          <w:rFonts w:ascii="Times New Roman" w:eastAsia="Times New Roman" w:hAnsi="Times New Roman" w:cs="Times New Roman"/>
          <w:i/>
          <w:iCs/>
          <w:sz w:val="20"/>
          <w:szCs w:val="20"/>
          <w:lang w:val="en-US" w:eastAsia="ru-RU"/>
        </w:rPr>
        <w:t>Z</w:t>
      </w:r>
      <w:r w:rsidRPr="00D57072">
        <w:rPr>
          <w:rFonts w:ascii="Times New Roman" w:eastAsia="Times New Roman" w:hAnsi="Times New Roman" w:cs="Times New Roman"/>
          <w:i/>
          <w:iCs/>
          <w:sz w:val="20"/>
          <w:szCs w:val="20"/>
          <w:lang w:eastAsia="ru-RU"/>
        </w:rPr>
        <w:t>.</w:t>
      </w:r>
      <w:r w:rsidRPr="007F6768">
        <w:rPr>
          <w:rFonts w:ascii="Times New Roman" w:eastAsia="Times New Roman" w:hAnsi="Times New Roman" w:cs="Times New Roman"/>
          <w:i/>
          <w:iCs/>
          <w:sz w:val="20"/>
          <w:szCs w:val="20"/>
          <w:lang w:val="en-US" w:eastAsia="ru-RU"/>
        </w:rPr>
        <w:t>V</w:t>
      </w:r>
      <w:r w:rsidRPr="00D57072">
        <w:rPr>
          <w:rFonts w:ascii="Times New Roman" w:eastAsia="Times New Roman" w:hAnsi="Times New Roman" w:cs="Times New Roman"/>
          <w:i/>
          <w:iCs/>
          <w:sz w:val="20"/>
          <w:szCs w:val="20"/>
          <w:lang w:eastAsia="ru-RU"/>
        </w:rPr>
        <w:t xml:space="preserve">. </w:t>
      </w:r>
      <w:r w:rsidRPr="00D57072">
        <w:rPr>
          <w:rFonts w:ascii="Times New Roman" w:eastAsia="Times New Roman" w:hAnsi="Times New Roman" w:cs="Times New Roman"/>
          <w:sz w:val="20"/>
          <w:szCs w:val="20"/>
          <w:lang w:eastAsia="ru-RU"/>
        </w:rPr>
        <w:t xml:space="preserve"> </w:t>
      </w:r>
      <w:r w:rsidRPr="007F6768">
        <w:rPr>
          <w:rFonts w:ascii="Times New Roman" w:eastAsia="Times New Roman" w:hAnsi="Times New Roman" w:cs="Times New Roman"/>
          <w:sz w:val="20"/>
          <w:szCs w:val="20"/>
          <w:lang w:val="en-US" w:eastAsia="ru-RU"/>
        </w:rPr>
        <w:t>H</w:t>
      </w:r>
      <w:r w:rsidRPr="00D57072">
        <w:rPr>
          <w:rFonts w:ascii="Times New Roman" w:eastAsia="Times New Roman" w:hAnsi="Times New Roman" w:cs="Times New Roman"/>
          <w:sz w:val="20"/>
          <w:szCs w:val="20"/>
          <w:lang w:eastAsia="ru-RU"/>
        </w:rPr>
        <w:t>â</w:t>
      </w:r>
      <w:r w:rsidRPr="007F6768">
        <w:rPr>
          <w:rFonts w:ascii="Times New Roman" w:eastAsia="Times New Roman" w:hAnsi="Times New Roman" w:cs="Times New Roman"/>
          <w:sz w:val="20"/>
          <w:szCs w:val="20"/>
          <w:lang w:val="en-US" w:eastAsia="ru-RU"/>
        </w:rPr>
        <w:t>tiralar</w:t>
      </w:r>
      <w:r w:rsidRPr="00D57072">
        <w:rPr>
          <w:rFonts w:ascii="Times New Roman" w:eastAsia="Times New Roman" w:hAnsi="Times New Roman" w:cs="Times New Roman"/>
          <w:sz w:val="20"/>
          <w:szCs w:val="20"/>
          <w:lang w:eastAsia="ru-RU"/>
        </w:rPr>
        <w:t xml:space="preserve">: </w:t>
      </w:r>
      <w:r w:rsidRPr="007F6768">
        <w:rPr>
          <w:rFonts w:ascii="Times New Roman" w:eastAsia="Times New Roman" w:hAnsi="Times New Roman" w:cs="Times New Roman"/>
          <w:sz w:val="20"/>
          <w:szCs w:val="20"/>
          <w:lang w:val="en-US" w:eastAsia="ru-RU"/>
        </w:rPr>
        <w:t>Tiirklstan</w:t>
      </w:r>
      <w:r w:rsidRPr="00D57072">
        <w:rPr>
          <w:rFonts w:ascii="Times New Roman" w:eastAsia="Times New Roman" w:hAnsi="Times New Roman" w:cs="Times New Roman"/>
          <w:sz w:val="20"/>
          <w:szCs w:val="20"/>
          <w:lang w:eastAsia="ru-RU"/>
        </w:rPr>
        <w:t xml:space="preserve"> </w:t>
      </w:r>
      <w:r w:rsidRPr="007F6768">
        <w:rPr>
          <w:rFonts w:ascii="Times New Roman" w:eastAsia="Times New Roman" w:hAnsi="Times New Roman" w:cs="Times New Roman"/>
          <w:sz w:val="20"/>
          <w:szCs w:val="20"/>
          <w:lang w:val="en-US" w:eastAsia="ru-RU"/>
        </w:rPr>
        <w:t>ve</w:t>
      </w:r>
      <w:r w:rsidRPr="00D57072">
        <w:rPr>
          <w:rFonts w:ascii="Times New Roman" w:eastAsia="Times New Roman" w:hAnsi="Times New Roman" w:cs="Times New Roman"/>
          <w:sz w:val="20"/>
          <w:szCs w:val="20"/>
          <w:lang w:eastAsia="ru-RU"/>
        </w:rPr>
        <w:t xml:space="preserve"> </w:t>
      </w:r>
      <w:r w:rsidRPr="007F6768">
        <w:rPr>
          <w:rFonts w:ascii="Times New Roman" w:eastAsia="Times New Roman" w:hAnsi="Times New Roman" w:cs="Times New Roman"/>
          <w:sz w:val="20"/>
          <w:szCs w:val="20"/>
          <w:lang w:val="en-US" w:eastAsia="ru-RU"/>
        </w:rPr>
        <w:t>Diger</w:t>
      </w:r>
      <w:r w:rsidRPr="00D57072">
        <w:rPr>
          <w:rFonts w:ascii="Times New Roman" w:eastAsia="Times New Roman" w:hAnsi="Times New Roman" w:cs="Times New Roman"/>
          <w:sz w:val="20"/>
          <w:szCs w:val="20"/>
          <w:lang w:eastAsia="ru-RU"/>
        </w:rPr>
        <w:t xml:space="preserve"> </w:t>
      </w:r>
      <w:r w:rsidRPr="007F6768">
        <w:rPr>
          <w:rFonts w:ascii="Times New Roman" w:eastAsia="Times New Roman" w:hAnsi="Times New Roman" w:cs="Times New Roman"/>
          <w:sz w:val="20"/>
          <w:szCs w:val="20"/>
          <w:lang w:val="en-US" w:eastAsia="ru-RU"/>
        </w:rPr>
        <w:t>Miisluman</w:t>
      </w:r>
      <w:r w:rsidRPr="00D57072">
        <w:rPr>
          <w:rFonts w:ascii="Times New Roman" w:eastAsia="Times New Roman" w:hAnsi="Times New Roman" w:cs="Times New Roman"/>
          <w:sz w:val="20"/>
          <w:szCs w:val="20"/>
          <w:lang w:eastAsia="ru-RU"/>
        </w:rPr>
        <w:t xml:space="preserve"> </w:t>
      </w:r>
      <w:r w:rsidRPr="007F6768">
        <w:rPr>
          <w:rFonts w:ascii="Times New Roman" w:eastAsia="Times New Roman" w:hAnsi="Times New Roman" w:cs="Times New Roman"/>
          <w:sz w:val="20"/>
          <w:szCs w:val="20"/>
          <w:lang w:val="en-US" w:eastAsia="ru-RU"/>
        </w:rPr>
        <w:t>Dogu</w:t>
      </w:r>
      <w:r w:rsidRPr="00D57072">
        <w:rPr>
          <w:rFonts w:ascii="Times New Roman" w:eastAsia="Times New Roman" w:hAnsi="Times New Roman" w:cs="Times New Roman"/>
          <w:sz w:val="20"/>
          <w:szCs w:val="20"/>
          <w:lang w:eastAsia="ru-RU"/>
        </w:rPr>
        <w:t xml:space="preserve"> </w:t>
      </w:r>
      <w:r w:rsidRPr="007F6768">
        <w:rPr>
          <w:rFonts w:ascii="Times New Roman" w:eastAsia="Times New Roman" w:hAnsi="Times New Roman" w:cs="Times New Roman"/>
          <w:sz w:val="20"/>
          <w:szCs w:val="20"/>
          <w:lang w:val="en-US" w:eastAsia="ru-RU"/>
        </w:rPr>
        <w:t>Turklerinin</w:t>
      </w:r>
      <w:r w:rsidRPr="00D57072">
        <w:rPr>
          <w:rFonts w:ascii="Times New Roman" w:eastAsia="Times New Roman" w:hAnsi="Times New Roman" w:cs="Times New Roman"/>
          <w:sz w:val="20"/>
          <w:szCs w:val="20"/>
          <w:lang w:eastAsia="ru-RU"/>
        </w:rPr>
        <w:t xml:space="preserve"> </w:t>
      </w:r>
      <w:r w:rsidRPr="007F6768">
        <w:rPr>
          <w:rFonts w:ascii="Times New Roman" w:eastAsia="Times New Roman" w:hAnsi="Times New Roman" w:cs="Times New Roman"/>
          <w:sz w:val="20"/>
          <w:szCs w:val="20"/>
          <w:lang w:val="en-US" w:eastAsia="ru-RU"/>
        </w:rPr>
        <w:t>Milli</w:t>
      </w:r>
      <w:r w:rsidRPr="00D57072">
        <w:rPr>
          <w:rFonts w:ascii="Times New Roman" w:eastAsia="Times New Roman" w:hAnsi="Times New Roman" w:cs="Times New Roman"/>
          <w:sz w:val="20"/>
          <w:szCs w:val="20"/>
          <w:lang w:eastAsia="ru-RU"/>
        </w:rPr>
        <w:t xml:space="preserve"> </w:t>
      </w:r>
      <w:r w:rsidRPr="007F6768">
        <w:rPr>
          <w:rFonts w:ascii="Times New Roman" w:eastAsia="Times New Roman" w:hAnsi="Times New Roman" w:cs="Times New Roman"/>
          <w:sz w:val="20"/>
          <w:szCs w:val="20"/>
          <w:lang w:val="en-US" w:eastAsia="ru-RU"/>
        </w:rPr>
        <w:t>Varlik</w:t>
      </w:r>
      <w:r w:rsidRPr="00D57072">
        <w:rPr>
          <w:rFonts w:ascii="Times New Roman" w:eastAsia="Times New Roman" w:hAnsi="Times New Roman" w:cs="Times New Roman"/>
          <w:sz w:val="20"/>
          <w:szCs w:val="20"/>
          <w:lang w:eastAsia="ru-RU"/>
        </w:rPr>
        <w:t xml:space="preserve"> </w:t>
      </w:r>
      <w:r w:rsidRPr="007F6768">
        <w:rPr>
          <w:rFonts w:ascii="Times New Roman" w:eastAsia="Times New Roman" w:hAnsi="Times New Roman" w:cs="Times New Roman"/>
          <w:sz w:val="20"/>
          <w:szCs w:val="20"/>
          <w:lang w:val="en-US" w:eastAsia="ru-RU"/>
        </w:rPr>
        <w:t>ve</w:t>
      </w:r>
      <w:r w:rsidRPr="00D57072">
        <w:rPr>
          <w:rFonts w:ascii="Times New Roman" w:eastAsia="Times New Roman" w:hAnsi="Times New Roman" w:cs="Times New Roman"/>
          <w:sz w:val="20"/>
          <w:szCs w:val="20"/>
          <w:lang w:eastAsia="ru-RU"/>
        </w:rPr>
        <w:t xml:space="preserve"> </w:t>
      </w:r>
      <w:r w:rsidRPr="007F6768">
        <w:rPr>
          <w:rFonts w:ascii="Times New Roman" w:eastAsia="Times New Roman" w:hAnsi="Times New Roman" w:cs="Times New Roman"/>
          <w:sz w:val="20"/>
          <w:szCs w:val="20"/>
          <w:lang w:val="en-US" w:eastAsia="ru-RU"/>
        </w:rPr>
        <w:t>Kiiltiir</w:t>
      </w:r>
      <w:r w:rsidRPr="00D57072">
        <w:rPr>
          <w:rFonts w:ascii="Times New Roman" w:eastAsia="Times New Roman" w:hAnsi="Times New Roman" w:cs="Times New Roman"/>
          <w:sz w:val="20"/>
          <w:szCs w:val="20"/>
          <w:lang w:eastAsia="ru-RU"/>
        </w:rPr>
        <w:t xml:space="preserve"> </w:t>
      </w:r>
      <w:r w:rsidRPr="007F6768">
        <w:rPr>
          <w:rFonts w:ascii="Times New Roman" w:eastAsia="Times New Roman" w:hAnsi="Times New Roman" w:cs="Times New Roman"/>
          <w:sz w:val="20"/>
          <w:szCs w:val="20"/>
          <w:lang w:val="en-US" w:eastAsia="ru-RU"/>
        </w:rPr>
        <w:t>Mucadeleleri</w:t>
      </w:r>
      <w:r w:rsidRPr="00D57072">
        <w:rPr>
          <w:rFonts w:ascii="Times New Roman" w:eastAsia="Times New Roman" w:hAnsi="Times New Roman" w:cs="Times New Roman"/>
          <w:sz w:val="20"/>
          <w:szCs w:val="20"/>
          <w:lang w:eastAsia="ru-RU" w:bidi="ar-EG"/>
        </w:rPr>
        <w:t xml:space="preserve">, </w:t>
      </w:r>
      <w:r w:rsidRPr="007F6768">
        <w:rPr>
          <w:rFonts w:ascii="Times New Roman" w:eastAsia="Times New Roman" w:hAnsi="Times New Roman" w:cs="Times New Roman"/>
          <w:sz w:val="20"/>
          <w:szCs w:val="20"/>
          <w:lang w:val="en-US" w:eastAsia="ru-RU"/>
        </w:rPr>
        <w:t>Istanbul</w:t>
      </w:r>
      <w:r w:rsidRPr="00D57072">
        <w:rPr>
          <w:rFonts w:ascii="Times New Roman" w:eastAsia="Times New Roman" w:hAnsi="Times New Roman" w:cs="Times New Roman"/>
          <w:sz w:val="20"/>
          <w:szCs w:val="20"/>
          <w:lang w:eastAsia="ru-RU"/>
        </w:rPr>
        <w:t xml:space="preserve">, 1969. </w:t>
      </w:r>
      <w:r w:rsidRPr="007F6768">
        <w:rPr>
          <w:rFonts w:ascii="Times New Roman" w:eastAsia="Times New Roman" w:hAnsi="Times New Roman" w:cs="Times New Roman"/>
          <w:sz w:val="20"/>
          <w:szCs w:val="20"/>
          <w:lang w:val="en-US" w:eastAsia="ru-RU"/>
        </w:rPr>
        <w:t>S</w:t>
      </w:r>
      <w:r w:rsidRPr="008856B8">
        <w:rPr>
          <w:rFonts w:ascii="Times New Roman" w:eastAsia="Times New Roman" w:hAnsi="Times New Roman" w:cs="Times New Roman"/>
          <w:sz w:val="20"/>
          <w:szCs w:val="20"/>
          <w:lang w:eastAsia="ru-RU"/>
        </w:rPr>
        <w:t xml:space="preserve">.140 </w:t>
      </w:r>
    </w:p>
  </w:footnote>
  <w:footnote w:id="126">
    <w:p w14:paraId="26146141" w14:textId="77777777" w:rsidR="004B238E" w:rsidRPr="003F17AD" w:rsidRDefault="004B238E" w:rsidP="003D484F">
      <w:pPr>
        <w:spacing w:after="0" w:line="240" w:lineRule="atLeast"/>
        <w:rPr>
          <w:rFonts w:ascii="Times New Roman" w:eastAsia="Times New Roman" w:hAnsi="Times New Roman" w:cs="Times New Roman"/>
          <w:sz w:val="20"/>
          <w:szCs w:val="20"/>
          <w:lang w:eastAsia="ru-RU"/>
        </w:rPr>
      </w:pPr>
      <w:r w:rsidRPr="003D484F">
        <w:rPr>
          <w:rStyle w:val="a5"/>
          <w:rFonts w:ascii="Times New Roman" w:hAnsi="Times New Roman" w:cs="Times New Roman"/>
          <w:sz w:val="20"/>
          <w:szCs w:val="20"/>
        </w:rPr>
        <w:footnoteRef/>
      </w:r>
      <w:r w:rsidRPr="003F17AD">
        <w:rPr>
          <w:rFonts w:ascii="Times New Roman" w:hAnsi="Times New Roman" w:cs="Times New Roman"/>
          <w:sz w:val="20"/>
          <w:szCs w:val="20"/>
        </w:rPr>
        <w:t xml:space="preserve"> </w:t>
      </w:r>
      <w:r w:rsidRPr="003D484F">
        <w:rPr>
          <w:rFonts w:ascii="Times New Roman" w:eastAsia="Times New Roman" w:hAnsi="Times New Roman" w:cs="Times New Roman"/>
          <w:i/>
          <w:iCs/>
          <w:sz w:val="20"/>
          <w:szCs w:val="20"/>
          <w:lang w:val="en-US" w:eastAsia="ru-RU"/>
        </w:rPr>
        <w:t>Begali</w:t>
      </w:r>
      <w:r w:rsidRPr="003F17AD">
        <w:rPr>
          <w:rFonts w:ascii="Times New Roman" w:eastAsia="Times New Roman" w:hAnsi="Times New Roman" w:cs="Times New Roman"/>
          <w:i/>
          <w:iCs/>
          <w:sz w:val="20"/>
          <w:szCs w:val="20"/>
          <w:lang w:eastAsia="ru-RU"/>
        </w:rPr>
        <w:t xml:space="preserve"> </w:t>
      </w:r>
      <w:r w:rsidRPr="003D484F">
        <w:rPr>
          <w:rFonts w:ascii="Times New Roman" w:eastAsia="Times New Roman" w:hAnsi="Times New Roman" w:cs="Times New Roman"/>
          <w:i/>
          <w:iCs/>
          <w:sz w:val="20"/>
          <w:szCs w:val="20"/>
          <w:lang w:val="en-US" w:eastAsia="ru-RU"/>
        </w:rPr>
        <w:t>Qosimov</w:t>
      </w:r>
      <w:r w:rsidRPr="003F17AD">
        <w:rPr>
          <w:rFonts w:ascii="Times New Roman" w:eastAsia="Times New Roman" w:hAnsi="Times New Roman" w:cs="Times New Roman"/>
          <w:i/>
          <w:iCs/>
          <w:sz w:val="20"/>
          <w:szCs w:val="20"/>
          <w:lang w:eastAsia="ru-RU"/>
        </w:rPr>
        <w:t>,</w:t>
      </w:r>
      <w:r w:rsidRPr="003F17AD">
        <w:rPr>
          <w:rFonts w:ascii="Times New Roman" w:eastAsia="Times New Roman" w:hAnsi="Times New Roman" w:cs="Times New Roman"/>
          <w:sz w:val="20"/>
          <w:szCs w:val="20"/>
          <w:lang w:eastAsia="ru-RU"/>
        </w:rPr>
        <w:t xml:space="preserve"> </w:t>
      </w:r>
      <w:r w:rsidRPr="003D484F">
        <w:rPr>
          <w:rFonts w:ascii="Times New Roman" w:eastAsia="Times New Roman" w:hAnsi="Times New Roman" w:cs="Times New Roman"/>
          <w:sz w:val="20"/>
          <w:szCs w:val="20"/>
          <w:lang w:val="en-US" w:eastAsia="ru-RU"/>
        </w:rPr>
        <w:t>Mirmuhsin</w:t>
      </w:r>
      <w:r w:rsidRPr="003F17AD">
        <w:rPr>
          <w:rFonts w:ascii="Times New Roman" w:eastAsia="Times New Roman" w:hAnsi="Times New Roman" w:cs="Times New Roman"/>
          <w:sz w:val="20"/>
          <w:szCs w:val="20"/>
          <w:lang w:eastAsia="ru-RU"/>
        </w:rPr>
        <w:t xml:space="preserve"> </w:t>
      </w:r>
      <w:r w:rsidRPr="003D484F">
        <w:rPr>
          <w:rFonts w:ascii="Times New Roman" w:eastAsia="Times New Roman" w:hAnsi="Times New Roman" w:cs="Times New Roman"/>
          <w:sz w:val="20"/>
          <w:szCs w:val="20"/>
          <w:lang w:val="en-US" w:eastAsia="ru-RU"/>
        </w:rPr>
        <w:t>Shermuhamedov</w:t>
      </w:r>
      <w:r w:rsidRPr="003F17AD">
        <w:rPr>
          <w:rFonts w:ascii="Times New Roman" w:eastAsia="Times New Roman" w:hAnsi="Times New Roman" w:cs="Times New Roman"/>
          <w:sz w:val="20"/>
          <w:szCs w:val="20"/>
          <w:lang w:eastAsia="ru-RU"/>
        </w:rPr>
        <w:t xml:space="preserve"> (</w:t>
      </w:r>
      <w:r w:rsidRPr="003D484F">
        <w:rPr>
          <w:rFonts w:ascii="Times New Roman" w:eastAsia="Times New Roman" w:hAnsi="Times New Roman" w:cs="Times New Roman"/>
          <w:sz w:val="20"/>
          <w:szCs w:val="20"/>
          <w:lang w:val="en-US" w:eastAsia="ru-RU"/>
        </w:rPr>
        <w:t>Fikri</w:t>
      </w:r>
      <w:r w:rsidRPr="003F17A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v</w:t>
      </w:r>
      <w:r w:rsidRPr="003D484F">
        <w:rPr>
          <w:rFonts w:ascii="Times New Roman" w:eastAsia="Times New Roman" w:hAnsi="Times New Roman" w:cs="Times New Roman"/>
          <w:sz w:val="20"/>
          <w:szCs w:val="20"/>
          <w:lang w:val="en-US" w:eastAsia="ru-RU"/>
        </w:rPr>
        <w:t>a</w:t>
      </w:r>
      <w:r w:rsidRPr="003F17AD">
        <w:rPr>
          <w:rFonts w:ascii="Times New Roman" w:eastAsia="Times New Roman" w:hAnsi="Times New Roman" w:cs="Times New Roman"/>
          <w:sz w:val="20"/>
          <w:szCs w:val="20"/>
          <w:lang w:eastAsia="ru-RU"/>
        </w:rPr>
        <w:t xml:space="preserve"> </w:t>
      </w:r>
      <w:r w:rsidRPr="003D484F">
        <w:rPr>
          <w:rFonts w:ascii="Times New Roman" w:eastAsia="Times New Roman" w:hAnsi="Times New Roman" w:cs="Times New Roman"/>
          <w:sz w:val="20"/>
          <w:szCs w:val="20"/>
          <w:lang w:val="en-US" w:eastAsia="ru-RU"/>
        </w:rPr>
        <w:t>uning</w:t>
      </w:r>
      <w:r w:rsidRPr="003F17A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adabiy</w:t>
      </w:r>
      <w:r w:rsidRPr="003F17A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muhiti</w:t>
      </w:r>
      <w:r w:rsidRPr="003F17A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канд</w:t>
      </w:r>
      <w:r w:rsidRPr="003F17A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дисс</w:t>
      </w:r>
      <w:r w:rsidRPr="003F17A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Ташкент</w:t>
      </w:r>
      <w:r w:rsidRPr="003F17AD">
        <w:rPr>
          <w:rFonts w:ascii="Times New Roman" w:eastAsia="Times New Roman" w:hAnsi="Times New Roman" w:cs="Times New Roman"/>
          <w:sz w:val="20"/>
          <w:szCs w:val="20"/>
          <w:lang w:eastAsia="ru-RU"/>
        </w:rPr>
        <w:t xml:space="preserve">. 1967); </w:t>
      </w:r>
      <w:r>
        <w:rPr>
          <w:rFonts w:ascii="Times New Roman" w:eastAsia="Times New Roman" w:hAnsi="Times New Roman" w:cs="Times New Roman"/>
          <w:sz w:val="20"/>
          <w:szCs w:val="20"/>
          <w:lang w:val="en-US" w:eastAsia="ru-RU"/>
        </w:rPr>
        <w:t>OSE</w:t>
      </w:r>
      <w:r w:rsidRPr="003F17AD">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val="en-US" w:eastAsia="ru-RU"/>
        </w:rPr>
        <w:t>VII</w:t>
      </w:r>
      <w:r w:rsidRPr="003F17AD">
        <w:rPr>
          <w:rFonts w:ascii="Times New Roman" w:eastAsia="Times New Roman" w:hAnsi="Times New Roman" w:cs="Times New Roman"/>
          <w:sz w:val="20"/>
          <w:szCs w:val="20"/>
          <w:lang w:eastAsia="ru-RU"/>
        </w:rPr>
        <w:t xml:space="preserve">: 274, </w:t>
      </w:r>
      <w:r>
        <w:rPr>
          <w:rFonts w:ascii="Times New Roman" w:eastAsia="Times New Roman" w:hAnsi="Times New Roman" w:cs="Times New Roman"/>
          <w:sz w:val="20"/>
          <w:szCs w:val="20"/>
          <w:lang w:val="en-US" w:eastAsia="ru-RU"/>
        </w:rPr>
        <w:t>s</w:t>
      </w:r>
      <w:r w:rsidRPr="003F17A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v</w:t>
      </w:r>
      <w:r w:rsidRPr="003F17AD">
        <w:rPr>
          <w:rFonts w:ascii="Times New Roman" w:eastAsia="Times New Roman" w:hAnsi="Times New Roman" w:cs="Times New Roman"/>
          <w:sz w:val="20"/>
          <w:szCs w:val="20"/>
          <w:lang w:eastAsia="ru-RU"/>
        </w:rPr>
        <w:t xml:space="preserve">. </w:t>
      </w:r>
      <w:r w:rsidRPr="003D484F">
        <w:rPr>
          <w:rFonts w:ascii="Times New Roman" w:eastAsia="Times New Roman" w:hAnsi="Times New Roman" w:cs="Times New Roman"/>
          <w:sz w:val="20"/>
          <w:szCs w:val="20"/>
          <w:lang w:val="en-US" w:eastAsia="ru-RU"/>
        </w:rPr>
        <w:t>Shermuhamedov</w:t>
      </w:r>
      <w:r w:rsidRPr="003F17AD">
        <w:rPr>
          <w:rFonts w:ascii="Times New Roman" w:eastAsia="Times New Roman" w:hAnsi="Times New Roman" w:cs="Times New Roman"/>
          <w:sz w:val="20"/>
          <w:szCs w:val="20"/>
          <w:lang w:eastAsia="ru-RU"/>
        </w:rPr>
        <w:t xml:space="preserve">, </w:t>
      </w:r>
      <w:r w:rsidRPr="003D484F">
        <w:rPr>
          <w:rFonts w:ascii="Times New Roman" w:eastAsia="Times New Roman" w:hAnsi="Times New Roman" w:cs="Times New Roman"/>
          <w:sz w:val="20"/>
          <w:szCs w:val="20"/>
          <w:lang w:val="en-US" w:eastAsia="ru-RU"/>
        </w:rPr>
        <w:t>Mirmuhsin</w:t>
      </w:r>
      <w:r w:rsidRPr="003F17AD">
        <w:rPr>
          <w:rFonts w:ascii="Times New Roman" w:eastAsia="Times New Roman" w:hAnsi="Times New Roman" w:cs="Times New Roman"/>
          <w:sz w:val="20"/>
          <w:szCs w:val="20"/>
          <w:lang w:eastAsia="ru-RU"/>
        </w:rPr>
        <w:t>.</w:t>
      </w:r>
    </w:p>
    <w:p w14:paraId="76E3D2CD" w14:textId="77777777" w:rsidR="004B238E" w:rsidRPr="00872E85" w:rsidRDefault="004B238E" w:rsidP="003D484F">
      <w:pPr>
        <w:pStyle w:val="a3"/>
        <w:spacing w:line="240" w:lineRule="atLeast"/>
        <w:rPr>
          <w:lang w:val="en-US"/>
        </w:rPr>
      </w:pPr>
      <w:r w:rsidRPr="003D484F">
        <w:rPr>
          <w:rStyle w:val="a5"/>
          <w:rFonts w:ascii="Times New Roman" w:hAnsi="Times New Roman" w:cs="Times New Roman"/>
          <w:sz w:val="20"/>
          <w:szCs w:val="20"/>
        </w:rPr>
        <w:footnoteRef/>
      </w:r>
      <w:r w:rsidRPr="003F17AD">
        <w:rPr>
          <w:rFonts w:ascii="Times New Roman" w:hAnsi="Times New Roman" w:cs="Times New Roman"/>
          <w:sz w:val="20"/>
          <w:szCs w:val="20"/>
        </w:rPr>
        <w:t xml:space="preserve"> </w:t>
      </w:r>
      <w:r w:rsidRPr="003D484F">
        <w:rPr>
          <w:rFonts w:ascii="Times New Roman" w:eastAsia="Times New Roman" w:hAnsi="Times New Roman" w:cs="Times New Roman"/>
          <w:i/>
          <w:iCs/>
          <w:sz w:val="20"/>
          <w:szCs w:val="20"/>
          <w:lang w:val="en-US" w:eastAsia="ru-RU"/>
        </w:rPr>
        <w:t>Hamza</w:t>
      </w:r>
      <w:r w:rsidRPr="003F17AD">
        <w:rPr>
          <w:rFonts w:ascii="Times New Roman" w:eastAsia="Times New Roman" w:hAnsi="Times New Roman" w:cs="Times New Roman"/>
          <w:i/>
          <w:iCs/>
          <w:sz w:val="20"/>
          <w:szCs w:val="20"/>
          <w:lang w:eastAsia="ru-RU"/>
        </w:rPr>
        <w:t xml:space="preserve"> </w:t>
      </w:r>
      <w:r w:rsidRPr="003D484F">
        <w:rPr>
          <w:rFonts w:ascii="Times New Roman" w:eastAsia="Times New Roman" w:hAnsi="Times New Roman" w:cs="Times New Roman"/>
          <w:i/>
          <w:iCs/>
          <w:sz w:val="20"/>
          <w:szCs w:val="20"/>
          <w:lang w:val="en-US" w:eastAsia="ru-RU"/>
        </w:rPr>
        <w:t>Hakimzada</w:t>
      </w:r>
      <w:r w:rsidRPr="003F17AD">
        <w:rPr>
          <w:rFonts w:ascii="Times New Roman" w:eastAsia="Times New Roman" w:hAnsi="Times New Roman" w:cs="Times New Roman"/>
          <w:i/>
          <w:iCs/>
          <w:sz w:val="20"/>
          <w:szCs w:val="20"/>
          <w:lang w:eastAsia="ru-RU"/>
        </w:rPr>
        <w:t xml:space="preserve"> </w:t>
      </w:r>
      <w:r w:rsidRPr="003D484F">
        <w:rPr>
          <w:rFonts w:ascii="Times New Roman" w:eastAsia="Times New Roman" w:hAnsi="Times New Roman" w:cs="Times New Roman"/>
          <w:i/>
          <w:iCs/>
          <w:sz w:val="20"/>
          <w:szCs w:val="20"/>
          <w:lang w:val="en-US" w:eastAsia="ru-RU"/>
        </w:rPr>
        <w:t>Niyazi</w:t>
      </w:r>
      <w:r w:rsidRPr="003F17AD">
        <w:rPr>
          <w:rFonts w:ascii="Times New Roman" w:eastAsia="Times New Roman" w:hAnsi="Times New Roman" w:cs="Times New Roman"/>
          <w:sz w:val="20"/>
          <w:szCs w:val="20"/>
          <w:lang w:eastAsia="ru-RU"/>
        </w:rPr>
        <w:t xml:space="preserve">, </w:t>
      </w:r>
      <w:r w:rsidRPr="003D484F">
        <w:rPr>
          <w:rFonts w:ascii="Times New Roman" w:eastAsia="Times New Roman" w:hAnsi="Times New Roman" w:cs="Times New Roman"/>
          <w:sz w:val="20"/>
          <w:szCs w:val="20"/>
          <w:lang w:val="en-US" w:eastAsia="ru-RU"/>
        </w:rPr>
        <w:t>Milli</w:t>
      </w:r>
      <w:r w:rsidRPr="003F17AD">
        <w:rPr>
          <w:rFonts w:ascii="Times New Roman" w:eastAsia="Times New Roman" w:hAnsi="Times New Roman" w:cs="Times New Roman"/>
          <w:sz w:val="20"/>
          <w:szCs w:val="20"/>
          <w:lang w:eastAsia="ru-RU"/>
        </w:rPr>
        <w:t xml:space="preserve"> </w:t>
      </w:r>
      <w:r w:rsidRPr="003D484F">
        <w:rPr>
          <w:rFonts w:ascii="Times New Roman" w:eastAsia="Times New Roman" w:hAnsi="Times New Roman" w:cs="Times New Roman"/>
          <w:sz w:val="20"/>
          <w:szCs w:val="20"/>
          <w:lang w:val="en-US" w:eastAsia="ru-RU"/>
        </w:rPr>
        <w:t>ashulalar</w:t>
      </w:r>
      <w:r w:rsidRPr="003F17A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ucbun</w:t>
      </w:r>
      <w:r w:rsidRPr="003F17A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milli</w:t>
      </w:r>
      <w:r w:rsidRPr="003F17A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she</w:t>
      </w:r>
      <w:r w:rsidRPr="003F17A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rlar</w:t>
      </w:r>
      <w:r w:rsidRPr="003F17A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majmuasi</w:t>
      </w:r>
      <w:r w:rsidRPr="003F17A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Eski Margilan, 1916</w:t>
      </w:r>
      <w:r w:rsidRPr="003D484F">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s.</w:t>
      </w:r>
      <w:r w:rsidRPr="003D484F">
        <w:rPr>
          <w:rFonts w:ascii="Times New Roman" w:eastAsia="Times New Roman" w:hAnsi="Times New Roman" w:cs="Times New Roman"/>
          <w:sz w:val="20"/>
          <w:szCs w:val="20"/>
          <w:lang w:val="en-US" w:eastAsia="ru-RU"/>
        </w:rPr>
        <w:t xml:space="preserve"> 1.</w:t>
      </w:r>
    </w:p>
  </w:footnote>
  <w:footnote w:id="127">
    <w:p w14:paraId="1D1AFAA9" w14:textId="77777777" w:rsidR="004B238E" w:rsidRPr="008973B7" w:rsidRDefault="004B238E" w:rsidP="008973B7">
      <w:pPr>
        <w:spacing w:after="0" w:line="240" w:lineRule="atLeast"/>
        <w:rPr>
          <w:rFonts w:ascii="Times New Roman" w:eastAsia="Times New Roman" w:hAnsi="Times New Roman" w:cs="Times New Roman"/>
          <w:sz w:val="20"/>
          <w:szCs w:val="20"/>
          <w:lang w:val="en-US" w:eastAsia="ru-RU"/>
        </w:rPr>
      </w:pPr>
      <w:r w:rsidRPr="003D484F">
        <w:rPr>
          <w:rStyle w:val="a5"/>
          <w:rFonts w:ascii="Times New Roman" w:hAnsi="Times New Roman" w:cs="Times New Roman"/>
          <w:sz w:val="20"/>
          <w:szCs w:val="20"/>
        </w:rPr>
        <w:footnoteRef/>
      </w:r>
      <w:r w:rsidRPr="003D484F">
        <w:rPr>
          <w:rFonts w:ascii="Times New Roman" w:hAnsi="Times New Roman" w:cs="Times New Roman"/>
          <w:sz w:val="20"/>
          <w:szCs w:val="20"/>
          <w:lang w:val="en-US"/>
        </w:rPr>
        <w:t xml:space="preserve"> </w:t>
      </w:r>
      <w:r w:rsidRPr="003D484F">
        <w:rPr>
          <w:rFonts w:ascii="Times New Roman" w:eastAsia="Times New Roman" w:hAnsi="Times New Roman" w:cs="Times New Roman"/>
          <w:i/>
          <w:iCs/>
          <w:sz w:val="20"/>
          <w:szCs w:val="20"/>
          <w:lang w:val="en-US" w:eastAsia="ru-RU"/>
        </w:rPr>
        <w:t>Munawwar Qari</w:t>
      </w:r>
      <w:r>
        <w:rPr>
          <w:rFonts w:ascii="Times New Roman" w:eastAsia="Times New Roman" w:hAnsi="Times New Roman" w:cs="Times New Roman"/>
          <w:sz w:val="20"/>
          <w:szCs w:val="20"/>
          <w:lang w:val="en-US" w:eastAsia="ru-RU"/>
        </w:rPr>
        <w:t xml:space="preserve"> </w:t>
      </w:r>
      <w:r w:rsidRPr="003D484F">
        <w:rPr>
          <w:rFonts w:ascii="Times New Roman" w:eastAsia="Times New Roman" w:hAnsi="Times New Roman" w:cs="Times New Roman"/>
          <w:sz w:val="20"/>
          <w:szCs w:val="20"/>
          <w:lang w:val="en-US" w:eastAsia="ru-RU"/>
        </w:rPr>
        <w:t xml:space="preserve"> Hamza Hakimzada</w:t>
      </w:r>
      <w:r>
        <w:rPr>
          <w:rFonts w:ascii="Times New Roman" w:eastAsia="Times New Roman" w:hAnsi="Times New Roman" w:cs="Times New Roman"/>
          <w:sz w:val="20"/>
          <w:szCs w:val="20"/>
          <w:lang w:val="en-US" w:eastAsia="ru-RU"/>
        </w:rPr>
        <w:t>`ga</w:t>
      </w:r>
      <w:r w:rsidRPr="003D484F">
        <w:rPr>
          <w:rFonts w:ascii="Times New Roman" w:eastAsia="Times New Roman" w:hAnsi="Times New Roman" w:cs="Times New Roman"/>
          <w:sz w:val="20"/>
          <w:szCs w:val="20"/>
          <w:lang w:val="en-US" w:eastAsia="ru-RU"/>
        </w:rPr>
        <w:t xml:space="preserve">, 4 </w:t>
      </w:r>
      <w:r>
        <w:rPr>
          <w:rFonts w:ascii="Times New Roman" w:eastAsia="Times New Roman" w:hAnsi="Times New Roman" w:cs="Times New Roman"/>
          <w:sz w:val="20"/>
          <w:szCs w:val="20"/>
          <w:lang w:val="en-US" w:eastAsia="ru-RU"/>
        </w:rPr>
        <w:t>Noyabr</w:t>
      </w:r>
      <w:r w:rsidRPr="003D484F">
        <w:rPr>
          <w:rFonts w:ascii="Times New Roman" w:eastAsia="Times New Roman" w:hAnsi="Times New Roman" w:cs="Times New Roman"/>
          <w:sz w:val="20"/>
          <w:szCs w:val="20"/>
          <w:lang w:val="en-US" w:eastAsia="ru-RU"/>
        </w:rPr>
        <w:t xml:space="preserve"> 1915, </w:t>
      </w:r>
      <w:r>
        <w:rPr>
          <w:rFonts w:ascii="Times New Roman" w:eastAsia="Times New Roman" w:hAnsi="Times New Roman" w:cs="Times New Roman"/>
          <w:sz w:val="20"/>
          <w:szCs w:val="20"/>
          <w:lang w:eastAsia="ru-RU"/>
        </w:rPr>
        <w:t>в</w:t>
      </w:r>
      <w:r w:rsidRPr="003D484F">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каталоге</w:t>
      </w:r>
      <w:r w:rsidRPr="003D484F">
        <w:rPr>
          <w:rFonts w:ascii="Times New Roman" w:eastAsia="Times New Roman" w:hAnsi="Times New Roman" w:cs="Times New Roman"/>
          <w:sz w:val="20"/>
          <w:szCs w:val="20"/>
          <w:lang w:val="en-US" w:eastAsia="ru-RU"/>
        </w:rPr>
        <w:t xml:space="preserve"> Hamza arkhivining katalogi , II: 283-284. </w:t>
      </w:r>
    </w:p>
  </w:footnote>
  <w:footnote w:id="128">
    <w:p w14:paraId="2F0EE65C" w14:textId="77777777" w:rsidR="004B238E" w:rsidRPr="003D484F" w:rsidRDefault="004B238E" w:rsidP="003D484F">
      <w:pPr>
        <w:spacing w:after="0" w:line="240" w:lineRule="atLeast"/>
        <w:rPr>
          <w:rFonts w:ascii="Times New Roman" w:eastAsia="Times New Roman" w:hAnsi="Times New Roman" w:cs="Times New Roman"/>
          <w:sz w:val="20"/>
          <w:szCs w:val="20"/>
          <w:lang w:val="en-US" w:eastAsia="ru-RU"/>
        </w:rPr>
      </w:pPr>
      <w:r w:rsidRPr="003D484F">
        <w:rPr>
          <w:rStyle w:val="a5"/>
          <w:rFonts w:ascii="Times New Roman" w:hAnsi="Times New Roman" w:cs="Times New Roman"/>
          <w:sz w:val="20"/>
          <w:szCs w:val="20"/>
        </w:rPr>
        <w:footnoteRef/>
      </w:r>
      <w:r w:rsidRPr="003D484F">
        <w:rPr>
          <w:rFonts w:ascii="Times New Roman" w:hAnsi="Times New Roman" w:cs="Times New Roman"/>
          <w:sz w:val="20"/>
          <w:szCs w:val="20"/>
          <w:lang w:val="en-US"/>
        </w:rPr>
        <w:t xml:space="preserve"> </w:t>
      </w:r>
      <w:r w:rsidRPr="003D484F">
        <w:rPr>
          <w:rFonts w:ascii="Times New Roman" w:eastAsia="Times New Roman" w:hAnsi="Times New Roman" w:cs="Times New Roman"/>
          <w:i/>
          <w:iCs/>
          <w:sz w:val="20"/>
          <w:szCs w:val="20"/>
          <w:lang w:val="en-US" w:eastAsia="ru-RU"/>
        </w:rPr>
        <w:t>Munawwar Qari</w:t>
      </w:r>
      <w:r>
        <w:rPr>
          <w:rFonts w:ascii="Times New Roman" w:eastAsia="Times New Roman" w:hAnsi="Times New Roman" w:cs="Times New Roman"/>
          <w:sz w:val="20"/>
          <w:szCs w:val="20"/>
          <w:lang w:val="en-US" w:eastAsia="ru-RU"/>
        </w:rPr>
        <w:t xml:space="preserve"> </w:t>
      </w:r>
      <w:r w:rsidRPr="003D484F">
        <w:rPr>
          <w:rFonts w:ascii="Times New Roman" w:eastAsia="Times New Roman" w:hAnsi="Times New Roman" w:cs="Times New Roman"/>
          <w:sz w:val="20"/>
          <w:szCs w:val="20"/>
          <w:lang w:val="en-US" w:eastAsia="ru-RU"/>
        </w:rPr>
        <w:t xml:space="preserve"> Hamza Hakimzada</w:t>
      </w:r>
      <w:r>
        <w:rPr>
          <w:rFonts w:ascii="Times New Roman" w:eastAsia="Times New Roman" w:hAnsi="Times New Roman" w:cs="Times New Roman"/>
          <w:sz w:val="20"/>
          <w:szCs w:val="20"/>
          <w:lang w:val="en-US" w:eastAsia="ru-RU"/>
        </w:rPr>
        <w:t>`ga</w:t>
      </w:r>
      <w:r w:rsidRPr="003D484F">
        <w:rPr>
          <w:rFonts w:ascii="Times New Roman" w:eastAsia="Times New Roman" w:hAnsi="Times New Roman" w:cs="Times New Roman"/>
          <w:sz w:val="20"/>
          <w:szCs w:val="20"/>
          <w:lang w:val="en-US" w:eastAsia="ru-RU"/>
        </w:rPr>
        <w:t xml:space="preserve">, 4 </w:t>
      </w:r>
      <w:r>
        <w:rPr>
          <w:rFonts w:ascii="Times New Roman" w:eastAsia="Times New Roman" w:hAnsi="Times New Roman" w:cs="Times New Roman"/>
          <w:sz w:val="20"/>
          <w:szCs w:val="20"/>
          <w:lang w:val="en-US" w:eastAsia="ru-RU"/>
        </w:rPr>
        <w:t>Noyabr</w:t>
      </w:r>
      <w:r w:rsidRPr="003D484F">
        <w:rPr>
          <w:rFonts w:ascii="Times New Roman" w:eastAsia="Times New Roman" w:hAnsi="Times New Roman" w:cs="Times New Roman"/>
          <w:sz w:val="20"/>
          <w:szCs w:val="20"/>
          <w:lang w:val="en-US" w:eastAsia="ru-RU"/>
        </w:rPr>
        <w:t xml:space="preserve"> 1915, </w:t>
      </w:r>
      <w:r>
        <w:rPr>
          <w:rFonts w:ascii="Times New Roman" w:eastAsia="Times New Roman" w:hAnsi="Times New Roman" w:cs="Times New Roman"/>
          <w:sz w:val="20"/>
          <w:szCs w:val="20"/>
          <w:lang w:eastAsia="ru-RU"/>
        </w:rPr>
        <w:t>в</w:t>
      </w:r>
      <w:r w:rsidRPr="003D484F">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каталоге</w:t>
      </w:r>
      <w:r w:rsidRPr="003D484F">
        <w:rPr>
          <w:rFonts w:ascii="Times New Roman" w:eastAsia="Times New Roman" w:hAnsi="Times New Roman" w:cs="Times New Roman"/>
          <w:sz w:val="20"/>
          <w:szCs w:val="20"/>
          <w:lang w:val="en-US" w:eastAsia="ru-RU"/>
        </w:rPr>
        <w:t xml:space="preserve"> Hamza arkhivining katalogi , II: 283-284. </w:t>
      </w:r>
    </w:p>
  </w:footnote>
  <w:footnote w:id="129">
    <w:p w14:paraId="69A81D67" w14:textId="77777777" w:rsidR="004B238E" w:rsidRPr="00872E85" w:rsidRDefault="004B238E" w:rsidP="003D484F">
      <w:pPr>
        <w:spacing w:after="0" w:line="240" w:lineRule="atLeast"/>
        <w:rPr>
          <w:rFonts w:ascii="Times New Roman" w:eastAsia="Times New Roman" w:hAnsi="Times New Roman" w:cs="Times New Roman"/>
          <w:sz w:val="24"/>
          <w:szCs w:val="24"/>
          <w:lang w:val="en-US" w:eastAsia="ru-RU"/>
        </w:rPr>
      </w:pPr>
      <w:r w:rsidRPr="003D484F">
        <w:rPr>
          <w:rStyle w:val="a5"/>
          <w:rFonts w:ascii="Times New Roman" w:hAnsi="Times New Roman" w:cs="Times New Roman"/>
          <w:sz w:val="20"/>
          <w:szCs w:val="20"/>
        </w:rPr>
        <w:footnoteRef/>
      </w:r>
      <w:r w:rsidRPr="003D484F">
        <w:rPr>
          <w:rFonts w:ascii="Times New Roman" w:hAnsi="Times New Roman" w:cs="Times New Roman"/>
          <w:sz w:val="20"/>
          <w:szCs w:val="20"/>
          <w:lang w:val="en-US"/>
        </w:rPr>
        <w:t xml:space="preserve"> </w:t>
      </w:r>
      <w:r w:rsidRPr="003D484F">
        <w:rPr>
          <w:rFonts w:ascii="Times New Roman" w:eastAsia="Times New Roman" w:hAnsi="Times New Roman" w:cs="Times New Roman"/>
          <w:i/>
          <w:iCs/>
          <w:sz w:val="20"/>
          <w:szCs w:val="20"/>
          <w:lang w:val="en-US" w:eastAsia="ru-RU"/>
        </w:rPr>
        <w:t>Mahmudi</w:t>
      </w:r>
      <w:r>
        <w:rPr>
          <w:rFonts w:ascii="Times New Roman" w:eastAsia="Times New Roman" w:hAnsi="Times New Roman" w:cs="Times New Roman"/>
          <w:sz w:val="20"/>
          <w:szCs w:val="20"/>
          <w:lang w:val="en-US" w:eastAsia="ru-RU"/>
        </w:rPr>
        <w:t>, Muallim Abduqodir Shakurî,</w:t>
      </w:r>
      <w:r w:rsidRPr="003D484F">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s. </w:t>
      </w:r>
      <w:r w:rsidRPr="003D484F">
        <w:rPr>
          <w:rFonts w:ascii="Times New Roman" w:eastAsia="Times New Roman" w:hAnsi="Times New Roman" w:cs="Times New Roman"/>
          <w:sz w:val="20"/>
          <w:szCs w:val="20"/>
          <w:lang w:val="en-US" w:eastAsia="ru-RU"/>
        </w:rPr>
        <w:t>26.</w:t>
      </w:r>
    </w:p>
  </w:footnote>
  <w:footnote w:id="130">
    <w:p w14:paraId="717CEB48" w14:textId="77777777" w:rsidR="004B238E" w:rsidRPr="003D484F" w:rsidRDefault="004B238E" w:rsidP="003D484F">
      <w:pPr>
        <w:spacing w:after="0" w:line="240" w:lineRule="atLeast"/>
        <w:rPr>
          <w:rFonts w:ascii="Times New Roman" w:eastAsia="Times New Roman" w:hAnsi="Times New Roman" w:cs="Times New Roman"/>
          <w:sz w:val="20"/>
          <w:szCs w:val="20"/>
          <w:lang w:val="en-US" w:eastAsia="ru-RU"/>
        </w:rPr>
      </w:pPr>
      <w:r w:rsidRPr="003D484F">
        <w:rPr>
          <w:rStyle w:val="a5"/>
          <w:rFonts w:ascii="Times New Roman" w:hAnsi="Times New Roman" w:cs="Times New Roman"/>
          <w:sz w:val="20"/>
          <w:szCs w:val="20"/>
        </w:rPr>
        <w:footnoteRef/>
      </w:r>
      <w:r w:rsidRPr="003D484F">
        <w:rPr>
          <w:rFonts w:ascii="Times New Roman" w:hAnsi="Times New Roman" w:cs="Times New Roman"/>
          <w:sz w:val="20"/>
          <w:szCs w:val="20"/>
          <w:lang w:val="en-US"/>
        </w:rPr>
        <w:t xml:space="preserve"> </w:t>
      </w:r>
      <w:r w:rsidRPr="003D484F">
        <w:rPr>
          <w:rFonts w:ascii="Times New Roman" w:eastAsia="Times New Roman" w:hAnsi="Times New Roman" w:cs="Times New Roman"/>
          <w:i/>
          <w:iCs/>
          <w:sz w:val="20"/>
          <w:szCs w:val="20"/>
          <w:lang w:val="en-US" w:eastAsia="ru-RU"/>
        </w:rPr>
        <w:t>Ozod Sharafiddinov</w:t>
      </w:r>
      <w:r w:rsidRPr="003D484F">
        <w:rPr>
          <w:rFonts w:ascii="Times New Roman" w:eastAsia="Times New Roman" w:hAnsi="Times New Roman" w:cs="Times New Roman"/>
          <w:sz w:val="20"/>
          <w:szCs w:val="20"/>
          <w:lang w:val="en-US" w:eastAsia="ru-RU"/>
        </w:rPr>
        <w:t xml:space="preserve">, Mustafo Choqaev. Sharq yulduzi , 1992, nom. 4, s. 85-93. </w:t>
      </w:r>
    </w:p>
    <w:p w14:paraId="605B1474" w14:textId="77777777" w:rsidR="004B238E" w:rsidRPr="003F17AD" w:rsidRDefault="004B238E" w:rsidP="003D484F">
      <w:pPr>
        <w:pStyle w:val="a3"/>
        <w:spacing w:line="240" w:lineRule="atLeast"/>
        <w:rPr>
          <w:rFonts w:ascii="Times New Roman" w:hAnsi="Times New Roman" w:cs="Times New Roman"/>
          <w:sz w:val="20"/>
          <w:szCs w:val="20"/>
          <w:lang w:val="fi-FI"/>
        </w:rPr>
      </w:pPr>
      <w:r w:rsidRPr="003D484F">
        <w:rPr>
          <w:rStyle w:val="a5"/>
          <w:rFonts w:ascii="Times New Roman" w:hAnsi="Times New Roman" w:cs="Times New Roman"/>
          <w:sz w:val="20"/>
          <w:szCs w:val="20"/>
        </w:rPr>
        <w:footnoteRef/>
      </w:r>
      <w:r w:rsidRPr="00D57072">
        <w:rPr>
          <w:rFonts w:ascii="Times New Roman" w:hAnsi="Times New Roman" w:cs="Times New Roman"/>
          <w:sz w:val="20"/>
          <w:szCs w:val="20"/>
          <w:lang w:val="fi-FI"/>
        </w:rPr>
        <w:t xml:space="preserve"> </w:t>
      </w:r>
      <w:r w:rsidRPr="00D57072">
        <w:rPr>
          <w:rFonts w:ascii="Times New Roman" w:eastAsia="Times New Roman" w:hAnsi="Times New Roman" w:cs="Times New Roman"/>
          <w:i/>
          <w:iCs/>
          <w:sz w:val="20"/>
          <w:szCs w:val="20"/>
          <w:lang w:val="fi-FI" w:eastAsia="ru-RU"/>
        </w:rPr>
        <w:t>Ghulamuddin Akbarzada</w:t>
      </w:r>
      <w:r w:rsidRPr="00D57072">
        <w:rPr>
          <w:rFonts w:ascii="Times New Roman" w:eastAsia="Times New Roman" w:hAnsi="Times New Roman" w:cs="Times New Roman"/>
          <w:sz w:val="20"/>
          <w:szCs w:val="20"/>
          <w:lang w:val="fi-FI" w:eastAsia="ru-RU"/>
        </w:rPr>
        <w:t xml:space="preserve">, Ta'lini-i sani. </w:t>
      </w:r>
      <w:r w:rsidRPr="003F17AD">
        <w:rPr>
          <w:rFonts w:ascii="Times New Roman" w:eastAsia="Times New Roman" w:hAnsi="Times New Roman" w:cs="Times New Roman"/>
          <w:sz w:val="20"/>
          <w:szCs w:val="20"/>
          <w:lang w:val="fi-FI" w:eastAsia="ru-RU"/>
        </w:rPr>
        <w:t>Tashkent, 1913. S. 27-28.</w:t>
      </w:r>
    </w:p>
  </w:footnote>
  <w:footnote w:id="131">
    <w:p w14:paraId="212C842E" w14:textId="77777777" w:rsidR="004B238E" w:rsidRPr="00D57072" w:rsidRDefault="004B238E" w:rsidP="003D484F">
      <w:pPr>
        <w:spacing w:after="0" w:line="240" w:lineRule="atLeast"/>
        <w:rPr>
          <w:rFonts w:ascii="Times New Roman" w:eastAsia="Times New Roman" w:hAnsi="Times New Roman" w:cs="Times New Roman"/>
          <w:sz w:val="20"/>
          <w:szCs w:val="20"/>
          <w:lang w:val="fi-FI" w:eastAsia="ru-RU"/>
        </w:rPr>
      </w:pPr>
      <w:r w:rsidRPr="003D484F">
        <w:rPr>
          <w:rStyle w:val="a5"/>
          <w:rFonts w:ascii="Times New Roman" w:hAnsi="Times New Roman" w:cs="Times New Roman"/>
          <w:sz w:val="20"/>
          <w:szCs w:val="20"/>
        </w:rPr>
        <w:footnoteRef/>
      </w:r>
      <w:r w:rsidRPr="00D57072">
        <w:rPr>
          <w:rFonts w:ascii="Times New Roman" w:hAnsi="Times New Roman" w:cs="Times New Roman"/>
          <w:sz w:val="20"/>
          <w:szCs w:val="20"/>
          <w:lang w:val="fi-FI"/>
        </w:rPr>
        <w:t xml:space="preserve"> </w:t>
      </w:r>
      <w:r w:rsidRPr="00D57072">
        <w:rPr>
          <w:rFonts w:ascii="Times New Roman" w:eastAsia="Times New Roman" w:hAnsi="Times New Roman" w:cs="Times New Roman"/>
          <w:i/>
          <w:iCs/>
          <w:sz w:val="20"/>
          <w:szCs w:val="20"/>
          <w:lang w:val="fi-FI" w:eastAsia="ru-RU"/>
        </w:rPr>
        <w:t>Sh. Hamidov</w:t>
      </w:r>
      <w:r w:rsidRPr="00D57072">
        <w:rPr>
          <w:rFonts w:ascii="Times New Roman" w:eastAsia="Times New Roman" w:hAnsi="Times New Roman" w:cs="Times New Roman"/>
          <w:sz w:val="20"/>
          <w:szCs w:val="20"/>
          <w:lang w:val="fi-FI" w:eastAsia="ru-RU"/>
        </w:rPr>
        <w:t>, Özbek tili leksikasi tarihidan materiallar (XIX asrning okhiri-XX asrning boshlari ).Tashkent, 1981, s. 153, 231.</w:t>
      </w:r>
    </w:p>
  </w:footnote>
  <w:footnote w:id="132">
    <w:p w14:paraId="43D78A9D" w14:textId="77777777" w:rsidR="004B238E" w:rsidRPr="00D57072" w:rsidRDefault="004B238E" w:rsidP="003D484F">
      <w:pPr>
        <w:spacing w:after="0" w:line="240" w:lineRule="atLeast"/>
        <w:rPr>
          <w:rFonts w:ascii="Times New Roman" w:eastAsia="Times New Roman" w:hAnsi="Times New Roman" w:cs="Times New Roman"/>
          <w:sz w:val="20"/>
          <w:szCs w:val="20"/>
          <w:lang w:val="fi-FI" w:eastAsia="ru-RU"/>
        </w:rPr>
      </w:pPr>
      <w:r w:rsidRPr="003D484F">
        <w:rPr>
          <w:rStyle w:val="a5"/>
          <w:rFonts w:ascii="Times New Roman" w:hAnsi="Times New Roman" w:cs="Times New Roman"/>
          <w:sz w:val="20"/>
          <w:szCs w:val="20"/>
        </w:rPr>
        <w:footnoteRef/>
      </w:r>
      <w:r w:rsidRPr="00D57072">
        <w:rPr>
          <w:rFonts w:ascii="Times New Roman" w:hAnsi="Times New Roman" w:cs="Times New Roman"/>
          <w:sz w:val="20"/>
          <w:szCs w:val="20"/>
          <w:lang w:val="fi-FI"/>
        </w:rPr>
        <w:t xml:space="preserve"> </w:t>
      </w:r>
      <w:r w:rsidRPr="00D57072">
        <w:rPr>
          <w:rFonts w:ascii="Times New Roman" w:eastAsia="Times New Roman" w:hAnsi="Times New Roman" w:cs="Times New Roman"/>
          <w:i/>
          <w:iCs/>
          <w:sz w:val="20"/>
          <w:szCs w:val="20"/>
          <w:lang w:val="fi-FI" w:eastAsia="ru-RU"/>
        </w:rPr>
        <w:t>Munawwar Qari</w:t>
      </w:r>
      <w:r w:rsidRPr="00D57072">
        <w:rPr>
          <w:rFonts w:ascii="Times New Roman" w:eastAsia="Times New Roman" w:hAnsi="Times New Roman" w:cs="Times New Roman"/>
          <w:sz w:val="20"/>
          <w:szCs w:val="20"/>
          <w:lang w:val="fi-FI" w:eastAsia="ru-RU"/>
        </w:rPr>
        <w:t>, Yer yuzi. Tashkent, 1913.</w:t>
      </w:r>
    </w:p>
  </w:footnote>
  <w:footnote w:id="133">
    <w:p w14:paraId="3EED81D3" w14:textId="77777777" w:rsidR="004B238E" w:rsidRPr="008973B7" w:rsidRDefault="004B238E" w:rsidP="00F329E3">
      <w:pPr>
        <w:spacing w:after="0" w:line="240" w:lineRule="atLeast"/>
        <w:rPr>
          <w:lang w:val="en-US"/>
        </w:rPr>
      </w:pPr>
      <w:r w:rsidRPr="009F420F">
        <w:rPr>
          <w:rStyle w:val="a5"/>
          <w:rFonts w:ascii="Times New Roman" w:hAnsi="Times New Roman" w:cs="Times New Roman"/>
          <w:sz w:val="20"/>
          <w:szCs w:val="20"/>
        </w:rPr>
        <w:footnoteRef/>
      </w:r>
      <w:r w:rsidRPr="009F420F">
        <w:rPr>
          <w:rFonts w:ascii="Times New Roman" w:hAnsi="Times New Roman" w:cs="Times New Roman"/>
          <w:sz w:val="20"/>
          <w:szCs w:val="20"/>
          <w:lang w:val="en-US"/>
        </w:rPr>
        <w:t xml:space="preserve"> </w:t>
      </w:r>
      <w:r w:rsidRPr="009F420F">
        <w:rPr>
          <w:rFonts w:ascii="Times New Roman" w:eastAsia="Times New Roman" w:hAnsi="Times New Roman" w:cs="Times New Roman"/>
          <w:i/>
          <w:iCs/>
          <w:sz w:val="20"/>
          <w:szCs w:val="20"/>
          <w:lang w:val="en-US" w:eastAsia="ru-RU"/>
        </w:rPr>
        <w:t>Behbudi</w:t>
      </w:r>
      <w:r>
        <w:rPr>
          <w:rFonts w:ascii="Times New Roman" w:eastAsia="Times New Roman" w:hAnsi="Times New Roman" w:cs="Times New Roman"/>
          <w:sz w:val="20"/>
          <w:szCs w:val="20"/>
          <w:lang w:val="en-US" w:eastAsia="ru-RU"/>
        </w:rPr>
        <w:t>, Ikki emas, tort til lazim,</w:t>
      </w:r>
      <w:r w:rsidRPr="009F420F">
        <w:rPr>
          <w:rFonts w:ascii="Times New Roman" w:eastAsia="Times New Roman" w:hAnsi="Times New Roman" w:cs="Times New Roman"/>
          <w:sz w:val="20"/>
          <w:szCs w:val="20"/>
          <w:lang w:val="en-US" w:eastAsia="ru-RU"/>
        </w:rPr>
        <w:t xml:space="preserve"> Ayina , 26 October 1913, </w:t>
      </w:r>
      <w:r>
        <w:rPr>
          <w:rFonts w:ascii="Times New Roman" w:eastAsia="Times New Roman" w:hAnsi="Times New Roman" w:cs="Times New Roman"/>
          <w:sz w:val="20"/>
          <w:szCs w:val="20"/>
          <w:lang w:val="en-US" w:eastAsia="ru-RU"/>
        </w:rPr>
        <w:t xml:space="preserve">s. </w:t>
      </w:r>
      <w:r w:rsidRPr="009F420F">
        <w:rPr>
          <w:rFonts w:ascii="Times New Roman" w:eastAsia="Times New Roman" w:hAnsi="Times New Roman" w:cs="Times New Roman"/>
          <w:sz w:val="20"/>
          <w:szCs w:val="20"/>
          <w:lang w:val="en-US" w:eastAsia="ru-RU"/>
        </w:rPr>
        <w:t>13.</w:t>
      </w:r>
    </w:p>
  </w:footnote>
  <w:footnote w:id="134">
    <w:p w14:paraId="389A5EDC" w14:textId="77777777" w:rsidR="004B238E" w:rsidRPr="0093436A" w:rsidRDefault="004B238E" w:rsidP="009F420F">
      <w:pPr>
        <w:spacing w:after="0" w:line="240" w:lineRule="atLeast"/>
        <w:rPr>
          <w:rFonts w:ascii="Times New Roman" w:eastAsia="Times New Roman" w:hAnsi="Times New Roman" w:cs="Times New Roman"/>
          <w:sz w:val="20"/>
          <w:szCs w:val="20"/>
          <w:lang w:eastAsia="ru-RU"/>
        </w:rPr>
      </w:pPr>
      <w:r w:rsidRPr="009F420F">
        <w:rPr>
          <w:rStyle w:val="a5"/>
          <w:rFonts w:ascii="Times New Roman" w:hAnsi="Times New Roman" w:cs="Times New Roman"/>
          <w:sz w:val="20"/>
          <w:szCs w:val="20"/>
        </w:rPr>
        <w:footnoteRef/>
      </w:r>
      <w:r w:rsidRPr="009F420F">
        <w:rPr>
          <w:rFonts w:ascii="Times New Roman" w:hAnsi="Times New Roman" w:cs="Times New Roman"/>
          <w:sz w:val="20"/>
          <w:szCs w:val="20"/>
        </w:rPr>
        <w:t xml:space="preserve"> </w:t>
      </w:r>
      <w:r w:rsidRPr="009F420F">
        <w:rPr>
          <w:rFonts w:ascii="Times New Roman" w:hAnsi="Times New Roman" w:cs="Times New Roman"/>
          <w:i/>
          <w:iCs/>
          <w:sz w:val="20"/>
          <w:szCs w:val="20"/>
          <w:lang w:bidi="ar-EG"/>
        </w:rPr>
        <w:t xml:space="preserve">Дмитриев Г.Л. </w:t>
      </w:r>
      <w:r>
        <w:rPr>
          <w:rFonts w:ascii="Times New Roman" w:hAnsi="Times New Roman" w:cs="Times New Roman"/>
          <w:sz w:val="20"/>
          <w:szCs w:val="20"/>
          <w:lang w:bidi="ar-EG"/>
        </w:rPr>
        <w:t xml:space="preserve">Распростронение индийских изданий в Средней Азии в конце </w:t>
      </w:r>
      <w:r w:rsidRPr="009F420F">
        <w:rPr>
          <w:rFonts w:ascii="Times New Roman" w:eastAsia="Times New Roman" w:hAnsi="Times New Roman" w:cs="Times New Roman"/>
          <w:sz w:val="20"/>
          <w:szCs w:val="20"/>
          <w:lang w:val="en-US" w:eastAsia="ru-RU"/>
        </w:rPr>
        <w:t>XIX</w:t>
      </w:r>
      <w:r w:rsidRPr="009F420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 начале </w:t>
      </w:r>
      <w:r w:rsidRPr="009F420F">
        <w:rPr>
          <w:rFonts w:ascii="Times New Roman" w:eastAsia="Times New Roman" w:hAnsi="Times New Roman" w:cs="Times New Roman"/>
          <w:sz w:val="20"/>
          <w:szCs w:val="20"/>
          <w:lang w:val="en-US" w:eastAsia="ru-RU"/>
        </w:rPr>
        <w:t>XX</w:t>
      </w:r>
      <w:r>
        <w:rPr>
          <w:rFonts w:ascii="Times New Roman" w:eastAsia="Times New Roman" w:hAnsi="Times New Roman" w:cs="Times New Roman"/>
          <w:sz w:val="20"/>
          <w:szCs w:val="20"/>
          <w:lang w:eastAsia="ru-RU"/>
        </w:rPr>
        <w:t xml:space="preserve"> веков. Книга: материалы и исследования ном. 6. 1962. С</w:t>
      </w:r>
      <w:r w:rsidRPr="0093436A">
        <w:rPr>
          <w:rFonts w:ascii="Times New Roman" w:eastAsia="Times New Roman" w:hAnsi="Times New Roman" w:cs="Times New Roman"/>
          <w:sz w:val="20"/>
          <w:szCs w:val="20"/>
          <w:lang w:eastAsia="ru-RU"/>
        </w:rPr>
        <w:t>. 239-254.</w:t>
      </w:r>
    </w:p>
  </w:footnote>
  <w:footnote w:id="135">
    <w:p w14:paraId="7F188067" w14:textId="77777777" w:rsidR="004B238E" w:rsidRPr="00E95F77" w:rsidRDefault="004B238E" w:rsidP="009F420F">
      <w:pPr>
        <w:spacing w:after="0" w:line="240" w:lineRule="atLeast"/>
        <w:rPr>
          <w:rFonts w:ascii="Times New Roman" w:eastAsia="Times New Roman" w:hAnsi="Times New Roman" w:cs="Times New Roman"/>
          <w:sz w:val="20"/>
          <w:szCs w:val="20"/>
          <w:lang w:eastAsia="ru-RU"/>
        </w:rPr>
      </w:pPr>
      <w:r w:rsidRPr="009F420F">
        <w:rPr>
          <w:rStyle w:val="a5"/>
          <w:rFonts w:ascii="Times New Roman" w:hAnsi="Times New Roman" w:cs="Times New Roman"/>
          <w:sz w:val="20"/>
          <w:szCs w:val="20"/>
        </w:rPr>
        <w:footnoteRef/>
      </w:r>
      <w:r w:rsidRPr="00E95F77">
        <w:rPr>
          <w:rFonts w:ascii="Times New Roman" w:hAnsi="Times New Roman" w:cs="Times New Roman"/>
          <w:sz w:val="20"/>
          <w:szCs w:val="20"/>
        </w:rPr>
        <w:t xml:space="preserve"> </w:t>
      </w:r>
      <w:r w:rsidRPr="009F420F">
        <w:rPr>
          <w:rFonts w:ascii="Times New Roman" w:eastAsia="Times New Roman" w:hAnsi="Times New Roman" w:cs="Times New Roman"/>
          <w:i/>
          <w:iCs/>
          <w:sz w:val="20"/>
          <w:szCs w:val="20"/>
          <w:lang w:val="en-US" w:eastAsia="ru-RU"/>
        </w:rPr>
        <w:t>Jamshid</w:t>
      </w:r>
      <w:r w:rsidRPr="00E95F77">
        <w:rPr>
          <w:rFonts w:ascii="Times New Roman" w:eastAsia="Times New Roman" w:hAnsi="Times New Roman" w:cs="Times New Roman"/>
          <w:i/>
          <w:iCs/>
          <w:sz w:val="20"/>
          <w:szCs w:val="20"/>
          <w:lang w:eastAsia="ru-RU"/>
        </w:rPr>
        <w:t xml:space="preserve"> </w:t>
      </w:r>
      <w:r w:rsidRPr="009F420F">
        <w:rPr>
          <w:rFonts w:ascii="Times New Roman" w:eastAsia="Times New Roman" w:hAnsi="Times New Roman" w:cs="Times New Roman"/>
          <w:i/>
          <w:iCs/>
          <w:sz w:val="20"/>
          <w:szCs w:val="20"/>
          <w:lang w:val="en-US" w:eastAsia="ru-RU"/>
        </w:rPr>
        <w:t>Bihnam</w:t>
      </w:r>
      <w:r w:rsidRPr="00E95F77">
        <w:rPr>
          <w:rFonts w:ascii="Times New Roman" w:eastAsia="Times New Roman" w:hAnsi="Times New Roman" w:cs="Times New Roman"/>
          <w:sz w:val="20"/>
          <w:szCs w:val="20"/>
          <w:lang w:eastAsia="ru-RU"/>
        </w:rPr>
        <w:t xml:space="preserve">, </w:t>
      </w:r>
      <w:r w:rsidRPr="009F420F">
        <w:rPr>
          <w:rFonts w:ascii="Times New Roman" w:eastAsia="Times New Roman" w:hAnsi="Times New Roman" w:cs="Times New Roman"/>
          <w:sz w:val="20"/>
          <w:szCs w:val="20"/>
          <w:lang w:val="en-US" w:eastAsia="ru-RU"/>
        </w:rPr>
        <w:t>Manzilgahi</w:t>
      </w:r>
      <w:r w:rsidRPr="00E95F77">
        <w:rPr>
          <w:rFonts w:ascii="Times New Roman" w:eastAsia="Times New Roman" w:hAnsi="Times New Roman" w:cs="Times New Roman"/>
          <w:sz w:val="20"/>
          <w:szCs w:val="20"/>
          <w:lang w:eastAsia="ru-RU"/>
        </w:rPr>
        <w:t xml:space="preserve"> </w:t>
      </w:r>
      <w:r w:rsidRPr="009F420F">
        <w:rPr>
          <w:rFonts w:ascii="Times New Roman" w:eastAsia="Times New Roman" w:hAnsi="Times New Roman" w:cs="Times New Roman"/>
          <w:sz w:val="20"/>
          <w:szCs w:val="20"/>
          <w:lang w:val="en-US" w:eastAsia="ru-RU"/>
        </w:rPr>
        <w:t>dar</w:t>
      </w:r>
      <w:r w:rsidRPr="00E95F77">
        <w:rPr>
          <w:rFonts w:ascii="Times New Roman" w:eastAsia="Times New Roman" w:hAnsi="Times New Roman" w:cs="Times New Roman"/>
          <w:sz w:val="20"/>
          <w:szCs w:val="20"/>
          <w:lang w:eastAsia="ru-RU"/>
        </w:rPr>
        <w:t xml:space="preserve"> </w:t>
      </w:r>
      <w:r w:rsidRPr="009F420F">
        <w:rPr>
          <w:rFonts w:ascii="Times New Roman" w:eastAsia="Times New Roman" w:hAnsi="Times New Roman" w:cs="Times New Roman"/>
          <w:sz w:val="20"/>
          <w:szCs w:val="20"/>
          <w:lang w:val="en-US" w:eastAsia="ru-RU"/>
        </w:rPr>
        <w:t>r</w:t>
      </w:r>
      <w:r>
        <w:rPr>
          <w:rFonts w:ascii="Times New Roman" w:eastAsia="Times New Roman" w:hAnsi="Times New Roman" w:cs="Times New Roman"/>
          <w:sz w:val="20"/>
          <w:szCs w:val="20"/>
          <w:lang w:val="en-US" w:eastAsia="ru-RU"/>
        </w:rPr>
        <w:t>ah</w:t>
      </w:r>
      <w:r w:rsidRPr="00E95F7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i</w:t>
      </w:r>
      <w:r w:rsidRPr="00E95F7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tajaddud</w:t>
      </w:r>
      <w:r w:rsidRPr="00E95F7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i</w:t>
      </w:r>
      <w:r w:rsidRPr="00E95F7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Iran</w:t>
      </w:r>
      <w:r w:rsidRPr="00E95F7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Islambul</w:t>
      </w:r>
      <w:r w:rsidRPr="00E95F77">
        <w:rPr>
          <w:rFonts w:ascii="Times New Roman" w:eastAsia="Times New Roman" w:hAnsi="Times New Roman" w:cs="Times New Roman"/>
          <w:sz w:val="20"/>
          <w:szCs w:val="20"/>
          <w:lang w:eastAsia="ru-RU"/>
        </w:rPr>
        <w:t xml:space="preserve">, </w:t>
      </w:r>
      <w:r w:rsidRPr="009F420F">
        <w:rPr>
          <w:rFonts w:ascii="Times New Roman" w:eastAsia="Times New Roman" w:hAnsi="Times New Roman" w:cs="Times New Roman"/>
          <w:sz w:val="20"/>
          <w:szCs w:val="20"/>
          <w:lang w:val="en-US" w:eastAsia="ru-RU"/>
        </w:rPr>
        <w:t>Irannama</w:t>
      </w:r>
      <w:r w:rsidRPr="00E95F77">
        <w:rPr>
          <w:rFonts w:ascii="Times New Roman" w:eastAsia="Times New Roman" w:hAnsi="Times New Roman" w:cs="Times New Roman"/>
          <w:sz w:val="20"/>
          <w:szCs w:val="20"/>
          <w:lang w:eastAsia="ru-RU"/>
        </w:rPr>
        <w:t xml:space="preserve"> , 11 (1993): 271-282;</w:t>
      </w:r>
    </w:p>
  </w:footnote>
  <w:footnote w:id="136">
    <w:p w14:paraId="6A02F5B0" w14:textId="1FC22AA9" w:rsidR="004B238E" w:rsidRPr="005F2709" w:rsidRDefault="004B238E" w:rsidP="00E95F77">
      <w:pPr>
        <w:spacing w:after="0" w:line="240" w:lineRule="atLeast"/>
        <w:rPr>
          <w:rFonts w:ascii="Times New Roman" w:eastAsia="Times New Roman" w:hAnsi="Times New Roman" w:cs="Times New Roman"/>
          <w:sz w:val="20"/>
          <w:szCs w:val="20"/>
          <w:lang w:val="en-US" w:eastAsia="ru-RU"/>
        </w:rPr>
      </w:pPr>
      <w:r w:rsidRPr="009F420F">
        <w:rPr>
          <w:rStyle w:val="a5"/>
          <w:rFonts w:ascii="Times New Roman" w:hAnsi="Times New Roman" w:cs="Times New Roman"/>
          <w:sz w:val="20"/>
          <w:szCs w:val="20"/>
        </w:rPr>
        <w:footnoteRef/>
      </w:r>
      <w:r w:rsidRPr="009F420F">
        <w:rPr>
          <w:rFonts w:ascii="Times New Roman" w:hAnsi="Times New Roman" w:cs="Times New Roman"/>
          <w:sz w:val="20"/>
          <w:szCs w:val="20"/>
          <w:lang w:val="en-US"/>
        </w:rPr>
        <w:t xml:space="preserve"> </w:t>
      </w:r>
      <w:r>
        <w:rPr>
          <w:rFonts w:ascii="Times New Roman" w:eastAsia="Times New Roman" w:hAnsi="Times New Roman" w:cs="Times New Roman"/>
          <w:i/>
          <w:iCs/>
          <w:sz w:val="20"/>
          <w:szCs w:val="20"/>
          <w:lang w:val="en-US" w:eastAsia="ru-RU"/>
        </w:rPr>
        <w:t>Kamshad</w:t>
      </w:r>
      <w:r w:rsidRPr="00E95F77">
        <w:rPr>
          <w:rFonts w:ascii="Times New Roman" w:eastAsia="Times New Roman" w:hAnsi="Times New Roman" w:cs="Times New Roman"/>
          <w:i/>
          <w:iCs/>
          <w:sz w:val="20"/>
          <w:szCs w:val="20"/>
          <w:lang w:val="en-US" w:eastAsia="ru-RU"/>
        </w:rPr>
        <w:t xml:space="preserve"> </w:t>
      </w:r>
      <w:r w:rsidRPr="009F420F">
        <w:rPr>
          <w:rFonts w:ascii="Times New Roman" w:eastAsia="Times New Roman" w:hAnsi="Times New Roman" w:cs="Times New Roman"/>
          <w:i/>
          <w:iCs/>
          <w:sz w:val="20"/>
          <w:szCs w:val="20"/>
          <w:lang w:val="en-US" w:eastAsia="ru-RU"/>
        </w:rPr>
        <w:t>H.</w:t>
      </w:r>
      <w:r w:rsidRPr="00E95F77">
        <w:rPr>
          <w:rFonts w:ascii="Times New Roman" w:eastAsia="Times New Roman" w:hAnsi="Times New Roman" w:cs="Times New Roman"/>
          <w:i/>
          <w:iCs/>
          <w:sz w:val="20"/>
          <w:szCs w:val="20"/>
          <w:lang w:val="en-US" w:eastAsia="ru-RU"/>
        </w:rPr>
        <w:t xml:space="preserve"> </w:t>
      </w:r>
      <w:r w:rsidRPr="009F420F">
        <w:rPr>
          <w:rFonts w:ascii="Times New Roman" w:eastAsia="Times New Roman" w:hAnsi="Times New Roman" w:cs="Times New Roman"/>
          <w:sz w:val="20"/>
          <w:szCs w:val="20"/>
          <w:lang w:val="en-US" w:eastAsia="ru-RU"/>
        </w:rPr>
        <w:t>Modern Persian Prose Literature. Cambridge, 1966. P. 17-21</w:t>
      </w:r>
    </w:p>
  </w:footnote>
  <w:footnote w:id="137">
    <w:p w14:paraId="0E984DF6" w14:textId="77777777" w:rsidR="004B238E" w:rsidRPr="005F2709" w:rsidRDefault="004B238E">
      <w:pPr>
        <w:pStyle w:val="a3"/>
        <w:rPr>
          <w:lang w:val="en-US"/>
        </w:rPr>
      </w:pPr>
    </w:p>
  </w:footnote>
  <w:footnote w:id="138">
    <w:p w14:paraId="105DE423" w14:textId="2B71E102" w:rsidR="004B238E" w:rsidRPr="00F15CAC" w:rsidRDefault="004B238E" w:rsidP="00F15CAC">
      <w:pPr>
        <w:pStyle w:val="a3"/>
      </w:pPr>
      <w:r>
        <w:rPr>
          <w:rStyle w:val="a5"/>
        </w:rPr>
        <w:footnoteRef/>
      </w:r>
      <w:r>
        <w:t xml:space="preserve"> </w:t>
      </w:r>
      <w:r w:rsidRPr="00F15CAC">
        <w:rPr>
          <w:rFonts w:ascii="Times New Roman" w:hAnsi="Times New Roman" w:cs="Times New Roman"/>
          <w:b/>
          <w:bCs/>
          <w:color w:val="222222"/>
          <w:sz w:val="20"/>
          <w:szCs w:val="20"/>
        </w:rPr>
        <w:t>Абдурауф Фитрат</w:t>
      </w:r>
      <w:r w:rsidRPr="00F15CAC">
        <w:rPr>
          <w:rFonts w:ascii="Times New Roman" w:hAnsi="Times New Roman" w:cs="Times New Roman"/>
          <w:color w:val="222222"/>
          <w:sz w:val="20"/>
          <w:szCs w:val="20"/>
        </w:rPr>
        <w:t>  </w:t>
      </w:r>
      <w:r w:rsidRPr="00F15CAC">
        <w:rPr>
          <w:rFonts w:ascii="Times New Roman" w:hAnsi="Times New Roman" w:cs="Times New Roman"/>
          <w:color w:val="000000" w:themeColor="text1"/>
          <w:sz w:val="20"/>
          <w:szCs w:val="20"/>
        </w:rPr>
        <w:t> </w:t>
      </w:r>
      <w:r>
        <w:rPr>
          <w:rFonts w:ascii="Times New Roman" w:hAnsi="Times New Roman" w:cs="Times New Roman"/>
          <w:color w:val="000000" w:themeColor="text1"/>
          <w:sz w:val="20"/>
          <w:szCs w:val="20"/>
        </w:rPr>
        <w:t xml:space="preserve">узбекский </w:t>
      </w:r>
      <w:r w:rsidRPr="00F15CAC">
        <w:rPr>
          <w:rFonts w:ascii="Times New Roman" w:hAnsi="Times New Roman" w:cs="Times New Roman"/>
          <w:color w:val="000000" w:themeColor="text1"/>
          <w:sz w:val="20"/>
          <w:szCs w:val="20"/>
        </w:rPr>
        <w:t>и</w:t>
      </w:r>
      <w:r>
        <w:rPr>
          <w:rFonts w:ascii="Times New Roman" w:hAnsi="Times New Roman" w:cs="Times New Roman"/>
          <w:color w:val="000000" w:themeColor="text1"/>
          <w:sz w:val="20"/>
          <w:szCs w:val="20"/>
        </w:rPr>
        <w:t xml:space="preserve"> </w:t>
      </w:r>
      <w:r w:rsidRPr="00F15CAC">
        <w:rPr>
          <w:rFonts w:ascii="Times New Roman" w:hAnsi="Times New Roman" w:cs="Times New Roman"/>
          <w:color w:val="000000" w:themeColor="text1"/>
          <w:sz w:val="20"/>
          <w:szCs w:val="20"/>
        </w:rPr>
        <w:t>советский </w:t>
      </w:r>
      <w:hyperlink r:id="rId1" w:tooltip="Историк" w:history="1">
        <w:r w:rsidRPr="00F15CAC">
          <w:rPr>
            <w:rStyle w:val="a8"/>
            <w:rFonts w:ascii="Times New Roman" w:hAnsi="Times New Roman" w:cs="Times New Roman"/>
            <w:color w:val="000000" w:themeColor="text1"/>
            <w:sz w:val="20"/>
            <w:szCs w:val="20"/>
            <w:u w:val="none"/>
          </w:rPr>
          <w:t>историк</w:t>
        </w:r>
      </w:hyperlink>
      <w:r w:rsidRPr="00F15CAC">
        <w:rPr>
          <w:rFonts w:ascii="Times New Roman" w:hAnsi="Times New Roman" w:cs="Times New Roman"/>
          <w:color w:val="000000" w:themeColor="text1"/>
          <w:sz w:val="20"/>
          <w:szCs w:val="20"/>
        </w:rPr>
        <w:t>, </w:t>
      </w:r>
      <w:hyperlink r:id="rId2" w:tooltip="Филолог" w:history="1">
        <w:r w:rsidRPr="00F15CAC">
          <w:rPr>
            <w:rStyle w:val="a8"/>
            <w:rFonts w:ascii="Times New Roman" w:hAnsi="Times New Roman" w:cs="Times New Roman"/>
            <w:color w:val="000000" w:themeColor="text1"/>
            <w:sz w:val="20"/>
            <w:szCs w:val="20"/>
            <w:u w:val="none"/>
          </w:rPr>
          <w:t>филолог</w:t>
        </w:r>
      </w:hyperlink>
      <w:r w:rsidRPr="00F15CAC">
        <w:rPr>
          <w:rFonts w:ascii="Times New Roman" w:hAnsi="Times New Roman" w:cs="Times New Roman"/>
          <w:color w:val="000000" w:themeColor="text1"/>
          <w:sz w:val="20"/>
          <w:szCs w:val="20"/>
        </w:rPr>
        <w:t>, </w:t>
      </w:r>
      <w:hyperlink r:id="rId3" w:tooltip="Переводчик" w:history="1">
        <w:r w:rsidRPr="00F15CAC">
          <w:rPr>
            <w:rStyle w:val="a8"/>
            <w:rFonts w:ascii="Times New Roman" w:hAnsi="Times New Roman" w:cs="Times New Roman"/>
            <w:color w:val="000000" w:themeColor="text1"/>
            <w:sz w:val="20"/>
            <w:szCs w:val="20"/>
            <w:u w:val="none"/>
          </w:rPr>
          <w:t>переводчик</w:t>
        </w:r>
      </w:hyperlink>
      <w:r>
        <w:rPr>
          <w:rFonts w:ascii="Times New Roman" w:hAnsi="Times New Roman" w:cs="Times New Roman"/>
          <w:color w:val="000000" w:themeColor="text1"/>
          <w:sz w:val="20"/>
          <w:szCs w:val="20"/>
        </w:rPr>
        <w:t>, писатель</w:t>
      </w:r>
      <w:r w:rsidRPr="00F15CAC">
        <w:rPr>
          <w:rFonts w:ascii="Times New Roman" w:hAnsi="Times New Roman" w:cs="Times New Roman"/>
          <w:color w:val="000000" w:themeColor="text1"/>
          <w:sz w:val="20"/>
          <w:szCs w:val="20"/>
        </w:rPr>
        <w:t>, </w:t>
      </w:r>
      <w:hyperlink r:id="rId4" w:tooltip="Драматург" w:history="1">
        <w:r w:rsidRPr="00F15CAC">
          <w:rPr>
            <w:rStyle w:val="a8"/>
            <w:rFonts w:ascii="Times New Roman" w:hAnsi="Times New Roman" w:cs="Times New Roman"/>
            <w:color w:val="000000" w:themeColor="text1"/>
            <w:sz w:val="20"/>
            <w:szCs w:val="20"/>
            <w:u w:val="none"/>
          </w:rPr>
          <w:t>драматург</w:t>
        </w:r>
      </w:hyperlink>
      <w:r w:rsidRPr="00F15CAC">
        <w:rPr>
          <w:rFonts w:ascii="Times New Roman" w:hAnsi="Times New Roman" w:cs="Times New Roman"/>
          <w:color w:val="000000" w:themeColor="text1"/>
          <w:sz w:val="20"/>
          <w:szCs w:val="20"/>
        </w:rPr>
        <w:t> и </w:t>
      </w:r>
      <w:hyperlink r:id="rId5" w:tooltip="Поэт" w:history="1">
        <w:r w:rsidRPr="00F15CAC">
          <w:rPr>
            <w:rStyle w:val="a8"/>
            <w:rFonts w:ascii="Times New Roman" w:hAnsi="Times New Roman" w:cs="Times New Roman"/>
            <w:color w:val="000000" w:themeColor="text1"/>
            <w:sz w:val="20"/>
            <w:szCs w:val="20"/>
            <w:u w:val="none"/>
          </w:rPr>
          <w:t>поэт</w:t>
        </w:r>
      </w:hyperlink>
      <w:r w:rsidRPr="00F15CAC">
        <w:rPr>
          <w:rFonts w:ascii="Times New Roman" w:hAnsi="Times New Roman" w:cs="Times New Roman"/>
          <w:color w:val="000000" w:themeColor="text1"/>
          <w:sz w:val="20"/>
          <w:szCs w:val="20"/>
        </w:rPr>
        <w:t>, один из основоположников современной узбекско</w:t>
      </w:r>
      <w:r>
        <w:rPr>
          <w:rFonts w:ascii="Times New Roman" w:hAnsi="Times New Roman" w:cs="Times New Roman"/>
          <w:color w:val="000000" w:themeColor="text1"/>
          <w:sz w:val="20"/>
          <w:szCs w:val="20"/>
        </w:rPr>
        <w:t>й литературы</w:t>
      </w:r>
      <w:r w:rsidRPr="00F15CAC">
        <w:rPr>
          <w:rFonts w:ascii="Times New Roman" w:hAnsi="Times New Roman" w:cs="Times New Roman"/>
          <w:color w:val="000000" w:themeColor="text1"/>
          <w:sz w:val="20"/>
          <w:szCs w:val="20"/>
        </w:rPr>
        <w:t>, один из известных представителей </w:t>
      </w:r>
      <w:hyperlink r:id="rId6" w:tooltip="Средняя Азия" w:history="1">
        <w:r w:rsidRPr="00F15CAC">
          <w:rPr>
            <w:rStyle w:val="a8"/>
            <w:rFonts w:ascii="Times New Roman" w:hAnsi="Times New Roman" w:cs="Times New Roman"/>
            <w:color w:val="000000" w:themeColor="text1"/>
            <w:sz w:val="20"/>
            <w:szCs w:val="20"/>
            <w:u w:val="none"/>
          </w:rPr>
          <w:t>среднеазиатского</w:t>
        </w:r>
      </w:hyperlink>
      <w:r w:rsidRPr="00F15CAC">
        <w:rPr>
          <w:rFonts w:ascii="Times New Roman" w:hAnsi="Times New Roman" w:cs="Times New Roman"/>
          <w:color w:val="000000" w:themeColor="text1"/>
          <w:sz w:val="20"/>
          <w:szCs w:val="20"/>
        </w:rPr>
        <w:t> </w:t>
      </w:r>
      <w:hyperlink r:id="rId7" w:tooltip="Джадидизм" w:history="1">
        <w:r w:rsidRPr="00F15CAC">
          <w:rPr>
            <w:rStyle w:val="a8"/>
            <w:rFonts w:ascii="Times New Roman" w:hAnsi="Times New Roman" w:cs="Times New Roman"/>
            <w:color w:val="000000" w:themeColor="text1"/>
            <w:sz w:val="20"/>
            <w:szCs w:val="20"/>
            <w:u w:val="none"/>
          </w:rPr>
          <w:t>джадидизма</w:t>
        </w:r>
      </w:hyperlink>
      <w:r w:rsidRPr="00F15CAC">
        <w:rPr>
          <w:rFonts w:ascii="Times New Roman" w:hAnsi="Times New Roman" w:cs="Times New Roman"/>
          <w:color w:val="000000" w:themeColor="text1"/>
          <w:sz w:val="20"/>
          <w:szCs w:val="20"/>
        </w:rPr>
        <w:t>, первый узбек, получивший </w:t>
      </w:r>
      <w:hyperlink r:id="rId8" w:tooltip="Учёное звание" w:history="1">
        <w:r w:rsidRPr="00F15CAC">
          <w:rPr>
            <w:rStyle w:val="a8"/>
            <w:rFonts w:ascii="Times New Roman" w:hAnsi="Times New Roman" w:cs="Times New Roman"/>
            <w:color w:val="000000" w:themeColor="text1"/>
            <w:sz w:val="20"/>
            <w:szCs w:val="20"/>
            <w:u w:val="none"/>
          </w:rPr>
          <w:t>учёное звание</w:t>
        </w:r>
      </w:hyperlink>
      <w:r w:rsidRPr="00F15CAC">
        <w:rPr>
          <w:rFonts w:ascii="Times New Roman" w:hAnsi="Times New Roman" w:cs="Times New Roman"/>
          <w:color w:val="000000" w:themeColor="text1"/>
          <w:sz w:val="20"/>
          <w:szCs w:val="20"/>
        </w:rPr>
        <w:t> </w:t>
      </w:r>
      <w:hyperlink r:id="rId9" w:tooltip="Профессор" w:history="1">
        <w:r w:rsidRPr="00F15CAC">
          <w:rPr>
            <w:rStyle w:val="a8"/>
            <w:rFonts w:ascii="Times New Roman" w:hAnsi="Times New Roman" w:cs="Times New Roman"/>
            <w:color w:val="000000" w:themeColor="text1"/>
            <w:sz w:val="20"/>
            <w:szCs w:val="20"/>
            <w:u w:val="none"/>
          </w:rPr>
          <w:t>профессор</w:t>
        </w:r>
      </w:hyperlink>
      <w:r w:rsidRPr="00F15CAC">
        <w:rPr>
          <w:rFonts w:ascii="Times New Roman" w:hAnsi="Times New Roman" w:cs="Times New Roman"/>
          <w:color w:val="000000" w:themeColor="text1"/>
          <w:sz w:val="20"/>
          <w:szCs w:val="20"/>
        </w:rPr>
        <w:t>(1926). </w:t>
      </w:r>
    </w:p>
  </w:footnote>
  <w:footnote w:id="139">
    <w:p w14:paraId="03F394DD" w14:textId="77777777" w:rsidR="004B238E" w:rsidRPr="00661023" w:rsidRDefault="004B238E" w:rsidP="009F420F">
      <w:pPr>
        <w:pStyle w:val="a3"/>
        <w:spacing w:line="240" w:lineRule="atLeast"/>
        <w:rPr>
          <w:rFonts w:ascii="Times New Roman" w:hAnsi="Times New Roman" w:cs="Times New Roman"/>
          <w:sz w:val="20"/>
          <w:szCs w:val="20"/>
          <w:lang w:val="en-US"/>
        </w:rPr>
      </w:pPr>
      <w:r w:rsidRPr="009F420F">
        <w:rPr>
          <w:rStyle w:val="a5"/>
          <w:rFonts w:ascii="Times New Roman" w:hAnsi="Times New Roman" w:cs="Times New Roman"/>
          <w:sz w:val="20"/>
          <w:szCs w:val="20"/>
        </w:rPr>
        <w:footnoteRef/>
      </w:r>
      <w:r w:rsidRPr="009F420F">
        <w:rPr>
          <w:rFonts w:ascii="Times New Roman" w:hAnsi="Times New Roman" w:cs="Times New Roman"/>
          <w:sz w:val="20"/>
          <w:szCs w:val="20"/>
          <w:lang w:val="en-US"/>
        </w:rPr>
        <w:t xml:space="preserve">  </w:t>
      </w:r>
      <w:r w:rsidRPr="009F420F">
        <w:rPr>
          <w:rFonts w:ascii="Times New Roman" w:hAnsi="Times New Roman" w:cs="Times New Roman"/>
          <w:i/>
          <w:iCs/>
          <w:sz w:val="20"/>
          <w:szCs w:val="20"/>
          <w:lang w:val="en-US"/>
        </w:rPr>
        <w:t>Abdurrauf Fitrat,</w:t>
      </w:r>
      <w:r>
        <w:rPr>
          <w:rFonts w:ascii="Times New Roman" w:hAnsi="Times New Roman" w:cs="Times New Roman"/>
          <w:sz w:val="20"/>
          <w:szCs w:val="20"/>
          <w:lang w:val="en-US"/>
        </w:rPr>
        <w:t xml:space="preserve"> Hayat wa ghaya-yi hayat,//</w:t>
      </w:r>
      <w:r w:rsidRPr="009F420F">
        <w:rPr>
          <w:rFonts w:ascii="Times New Roman" w:hAnsi="Times New Roman" w:cs="Times New Roman"/>
          <w:sz w:val="20"/>
          <w:szCs w:val="20"/>
          <w:lang w:val="en-US"/>
        </w:rPr>
        <w:t>Ayina , 14 December 1913,  196-197</w:t>
      </w:r>
      <w:r>
        <w:rPr>
          <w:rFonts w:ascii="Times New Roman" w:hAnsi="Times New Roman" w:cs="Times New Roman"/>
          <w:sz w:val="20"/>
          <w:szCs w:val="20"/>
          <w:lang w:val="en-US"/>
        </w:rPr>
        <w:t xml:space="preserve">, </w:t>
      </w:r>
      <w:r>
        <w:rPr>
          <w:rFonts w:ascii="Times New Roman" w:hAnsi="Times New Roman" w:cs="Times New Roman"/>
          <w:sz w:val="20"/>
          <w:szCs w:val="20"/>
          <w:lang w:bidi="ar-EG"/>
        </w:rPr>
        <w:t>и</w:t>
      </w:r>
      <w:r w:rsidRPr="009F420F">
        <w:rPr>
          <w:rFonts w:ascii="Times New Roman" w:hAnsi="Times New Roman" w:cs="Times New Roman"/>
          <w:sz w:val="20"/>
          <w:szCs w:val="20"/>
          <w:lang w:val="en-US" w:bidi="ar-EG"/>
        </w:rPr>
        <w:t xml:space="preserve"> </w:t>
      </w:r>
      <w:r>
        <w:rPr>
          <w:rFonts w:ascii="Times New Roman" w:hAnsi="Times New Roman" w:cs="Times New Roman"/>
          <w:sz w:val="20"/>
          <w:szCs w:val="20"/>
          <w:lang w:bidi="ar-EG"/>
        </w:rPr>
        <w:t>в</w:t>
      </w:r>
      <w:r w:rsidRPr="009F420F">
        <w:rPr>
          <w:rFonts w:ascii="Times New Roman" w:hAnsi="Times New Roman" w:cs="Times New Roman"/>
          <w:sz w:val="20"/>
          <w:szCs w:val="20"/>
          <w:lang w:val="en-US"/>
        </w:rPr>
        <w:t xml:space="preserve"> 21 </w:t>
      </w:r>
      <w:r>
        <w:rPr>
          <w:rFonts w:ascii="Times New Roman" w:hAnsi="Times New Roman" w:cs="Times New Roman"/>
          <w:sz w:val="20"/>
          <w:szCs w:val="20"/>
        </w:rPr>
        <w:t>декабре</w:t>
      </w:r>
      <w:r w:rsidRPr="009F420F">
        <w:rPr>
          <w:rFonts w:ascii="Times New Roman" w:hAnsi="Times New Roman" w:cs="Times New Roman"/>
          <w:sz w:val="20"/>
          <w:szCs w:val="20"/>
          <w:lang w:val="en-US"/>
        </w:rPr>
        <w:t xml:space="preserve"> 1913, </w:t>
      </w:r>
      <w:r>
        <w:rPr>
          <w:rFonts w:ascii="Times New Roman" w:hAnsi="Times New Roman" w:cs="Times New Roman"/>
          <w:sz w:val="20"/>
          <w:szCs w:val="20"/>
          <w:lang w:val="en-US" w:bidi="ar-EG"/>
        </w:rPr>
        <w:t xml:space="preserve">s. </w:t>
      </w:r>
      <w:r w:rsidRPr="009F420F">
        <w:rPr>
          <w:rFonts w:ascii="Times New Roman" w:hAnsi="Times New Roman" w:cs="Times New Roman"/>
          <w:sz w:val="20"/>
          <w:szCs w:val="20"/>
          <w:lang w:val="en-US"/>
        </w:rPr>
        <w:t>220-222.</w:t>
      </w:r>
    </w:p>
  </w:footnote>
  <w:footnote w:id="140">
    <w:p w14:paraId="32A28221" w14:textId="77777777" w:rsidR="004B238E" w:rsidRPr="009F420F" w:rsidRDefault="004B238E" w:rsidP="00661023">
      <w:pPr>
        <w:spacing w:after="0" w:line="240" w:lineRule="atLeast"/>
        <w:rPr>
          <w:rFonts w:ascii="Times New Roman" w:eastAsia="Times New Roman" w:hAnsi="Times New Roman" w:cs="Times New Roman"/>
          <w:sz w:val="20"/>
          <w:szCs w:val="20"/>
          <w:lang w:val="en-US" w:eastAsia="ru-RU"/>
        </w:rPr>
      </w:pPr>
      <w:r w:rsidRPr="009F420F">
        <w:rPr>
          <w:rStyle w:val="a5"/>
          <w:rFonts w:ascii="Times New Roman" w:hAnsi="Times New Roman" w:cs="Times New Roman"/>
          <w:sz w:val="20"/>
          <w:szCs w:val="20"/>
        </w:rPr>
        <w:footnoteRef/>
      </w:r>
      <w:r w:rsidRPr="009F420F">
        <w:rPr>
          <w:rFonts w:ascii="Times New Roman" w:hAnsi="Times New Roman" w:cs="Times New Roman"/>
          <w:sz w:val="20"/>
          <w:szCs w:val="20"/>
          <w:lang w:val="en-US"/>
        </w:rPr>
        <w:t xml:space="preserve"> </w:t>
      </w:r>
      <w:r w:rsidRPr="009F420F">
        <w:rPr>
          <w:rFonts w:ascii="Times New Roman" w:eastAsia="Times New Roman" w:hAnsi="Times New Roman" w:cs="Times New Roman"/>
          <w:i/>
          <w:iCs/>
          <w:sz w:val="20"/>
          <w:szCs w:val="20"/>
          <w:lang w:val="en-US" w:eastAsia="ru-RU"/>
        </w:rPr>
        <w:t>Thongchai Winichakul</w:t>
      </w:r>
      <w:r w:rsidRPr="009F420F">
        <w:rPr>
          <w:rFonts w:ascii="Times New Roman" w:eastAsia="Times New Roman" w:hAnsi="Times New Roman" w:cs="Times New Roman"/>
          <w:sz w:val="20"/>
          <w:szCs w:val="20"/>
          <w:lang w:val="en-US" w:eastAsia="ru-RU"/>
        </w:rPr>
        <w:t xml:space="preserve">, Siam Mapped: A History of the Geo-body of a Nation. Honolulu, 1994. </w:t>
      </w:r>
    </w:p>
  </w:footnote>
  <w:footnote w:id="141">
    <w:p w14:paraId="1F670D66" w14:textId="77777777" w:rsidR="004B238E" w:rsidRPr="009F420F" w:rsidRDefault="004B238E" w:rsidP="009F420F">
      <w:pPr>
        <w:spacing w:after="0" w:line="240" w:lineRule="atLeast"/>
        <w:rPr>
          <w:rFonts w:ascii="Times New Roman" w:eastAsia="Times New Roman" w:hAnsi="Times New Roman" w:cs="Times New Roman"/>
          <w:sz w:val="20"/>
          <w:szCs w:val="20"/>
          <w:lang w:val="en-US" w:eastAsia="ru-RU"/>
        </w:rPr>
      </w:pPr>
      <w:r w:rsidRPr="009F420F">
        <w:rPr>
          <w:rStyle w:val="a5"/>
          <w:rFonts w:ascii="Times New Roman" w:hAnsi="Times New Roman" w:cs="Times New Roman"/>
          <w:sz w:val="20"/>
          <w:szCs w:val="20"/>
        </w:rPr>
        <w:footnoteRef/>
      </w:r>
      <w:r w:rsidRPr="009F420F">
        <w:rPr>
          <w:rFonts w:ascii="Times New Roman" w:hAnsi="Times New Roman" w:cs="Times New Roman"/>
          <w:sz w:val="20"/>
          <w:szCs w:val="20"/>
          <w:lang w:val="en-US"/>
        </w:rPr>
        <w:t xml:space="preserve"> </w:t>
      </w:r>
      <w:r w:rsidRPr="009F420F">
        <w:rPr>
          <w:rFonts w:ascii="Times New Roman" w:eastAsia="Times New Roman" w:hAnsi="Times New Roman" w:cs="Times New Roman"/>
          <w:i/>
          <w:iCs/>
          <w:sz w:val="20"/>
          <w:szCs w:val="20"/>
          <w:lang w:val="en-US" w:eastAsia="ru-RU"/>
        </w:rPr>
        <w:t>Jamshid Bihnam</w:t>
      </w:r>
      <w:r w:rsidRPr="009F420F">
        <w:rPr>
          <w:rFonts w:ascii="Times New Roman" w:eastAsia="Times New Roman" w:hAnsi="Times New Roman" w:cs="Times New Roman"/>
          <w:sz w:val="20"/>
          <w:szCs w:val="20"/>
          <w:lang w:val="en-US" w:eastAsia="ru-RU"/>
        </w:rPr>
        <w:t>, Manzilgahi dar rah-i tajaddud-i Iran: Islambul,// Irannama , no. 11 (1993): 271-282.</w:t>
      </w:r>
    </w:p>
  </w:footnote>
  <w:footnote w:id="142">
    <w:p w14:paraId="4F79BAA0" w14:textId="77777777" w:rsidR="004B238E" w:rsidRPr="00661023" w:rsidRDefault="004B238E" w:rsidP="009F420F">
      <w:pPr>
        <w:spacing w:after="0" w:line="240" w:lineRule="atLeast"/>
        <w:rPr>
          <w:rFonts w:ascii="Times New Roman" w:eastAsia="Times New Roman" w:hAnsi="Times New Roman" w:cs="Times New Roman"/>
          <w:sz w:val="20"/>
          <w:szCs w:val="20"/>
          <w:lang w:val="en-US" w:eastAsia="ru-RU"/>
        </w:rPr>
      </w:pPr>
      <w:r w:rsidRPr="009F420F">
        <w:rPr>
          <w:rStyle w:val="a5"/>
          <w:rFonts w:ascii="Times New Roman" w:hAnsi="Times New Roman" w:cs="Times New Roman"/>
          <w:sz w:val="20"/>
          <w:szCs w:val="20"/>
        </w:rPr>
        <w:footnoteRef/>
      </w:r>
      <w:r w:rsidRPr="009F420F">
        <w:rPr>
          <w:rFonts w:ascii="Times New Roman" w:hAnsi="Times New Roman" w:cs="Times New Roman"/>
          <w:sz w:val="20"/>
          <w:szCs w:val="20"/>
          <w:lang w:val="en-US"/>
        </w:rPr>
        <w:t xml:space="preserve"> </w:t>
      </w:r>
      <w:r w:rsidRPr="009F420F">
        <w:rPr>
          <w:rFonts w:ascii="Times New Roman" w:eastAsia="Times New Roman" w:hAnsi="Times New Roman" w:cs="Times New Roman"/>
          <w:i/>
          <w:iCs/>
          <w:sz w:val="20"/>
          <w:szCs w:val="20"/>
          <w:lang w:val="en-US" w:eastAsia="ru-RU"/>
        </w:rPr>
        <w:t>M. Sukru Hanioglu</w:t>
      </w:r>
      <w:r w:rsidRPr="009F420F">
        <w:rPr>
          <w:rFonts w:ascii="Times New Roman" w:eastAsia="Times New Roman" w:hAnsi="Times New Roman" w:cs="Times New Roman"/>
          <w:sz w:val="20"/>
          <w:szCs w:val="20"/>
          <w:lang w:val="en-US" w:eastAsia="ru-RU"/>
        </w:rPr>
        <w:t>, The Young Turks in Opposition. New York, 1995, ch. 2.</w:t>
      </w:r>
    </w:p>
    <w:p w14:paraId="0BF96B4A" w14:textId="77777777" w:rsidR="004B238E" w:rsidRPr="00D57072" w:rsidRDefault="004B238E" w:rsidP="008973B7">
      <w:pPr>
        <w:pStyle w:val="a3"/>
      </w:pPr>
      <w:r w:rsidRPr="00E47C18">
        <w:rPr>
          <w:rStyle w:val="a5"/>
          <w:rFonts w:ascii="Times New Roman" w:hAnsi="Times New Roman" w:cs="Times New Roman"/>
          <w:sz w:val="20"/>
          <w:szCs w:val="20"/>
        </w:rPr>
        <w:footnoteRef/>
      </w:r>
      <w:r w:rsidRPr="00E47C18">
        <w:rPr>
          <w:rFonts w:ascii="Times New Roman" w:hAnsi="Times New Roman" w:cs="Times New Roman"/>
          <w:sz w:val="20"/>
          <w:szCs w:val="20"/>
          <w:lang w:val="en-US"/>
        </w:rPr>
        <w:t xml:space="preserve"> </w:t>
      </w:r>
      <w:r w:rsidRPr="00E47C18">
        <w:rPr>
          <w:rFonts w:ascii="Times New Roman" w:eastAsia="Times New Roman" w:hAnsi="Times New Roman" w:cs="Times New Roman"/>
          <w:i/>
          <w:iCs/>
          <w:sz w:val="20"/>
          <w:szCs w:val="20"/>
          <w:lang w:val="en-US" w:eastAsia="ru-RU"/>
        </w:rPr>
        <w:t>Fitrat</w:t>
      </w:r>
      <w:r>
        <w:rPr>
          <w:rFonts w:ascii="Times New Roman" w:eastAsia="Times New Roman" w:hAnsi="Times New Roman" w:cs="Times New Roman"/>
          <w:sz w:val="20"/>
          <w:szCs w:val="20"/>
          <w:lang w:val="en-US" w:eastAsia="ru-RU"/>
        </w:rPr>
        <w:t>, Bayonoti sayyohi hindi,</w:t>
      </w:r>
      <w:r w:rsidRPr="00E47C1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bidi="ar-EG"/>
        </w:rPr>
        <w:t>опуб</w:t>
      </w:r>
      <w:r w:rsidRPr="00E47C18">
        <w:rPr>
          <w:rFonts w:ascii="Times New Roman" w:eastAsia="Times New Roman" w:hAnsi="Times New Roman" w:cs="Times New Roman"/>
          <w:sz w:val="20"/>
          <w:szCs w:val="20"/>
          <w:lang w:val="en-US" w:eastAsia="ru-RU" w:bidi="ar-EG"/>
        </w:rPr>
        <w:t>.</w:t>
      </w:r>
      <w:r w:rsidRPr="00E47C18">
        <w:rPr>
          <w:rFonts w:ascii="Times New Roman" w:eastAsia="Times New Roman" w:hAnsi="Times New Roman" w:cs="Times New Roman"/>
          <w:sz w:val="20"/>
          <w:szCs w:val="20"/>
          <w:lang w:val="en-US" w:eastAsia="ru-RU"/>
        </w:rPr>
        <w:t xml:space="preserve"> Kholiq</w:t>
      </w:r>
      <w:r w:rsidRPr="00D57072">
        <w:rPr>
          <w:rFonts w:ascii="Times New Roman" w:eastAsia="Times New Roman" w:hAnsi="Times New Roman" w:cs="Times New Roman"/>
          <w:sz w:val="20"/>
          <w:szCs w:val="20"/>
          <w:lang w:eastAsia="ru-RU"/>
        </w:rPr>
        <w:t xml:space="preserve"> </w:t>
      </w:r>
      <w:r w:rsidRPr="00E47C18">
        <w:rPr>
          <w:rFonts w:ascii="Times New Roman" w:eastAsia="Times New Roman" w:hAnsi="Times New Roman" w:cs="Times New Roman"/>
          <w:sz w:val="20"/>
          <w:szCs w:val="20"/>
          <w:lang w:val="en-US" w:eastAsia="ru-RU"/>
        </w:rPr>
        <w:t>Mirzozoda</w:t>
      </w:r>
      <w:r w:rsidRPr="00D57072">
        <w:rPr>
          <w:rFonts w:ascii="Times New Roman" w:eastAsia="Times New Roman" w:hAnsi="Times New Roman" w:cs="Times New Roman"/>
          <w:sz w:val="20"/>
          <w:szCs w:val="20"/>
          <w:lang w:eastAsia="ru-RU"/>
        </w:rPr>
        <w:t xml:space="preserve">, </w:t>
      </w:r>
      <w:r w:rsidRPr="00E47C18">
        <w:rPr>
          <w:rFonts w:ascii="Times New Roman" w:eastAsia="Times New Roman" w:hAnsi="Times New Roman" w:cs="Times New Roman"/>
          <w:sz w:val="20"/>
          <w:szCs w:val="20"/>
          <w:lang w:val="en-US" w:eastAsia="ru-RU"/>
        </w:rPr>
        <w:t>Sadoi</w:t>
      </w:r>
      <w:r w:rsidRPr="00D57072">
        <w:rPr>
          <w:rFonts w:ascii="Times New Roman" w:eastAsia="Times New Roman" w:hAnsi="Times New Roman" w:cs="Times New Roman"/>
          <w:sz w:val="20"/>
          <w:szCs w:val="20"/>
          <w:lang w:eastAsia="ru-RU"/>
        </w:rPr>
        <w:t xml:space="preserve"> </w:t>
      </w:r>
      <w:r w:rsidRPr="00E47C18">
        <w:rPr>
          <w:rFonts w:ascii="Times New Roman" w:eastAsia="Times New Roman" w:hAnsi="Times New Roman" w:cs="Times New Roman"/>
          <w:sz w:val="20"/>
          <w:szCs w:val="20"/>
          <w:lang w:val="en-US" w:eastAsia="ru-RU"/>
        </w:rPr>
        <w:t>Sharq</w:t>
      </w:r>
      <w:r w:rsidRPr="00D57072">
        <w:rPr>
          <w:rFonts w:ascii="Times New Roman" w:eastAsia="Times New Roman" w:hAnsi="Times New Roman" w:cs="Times New Roman"/>
          <w:sz w:val="20"/>
          <w:szCs w:val="20"/>
          <w:lang w:eastAsia="ru-RU"/>
        </w:rPr>
        <w:t xml:space="preserve"> , 1988, </w:t>
      </w:r>
      <w:r w:rsidRPr="00E47C18">
        <w:rPr>
          <w:rFonts w:ascii="Times New Roman" w:eastAsia="Times New Roman" w:hAnsi="Times New Roman" w:cs="Times New Roman"/>
          <w:sz w:val="20"/>
          <w:szCs w:val="20"/>
          <w:lang w:val="en-US" w:eastAsia="ru-RU"/>
        </w:rPr>
        <w:t>no</w:t>
      </w:r>
      <w:r w:rsidRPr="00D57072">
        <w:rPr>
          <w:rFonts w:ascii="Times New Roman" w:eastAsia="Times New Roman" w:hAnsi="Times New Roman" w:cs="Times New Roman"/>
          <w:sz w:val="20"/>
          <w:szCs w:val="20"/>
          <w:lang w:eastAsia="ru-RU"/>
        </w:rPr>
        <w:t>. 6, 28.</w:t>
      </w:r>
    </w:p>
  </w:footnote>
  <w:footnote w:id="143">
    <w:p w14:paraId="7A959D38" w14:textId="77777777" w:rsidR="004B238E" w:rsidRPr="005F2709" w:rsidRDefault="004B238E" w:rsidP="00E47C18">
      <w:pPr>
        <w:spacing w:after="0" w:line="240" w:lineRule="atLeast"/>
        <w:rPr>
          <w:rFonts w:ascii="Times New Roman" w:eastAsia="Times New Roman" w:hAnsi="Times New Roman" w:cs="Times New Roman"/>
          <w:sz w:val="20"/>
          <w:szCs w:val="20"/>
          <w:lang w:eastAsia="ru-RU"/>
        </w:rPr>
      </w:pPr>
      <w:r w:rsidRPr="00E47C18">
        <w:rPr>
          <w:rStyle w:val="a5"/>
          <w:rFonts w:ascii="Times New Roman" w:hAnsi="Times New Roman" w:cs="Times New Roman"/>
          <w:sz w:val="20"/>
          <w:szCs w:val="20"/>
        </w:rPr>
        <w:footnoteRef/>
      </w:r>
      <w:r w:rsidRPr="00E47C18">
        <w:rPr>
          <w:rFonts w:ascii="Times New Roman" w:hAnsi="Times New Roman" w:cs="Times New Roman"/>
          <w:sz w:val="20"/>
          <w:szCs w:val="20"/>
        </w:rPr>
        <w:t xml:space="preserve"> </w:t>
      </w:r>
      <w:r w:rsidRPr="009F420F">
        <w:rPr>
          <w:rFonts w:ascii="Times New Roman" w:hAnsi="Times New Roman" w:cs="Times New Roman"/>
          <w:i/>
          <w:iCs/>
          <w:sz w:val="20"/>
          <w:szCs w:val="20"/>
          <w:lang w:bidi="ar-EG"/>
        </w:rPr>
        <w:t xml:space="preserve">Дмитриев Г.Л. </w:t>
      </w:r>
      <w:r>
        <w:rPr>
          <w:rFonts w:ascii="Times New Roman" w:hAnsi="Times New Roman" w:cs="Times New Roman"/>
          <w:sz w:val="20"/>
          <w:szCs w:val="20"/>
          <w:lang w:bidi="ar-EG"/>
        </w:rPr>
        <w:t xml:space="preserve">Распростронение индийских изданий в Средней Азии в конце </w:t>
      </w:r>
      <w:r w:rsidRPr="009F420F">
        <w:rPr>
          <w:rFonts w:ascii="Times New Roman" w:eastAsia="Times New Roman" w:hAnsi="Times New Roman" w:cs="Times New Roman"/>
          <w:sz w:val="20"/>
          <w:szCs w:val="20"/>
          <w:lang w:val="en-US" w:eastAsia="ru-RU"/>
        </w:rPr>
        <w:t>XIX</w:t>
      </w:r>
      <w:r w:rsidRPr="009F420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 начале </w:t>
      </w:r>
      <w:r w:rsidRPr="009F420F">
        <w:rPr>
          <w:rFonts w:ascii="Times New Roman" w:eastAsia="Times New Roman" w:hAnsi="Times New Roman" w:cs="Times New Roman"/>
          <w:sz w:val="20"/>
          <w:szCs w:val="20"/>
          <w:lang w:val="en-US" w:eastAsia="ru-RU"/>
        </w:rPr>
        <w:t>XX</w:t>
      </w:r>
      <w:r>
        <w:rPr>
          <w:rFonts w:ascii="Times New Roman" w:eastAsia="Times New Roman" w:hAnsi="Times New Roman" w:cs="Times New Roman"/>
          <w:sz w:val="20"/>
          <w:szCs w:val="20"/>
          <w:lang w:eastAsia="ru-RU"/>
        </w:rPr>
        <w:t xml:space="preserve"> веков. Книга: материалы и исследования ном. 6. 1962. С. 239-254.</w:t>
      </w:r>
    </w:p>
  </w:footnote>
  <w:footnote w:id="144">
    <w:p w14:paraId="58BD550B" w14:textId="77777777" w:rsidR="004B238E" w:rsidRPr="005F2709" w:rsidRDefault="004B238E" w:rsidP="00E47C18">
      <w:pPr>
        <w:pStyle w:val="a3"/>
        <w:spacing w:line="240" w:lineRule="atLeast"/>
        <w:rPr>
          <w:rFonts w:ascii="Times New Roman" w:hAnsi="Times New Roman" w:cs="Times New Roman"/>
          <w:sz w:val="20"/>
          <w:szCs w:val="20"/>
        </w:rPr>
      </w:pPr>
      <w:r w:rsidRPr="00E47C18">
        <w:rPr>
          <w:rStyle w:val="a5"/>
          <w:rFonts w:ascii="Times New Roman" w:hAnsi="Times New Roman" w:cs="Times New Roman"/>
          <w:sz w:val="20"/>
          <w:szCs w:val="20"/>
        </w:rPr>
        <w:footnoteRef/>
      </w:r>
      <w:r w:rsidRPr="005F2709">
        <w:rPr>
          <w:rFonts w:ascii="Times New Roman" w:hAnsi="Times New Roman" w:cs="Times New Roman"/>
          <w:sz w:val="20"/>
          <w:szCs w:val="20"/>
        </w:rPr>
        <w:t xml:space="preserve"> </w:t>
      </w:r>
      <w:r w:rsidRPr="005F2709">
        <w:rPr>
          <w:rFonts w:ascii="Times New Roman" w:eastAsia="Times New Roman" w:hAnsi="Times New Roman" w:cs="Times New Roman"/>
          <w:i/>
          <w:iCs/>
          <w:sz w:val="20"/>
          <w:szCs w:val="20"/>
          <w:lang w:eastAsia="ru-RU"/>
        </w:rPr>
        <w:t>Ä</w:t>
      </w:r>
      <w:r w:rsidRPr="00E47C18">
        <w:rPr>
          <w:rFonts w:ascii="Times New Roman" w:eastAsia="Times New Roman" w:hAnsi="Times New Roman" w:cs="Times New Roman"/>
          <w:i/>
          <w:iCs/>
          <w:sz w:val="20"/>
          <w:szCs w:val="20"/>
          <w:lang w:val="en-US" w:eastAsia="ru-RU"/>
        </w:rPr>
        <w:t>bdusalam</w:t>
      </w:r>
      <w:r w:rsidRPr="005F2709">
        <w:rPr>
          <w:rFonts w:ascii="Times New Roman" w:eastAsia="Times New Roman" w:hAnsi="Times New Roman" w:cs="Times New Roman"/>
          <w:i/>
          <w:iCs/>
          <w:sz w:val="20"/>
          <w:szCs w:val="20"/>
          <w:lang w:eastAsia="ru-RU"/>
        </w:rPr>
        <w:t xml:space="preserve"> </w:t>
      </w:r>
      <w:r w:rsidRPr="00E47C18">
        <w:rPr>
          <w:rFonts w:ascii="Times New Roman" w:eastAsia="Times New Roman" w:hAnsi="Times New Roman" w:cs="Times New Roman"/>
          <w:i/>
          <w:iCs/>
          <w:sz w:val="20"/>
          <w:szCs w:val="20"/>
          <w:lang w:val="en-US" w:eastAsia="ru-RU"/>
        </w:rPr>
        <w:t>Azimi</w:t>
      </w:r>
      <w:r w:rsidRPr="005F2709">
        <w:rPr>
          <w:rFonts w:ascii="Times New Roman" w:eastAsia="Times New Roman" w:hAnsi="Times New Roman" w:cs="Times New Roman"/>
          <w:sz w:val="20"/>
          <w:szCs w:val="20"/>
          <w:lang w:eastAsia="ru-RU"/>
        </w:rPr>
        <w:t xml:space="preserve">, </w:t>
      </w:r>
      <w:r w:rsidRPr="00E47C18">
        <w:rPr>
          <w:rFonts w:ascii="Times New Roman" w:eastAsia="Times New Roman" w:hAnsi="Times New Roman" w:cs="Times New Roman"/>
          <w:sz w:val="20"/>
          <w:szCs w:val="20"/>
          <w:lang w:val="en-US" w:eastAsia="ru-RU"/>
        </w:rPr>
        <w:t>Behbudi</w:t>
      </w:r>
      <w:r w:rsidRPr="005F270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haqqida</w:t>
      </w:r>
      <w:r w:rsidRPr="005F270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hatira</w:t>
      </w:r>
      <w:r w:rsidRPr="005F270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va</w:t>
      </w:r>
      <w:r w:rsidRPr="005F270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taasuratim</w:t>
      </w:r>
      <w:r w:rsidRPr="005F270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Zarafshan</w:t>
      </w:r>
      <w:r w:rsidRPr="005F2709">
        <w:rPr>
          <w:rFonts w:ascii="Times New Roman" w:eastAsia="Times New Roman" w:hAnsi="Times New Roman" w:cs="Times New Roman"/>
          <w:sz w:val="20"/>
          <w:szCs w:val="20"/>
          <w:lang w:eastAsia="ru-RU"/>
        </w:rPr>
        <w:t>, 1923</w:t>
      </w:r>
    </w:p>
  </w:footnote>
  <w:footnote w:id="145">
    <w:p w14:paraId="77F2A98C" w14:textId="3A35BF98" w:rsidR="004B238E" w:rsidRPr="00D57072" w:rsidRDefault="004B238E" w:rsidP="0093661A">
      <w:pPr>
        <w:spacing w:after="0" w:line="240" w:lineRule="atLeast"/>
        <w:rPr>
          <w:rFonts w:ascii="Times New Roman" w:eastAsia="Times New Roman" w:hAnsi="Times New Roman" w:cs="Times New Roman"/>
          <w:sz w:val="20"/>
          <w:szCs w:val="20"/>
          <w:lang w:eastAsia="ru-RU"/>
        </w:rPr>
      </w:pPr>
      <w:r w:rsidRPr="00E47C18">
        <w:rPr>
          <w:rStyle w:val="a5"/>
          <w:rFonts w:ascii="Times New Roman" w:hAnsi="Times New Roman" w:cs="Times New Roman"/>
          <w:sz w:val="20"/>
          <w:szCs w:val="20"/>
        </w:rPr>
        <w:footnoteRef/>
      </w:r>
      <w:r w:rsidRPr="00D57072">
        <w:rPr>
          <w:rFonts w:ascii="Times New Roman" w:hAnsi="Times New Roman" w:cs="Times New Roman"/>
          <w:sz w:val="20"/>
          <w:szCs w:val="20"/>
        </w:rPr>
        <w:t xml:space="preserve"> </w:t>
      </w:r>
      <w:r w:rsidRPr="00E47C18">
        <w:rPr>
          <w:rFonts w:ascii="Times New Roman" w:eastAsia="Times New Roman" w:hAnsi="Times New Roman" w:cs="Times New Roman"/>
          <w:i/>
          <w:iCs/>
          <w:sz w:val="20"/>
          <w:szCs w:val="20"/>
          <w:lang w:val="en-US" w:eastAsia="ru-RU"/>
        </w:rPr>
        <w:t>Khurshid</w:t>
      </w:r>
      <w:r w:rsidRPr="00D57072">
        <w:rPr>
          <w:rFonts w:ascii="Times New Roman" w:eastAsia="Times New Roman" w:hAnsi="Times New Roman" w:cs="Times New Roman"/>
          <w:i/>
          <w:iCs/>
          <w:sz w:val="20"/>
          <w:szCs w:val="20"/>
          <w:lang w:eastAsia="ru-RU"/>
        </w:rPr>
        <w:t>,</w:t>
      </w:r>
      <w:r w:rsidRPr="00D57072">
        <w:rPr>
          <w:rFonts w:ascii="Times New Roman" w:eastAsia="Times New Roman" w:hAnsi="Times New Roman" w:cs="Times New Roman"/>
          <w:sz w:val="20"/>
          <w:szCs w:val="20"/>
          <w:lang w:eastAsia="ru-RU"/>
        </w:rPr>
        <w:t xml:space="preserve"> 19 </w:t>
      </w:r>
      <w:r>
        <w:rPr>
          <w:rFonts w:ascii="Times New Roman" w:eastAsia="Times New Roman" w:hAnsi="Times New Roman" w:cs="Times New Roman"/>
          <w:sz w:val="20"/>
          <w:szCs w:val="20"/>
          <w:lang w:val="en-US" w:eastAsia="ru-RU"/>
        </w:rPr>
        <w:t>oktyabr</w:t>
      </w:r>
      <w:r w:rsidRPr="00D57072">
        <w:rPr>
          <w:rFonts w:ascii="Times New Roman" w:eastAsia="Times New Roman" w:hAnsi="Times New Roman" w:cs="Times New Roman"/>
          <w:sz w:val="20"/>
          <w:szCs w:val="20"/>
          <w:lang w:eastAsia="ru-RU"/>
        </w:rPr>
        <w:t xml:space="preserve"> 1906.</w:t>
      </w:r>
    </w:p>
  </w:footnote>
  <w:footnote w:id="146">
    <w:p w14:paraId="335F4D2E" w14:textId="77777777" w:rsidR="004B238E" w:rsidRPr="00D57072" w:rsidRDefault="004B238E" w:rsidP="00E47C18">
      <w:pPr>
        <w:spacing w:after="0" w:line="240" w:lineRule="atLeast"/>
        <w:rPr>
          <w:rFonts w:ascii="Times New Roman" w:eastAsia="Times New Roman" w:hAnsi="Times New Roman" w:cs="Times New Roman"/>
          <w:sz w:val="20"/>
          <w:szCs w:val="20"/>
          <w:lang w:eastAsia="ru-RU"/>
        </w:rPr>
      </w:pPr>
      <w:r w:rsidRPr="00E47C18">
        <w:rPr>
          <w:rStyle w:val="a5"/>
          <w:rFonts w:ascii="Times New Roman" w:hAnsi="Times New Roman" w:cs="Times New Roman"/>
          <w:sz w:val="20"/>
          <w:szCs w:val="20"/>
        </w:rPr>
        <w:footnoteRef/>
      </w:r>
      <w:r w:rsidRPr="00D57072">
        <w:rPr>
          <w:rFonts w:ascii="Times New Roman" w:hAnsi="Times New Roman" w:cs="Times New Roman"/>
          <w:sz w:val="20"/>
          <w:szCs w:val="20"/>
        </w:rPr>
        <w:t xml:space="preserve"> </w:t>
      </w:r>
      <w:r w:rsidRPr="00E47C18">
        <w:rPr>
          <w:rFonts w:ascii="Times New Roman" w:eastAsia="Times New Roman" w:hAnsi="Times New Roman" w:cs="Times New Roman"/>
          <w:i/>
          <w:iCs/>
          <w:sz w:val="20"/>
          <w:szCs w:val="20"/>
          <w:lang w:val="en-US" w:eastAsia="ru-RU"/>
        </w:rPr>
        <w:t>Haji</w:t>
      </w:r>
      <w:r w:rsidRPr="00D57072">
        <w:rPr>
          <w:rFonts w:ascii="Times New Roman" w:eastAsia="Times New Roman" w:hAnsi="Times New Roman" w:cs="Times New Roman"/>
          <w:i/>
          <w:iCs/>
          <w:sz w:val="20"/>
          <w:szCs w:val="20"/>
          <w:lang w:eastAsia="ru-RU"/>
        </w:rPr>
        <w:t xml:space="preserve"> </w:t>
      </w:r>
      <w:r w:rsidRPr="00E47C18">
        <w:rPr>
          <w:rFonts w:ascii="Times New Roman" w:eastAsia="Times New Roman" w:hAnsi="Times New Roman" w:cs="Times New Roman"/>
          <w:i/>
          <w:iCs/>
          <w:sz w:val="20"/>
          <w:szCs w:val="20"/>
          <w:lang w:val="en-US" w:eastAsia="ru-RU"/>
        </w:rPr>
        <w:t>Mum</w:t>
      </w:r>
      <w:r w:rsidRPr="00D5707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Mahmud</w:t>
      </w:r>
      <w:r w:rsidRPr="00D57072">
        <w:rPr>
          <w:rFonts w:ascii="Times New Roman" w:eastAsia="Times New Roman" w:hAnsi="Times New Roman" w:cs="Times New Roman"/>
          <w:sz w:val="20"/>
          <w:szCs w:val="20"/>
          <w:lang w:eastAsia="ru-RU"/>
        </w:rPr>
        <w:t xml:space="preserve"> </w:t>
      </w:r>
      <w:r w:rsidRPr="00E47C18">
        <w:rPr>
          <w:rFonts w:ascii="Times New Roman" w:eastAsia="Times New Roman" w:hAnsi="Times New Roman" w:cs="Times New Roman"/>
          <w:sz w:val="20"/>
          <w:szCs w:val="20"/>
          <w:lang w:val="en-US" w:eastAsia="ru-RU"/>
        </w:rPr>
        <w:t>hoja</w:t>
      </w:r>
      <w:r w:rsidRPr="00D57072">
        <w:rPr>
          <w:rFonts w:ascii="Times New Roman" w:eastAsia="Times New Roman" w:hAnsi="Times New Roman" w:cs="Times New Roman"/>
          <w:sz w:val="20"/>
          <w:szCs w:val="20"/>
          <w:lang w:eastAsia="ru-RU"/>
        </w:rPr>
        <w:t xml:space="preserve"> </w:t>
      </w:r>
      <w:r w:rsidRPr="00E47C18">
        <w:rPr>
          <w:rFonts w:ascii="Times New Roman" w:eastAsia="Times New Roman" w:hAnsi="Times New Roman" w:cs="Times New Roman"/>
          <w:sz w:val="20"/>
          <w:szCs w:val="20"/>
          <w:lang w:val="en-US" w:eastAsia="ru-RU"/>
        </w:rPr>
        <w:t>Behbudi</w:t>
      </w:r>
      <w:r w:rsidRPr="00D57072">
        <w:rPr>
          <w:rFonts w:ascii="Times New Roman" w:eastAsia="Times New Roman" w:hAnsi="Times New Roman" w:cs="Times New Roman"/>
          <w:sz w:val="20"/>
          <w:szCs w:val="20"/>
          <w:lang w:eastAsia="ru-RU"/>
        </w:rPr>
        <w:t>.</w:t>
      </w:r>
    </w:p>
  </w:footnote>
  <w:footnote w:id="147">
    <w:p w14:paraId="6A20B826" w14:textId="77777777" w:rsidR="004B238E" w:rsidRPr="00044044" w:rsidRDefault="004B238E" w:rsidP="00661023">
      <w:pPr>
        <w:spacing w:after="0" w:line="240" w:lineRule="atLeast"/>
        <w:rPr>
          <w:rFonts w:ascii="Times New Roman" w:eastAsia="Times New Roman" w:hAnsi="Times New Roman" w:cs="Times New Roman"/>
          <w:sz w:val="20"/>
          <w:szCs w:val="20"/>
          <w:lang w:val="en-US" w:eastAsia="ru-RU"/>
        </w:rPr>
      </w:pPr>
      <w:r w:rsidRPr="00E47C18">
        <w:rPr>
          <w:rStyle w:val="a5"/>
          <w:rFonts w:ascii="Times New Roman" w:hAnsi="Times New Roman" w:cs="Times New Roman"/>
          <w:sz w:val="20"/>
          <w:szCs w:val="20"/>
        </w:rPr>
        <w:footnoteRef/>
      </w:r>
      <w:r w:rsidRPr="00E47C18">
        <w:rPr>
          <w:rFonts w:ascii="Times New Roman" w:hAnsi="Times New Roman" w:cs="Times New Roman"/>
          <w:sz w:val="20"/>
          <w:szCs w:val="20"/>
          <w:lang w:val="en-US"/>
        </w:rPr>
        <w:t xml:space="preserve"> </w:t>
      </w:r>
      <w:r w:rsidRPr="00E47C18">
        <w:rPr>
          <w:rFonts w:ascii="Times New Roman" w:eastAsia="Times New Roman" w:hAnsi="Times New Roman" w:cs="Times New Roman"/>
          <w:i/>
          <w:iCs/>
          <w:sz w:val="20"/>
          <w:szCs w:val="20"/>
          <w:lang w:val="en-US" w:eastAsia="ru-RU"/>
        </w:rPr>
        <w:t>Begali, Qosimov</w:t>
      </w:r>
      <w:r>
        <w:rPr>
          <w:rFonts w:ascii="Times New Roman" w:eastAsia="Times New Roman" w:hAnsi="Times New Roman" w:cs="Times New Roman"/>
          <w:sz w:val="20"/>
          <w:szCs w:val="20"/>
          <w:lang w:val="en-US" w:eastAsia="ru-RU"/>
        </w:rPr>
        <w:t>, Fitrat (chizilar),//Sharq yulduzi</w:t>
      </w:r>
      <w:r w:rsidRPr="00E47C18">
        <w:rPr>
          <w:rFonts w:ascii="Times New Roman" w:eastAsia="Times New Roman" w:hAnsi="Times New Roman" w:cs="Times New Roman"/>
          <w:sz w:val="20"/>
          <w:szCs w:val="20"/>
          <w:lang w:val="en-US" w:eastAsia="ru-RU"/>
        </w:rPr>
        <w:t>, 1992, no. 10, 170-180.</w:t>
      </w:r>
    </w:p>
  </w:footnote>
  <w:footnote w:id="148">
    <w:p w14:paraId="04456CDD" w14:textId="77777777" w:rsidR="004B238E" w:rsidRPr="00D57072" w:rsidRDefault="004B238E" w:rsidP="00E47C18">
      <w:pPr>
        <w:spacing w:after="0" w:line="240" w:lineRule="atLeast"/>
        <w:rPr>
          <w:rFonts w:ascii="Times New Roman" w:eastAsia="Times New Roman" w:hAnsi="Times New Roman" w:cs="Times New Roman"/>
          <w:sz w:val="20"/>
          <w:szCs w:val="20"/>
          <w:lang w:val="fi-FI" w:eastAsia="ru-RU"/>
        </w:rPr>
      </w:pPr>
      <w:r w:rsidRPr="00E47C18">
        <w:rPr>
          <w:rStyle w:val="a5"/>
          <w:rFonts w:ascii="Times New Roman" w:hAnsi="Times New Roman" w:cs="Times New Roman"/>
          <w:sz w:val="20"/>
          <w:szCs w:val="20"/>
        </w:rPr>
        <w:footnoteRef/>
      </w:r>
      <w:r w:rsidRPr="00D57072">
        <w:rPr>
          <w:rFonts w:ascii="Times New Roman" w:hAnsi="Times New Roman" w:cs="Times New Roman"/>
          <w:sz w:val="20"/>
          <w:szCs w:val="20"/>
          <w:lang w:val="fi-FI"/>
        </w:rPr>
        <w:t xml:space="preserve"> </w:t>
      </w:r>
      <w:r w:rsidRPr="00D57072">
        <w:rPr>
          <w:rFonts w:ascii="Times New Roman" w:eastAsia="Times New Roman" w:hAnsi="Times New Roman" w:cs="Times New Roman"/>
          <w:sz w:val="20"/>
          <w:szCs w:val="20"/>
          <w:lang w:val="fi-FI" w:eastAsia="ru-RU"/>
        </w:rPr>
        <w:t>"Turkistan Bukhara Khiwa haritasi," // Ayina , 1 March 1914, 356.</w:t>
      </w:r>
    </w:p>
  </w:footnote>
  <w:footnote w:id="149">
    <w:p w14:paraId="766E12B4" w14:textId="77777777" w:rsidR="004B238E" w:rsidRPr="00470764" w:rsidRDefault="004B238E" w:rsidP="00661023">
      <w:pPr>
        <w:spacing w:after="0" w:line="240" w:lineRule="atLeast"/>
        <w:rPr>
          <w:rFonts w:ascii="Times New Roman" w:eastAsia="Times New Roman" w:hAnsi="Times New Roman" w:cs="Times New Roman"/>
          <w:sz w:val="20"/>
          <w:szCs w:val="20"/>
          <w:highlight w:val="cyan"/>
          <w:lang w:val="en-US" w:eastAsia="ru-RU"/>
        </w:rPr>
      </w:pPr>
      <w:r w:rsidRPr="00E47C18">
        <w:rPr>
          <w:rStyle w:val="a5"/>
          <w:rFonts w:ascii="Times New Roman" w:hAnsi="Times New Roman" w:cs="Times New Roman"/>
          <w:sz w:val="20"/>
          <w:szCs w:val="20"/>
        </w:rPr>
        <w:footnoteRef/>
      </w:r>
      <w:r w:rsidRPr="00E47C18">
        <w:rPr>
          <w:rFonts w:ascii="Times New Roman" w:hAnsi="Times New Roman" w:cs="Times New Roman"/>
          <w:sz w:val="20"/>
          <w:szCs w:val="20"/>
          <w:lang w:val="en-US"/>
        </w:rPr>
        <w:t xml:space="preserve"> </w:t>
      </w:r>
      <w:r w:rsidRPr="00E47C18">
        <w:rPr>
          <w:rFonts w:ascii="Times New Roman" w:eastAsia="Times New Roman" w:hAnsi="Times New Roman" w:cs="Times New Roman"/>
          <w:i/>
          <w:iCs/>
          <w:sz w:val="20"/>
          <w:szCs w:val="20"/>
          <w:lang w:val="en-US" w:eastAsia="ru-RU"/>
        </w:rPr>
        <w:t>Jamshid Bihnam</w:t>
      </w:r>
      <w:r>
        <w:rPr>
          <w:rFonts w:ascii="Times New Roman" w:eastAsia="Times New Roman" w:hAnsi="Times New Roman" w:cs="Times New Roman"/>
          <w:sz w:val="20"/>
          <w:szCs w:val="20"/>
          <w:lang w:val="en-US" w:eastAsia="ru-RU"/>
        </w:rPr>
        <w:t xml:space="preserve">, </w:t>
      </w:r>
      <w:r w:rsidRPr="00E47C18">
        <w:rPr>
          <w:rFonts w:ascii="Times New Roman" w:eastAsia="Times New Roman" w:hAnsi="Times New Roman" w:cs="Times New Roman"/>
          <w:sz w:val="20"/>
          <w:szCs w:val="20"/>
          <w:lang w:val="en-US" w:eastAsia="ru-RU"/>
        </w:rPr>
        <w:t>Manzilgahi dar ra</w:t>
      </w:r>
      <w:r>
        <w:rPr>
          <w:rFonts w:ascii="Times New Roman" w:eastAsia="Times New Roman" w:hAnsi="Times New Roman" w:cs="Times New Roman"/>
          <w:sz w:val="20"/>
          <w:szCs w:val="20"/>
          <w:lang w:val="en-US" w:eastAsia="ru-RU"/>
        </w:rPr>
        <w:t xml:space="preserve">h-i tajaddud-i Iran: Islambul, // </w:t>
      </w:r>
      <w:r w:rsidRPr="00E47C18">
        <w:rPr>
          <w:rFonts w:ascii="Times New Roman" w:eastAsia="Times New Roman" w:hAnsi="Times New Roman" w:cs="Times New Roman"/>
          <w:sz w:val="20"/>
          <w:szCs w:val="20"/>
          <w:lang w:val="en-US" w:eastAsia="ru-RU"/>
        </w:rPr>
        <w:t>Irann</w:t>
      </w:r>
      <w:r>
        <w:rPr>
          <w:rFonts w:ascii="Times New Roman" w:eastAsia="Times New Roman" w:hAnsi="Times New Roman" w:cs="Times New Roman"/>
          <w:sz w:val="20"/>
          <w:szCs w:val="20"/>
          <w:lang w:val="en-US" w:eastAsia="ru-RU"/>
        </w:rPr>
        <w:t>ama , 11 (1993): 271-282.</w:t>
      </w:r>
    </w:p>
  </w:footnote>
  <w:footnote w:id="150">
    <w:p w14:paraId="77D07AF9" w14:textId="77777777" w:rsidR="004B238E" w:rsidRPr="005F2709" w:rsidRDefault="004B238E" w:rsidP="00044044">
      <w:pPr>
        <w:spacing w:after="0" w:line="240" w:lineRule="atLeast"/>
        <w:rPr>
          <w:rFonts w:ascii="Times New Roman" w:eastAsia="Times New Roman" w:hAnsi="Times New Roman" w:cs="Times New Roman"/>
          <w:sz w:val="20"/>
          <w:szCs w:val="20"/>
          <w:lang w:val="en-US" w:eastAsia="ru-RU"/>
        </w:rPr>
      </w:pPr>
    </w:p>
  </w:footnote>
  <w:footnote w:id="151">
    <w:p w14:paraId="2F11661F" w14:textId="77777777" w:rsidR="004B238E" w:rsidRPr="005F2709" w:rsidRDefault="004B238E" w:rsidP="00044044">
      <w:pPr>
        <w:spacing w:after="0" w:line="240" w:lineRule="atLeast"/>
        <w:rPr>
          <w:lang w:val="en-US"/>
        </w:rPr>
      </w:pPr>
      <w:r w:rsidRPr="00661023">
        <w:rPr>
          <w:rStyle w:val="a5"/>
          <w:rFonts w:ascii="Times New Roman" w:hAnsi="Times New Roman" w:cs="Times New Roman"/>
          <w:sz w:val="20"/>
          <w:szCs w:val="20"/>
        </w:rPr>
        <w:footnoteRef/>
      </w:r>
      <w:r w:rsidRPr="00661023">
        <w:rPr>
          <w:rFonts w:ascii="Times New Roman" w:hAnsi="Times New Roman" w:cs="Times New Roman"/>
          <w:sz w:val="20"/>
          <w:szCs w:val="20"/>
          <w:lang w:val="en-US"/>
        </w:rPr>
        <w:t xml:space="preserve"> </w:t>
      </w:r>
      <w:r w:rsidRPr="00E47C18">
        <w:rPr>
          <w:rFonts w:ascii="Times New Roman" w:eastAsia="Times New Roman" w:hAnsi="Times New Roman" w:cs="Times New Roman"/>
          <w:i/>
          <w:iCs/>
          <w:sz w:val="20"/>
          <w:szCs w:val="20"/>
          <w:lang w:val="en-US" w:eastAsia="ru-RU"/>
        </w:rPr>
        <w:t>M. Sukru Hanioglu</w:t>
      </w:r>
      <w:r w:rsidRPr="00661023">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t xml:space="preserve"> The Young Turks in Opposition. </w:t>
      </w:r>
      <w:r w:rsidRPr="00661023">
        <w:rPr>
          <w:rFonts w:ascii="Times New Roman" w:eastAsia="Times New Roman" w:hAnsi="Times New Roman" w:cs="Times New Roman"/>
          <w:sz w:val="20"/>
          <w:szCs w:val="20"/>
          <w:lang w:val="en-US" w:eastAsia="ru-RU"/>
        </w:rPr>
        <w:t>New York, 1995), ch. 2.</w:t>
      </w:r>
    </w:p>
  </w:footnote>
  <w:footnote w:id="152">
    <w:p w14:paraId="49879066" w14:textId="77777777" w:rsidR="004B238E" w:rsidRPr="005F2709" w:rsidRDefault="004B238E">
      <w:pPr>
        <w:pStyle w:val="a3"/>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E55143A"/>
    <w:multiLevelType w:val="hybridMultilevel"/>
    <w:tmpl w:val="1B2CB8F0"/>
    <w:lvl w:ilvl="0" w:tplc="6E7020D6">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AC3C32"/>
    <w:multiLevelType w:val="multilevel"/>
    <w:tmpl w:val="F15A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B2545"/>
    <w:multiLevelType w:val="hybridMultilevel"/>
    <w:tmpl w:val="DCAEA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91421"/>
    <w:multiLevelType w:val="hybridMultilevel"/>
    <w:tmpl w:val="F59A9CB4"/>
    <w:lvl w:ilvl="0" w:tplc="2AEAB6FE">
      <w:start w:val="1"/>
      <w:numFmt w:val="decimal"/>
      <w:lvlText w:val="%1."/>
      <w:lvlJc w:val="left"/>
      <w:pPr>
        <w:ind w:left="644" w:hanging="360"/>
      </w:pPr>
      <w:rPr>
        <w:color w:val="000000" w:themeColor="text1"/>
      </w:rPr>
    </w:lvl>
    <w:lvl w:ilvl="1" w:tplc="FA0418F6">
      <w:start w:val="1"/>
      <w:numFmt w:val="upperLetter"/>
      <w:lvlText w:val="%2."/>
      <w:lvlJc w:val="left"/>
      <w:pPr>
        <w:ind w:left="1440" w:hanging="360"/>
      </w:pPr>
      <w:rPr>
        <w:rFonts w:hint="default"/>
        <w: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8F181F"/>
    <w:multiLevelType w:val="hybridMultilevel"/>
    <w:tmpl w:val="FDDEBB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25F4D16"/>
    <w:multiLevelType w:val="multilevel"/>
    <w:tmpl w:val="EF40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585952"/>
    <w:multiLevelType w:val="hybridMultilevel"/>
    <w:tmpl w:val="19C01B04"/>
    <w:lvl w:ilvl="0" w:tplc="FA8EE41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B145A7"/>
    <w:multiLevelType w:val="hybridMultilevel"/>
    <w:tmpl w:val="71182D52"/>
    <w:lvl w:ilvl="0" w:tplc="FC16936A">
      <w:start w:val="1"/>
      <w:numFmt w:val="decimal"/>
      <w:lvlText w:val="%1."/>
      <w:lvlJc w:val="left"/>
      <w:pPr>
        <w:ind w:left="1069"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4D53D6"/>
    <w:multiLevelType w:val="multilevel"/>
    <w:tmpl w:val="DC7AF0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45CF5AE7"/>
    <w:multiLevelType w:val="hybridMultilevel"/>
    <w:tmpl w:val="0686A330"/>
    <w:lvl w:ilvl="0" w:tplc="8940BCE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8FD4EBC"/>
    <w:multiLevelType w:val="hybridMultilevel"/>
    <w:tmpl w:val="2876BE0C"/>
    <w:lvl w:ilvl="0" w:tplc="604A786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886297"/>
    <w:multiLevelType w:val="hybridMultilevel"/>
    <w:tmpl w:val="F0FCA3AA"/>
    <w:lvl w:ilvl="0" w:tplc="90A6DE6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397281"/>
    <w:multiLevelType w:val="multilevel"/>
    <w:tmpl w:val="1AA2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B91778"/>
    <w:multiLevelType w:val="hybridMultilevel"/>
    <w:tmpl w:val="B91605D6"/>
    <w:lvl w:ilvl="0" w:tplc="3F20FD42">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CE75DF"/>
    <w:multiLevelType w:val="hybridMultilevel"/>
    <w:tmpl w:val="95A20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6D2C58"/>
    <w:multiLevelType w:val="hybridMultilevel"/>
    <w:tmpl w:val="C1906A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BA148BF"/>
    <w:multiLevelType w:val="hybridMultilevel"/>
    <w:tmpl w:val="145A0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7"/>
  </w:num>
  <w:num w:numId="5">
    <w:abstractNumId w:val="2"/>
  </w:num>
  <w:num w:numId="6">
    <w:abstractNumId w:val="3"/>
  </w:num>
  <w:num w:numId="7">
    <w:abstractNumId w:val="16"/>
  </w:num>
  <w:num w:numId="8">
    <w:abstractNumId w:val="10"/>
  </w:num>
  <w:num w:numId="9">
    <w:abstractNumId w:val="0"/>
  </w:num>
  <w:num w:numId="10">
    <w:abstractNumId w:val="9"/>
  </w:num>
  <w:num w:numId="11">
    <w:abstractNumId w:val="13"/>
  </w:num>
  <w:num w:numId="12">
    <w:abstractNumId w:val="6"/>
  </w:num>
  <w:num w:numId="13">
    <w:abstractNumId w:val="12"/>
  </w:num>
  <w:num w:numId="14">
    <w:abstractNumId w:val="5"/>
  </w:num>
  <w:num w:numId="15">
    <w:abstractNumId w:val="1"/>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418F"/>
    <w:rsid w:val="0002429E"/>
    <w:rsid w:val="00026F73"/>
    <w:rsid w:val="0002793D"/>
    <w:rsid w:val="0003144B"/>
    <w:rsid w:val="0003294A"/>
    <w:rsid w:val="00044044"/>
    <w:rsid w:val="00045ADB"/>
    <w:rsid w:val="0005139C"/>
    <w:rsid w:val="00083415"/>
    <w:rsid w:val="0009117A"/>
    <w:rsid w:val="00096460"/>
    <w:rsid w:val="000A2480"/>
    <w:rsid w:val="000B1023"/>
    <w:rsid w:val="000C05FE"/>
    <w:rsid w:val="000D63D1"/>
    <w:rsid w:val="000E2643"/>
    <w:rsid w:val="000F0E62"/>
    <w:rsid w:val="000F59E4"/>
    <w:rsid w:val="00102444"/>
    <w:rsid w:val="00111E28"/>
    <w:rsid w:val="001230BA"/>
    <w:rsid w:val="0013004E"/>
    <w:rsid w:val="0014267C"/>
    <w:rsid w:val="001465A9"/>
    <w:rsid w:val="001647E0"/>
    <w:rsid w:val="00180E7E"/>
    <w:rsid w:val="00181B76"/>
    <w:rsid w:val="00185011"/>
    <w:rsid w:val="001862D1"/>
    <w:rsid w:val="001B0E5A"/>
    <w:rsid w:val="001B149A"/>
    <w:rsid w:val="001C42DD"/>
    <w:rsid w:val="001D0413"/>
    <w:rsid w:val="001D073F"/>
    <w:rsid w:val="001D5D87"/>
    <w:rsid w:val="001D5E13"/>
    <w:rsid w:val="001F64D2"/>
    <w:rsid w:val="001F793E"/>
    <w:rsid w:val="002060B6"/>
    <w:rsid w:val="0020717E"/>
    <w:rsid w:val="002166C0"/>
    <w:rsid w:val="00220DF5"/>
    <w:rsid w:val="00221EAB"/>
    <w:rsid w:val="002347A5"/>
    <w:rsid w:val="00240262"/>
    <w:rsid w:val="00244FBB"/>
    <w:rsid w:val="00256B6D"/>
    <w:rsid w:val="002608FF"/>
    <w:rsid w:val="00265EB6"/>
    <w:rsid w:val="00284E8E"/>
    <w:rsid w:val="00290A90"/>
    <w:rsid w:val="00292C42"/>
    <w:rsid w:val="002A3034"/>
    <w:rsid w:val="002A70E6"/>
    <w:rsid w:val="002C1D3B"/>
    <w:rsid w:val="002D1A6E"/>
    <w:rsid w:val="002D382A"/>
    <w:rsid w:val="002E3636"/>
    <w:rsid w:val="002E566A"/>
    <w:rsid w:val="003072B3"/>
    <w:rsid w:val="0031089B"/>
    <w:rsid w:val="00313E91"/>
    <w:rsid w:val="00314C81"/>
    <w:rsid w:val="00324F3F"/>
    <w:rsid w:val="00346265"/>
    <w:rsid w:val="00357736"/>
    <w:rsid w:val="00364F91"/>
    <w:rsid w:val="0037411F"/>
    <w:rsid w:val="003A2011"/>
    <w:rsid w:val="003A2811"/>
    <w:rsid w:val="003A697A"/>
    <w:rsid w:val="003C083B"/>
    <w:rsid w:val="003D484F"/>
    <w:rsid w:val="003E5EC3"/>
    <w:rsid w:val="003F17AD"/>
    <w:rsid w:val="003F2092"/>
    <w:rsid w:val="003F2DA2"/>
    <w:rsid w:val="003F629A"/>
    <w:rsid w:val="00414EE8"/>
    <w:rsid w:val="0042471C"/>
    <w:rsid w:val="00432165"/>
    <w:rsid w:val="00434324"/>
    <w:rsid w:val="0044153D"/>
    <w:rsid w:val="00470764"/>
    <w:rsid w:val="004728D1"/>
    <w:rsid w:val="00475E15"/>
    <w:rsid w:val="004A68A5"/>
    <w:rsid w:val="004B0A63"/>
    <w:rsid w:val="004B238E"/>
    <w:rsid w:val="004B6DFA"/>
    <w:rsid w:val="004C1F83"/>
    <w:rsid w:val="004D7EB7"/>
    <w:rsid w:val="004E2D93"/>
    <w:rsid w:val="004E4B22"/>
    <w:rsid w:val="004F3CE8"/>
    <w:rsid w:val="00501705"/>
    <w:rsid w:val="00507319"/>
    <w:rsid w:val="00515255"/>
    <w:rsid w:val="005370CF"/>
    <w:rsid w:val="00547454"/>
    <w:rsid w:val="005633A5"/>
    <w:rsid w:val="00574181"/>
    <w:rsid w:val="00585B2B"/>
    <w:rsid w:val="0059179F"/>
    <w:rsid w:val="005A0DB3"/>
    <w:rsid w:val="005B48C9"/>
    <w:rsid w:val="005C277E"/>
    <w:rsid w:val="005C55A6"/>
    <w:rsid w:val="005D046B"/>
    <w:rsid w:val="005D5E95"/>
    <w:rsid w:val="005F0FD2"/>
    <w:rsid w:val="005F2709"/>
    <w:rsid w:val="006066AA"/>
    <w:rsid w:val="00607B1F"/>
    <w:rsid w:val="00622C31"/>
    <w:rsid w:val="00652EB3"/>
    <w:rsid w:val="00653E55"/>
    <w:rsid w:val="00661023"/>
    <w:rsid w:val="006714C1"/>
    <w:rsid w:val="0067259E"/>
    <w:rsid w:val="00674670"/>
    <w:rsid w:val="006779AF"/>
    <w:rsid w:val="006822E1"/>
    <w:rsid w:val="006849C5"/>
    <w:rsid w:val="00685EC4"/>
    <w:rsid w:val="006869FE"/>
    <w:rsid w:val="006B7056"/>
    <w:rsid w:val="006C449A"/>
    <w:rsid w:val="006E424E"/>
    <w:rsid w:val="006F5AB2"/>
    <w:rsid w:val="00703F88"/>
    <w:rsid w:val="00707344"/>
    <w:rsid w:val="0072274E"/>
    <w:rsid w:val="007302F1"/>
    <w:rsid w:val="0073760D"/>
    <w:rsid w:val="00743EF1"/>
    <w:rsid w:val="00752174"/>
    <w:rsid w:val="00761504"/>
    <w:rsid w:val="0077419D"/>
    <w:rsid w:val="007945D7"/>
    <w:rsid w:val="007C2A61"/>
    <w:rsid w:val="007D5443"/>
    <w:rsid w:val="007F0F49"/>
    <w:rsid w:val="007F6768"/>
    <w:rsid w:val="00804B67"/>
    <w:rsid w:val="00805125"/>
    <w:rsid w:val="008210CB"/>
    <w:rsid w:val="00822D92"/>
    <w:rsid w:val="00825754"/>
    <w:rsid w:val="00825FF4"/>
    <w:rsid w:val="008260DD"/>
    <w:rsid w:val="00830948"/>
    <w:rsid w:val="00841853"/>
    <w:rsid w:val="008558B5"/>
    <w:rsid w:val="00872E85"/>
    <w:rsid w:val="008856B8"/>
    <w:rsid w:val="00890505"/>
    <w:rsid w:val="008973B7"/>
    <w:rsid w:val="008C289E"/>
    <w:rsid w:val="008C7A57"/>
    <w:rsid w:val="008E76E4"/>
    <w:rsid w:val="00901465"/>
    <w:rsid w:val="00902731"/>
    <w:rsid w:val="0093436A"/>
    <w:rsid w:val="0093661A"/>
    <w:rsid w:val="00944883"/>
    <w:rsid w:val="0095689E"/>
    <w:rsid w:val="00961A03"/>
    <w:rsid w:val="0096438E"/>
    <w:rsid w:val="00966057"/>
    <w:rsid w:val="00974C6C"/>
    <w:rsid w:val="009A1EC7"/>
    <w:rsid w:val="009C4F8D"/>
    <w:rsid w:val="009D2FE4"/>
    <w:rsid w:val="009D327D"/>
    <w:rsid w:val="009F3C67"/>
    <w:rsid w:val="009F420F"/>
    <w:rsid w:val="00A262FF"/>
    <w:rsid w:val="00A26495"/>
    <w:rsid w:val="00A34160"/>
    <w:rsid w:val="00A52201"/>
    <w:rsid w:val="00A546E2"/>
    <w:rsid w:val="00A616AC"/>
    <w:rsid w:val="00A7213A"/>
    <w:rsid w:val="00A75DB9"/>
    <w:rsid w:val="00A801AF"/>
    <w:rsid w:val="00AA0164"/>
    <w:rsid w:val="00AA5A85"/>
    <w:rsid w:val="00AA7D2D"/>
    <w:rsid w:val="00AB213B"/>
    <w:rsid w:val="00AC7690"/>
    <w:rsid w:val="00AD6596"/>
    <w:rsid w:val="00AE0288"/>
    <w:rsid w:val="00AF1088"/>
    <w:rsid w:val="00AF42A5"/>
    <w:rsid w:val="00B049ED"/>
    <w:rsid w:val="00B17111"/>
    <w:rsid w:val="00B267EB"/>
    <w:rsid w:val="00B34E0D"/>
    <w:rsid w:val="00B5415F"/>
    <w:rsid w:val="00B604A5"/>
    <w:rsid w:val="00B615AD"/>
    <w:rsid w:val="00B66A79"/>
    <w:rsid w:val="00B83E4A"/>
    <w:rsid w:val="00B864DF"/>
    <w:rsid w:val="00B87F46"/>
    <w:rsid w:val="00B92C43"/>
    <w:rsid w:val="00B956AC"/>
    <w:rsid w:val="00B97821"/>
    <w:rsid w:val="00BB1D1C"/>
    <w:rsid w:val="00BB74DF"/>
    <w:rsid w:val="00BD6641"/>
    <w:rsid w:val="00BE43F9"/>
    <w:rsid w:val="00BF362B"/>
    <w:rsid w:val="00BF585F"/>
    <w:rsid w:val="00C05A10"/>
    <w:rsid w:val="00C13D8B"/>
    <w:rsid w:val="00C34058"/>
    <w:rsid w:val="00C4451B"/>
    <w:rsid w:val="00C629EC"/>
    <w:rsid w:val="00CA418F"/>
    <w:rsid w:val="00CC393C"/>
    <w:rsid w:val="00CD0637"/>
    <w:rsid w:val="00CD5AA2"/>
    <w:rsid w:val="00CF2DFB"/>
    <w:rsid w:val="00CF5610"/>
    <w:rsid w:val="00D0485E"/>
    <w:rsid w:val="00D073A4"/>
    <w:rsid w:val="00D142D4"/>
    <w:rsid w:val="00D17C8F"/>
    <w:rsid w:val="00D2612F"/>
    <w:rsid w:val="00D30610"/>
    <w:rsid w:val="00D57072"/>
    <w:rsid w:val="00D759E2"/>
    <w:rsid w:val="00D8759C"/>
    <w:rsid w:val="00DC40FE"/>
    <w:rsid w:val="00DD7897"/>
    <w:rsid w:val="00E043FF"/>
    <w:rsid w:val="00E17142"/>
    <w:rsid w:val="00E32617"/>
    <w:rsid w:val="00E47374"/>
    <w:rsid w:val="00E47C18"/>
    <w:rsid w:val="00E51540"/>
    <w:rsid w:val="00E54C91"/>
    <w:rsid w:val="00E605F2"/>
    <w:rsid w:val="00E6628A"/>
    <w:rsid w:val="00E761B8"/>
    <w:rsid w:val="00E952CB"/>
    <w:rsid w:val="00E95F77"/>
    <w:rsid w:val="00EA5B41"/>
    <w:rsid w:val="00EA6400"/>
    <w:rsid w:val="00ED2F1E"/>
    <w:rsid w:val="00F15CAC"/>
    <w:rsid w:val="00F329E3"/>
    <w:rsid w:val="00F506CA"/>
    <w:rsid w:val="00F54C6B"/>
    <w:rsid w:val="00F67D90"/>
    <w:rsid w:val="00F76C60"/>
    <w:rsid w:val="00F92F8B"/>
    <w:rsid w:val="00FC04AE"/>
    <w:rsid w:val="00FC0B51"/>
    <w:rsid w:val="00FC5E99"/>
    <w:rsid w:val="00FE1388"/>
    <w:rsid w:val="00FE7445"/>
    <w:rsid w:val="00FF49E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36213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853"/>
  </w:style>
  <w:style w:type="paragraph" w:styleId="1">
    <w:name w:val="heading 1"/>
    <w:basedOn w:val="a"/>
    <w:next w:val="a"/>
    <w:link w:val="10"/>
    <w:uiPriority w:val="9"/>
    <w:qFormat/>
    <w:rsid w:val="0066102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329E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C05A10"/>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C05A10"/>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1465A9"/>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E2D93"/>
    <w:pPr>
      <w:spacing w:after="0" w:line="240" w:lineRule="auto"/>
    </w:pPr>
    <w:rPr>
      <w:sz w:val="24"/>
      <w:szCs w:val="24"/>
    </w:rPr>
  </w:style>
  <w:style w:type="character" w:customStyle="1" w:styleId="a4">
    <w:name w:val="Текст сноски Знак"/>
    <w:basedOn w:val="a0"/>
    <w:link w:val="a3"/>
    <w:uiPriority w:val="99"/>
    <w:rsid w:val="004E2D93"/>
    <w:rPr>
      <w:sz w:val="24"/>
      <w:szCs w:val="24"/>
    </w:rPr>
  </w:style>
  <w:style w:type="character" w:styleId="a5">
    <w:name w:val="footnote reference"/>
    <w:basedOn w:val="a0"/>
    <w:uiPriority w:val="99"/>
    <w:unhideWhenUsed/>
    <w:rsid w:val="004E2D93"/>
    <w:rPr>
      <w:vertAlign w:val="superscript"/>
    </w:rPr>
  </w:style>
  <w:style w:type="character" w:customStyle="1" w:styleId="10">
    <w:name w:val="Заголовок 1 Знак"/>
    <w:basedOn w:val="a0"/>
    <w:link w:val="1"/>
    <w:uiPriority w:val="9"/>
    <w:rsid w:val="00661023"/>
    <w:rPr>
      <w:rFonts w:asciiTheme="majorHAnsi" w:eastAsiaTheme="majorEastAsia" w:hAnsiTheme="majorHAnsi" w:cstheme="majorBidi"/>
      <w:b/>
      <w:bCs/>
      <w:color w:val="2E74B5" w:themeColor="accent1" w:themeShade="BF"/>
      <w:sz w:val="28"/>
      <w:szCs w:val="28"/>
    </w:rPr>
  </w:style>
  <w:style w:type="paragraph" w:styleId="a6">
    <w:name w:val="No Spacing"/>
    <w:uiPriority w:val="1"/>
    <w:qFormat/>
    <w:rsid w:val="00661023"/>
    <w:pPr>
      <w:spacing w:after="0" w:line="240" w:lineRule="auto"/>
    </w:pPr>
  </w:style>
  <w:style w:type="paragraph" w:styleId="a7">
    <w:name w:val="TOC Heading"/>
    <w:basedOn w:val="1"/>
    <w:next w:val="a"/>
    <w:uiPriority w:val="39"/>
    <w:semiHidden/>
    <w:unhideWhenUsed/>
    <w:qFormat/>
    <w:rsid w:val="00661023"/>
    <w:pPr>
      <w:outlineLvl w:val="9"/>
    </w:pPr>
  </w:style>
  <w:style w:type="paragraph" w:styleId="11">
    <w:name w:val="toc 1"/>
    <w:basedOn w:val="a"/>
    <w:next w:val="a"/>
    <w:autoRedefine/>
    <w:uiPriority w:val="39"/>
    <w:unhideWhenUsed/>
    <w:rsid w:val="00B615AD"/>
    <w:pPr>
      <w:tabs>
        <w:tab w:val="right" w:leader="dot" w:pos="9345"/>
      </w:tabs>
      <w:spacing w:after="100"/>
    </w:pPr>
    <w:rPr>
      <w:rFonts w:ascii="Times New Roman" w:hAnsi="Times New Roman" w:cs="Times New Roman"/>
      <w:b/>
      <w:bCs/>
      <w:noProof/>
      <w:sz w:val="28"/>
      <w:szCs w:val="28"/>
    </w:rPr>
  </w:style>
  <w:style w:type="character" w:styleId="a8">
    <w:name w:val="Hyperlink"/>
    <w:basedOn w:val="a0"/>
    <w:uiPriority w:val="99"/>
    <w:unhideWhenUsed/>
    <w:rsid w:val="00661023"/>
    <w:rPr>
      <w:color w:val="0563C1" w:themeColor="hyperlink"/>
      <w:u w:val="single"/>
    </w:rPr>
  </w:style>
  <w:style w:type="paragraph" w:styleId="a9">
    <w:name w:val="Balloon Text"/>
    <w:basedOn w:val="a"/>
    <w:link w:val="aa"/>
    <w:uiPriority w:val="99"/>
    <w:semiHidden/>
    <w:unhideWhenUsed/>
    <w:rsid w:val="006610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61023"/>
    <w:rPr>
      <w:rFonts w:ascii="Tahoma" w:hAnsi="Tahoma" w:cs="Tahoma"/>
      <w:sz w:val="16"/>
      <w:szCs w:val="16"/>
    </w:rPr>
  </w:style>
  <w:style w:type="paragraph" w:styleId="ab">
    <w:name w:val="header"/>
    <w:basedOn w:val="a"/>
    <w:link w:val="ac"/>
    <w:uiPriority w:val="99"/>
    <w:unhideWhenUsed/>
    <w:rsid w:val="001D073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D073F"/>
  </w:style>
  <w:style w:type="paragraph" w:styleId="ad">
    <w:name w:val="footer"/>
    <w:basedOn w:val="a"/>
    <w:link w:val="ae"/>
    <w:uiPriority w:val="99"/>
    <w:unhideWhenUsed/>
    <w:rsid w:val="001D07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D073F"/>
  </w:style>
  <w:style w:type="character" w:customStyle="1" w:styleId="20">
    <w:name w:val="Заголовок 2 Знак"/>
    <w:basedOn w:val="a0"/>
    <w:link w:val="2"/>
    <w:uiPriority w:val="9"/>
    <w:rsid w:val="00F329E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C05A10"/>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C05A10"/>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1465A9"/>
    <w:rPr>
      <w:rFonts w:asciiTheme="majorHAnsi" w:eastAsiaTheme="majorEastAsia" w:hAnsiTheme="majorHAnsi" w:cstheme="majorBidi"/>
      <w:color w:val="1F4D78" w:themeColor="accent1" w:themeShade="7F"/>
    </w:rPr>
  </w:style>
  <w:style w:type="paragraph" w:styleId="21">
    <w:name w:val="toc 2"/>
    <w:basedOn w:val="a"/>
    <w:next w:val="a"/>
    <w:autoRedefine/>
    <w:uiPriority w:val="39"/>
    <w:unhideWhenUsed/>
    <w:rsid w:val="00B615AD"/>
    <w:pPr>
      <w:spacing w:after="100"/>
      <w:ind w:left="220"/>
    </w:pPr>
  </w:style>
  <w:style w:type="paragraph" w:styleId="31">
    <w:name w:val="toc 3"/>
    <w:basedOn w:val="a"/>
    <w:next w:val="a"/>
    <w:autoRedefine/>
    <w:uiPriority w:val="39"/>
    <w:unhideWhenUsed/>
    <w:rsid w:val="00B615AD"/>
    <w:pPr>
      <w:spacing w:after="100"/>
      <w:ind w:left="440"/>
    </w:pPr>
  </w:style>
  <w:style w:type="paragraph" w:styleId="41">
    <w:name w:val="toc 4"/>
    <w:basedOn w:val="a"/>
    <w:next w:val="a"/>
    <w:autoRedefine/>
    <w:uiPriority w:val="39"/>
    <w:unhideWhenUsed/>
    <w:rsid w:val="00B615AD"/>
    <w:pPr>
      <w:spacing w:after="100"/>
      <w:ind w:left="660"/>
    </w:pPr>
  </w:style>
  <w:style w:type="paragraph" w:styleId="51">
    <w:name w:val="toc 5"/>
    <w:basedOn w:val="a"/>
    <w:next w:val="a"/>
    <w:autoRedefine/>
    <w:uiPriority w:val="39"/>
    <w:unhideWhenUsed/>
    <w:rsid w:val="0073760D"/>
    <w:pPr>
      <w:tabs>
        <w:tab w:val="right" w:leader="dot" w:pos="9345"/>
      </w:tabs>
      <w:spacing w:after="100"/>
      <w:ind w:left="880"/>
    </w:pPr>
    <w:rPr>
      <w:rFonts w:asciiTheme="majorBidi" w:hAnsiTheme="majorBidi" w:cs="Times New Roman"/>
      <w:b/>
      <w:bCs/>
      <w:noProof/>
      <w:sz w:val="24"/>
      <w:szCs w:val="24"/>
    </w:rPr>
  </w:style>
  <w:style w:type="paragraph" w:styleId="af">
    <w:name w:val="Normal (Web)"/>
    <w:basedOn w:val="a"/>
    <w:uiPriority w:val="99"/>
    <w:unhideWhenUsed/>
    <w:rsid w:val="00B17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F2709"/>
    <w:rPr>
      <w:b/>
      <w:bCs/>
    </w:rPr>
  </w:style>
  <w:style w:type="paragraph" w:styleId="af1">
    <w:name w:val="List Paragraph"/>
    <w:basedOn w:val="a"/>
    <w:uiPriority w:val="34"/>
    <w:qFormat/>
    <w:rsid w:val="005F0FD2"/>
    <w:pPr>
      <w:ind w:left="720"/>
      <w:contextualSpacing/>
    </w:pPr>
  </w:style>
  <w:style w:type="character" w:styleId="af2">
    <w:name w:val="annotation reference"/>
    <w:basedOn w:val="a0"/>
    <w:uiPriority w:val="99"/>
    <w:semiHidden/>
    <w:unhideWhenUsed/>
    <w:rsid w:val="00F76C60"/>
    <w:rPr>
      <w:sz w:val="16"/>
      <w:szCs w:val="16"/>
    </w:rPr>
  </w:style>
  <w:style w:type="paragraph" w:styleId="af3">
    <w:name w:val="annotation text"/>
    <w:basedOn w:val="a"/>
    <w:link w:val="af4"/>
    <w:uiPriority w:val="99"/>
    <w:semiHidden/>
    <w:unhideWhenUsed/>
    <w:rsid w:val="00F76C60"/>
    <w:pPr>
      <w:spacing w:line="240" w:lineRule="auto"/>
    </w:pPr>
    <w:rPr>
      <w:sz w:val="20"/>
      <w:szCs w:val="20"/>
    </w:rPr>
  </w:style>
  <w:style w:type="character" w:customStyle="1" w:styleId="af4">
    <w:name w:val="Текст примечания Знак"/>
    <w:basedOn w:val="a0"/>
    <w:link w:val="af3"/>
    <w:uiPriority w:val="99"/>
    <w:semiHidden/>
    <w:rsid w:val="00F76C60"/>
    <w:rPr>
      <w:sz w:val="20"/>
      <w:szCs w:val="20"/>
    </w:rPr>
  </w:style>
  <w:style w:type="paragraph" w:styleId="af5">
    <w:name w:val="annotation subject"/>
    <w:basedOn w:val="af3"/>
    <w:next w:val="af3"/>
    <w:link w:val="af6"/>
    <w:uiPriority w:val="99"/>
    <w:semiHidden/>
    <w:unhideWhenUsed/>
    <w:rsid w:val="005B48C9"/>
    <w:rPr>
      <w:b/>
      <w:bCs/>
    </w:rPr>
  </w:style>
  <w:style w:type="character" w:customStyle="1" w:styleId="af6">
    <w:name w:val="Тема примечания Знак"/>
    <w:basedOn w:val="af4"/>
    <w:link w:val="af5"/>
    <w:uiPriority w:val="99"/>
    <w:semiHidden/>
    <w:rsid w:val="005B48C9"/>
    <w:rPr>
      <w:b/>
      <w:bCs/>
      <w:sz w:val="20"/>
      <w:szCs w:val="20"/>
    </w:rPr>
  </w:style>
  <w:style w:type="character" w:customStyle="1" w:styleId="wikidata-claim">
    <w:name w:val="wikidata-claim"/>
    <w:basedOn w:val="a0"/>
    <w:rsid w:val="00F15CAC"/>
  </w:style>
  <w:style w:type="character" w:customStyle="1" w:styleId="wikidata-snak">
    <w:name w:val="wikidata-snak"/>
    <w:basedOn w:val="a0"/>
    <w:rsid w:val="00F15CAC"/>
  </w:style>
  <w:style w:type="character" w:customStyle="1" w:styleId="no-wikidata">
    <w:name w:val="no-wikidata"/>
    <w:basedOn w:val="a0"/>
    <w:rsid w:val="00F15CAC"/>
  </w:style>
  <w:style w:type="character" w:styleId="af7">
    <w:name w:val="FollowedHyperlink"/>
    <w:basedOn w:val="a0"/>
    <w:uiPriority w:val="99"/>
    <w:semiHidden/>
    <w:unhideWhenUsed/>
    <w:rsid w:val="00F15C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916">
      <w:bodyDiv w:val="1"/>
      <w:marLeft w:val="0"/>
      <w:marRight w:val="0"/>
      <w:marTop w:val="0"/>
      <w:marBottom w:val="0"/>
      <w:divBdr>
        <w:top w:val="none" w:sz="0" w:space="0" w:color="auto"/>
        <w:left w:val="none" w:sz="0" w:space="0" w:color="auto"/>
        <w:bottom w:val="none" w:sz="0" w:space="0" w:color="auto"/>
        <w:right w:val="none" w:sz="0" w:space="0" w:color="auto"/>
      </w:divBdr>
    </w:div>
    <w:div w:id="26100212">
      <w:bodyDiv w:val="1"/>
      <w:marLeft w:val="0"/>
      <w:marRight w:val="0"/>
      <w:marTop w:val="0"/>
      <w:marBottom w:val="0"/>
      <w:divBdr>
        <w:top w:val="none" w:sz="0" w:space="0" w:color="auto"/>
        <w:left w:val="none" w:sz="0" w:space="0" w:color="auto"/>
        <w:bottom w:val="none" w:sz="0" w:space="0" w:color="auto"/>
        <w:right w:val="none" w:sz="0" w:space="0" w:color="auto"/>
      </w:divBdr>
    </w:div>
    <w:div w:id="51588436">
      <w:bodyDiv w:val="1"/>
      <w:marLeft w:val="0"/>
      <w:marRight w:val="0"/>
      <w:marTop w:val="0"/>
      <w:marBottom w:val="0"/>
      <w:divBdr>
        <w:top w:val="none" w:sz="0" w:space="0" w:color="auto"/>
        <w:left w:val="none" w:sz="0" w:space="0" w:color="auto"/>
        <w:bottom w:val="none" w:sz="0" w:space="0" w:color="auto"/>
        <w:right w:val="none" w:sz="0" w:space="0" w:color="auto"/>
      </w:divBdr>
    </w:div>
    <w:div w:id="52194021">
      <w:bodyDiv w:val="1"/>
      <w:marLeft w:val="0"/>
      <w:marRight w:val="0"/>
      <w:marTop w:val="0"/>
      <w:marBottom w:val="0"/>
      <w:divBdr>
        <w:top w:val="none" w:sz="0" w:space="0" w:color="auto"/>
        <w:left w:val="none" w:sz="0" w:space="0" w:color="auto"/>
        <w:bottom w:val="none" w:sz="0" w:space="0" w:color="auto"/>
        <w:right w:val="none" w:sz="0" w:space="0" w:color="auto"/>
      </w:divBdr>
    </w:div>
    <w:div w:id="79984274">
      <w:bodyDiv w:val="1"/>
      <w:marLeft w:val="0"/>
      <w:marRight w:val="0"/>
      <w:marTop w:val="0"/>
      <w:marBottom w:val="0"/>
      <w:divBdr>
        <w:top w:val="none" w:sz="0" w:space="0" w:color="auto"/>
        <w:left w:val="none" w:sz="0" w:space="0" w:color="auto"/>
        <w:bottom w:val="none" w:sz="0" w:space="0" w:color="auto"/>
        <w:right w:val="none" w:sz="0" w:space="0" w:color="auto"/>
      </w:divBdr>
    </w:div>
    <w:div w:id="102576424">
      <w:bodyDiv w:val="1"/>
      <w:marLeft w:val="0"/>
      <w:marRight w:val="0"/>
      <w:marTop w:val="0"/>
      <w:marBottom w:val="0"/>
      <w:divBdr>
        <w:top w:val="none" w:sz="0" w:space="0" w:color="auto"/>
        <w:left w:val="none" w:sz="0" w:space="0" w:color="auto"/>
        <w:bottom w:val="none" w:sz="0" w:space="0" w:color="auto"/>
        <w:right w:val="none" w:sz="0" w:space="0" w:color="auto"/>
      </w:divBdr>
    </w:div>
    <w:div w:id="116411930">
      <w:bodyDiv w:val="1"/>
      <w:marLeft w:val="0"/>
      <w:marRight w:val="0"/>
      <w:marTop w:val="0"/>
      <w:marBottom w:val="0"/>
      <w:divBdr>
        <w:top w:val="none" w:sz="0" w:space="0" w:color="auto"/>
        <w:left w:val="none" w:sz="0" w:space="0" w:color="auto"/>
        <w:bottom w:val="none" w:sz="0" w:space="0" w:color="auto"/>
        <w:right w:val="none" w:sz="0" w:space="0" w:color="auto"/>
      </w:divBdr>
    </w:div>
    <w:div w:id="120002041">
      <w:bodyDiv w:val="1"/>
      <w:marLeft w:val="0"/>
      <w:marRight w:val="0"/>
      <w:marTop w:val="0"/>
      <w:marBottom w:val="0"/>
      <w:divBdr>
        <w:top w:val="none" w:sz="0" w:space="0" w:color="auto"/>
        <w:left w:val="none" w:sz="0" w:space="0" w:color="auto"/>
        <w:bottom w:val="none" w:sz="0" w:space="0" w:color="auto"/>
        <w:right w:val="none" w:sz="0" w:space="0" w:color="auto"/>
      </w:divBdr>
    </w:div>
    <w:div w:id="135686484">
      <w:bodyDiv w:val="1"/>
      <w:marLeft w:val="0"/>
      <w:marRight w:val="0"/>
      <w:marTop w:val="0"/>
      <w:marBottom w:val="0"/>
      <w:divBdr>
        <w:top w:val="none" w:sz="0" w:space="0" w:color="auto"/>
        <w:left w:val="none" w:sz="0" w:space="0" w:color="auto"/>
        <w:bottom w:val="none" w:sz="0" w:space="0" w:color="auto"/>
        <w:right w:val="none" w:sz="0" w:space="0" w:color="auto"/>
      </w:divBdr>
    </w:div>
    <w:div w:id="138614121">
      <w:bodyDiv w:val="1"/>
      <w:marLeft w:val="0"/>
      <w:marRight w:val="0"/>
      <w:marTop w:val="0"/>
      <w:marBottom w:val="0"/>
      <w:divBdr>
        <w:top w:val="none" w:sz="0" w:space="0" w:color="auto"/>
        <w:left w:val="none" w:sz="0" w:space="0" w:color="auto"/>
        <w:bottom w:val="none" w:sz="0" w:space="0" w:color="auto"/>
        <w:right w:val="none" w:sz="0" w:space="0" w:color="auto"/>
      </w:divBdr>
    </w:div>
    <w:div w:id="147484806">
      <w:bodyDiv w:val="1"/>
      <w:marLeft w:val="0"/>
      <w:marRight w:val="0"/>
      <w:marTop w:val="0"/>
      <w:marBottom w:val="0"/>
      <w:divBdr>
        <w:top w:val="none" w:sz="0" w:space="0" w:color="auto"/>
        <w:left w:val="none" w:sz="0" w:space="0" w:color="auto"/>
        <w:bottom w:val="none" w:sz="0" w:space="0" w:color="auto"/>
        <w:right w:val="none" w:sz="0" w:space="0" w:color="auto"/>
      </w:divBdr>
    </w:div>
    <w:div w:id="152918936">
      <w:bodyDiv w:val="1"/>
      <w:marLeft w:val="0"/>
      <w:marRight w:val="0"/>
      <w:marTop w:val="0"/>
      <w:marBottom w:val="0"/>
      <w:divBdr>
        <w:top w:val="none" w:sz="0" w:space="0" w:color="auto"/>
        <w:left w:val="none" w:sz="0" w:space="0" w:color="auto"/>
        <w:bottom w:val="none" w:sz="0" w:space="0" w:color="auto"/>
        <w:right w:val="none" w:sz="0" w:space="0" w:color="auto"/>
      </w:divBdr>
    </w:div>
    <w:div w:id="160856300">
      <w:bodyDiv w:val="1"/>
      <w:marLeft w:val="0"/>
      <w:marRight w:val="0"/>
      <w:marTop w:val="0"/>
      <w:marBottom w:val="0"/>
      <w:divBdr>
        <w:top w:val="none" w:sz="0" w:space="0" w:color="auto"/>
        <w:left w:val="none" w:sz="0" w:space="0" w:color="auto"/>
        <w:bottom w:val="none" w:sz="0" w:space="0" w:color="auto"/>
        <w:right w:val="none" w:sz="0" w:space="0" w:color="auto"/>
      </w:divBdr>
    </w:div>
    <w:div w:id="171334825">
      <w:bodyDiv w:val="1"/>
      <w:marLeft w:val="0"/>
      <w:marRight w:val="0"/>
      <w:marTop w:val="0"/>
      <w:marBottom w:val="0"/>
      <w:divBdr>
        <w:top w:val="none" w:sz="0" w:space="0" w:color="auto"/>
        <w:left w:val="none" w:sz="0" w:space="0" w:color="auto"/>
        <w:bottom w:val="none" w:sz="0" w:space="0" w:color="auto"/>
        <w:right w:val="none" w:sz="0" w:space="0" w:color="auto"/>
      </w:divBdr>
    </w:div>
    <w:div w:id="174660010">
      <w:bodyDiv w:val="1"/>
      <w:marLeft w:val="0"/>
      <w:marRight w:val="0"/>
      <w:marTop w:val="0"/>
      <w:marBottom w:val="0"/>
      <w:divBdr>
        <w:top w:val="none" w:sz="0" w:space="0" w:color="auto"/>
        <w:left w:val="none" w:sz="0" w:space="0" w:color="auto"/>
        <w:bottom w:val="none" w:sz="0" w:space="0" w:color="auto"/>
        <w:right w:val="none" w:sz="0" w:space="0" w:color="auto"/>
      </w:divBdr>
    </w:div>
    <w:div w:id="182985254">
      <w:bodyDiv w:val="1"/>
      <w:marLeft w:val="0"/>
      <w:marRight w:val="0"/>
      <w:marTop w:val="0"/>
      <w:marBottom w:val="0"/>
      <w:divBdr>
        <w:top w:val="none" w:sz="0" w:space="0" w:color="auto"/>
        <w:left w:val="none" w:sz="0" w:space="0" w:color="auto"/>
        <w:bottom w:val="none" w:sz="0" w:space="0" w:color="auto"/>
        <w:right w:val="none" w:sz="0" w:space="0" w:color="auto"/>
      </w:divBdr>
    </w:div>
    <w:div w:id="211232462">
      <w:bodyDiv w:val="1"/>
      <w:marLeft w:val="0"/>
      <w:marRight w:val="0"/>
      <w:marTop w:val="0"/>
      <w:marBottom w:val="0"/>
      <w:divBdr>
        <w:top w:val="none" w:sz="0" w:space="0" w:color="auto"/>
        <w:left w:val="none" w:sz="0" w:space="0" w:color="auto"/>
        <w:bottom w:val="none" w:sz="0" w:space="0" w:color="auto"/>
        <w:right w:val="none" w:sz="0" w:space="0" w:color="auto"/>
      </w:divBdr>
    </w:div>
    <w:div w:id="254629448">
      <w:bodyDiv w:val="1"/>
      <w:marLeft w:val="0"/>
      <w:marRight w:val="0"/>
      <w:marTop w:val="0"/>
      <w:marBottom w:val="0"/>
      <w:divBdr>
        <w:top w:val="none" w:sz="0" w:space="0" w:color="auto"/>
        <w:left w:val="none" w:sz="0" w:space="0" w:color="auto"/>
        <w:bottom w:val="none" w:sz="0" w:space="0" w:color="auto"/>
        <w:right w:val="none" w:sz="0" w:space="0" w:color="auto"/>
      </w:divBdr>
    </w:div>
    <w:div w:id="269168250">
      <w:bodyDiv w:val="1"/>
      <w:marLeft w:val="0"/>
      <w:marRight w:val="0"/>
      <w:marTop w:val="0"/>
      <w:marBottom w:val="0"/>
      <w:divBdr>
        <w:top w:val="none" w:sz="0" w:space="0" w:color="auto"/>
        <w:left w:val="none" w:sz="0" w:space="0" w:color="auto"/>
        <w:bottom w:val="none" w:sz="0" w:space="0" w:color="auto"/>
        <w:right w:val="none" w:sz="0" w:space="0" w:color="auto"/>
      </w:divBdr>
    </w:div>
    <w:div w:id="270822706">
      <w:bodyDiv w:val="1"/>
      <w:marLeft w:val="0"/>
      <w:marRight w:val="0"/>
      <w:marTop w:val="0"/>
      <w:marBottom w:val="0"/>
      <w:divBdr>
        <w:top w:val="none" w:sz="0" w:space="0" w:color="auto"/>
        <w:left w:val="none" w:sz="0" w:space="0" w:color="auto"/>
        <w:bottom w:val="none" w:sz="0" w:space="0" w:color="auto"/>
        <w:right w:val="none" w:sz="0" w:space="0" w:color="auto"/>
      </w:divBdr>
    </w:div>
    <w:div w:id="276836047">
      <w:bodyDiv w:val="1"/>
      <w:marLeft w:val="0"/>
      <w:marRight w:val="0"/>
      <w:marTop w:val="0"/>
      <w:marBottom w:val="0"/>
      <w:divBdr>
        <w:top w:val="none" w:sz="0" w:space="0" w:color="auto"/>
        <w:left w:val="none" w:sz="0" w:space="0" w:color="auto"/>
        <w:bottom w:val="none" w:sz="0" w:space="0" w:color="auto"/>
        <w:right w:val="none" w:sz="0" w:space="0" w:color="auto"/>
      </w:divBdr>
    </w:div>
    <w:div w:id="327758324">
      <w:bodyDiv w:val="1"/>
      <w:marLeft w:val="0"/>
      <w:marRight w:val="0"/>
      <w:marTop w:val="0"/>
      <w:marBottom w:val="0"/>
      <w:divBdr>
        <w:top w:val="none" w:sz="0" w:space="0" w:color="auto"/>
        <w:left w:val="none" w:sz="0" w:space="0" w:color="auto"/>
        <w:bottom w:val="none" w:sz="0" w:space="0" w:color="auto"/>
        <w:right w:val="none" w:sz="0" w:space="0" w:color="auto"/>
      </w:divBdr>
    </w:div>
    <w:div w:id="337346247">
      <w:bodyDiv w:val="1"/>
      <w:marLeft w:val="0"/>
      <w:marRight w:val="0"/>
      <w:marTop w:val="0"/>
      <w:marBottom w:val="0"/>
      <w:divBdr>
        <w:top w:val="none" w:sz="0" w:space="0" w:color="auto"/>
        <w:left w:val="none" w:sz="0" w:space="0" w:color="auto"/>
        <w:bottom w:val="none" w:sz="0" w:space="0" w:color="auto"/>
        <w:right w:val="none" w:sz="0" w:space="0" w:color="auto"/>
      </w:divBdr>
    </w:div>
    <w:div w:id="346059087">
      <w:bodyDiv w:val="1"/>
      <w:marLeft w:val="0"/>
      <w:marRight w:val="0"/>
      <w:marTop w:val="0"/>
      <w:marBottom w:val="0"/>
      <w:divBdr>
        <w:top w:val="none" w:sz="0" w:space="0" w:color="auto"/>
        <w:left w:val="none" w:sz="0" w:space="0" w:color="auto"/>
        <w:bottom w:val="none" w:sz="0" w:space="0" w:color="auto"/>
        <w:right w:val="none" w:sz="0" w:space="0" w:color="auto"/>
      </w:divBdr>
    </w:div>
    <w:div w:id="347562970">
      <w:bodyDiv w:val="1"/>
      <w:marLeft w:val="0"/>
      <w:marRight w:val="0"/>
      <w:marTop w:val="0"/>
      <w:marBottom w:val="0"/>
      <w:divBdr>
        <w:top w:val="none" w:sz="0" w:space="0" w:color="auto"/>
        <w:left w:val="none" w:sz="0" w:space="0" w:color="auto"/>
        <w:bottom w:val="none" w:sz="0" w:space="0" w:color="auto"/>
        <w:right w:val="none" w:sz="0" w:space="0" w:color="auto"/>
      </w:divBdr>
    </w:div>
    <w:div w:id="385959627">
      <w:bodyDiv w:val="1"/>
      <w:marLeft w:val="0"/>
      <w:marRight w:val="0"/>
      <w:marTop w:val="0"/>
      <w:marBottom w:val="0"/>
      <w:divBdr>
        <w:top w:val="none" w:sz="0" w:space="0" w:color="auto"/>
        <w:left w:val="none" w:sz="0" w:space="0" w:color="auto"/>
        <w:bottom w:val="none" w:sz="0" w:space="0" w:color="auto"/>
        <w:right w:val="none" w:sz="0" w:space="0" w:color="auto"/>
      </w:divBdr>
    </w:div>
    <w:div w:id="386414772">
      <w:bodyDiv w:val="1"/>
      <w:marLeft w:val="0"/>
      <w:marRight w:val="0"/>
      <w:marTop w:val="0"/>
      <w:marBottom w:val="0"/>
      <w:divBdr>
        <w:top w:val="none" w:sz="0" w:space="0" w:color="auto"/>
        <w:left w:val="none" w:sz="0" w:space="0" w:color="auto"/>
        <w:bottom w:val="none" w:sz="0" w:space="0" w:color="auto"/>
        <w:right w:val="none" w:sz="0" w:space="0" w:color="auto"/>
      </w:divBdr>
    </w:div>
    <w:div w:id="393628944">
      <w:bodyDiv w:val="1"/>
      <w:marLeft w:val="0"/>
      <w:marRight w:val="0"/>
      <w:marTop w:val="0"/>
      <w:marBottom w:val="0"/>
      <w:divBdr>
        <w:top w:val="none" w:sz="0" w:space="0" w:color="auto"/>
        <w:left w:val="none" w:sz="0" w:space="0" w:color="auto"/>
        <w:bottom w:val="none" w:sz="0" w:space="0" w:color="auto"/>
        <w:right w:val="none" w:sz="0" w:space="0" w:color="auto"/>
      </w:divBdr>
    </w:div>
    <w:div w:id="406265216">
      <w:bodyDiv w:val="1"/>
      <w:marLeft w:val="0"/>
      <w:marRight w:val="0"/>
      <w:marTop w:val="0"/>
      <w:marBottom w:val="0"/>
      <w:divBdr>
        <w:top w:val="none" w:sz="0" w:space="0" w:color="auto"/>
        <w:left w:val="none" w:sz="0" w:space="0" w:color="auto"/>
        <w:bottom w:val="none" w:sz="0" w:space="0" w:color="auto"/>
        <w:right w:val="none" w:sz="0" w:space="0" w:color="auto"/>
      </w:divBdr>
    </w:div>
    <w:div w:id="412817702">
      <w:bodyDiv w:val="1"/>
      <w:marLeft w:val="0"/>
      <w:marRight w:val="0"/>
      <w:marTop w:val="0"/>
      <w:marBottom w:val="0"/>
      <w:divBdr>
        <w:top w:val="none" w:sz="0" w:space="0" w:color="auto"/>
        <w:left w:val="none" w:sz="0" w:space="0" w:color="auto"/>
        <w:bottom w:val="none" w:sz="0" w:space="0" w:color="auto"/>
        <w:right w:val="none" w:sz="0" w:space="0" w:color="auto"/>
      </w:divBdr>
    </w:div>
    <w:div w:id="420612793">
      <w:bodyDiv w:val="1"/>
      <w:marLeft w:val="0"/>
      <w:marRight w:val="0"/>
      <w:marTop w:val="0"/>
      <w:marBottom w:val="0"/>
      <w:divBdr>
        <w:top w:val="none" w:sz="0" w:space="0" w:color="auto"/>
        <w:left w:val="none" w:sz="0" w:space="0" w:color="auto"/>
        <w:bottom w:val="none" w:sz="0" w:space="0" w:color="auto"/>
        <w:right w:val="none" w:sz="0" w:space="0" w:color="auto"/>
      </w:divBdr>
    </w:div>
    <w:div w:id="422143123">
      <w:bodyDiv w:val="1"/>
      <w:marLeft w:val="0"/>
      <w:marRight w:val="0"/>
      <w:marTop w:val="0"/>
      <w:marBottom w:val="0"/>
      <w:divBdr>
        <w:top w:val="none" w:sz="0" w:space="0" w:color="auto"/>
        <w:left w:val="none" w:sz="0" w:space="0" w:color="auto"/>
        <w:bottom w:val="none" w:sz="0" w:space="0" w:color="auto"/>
        <w:right w:val="none" w:sz="0" w:space="0" w:color="auto"/>
      </w:divBdr>
    </w:div>
    <w:div w:id="439687132">
      <w:bodyDiv w:val="1"/>
      <w:marLeft w:val="0"/>
      <w:marRight w:val="0"/>
      <w:marTop w:val="0"/>
      <w:marBottom w:val="0"/>
      <w:divBdr>
        <w:top w:val="none" w:sz="0" w:space="0" w:color="auto"/>
        <w:left w:val="none" w:sz="0" w:space="0" w:color="auto"/>
        <w:bottom w:val="none" w:sz="0" w:space="0" w:color="auto"/>
        <w:right w:val="none" w:sz="0" w:space="0" w:color="auto"/>
      </w:divBdr>
    </w:div>
    <w:div w:id="479081738">
      <w:bodyDiv w:val="1"/>
      <w:marLeft w:val="0"/>
      <w:marRight w:val="0"/>
      <w:marTop w:val="0"/>
      <w:marBottom w:val="0"/>
      <w:divBdr>
        <w:top w:val="none" w:sz="0" w:space="0" w:color="auto"/>
        <w:left w:val="none" w:sz="0" w:space="0" w:color="auto"/>
        <w:bottom w:val="none" w:sz="0" w:space="0" w:color="auto"/>
        <w:right w:val="none" w:sz="0" w:space="0" w:color="auto"/>
      </w:divBdr>
    </w:div>
    <w:div w:id="481117446">
      <w:bodyDiv w:val="1"/>
      <w:marLeft w:val="0"/>
      <w:marRight w:val="0"/>
      <w:marTop w:val="0"/>
      <w:marBottom w:val="0"/>
      <w:divBdr>
        <w:top w:val="none" w:sz="0" w:space="0" w:color="auto"/>
        <w:left w:val="none" w:sz="0" w:space="0" w:color="auto"/>
        <w:bottom w:val="none" w:sz="0" w:space="0" w:color="auto"/>
        <w:right w:val="none" w:sz="0" w:space="0" w:color="auto"/>
      </w:divBdr>
    </w:div>
    <w:div w:id="490948336">
      <w:bodyDiv w:val="1"/>
      <w:marLeft w:val="0"/>
      <w:marRight w:val="0"/>
      <w:marTop w:val="0"/>
      <w:marBottom w:val="0"/>
      <w:divBdr>
        <w:top w:val="none" w:sz="0" w:space="0" w:color="auto"/>
        <w:left w:val="none" w:sz="0" w:space="0" w:color="auto"/>
        <w:bottom w:val="none" w:sz="0" w:space="0" w:color="auto"/>
        <w:right w:val="none" w:sz="0" w:space="0" w:color="auto"/>
      </w:divBdr>
    </w:div>
    <w:div w:id="534392090">
      <w:bodyDiv w:val="1"/>
      <w:marLeft w:val="0"/>
      <w:marRight w:val="0"/>
      <w:marTop w:val="0"/>
      <w:marBottom w:val="0"/>
      <w:divBdr>
        <w:top w:val="none" w:sz="0" w:space="0" w:color="auto"/>
        <w:left w:val="none" w:sz="0" w:space="0" w:color="auto"/>
        <w:bottom w:val="none" w:sz="0" w:space="0" w:color="auto"/>
        <w:right w:val="none" w:sz="0" w:space="0" w:color="auto"/>
      </w:divBdr>
    </w:div>
    <w:div w:id="535510594">
      <w:bodyDiv w:val="1"/>
      <w:marLeft w:val="0"/>
      <w:marRight w:val="0"/>
      <w:marTop w:val="0"/>
      <w:marBottom w:val="0"/>
      <w:divBdr>
        <w:top w:val="none" w:sz="0" w:space="0" w:color="auto"/>
        <w:left w:val="none" w:sz="0" w:space="0" w:color="auto"/>
        <w:bottom w:val="none" w:sz="0" w:space="0" w:color="auto"/>
        <w:right w:val="none" w:sz="0" w:space="0" w:color="auto"/>
      </w:divBdr>
    </w:div>
    <w:div w:id="540554253">
      <w:bodyDiv w:val="1"/>
      <w:marLeft w:val="0"/>
      <w:marRight w:val="0"/>
      <w:marTop w:val="0"/>
      <w:marBottom w:val="0"/>
      <w:divBdr>
        <w:top w:val="none" w:sz="0" w:space="0" w:color="auto"/>
        <w:left w:val="none" w:sz="0" w:space="0" w:color="auto"/>
        <w:bottom w:val="none" w:sz="0" w:space="0" w:color="auto"/>
        <w:right w:val="none" w:sz="0" w:space="0" w:color="auto"/>
      </w:divBdr>
    </w:div>
    <w:div w:id="564339216">
      <w:bodyDiv w:val="1"/>
      <w:marLeft w:val="0"/>
      <w:marRight w:val="0"/>
      <w:marTop w:val="0"/>
      <w:marBottom w:val="0"/>
      <w:divBdr>
        <w:top w:val="none" w:sz="0" w:space="0" w:color="auto"/>
        <w:left w:val="none" w:sz="0" w:space="0" w:color="auto"/>
        <w:bottom w:val="none" w:sz="0" w:space="0" w:color="auto"/>
        <w:right w:val="none" w:sz="0" w:space="0" w:color="auto"/>
      </w:divBdr>
    </w:div>
    <w:div w:id="578976845">
      <w:bodyDiv w:val="1"/>
      <w:marLeft w:val="0"/>
      <w:marRight w:val="0"/>
      <w:marTop w:val="0"/>
      <w:marBottom w:val="0"/>
      <w:divBdr>
        <w:top w:val="none" w:sz="0" w:space="0" w:color="auto"/>
        <w:left w:val="none" w:sz="0" w:space="0" w:color="auto"/>
        <w:bottom w:val="none" w:sz="0" w:space="0" w:color="auto"/>
        <w:right w:val="none" w:sz="0" w:space="0" w:color="auto"/>
      </w:divBdr>
    </w:div>
    <w:div w:id="616105678">
      <w:bodyDiv w:val="1"/>
      <w:marLeft w:val="0"/>
      <w:marRight w:val="0"/>
      <w:marTop w:val="0"/>
      <w:marBottom w:val="0"/>
      <w:divBdr>
        <w:top w:val="none" w:sz="0" w:space="0" w:color="auto"/>
        <w:left w:val="none" w:sz="0" w:space="0" w:color="auto"/>
        <w:bottom w:val="none" w:sz="0" w:space="0" w:color="auto"/>
        <w:right w:val="none" w:sz="0" w:space="0" w:color="auto"/>
      </w:divBdr>
    </w:div>
    <w:div w:id="626397136">
      <w:bodyDiv w:val="1"/>
      <w:marLeft w:val="0"/>
      <w:marRight w:val="0"/>
      <w:marTop w:val="0"/>
      <w:marBottom w:val="0"/>
      <w:divBdr>
        <w:top w:val="none" w:sz="0" w:space="0" w:color="auto"/>
        <w:left w:val="none" w:sz="0" w:space="0" w:color="auto"/>
        <w:bottom w:val="none" w:sz="0" w:space="0" w:color="auto"/>
        <w:right w:val="none" w:sz="0" w:space="0" w:color="auto"/>
      </w:divBdr>
    </w:div>
    <w:div w:id="645938612">
      <w:bodyDiv w:val="1"/>
      <w:marLeft w:val="0"/>
      <w:marRight w:val="0"/>
      <w:marTop w:val="0"/>
      <w:marBottom w:val="0"/>
      <w:divBdr>
        <w:top w:val="none" w:sz="0" w:space="0" w:color="auto"/>
        <w:left w:val="none" w:sz="0" w:space="0" w:color="auto"/>
        <w:bottom w:val="none" w:sz="0" w:space="0" w:color="auto"/>
        <w:right w:val="none" w:sz="0" w:space="0" w:color="auto"/>
      </w:divBdr>
    </w:div>
    <w:div w:id="650669950">
      <w:bodyDiv w:val="1"/>
      <w:marLeft w:val="0"/>
      <w:marRight w:val="0"/>
      <w:marTop w:val="0"/>
      <w:marBottom w:val="0"/>
      <w:divBdr>
        <w:top w:val="none" w:sz="0" w:space="0" w:color="auto"/>
        <w:left w:val="none" w:sz="0" w:space="0" w:color="auto"/>
        <w:bottom w:val="none" w:sz="0" w:space="0" w:color="auto"/>
        <w:right w:val="none" w:sz="0" w:space="0" w:color="auto"/>
      </w:divBdr>
    </w:div>
    <w:div w:id="653950707">
      <w:bodyDiv w:val="1"/>
      <w:marLeft w:val="0"/>
      <w:marRight w:val="0"/>
      <w:marTop w:val="0"/>
      <w:marBottom w:val="0"/>
      <w:divBdr>
        <w:top w:val="none" w:sz="0" w:space="0" w:color="auto"/>
        <w:left w:val="none" w:sz="0" w:space="0" w:color="auto"/>
        <w:bottom w:val="none" w:sz="0" w:space="0" w:color="auto"/>
        <w:right w:val="none" w:sz="0" w:space="0" w:color="auto"/>
      </w:divBdr>
    </w:div>
    <w:div w:id="683164243">
      <w:bodyDiv w:val="1"/>
      <w:marLeft w:val="0"/>
      <w:marRight w:val="0"/>
      <w:marTop w:val="0"/>
      <w:marBottom w:val="0"/>
      <w:divBdr>
        <w:top w:val="none" w:sz="0" w:space="0" w:color="auto"/>
        <w:left w:val="none" w:sz="0" w:space="0" w:color="auto"/>
        <w:bottom w:val="none" w:sz="0" w:space="0" w:color="auto"/>
        <w:right w:val="none" w:sz="0" w:space="0" w:color="auto"/>
      </w:divBdr>
    </w:div>
    <w:div w:id="713116627">
      <w:bodyDiv w:val="1"/>
      <w:marLeft w:val="0"/>
      <w:marRight w:val="0"/>
      <w:marTop w:val="0"/>
      <w:marBottom w:val="0"/>
      <w:divBdr>
        <w:top w:val="none" w:sz="0" w:space="0" w:color="auto"/>
        <w:left w:val="none" w:sz="0" w:space="0" w:color="auto"/>
        <w:bottom w:val="none" w:sz="0" w:space="0" w:color="auto"/>
        <w:right w:val="none" w:sz="0" w:space="0" w:color="auto"/>
      </w:divBdr>
    </w:div>
    <w:div w:id="747458646">
      <w:bodyDiv w:val="1"/>
      <w:marLeft w:val="0"/>
      <w:marRight w:val="0"/>
      <w:marTop w:val="0"/>
      <w:marBottom w:val="0"/>
      <w:divBdr>
        <w:top w:val="none" w:sz="0" w:space="0" w:color="auto"/>
        <w:left w:val="none" w:sz="0" w:space="0" w:color="auto"/>
        <w:bottom w:val="none" w:sz="0" w:space="0" w:color="auto"/>
        <w:right w:val="none" w:sz="0" w:space="0" w:color="auto"/>
      </w:divBdr>
    </w:div>
    <w:div w:id="773137234">
      <w:bodyDiv w:val="1"/>
      <w:marLeft w:val="0"/>
      <w:marRight w:val="0"/>
      <w:marTop w:val="0"/>
      <w:marBottom w:val="0"/>
      <w:divBdr>
        <w:top w:val="none" w:sz="0" w:space="0" w:color="auto"/>
        <w:left w:val="none" w:sz="0" w:space="0" w:color="auto"/>
        <w:bottom w:val="none" w:sz="0" w:space="0" w:color="auto"/>
        <w:right w:val="none" w:sz="0" w:space="0" w:color="auto"/>
      </w:divBdr>
    </w:div>
    <w:div w:id="773281108">
      <w:bodyDiv w:val="1"/>
      <w:marLeft w:val="0"/>
      <w:marRight w:val="0"/>
      <w:marTop w:val="0"/>
      <w:marBottom w:val="0"/>
      <w:divBdr>
        <w:top w:val="none" w:sz="0" w:space="0" w:color="auto"/>
        <w:left w:val="none" w:sz="0" w:space="0" w:color="auto"/>
        <w:bottom w:val="none" w:sz="0" w:space="0" w:color="auto"/>
        <w:right w:val="none" w:sz="0" w:space="0" w:color="auto"/>
      </w:divBdr>
    </w:div>
    <w:div w:id="777263832">
      <w:bodyDiv w:val="1"/>
      <w:marLeft w:val="0"/>
      <w:marRight w:val="0"/>
      <w:marTop w:val="0"/>
      <w:marBottom w:val="0"/>
      <w:divBdr>
        <w:top w:val="none" w:sz="0" w:space="0" w:color="auto"/>
        <w:left w:val="none" w:sz="0" w:space="0" w:color="auto"/>
        <w:bottom w:val="none" w:sz="0" w:space="0" w:color="auto"/>
        <w:right w:val="none" w:sz="0" w:space="0" w:color="auto"/>
      </w:divBdr>
    </w:div>
    <w:div w:id="813643388">
      <w:bodyDiv w:val="1"/>
      <w:marLeft w:val="0"/>
      <w:marRight w:val="0"/>
      <w:marTop w:val="0"/>
      <w:marBottom w:val="0"/>
      <w:divBdr>
        <w:top w:val="none" w:sz="0" w:space="0" w:color="auto"/>
        <w:left w:val="none" w:sz="0" w:space="0" w:color="auto"/>
        <w:bottom w:val="none" w:sz="0" w:space="0" w:color="auto"/>
        <w:right w:val="none" w:sz="0" w:space="0" w:color="auto"/>
      </w:divBdr>
    </w:div>
    <w:div w:id="825049283">
      <w:bodyDiv w:val="1"/>
      <w:marLeft w:val="0"/>
      <w:marRight w:val="0"/>
      <w:marTop w:val="0"/>
      <w:marBottom w:val="0"/>
      <w:divBdr>
        <w:top w:val="none" w:sz="0" w:space="0" w:color="auto"/>
        <w:left w:val="none" w:sz="0" w:space="0" w:color="auto"/>
        <w:bottom w:val="none" w:sz="0" w:space="0" w:color="auto"/>
        <w:right w:val="none" w:sz="0" w:space="0" w:color="auto"/>
      </w:divBdr>
    </w:div>
    <w:div w:id="841166369">
      <w:bodyDiv w:val="1"/>
      <w:marLeft w:val="0"/>
      <w:marRight w:val="0"/>
      <w:marTop w:val="0"/>
      <w:marBottom w:val="0"/>
      <w:divBdr>
        <w:top w:val="none" w:sz="0" w:space="0" w:color="auto"/>
        <w:left w:val="none" w:sz="0" w:space="0" w:color="auto"/>
        <w:bottom w:val="none" w:sz="0" w:space="0" w:color="auto"/>
        <w:right w:val="none" w:sz="0" w:space="0" w:color="auto"/>
      </w:divBdr>
    </w:div>
    <w:div w:id="864634281">
      <w:bodyDiv w:val="1"/>
      <w:marLeft w:val="0"/>
      <w:marRight w:val="0"/>
      <w:marTop w:val="0"/>
      <w:marBottom w:val="0"/>
      <w:divBdr>
        <w:top w:val="none" w:sz="0" w:space="0" w:color="auto"/>
        <w:left w:val="none" w:sz="0" w:space="0" w:color="auto"/>
        <w:bottom w:val="none" w:sz="0" w:space="0" w:color="auto"/>
        <w:right w:val="none" w:sz="0" w:space="0" w:color="auto"/>
      </w:divBdr>
    </w:div>
    <w:div w:id="875234596">
      <w:bodyDiv w:val="1"/>
      <w:marLeft w:val="0"/>
      <w:marRight w:val="0"/>
      <w:marTop w:val="0"/>
      <w:marBottom w:val="0"/>
      <w:divBdr>
        <w:top w:val="none" w:sz="0" w:space="0" w:color="auto"/>
        <w:left w:val="none" w:sz="0" w:space="0" w:color="auto"/>
        <w:bottom w:val="none" w:sz="0" w:space="0" w:color="auto"/>
        <w:right w:val="none" w:sz="0" w:space="0" w:color="auto"/>
      </w:divBdr>
    </w:div>
    <w:div w:id="881749548">
      <w:bodyDiv w:val="1"/>
      <w:marLeft w:val="0"/>
      <w:marRight w:val="0"/>
      <w:marTop w:val="0"/>
      <w:marBottom w:val="0"/>
      <w:divBdr>
        <w:top w:val="none" w:sz="0" w:space="0" w:color="auto"/>
        <w:left w:val="none" w:sz="0" w:space="0" w:color="auto"/>
        <w:bottom w:val="none" w:sz="0" w:space="0" w:color="auto"/>
        <w:right w:val="none" w:sz="0" w:space="0" w:color="auto"/>
      </w:divBdr>
    </w:div>
    <w:div w:id="910387463">
      <w:bodyDiv w:val="1"/>
      <w:marLeft w:val="0"/>
      <w:marRight w:val="0"/>
      <w:marTop w:val="0"/>
      <w:marBottom w:val="0"/>
      <w:divBdr>
        <w:top w:val="none" w:sz="0" w:space="0" w:color="auto"/>
        <w:left w:val="none" w:sz="0" w:space="0" w:color="auto"/>
        <w:bottom w:val="none" w:sz="0" w:space="0" w:color="auto"/>
        <w:right w:val="none" w:sz="0" w:space="0" w:color="auto"/>
      </w:divBdr>
    </w:div>
    <w:div w:id="911817913">
      <w:bodyDiv w:val="1"/>
      <w:marLeft w:val="0"/>
      <w:marRight w:val="0"/>
      <w:marTop w:val="0"/>
      <w:marBottom w:val="0"/>
      <w:divBdr>
        <w:top w:val="none" w:sz="0" w:space="0" w:color="auto"/>
        <w:left w:val="none" w:sz="0" w:space="0" w:color="auto"/>
        <w:bottom w:val="none" w:sz="0" w:space="0" w:color="auto"/>
        <w:right w:val="none" w:sz="0" w:space="0" w:color="auto"/>
      </w:divBdr>
    </w:div>
    <w:div w:id="936406919">
      <w:bodyDiv w:val="1"/>
      <w:marLeft w:val="0"/>
      <w:marRight w:val="0"/>
      <w:marTop w:val="0"/>
      <w:marBottom w:val="0"/>
      <w:divBdr>
        <w:top w:val="none" w:sz="0" w:space="0" w:color="auto"/>
        <w:left w:val="none" w:sz="0" w:space="0" w:color="auto"/>
        <w:bottom w:val="none" w:sz="0" w:space="0" w:color="auto"/>
        <w:right w:val="none" w:sz="0" w:space="0" w:color="auto"/>
      </w:divBdr>
    </w:div>
    <w:div w:id="944457175">
      <w:bodyDiv w:val="1"/>
      <w:marLeft w:val="0"/>
      <w:marRight w:val="0"/>
      <w:marTop w:val="0"/>
      <w:marBottom w:val="0"/>
      <w:divBdr>
        <w:top w:val="none" w:sz="0" w:space="0" w:color="auto"/>
        <w:left w:val="none" w:sz="0" w:space="0" w:color="auto"/>
        <w:bottom w:val="none" w:sz="0" w:space="0" w:color="auto"/>
        <w:right w:val="none" w:sz="0" w:space="0" w:color="auto"/>
      </w:divBdr>
    </w:div>
    <w:div w:id="964192360">
      <w:bodyDiv w:val="1"/>
      <w:marLeft w:val="0"/>
      <w:marRight w:val="0"/>
      <w:marTop w:val="0"/>
      <w:marBottom w:val="0"/>
      <w:divBdr>
        <w:top w:val="none" w:sz="0" w:space="0" w:color="auto"/>
        <w:left w:val="none" w:sz="0" w:space="0" w:color="auto"/>
        <w:bottom w:val="none" w:sz="0" w:space="0" w:color="auto"/>
        <w:right w:val="none" w:sz="0" w:space="0" w:color="auto"/>
      </w:divBdr>
    </w:div>
    <w:div w:id="1058090329">
      <w:bodyDiv w:val="1"/>
      <w:marLeft w:val="0"/>
      <w:marRight w:val="0"/>
      <w:marTop w:val="0"/>
      <w:marBottom w:val="0"/>
      <w:divBdr>
        <w:top w:val="none" w:sz="0" w:space="0" w:color="auto"/>
        <w:left w:val="none" w:sz="0" w:space="0" w:color="auto"/>
        <w:bottom w:val="none" w:sz="0" w:space="0" w:color="auto"/>
        <w:right w:val="none" w:sz="0" w:space="0" w:color="auto"/>
      </w:divBdr>
    </w:div>
    <w:div w:id="1058741735">
      <w:bodyDiv w:val="1"/>
      <w:marLeft w:val="0"/>
      <w:marRight w:val="0"/>
      <w:marTop w:val="0"/>
      <w:marBottom w:val="0"/>
      <w:divBdr>
        <w:top w:val="none" w:sz="0" w:space="0" w:color="auto"/>
        <w:left w:val="none" w:sz="0" w:space="0" w:color="auto"/>
        <w:bottom w:val="none" w:sz="0" w:space="0" w:color="auto"/>
        <w:right w:val="none" w:sz="0" w:space="0" w:color="auto"/>
      </w:divBdr>
    </w:div>
    <w:div w:id="1073891068">
      <w:bodyDiv w:val="1"/>
      <w:marLeft w:val="0"/>
      <w:marRight w:val="0"/>
      <w:marTop w:val="0"/>
      <w:marBottom w:val="0"/>
      <w:divBdr>
        <w:top w:val="none" w:sz="0" w:space="0" w:color="auto"/>
        <w:left w:val="none" w:sz="0" w:space="0" w:color="auto"/>
        <w:bottom w:val="none" w:sz="0" w:space="0" w:color="auto"/>
        <w:right w:val="none" w:sz="0" w:space="0" w:color="auto"/>
      </w:divBdr>
    </w:div>
    <w:div w:id="1093822800">
      <w:bodyDiv w:val="1"/>
      <w:marLeft w:val="0"/>
      <w:marRight w:val="0"/>
      <w:marTop w:val="0"/>
      <w:marBottom w:val="0"/>
      <w:divBdr>
        <w:top w:val="none" w:sz="0" w:space="0" w:color="auto"/>
        <w:left w:val="none" w:sz="0" w:space="0" w:color="auto"/>
        <w:bottom w:val="none" w:sz="0" w:space="0" w:color="auto"/>
        <w:right w:val="none" w:sz="0" w:space="0" w:color="auto"/>
      </w:divBdr>
    </w:div>
    <w:div w:id="1101070925">
      <w:bodyDiv w:val="1"/>
      <w:marLeft w:val="0"/>
      <w:marRight w:val="0"/>
      <w:marTop w:val="0"/>
      <w:marBottom w:val="0"/>
      <w:divBdr>
        <w:top w:val="none" w:sz="0" w:space="0" w:color="auto"/>
        <w:left w:val="none" w:sz="0" w:space="0" w:color="auto"/>
        <w:bottom w:val="none" w:sz="0" w:space="0" w:color="auto"/>
        <w:right w:val="none" w:sz="0" w:space="0" w:color="auto"/>
      </w:divBdr>
    </w:div>
    <w:div w:id="1213613998">
      <w:bodyDiv w:val="1"/>
      <w:marLeft w:val="0"/>
      <w:marRight w:val="0"/>
      <w:marTop w:val="0"/>
      <w:marBottom w:val="0"/>
      <w:divBdr>
        <w:top w:val="none" w:sz="0" w:space="0" w:color="auto"/>
        <w:left w:val="none" w:sz="0" w:space="0" w:color="auto"/>
        <w:bottom w:val="none" w:sz="0" w:space="0" w:color="auto"/>
        <w:right w:val="none" w:sz="0" w:space="0" w:color="auto"/>
      </w:divBdr>
    </w:div>
    <w:div w:id="1240168319">
      <w:bodyDiv w:val="1"/>
      <w:marLeft w:val="0"/>
      <w:marRight w:val="0"/>
      <w:marTop w:val="0"/>
      <w:marBottom w:val="0"/>
      <w:divBdr>
        <w:top w:val="none" w:sz="0" w:space="0" w:color="auto"/>
        <w:left w:val="none" w:sz="0" w:space="0" w:color="auto"/>
        <w:bottom w:val="none" w:sz="0" w:space="0" w:color="auto"/>
        <w:right w:val="none" w:sz="0" w:space="0" w:color="auto"/>
      </w:divBdr>
    </w:div>
    <w:div w:id="1243686981">
      <w:bodyDiv w:val="1"/>
      <w:marLeft w:val="0"/>
      <w:marRight w:val="0"/>
      <w:marTop w:val="0"/>
      <w:marBottom w:val="0"/>
      <w:divBdr>
        <w:top w:val="none" w:sz="0" w:space="0" w:color="auto"/>
        <w:left w:val="none" w:sz="0" w:space="0" w:color="auto"/>
        <w:bottom w:val="none" w:sz="0" w:space="0" w:color="auto"/>
        <w:right w:val="none" w:sz="0" w:space="0" w:color="auto"/>
      </w:divBdr>
    </w:div>
    <w:div w:id="1245412616">
      <w:bodyDiv w:val="1"/>
      <w:marLeft w:val="0"/>
      <w:marRight w:val="0"/>
      <w:marTop w:val="0"/>
      <w:marBottom w:val="0"/>
      <w:divBdr>
        <w:top w:val="none" w:sz="0" w:space="0" w:color="auto"/>
        <w:left w:val="none" w:sz="0" w:space="0" w:color="auto"/>
        <w:bottom w:val="none" w:sz="0" w:space="0" w:color="auto"/>
        <w:right w:val="none" w:sz="0" w:space="0" w:color="auto"/>
      </w:divBdr>
    </w:div>
    <w:div w:id="1262765819">
      <w:bodyDiv w:val="1"/>
      <w:marLeft w:val="0"/>
      <w:marRight w:val="0"/>
      <w:marTop w:val="0"/>
      <w:marBottom w:val="0"/>
      <w:divBdr>
        <w:top w:val="none" w:sz="0" w:space="0" w:color="auto"/>
        <w:left w:val="none" w:sz="0" w:space="0" w:color="auto"/>
        <w:bottom w:val="none" w:sz="0" w:space="0" w:color="auto"/>
        <w:right w:val="none" w:sz="0" w:space="0" w:color="auto"/>
      </w:divBdr>
    </w:div>
    <w:div w:id="1265261559">
      <w:bodyDiv w:val="1"/>
      <w:marLeft w:val="0"/>
      <w:marRight w:val="0"/>
      <w:marTop w:val="0"/>
      <w:marBottom w:val="0"/>
      <w:divBdr>
        <w:top w:val="none" w:sz="0" w:space="0" w:color="auto"/>
        <w:left w:val="none" w:sz="0" w:space="0" w:color="auto"/>
        <w:bottom w:val="none" w:sz="0" w:space="0" w:color="auto"/>
        <w:right w:val="none" w:sz="0" w:space="0" w:color="auto"/>
      </w:divBdr>
    </w:div>
    <w:div w:id="1309360614">
      <w:bodyDiv w:val="1"/>
      <w:marLeft w:val="0"/>
      <w:marRight w:val="0"/>
      <w:marTop w:val="0"/>
      <w:marBottom w:val="0"/>
      <w:divBdr>
        <w:top w:val="none" w:sz="0" w:space="0" w:color="auto"/>
        <w:left w:val="none" w:sz="0" w:space="0" w:color="auto"/>
        <w:bottom w:val="none" w:sz="0" w:space="0" w:color="auto"/>
        <w:right w:val="none" w:sz="0" w:space="0" w:color="auto"/>
      </w:divBdr>
    </w:div>
    <w:div w:id="1318922914">
      <w:bodyDiv w:val="1"/>
      <w:marLeft w:val="0"/>
      <w:marRight w:val="0"/>
      <w:marTop w:val="0"/>
      <w:marBottom w:val="0"/>
      <w:divBdr>
        <w:top w:val="none" w:sz="0" w:space="0" w:color="auto"/>
        <w:left w:val="none" w:sz="0" w:space="0" w:color="auto"/>
        <w:bottom w:val="none" w:sz="0" w:space="0" w:color="auto"/>
        <w:right w:val="none" w:sz="0" w:space="0" w:color="auto"/>
      </w:divBdr>
    </w:div>
    <w:div w:id="1411778484">
      <w:bodyDiv w:val="1"/>
      <w:marLeft w:val="0"/>
      <w:marRight w:val="0"/>
      <w:marTop w:val="0"/>
      <w:marBottom w:val="0"/>
      <w:divBdr>
        <w:top w:val="none" w:sz="0" w:space="0" w:color="auto"/>
        <w:left w:val="none" w:sz="0" w:space="0" w:color="auto"/>
        <w:bottom w:val="none" w:sz="0" w:space="0" w:color="auto"/>
        <w:right w:val="none" w:sz="0" w:space="0" w:color="auto"/>
      </w:divBdr>
    </w:div>
    <w:div w:id="1433819424">
      <w:bodyDiv w:val="1"/>
      <w:marLeft w:val="0"/>
      <w:marRight w:val="0"/>
      <w:marTop w:val="0"/>
      <w:marBottom w:val="0"/>
      <w:divBdr>
        <w:top w:val="none" w:sz="0" w:space="0" w:color="auto"/>
        <w:left w:val="none" w:sz="0" w:space="0" w:color="auto"/>
        <w:bottom w:val="none" w:sz="0" w:space="0" w:color="auto"/>
        <w:right w:val="none" w:sz="0" w:space="0" w:color="auto"/>
      </w:divBdr>
    </w:div>
    <w:div w:id="1479036941">
      <w:bodyDiv w:val="1"/>
      <w:marLeft w:val="0"/>
      <w:marRight w:val="0"/>
      <w:marTop w:val="0"/>
      <w:marBottom w:val="0"/>
      <w:divBdr>
        <w:top w:val="none" w:sz="0" w:space="0" w:color="auto"/>
        <w:left w:val="none" w:sz="0" w:space="0" w:color="auto"/>
        <w:bottom w:val="none" w:sz="0" w:space="0" w:color="auto"/>
        <w:right w:val="none" w:sz="0" w:space="0" w:color="auto"/>
      </w:divBdr>
    </w:div>
    <w:div w:id="1482384255">
      <w:bodyDiv w:val="1"/>
      <w:marLeft w:val="0"/>
      <w:marRight w:val="0"/>
      <w:marTop w:val="0"/>
      <w:marBottom w:val="0"/>
      <w:divBdr>
        <w:top w:val="none" w:sz="0" w:space="0" w:color="auto"/>
        <w:left w:val="none" w:sz="0" w:space="0" w:color="auto"/>
        <w:bottom w:val="none" w:sz="0" w:space="0" w:color="auto"/>
        <w:right w:val="none" w:sz="0" w:space="0" w:color="auto"/>
      </w:divBdr>
    </w:div>
    <w:div w:id="1496798531">
      <w:bodyDiv w:val="1"/>
      <w:marLeft w:val="0"/>
      <w:marRight w:val="0"/>
      <w:marTop w:val="0"/>
      <w:marBottom w:val="0"/>
      <w:divBdr>
        <w:top w:val="none" w:sz="0" w:space="0" w:color="auto"/>
        <w:left w:val="none" w:sz="0" w:space="0" w:color="auto"/>
        <w:bottom w:val="none" w:sz="0" w:space="0" w:color="auto"/>
        <w:right w:val="none" w:sz="0" w:space="0" w:color="auto"/>
      </w:divBdr>
    </w:div>
    <w:div w:id="1511603612">
      <w:bodyDiv w:val="1"/>
      <w:marLeft w:val="0"/>
      <w:marRight w:val="0"/>
      <w:marTop w:val="0"/>
      <w:marBottom w:val="0"/>
      <w:divBdr>
        <w:top w:val="none" w:sz="0" w:space="0" w:color="auto"/>
        <w:left w:val="none" w:sz="0" w:space="0" w:color="auto"/>
        <w:bottom w:val="none" w:sz="0" w:space="0" w:color="auto"/>
        <w:right w:val="none" w:sz="0" w:space="0" w:color="auto"/>
      </w:divBdr>
    </w:div>
    <w:div w:id="1566646799">
      <w:bodyDiv w:val="1"/>
      <w:marLeft w:val="0"/>
      <w:marRight w:val="0"/>
      <w:marTop w:val="0"/>
      <w:marBottom w:val="0"/>
      <w:divBdr>
        <w:top w:val="none" w:sz="0" w:space="0" w:color="auto"/>
        <w:left w:val="none" w:sz="0" w:space="0" w:color="auto"/>
        <w:bottom w:val="none" w:sz="0" w:space="0" w:color="auto"/>
        <w:right w:val="none" w:sz="0" w:space="0" w:color="auto"/>
      </w:divBdr>
    </w:div>
    <w:div w:id="1619680776">
      <w:bodyDiv w:val="1"/>
      <w:marLeft w:val="0"/>
      <w:marRight w:val="0"/>
      <w:marTop w:val="0"/>
      <w:marBottom w:val="0"/>
      <w:divBdr>
        <w:top w:val="none" w:sz="0" w:space="0" w:color="auto"/>
        <w:left w:val="none" w:sz="0" w:space="0" w:color="auto"/>
        <w:bottom w:val="none" w:sz="0" w:space="0" w:color="auto"/>
        <w:right w:val="none" w:sz="0" w:space="0" w:color="auto"/>
      </w:divBdr>
    </w:div>
    <w:div w:id="1627422056">
      <w:bodyDiv w:val="1"/>
      <w:marLeft w:val="0"/>
      <w:marRight w:val="0"/>
      <w:marTop w:val="0"/>
      <w:marBottom w:val="0"/>
      <w:divBdr>
        <w:top w:val="none" w:sz="0" w:space="0" w:color="auto"/>
        <w:left w:val="none" w:sz="0" w:space="0" w:color="auto"/>
        <w:bottom w:val="none" w:sz="0" w:space="0" w:color="auto"/>
        <w:right w:val="none" w:sz="0" w:space="0" w:color="auto"/>
      </w:divBdr>
    </w:div>
    <w:div w:id="1633439065">
      <w:bodyDiv w:val="1"/>
      <w:marLeft w:val="0"/>
      <w:marRight w:val="0"/>
      <w:marTop w:val="0"/>
      <w:marBottom w:val="0"/>
      <w:divBdr>
        <w:top w:val="none" w:sz="0" w:space="0" w:color="auto"/>
        <w:left w:val="none" w:sz="0" w:space="0" w:color="auto"/>
        <w:bottom w:val="none" w:sz="0" w:space="0" w:color="auto"/>
        <w:right w:val="none" w:sz="0" w:space="0" w:color="auto"/>
      </w:divBdr>
    </w:div>
    <w:div w:id="1639989503">
      <w:bodyDiv w:val="1"/>
      <w:marLeft w:val="0"/>
      <w:marRight w:val="0"/>
      <w:marTop w:val="0"/>
      <w:marBottom w:val="0"/>
      <w:divBdr>
        <w:top w:val="none" w:sz="0" w:space="0" w:color="auto"/>
        <w:left w:val="none" w:sz="0" w:space="0" w:color="auto"/>
        <w:bottom w:val="none" w:sz="0" w:space="0" w:color="auto"/>
        <w:right w:val="none" w:sz="0" w:space="0" w:color="auto"/>
      </w:divBdr>
    </w:div>
    <w:div w:id="1641499061">
      <w:bodyDiv w:val="1"/>
      <w:marLeft w:val="0"/>
      <w:marRight w:val="0"/>
      <w:marTop w:val="0"/>
      <w:marBottom w:val="0"/>
      <w:divBdr>
        <w:top w:val="none" w:sz="0" w:space="0" w:color="auto"/>
        <w:left w:val="none" w:sz="0" w:space="0" w:color="auto"/>
        <w:bottom w:val="none" w:sz="0" w:space="0" w:color="auto"/>
        <w:right w:val="none" w:sz="0" w:space="0" w:color="auto"/>
      </w:divBdr>
      <w:divsChild>
        <w:div w:id="153761982">
          <w:marLeft w:val="0"/>
          <w:marRight w:val="0"/>
          <w:marTop w:val="0"/>
          <w:marBottom w:val="0"/>
          <w:divBdr>
            <w:top w:val="none" w:sz="0" w:space="0" w:color="auto"/>
            <w:left w:val="none" w:sz="0" w:space="0" w:color="auto"/>
            <w:bottom w:val="none" w:sz="0" w:space="0" w:color="auto"/>
            <w:right w:val="none" w:sz="0" w:space="0" w:color="auto"/>
          </w:divBdr>
        </w:div>
      </w:divsChild>
    </w:div>
    <w:div w:id="1655522720">
      <w:bodyDiv w:val="1"/>
      <w:marLeft w:val="0"/>
      <w:marRight w:val="0"/>
      <w:marTop w:val="0"/>
      <w:marBottom w:val="0"/>
      <w:divBdr>
        <w:top w:val="none" w:sz="0" w:space="0" w:color="auto"/>
        <w:left w:val="none" w:sz="0" w:space="0" w:color="auto"/>
        <w:bottom w:val="none" w:sz="0" w:space="0" w:color="auto"/>
        <w:right w:val="none" w:sz="0" w:space="0" w:color="auto"/>
      </w:divBdr>
    </w:div>
    <w:div w:id="1663193587">
      <w:bodyDiv w:val="1"/>
      <w:marLeft w:val="0"/>
      <w:marRight w:val="0"/>
      <w:marTop w:val="0"/>
      <w:marBottom w:val="0"/>
      <w:divBdr>
        <w:top w:val="none" w:sz="0" w:space="0" w:color="auto"/>
        <w:left w:val="none" w:sz="0" w:space="0" w:color="auto"/>
        <w:bottom w:val="none" w:sz="0" w:space="0" w:color="auto"/>
        <w:right w:val="none" w:sz="0" w:space="0" w:color="auto"/>
      </w:divBdr>
    </w:div>
    <w:div w:id="1699236701">
      <w:bodyDiv w:val="1"/>
      <w:marLeft w:val="0"/>
      <w:marRight w:val="0"/>
      <w:marTop w:val="0"/>
      <w:marBottom w:val="0"/>
      <w:divBdr>
        <w:top w:val="none" w:sz="0" w:space="0" w:color="auto"/>
        <w:left w:val="none" w:sz="0" w:space="0" w:color="auto"/>
        <w:bottom w:val="none" w:sz="0" w:space="0" w:color="auto"/>
        <w:right w:val="none" w:sz="0" w:space="0" w:color="auto"/>
      </w:divBdr>
    </w:div>
    <w:div w:id="1723602211">
      <w:bodyDiv w:val="1"/>
      <w:marLeft w:val="0"/>
      <w:marRight w:val="0"/>
      <w:marTop w:val="0"/>
      <w:marBottom w:val="0"/>
      <w:divBdr>
        <w:top w:val="none" w:sz="0" w:space="0" w:color="auto"/>
        <w:left w:val="none" w:sz="0" w:space="0" w:color="auto"/>
        <w:bottom w:val="none" w:sz="0" w:space="0" w:color="auto"/>
        <w:right w:val="none" w:sz="0" w:space="0" w:color="auto"/>
      </w:divBdr>
    </w:div>
    <w:div w:id="1725642665">
      <w:bodyDiv w:val="1"/>
      <w:marLeft w:val="0"/>
      <w:marRight w:val="0"/>
      <w:marTop w:val="0"/>
      <w:marBottom w:val="0"/>
      <w:divBdr>
        <w:top w:val="none" w:sz="0" w:space="0" w:color="auto"/>
        <w:left w:val="none" w:sz="0" w:space="0" w:color="auto"/>
        <w:bottom w:val="none" w:sz="0" w:space="0" w:color="auto"/>
        <w:right w:val="none" w:sz="0" w:space="0" w:color="auto"/>
      </w:divBdr>
    </w:div>
    <w:div w:id="1726758315">
      <w:bodyDiv w:val="1"/>
      <w:marLeft w:val="0"/>
      <w:marRight w:val="0"/>
      <w:marTop w:val="0"/>
      <w:marBottom w:val="0"/>
      <w:divBdr>
        <w:top w:val="none" w:sz="0" w:space="0" w:color="auto"/>
        <w:left w:val="none" w:sz="0" w:space="0" w:color="auto"/>
        <w:bottom w:val="none" w:sz="0" w:space="0" w:color="auto"/>
        <w:right w:val="none" w:sz="0" w:space="0" w:color="auto"/>
      </w:divBdr>
    </w:div>
    <w:div w:id="1752577878">
      <w:bodyDiv w:val="1"/>
      <w:marLeft w:val="0"/>
      <w:marRight w:val="0"/>
      <w:marTop w:val="0"/>
      <w:marBottom w:val="0"/>
      <w:divBdr>
        <w:top w:val="none" w:sz="0" w:space="0" w:color="auto"/>
        <w:left w:val="none" w:sz="0" w:space="0" w:color="auto"/>
        <w:bottom w:val="none" w:sz="0" w:space="0" w:color="auto"/>
        <w:right w:val="none" w:sz="0" w:space="0" w:color="auto"/>
      </w:divBdr>
    </w:div>
    <w:div w:id="1781534046">
      <w:bodyDiv w:val="1"/>
      <w:marLeft w:val="0"/>
      <w:marRight w:val="0"/>
      <w:marTop w:val="0"/>
      <w:marBottom w:val="0"/>
      <w:divBdr>
        <w:top w:val="none" w:sz="0" w:space="0" w:color="auto"/>
        <w:left w:val="none" w:sz="0" w:space="0" w:color="auto"/>
        <w:bottom w:val="none" w:sz="0" w:space="0" w:color="auto"/>
        <w:right w:val="none" w:sz="0" w:space="0" w:color="auto"/>
      </w:divBdr>
    </w:div>
    <w:div w:id="1811701800">
      <w:bodyDiv w:val="1"/>
      <w:marLeft w:val="0"/>
      <w:marRight w:val="0"/>
      <w:marTop w:val="0"/>
      <w:marBottom w:val="0"/>
      <w:divBdr>
        <w:top w:val="none" w:sz="0" w:space="0" w:color="auto"/>
        <w:left w:val="none" w:sz="0" w:space="0" w:color="auto"/>
        <w:bottom w:val="none" w:sz="0" w:space="0" w:color="auto"/>
        <w:right w:val="none" w:sz="0" w:space="0" w:color="auto"/>
      </w:divBdr>
    </w:div>
    <w:div w:id="1834763197">
      <w:bodyDiv w:val="1"/>
      <w:marLeft w:val="0"/>
      <w:marRight w:val="0"/>
      <w:marTop w:val="0"/>
      <w:marBottom w:val="0"/>
      <w:divBdr>
        <w:top w:val="none" w:sz="0" w:space="0" w:color="auto"/>
        <w:left w:val="none" w:sz="0" w:space="0" w:color="auto"/>
        <w:bottom w:val="none" w:sz="0" w:space="0" w:color="auto"/>
        <w:right w:val="none" w:sz="0" w:space="0" w:color="auto"/>
      </w:divBdr>
    </w:div>
    <w:div w:id="1843860772">
      <w:bodyDiv w:val="1"/>
      <w:marLeft w:val="0"/>
      <w:marRight w:val="0"/>
      <w:marTop w:val="0"/>
      <w:marBottom w:val="0"/>
      <w:divBdr>
        <w:top w:val="none" w:sz="0" w:space="0" w:color="auto"/>
        <w:left w:val="none" w:sz="0" w:space="0" w:color="auto"/>
        <w:bottom w:val="none" w:sz="0" w:space="0" w:color="auto"/>
        <w:right w:val="none" w:sz="0" w:space="0" w:color="auto"/>
      </w:divBdr>
    </w:div>
    <w:div w:id="1853570497">
      <w:bodyDiv w:val="1"/>
      <w:marLeft w:val="0"/>
      <w:marRight w:val="0"/>
      <w:marTop w:val="0"/>
      <w:marBottom w:val="0"/>
      <w:divBdr>
        <w:top w:val="none" w:sz="0" w:space="0" w:color="auto"/>
        <w:left w:val="none" w:sz="0" w:space="0" w:color="auto"/>
        <w:bottom w:val="none" w:sz="0" w:space="0" w:color="auto"/>
        <w:right w:val="none" w:sz="0" w:space="0" w:color="auto"/>
      </w:divBdr>
    </w:div>
    <w:div w:id="1858107505">
      <w:bodyDiv w:val="1"/>
      <w:marLeft w:val="0"/>
      <w:marRight w:val="0"/>
      <w:marTop w:val="0"/>
      <w:marBottom w:val="0"/>
      <w:divBdr>
        <w:top w:val="none" w:sz="0" w:space="0" w:color="auto"/>
        <w:left w:val="none" w:sz="0" w:space="0" w:color="auto"/>
        <w:bottom w:val="none" w:sz="0" w:space="0" w:color="auto"/>
        <w:right w:val="none" w:sz="0" w:space="0" w:color="auto"/>
      </w:divBdr>
    </w:div>
    <w:div w:id="1885365675">
      <w:bodyDiv w:val="1"/>
      <w:marLeft w:val="0"/>
      <w:marRight w:val="0"/>
      <w:marTop w:val="0"/>
      <w:marBottom w:val="0"/>
      <w:divBdr>
        <w:top w:val="none" w:sz="0" w:space="0" w:color="auto"/>
        <w:left w:val="none" w:sz="0" w:space="0" w:color="auto"/>
        <w:bottom w:val="none" w:sz="0" w:space="0" w:color="auto"/>
        <w:right w:val="none" w:sz="0" w:space="0" w:color="auto"/>
      </w:divBdr>
    </w:div>
    <w:div w:id="1887982734">
      <w:bodyDiv w:val="1"/>
      <w:marLeft w:val="0"/>
      <w:marRight w:val="0"/>
      <w:marTop w:val="0"/>
      <w:marBottom w:val="0"/>
      <w:divBdr>
        <w:top w:val="none" w:sz="0" w:space="0" w:color="auto"/>
        <w:left w:val="none" w:sz="0" w:space="0" w:color="auto"/>
        <w:bottom w:val="none" w:sz="0" w:space="0" w:color="auto"/>
        <w:right w:val="none" w:sz="0" w:space="0" w:color="auto"/>
      </w:divBdr>
    </w:div>
    <w:div w:id="1910848133">
      <w:bodyDiv w:val="1"/>
      <w:marLeft w:val="0"/>
      <w:marRight w:val="0"/>
      <w:marTop w:val="0"/>
      <w:marBottom w:val="0"/>
      <w:divBdr>
        <w:top w:val="none" w:sz="0" w:space="0" w:color="auto"/>
        <w:left w:val="none" w:sz="0" w:space="0" w:color="auto"/>
        <w:bottom w:val="none" w:sz="0" w:space="0" w:color="auto"/>
        <w:right w:val="none" w:sz="0" w:space="0" w:color="auto"/>
      </w:divBdr>
    </w:div>
    <w:div w:id="1933927801">
      <w:bodyDiv w:val="1"/>
      <w:marLeft w:val="0"/>
      <w:marRight w:val="0"/>
      <w:marTop w:val="0"/>
      <w:marBottom w:val="0"/>
      <w:divBdr>
        <w:top w:val="none" w:sz="0" w:space="0" w:color="auto"/>
        <w:left w:val="none" w:sz="0" w:space="0" w:color="auto"/>
        <w:bottom w:val="none" w:sz="0" w:space="0" w:color="auto"/>
        <w:right w:val="none" w:sz="0" w:space="0" w:color="auto"/>
      </w:divBdr>
    </w:div>
    <w:div w:id="1968702451">
      <w:bodyDiv w:val="1"/>
      <w:marLeft w:val="0"/>
      <w:marRight w:val="0"/>
      <w:marTop w:val="0"/>
      <w:marBottom w:val="0"/>
      <w:divBdr>
        <w:top w:val="none" w:sz="0" w:space="0" w:color="auto"/>
        <w:left w:val="none" w:sz="0" w:space="0" w:color="auto"/>
        <w:bottom w:val="none" w:sz="0" w:space="0" w:color="auto"/>
        <w:right w:val="none" w:sz="0" w:space="0" w:color="auto"/>
      </w:divBdr>
    </w:div>
    <w:div w:id="1980571450">
      <w:bodyDiv w:val="1"/>
      <w:marLeft w:val="0"/>
      <w:marRight w:val="0"/>
      <w:marTop w:val="0"/>
      <w:marBottom w:val="0"/>
      <w:divBdr>
        <w:top w:val="none" w:sz="0" w:space="0" w:color="auto"/>
        <w:left w:val="none" w:sz="0" w:space="0" w:color="auto"/>
        <w:bottom w:val="none" w:sz="0" w:space="0" w:color="auto"/>
        <w:right w:val="none" w:sz="0" w:space="0" w:color="auto"/>
      </w:divBdr>
    </w:div>
    <w:div w:id="1983734695">
      <w:bodyDiv w:val="1"/>
      <w:marLeft w:val="0"/>
      <w:marRight w:val="0"/>
      <w:marTop w:val="0"/>
      <w:marBottom w:val="0"/>
      <w:divBdr>
        <w:top w:val="none" w:sz="0" w:space="0" w:color="auto"/>
        <w:left w:val="none" w:sz="0" w:space="0" w:color="auto"/>
        <w:bottom w:val="none" w:sz="0" w:space="0" w:color="auto"/>
        <w:right w:val="none" w:sz="0" w:space="0" w:color="auto"/>
      </w:divBdr>
    </w:div>
    <w:div w:id="2001690332">
      <w:bodyDiv w:val="1"/>
      <w:marLeft w:val="0"/>
      <w:marRight w:val="0"/>
      <w:marTop w:val="0"/>
      <w:marBottom w:val="0"/>
      <w:divBdr>
        <w:top w:val="none" w:sz="0" w:space="0" w:color="auto"/>
        <w:left w:val="none" w:sz="0" w:space="0" w:color="auto"/>
        <w:bottom w:val="none" w:sz="0" w:space="0" w:color="auto"/>
        <w:right w:val="none" w:sz="0" w:space="0" w:color="auto"/>
      </w:divBdr>
    </w:div>
    <w:div w:id="2031103565">
      <w:bodyDiv w:val="1"/>
      <w:marLeft w:val="0"/>
      <w:marRight w:val="0"/>
      <w:marTop w:val="0"/>
      <w:marBottom w:val="0"/>
      <w:divBdr>
        <w:top w:val="none" w:sz="0" w:space="0" w:color="auto"/>
        <w:left w:val="none" w:sz="0" w:space="0" w:color="auto"/>
        <w:bottom w:val="none" w:sz="0" w:space="0" w:color="auto"/>
        <w:right w:val="none" w:sz="0" w:space="0" w:color="auto"/>
      </w:divBdr>
    </w:div>
    <w:div w:id="2051832105">
      <w:bodyDiv w:val="1"/>
      <w:marLeft w:val="0"/>
      <w:marRight w:val="0"/>
      <w:marTop w:val="0"/>
      <w:marBottom w:val="0"/>
      <w:divBdr>
        <w:top w:val="none" w:sz="0" w:space="0" w:color="auto"/>
        <w:left w:val="none" w:sz="0" w:space="0" w:color="auto"/>
        <w:bottom w:val="none" w:sz="0" w:space="0" w:color="auto"/>
        <w:right w:val="none" w:sz="0" w:space="0" w:color="auto"/>
      </w:divBdr>
    </w:div>
    <w:div w:id="2059354307">
      <w:bodyDiv w:val="1"/>
      <w:marLeft w:val="0"/>
      <w:marRight w:val="0"/>
      <w:marTop w:val="0"/>
      <w:marBottom w:val="0"/>
      <w:divBdr>
        <w:top w:val="none" w:sz="0" w:space="0" w:color="auto"/>
        <w:left w:val="none" w:sz="0" w:space="0" w:color="auto"/>
        <w:bottom w:val="none" w:sz="0" w:space="0" w:color="auto"/>
        <w:right w:val="none" w:sz="0" w:space="0" w:color="auto"/>
      </w:divBdr>
    </w:div>
    <w:div w:id="2061243243">
      <w:bodyDiv w:val="1"/>
      <w:marLeft w:val="0"/>
      <w:marRight w:val="0"/>
      <w:marTop w:val="0"/>
      <w:marBottom w:val="0"/>
      <w:divBdr>
        <w:top w:val="none" w:sz="0" w:space="0" w:color="auto"/>
        <w:left w:val="none" w:sz="0" w:space="0" w:color="auto"/>
        <w:bottom w:val="none" w:sz="0" w:space="0" w:color="auto"/>
        <w:right w:val="none" w:sz="0" w:space="0" w:color="auto"/>
      </w:divBdr>
    </w:div>
    <w:div w:id="2079785874">
      <w:bodyDiv w:val="1"/>
      <w:marLeft w:val="0"/>
      <w:marRight w:val="0"/>
      <w:marTop w:val="0"/>
      <w:marBottom w:val="0"/>
      <w:divBdr>
        <w:top w:val="none" w:sz="0" w:space="0" w:color="auto"/>
        <w:left w:val="none" w:sz="0" w:space="0" w:color="auto"/>
        <w:bottom w:val="none" w:sz="0" w:space="0" w:color="auto"/>
        <w:right w:val="none" w:sz="0" w:space="0" w:color="auto"/>
      </w:divBdr>
    </w:div>
    <w:div w:id="2125538631">
      <w:bodyDiv w:val="1"/>
      <w:marLeft w:val="0"/>
      <w:marRight w:val="0"/>
      <w:marTop w:val="0"/>
      <w:marBottom w:val="0"/>
      <w:divBdr>
        <w:top w:val="none" w:sz="0" w:space="0" w:color="auto"/>
        <w:left w:val="none" w:sz="0" w:space="0" w:color="auto"/>
        <w:bottom w:val="none" w:sz="0" w:space="0" w:color="auto"/>
        <w:right w:val="none" w:sz="0" w:space="0" w:color="auto"/>
      </w:divBdr>
    </w:div>
    <w:div w:id="21332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eferenceworks.brillonline.com/browse/encyclopaedia-of-islam-3" TargetMode="External"/><Relationship Id="rId20" Type="http://schemas.openxmlformats.org/officeDocument/2006/relationships/theme" Target="theme/theme1.xml"/><Relationship Id="rId10" Type="http://schemas.openxmlformats.org/officeDocument/2006/relationships/hyperlink" Target="http://referenceworks.brillonline.com/browse/encyclopaedia-of-the-quran" TargetMode="External"/><Relationship Id="rId11" Type="http://schemas.openxmlformats.org/officeDocument/2006/relationships/hyperlink" Target="http://elibrary.ru/" TargetMode="External"/><Relationship Id="rId12" Type="http://schemas.openxmlformats.org/officeDocument/2006/relationships/hyperlink" Target="http://www.orientalstudies.ru" TargetMode="External"/><Relationship Id="rId13" Type="http://schemas.openxmlformats.org/officeDocument/2006/relationships/image" Target="media/image1.jpeg"/><Relationship Id="rId14" Type="http://schemas.openxmlformats.org/officeDocument/2006/relationships/hyperlink" Target="https://vk.com/photo360568341_456240429" TargetMode="Externa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ournals.cambridge.org/action/logi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9F%D0%B5%D1%80%D0%B5%D0%B2%D0%BE%D0%B4%D1%87%D0%B8%D0%BA" TargetMode="External"/><Relationship Id="rId4" Type="http://schemas.openxmlformats.org/officeDocument/2006/relationships/hyperlink" Target="https://ru.wikipedia.org/wiki/%D0%94%D1%80%D0%B0%D0%BC%D0%B0%D1%82%D1%83%D1%80%D0%B3" TargetMode="External"/><Relationship Id="rId5" Type="http://schemas.openxmlformats.org/officeDocument/2006/relationships/hyperlink" Target="https://ru.wikipedia.org/wiki/%D0%9F%D0%BE%D1%8D%D1%82" TargetMode="External"/><Relationship Id="rId6" Type="http://schemas.openxmlformats.org/officeDocument/2006/relationships/hyperlink" Target="https://ru.wikipedia.org/wiki/%D0%A1%D1%80%D0%B5%D0%B4%D0%BD%D1%8F%D1%8F_%D0%90%D0%B7%D0%B8%D1%8F" TargetMode="External"/><Relationship Id="rId7" Type="http://schemas.openxmlformats.org/officeDocument/2006/relationships/hyperlink" Target="https://ru.wikipedia.org/wiki/%D0%94%D0%B6%D0%B0%D0%B4%D0%B8%D0%B4%D0%B8%D0%B7%D0%BC" TargetMode="External"/><Relationship Id="rId8" Type="http://schemas.openxmlformats.org/officeDocument/2006/relationships/hyperlink" Target="https://ru.wikipedia.org/wiki/%D0%A3%D1%87%D1%91%D0%BD%D0%BE%D0%B5_%D0%B7%D0%B2%D0%B0%D0%BD%D0%B8%D0%B5" TargetMode="External"/><Relationship Id="rId9" Type="http://schemas.openxmlformats.org/officeDocument/2006/relationships/hyperlink" Target="https://ru.wikipedia.org/wiki/%D0%9F%D1%80%D0%BE%D1%84%D0%B5%D1%81%D1%81%D0%BE%D1%80" TargetMode="External"/><Relationship Id="rId1" Type="http://schemas.openxmlformats.org/officeDocument/2006/relationships/hyperlink" Target="https://ru.wikipedia.org/wiki/%D0%98%D1%81%D1%82%D0%BE%D1%80%D0%B8%D0%BA" TargetMode="External"/><Relationship Id="rId2" Type="http://schemas.openxmlformats.org/officeDocument/2006/relationships/hyperlink" Target="https://ru.wikipedia.org/wiki/%D0%A4%D0%B8%D0%BB%D0%BE%D0%BB%D0%BE%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CE1DE-79AE-6B49-9132-51D1CC03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82</Pages>
  <Words>18789</Words>
  <Characters>107099</Characters>
  <Application>Microsoft Macintosh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Фаррухжон</dc:creator>
  <cp:keywords/>
  <dc:description/>
  <cp:lastModifiedBy>Пользователь Microsoft Office</cp:lastModifiedBy>
  <cp:revision>13</cp:revision>
  <dcterms:created xsi:type="dcterms:W3CDTF">2018-05-21T10:09:00Z</dcterms:created>
  <dcterms:modified xsi:type="dcterms:W3CDTF">2018-05-23T11:31:00Z</dcterms:modified>
</cp:coreProperties>
</file>