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3FFE" w:rsidRPr="00753FFE" w:rsidRDefault="00753FFE" w:rsidP="00DC57DC">
      <w:pPr>
        <w:shd w:val="clear" w:color="auto" w:fill="FFFFFF"/>
        <w:spacing w:after="0" w:line="240" w:lineRule="auto"/>
        <w:jc w:val="center"/>
        <w:rPr>
          <w:rFonts w:ascii="Times New Roman" w:hAnsi="Times New Roman" w:cs="Times New Roman"/>
          <w:sz w:val="28"/>
          <w:szCs w:val="28"/>
          <w:lang w:val="ru-RU"/>
        </w:rPr>
      </w:pPr>
      <w:r w:rsidRPr="00753FFE">
        <w:rPr>
          <w:rFonts w:ascii="Times New Roman" w:hAnsi="Times New Roman" w:cs="Times New Roman"/>
          <w:sz w:val="28"/>
          <w:szCs w:val="28"/>
          <w:lang w:val="ru-RU"/>
        </w:rPr>
        <w:t>ПРАВИТЕЛЬСТВО РОССИЙСКОЙ ФЕДЕРАЦИИ</w:t>
      </w:r>
    </w:p>
    <w:p w:rsidR="00753FFE" w:rsidRPr="00753FFE" w:rsidRDefault="00753FFE" w:rsidP="00753FFE">
      <w:pPr>
        <w:shd w:val="clear" w:color="auto" w:fill="FFFFFF"/>
        <w:spacing w:after="0" w:line="240" w:lineRule="auto"/>
        <w:jc w:val="center"/>
        <w:rPr>
          <w:rFonts w:ascii="Times New Roman" w:hAnsi="Times New Roman" w:cs="Times New Roman"/>
          <w:sz w:val="28"/>
          <w:szCs w:val="28"/>
          <w:lang w:val="ru-RU"/>
        </w:rPr>
      </w:pPr>
      <w:r w:rsidRPr="00753FFE">
        <w:rPr>
          <w:rFonts w:ascii="Times New Roman" w:hAnsi="Times New Roman" w:cs="Times New Roman"/>
          <w:sz w:val="28"/>
          <w:szCs w:val="28"/>
          <w:lang w:val="ru-RU"/>
        </w:rPr>
        <w:t>ФЕДЕРА</w:t>
      </w:r>
      <w:r w:rsidR="00A76865">
        <w:rPr>
          <w:rFonts w:ascii="Times New Roman" w:hAnsi="Times New Roman" w:cs="Times New Roman"/>
          <w:sz w:val="28"/>
          <w:szCs w:val="28"/>
          <w:lang w:val="ru-RU"/>
        </w:rPr>
        <w:t>ЛЬНОЕ ГОСУДАРСТВЕННОЕ БЮДЖЕТНОЕ</w:t>
      </w:r>
      <w:r w:rsidR="00A76865" w:rsidRPr="00A76865">
        <w:rPr>
          <w:rFonts w:ascii="Times New Roman" w:hAnsi="Times New Roman" w:cs="Times New Roman"/>
          <w:sz w:val="28"/>
          <w:szCs w:val="28"/>
          <w:lang w:val="ru-RU"/>
        </w:rPr>
        <w:t xml:space="preserve"> </w:t>
      </w:r>
      <w:r w:rsidRPr="00753FFE">
        <w:rPr>
          <w:rFonts w:ascii="Times New Roman" w:hAnsi="Times New Roman" w:cs="Times New Roman"/>
          <w:sz w:val="28"/>
          <w:szCs w:val="28"/>
          <w:lang w:val="ru-RU"/>
        </w:rPr>
        <w:t>ОБРАЗОВАТЕЛЬНОЕ УЧРЕЖДЕНИЕ ВЫСШЕГО ОБРАЗОВАНИЯ</w:t>
      </w:r>
    </w:p>
    <w:p w:rsidR="00753FFE" w:rsidRPr="00753FFE" w:rsidRDefault="00753FFE" w:rsidP="00753FFE">
      <w:pPr>
        <w:shd w:val="clear" w:color="auto" w:fill="FFFFFF"/>
        <w:spacing w:after="0" w:line="240" w:lineRule="auto"/>
        <w:jc w:val="center"/>
        <w:rPr>
          <w:rFonts w:ascii="Times New Roman" w:hAnsi="Times New Roman" w:cs="Times New Roman"/>
          <w:b/>
          <w:bCs/>
          <w:color w:val="000000"/>
          <w:spacing w:val="-15"/>
          <w:sz w:val="28"/>
          <w:szCs w:val="28"/>
          <w:lang w:val="ru-RU"/>
        </w:rPr>
      </w:pPr>
      <w:r w:rsidRPr="00753FFE">
        <w:rPr>
          <w:rFonts w:ascii="Times New Roman" w:hAnsi="Times New Roman" w:cs="Times New Roman"/>
          <w:sz w:val="28"/>
          <w:szCs w:val="28"/>
          <w:lang w:val="ru-RU"/>
        </w:rPr>
        <w:t xml:space="preserve"> «САНКТ-ПЕТЕРБУРГСКИЙ ГОСУДАРСТВЕННЫЙ УНИВЕРСИТЕТ»</w:t>
      </w:r>
    </w:p>
    <w:p w:rsidR="00753FFE" w:rsidRPr="00753FFE" w:rsidRDefault="00753FFE" w:rsidP="00753FFE">
      <w:pPr>
        <w:shd w:val="clear" w:color="auto" w:fill="FFFFFF"/>
        <w:spacing w:line="360" w:lineRule="auto"/>
        <w:rPr>
          <w:rFonts w:ascii="Times New Roman" w:hAnsi="Times New Roman" w:cs="Times New Roman"/>
          <w:bCs/>
          <w:color w:val="000000"/>
          <w:spacing w:val="-15"/>
          <w:sz w:val="28"/>
          <w:szCs w:val="28"/>
          <w:lang w:val="ru-RU"/>
        </w:rPr>
      </w:pPr>
    </w:p>
    <w:p w:rsidR="00753FFE" w:rsidRPr="00753FFE" w:rsidRDefault="00753FFE" w:rsidP="00753FFE">
      <w:pPr>
        <w:shd w:val="clear" w:color="auto" w:fill="FFFFFF"/>
        <w:spacing w:line="360" w:lineRule="auto"/>
        <w:rPr>
          <w:rFonts w:ascii="Times New Roman" w:hAnsi="Times New Roman" w:cs="Times New Roman"/>
          <w:bCs/>
          <w:color w:val="000000"/>
          <w:spacing w:val="-15"/>
          <w:sz w:val="28"/>
          <w:szCs w:val="28"/>
          <w:lang w:val="ru-RU"/>
        </w:rPr>
      </w:pPr>
    </w:p>
    <w:p w:rsidR="00753FFE" w:rsidRPr="00753FFE" w:rsidRDefault="00753FFE" w:rsidP="005E2FBE">
      <w:pPr>
        <w:shd w:val="clear" w:color="auto" w:fill="FFFFFF"/>
        <w:spacing w:after="0" w:line="360" w:lineRule="auto"/>
        <w:jc w:val="center"/>
        <w:rPr>
          <w:rFonts w:ascii="Times New Roman" w:hAnsi="Times New Roman" w:cs="Times New Roman"/>
          <w:sz w:val="28"/>
          <w:szCs w:val="28"/>
          <w:lang w:val="ru-RU"/>
        </w:rPr>
      </w:pPr>
      <w:r w:rsidRPr="00753FFE">
        <w:rPr>
          <w:rFonts w:ascii="Times New Roman" w:hAnsi="Times New Roman" w:cs="Times New Roman"/>
          <w:bCs/>
          <w:color w:val="000000"/>
          <w:spacing w:val="-15"/>
          <w:sz w:val="28"/>
          <w:szCs w:val="28"/>
          <w:lang w:val="ru-RU"/>
        </w:rPr>
        <w:t>ВЫПУСКНАЯ КВАЛИФИКАЦИОННАЯ РАБОТА</w:t>
      </w:r>
    </w:p>
    <w:p w:rsidR="00753FFE" w:rsidRPr="00753FFE" w:rsidRDefault="00753FFE" w:rsidP="005E2FBE">
      <w:pPr>
        <w:shd w:val="clear" w:color="auto" w:fill="FFFFFF"/>
        <w:spacing w:after="0" w:line="360" w:lineRule="auto"/>
        <w:jc w:val="center"/>
        <w:rPr>
          <w:rFonts w:ascii="Times New Roman" w:hAnsi="Times New Roman" w:cs="Times New Roman"/>
          <w:sz w:val="28"/>
          <w:szCs w:val="28"/>
          <w:lang w:val="ru-RU"/>
        </w:rPr>
      </w:pPr>
      <w:r w:rsidRPr="00753FFE">
        <w:rPr>
          <w:rFonts w:ascii="Times New Roman" w:hAnsi="Times New Roman" w:cs="Times New Roman"/>
          <w:bCs/>
          <w:color w:val="000000"/>
          <w:spacing w:val="-15"/>
          <w:sz w:val="28"/>
          <w:szCs w:val="28"/>
          <w:lang w:val="ru-RU"/>
        </w:rPr>
        <w:t>на тему:</w:t>
      </w:r>
    </w:p>
    <w:p w:rsidR="00753FFE" w:rsidRDefault="00753FFE" w:rsidP="005E2FBE">
      <w:pPr>
        <w:spacing w:after="0" w:line="360" w:lineRule="auto"/>
        <w:jc w:val="center"/>
        <w:rPr>
          <w:rFonts w:ascii="Times New Roman" w:hAnsi="Times New Roman" w:cs="Times New Roman"/>
          <w:b/>
          <w:sz w:val="28"/>
          <w:szCs w:val="28"/>
          <w:lang w:val="ru-RU"/>
        </w:rPr>
      </w:pPr>
      <w:r w:rsidRPr="00753FFE">
        <w:rPr>
          <w:rFonts w:ascii="Times New Roman" w:hAnsi="Times New Roman" w:cs="Times New Roman"/>
          <w:b/>
          <w:sz w:val="28"/>
          <w:szCs w:val="28"/>
          <w:lang w:val="ru-RU"/>
        </w:rPr>
        <w:t>Особенности перевода административно-юридических текстов (на материале испанского и русского языков)</w:t>
      </w:r>
    </w:p>
    <w:p w:rsidR="00415B36" w:rsidRPr="00753FFE" w:rsidRDefault="00415B36" w:rsidP="00415B36">
      <w:pPr>
        <w:spacing w:line="360" w:lineRule="auto"/>
        <w:jc w:val="center"/>
        <w:rPr>
          <w:rFonts w:ascii="Times New Roman" w:hAnsi="Times New Roman" w:cs="Times New Roman"/>
          <w:b/>
          <w:sz w:val="28"/>
          <w:szCs w:val="28"/>
          <w:lang w:val="ru-RU"/>
        </w:rPr>
      </w:pPr>
    </w:p>
    <w:p w:rsidR="00753FFE" w:rsidRDefault="00753FFE" w:rsidP="005E2FBE">
      <w:pPr>
        <w:pStyle w:val="a3"/>
        <w:spacing w:before="0" w:beforeAutospacing="0" w:after="0" w:afterAutospacing="0" w:line="360" w:lineRule="auto"/>
        <w:ind w:right="-6"/>
        <w:jc w:val="center"/>
        <w:rPr>
          <w:sz w:val="28"/>
          <w:szCs w:val="28"/>
          <w:lang w:val="ru-RU"/>
        </w:rPr>
      </w:pPr>
      <w:r w:rsidRPr="00753FFE">
        <w:rPr>
          <w:sz w:val="28"/>
          <w:szCs w:val="28"/>
          <w:lang w:val="ru-RU"/>
        </w:rPr>
        <w:t>основная образовательная программа магистратуры по направлению подготовки 45.04.02 «Лингвистика»</w:t>
      </w:r>
    </w:p>
    <w:p w:rsidR="00415B36" w:rsidRPr="00753FFE" w:rsidRDefault="00415B36" w:rsidP="00415B36">
      <w:pPr>
        <w:pStyle w:val="a3"/>
        <w:spacing w:after="0" w:line="360" w:lineRule="auto"/>
        <w:ind w:right="-6"/>
        <w:jc w:val="center"/>
        <w:rPr>
          <w:sz w:val="28"/>
          <w:szCs w:val="28"/>
          <w:lang w:val="ru-RU"/>
        </w:rPr>
      </w:pPr>
    </w:p>
    <w:p w:rsidR="00753FFE" w:rsidRDefault="00753FFE" w:rsidP="00753FFE">
      <w:pPr>
        <w:shd w:val="clear" w:color="auto" w:fill="FFFFFF"/>
        <w:spacing w:after="0" w:line="240" w:lineRule="auto"/>
        <w:jc w:val="right"/>
        <w:rPr>
          <w:rFonts w:ascii="Times New Roman" w:hAnsi="Times New Roman" w:cs="Times New Roman"/>
          <w:color w:val="000000"/>
          <w:spacing w:val="-10"/>
          <w:sz w:val="28"/>
          <w:szCs w:val="28"/>
          <w:lang w:val="ru-RU"/>
        </w:rPr>
      </w:pPr>
      <w:r w:rsidRPr="00753FFE">
        <w:rPr>
          <w:rFonts w:ascii="Times New Roman" w:hAnsi="Times New Roman" w:cs="Times New Roman"/>
          <w:color w:val="000000"/>
          <w:spacing w:val="-10"/>
          <w:sz w:val="28"/>
          <w:szCs w:val="28"/>
          <w:lang w:val="ru-RU"/>
        </w:rPr>
        <w:t xml:space="preserve">Исполнитель: </w:t>
      </w:r>
    </w:p>
    <w:p w:rsidR="00B221F3" w:rsidRPr="00753FFE" w:rsidRDefault="00B221F3" w:rsidP="00753FFE">
      <w:pPr>
        <w:shd w:val="clear" w:color="auto" w:fill="FFFFFF"/>
        <w:spacing w:after="0" w:line="240" w:lineRule="auto"/>
        <w:jc w:val="right"/>
        <w:rPr>
          <w:rFonts w:ascii="Times New Roman" w:hAnsi="Times New Roman" w:cs="Times New Roman"/>
          <w:color w:val="000000"/>
          <w:spacing w:val="-10"/>
          <w:sz w:val="28"/>
          <w:szCs w:val="28"/>
          <w:lang w:val="ru-RU"/>
        </w:rPr>
      </w:pPr>
    </w:p>
    <w:p w:rsidR="00753FFE" w:rsidRPr="00753FFE" w:rsidRDefault="00753FFE" w:rsidP="00753FFE">
      <w:pPr>
        <w:shd w:val="clear" w:color="auto" w:fill="FFFFFF"/>
        <w:spacing w:after="0" w:line="240" w:lineRule="auto"/>
        <w:jc w:val="right"/>
        <w:rPr>
          <w:rFonts w:ascii="Times New Roman" w:hAnsi="Times New Roman" w:cs="Times New Roman"/>
          <w:spacing w:val="-10"/>
          <w:sz w:val="28"/>
          <w:szCs w:val="28"/>
          <w:lang w:val="ru-RU"/>
        </w:rPr>
      </w:pPr>
      <w:proofErr w:type="gramStart"/>
      <w:r w:rsidRPr="00753FFE">
        <w:rPr>
          <w:rFonts w:ascii="Times New Roman" w:hAnsi="Times New Roman" w:cs="Times New Roman"/>
          <w:spacing w:val="-10"/>
          <w:sz w:val="28"/>
          <w:szCs w:val="28"/>
          <w:lang w:val="ru-RU"/>
        </w:rPr>
        <w:t>Обучающийся</w:t>
      </w:r>
      <w:proofErr w:type="gramEnd"/>
      <w:r w:rsidRPr="00753FFE">
        <w:rPr>
          <w:rFonts w:ascii="Times New Roman" w:hAnsi="Times New Roman" w:cs="Times New Roman"/>
          <w:spacing w:val="-10"/>
          <w:sz w:val="28"/>
          <w:szCs w:val="28"/>
          <w:lang w:val="ru-RU"/>
        </w:rPr>
        <w:t xml:space="preserve"> 2 курса</w:t>
      </w:r>
    </w:p>
    <w:p w:rsidR="00753FFE" w:rsidRPr="00753FFE" w:rsidRDefault="00753FFE" w:rsidP="00753FFE">
      <w:pPr>
        <w:shd w:val="clear" w:color="auto" w:fill="FFFFFF"/>
        <w:spacing w:after="0" w:line="240" w:lineRule="auto"/>
        <w:jc w:val="right"/>
        <w:rPr>
          <w:rFonts w:ascii="Times New Roman" w:hAnsi="Times New Roman" w:cs="Times New Roman"/>
          <w:spacing w:val="-10"/>
          <w:sz w:val="28"/>
          <w:szCs w:val="28"/>
          <w:lang w:val="ru-RU"/>
        </w:rPr>
      </w:pPr>
      <w:r w:rsidRPr="00753FFE">
        <w:rPr>
          <w:rFonts w:ascii="Times New Roman" w:hAnsi="Times New Roman" w:cs="Times New Roman"/>
          <w:spacing w:val="-10"/>
          <w:sz w:val="28"/>
          <w:szCs w:val="28"/>
          <w:lang w:val="ru-RU"/>
        </w:rPr>
        <w:t>Образовательной программы</w:t>
      </w:r>
    </w:p>
    <w:p w:rsidR="00753FFE" w:rsidRPr="00753FFE" w:rsidRDefault="00753FFE" w:rsidP="00753FFE">
      <w:pPr>
        <w:shd w:val="clear" w:color="auto" w:fill="FFFFFF"/>
        <w:spacing w:after="0" w:line="240" w:lineRule="auto"/>
        <w:jc w:val="right"/>
        <w:rPr>
          <w:rFonts w:ascii="Times New Roman" w:hAnsi="Times New Roman" w:cs="Times New Roman"/>
          <w:spacing w:val="-10"/>
          <w:sz w:val="28"/>
          <w:szCs w:val="28"/>
          <w:lang w:val="ru-RU"/>
        </w:rPr>
      </w:pPr>
      <w:r w:rsidRPr="00753FFE">
        <w:rPr>
          <w:rFonts w:ascii="Times New Roman" w:hAnsi="Times New Roman" w:cs="Times New Roman"/>
          <w:spacing w:val="-10"/>
          <w:sz w:val="28"/>
          <w:szCs w:val="28"/>
          <w:lang w:val="ru-RU"/>
        </w:rPr>
        <w:t xml:space="preserve"> </w:t>
      </w:r>
      <w:r w:rsidRPr="00753FFE">
        <w:rPr>
          <w:rFonts w:ascii="Times New Roman" w:hAnsi="Times New Roman" w:cs="Times New Roman"/>
          <w:spacing w:val="-10"/>
          <w:sz w:val="28"/>
          <w:szCs w:val="28"/>
          <w:lang w:val="ru-RU"/>
        </w:rPr>
        <w:tab/>
      </w:r>
      <w:r w:rsidRPr="00753FFE">
        <w:rPr>
          <w:rFonts w:ascii="Times New Roman" w:hAnsi="Times New Roman" w:cs="Times New Roman"/>
          <w:spacing w:val="-10"/>
          <w:sz w:val="28"/>
          <w:szCs w:val="28"/>
          <w:lang w:val="ru-RU"/>
        </w:rPr>
        <w:tab/>
        <w:t xml:space="preserve">   «</w:t>
      </w:r>
      <w:r w:rsidR="00D3249D">
        <w:rPr>
          <w:rFonts w:ascii="Times New Roman" w:hAnsi="Times New Roman" w:cs="Times New Roman"/>
          <w:spacing w:val="-10"/>
          <w:sz w:val="28"/>
          <w:szCs w:val="28"/>
          <w:lang w:val="ru-RU"/>
        </w:rPr>
        <w:t>И</w:t>
      </w:r>
      <w:r w:rsidRPr="00753FFE">
        <w:rPr>
          <w:rFonts w:ascii="Times New Roman" w:hAnsi="Times New Roman" w:cs="Times New Roman"/>
          <w:spacing w:val="-10"/>
          <w:sz w:val="28"/>
          <w:szCs w:val="28"/>
          <w:lang w:val="ru-RU"/>
        </w:rPr>
        <w:t>нновационные технологии перевода»</w:t>
      </w:r>
    </w:p>
    <w:p w:rsidR="00753FFE" w:rsidRPr="008D224C" w:rsidRDefault="00753FFE" w:rsidP="00753FFE">
      <w:pPr>
        <w:shd w:val="clear" w:color="auto" w:fill="FFFFFF"/>
        <w:spacing w:after="0" w:line="240" w:lineRule="auto"/>
        <w:jc w:val="right"/>
        <w:rPr>
          <w:rFonts w:ascii="Times New Roman" w:hAnsi="Times New Roman" w:cs="Times New Roman"/>
          <w:spacing w:val="-10"/>
          <w:sz w:val="28"/>
          <w:szCs w:val="28"/>
          <w:lang w:val="ru-RU"/>
        </w:rPr>
      </w:pPr>
      <w:r w:rsidRPr="00753FFE">
        <w:rPr>
          <w:rFonts w:ascii="Times New Roman" w:hAnsi="Times New Roman" w:cs="Times New Roman"/>
          <w:spacing w:val="-10"/>
          <w:sz w:val="28"/>
          <w:szCs w:val="28"/>
          <w:lang w:val="ru-RU"/>
        </w:rPr>
        <w:t xml:space="preserve">                                                                                                  </w:t>
      </w:r>
      <w:r w:rsidR="001676BC">
        <w:rPr>
          <w:rFonts w:ascii="Times New Roman" w:hAnsi="Times New Roman" w:cs="Times New Roman"/>
          <w:spacing w:val="-10"/>
          <w:sz w:val="28"/>
          <w:szCs w:val="28"/>
          <w:lang w:val="ru-RU"/>
        </w:rPr>
        <w:t>Профиль «И</w:t>
      </w:r>
      <w:r w:rsidRPr="008D224C">
        <w:rPr>
          <w:rFonts w:ascii="Times New Roman" w:hAnsi="Times New Roman" w:cs="Times New Roman"/>
          <w:spacing w:val="-10"/>
          <w:sz w:val="28"/>
          <w:szCs w:val="28"/>
          <w:lang w:val="ru-RU"/>
        </w:rPr>
        <w:t>спанский язык»</w:t>
      </w:r>
    </w:p>
    <w:p w:rsidR="00753FFE" w:rsidRPr="008D224C" w:rsidRDefault="00753FFE" w:rsidP="00753FFE">
      <w:pPr>
        <w:shd w:val="clear" w:color="auto" w:fill="FFFFFF"/>
        <w:spacing w:after="0" w:line="240" w:lineRule="auto"/>
        <w:jc w:val="right"/>
        <w:rPr>
          <w:rFonts w:ascii="Times New Roman" w:hAnsi="Times New Roman" w:cs="Times New Roman"/>
          <w:color w:val="FF0000"/>
          <w:spacing w:val="-10"/>
          <w:sz w:val="28"/>
          <w:szCs w:val="28"/>
          <w:lang w:val="ru-RU"/>
        </w:rPr>
      </w:pPr>
    </w:p>
    <w:p w:rsidR="00753FFE" w:rsidRPr="008D224C" w:rsidRDefault="00753FFE" w:rsidP="00753FFE">
      <w:pPr>
        <w:shd w:val="clear" w:color="auto" w:fill="FFFFFF"/>
        <w:spacing w:after="0" w:line="240" w:lineRule="auto"/>
        <w:jc w:val="right"/>
        <w:rPr>
          <w:rFonts w:ascii="Times New Roman" w:hAnsi="Times New Roman" w:cs="Times New Roman"/>
          <w:color w:val="000000"/>
          <w:spacing w:val="-10"/>
          <w:sz w:val="28"/>
          <w:szCs w:val="28"/>
          <w:lang w:val="ru-RU"/>
        </w:rPr>
      </w:pPr>
    </w:p>
    <w:p w:rsidR="00753FFE" w:rsidRPr="008D224C" w:rsidRDefault="00753FFE" w:rsidP="00753FFE">
      <w:pPr>
        <w:shd w:val="clear" w:color="auto" w:fill="FFFFFF"/>
        <w:spacing w:after="0" w:line="240" w:lineRule="auto"/>
        <w:jc w:val="right"/>
        <w:rPr>
          <w:rFonts w:ascii="Times New Roman" w:hAnsi="Times New Roman" w:cs="Times New Roman"/>
          <w:color w:val="000000"/>
          <w:spacing w:val="-10"/>
          <w:sz w:val="28"/>
          <w:szCs w:val="28"/>
          <w:lang w:val="ru-RU"/>
        </w:rPr>
      </w:pPr>
      <w:r w:rsidRPr="008D224C">
        <w:rPr>
          <w:rFonts w:ascii="Times New Roman" w:hAnsi="Times New Roman" w:cs="Times New Roman"/>
          <w:color w:val="000000"/>
          <w:spacing w:val="-10"/>
          <w:sz w:val="28"/>
          <w:szCs w:val="28"/>
          <w:lang w:val="ru-RU"/>
        </w:rPr>
        <w:t xml:space="preserve">очной формы обучения </w:t>
      </w:r>
    </w:p>
    <w:p w:rsidR="00753FFE" w:rsidRPr="008D224C" w:rsidRDefault="00753FFE" w:rsidP="00753FFE">
      <w:pPr>
        <w:shd w:val="clear" w:color="auto" w:fill="FFFFFF"/>
        <w:spacing w:after="0" w:line="240" w:lineRule="auto"/>
        <w:jc w:val="right"/>
        <w:rPr>
          <w:rFonts w:ascii="Times New Roman" w:hAnsi="Times New Roman" w:cs="Times New Roman"/>
          <w:color w:val="000000"/>
          <w:spacing w:val="-10"/>
          <w:sz w:val="28"/>
          <w:szCs w:val="28"/>
          <w:lang w:val="ru-RU"/>
        </w:rPr>
      </w:pPr>
      <w:r w:rsidRPr="008D224C">
        <w:rPr>
          <w:rFonts w:ascii="Times New Roman" w:hAnsi="Times New Roman" w:cs="Times New Roman"/>
          <w:color w:val="000000"/>
          <w:spacing w:val="-10"/>
          <w:sz w:val="28"/>
          <w:szCs w:val="28"/>
          <w:lang w:val="ru-RU"/>
        </w:rPr>
        <w:t>Горюшкина Елена Александровна</w:t>
      </w:r>
    </w:p>
    <w:p w:rsidR="00753FFE" w:rsidRPr="008D224C" w:rsidRDefault="00753FFE" w:rsidP="00753FFE">
      <w:pPr>
        <w:shd w:val="clear" w:color="auto" w:fill="FFFFFF"/>
        <w:spacing w:line="360" w:lineRule="auto"/>
        <w:jc w:val="right"/>
        <w:rPr>
          <w:rFonts w:ascii="Times New Roman" w:hAnsi="Times New Roman" w:cs="Times New Roman"/>
          <w:color w:val="000000"/>
          <w:spacing w:val="-11"/>
          <w:sz w:val="28"/>
          <w:szCs w:val="28"/>
          <w:lang w:val="ru-RU"/>
        </w:rPr>
      </w:pPr>
    </w:p>
    <w:p w:rsidR="00753FFE" w:rsidRPr="00B221F3" w:rsidRDefault="00753FFE" w:rsidP="00753FFE">
      <w:pPr>
        <w:shd w:val="clear" w:color="auto" w:fill="FFFFFF"/>
        <w:spacing w:after="0" w:line="240" w:lineRule="auto"/>
        <w:jc w:val="right"/>
        <w:rPr>
          <w:rFonts w:ascii="Times New Roman" w:hAnsi="Times New Roman" w:cs="Times New Roman"/>
          <w:color w:val="000000"/>
          <w:spacing w:val="-11"/>
          <w:sz w:val="28"/>
          <w:szCs w:val="28"/>
          <w:lang w:val="ru-RU"/>
        </w:rPr>
      </w:pPr>
      <w:r w:rsidRPr="00B221F3">
        <w:rPr>
          <w:rFonts w:ascii="Times New Roman" w:hAnsi="Times New Roman" w:cs="Times New Roman"/>
          <w:color w:val="000000"/>
          <w:spacing w:val="-11"/>
          <w:sz w:val="28"/>
          <w:szCs w:val="28"/>
          <w:lang w:val="ru-RU"/>
        </w:rPr>
        <w:t>Научный руководитель:</w:t>
      </w:r>
    </w:p>
    <w:p w:rsidR="00753FFE" w:rsidRPr="00B221F3" w:rsidRDefault="00753FFE" w:rsidP="00753FFE">
      <w:pPr>
        <w:spacing w:after="0" w:line="240" w:lineRule="auto"/>
        <w:jc w:val="right"/>
        <w:rPr>
          <w:rFonts w:ascii="Times New Roman" w:hAnsi="Times New Roman" w:cs="Times New Roman"/>
          <w:sz w:val="28"/>
          <w:szCs w:val="28"/>
          <w:lang w:val="ru-RU"/>
        </w:rPr>
      </w:pPr>
      <w:r w:rsidRPr="00B221F3">
        <w:rPr>
          <w:rFonts w:ascii="Times New Roman" w:hAnsi="Times New Roman" w:cs="Times New Roman"/>
          <w:sz w:val="28"/>
          <w:szCs w:val="28"/>
          <w:lang w:val="ru-RU"/>
        </w:rPr>
        <w:t xml:space="preserve"> к.п.н., доц. Войку О.К.</w:t>
      </w:r>
    </w:p>
    <w:p w:rsidR="00753FFE" w:rsidRPr="00B221F3" w:rsidRDefault="00753FFE" w:rsidP="00753FFE">
      <w:pPr>
        <w:spacing w:after="0" w:line="240" w:lineRule="auto"/>
        <w:jc w:val="right"/>
        <w:rPr>
          <w:rFonts w:ascii="Times New Roman" w:hAnsi="Times New Roman" w:cs="Times New Roman"/>
          <w:sz w:val="28"/>
          <w:szCs w:val="28"/>
          <w:lang w:val="ru-RU"/>
        </w:rPr>
      </w:pPr>
    </w:p>
    <w:p w:rsidR="00753FFE" w:rsidRPr="00B221F3" w:rsidRDefault="00753FFE" w:rsidP="00753FFE">
      <w:pPr>
        <w:spacing w:after="0" w:line="240" w:lineRule="auto"/>
        <w:jc w:val="right"/>
        <w:rPr>
          <w:rFonts w:ascii="Times New Roman" w:hAnsi="Times New Roman" w:cs="Times New Roman"/>
          <w:sz w:val="28"/>
          <w:szCs w:val="28"/>
          <w:lang w:val="ru-RU"/>
        </w:rPr>
      </w:pPr>
      <w:r w:rsidRPr="00B221F3">
        <w:rPr>
          <w:rFonts w:ascii="Times New Roman" w:hAnsi="Times New Roman" w:cs="Times New Roman"/>
          <w:sz w:val="28"/>
          <w:szCs w:val="28"/>
          <w:lang w:val="ru-RU"/>
        </w:rPr>
        <w:t>Рецензент:</w:t>
      </w:r>
    </w:p>
    <w:p w:rsidR="00753FFE" w:rsidRPr="00753FFE" w:rsidRDefault="00753FFE" w:rsidP="00753FFE">
      <w:pPr>
        <w:spacing w:after="0" w:line="240" w:lineRule="auto"/>
        <w:ind w:left="5664"/>
        <w:jc w:val="center"/>
        <w:rPr>
          <w:rFonts w:ascii="Times New Roman" w:hAnsi="Times New Roman" w:cs="Times New Roman"/>
          <w:color w:val="000000"/>
          <w:sz w:val="28"/>
          <w:szCs w:val="28"/>
          <w:lang w:val="ru-RU"/>
        </w:rPr>
      </w:pPr>
      <w:r w:rsidRPr="00B221F3">
        <w:rPr>
          <w:rFonts w:ascii="Times New Roman" w:hAnsi="Times New Roman" w:cs="Times New Roman"/>
          <w:sz w:val="28"/>
          <w:szCs w:val="28"/>
          <w:lang w:val="ru-RU"/>
        </w:rPr>
        <w:t xml:space="preserve">     </w:t>
      </w:r>
      <w:r w:rsidR="00B221F3" w:rsidRPr="00B221F3">
        <w:rPr>
          <w:rFonts w:ascii="Times New Roman" w:hAnsi="Times New Roman" w:cs="Times New Roman"/>
          <w:sz w:val="28"/>
          <w:szCs w:val="28"/>
          <w:lang w:val="ru-RU"/>
        </w:rPr>
        <w:t xml:space="preserve"> </w:t>
      </w:r>
      <w:r w:rsidRPr="00B221F3">
        <w:rPr>
          <w:rFonts w:ascii="Times New Roman" w:hAnsi="Times New Roman" w:cs="Times New Roman"/>
          <w:sz w:val="28"/>
          <w:szCs w:val="28"/>
          <w:lang w:val="ru-RU"/>
        </w:rPr>
        <w:t xml:space="preserve">   к.п.н., доц. Анисина</w:t>
      </w:r>
      <w:r w:rsidRPr="00B221F3">
        <w:rPr>
          <w:rFonts w:ascii="Times New Roman" w:hAnsi="Times New Roman" w:cs="Times New Roman"/>
          <w:color w:val="000000"/>
          <w:sz w:val="28"/>
          <w:szCs w:val="28"/>
          <w:lang w:val="ru-RU"/>
        </w:rPr>
        <w:t xml:space="preserve"> Н.В.</w:t>
      </w:r>
    </w:p>
    <w:p w:rsidR="00753FFE" w:rsidRPr="00753FFE" w:rsidRDefault="00753FFE" w:rsidP="00753FFE">
      <w:pPr>
        <w:spacing w:after="0" w:line="240" w:lineRule="auto"/>
        <w:ind w:left="5664"/>
        <w:jc w:val="center"/>
        <w:rPr>
          <w:rFonts w:ascii="Times New Roman" w:hAnsi="Times New Roman" w:cs="Times New Roman"/>
          <w:color w:val="000000"/>
          <w:sz w:val="28"/>
          <w:szCs w:val="28"/>
          <w:lang w:val="ru-RU"/>
        </w:rPr>
      </w:pPr>
    </w:p>
    <w:p w:rsidR="00415B36" w:rsidRDefault="00415B36" w:rsidP="00415B36">
      <w:pPr>
        <w:spacing w:after="0" w:line="240" w:lineRule="auto"/>
        <w:rPr>
          <w:rFonts w:ascii="Times New Roman" w:hAnsi="Times New Roman" w:cs="Times New Roman"/>
          <w:sz w:val="28"/>
          <w:szCs w:val="28"/>
          <w:lang w:val="ru-RU"/>
        </w:rPr>
      </w:pPr>
    </w:p>
    <w:p w:rsidR="00753FFE" w:rsidRPr="00753FFE" w:rsidRDefault="00753FFE" w:rsidP="00753FFE">
      <w:pPr>
        <w:spacing w:after="0" w:line="240" w:lineRule="auto"/>
        <w:jc w:val="center"/>
        <w:rPr>
          <w:rFonts w:ascii="Times New Roman" w:hAnsi="Times New Roman" w:cs="Times New Roman"/>
          <w:sz w:val="28"/>
          <w:szCs w:val="28"/>
          <w:lang w:val="ru-RU"/>
        </w:rPr>
      </w:pPr>
      <w:r w:rsidRPr="00753FFE">
        <w:rPr>
          <w:rFonts w:ascii="Times New Roman" w:hAnsi="Times New Roman" w:cs="Times New Roman"/>
          <w:sz w:val="28"/>
          <w:szCs w:val="28"/>
          <w:lang w:val="ru-RU"/>
        </w:rPr>
        <w:t>Санкт-Петербург</w:t>
      </w:r>
    </w:p>
    <w:p w:rsidR="00753FFE" w:rsidRPr="00753FFE" w:rsidRDefault="00753FFE" w:rsidP="00753FFE">
      <w:pPr>
        <w:spacing w:after="0" w:line="240" w:lineRule="auto"/>
        <w:jc w:val="center"/>
        <w:rPr>
          <w:rFonts w:ascii="Times New Roman" w:hAnsi="Times New Roman" w:cs="Times New Roman"/>
          <w:b/>
          <w:bCs/>
          <w:sz w:val="28"/>
          <w:szCs w:val="28"/>
          <w:lang w:val="ru-RU"/>
        </w:rPr>
      </w:pPr>
      <w:r w:rsidRPr="00753FFE">
        <w:rPr>
          <w:rFonts w:ascii="Times New Roman" w:hAnsi="Times New Roman" w:cs="Times New Roman"/>
          <w:bCs/>
          <w:sz w:val="28"/>
          <w:szCs w:val="28"/>
          <w:lang w:val="ru-RU"/>
        </w:rPr>
        <w:t>2018</w:t>
      </w:r>
    </w:p>
    <w:p w:rsidR="00097C0C" w:rsidRPr="00905F18" w:rsidRDefault="00097C0C" w:rsidP="00905F18">
      <w:pPr>
        <w:autoSpaceDE w:val="0"/>
        <w:autoSpaceDN w:val="0"/>
        <w:adjustRightInd w:val="0"/>
        <w:spacing w:after="0" w:line="360" w:lineRule="auto"/>
        <w:rPr>
          <w:rFonts w:ascii="Times New Roman" w:hAnsi="Times New Roman" w:cs="Times New Roman"/>
          <w:sz w:val="28"/>
          <w:szCs w:val="28"/>
          <w:lang w:val="ru-RU"/>
        </w:rPr>
      </w:pPr>
    </w:p>
    <w:p w:rsidR="000E1248" w:rsidRPr="000E1248" w:rsidRDefault="000E1248" w:rsidP="00307E03">
      <w:pPr>
        <w:spacing w:after="0" w:line="240" w:lineRule="auto"/>
        <w:jc w:val="center"/>
        <w:outlineLvl w:val="0"/>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GOBIERNO DE LA FEDERACIÓN </w:t>
      </w:r>
      <w:r w:rsidR="00625C60">
        <w:rPr>
          <w:rFonts w:ascii="Times New Roman" w:hAnsi="Times New Roman" w:cs="Times New Roman"/>
          <w:sz w:val="28"/>
          <w:szCs w:val="28"/>
          <w:lang w:val="es-ES"/>
        </w:rPr>
        <w:t xml:space="preserve">DE </w:t>
      </w:r>
      <w:r>
        <w:rPr>
          <w:rFonts w:ascii="Times New Roman" w:hAnsi="Times New Roman" w:cs="Times New Roman"/>
          <w:sz w:val="28"/>
          <w:szCs w:val="28"/>
          <w:lang w:val="es-ES"/>
        </w:rPr>
        <w:t>RUS</w:t>
      </w:r>
      <w:r w:rsidR="00625C60">
        <w:rPr>
          <w:rFonts w:ascii="Times New Roman" w:hAnsi="Times New Roman" w:cs="Times New Roman"/>
          <w:sz w:val="28"/>
          <w:szCs w:val="28"/>
          <w:lang w:val="es-ES"/>
        </w:rPr>
        <w:t>I</w:t>
      </w:r>
      <w:r>
        <w:rPr>
          <w:rFonts w:ascii="Times New Roman" w:hAnsi="Times New Roman" w:cs="Times New Roman"/>
          <w:sz w:val="28"/>
          <w:szCs w:val="28"/>
          <w:lang w:val="es-ES"/>
        </w:rPr>
        <w:t>A</w:t>
      </w:r>
    </w:p>
    <w:p w:rsidR="00625C60" w:rsidRDefault="00A6331C" w:rsidP="00307E03">
      <w:pPr>
        <w:spacing w:after="0" w:line="240" w:lineRule="auto"/>
        <w:jc w:val="center"/>
        <w:outlineLvl w:val="0"/>
        <w:rPr>
          <w:rFonts w:ascii="Times New Roman" w:hAnsi="Times New Roman" w:cs="Times New Roman"/>
          <w:sz w:val="28"/>
          <w:szCs w:val="28"/>
          <w:lang w:val="es-ES"/>
        </w:rPr>
      </w:pPr>
      <w:r w:rsidRPr="00A6331C">
        <w:rPr>
          <w:rFonts w:ascii="Times New Roman" w:hAnsi="Times New Roman" w:cs="Times New Roman"/>
          <w:sz w:val="28"/>
          <w:szCs w:val="28"/>
          <w:lang w:val="es-ES"/>
        </w:rPr>
        <w:t xml:space="preserve">INSTITUCIÓN FEDERAL </w:t>
      </w:r>
      <w:r w:rsidR="00625C60">
        <w:rPr>
          <w:rFonts w:ascii="Times New Roman" w:hAnsi="Times New Roman" w:cs="Times New Roman"/>
          <w:sz w:val="28"/>
          <w:szCs w:val="28"/>
          <w:lang w:val="es-ES"/>
        </w:rPr>
        <w:t xml:space="preserve">EDUCATIVA PRESUPUESTARIA </w:t>
      </w:r>
    </w:p>
    <w:p w:rsidR="00625C60" w:rsidRDefault="00A6331C" w:rsidP="00307E03">
      <w:pPr>
        <w:spacing w:after="0" w:line="240" w:lineRule="auto"/>
        <w:jc w:val="center"/>
        <w:outlineLvl w:val="0"/>
        <w:rPr>
          <w:rFonts w:ascii="Times New Roman" w:hAnsi="Times New Roman" w:cs="Times New Roman"/>
          <w:sz w:val="28"/>
          <w:szCs w:val="28"/>
          <w:lang w:val="es-ES"/>
        </w:rPr>
      </w:pPr>
      <w:r w:rsidRPr="00A6331C">
        <w:rPr>
          <w:rFonts w:ascii="Times New Roman" w:hAnsi="Times New Roman" w:cs="Times New Roman"/>
          <w:sz w:val="28"/>
          <w:szCs w:val="28"/>
          <w:lang w:val="es-ES"/>
        </w:rPr>
        <w:t xml:space="preserve">DE </w:t>
      </w:r>
      <w:r w:rsidR="00625C60">
        <w:rPr>
          <w:rFonts w:ascii="Times New Roman" w:hAnsi="Times New Roman" w:cs="Times New Roman"/>
          <w:sz w:val="28"/>
          <w:szCs w:val="28"/>
          <w:lang w:val="es-ES"/>
        </w:rPr>
        <w:t>LA ENSEÑANZA</w:t>
      </w:r>
      <w:r w:rsidRPr="00A6331C">
        <w:rPr>
          <w:rFonts w:ascii="Times New Roman" w:hAnsi="Times New Roman" w:cs="Times New Roman"/>
          <w:sz w:val="28"/>
          <w:szCs w:val="28"/>
          <w:lang w:val="es-ES"/>
        </w:rPr>
        <w:t xml:space="preserve"> SUPERIOR </w:t>
      </w:r>
    </w:p>
    <w:p w:rsidR="0081107B" w:rsidRPr="00A6331C" w:rsidRDefault="00625C60" w:rsidP="00307E03">
      <w:pPr>
        <w:spacing w:after="0" w:line="240" w:lineRule="auto"/>
        <w:jc w:val="center"/>
        <w:outlineLvl w:val="0"/>
        <w:rPr>
          <w:rFonts w:ascii="Times New Roman" w:hAnsi="Times New Roman" w:cs="Times New Roman"/>
          <w:sz w:val="28"/>
          <w:szCs w:val="28"/>
          <w:lang w:val="es-ES"/>
        </w:rPr>
      </w:pPr>
      <w:r>
        <w:rPr>
          <w:rFonts w:ascii="Times New Roman" w:hAnsi="Times New Roman" w:cs="Times New Roman"/>
          <w:sz w:val="28"/>
          <w:szCs w:val="28"/>
          <w:lang w:val="es-ES"/>
        </w:rPr>
        <w:t>“</w:t>
      </w:r>
      <w:r w:rsidR="0081107B" w:rsidRPr="00A6331C">
        <w:rPr>
          <w:rFonts w:ascii="Times New Roman" w:hAnsi="Times New Roman" w:cs="Times New Roman"/>
          <w:sz w:val="28"/>
          <w:szCs w:val="28"/>
          <w:lang w:val="es-ES"/>
        </w:rPr>
        <w:t>UNIVERSIDAD ESTATAL DE SAN PETERSBURGO</w:t>
      </w:r>
      <w:r>
        <w:rPr>
          <w:rFonts w:ascii="Times New Roman" w:hAnsi="Times New Roman" w:cs="Times New Roman"/>
          <w:sz w:val="28"/>
          <w:szCs w:val="28"/>
          <w:lang w:val="es-ES"/>
        </w:rPr>
        <w:t>”</w:t>
      </w:r>
    </w:p>
    <w:p w:rsidR="007C38A7" w:rsidRPr="00A6331C" w:rsidRDefault="007C38A7" w:rsidP="00E523F6">
      <w:pPr>
        <w:autoSpaceDE w:val="0"/>
        <w:autoSpaceDN w:val="0"/>
        <w:adjustRightInd w:val="0"/>
        <w:spacing w:after="0" w:line="360" w:lineRule="auto"/>
        <w:jc w:val="center"/>
        <w:rPr>
          <w:rFonts w:ascii="Times New Roman" w:hAnsi="Times New Roman" w:cs="Times New Roman"/>
          <w:b/>
          <w:sz w:val="28"/>
          <w:szCs w:val="28"/>
          <w:lang w:val="es-ES"/>
        </w:rPr>
      </w:pPr>
    </w:p>
    <w:p w:rsidR="006F1662" w:rsidRPr="00A6331C" w:rsidRDefault="006F1662" w:rsidP="00E523F6">
      <w:pPr>
        <w:autoSpaceDE w:val="0"/>
        <w:autoSpaceDN w:val="0"/>
        <w:adjustRightInd w:val="0"/>
        <w:spacing w:after="0" w:line="360" w:lineRule="auto"/>
        <w:jc w:val="center"/>
        <w:rPr>
          <w:rFonts w:ascii="Times New Roman" w:hAnsi="Times New Roman" w:cs="Times New Roman"/>
          <w:sz w:val="28"/>
          <w:szCs w:val="28"/>
          <w:lang w:val="es-ES"/>
        </w:rPr>
      </w:pPr>
    </w:p>
    <w:p w:rsidR="00A6331C" w:rsidRPr="00A6331C" w:rsidRDefault="00625C60" w:rsidP="00A6331C">
      <w:pPr>
        <w:shd w:val="clear" w:color="auto" w:fill="FFFFFF"/>
        <w:spacing w:after="0" w:line="360" w:lineRule="auto"/>
        <w:jc w:val="center"/>
        <w:rPr>
          <w:rFonts w:ascii="Times New Roman" w:hAnsi="Times New Roman" w:cs="Times New Roman"/>
          <w:sz w:val="28"/>
          <w:szCs w:val="28"/>
          <w:lang w:val="es-ES"/>
        </w:rPr>
      </w:pPr>
      <w:r>
        <w:rPr>
          <w:rFonts w:ascii="Times New Roman" w:hAnsi="Times New Roman" w:cs="Times New Roman"/>
          <w:bCs/>
          <w:color w:val="000000"/>
          <w:spacing w:val="-15"/>
          <w:sz w:val="28"/>
          <w:szCs w:val="28"/>
          <w:lang w:val="es-ES"/>
        </w:rPr>
        <w:t>TESIS DE MAEST</w:t>
      </w:r>
      <w:r w:rsidR="00A6331C" w:rsidRPr="00A6331C">
        <w:rPr>
          <w:rFonts w:ascii="Times New Roman" w:hAnsi="Times New Roman" w:cs="Times New Roman"/>
          <w:bCs/>
          <w:color w:val="000000"/>
          <w:spacing w:val="-15"/>
          <w:sz w:val="28"/>
          <w:szCs w:val="28"/>
          <w:lang w:val="es-ES"/>
        </w:rPr>
        <w:t>R</w:t>
      </w:r>
      <w:r>
        <w:rPr>
          <w:rFonts w:ascii="Times New Roman" w:hAnsi="Times New Roman" w:cs="Times New Roman"/>
          <w:bCs/>
          <w:color w:val="000000"/>
          <w:spacing w:val="-15"/>
          <w:sz w:val="28"/>
          <w:szCs w:val="28"/>
          <w:lang w:val="es-ES"/>
        </w:rPr>
        <w:t>ÍA</w:t>
      </w:r>
    </w:p>
    <w:p w:rsidR="007C38A7" w:rsidRPr="00A6331C" w:rsidRDefault="007C38A7" w:rsidP="00AA5D2B">
      <w:pPr>
        <w:autoSpaceDE w:val="0"/>
        <w:autoSpaceDN w:val="0"/>
        <w:adjustRightInd w:val="0"/>
        <w:spacing w:after="0" w:line="360" w:lineRule="auto"/>
        <w:outlineLvl w:val="0"/>
        <w:rPr>
          <w:rFonts w:ascii="Times New Roman" w:hAnsi="Times New Roman" w:cs="Times New Roman"/>
          <w:sz w:val="28"/>
          <w:szCs w:val="28"/>
          <w:lang w:val="es-ES"/>
        </w:rPr>
      </w:pPr>
    </w:p>
    <w:p w:rsidR="00334CB5" w:rsidRPr="00A6331C" w:rsidRDefault="00334CB5" w:rsidP="004A0F01">
      <w:pPr>
        <w:autoSpaceDE w:val="0"/>
        <w:autoSpaceDN w:val="0"/>
        <w:adjustRightInd w:val="0"/>
        <w:spacing w:after="0" w:line="360" w:lineRule="auto"/>
        <w:rPr>
          <w:rFonts w:ascii="Times New Roman" w:hAnsi="Times New Roman" w:cs="Times New Roman"/>
          <w:b/>
          <w:sz w:val="28"/>
          <w:szCs w:val="28"/>
          <w:lang w:val="es-ES"/>
        </w:rPr>
      </w:pPr>
    </w:p>
    <w:p w:rsidR="00334CB5" w:rsidRPr="00A6331C" w:rsidRDefault="000003CC" w:rsidP="00334CB5">
      <w:pPr>
        <w:autoSpaceDE w:val="0"/>
        <w:autoSpaceDN w:val="0"/>
        <w:adjustRightInd w:val="0"/>
        <w:spacing w:after="0" w:line="360" w:lineRule="auto"/>
        <w:jc w:val="center"/>
        <w:rPr>
          <w:rFonts w:ascii="Times New Roman" w:hAnsi="Times New Roman" w:cs="Times New Roman"/>
          <w:b/>
          <w:sz w:val="28"/>
          <w:szCs w:val="28"/>
          <w:lang w:val="es-ES"/>
        </w:rPr>
      </w:pPr>
      <w:r w:rsidRPr="00A6331C">
        <w:rPr>
          <w:rFonts w:ascii="Times New Roman" w:hAnsi="Times New Roman" w:cs="Times New Roman"/>
          <w:b/>
          <w:sz w:val="28"/>
          <w:szCs w:val="28"/>
          <w:lang w:val="es-ES"/>
        </w:rPr>
        <w:t>Las particularidades en traducci</w:t>
      </w:r>
      <w:r w:rsidR="00DA77C9" w:rsidRPr="00A6331C">
        <w:rPr>
          <w:rFonts w:ascii="Times New Roman" w:hAnsi="Times New Roman" w:cs="Times New Roman"/>
          <w:b/>
          <w:sz w:val="28"/>
          <w:szCs w:val="28"/>
          <w:lang w:val="es-ES"/>
        </w:rPr>
        <w:t>ón jurídico-administrativa</w:t>
      </w:r>
      <w:r w:rsidR="007C38A7" w:rsidRPr="00A6331C">
        <w:rPr>
          <w:rFonts w:ascii="Times New Roman" w:hAnsi="Times New Roman" w:cs="Times New Roman"/>
          <w:b/>
          <w:sz w:val="28"/>
          <w:szCs w:val="28"/>
          <w:lang w:val="es-ES"/>
        </w:rPr>
        <w:t xml:space="preserve"> </w:t>
      </w:r>
      <w:r w:rsidR="00D637F9" w:rsidRPr="00A6331C">
        <w:rPr>
          <w:rFonts w:ascii="Times New Roman" w:hAnsi="Times New Roman" w:cs="Times New Roman"/>
          <w:b/>
          <w:sz w:val="28"/>
          <w:szCs w:val="28"/>
          <w:lang w:val="es-ES"/>
        </w:rPr>
        <w:t>ruso-</w:t>
      </w:r>
      <w:r w:rsidR="007C38A7" w:rsidRPr="00A6331C">
        <w:rPr>
          <w:rFonts w:ascii="Times New Roman" w:hAnsi="Times New Roman" w:cs="Times New Roman"/>
          <w:b/>
          <w:sz w:val="28"/>
          <w:szCs w:val="28"/>
          <w:lang w:val="es-ES"/>
        </w:rPr>
        <w:t>español</w:t>
      </w:r>
      <w:r w:rsidR="00D637F9" w:rsidRPr="00A6331C">
        <w:rPr>
          <w:rFonts w:ascii="Times New Roman" w:hAnsi="Times New Roman" w:cs="Times New Roman"/>
          <w:b/>
          <w:sz w:val="28"/>
          <w:szCs w:val="28"/>
          <w:lang w:val="es-ES"/>
        </w:rPr>
        <w:t>-</w:t>
      </w:r>
      <w:r w:rsidR="007C38A7" w:rsidRPr="00A6331C">
        <w:rPr>
          <w:rFonts w:ascii="Times New Roman" w:hAnsi="Times New Roman" w:cs="Times New Roman"/>
          <w:b/>
          <w:sz w:val="28"/>
          <w:szCs w:val="28"/>
          <w:lang w:val="es-ES"/>
        </w:rPr>
        <w:t>ruso</w:t>
      </w:r>
      <w:r w:rsidR="00787AC3" w:rsidRPr="00A6331C">
        <w:rPr>
          <w:rFonts w:ascii="Times New Roman" w:hAnsi="Times New Roman" w:cs="Times New Roman"/>
          <w:b/>
          <w:sz w:val="28"/>
          <w:szCs w:val="28"/>
          <w:lang w:val="es-ES"/>
        </w:rPr>
        <w:t xml:space="preserve"> </w:t>
      </w:r>
    </w:p>
    <w:p w:rsidR="007C38A7" w:rsidRPr="00A6331C" w:rsidRDefault="007C38A7" w:rsidP="00543638">
      <w:pPr>
        <w:autoSpaceDE w:val="0"/>
        <w:autoSpaceDN w:val="0"/>
        <w:adjustRightInd w:val="0"/>
        <w:spacing w:after="0" w:line="360" w:lineRule="auto"/>
        <w:jc w:val="center"/>
        <w:rPr>
          <w:rFonts w:ascii="Times New Roman" w:hAnsi="Times New Roman" w:cs="Times New Roman"/>
          <w:sz w:val="28"/>
          <w:szCs w:val="28"/>
          <w:lang w:val="es-ES"/>
        </w:rPr>
      </w:pPr>
    </w:p>
    <w:p w:rsidR="00625C60" w:rsidRDefault="00625C60" w:rsidP="00BD41BD">
      <w:pPr>
        <w:pStyle w:val="a3"/>
        <w:spacing w:before="0" w:beforeAutospacing="0" w:after="0" w:afterAutospacing="0" w:line="360" w:lineRule="auto"/>
        <w:ind w:right="-6"/>
        <w:jc w:val="center"/>
        <w:rPr>
          <w:sz w:val="28"/>
          <w:szCs w:val="28"/>
          <w:lang w:val="es-ES"/>
        </w:rPr>
      </w:pPr>
      <w:r>
        <w:rPr>
          <w:sz w:val="28"/>
          <w:szCs w:val="28"/>
          <w:lang w:val="es-ES"/>
        </w:rPr>
        <w:t>P</w:t>
      </w:r>
      <w:r w:rsidR="00BD41BD">
        <w:rPr>
          <w:sz w:val="28"/>
          <w:szCs w:val="28"/>
          <w:lang w:val="es-ES"/>
        </w:rPr>
        <w:t>rograma</w:t>
      </w:r>
      <w:r w:rsidR="00BD41BD" w:rsidRPr="00BD41BD">
        <w:rPr>
          <w:sz w:val="28"/>
          <w:szCs w:val="28"/>
          <w:lang w:val="es-ES"/>
        </w:rPr>
        <w:t xml:space="preserve"> </w:t>
      </w:r>
      <w:r w:rsidR="00BD41BD">
        <w:rPr>
          <w:sz w:val="28"/>
          <w:szCs w:val="28"/>
          <w:lang w:val="es-ES"/>
        </w:rPr>
        <w:t>educativo</w:t>
      </w:r>
      <w:r>
        <w:rPr>
          <w:sz w:val="28"/>
          <w:szCs w:val="28"/>
          <w:lang w:val="es-ES"/>
        </w:rPr>
        <w:t xml:space="preserve"> general</w:t>
      </w:r>
      <w:r w:rsidR="00BD41BD" w:rsidRPr="00BD41BD">
        <w:rPr>
          <w:sz w:val="28"/>
          <w:szCs w:val="28"/>
          <w:lang w:val="es-ES"/>
        </w:rPr>
        <w:t xml:space="preserve"> </w:t>
      </w:r>
      <w:r w:rsidR="00BD41BD">
        <w:rPr>
          <w:sz w:val="28"/>
          <w:szCs w:val="28"/>
          <w:lang w:val="es-ES"/>
        </w:rPr>
        <w:t>de</w:t>
      </w:r>
      <w:r w:rsidR="00BD41BD" w:rsidRPr="00BD41BD">
        <w:rPr>
          <w:sz w:val="28"/>
          <w:szCs w:val="28"/>
          <w:lang w:val="es-ES"/>
        </w:rPr>
        <w:t xml:space="preserve"> </w:t>
      </w:r>
      <w:r w:rsidR="00BD41BD">
        <w:rPr>
          <w:sz w:val="28"/>
          <w:szCs w:val="28"/>
          <w:lang w:val="es-ES"/>
        </w:rPr>
        <w:t>m</w:t>
      </w:r>
      <w:r>
        <w:rPr>
          <w:sz w:val="28"/>
          <w:szCs w:val="28"/>
          <w:lang w:val="es-ES"/>
        </w:rPr>
        <w:t>aest</w:t>
      </w:r>
      <w:r w:rsidR="00BD41BD">
        <w:rPr>
          <w:sz w:val="28"/>
          <w:szCs w:val="28"/>
          <w:lang w:val="es-ES"/>
        </w:rPr>
        <w:t>r</w:t>
      </w:r>
      <w:r>
        <w:rPr>
          <w:sz w:val="28"/>
          <w:szCs w:val="28"/>
          <w:lang w:val="es-ES"/>
        </w:rPr>
        <w:t>ía</w:t>
      </w:r>
      <w:r w:rsidR="00BD41BD" w:rsidRPr="00BD41BD">
        <w:rPr>
          <w:sz w:val="28"/>
          <w:szCs w:val="28"/>
          <w:lang w:val="es-ES"/>
        </w:rPr>
        <w:t xml:space="preserve"> </w:t>
      </w:r>
      <w:r w:rsidR="00BD41BD">
        <w:rPr>
          <w:sz w:val="28"/>
          <w:szCs w:val="28"/>
          <w:lang w:val="es-ES"/>
        </w:rPr>
        <w:t>en</w:t>
      </w:r>
      <w:r w:rsidR="00BD41BD" w:rsidRPr="00BD41BD">
        <w:rPr>
          <w:sz w:val="28"/>
          <w:szCs w:val="28"/>
          <w:lang w:val="es-ES"/>
        </w:rPr>
        <w:t xml:space="preserve"> </w:t>
      </w:r>
      <w:r>
        <w:rPr>
          <w:sz w:val="28"/>
          <w:szCs w:val="28"/>
          <w:lang w:val="es-ES"/>
        </w:rPr>
        <w:t>la</w:t>
      </w:r>
      <w:r w:rsidR="00BD41BD" w:rsidRPr="00BD41BD">
        <w:rPr>
          <w:sz w:val="28"/>
          <w:szCs w:val="28"/>
          <w:lang w:val="es-ES"/>
        </w:rPr>
        <w:t xml:space="preserve"> </w:t>
      </w:r>
      <w:r w:rsidR="00AD7DC6">
        <w:rPr>
          <w:sz w:val="28"/>
          <w:szCs w:val="28"/>
          <w:lang w:val="es-ES"/>
        </w:rPr>
        <w:t>espe</w:t>
      </w:r>
      <w:r>
        <w:rPr>
          <w:sz w:val="28"/>
          <w:szCs w:val="28"/>
          <w:lang w:val="es-ES"/>
        </w:rPr>
        <w:t>cialización</w:t>
      </w:r>
      <w:r w:rsidR="00BD41BD">
        <w:rPr>
          <w:sz w:val="28"/>
          <w:szCs w:val="28"/>
          <w:lang w:val="es-ES"/>
        </w:rPr>
        <w:t xml:space="preserve"> </w:t>
      </w:r>
    </w:p>
    <w:p w:rsidR="00BD41BD" w:rsidRPr="00BD41BD" w:rsidRDefault="00BD41BD" w:rsidP="00BD41BD">
      <w:pPr>
        <w:pStyle w:val="a3"/>
        <w:spacing w:before="0" w:beforeAutospacing="0" w:after="0" w:afterAutospacing="0" w:line="360" w:lineRule="auto"/>
        <w:ind w:right="-6"/>
        <w:jc w:val="center"/>
        <w:rPr>
          <w:sz w:val="28"/>
          <w:szCs w:val="28"/>
          <w:lang w:val="es-ES"/>
        </w:rPr>
      </w:pPr>
      <w:r w:rsidRPr="00BD41BD">
        <w:rPr>
          <w:sz w:val="28"/>
          <w:szCs w:val="28"/>
          <w:lang w:val="es-ES"/>
        </w:rPr>
        <w:t>45.04</w:t>
      </w:r>
      <w:r w:rsidR="00625C60">
        <w:rPr>
          <w:sz w:val="28"/>
          <w:szCs w:val="28"/>
          <w:lang w:val="es-ES"/>
        </w:rPr>
        <w:t>.02 “</w:t>
      </w:r>
      <w:r>
        <w:rPr>
          <w:sz w:val="28"/>
          <w:szCs w:val="28"/>
          <w:lang w:val="es-ES"/>
        </w:rPr>
        <w:t>Lingüística</w:t>
      </w:r>
      <w:r w:rsidR="00625C60">
        <w:rPr>
          <w:sz w:val="28"/>
          <w:szCs w:val="28"/>
          <w:lang w:val="es-ES"/>
        </w:rPr>
        <w:t>”</w:t>
      </w:r>
    </w:p>
    <w:p w:rsidR="007C38A7" w:rsidRPr="00BD41BD" w:rsidRDefault="007C38A7" w:rsidP="00E523F6">
      <w:pPr>
        <w:autoSpaceDE w:val="0"/>
        <w:autoSpaceDN w:val="0"/>
        <w:adjustRightInd w:val="0"/>
        <w:spacing w:after="0" w:line="360" w:lineRule="auto"/>
        <w:jc w:val="center"/>
        <w:rPr>
          <w:rFonts w:ascii="Times New Roman" w:hAnsi="Times New Roman" w:cs="Times New Roman"/>
          <w:sz w:val="28"/>
          <w:szCs w:val="28"/>
          <w:u w:val="single"/>
          <w:lang w:val="es-ES"/>
        </w:rPr>
      </w:pPr>
    </w:p>
    <w:p w:rsidR="00D73FE2" w:rsidRPr="00D73FE2" w:rsidRDefault="00D73FE2" w:rsidP="00D73FE2">
      <w:pPr>
        <w:shd w:val="clear" w:color="auto" w:fill="FFFFFF"/>
        <w:spacing w:after="0" w:line="240" w:lineRule="auto"/>
        <w:jc w:val="right"/>
        <w:rPr>
          <w:rFonts w:ascii="Times New Roman" w:hAnsi="Times New Roman" w:cs="Times New Roman"/>
          <w:color w:val="000000"/>
          <w:spacing w:val="-10"/>
          <w:sz w:val="28"/>
          <w:szCs w:val="28"/>
          <w:lang w:val="es-ES"/>
        </w:rPr>
      </w:pPr>
      <w:r>
        <w:rPr>
          <w:rFonts w:ascii="Times New Roman" w:hAnsi="Times New Roman" w:cs="Times New Roman"/>
          <w:color w:val="000000"/>
          <w:spacing w:val="-10"/>
          <w:sz w:val="28"/>
          <w:szCs w:val="28"/>
          <w:lang w:val="es-ES"/>
        </w:rPr>
        <w:t>Autora</w:t>
      </w:r>
      <w:r w:rsidRPr="00D73FE2">
        <w:rPr>
          <w:rFonts w:ascii="Times New Roman" w:hAnsi="Times New Roman" w:cs="Times New Roman"/>
          <w:color w:val="000000"/>
          <w:spacing w:val="-10"/>
          <w:sz w:val="28"/>
          <w:szCs w:val="28"/>
          <w:lang w:val="es-ES"/>
        </w:rPr>
        <w:t xml:space="preserve">: </w:t>
      </w:r>
    </w:p>
    <w:p w:rsidR="00D73FE2" w:rsidRPr="00D73FE2" w:rsidRDefault="00D73FE2" w:rsidP="00D73FE2">
      <w:pPr>
        <w:shd w:val="clear" w:color="auto" w:fill="FFFFFF"/>
        <w:spacing w:after="0" w:line="240" w:lineRule="auto"/>
        <w:jc w:val="right"/>
        <w:rPr>
          <w:rFonts w:ascii="Times New Roman" w:hAnsi="Times New Roman" w:cs="Times New Roman"/>
          <w:color w:val="000000"/>
          <w:spacing w:val="-10"/>
          <w:sz w:val="28"/>
          <w:szCs w:val="28"/>
          <w:lang w:val="es-ES"/>
        </w:rPr>
      </w:pPr>
    </w:p>
    <w:p w:rsidR="00D73FE2" w:rsidRPr="00D73FE2" w:rsidRDefault="00625C60" w:rsidP="00625C60">
      <w:pPr>
        <w:shd w:val="clear" w:color="auto" w:fill="FFFFFF"/>
        <w:spacing w:after="0" w:line="240" w:lineRule="auto"/>
        <w:jc w:val="right"/>
        <w:rPr>
          <w:rFonts w:ascii="Times New Roman" w:hAnsi="Times New Roman" w:cs="Times New Roman"/>
          <w:spacing w:val="-10"/>
          <w:sz w:val="28"/>
          <w:szCs w:val="28"/>
          <w:lang w:val="es-ES"/>
        </w:rPr>
      </w:pPr>
      <w:r>
        <w:rPr>
          <w:rFonts w:ascii="Times New Roman" w:hAnsi="Times New Roman" w:cs="Times New Roman"/>
          <w:spacing w:val="-10"/>
          <w:sz w:val="28"/>
          <w:szCs w:val="28"/>
          <w:lang w:val="es-ES"/>
        </w:rPr>
        <w:t xml:space="preserve">Estudiante </w:t>
      </w:r>
      <w:r w:rsidR="00D73FE2">
        <w:rPr>
          <w:rFonts w:ascii="Times New Roman" w:hAnsi="Times New Roman" w:cs="Times New Roman"/>
          <w:spacing w:val="-10"/>
          <w:sz w:val="28"/>
          <w:szCs w:val="28"/>
          <w:lang w:val="es-ES"/>
        </w:rPr>
        <w:t>del programa educativo</w:t>
      </w:r>
    </w:p>
    <w:p w:rsidR="00D73FE2" w:rsidRPr="00D73FE2" w:rsidRDefault="00625C60" w:rsidP="00D73FE2">
      <w:pPr>
        <w:shd w:val="clear" w:color="auto" w:fill="FFFFFF"/>
        <w:spacing w:after="0" w:line="240" w:lineRule="auto"/>
        <w:jc w:val="right"/>
        <w:rPr>
          <w:rFonts w:ascii="Times New Roman" w:hAnsi="Times New Roman" w:cs="Times New Roman"/>
          <w:spacing w:val="-10"/>
          <w:sz w:val="28"/>
          <w:szCs w:val="28"/>
          <w:lang w:val="es-ES"/>
        </w:rPr>
      </w:pPr>
      <w:r>
        <w:rPr>
          <w:rFonts w:ascii="Times New Roman" w:hAnsi="Times New Roman" w:cs="Times New Roman"/>
          <w:spacing w:val="-10"/>
          <w:sz w:val="28"/>
          <w:szCs w:val="28"/>
          <w:lang w:val="es-ES"/>
        </w:rPr>
        <w:t xml:space="preserve"> </w:t>
      </w:r>
      <w:r>
        <w:rPr>
          <w:rFonts w:ascii="Times New Roman" w:hAnsi="Times New Roman" w:cs="Times New Roman"/>
          <w:spacing w:val="-10"/>
          <w:sz w:val="28"/>
          <w:szCs w:val="28"/>
          <w:lang w:val="es-ES"/>
        </w:rPr>
        <w:tab/>
      </w:r>
      <w:r>
        <w:rPr>
          <w:rFonts w:ascii="Times New Roman" w:hAnsi="Times New Roman" w:cs="Times New Roman"/>
          <w:spacing w:val="-10"/>
          <w:sz w:val="28"/>
          <w:szCs w:val="28"/>
          <w:lang w:val="es-ES"/>
        </w:rPr>
        <w:tab/>
        <w:t xml:space="preserve">   “</w:t>
      </w:r>
      <w:r w:rsidR="00D73FE2">
        <w:rPr>
          <w:rFonts w:ascii="Times New Roman" w:hAnsi="Times New Roman" w:cs="Times New Roman"/>
          <w:spacing w:val="-10"/>
          <w:sz w:val="28"/>
          <w:szCs w:val="28"/>
          <w:lang w:val="es-ES"/>
        </w:rPr>
        <w:t>Tecnologías innovadora</w:t>
      </w:r>
      <w:r>
        <w:rPr>
          <w:rFonts w:ascii="Times New Roman" w:hAnsi="Times New Roman" w:cs="Times New Roman"/>
          <w:spacing w:val="-10"/>
          <w:sz w:val="28"/>
          <w:szCs w:val="28"/>
          <w:lang w:val="es-ES"/>
        </w:rPr>
        <w:t>s en la traducción”</w:t>
      </w:r>
    </w:p>
    <w:p w:rsidR="00D73FE2" w:rsidRPr="00A22E25" w:rsidRDefault="00D73FE2" w:rsidP="00D73FE2">
      <w:pPr>
        <w:shd w:val="clear" w:color="auto" w:fill="FFFFFF"/>
        <w:spacing w:after="0" w:line="240" w:lineRule="auto"/>
        <w:jc w:val="right"/>
        <w:rPr>
          <w:rFonts w:ascii="Times New Roman" w:hAnsi="Times New Roman" w:cs="Times New Roman"/>
          <w:spacing w:val="-10"/>
          <w:sz w:val="28"/>
          <w:szCs w:val="28"/>
          <w:lang w:val="es-ES"/>
        </w:rPr>
      </w:pPr>
      <w:r w:rsidRPr="00D73FE2">
        <w:rPr>
          <w:rFonts w:ascii="Times New Roman" w:hAnsi="Times New Roman" w:cs="Times New Roman"/>
          <w:spacing w:val="-10"/>
          <w:sz w:val="28"/>
          <w:szCs w:val="28"/>
          <w:lang w:val="es-ES"/>
        </w:rPr>
        <w:t xml:space="preserve">                                                                                                  </w:t>
      </w:r>
      <w:r w:rsidR="00625C60">
        <w:rPr>
          <w:rFonts w:ascii="Times New Roman" w:hAnsi="Times New Roman" w:cs="Times New Roman"/>
          <w:spacing w:val="-10"/>
          <w:sz w:val="28"/>
          <w:szCs w:val="28"/>
          <w:lang w:val="es-ES"/>
        </w:rPr>
        <w:t>Especialidad “I</w:t>
      </w:r>
      <w:r>
        <w:rPr>
          <w:rFonts w:ascii="Times New Roman" w:hAnsi="Times New Roman" w:cs="Times New Roman"/>
          <w:spacing w:val="-10"/>
          <w:sz w:val="28"/>
          <w:szCs w:val="28"/>
          <w:lang w:val="es-ES"/>
        </w:rPr>
        <w:t>dioma español</w:t>
      </w:r>
      <w:r w:rsidR="00625C60">
        <w:rPr>
          <w:rFonts w:ascii="Times New Roman" w:hAnsi="Times New Roman" w:cs="Times New Roman"/>
          <w:spacing w:val="-10"/>
          <w:sz w:val="28"/>
          <w:szCs w:val="28"/>
          <w:lang w:val="es-ES"/>
        </w:rPr>
        <w:t>”</w:t>
      </w:r>
    </w:p>
    <w:p w:rsidR="00D73FE2" w:rsidRPr="00A22E25" w:rsidRDefault="00D73FE2" w:rsidP="00D73FE2">
      <w:pPr>
        <w:shd w:val="clear" w:color="auto" w:fill="FFFFFF"/>
        <w:spacing w:after="0" w:line="240" w:lineRule="auto"/>
        <w:jc w:val="right"/>
        <w:rPr>
          <w:rFonts w:ascii="Times New Roman" w:hAnsi="Times New Roman" w:cs="Times New Roman"/>
          <w:color w:val="FF0000"/>
          <w:spacing w:val="-10"/>
          <w:sz w:val="28"/>
          <w:szCs w:val="28"/>
          <w:lang w:val="es-ES"/>
        </w:rPr>
      </w:pPr>
    </w:p>
    <w:p w:rsidR="00D73FE2" w:rsidRPr="00A22E25" w:rsidRDefault="00D73FE2" w:rsidP="00D73FE2">
      <w:pPr>
        <w:shd w:val="clear" w:color="auto" w:fill="FFFFFF"/>
        <w:spacing w:after="0" w:line="240" w:lineRule="auto"/>
        <w:jc w:val="right"/>
        <w:rPr>
          <w:rFonts w:ascii="Times New Roman" w:hAnsi="Times New Roman" w:cs="Times New Roman"/>
          <w:color w:val="000000"/>
          <w:spacing w:val="-10"/>
          <w:sz w:val="28"/>
          <w:szCs w:val="28"/>
          <w:lang w:val="es-ES"/>
        </w:rPr>
      </w:pPr>
    </w:p>
    <w:p w:rsidR="00D73FE2" w:rsidRPr="00A22E25" w:rsidRDefault="00625C60" w:rsidP="00D73FE2">
      <w:pPr>
        <w:shd w:val="clear" w:color="auto" w:fill="FFFFFF"/>
        <w:spacing w:after="0" w:line="240" w:lineRule="auto"/>
        <w:jc w:val="right"/>
        <w:rPr>
          <w:rFonts w:ascii="Times New Roman" w:hAnsi="Times New Roman" w:cs="Times New Roman"/>
          <w:color w:val="000000"/>
          <w:spacing w:val="-10"/>
          <w:sz w:val="28"/>
          <w:szCs w:val="28"/>
          <w:lang w:val="es-ES"/>
        </w:rPr>
      </w:pPr>
      <w:r>
        <w:rPr>
          <w:rFonts w:ascii="Times New Roman" w:hAnsi="Times New Roman" w:cs="Times New Roman"/>
          <w:color w:val="000000"/>
          <w:spacing w:val="-10"/>
          <w:sz w:val="28"/>
          <w:szCs w:val="28"/>
          <w:lang w:val="es-ES"/>
        </w:rPr>
        <w:t xml:space="preserve">Enseñanza </w:t>
      </w:r>
      <w:r w:rsidR="007C4614">
        <w:rPr>
          <w:rFonts w:ascii="Times New Roman" w:hAnsi="Times New Roman" w:cs="Times New Roman"/>
          <w:color w:val="000000"/>
          <w:spacing w:val="-10"/>
          <w:sz w:val="28"/>
          <w:szCs w:val="28"/>
          <w:lang w:val="es-ES"/>
        </w:rPr>
        <w:t>presencial</w:t>
      </w:r>
      <w:r w:rsidR="00D73FE2" w:rsidRPr="00A22E25">
        <w:rPr>
          <w:rFonts w:ascii="Times New Roman" w:hAnsi="Times New Roman" w:cs="Times New Roman"/>
          <w:color w:val="000000"/>
          <w:spacing w:val="-10"/>
          <w:sz w:val="28"/>
          <w:szCs w:val="28"/>
          <w:lang w:val="es-ES"/>
        </w:rPr>
        <w:t xml:space="preserve"> </w:t>
      </w:r>
    </w:p>
    <w:p w:rsidR="00D73FE2" w:rsidRPr="00CD6E15" w:rsidRDefault="00A22E25" w:rsidP="00D73FE2">
      <w:pPr>
        <w:shd w:val="clear" w:color="auto" w:fill="FFFFFF"/>
        <w:spacing w:after="0" w:line="240" w:lineRule="auto"/>
        <w:jc w:val="right"/>
        <w:rPr>
          <w:rFonts w:ascii="Times New Roman" w:hAnsi="Times New Roman" w:cs="Times New Roman"/>
          <w:color w:val="000000"/>
          <w:spacing w:val="-10"/>
          <w:sz w:val="28"/>
          <w:szCs w:val="28"/>
          <w:lang w:val="es-ES"/>
        </w:rPr>
      </w:pPr>
      <w:r>
        <w:rPr>
          <w:rFonts w:ascii="Times New Roman" w:hAnsi="Times New Roman" w:cs="Times New Roman"/>
          <w:color w:val="000000"/>
          <w:spacing w:val="-10"/>
          <w:sz w:val="28"/>
          <w:szCs w:val="28"/>
          <w:lang w:val="es-ES"/>
        </w:rPr>
        <w:t>Goryushkina Elena Alexandrovna</w:t>
      </w:r>
    </w:p>
    <w:p w:rsidR="00D73FE2" w:rsidRPr="00CD6E15" w:rsidRDefault="00D73FE2" w:rsidP="00D73FE2">
      <w:pPr>
        <w:shd w:val="clear" w:color="auto" w:fill="FFFFFF"/>
        <w:spacing w:line="360" w:lineRule="auto"/>
        <w:jc w:val="right"/>
        <w:rPr>
          <w:rFonts w:ascii="Times New Roman" w:hAnsi="Times New Roman" w:cs="Times New Roman"/>
          <w:color w:val="000000"/>
          <w:spacing w:val="-11"/>
          <w:sz w:val="28"/>
          <w:szCs w:val="28"/>
          <w:lang w:val="es-ES"/>
        </w:rPr>
      </w:pPr>
    </w:p>
    <w:p w:rsidR="00D73FE2" w:rsidRPr="00CD6E15" w:rsidRDefault="007C4614" w:rsidP="00D73FE2">
      <w:pPr>
        <w:shd w:val="clear" w:color="auto" w:fill="FFFFFF"/>
        <w:spacing w:after="0" w:line="240" w:lineRule="auto"/>
        <w:jc w:val="right"/>
        <w:rPr>
          <w:rFonts w:ascii="Times New Roman" w:hAnsi="Times New Roman" w:cs="Times New Roman"/>
          <w:color w:val="000000"/>
          <w:spacing w:val="-11"/>
          <w:sz w:val="28"/>
          <w:szCs w:val="28"/>
          <w:lang w:val="es-ES"/>
        </w:rPr>
      </w:pPr>
      <w:r>
        <w:rPr>
          <w:rFonts w:ascii="Times New Roman" w:hAnsi="Times New Roman" w:cs="Times New Roman"/>
          <w:color w:val="000000"/>
          <w:spacing w:val="-11"/>
          <w:sz w:val="28"/>
          <w:szCs w:val="28"/>
          <w:lang w:val="es-ES"/>
        </w:rPr>
        <w:t>Directora</w:t>
      </w:r>
      <w:r w:rsidR="00D73FE2" w:rsidRPr="00CD6E15">
        <w:rPr>
          <w:rFonts w:ascii="Times New Roman" w:hAnsi="Times New Roman" w:cs="Times New Roman"/>
          <w:color w:val="000000"/>
          <w:spacing w:val="-11"/>
          <w:sz w:val="28"/>
          <w:szCs w:val="28"/>
          <w:lang w:val="es-ES"/>
        </w:rPr>
        <w:t>:</w:t>
      </w:r>
    </w:p>
    <w:p w:rsidR="00D73FE2" w:rsidRDefault="00D73FE2" w:rsidP="00D73FE2">
      <w:pPr>
        <w:spacing w:after="0" w:line="240" w:lineRule="auto"/>
        <w:jc w:val="right"/>
        <w:rPr>
          <w:rFonts w:ascii="Times New Roman" w:hAnsi="Times New Roman" w:cs="Times New Roman"/>
          <w:sz w:val="28"/>
          <w:szCs w:val="28"/>
          <w:lang w:val="es-ES"/>
        </w:rPr>
      </w:pPr>
      <w:r w:rsidRPr="00CD6E15">
        <w:rPr>
          <w:rFonts w:ascii="Times New Roman" w:hAnsi="Times New Roman" w:cs="Times New Roman"/>
          <w:sz w:val="28"/>
          <w:szCs w:val="28"/>
          <w:lang w:val="es-ES"/>
        </w:rPr>
        <w:t xml:space="preserve"> </w:t>
      </w:r>
      <w:r w:rsidR="00CD6E15">
        <w:rPr>
          <w:rFonts w:ascii="Times New Roman" w:hAnsi="Times New Roman" w:cs="Times New Roman"/>
          <w:sz w:val="28"/>
          <w:szCs w:val="28"/>
          <w:lang w:val="es-ES"/>
        </w:rPr>
        <w:t xml:space="preserve">Doctora en </w:t>
      </w:r>
      <w:r w:rsidR="007C4614">
        <w:rPr>
          <w:rFonts w:ascii="Times New Roman" w:hAnsi="Times New Roman" w:cs="Times New Roman"/>
          <w:sz w:val="28"/>
          <w:szCs w:val="28"/>
          <w:lang w:val="es-ES"/>
        </w:rPr>
        <w:t>ciencias pedagógic</w:t>
      </w:r>
      <w:r w:rsidR="00CD6E15">
        <w:rPr>
          <w:rFonts w:ascii="Times New Roman" w:hAnsi="Times New Roman" w:cs="Times New Roman"/>
          <w:sz w:val="28"/>
          <w:szCs w:val="28"/>
          <w:lang w:val="es-ES"/>
        </w:rPr>
        <w:t>a</w:t>
      </w:r>
      <w:r w:rsidR="007C4614">
        <w:rPr>
          <w:rFonts w:ascii="Times New Roman" w:hAnsi="Times New Roman" w:cs="Times New Roman"/>
          <w:sz w:val="28"/>
          <w:szCs w:val="28"/>
          <w:lang w:val="es-ES"/>
        </w:rPr>
        <w:t>s</w:t>
      </w:r>
      <w:r w:rsidR="00CD6E15">
        <w:rPr>
          <w:rFonts w:ascii="Times New Roman" w:hAnsi="Times New Roman" w:cs="Times New Roman"/>
          <w:sz w:val="28"/>
          <w:szCs w:val="28"/>
          <w:lang w:val="es-ES"/>
        </w:rPr>
        <w:t>, Voiku Olga K.</w:t>
      </w:r>
    </w:p>
    <w:p w:rsidR="00CD6E15" w:rsidRDefault="00CD6E15" w:rsidP="00D73FE2">
      <w:pPr>
        <w:spacing w:after="0" w:line="240" w:lineRule="auto"/>
        <w:jc w:val="right"/>
        <w:rPr>
          <w:rFonts w:ascii="Times New Roman" w:hAnsi="Times New Roman" w:cs="Times New Roman"/>
          <w:sz w:val="28"/>
          <w:szCs w:val="28"/>
          <w:lang w:val="es-ES"/>
        </w:rPr>
      </w:pPr>
    </w:p>
    <w:p w:rsidR="00CD6E15" w:rsidRDefault="00CD6E15" w:rsidP="00D73FE2">
      <w:pPr>
        <w:spacing w:after="0" w:line="240" w:lineRule="auto"/>
        <w:jc w:val="right"/>
        <w:rPr>
          <w:rFonts w:ascii="Times New Roman" w:hAnsi="Times New Roman" w:cs="Times New Roman"/>
          <w:sz w:val="28"/>
          <w:szCs w:val="28"/>
          <w:lang w:val="es-ES"/>
        </w:rPr>
      </w:pPr>
      <w:r>
        <w:rPr>
          <w:rFonts w:ascii="Times New Roman" w:hAnsi="Times New Roman" w:cs="Times New Roman"/>
          <w:sz w:val="28"/>
          <w:szCs w:val="28"/>
          <w:lang w:val="es-ES"/>
        </w:rPr>
        <w:t>Recensora:</w:t>
      </w:r>
    </w:p>
    <w:p w:rsidR="00CD6E15" w:rsidRPr="00CD6E15" w:rsidRDefault="00CD6E15" w:rsidP="00D73FE2">
      <w:pPr>
        <w:spacing w:after="0" w:line="240" w:lineRule="auto"/>
        <w:jc w:val="right"/>
        <w:rPr>
          <w:rFonts w:ascii="Times New Roman" w:hAnsi="Times New Roman" w:cs="Times New Roman"/>
          <w:sz w:val="28"/>
          <w:szCs w:val="28"/>
          <w:lang w:val="es-ES"/>
        </w:rPr>
      </w:pPr>
      <w:r>
        <w:rPr>
          <w:rFonts w:ascii="Times New Roman" w:hAnsi="Times New Roman" w:cs="Times New Roman"/>
          <w:sz w:val="28"/>
          <w:szCs w:val="28"/>
          <w:lang w:val="es-ES"/>
        </w:rPr>
        <w:t xml:space="preserve">Doctora en </w:t>
      </w:r>
      <w:r w:rsidR="007C4614">
        <w:rPr>
          <w:rFonts w:ascii="Times New Roman" w:hAnsi="Times New Roman" w:cs="Times New Roman"/>
          <w:sz w:val="28"/>
          <w:szCs w:val="28"/>
          <w:lang w:val="es-ES"/>
        </w:rPr>
        <w:t>ciencias pedagógicas</w:t>
      </w:r>
      <w:r>
        <w:rPr>
          <w:rFonts w:ascii="Times New Roman" w:hAnsi="Times New Roman" w:cs="Times New Roman"/>
          <w:sz w:val="28"/>
          <w:szCs w:val="28"/>
          <w:lang w:val="es-ES"/>
        </w:rPr>
        <w:t>, Anisina Natalia V.</w:t>
      </w:r>
    </w:p>
    <w:p w:rsidR="00D73FE2" w:rsidRPr="00CD6E15" w:rsidRDefault="00D73FE2" w:rsidP="00D73FE2">
      <w:pPr>
        <w:spacing w:after="0" w:line="240" w:lineRule="auto"/>
        <w:jc w:val="right"/>
        <w:rPr>
          <w:rFonts w:ascii="Times New Roman" w:hAnsi="Times New Roman" w:cs="Times New Roman"/>
          <w:sz w:val="28"/>
          <w:szCs w:val="28"/>
          <w:lang w:val="es-ES"/>
        </w:rPr>
      </w:pPr>
    </w:p>
    <w:p w:rsidR="00334CB5" w:rsidRPr="00A6331C" w:rsidRDefault="00334CB5" w:rsidP="00CD6E15">
      <w:pPr>
        <w:outlineLvl w:val="0"/>
        <w:rPr>
          <w:rFonts w:ascii="Times New Roman" w:hAnsi="Times New Roman" w:cs="Times New Roman"/>
          <w:sz w:val="28"/>
          <w:szCs w:val="28"/>
          <w:lang w:val="es-ES"/>
        </w:rPr>
      </w:pPr>
    </w:p>
    <w:p w:rsidR="00334CB5" w:rsidRPr="00A6331C" w:rsidRDefault="00334CB5" w:rsidP="0081107B">
      <w:pPr>
        <w:jc w:val="center"/>
        <w:rPr>
          <w:rFonts w:ascii="Times New Roman" w:hAnsi="Times New Roman" w:cs="Times New Roman"/>
          <w:sz w:val="28"/>
          <w:szCs w:val="28"/>
          <w:lang w:val="es-ES"/>
        </w:rPr>
      </w:pPr>
    </w:p>
    <w:p w:rsidR="00334CB5" w:rsidRPr="00A6331C" w:rsidRDefault="00334CB5" w:rsidP="0011234B">
      <w:pPr>
        <w:tabs>
          <w:tab w:val="left" w:pos="5445"/>
        </w:tabs>
        <w:rPr>
          <w:rFonts w:ascii="Times New Roman" w:hAnsi="Times New Roman" w:cs="Times New Roman"/>
          <w:sz w:val="28"/>
          <w:szCs w:val="28"/>
          <w:lang w:val="es-ES"/>
        </w:rPr>
      </w:pPr>
    </w:p>
    <w:p w:rsidR="0081107B" w:rsidRPr="00A6331C" w:rsidRDefault="0081107B" w:rsidP="0081107B">
      <w:pPr>
        <w:jc w:val="center"/>
        <w:rPr>
          <w:rFonts w:ascii="Times New Roman" w:hAnsi="Times New Roman" w:cs="Times New Roman"/>
          <w:sz w:val="28"/>
          <w:szCs w:val="28"/>
          <w:lang w:val="es-ES"/>
        </w:rPr>
      </w:pPr>
      <w:r w:rsidRPr="00A6331C">
        <w:rPr>
          <w:rFonts w:ascii="Times New Roman" w:hAnsi="Times New Roman" w:cs="Times New Roman"/>
          <w:sz w:val="28"/>
          <w:szCs w:val="28"/>
          <w:lang w:val="es-ES"/>
        </w:rPr>
        <w:t xml:space="preserve">San Petersburgo </w:t>
      </w:r>
    </w:p>
    <w:p w:rsidR="00A61B6A" w:rsidRDefault="0081107B" w:rsidP="0081107B">
      <w:pPr>
        <w:spacing w:after="0" w:line="240" w:lineRule="auto"/>
        <w:jc w:val="center"/>
        <w:rPr>
          <w:rFonts w:ascii="Times New Roman" w:hAnsi="Times New Roman" w:cs="Times New Roman"/>
          <w:sz w:val="28"/>
          <w:szCs w:val="28"/>
          <w:lang w:val="es-ES"/>
        </w:rPr>
        <w:sectPr w:rsidR="00A61B6A" w:rsidSect="00A61B6A">
          <w:footerReference w:type="even" r:id="rId8"/>
          <w:pgSz w:w="11906" w:h="16838" w:code="9"/>
          <w:pgMar w:top="1134" w:right="567" w:bottom="1134" w:left="1985" w:header="709" w:footer="476" w:gutter="0"/>
          <w:pgNumType w:start="1"/>
          <w:cols w:space="708"/>
          <w:docGrid w:linePitch="360"/>
        </w:sectPr>
      </w:pPr>
      <w:r w:rsidRPr="00A6331C">
        <w:rPr>
          <w:rFonts w:ascii="Times New Roman" w:hAnsi="Times New Roman" w:cs="Times New Roman"/>
          <w:sz w:val="28"/>
          <w:szCs w:val="28"/>
          <w:lang w:val="es-ES"/>
        </w:rPr>
        <w:t>2018</w:t>
      </w:r>
    </w:p>
    <w:p w:rsidR="00A558DE" w:rsidRDefault="004A0F01" w:rsidP="00307E03">
      <w:pPr>
        <w:autoSpaceDE w:val="0"/>
        <w:autoSpaceDN w:val="0"/>
        <w:adjustRightInd w:val="0"/>
        <w:spacing w:after="0" w:line="360" w:lineRule="auto"/>
        <w:outlineLvl w:val="0"/>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Índice</w:t>
      </w:r>
    </w:p>
    <w:p w:rsidR="004A0F01" w:rsidRPr="004A0F01" w:rsidRDefault="004A0F01"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A558DE" w:rsidRPr="00275349" w:rsidRDefault="00A558DE" w:rsidP="00307E03">
      <w:pPr>
        <w:autoSpaceDE w:val="0"/>
        <w:autoSpaceDN w:val="0"/>
        <w:adjustRightInd w:val="0"/>
        <w:spacing w:after="0" w:line="360" w:lineRule="auto"/>
        <w:outlineLvl w:val="0"/>
        <w:rPr>
          <w:rFonts w:ascii="Times New Roman" w:hAnsi="Times New Roman" w:cs="Times New Roman"/>
          <w:sz w:val="28"/>
          <w:szCs w:val="28"/>
          <w:lang w:val="es-ES"/>
        </w:rPr>
      </w:pPr>
      <w:r>
        <w:rPr>
          <w:rFonts w:ascii="Times New Roman" w:hAnsi="Times New Roman" w:cs="Times New Roman"/>
          <w:sz w:val="28"/>
          <w:szCs w:val="28"/>
          <w:lang w:val="es-ES"/>
        </w:rPr>
        <w:t>Resumen</w:t>
      </w:r>
      <w:r w:rsidR="004A0F01">
        <w:rPr>
          <w:rFonts w:ascii="Times New Roman" w:hAnsi="Times New Roman" w:cs="Times New Roman"/>
          <w:sz w:val="28"/>
          <w:szCs w:val="28"/>
          <w:lang w:val="es-ES"/>
        </w:rPr>
        <w:t xml:space="preserve"> ............................................................................................</w:t>
      </w:r>
      <w:r w:rsidR="003C6264">
        <w:rPr>
          <w:rFonts w:ascii="Times New Roman" w:hAnsi="Times New Roman" w:cs="Times New Roman"/>
          <w:sz w:val="28"/>
          <w:szCs w:val="28"/>
          <w:lang w:val="es-ES"/>
        </w:rPr>
        <w:t>......................</w:t>
      </w:r>
      <w:r w:rsidR="00E20C43">
        <w:rPr>
          <w:rFonts w:ascii="Times New Roman" w:hAnsi="Times New Roman" w:cs="Times New Roman"/>
          <w:sz w:val="28"/>
          <w:szCs w:val="28"/>
          <w:lang w:val="es-ES"/>
        </w:rPr>
        <w:t xml:space="preserve"> </w:t>
      </w:r>
      <w:r w:rsidR="0058542F" w:rsidRPr="00275349">
        <w:rPr>
          <w:rFonts w:ascii="Times New Roman" w:hAnsi="Times New Roman" w:cs="Times New Roman"/>
          <w:sz w:val="28"/>
          <w:szCs w:val="28"/>
          <w:lang w:val="es-ES"/>
        </w:rPr>
        <w:t>5</w:t>
      </w:r>
    </w:p>
    <w:p w:rsidR="00D0671C" w:rsidRPr="00650451" w:rsidRDefault="00650451" w:rsidP="00307E03">
      <w:pPr>
        <w:autoSpaceDE w:val="0"/>
        <w:autoSpaceDN w:val="0"/>
        <w:adjustRightInd w:val="0"/>
        <w:spacing w:after="0" w:line="360" w:lineRule="auto"/>
        <w:outlineLvl w:val="0"/>
        <w:rPr>
          <w:rFonts w:ascii="Times New Roman" w:hAnsi="Times New Roman" w:cs="Times New Roman"/>
          <w:sz w:val="28"/>
          <w:szCs w:val="28"/>
          <w:lang w:val="es-ES"/>
        </w:rPr>
      </w:pPr>
      <w:r w:rsidRPr="00650451">
        <w:rPr>
          <w:rFonts w:ascii="Times New Roman" w:hAnsi="Times New Roman" w:cs="Times New Roman"/>
          <w:sz w:val="28"/>
          <w:szCs w:val="28"/>
          <w:lang w:val="es-ES"/>
        </w:rPr>
        <w:t>Capítulo I. Introducción y m</w:t>
      </w:r>
      <w:r>
        <w:rPr>
          <w:rFonts w:ascii="Times New Roman" w:hAnsi="Times New Roman" w:cs="Times New Roman"/>
          <w:sz w:val="28"/>
          <w:szCs w:val="28"/>
          <w:lang w:val="es-ES"/>
        </w:rPr>
        <w:t>etodología</w:t>
      </w:r>
      <w:r w:rsidR="00E23E20">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sidR="00E23E20">
        <w:rPr>
          <w:rFonts w:ascii="Times New Roman" w:hAnsi="Times New Roman" w:cs="Times New Roman"/>
          <w:sz w:val="28"/>
          <w:szCs w:val="28"/>
          <w:lang w:val="es-ES"/>
        </w:rPr>
        <w:t xml:space="preserve"> 6</w:t>
      </w:r>
    </w:p>
    <w:p w:rsidR="00A558DE" w:rsidRDefault="00A558DE" w:rsidP="00DD722E">
      <w:pPr>
        <w:pStyle w:val="a5"/>
        <w:numPr>
          <w:ilvl w:val="0"/>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Pr>
          <w:rFonts w:ascii="Times New Roman" w:hAnsi="Times New Roman" w:cs="Times New Roman"/>
          <w:sz w:val="28"/>
          <w:szCs w:val="28"/>
          <w:lang w:val="es-ES"/>
        </w:rPr>
        <w:t>Introducción</w:t>
      </w:r>
      <w:r w:rsidR="004A0F01">
        <w:rPr>
          <w:rFonts w:ascii="Times New Roman" w:hAnsi="Times New Roman" w:cs="Times New Roman"/>
          <w:sz w:val="28"/>
          <w:szCs w:val="28"/>
          <w:lang w:val="es-ES"/>
        </w:rPr>
        <w:t xml:space="preserve"> ............................................................................................</w:t>
      </w:r>
      <w:r w:rsidR="003C6264">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E23E20">
        <w:rPr>
          <w:rFonts w:ascii="Times New Roman" w:hAnsi="Times New Roman" w:cs="Times New Roman"/>
          <w:sz w:val="28"/>
          <w:szCs w:val="28"/>
        </w:rPr>
        <w:t xml:space="preserve"> </w:t>
      </w:r>
      <w:r w:rsidR="0058542F">
        <w:rPr>
          <w:rFonts w:ascii="Times New Roman" w:hAnsi="Times New Roman" w:cs="Times New Roman"/>
          <w:sz w:val="28"/>
          <w:szCs w:val="28"/>
        </w:rPr>
        <w:t>6</w:t>
      </w:r>
    </w:p>
    <w:p w:rsidR="00A558DE" w:rsidRDefault="00A558DE" w:rsidP="00DD722E">
      <w:pPr>
        <w:pStyle w:val="a5"/>
        <w:numPr>
          <w:ilvl w:val="0"/>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Pr>
          <w:rFonts w:ascii="Times New Roman" w:hAnsi="Times New Roman" w:cs="Times New Roman"/>
          <w:sz w:val="28"/>
          <w:szCs w:val="28"/>
          <w:lang w:val="es-ES"/>
        </w:rPr>
        <w:t>Metodología</w:t>
      </w:r>
      <w:r w:rsidR="004A0F01">
        <w:rPr>
          <w:rFonts w:ascii="Times New Roman" w:hAnsi="Times New Roman" w:cs="Times New Roman"/>
          <w:sz w:val="28"/>
          <w:szCs w:val="28"/>
          <w:lang w:val="es-ES"/>
        </w:rPr>
        <w:t xml:space="preserve"> .............................................................................</w:t>
      </w:r>
      <w:r w:rsidR="003C6264">
        <w:rPr>
          <w:rFonts w:ascii="Times New Roman" w:hAnsi="Times New Roman" w:cs="Times New Roman"/>
          <w:sz w:val="28"/>
          <w:szCs w:val="28"/>
          <w:lang w:val="es-ES"/>
        </w:rPr>
        <w:t>......................</w:t>
      </w:r>
      <w:r w:rsidR="00E20C43">
        <w:rPr>
          <w:rFonts w:ascii="Times New Roman" w:hAnsi="Times New Roman" w:cs="Times New Roman"/>
          <w:sz w:val="28"/>
          <w:szCs w:val="28"/>
        </w:rPr>
        <w:t xml:space="preserve"> </w:t>
      </w:r>
      <w:r w:rsidR="0058542F">
        <w:rPr>
          <w:rFonts w:ascii="Times New Roman" w:hAnsi="Times New Roman" w:cs="Times New Roman"/>
          <w:sz w:val="28"/>
          <w:szCs w:val="28"/>
        </w:rPr>
        <w:t>7</w:t>
      </w:r>
    </w:p>
    <w:p w:rsidR="00650451" w:rsidRDefault="00650451" w:rsidP="00650451">
      <w:pPr>
        <w:pStyle w:val="a5"/>
        <w:autoSpaceDE w:val="0"/>
        <w:autoSpaceDN w:val="0"/>
        <w:adjustRightInd w:val="0"/>
        <w:spacing w:after="0" w:line="360" w:lineRule="auto"/>
        <w:ind w:left="0"/>
        <w:outlineLvl w:val="0"/>
        <w:rPr>
          <w:rFonts w:ascii="Times New Roman" w:hAnsi="Times New Roman" w:cs="Times New Roman"/>
          <w:sz w:val="28"/>
          <w:szCs w:val="28"/>
          <w:lang w:val="es-ES"/>
        </w:rPr>
      </w:pPr>
      <w:r>
        <w:rPr>
          <w:rFonts w:ascii="Times New Roman" w:hAnsi="Times New Roman" w:cs="Times New Roman"/>
          <w:sz w:val="28"/>
          <w:szCs w:val="28"/>
          <w:lang w:val="es-ES"/>
        </w:rPr>
        <w:t>Capítulo II. Traducción y traducción jurídica</w:t>
      </w:r>
      <w:r w:rsidR="00E23E20">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sidR="00E23E20">
        <w:rPr>
          <w:rFonts w:ascii="Times New Roman" w:hAnsi="Times New Roman" w:cs="Times New Roman"/>
          <w:sz w:val="28"/>
          <w:szCs w:val="28"/>
          <w:lang w:val="es-ES"/>
        </w:rPr>
        <w:t xml:space="preserve"> 9</w:t>
      </w:r>
    </w:p>
    <w:p w:rsidR="00A558DE" w:rsidRDefault="00650451" w:rsidP="00650451">
      <w:pPr>
        <w:pStyle w:val="a5"/>
        <w:autoSpaceDE w:val="0"/>
        <w:autoSpaceDN w:val="0"/>
        <w:adjustRightInd w:val="0"/>
        <w:spacing w:after="0" w:line="360" w:lineRule="auto"/>
        <w:ind w:left="0"/>
        <w:outlineLvl w:val="0"/>
        <w:rPr>
          <w:rFonts w:ascii="Times New Roman" w:hAnsi="Times New Roman" w:cs="Times New Roman"/>
          <w:sz w:val="28"/>
          <w:szCs w:val="28"/>
          <w:lang w:val="es-ES"/>
        </w:rPr>
      </w:pPr>
      <w:r>
        <w:rPr>
          <w:rFonts w:ascii="Times New Roman" w:hAnsi="Times New Roman" w:cs="Times New Roman"/>
          <w:sz w:val="28"/>
          <w:szCs w:val="28"/>
          <w:lang w:val="es-ES"/>
        </w:rPr>
        <w:t xml:space="preserve">2. </w:t>
      </w:r>
      <w:r w:rsidR="00E23E20">
        <w:rPr>
          <w:rFonts w:ascii="Times New Roman" w:hAnsi="Times New Roman" w:cs="Times New Roman"/>
          <w:sz w:val="28"/>
          <w:szCs w:val="28"/>
          <w:lang w:val="es-ES"/>
        </w:rPr>
        <w:t xml:space="preserve">      </w:t>
      </w:r>
      <w:r w:rsidR="00A558DE">
        <w:rPr>
          <w:rFonts w:ascii="Times New Roman" w:hAnsi="Times New Roman" w:cs="Times New Roman"/>
          <w:sz w:val="28"/>
          <w:szCs w:val="28"/>
          <w:lang w:val="es-ES"/>
        </w:rPr>
        <w:t>La traducción jurídica</w:t>
      </w:r>
      <w:r w:rsidR="004A0F01">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sidR="00E23E20">
        <w:rPr>
          <w:rFonts w:ascii="Times New Roman" w:hAnsi="Times New Roman" w:cs="Times New Roman"/>
          <w:sz w:val="28"/>
          <w:szCs w:val="28"/>
          <w:lang w:val="es-ES"/>
        </w:rPr>
        <w:t xml:space="preserve"> </w:t>
      </w:r>
      <w:r w:rsidR="0058542F" w:rsidRPr="00650451">
        <w:rPr>
          <w:rFonts w:ascii="Times New Roman" w:hAnsi="Times New Roman" w:cs="Times New Roman"/>
          <w:sz w:val="28"/>
          <w:szCs w:val="28"/>
          <w:lang w:val="es-ES"/>
        </w:rPr>
        <w:t>9</w:t>
      </w:r>
    </w:p>
    <w:p w:rsidR="00A558DE" w:rsidRDefault="00A558DE" w:rsidP="00DD722E">
      <w:pPr>
        <w:pStyle w:val="a5"/>
        <w:numPr>
          <w:ilvl w:val="1"/>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Pr>
          <w:rFonts w:ascii="Times New Roman" w:hAnsi="Times New Roman" w:cs="Times New Roman"/>
          <w:sz w:val="28"/>
          <w:szCs w:val="28"/>
          <w:lang w:val="es-ES"/>
        </w:rPr>
        <w:t>El texto jurídico</w:t>
      </w:r>
      <w:r w:rsidR="004A0F01">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E20C43">
        <w:rPr>
          <w:rFonts w:ascii="Times New Roman" w:hAnsi="Times New Roman" w:cs="Times New Roman"/>
          <w:sz w:val="28"/>
          <w:szCs w:val="28"/>
        </w:rPr>
        <w:t xml:space="preserve"> </w:t>
      </w:r>
      <w:r w:rsidR="0058542F">
        <w:rPr>
          <w:rFonts w:ascii="Times New Roman" w:hAnsi="Times New Roman" w:cs="Times New Roman"/>
          <w:sz w:val="28"/>
          <w:szCs w:val="28"/>
          <w:lang w:val="es-ES"/>
        </w:rPr>
        <w:t>1</w:t>
      </w:r>
      <w:r w:rsidR="0058542F">
        <w:rPr>
          <w:rFonts w:ascii="Times New Roman" w:hAnsi="Times New Roman" w:cs="Times New Roman"/>
          <w:sz w:val="28"/>
          <w:szCs w:val="28"/>
        </w:rPr>
        <w:t>2</w:t>
      </w:r>
    </w:p>
    <w:p w:rsidR="00BE2192" w:rsidRDefault="00BE2192" w:rsidP="00DD722E">
      <w:pPr>
        <w:pStyle w:val="a5"/>
        <w:numPr>
          <w:ilvl w:val="1"/>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Pr>
          <w:rFonts w:ascii="Times New Roman" w:hAnsi="Times New Roman" w:cs="Times New Roman"/>
          <w:sz w:val="28"/>
          <w:szCs w:val="28"/>
          <w:lang w:val="es-ES"/>
        </w:rPr>
        <w:t>El texto administrativo</w:t>
      </w:r>
      <w:r w:rsidR="004A0F01">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E20C43">
        <w:rPr>
          <w:rFonts w:ascii="Times New Roman" w:hAnsi="Times New Roman" w:cs="Times New Roman"/>
          <w:sz w:val="28"/>
          <w:szCs w:val="28"/>
        </w:rPr>
        <w:t xml:space="preserve"> </w:t>
      </w:r>
      <w:r w:rsidR="0058542F">
        <w:rPr>
          <w:rFonts w:ascii="Times New Roman" w:hAnsi="Times New Roman" w:cs="Times New Roman"/>
          <w:sz w:val="28"/>
          <w:szCs w:val="28"/>
          <w:lang w:val="es-ES"/>
        </w:rPr>
        <w:t>1</w:t>
      </w:r>
      <w:r w:rsidR="00146490">
        <w:rPr>
          <w:rFonts w:ascii="Times New Roman" w:hAnsi="Times New Roman" w:cs="Times New Roman"/>
          <w:sz w:val="28"/>
          <w:szCs w:val="28"/>
          <w:lang w:val="ru-RU"/>
        </w:rPr>
        <w:t>5</w:t>
      </w:r>
    </w:p>
    <w:p w:rsidR="00A558DE" w:rsidRDefault="00A558DE" w:rsidP="00DD722E">
      <w:pPr>
        <w:pStyle w:val="a5"/>
        <w:numPr>
          <w:ilvl w:val="1"/>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Pr>
          <w:rFonts w:ascii="Times New Roman" w:hAnsi="Times New Roman" w:cs="Times New Roman"/>
          <w:sz w:val="28"/>
          <w:szCs w:val="28"/>
          <w:lang w:val="es-ES"/>
        </w:rPr>
        <w:t>Particularidades del lenguaje jurídico español y ruso</w:t>
      </w:r>
      <w:r w:rsidR="004A0F01">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 xml:space="preserve">......... </w:t>
      </w:r>
      <w:r w:rsidR="00146490">
        <w:rPr>
          <w:rFonts w:ascii="Times New Roman" w:hAnsi="Times New Roman" w:cs="Times New Roman"/>
          <w:sz w:val="28"/>
          <w:szCs w:val="28"/>
          <w:lang w:val="es-ES"/>
        </w:rPr>
        <w:t>1</w:t>
      </w:r>
      <w:r w:rsidR="00146490">
        <w:rPr>
          <w:rFonts w:ascii="Times New Roman" w:hAnsi="Times New Roman" w:cs="Times New Roman"/>
          <w:sz w:val="28"/>
          <w:szCs w:val="28"/>
          <w:lang w:val="ru-RU"/>
        </w:rPr>
        <w:t>6</w:t>
      </w:r>
    </w:p>
    <w:p w:rsidR="009D3F4C" w:rsidRPr="004434EB" w:rsidRDefault="009D3F4C" w:rsidP="00DD722E">
      <w:pPr>
        <w:pStyle w:val="a5"/>
        <w:numPr>
          <w:ilvl w:val="2"/>
          <w:numId w:val="7"/>
        </w:numPr>
        <w:autoSpaceDE w:val="0"/>
        <w:autoSpaceDN w:val="0"/>
        <w:adjustRightInd w:val="0"/>
        <w:spacing w:after="0" w:line="360" w:lineRule="auto"/>
        <w:ind w:left="0" w:firstLine="0"/>
        <w:rPr>
          <w:rFonts w:ascii="Times New Roman" w:hAnsi="Times New Roman" w:cs="Times New Roman"/>
          <w:iCs/>
          <w:sz w:val="24"/>
          <w:szCs w:val="24"/>
          <w:lang w:val="es-ES"/>
        </w:rPr>
      </w:pPr>
      <w:r w:rsidRPr="004434EB">
        <w:rPr>
          <w:rFonts w:ascii="Times New Roman" w:hAnsi="Times New Roman" w:cs="Times New Roman"/>
          <w:sz w:val="28"/>
          <w:szCs w:val="28"/>
          <w:shd w:val="clear" w:color="auto" w:fill="FFFFFF"/>
          <w:lang w:val="es-ES"/>
        </w:rPr>
        <w:t>Rasgos morfológicos</w:t>
      </w:r>
      <w:r w:rsidR="004A0F01">
        <w:rPr>
          <w:rFonts w:ascii="Times New Roman" w:hAnsi="Times New Roman" w:cs="Times New Roman"/>
          <w:sz w:val="28"/>
          <w:szCs w:val="28"/>
          <w:shd w:val="clear" w:color="auto" w:fill="FFFFFF"/>
          <w:lang w:val="es-ES"/>
        </w:rPr>
        <w:t xml:space="preserve"> </w:t>
      </w:r>
      <w:r w:rsidR="00BB18F9">
        <w:rPr>
          <w:rFonts w:ascii="Times New Roman" w:hAnsi="Times New Roman" w:cs="Times New Roman"/>
          <w:sz w:val="28"/>
          <w:szCs w:val="28"/>
          <w:shd w:val="clear" w:color="auto" w:fill="FFFFFF"/>
          <w:lang w:val="es-ES"/>
        </w:rPr>
        <w:t>............................................................</w:t>
      </w:r>
      <w:r w:rsidR="00DD722E">
        <w:rPr>
          <w:rFonts w:ascii="Times New Roman" w:hAnsi="Times New Roman" w:cs="Times New Roman"/>
          <w:sz w:val="28"/>
          <w:szCs w:val="28"/>
          <w:shd w:val="clear" w:color="auto" w:fill="FFFFFF"/>
          <w:lang w:val="es-ES"/>
        </w:rPr>
        <w:t>.........</w:t>
      </w:r>
      <w:r w:rsidR="00E20C43">
        <w:rPr>
          <w:rFonts w:ascii="Times New Roman" w:hAnsi="Times New Roman" w:cs="Times New Roman"/>
          <w:sz w:val="28"/>
          <w:szCs w:val="28"/>
          <w:shd w:val="clear" w:color="auto" w:fill="FFFFFF"/>
          <w:lang w:val="es-ES"/>
        </w:rPr>
        <w:t>..............</w:t>
      </w:r>
      <w:r w:rsidR="00E20C43">
        <w:rPr>
          <w:rFonts w:ascii="Times New Roman" w:hAnsi="Times New Roman" w:cs="Times New Roman"/>
          <w:sz w:val="28"/>
          <w:szCs w:val="28"/>
          <w:shd w:val="clear" w:color="auto" w:fill="FFFFFF"/>
        </w:rPr>
        <w:t xml:space="preserve"> </w:t>
      </w:r>
      <w:r w:rsidR="006966A2">
        <w:rPr>
          <w:rFonts w:ascii="Times New Roman" w:hAnsi="Times New Roman" w:cs="Times New Roman"/>
          <w:sz w:val="28"/>
          <w:szCs w:val="28"/>
          <w:shd w:val="clear" w:color="auto" w:fill="FFFFFF"/>
          <w:lang w:val="es-ES"/>
        </w:rPr>
        <w:t>1</w:t>
      </w:r>
      <w:r w:rsidR="0058542F">
        <w:rPr>
          <w:rFonts w:ascii="Times New Roman" w:hAnsi="Times New Roman" w:cs="Times New Roman"/>
          <w:sz w:val="28"/>
          <w:szCs w:val="28"/>
          <w:shd w:val="clear" w:color="auto" w:fill="FFFFFF"/>
        </w:rPr>
        <w:t>6</w:t>
      </w:r>
    </w:p>
    <w:p w:rsidR="009D3F4C" w:rsidRPr="009D3F4C" w:rsidRDefault="009D3F4C" w:rsidP="00DD722E">
      <w:pPr>
        <w:pStyle w:val="a5"/>
        <w:numPr>
          <w:ilvl w:val="2"/>
          <w:numId w:val="7"/>
        </w:numPr>
        <w:autoSpaceDE w:val="0"/>
        <w:autoSpaceDN w:val="0"/>
        <w:adjustRightInd w:val="0"/>
        <w:spacing w:after="0" w:line="360" w:lineRule="auto"/>
        <w:ind w:left="0" w:firstLine="0"/>
        <w:rPr>
          <w:rFonts w:ascii="Times New Roman" w:hAnsi="Times New Roman" w:cs="Times New Roman"/>
          <w:iCs/>
          <w:sz w:val="28"/>
          <w:szCs w:val="28"/>
          <w:lang w:val="uk-UA"/>
        </w:rPr>
      </w:pPr>
      <w:r>
        <w:rPr>
          <w:rFonts w:ascii="Times New Roman" w:hAnsi="Times New Roman" w:cs="Times New Roman"/>
          <w:iCs/>
          <w:sz w:val="28"/>
          <w:szCs w:val="28"/>
          <w:lang w:val="es-ES"/>
        </w:rPr>
        <w:t>Rasgos sintácticos</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E20C43">
        <w:rPr>
          <w:rFonts w:ascii="Times New Roman" w:hAnsi="Times New Roman" w:cs="Times New Roman"/>
          <w:iCs/>
          <w:sz w:val="28"/>
          <w:szCs w:val="28"/>
          <w:lang w:val="es-ES"/>
        </w:rPr>
        <w:t>...............</w:t>
      </w:r>
      <w:r w:rsidR="00B56579">
        <w:rPr>
          <w:rFonts w:ascii="Times New Roman" w:hAnsi="Times New Roman" w:cs="Times New Roman"/>
          <w:iCs/>
          <w:sz w:val="28"/>
          <w:szCs w:val="28"/>
        </w:rPr>
        <w:t xml:space="preserve"> </w:t>
      </w:r>
      <w:r w:rsidR="0058542F">
        <w:rPr>
          <w:rFonts w:ascii="Times New Roman" w:hAnsi="Times New Roman" w:cs="Times New Roman"/>
          <w:iCs/>
          <w:sz w:val="28"/>
          <w:szCs w:val="28"/>
        </w:rPr>
        <w:t>20</w:t>
      </w:r>
    </w:p>
    <w:p w:rsidR="00B954A5" w:rsidRPr="00B954A5" w:rsidRDefault="00B954A5" w:rsidP="00DD722E">
      <w:pPr>
        <w:pStyle w:val="a5"/>
        <w:numPr>
          <w:ilvl w:val="2"/>
          <w:numId w:val="7"/>
        </w:numPr>
        <w:autoSpaceDE w:val="0"/>
        <w:autoSpaceDN w:val="0"/>
        <w:adjustRightInd w:val="0"/>
        <w:spacing w:after="0" w:line="360" w:lineRule="auto"/>
        <w:ind w:left="0" w:firstLine="0"/>
        <w:rPr>
          <w:rFonts w:ascii="Times New Roman" w:hAnsi="Times New Roman" w:cs="Times New Roman"/>
          <w:iCs/>
          <w:sz w:val="28"/>
          <w:szCs w:val="28"/>
          <w:lang w:val="uk-UA"/>
        </w:rPr>
      </w:pPr>
      <w:r w:rsidRPr="00B954A5">
        <w:rPr>
          <w:rFonts w:ascii="Times New Roman" w:hAnsi="Times New Roman" w:cs="Times New Roman"/>
          <w:iCs/>
          <w:sz w:val="28"/>
          <w:szCs w:val="28"/>
          <w:lang w:val="es-ES"/>
        </w:rPr>
        <w:t>Rasgos léxicos</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E20C43">
        <w:rPr>
          <w:rFonts w:ascii="Times New Roman" w:hAnsi="Times New Roman" w:cs="Times New Roman"/>
          <w:iCs/>
          <w:sz w:val="28"/>
          <w:szCs w:val="28"/>
          <w:lang w:val="es-ES"/>
        </w:rPr>
        <w:t>..............</w:t>
      </w:r>
      <w:r w:rsidR="00B56579">
        <w:rPr>
          <w:rFonts w:ascii="Times New Roman" w:hAnsi="Times New Roman" w:cs="Times New Roman"/>
          <w:iCs/>
          <w:sz w:val="28"/>
          <w:szCs w:val="28"/>
        </w:rPr>
        <w:t xml:space="preserve"> </w:t>
      </w:r>
      <w:r w:rsidR="0058542F">
        <w:rPr>
          <w:rFonts w:ascii="Times New Roman" w:hAnsi="Times New Roman" w:cs="Times New Roman"/>
          <w:iCs/>
          <w:sz w:val="28"/>
          <w:szCs w:val="28"/>
          <w:lang w:val="es-ES"/>
        </w:rPr>
        <w:t>2</w:t>
      </w:r>
      <w:r w:rsidR="0058542F">
        <w:rPr>
          <w:rFonts w:ascii="Times New Roman" w:hAnsi="Times New Roman" w:cs="Times New Roman"/>
          <w:iCs/>
          <w:sz w:val="28"/>
          <w:szCs w:val="28"/>
        </w:rPr>
        <w:t>1</w:t>
      </w:r>
    </w:p>
    <w:p w:rsidR="009D3F4C" w:rsidRPr="00BF1FF8" w:rsidRDefault="00946EFF" w:rsidP="00DD722E">
      <w:pPr>
        <w:pStyle w:val="a5"/>
        <w:numPr>
          <w:ilvl w:val="2"/>
          <w:numId w:val="7"/>
        </w:numPr>
        <w:autoSpaceDE w:val="0"/>
        <w:autoSpaceDN w:val="0"/>
        <w:adjustRightInd w:val="0"/>
        <w:spacing w:after="0" w:line="360" w:lineRule="auto"/>
        <w:ind w:left="0" w:firstLine="0"/>
        <w:jc w:val="both"/>
        <w:rPr>
          <w:rFonts w:ascii="Times New Roman" w:hAnsi="Times New Roman" w:cs="Times New Roman"/>
          <w:sz w:val="28"/>
          <w:szCs w:val="28"/>
          <w:shd w:val="clear" w:color="auto" w:fill="FFFFFF"/>
        </w:rPr>
      </w:pPr>
      <w:r w:rsidRPr="00946EFF">
        <w:rPr>
          <w:rFonts w:ascii="Times New Roman" w:hAnsi="Times New Roman" w:cs="Times New Roman"/>
          <w:sz w:val="28"/>
          <w:szCs w:val="28"/>
          <w:shd w:val="clear" w:color="auto" w:fill="FFFFFF"/>
        </w:rPr>
        <w:t>Falsos amigos</w:t>
      </w:r>
      <w:r w:rsidR="00E20C43">
        <w:rPr>
          <w:rFonts w:ascii="Times New Roman" w:hAnsi="Times New Roman" w:cs="Times New Roman"/>
          <w:sz w:val="28"/>
          <w:szCs w:val="28"/>
          <w:shd w:val="clear" w:color="auto" w:fill="FFFFFF"/>
        </w:rPr>
        <w:t xml:space="preserve"> ……………………………………………………………..</w:t>
      </w:r>
      <w:r w:rsidR="00B56579">
        <w:rPr>
          <w:rFonts w:ascii="Times New Roman" w:hAnsi="Times New Roman" w:cs="Times New Roman"/>
          <w:sz w:val="28"/>
          <w:szCs w:val="28"/>
          <w:shd w:val="clear" w:color="auto" w:fill="FFFFFF"/>
        </w:rPr>
        <w:t xml:space="preserve"> </w:t>
      </w:r>
      <w:r w:rsidR="0058542F">
        <w:rPr>
          <w:rFonts w:ascii="Times New Roman" w:hAnsi="Times New Roman" w:cs="Times New Roman"/>
          <w:sz w:val="28"/>
          <w:szCs w:val="28"/>
          <w:shd w:val="clear" w:color="auto" w:fill="FFFFFF"/>
        </w:rPr>
        <w:t>2</w:t>
      </w:r>
      <w:r w:rsidR="00146490">
        <w:rPr>
          <w:rFonts w:ascii="Times New Roman" w:hAnsi="Times New Roman" w:cs="Times New Roman"/>
          <w:sz w:val="28"/>
          <w:szCs w:val="28"/>
          <w:shd w:val="clear" w:color="auto" w:fill="FFFFFF"/>
          <w:lang w:val="ru-RU"/>
        </w:rPr>
        <w:t>4</w:t>
      </w:r>
    </w:p>
    <w:p w:rsidR="00BF1FF8" w:rsidRPr="00BF1FF8" w:rsidRDefault="00BC4547" w:rsidP="00DD722E">
      <w:pPr>
        <w:pStyle w:val="a5"/>
        <w:numPr>
          <w:ilvl w:val="1"/>
          <w:numId w:val="7"/>
        </w:numPr>
        <w:autoSpaceDE w:val="0"/>
        <w:autoSpaceDN w:val="0"/>
        <w:adjustRightInd w:val="0"/>
        <w:spacing w:after="0" w:line="360" w:lineRule="auto"/>
        <w:ind w:left="0" w:firstLine="0"/>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Conclusión</w:t>
      </w:r>
      <w:r w:rsidR="00BB18F9">
        <w:rPr>
          <w:rFonts w:ascii="Times New Roman" w:hAnsi="Times New Roman" w:cs="Times New Roman"/>
          <w:sz w:val="28"/>
          <w:szCs w:val="28"/>
          <w:shd w:val="clear" w:color="auto" w:fill="FFFFFF"/>
          <w:lang w:val="es-ES"/>
        </w:rPr>
        <w:t xml:space="preserve"> ......................................................................</w:t>
      </w:r>
      <w:r w:rsidR="00DD722E">
        <w:rPr>
          <w:rFonts w:ascii="Times New Roman" w:hAnsi="Times New Roman" w:cs="Times New Roman"/>
          <w:sz w:val="28"/>
          <w:szCs w:val="28"/>
          <w:shd w:val="clear" w:color="auto" w:fill="FFFFFF"/>
          <w:lang w:val="es-ES"/>
        </w:rPr>
        <w:t>..................</w:t>
      </w:r>
      <w:r w:rsidR="001276CA">
        <w:rPr>
          <w:rFonts w:ascii="Times New Roman" w:hAnsi="Times New Roman" w:cs="Times New Roman"/>
          <w:sz w:val="28"/>
          <w:szCs w:val="28"/>
          <w:shd w:val="clear" w:color="auto" w:fill="FFFFFF"/>
          <w:lang w:val="es-ES"/>
        </w:rPr>
        <w:t>....</w:t>
      </w:r>
      <w:r w:rsidR="00564AE2">
        <w:rPr>
          <w:rFonts w:ascii="Times New Roman" w:hAnsi="Times New Roman" w:cs="Times New Roman"/>
          <w:sz w:val="28"/>
          <w:szCs w:val="28"/>
          <w:shd w:val="clear" w:color="auto" w:fill="FFFFFF"/>
        </w:rPr>
        <w:t>.......</w:t>
      </w:r>
      <w:r w:rsidR="00B56579">
        <w:rPr>
          <w:rFonts w:ascii="Times New Roman" w:hAnsi="Times New Roman" w:cs="Times New Roman"/>
          <w:sz w:val="28"/>
          <w:szCs w:val="28"/>
          <w:shd w:val="clear" w:color="auto" w:fill="FFFFFF"/>
        </w:rPr>
        <w:t xml:space="preserve"> </w:t>
      </w:r>
      <w:r w:rsidR="0058542F">
        <w:rPr>
          <w:rFonts w:ascii="Times New Roman" w:hAnsi="Times New Roman" w:cs="Times New Roman"/>
          <w:sz w:val="28"/>
          <w:szCs w:val="28"/>
          <w:shd w:val="clear" w:color="auto" w:fill="FFFFFF"/>
          <w:lang w:val="es-ES"/>
        </w:rPr>
        <w:t>2</w:t>
      </w:r>
      <w:r w:rsidR="0058542F">
        <w:rPr>
          <w:rFonts w:ascii="Times New Roman" w:hAnsi="Times New Roman" w:cs="Times New Roman"/>
          <w:sz w:val="28"/>
          <w:szCs w:val="28"/>
          <w:shd w:val="clear" w:color="auto" w:fill="FFFFFF"/>
        </w:rPr>
        <w:t>5</w:t>
      </w:r>
    </w:p>
    <w:p w:rsidR="00A558DE" w:rsidRPr="00111B6D" w:rsidRDefault="00A558DE" w:rsidP="00DD722E">
      <w:pPr>
        <w:pStyle w:val="a5"/>
        <w:numPr>
          <w:ilvl w:val="0"/>
          <w:numId w:val="7"/>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sidRPr="00111B6D">
        <w:rPr>
          <w:rFonts w:ascii="Times New Roman" w:hAnsi="Times New Roman" w:cs="Times New Roman"/>
          <w:sz w:val="28"/>
          <w:szCs w:val="28"/>
          <w:lang w:val="es-ES"/>
        </w:rPr>
        <w:t>Métodos de la traducción jurídica</w:t>
      </w:r>
      <w:r w:rsidR="00BB18F9">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sidR="00B56579">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2</w:t>
      </w:r>
      <w:r w:rsidR="00B56579">
        <w:rPr>
          <w:rFonts w:ascii="Times New Roman" w:hAnsi="Times New Roman" w:cs="Times New Roman"/>
          <w:sz w:val="28"/>
          <w:szCs w:val="28"/>
          <w:lang w:val="es-ES"/>
        </w:rPr>
        <w:t>6</w:t>
      </w:r>
    </w:p>
    <w:p w:rsidR="00B07704" w:rsidRPr="005354D1" w:rsidRDefault="002A0BC3" w:rsidP="00DD722E">
      <w:pPr>
        <w:pStyle w:val="a5"/>
        <w:numPr>
          <w:ilvl w:val="1"/>
          <w:numId w:val="7"/>
        </w:numPr>
        <w:autoSpaceDE w:val="0"/>
        <w:autoSpaceDN w:val="0"/>
        <w:adjustRightInd w:val="0"/>
        <w:spacing w:after="0" w:line="360" w:lineRule="auto"/>
        <w:ind w:left="0" w:firstLine="0"/>
        <w:rPr>
          <w:rFonts w:ascii="Times New Roman" w:hAnsi="Times New Roman" w:cs="Times New Roman"/>
          <w:sz w:val="28"/>
          <w:szCs w:val="28"/>
          <w:lang w:val="es-ES"/>
        </w:rPr>
      </w:pPr>
      <w:r w:rsidRPr="005354D1">
        <w:rPr>
          <w:rFonts w:ascii="Times New Roman" w:hAnsi="Times New Roman" w:cs="Times New Roman"/>
          <w:sz w:val="28"/>
          <w:szCs w:val="28"/>
          <w:lang w:val="es-ES"/>
        </w:rPr>
        <w:t>L</w:t>
      </w:r>
      <w:r w:rsidR="00B07704" w:rsidRPr="005354D1">
        <w:rPr>
          <w:rFonts w:ascii="Times New Roman" w:hAnsi="Times New Roman" w:cs="Times New Roman"/>
          <w:sz w:val="28"/>
          <w:szCs w:val="28"/>
          <w:lang w:val="es-ES"/>
        </w:rPr>
        <w:t xml:space="preserve">iteralidad en </w:t>
      </w:r>
      <w:r w:rsidR="008654A1" w:rsidRPr="005354D1">
        <w:rPr>
          <w:rFonts w:ascii="Times New Roman" w:hAnsi="Times New Roman" w:cs="Times New Roman"/>
          <w:sz w:val="28"/>
          <w:szCs w:val="28"/>
          <w:lang w:val="es-ES"/>
        </w:rPr>
        <w:t xml:space="preserve">la </w:t>
      </w:r>
      <w:r w:rsidR="00B07704" w:rsidRPr="005354D1">
        <w:rPr>
          <w:rFonts w:ascii="Times New Roman" w:hAnsi="Times New Roman" w:cs="Times New Roman"/>
          <w:sz w:val="28"/>
          <w:szCs w:val="28"/>
          <w:lang w:val="es-ES"/>
        </w:rPr>
        <w:t>t</w:t>
      </w:r>
      <w:r w:rsidR="00B07704" w:rsidRPr="005354D1">
        <w:rPr>
          <w:rFonts w:ascii="Times New Roman" w:hAnsi="Times New Roman" w:cs="Times New Roman"/>
          <w:sz w:val="28"/>
          <w:szCs w:val="28"/>
          <w:lang w:val="uk-UA"/>
        </w:rPr>
        <w:t>raducción jurídic</w:t>
      </w:r>
      <w:r w:rsidR="008654A1" w:rsidRPr="005354D1">
        <w:rPr>
          <w:rFonts w:ascii="Times New Roman" w:hAnsi="Times New Roman" w:cs="Times New Roman"/>
          <w:sz w:val="28"/>
          <w:szCs w:val="28"/>
          <w:lang w:val="es-ES"/>
        </w:rPr>
        <w:t>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56579">
        <w:rPr>
          <w:rFonts w:ascii="Times New Roman" w:hAnsi="Times New Roman" w:cs="Times New Roman"/>
          <w:sz w:val="28"/>
          <w:szCs w:val="28"/>
          <w:lang w:val="es-ES"/>
        </w:rPr>
        <w:t xml:space="preserve"> </w:t>
      </w:r>
      <w:r w:rsidR="00410CD0">
        <w:rPr>
          <w:rFonts w:ascii="Times New Roman" w:hAnsi="Times New Roman" w:cs="Times New Roman"/>
          <w:sz w:val="28"/>
          <w:szCs w:val="28"/>
          <w:lang w:val="es-ES"/>
        </w:rPr>
        <w:t>28</w:t>
      </w:r>
    </w:p>
    <w:p w:rsidR="002A0BC3" w:rsidRPr="00111B6D" w:rsidRDefault="002A0BC3" w:rsidP="00DD722E">
      <w:pPr>
        <w:pStyle w:val="a5"/>
        <w:numPr>
          <w:ilvl w:val="1"/>
          <w:numId w:val="7"/>
        </w:numPr>
        <w:autoSpaceDE w:val="0"/>
        <w:autoSpaceDN w:val="0"/>
        <w:adjustRightInd w:val="0"/>
        <w:spacing w:after="0" w:line="360" w:lineRule="auto"/>
        <w:ind w:left="0" w:firstLine="0"/>
        <w:rPr>
          <w:rFonts w:ascii="Times New Roman" w:hAnsi="Times New Roman" w:cs="Times New Roman"/>
          <w:sz w:val="28"/>
          <w:szCs w:val="28"/>
          <w:lang w:val="es-ES"/>
        </w:rPr>
      </w:pPr>
      <w:r w:rsidRPr="00111B6D">
        <w:rPr>
          <w:rFonts w:ascii="Times New Roman" w:hAnsi="Times New Roman" w:cs="Times New Roman"/>
          <w:sz w:val="28"/>
          <w:szCs w:val="28"/>
          <w:lang w:val="es-ES"/>
        </w:rPr>
        <w:t>M</w:t>
      </w:r>
      <w:r w:rsidRPr="00111B6D">
        <w:rPr>
          <w:rFonts w:ascii="Times New Roman" w:hAnsi="Times New Roman" w:cs="Times New Roman"/>
          <w:sz w:val="28"/>
          <w:szCs w:val="28"/>
          <w:lang w:val="uk-UA"/>
        </w:rPr>
        <w:t>étodo libre</w:t>
      </w:r>
      <w:r w:rsidR="008654A1" w:rsidRPr="00111B6D">
        <w:rPr>
          <w:rFonts w:ascii="Times New Roman" w:hAnsi="Times New Roman" w:cs="Times New Roman"/>
          <w:sz w:val="28"/>
          <w:szCs w:val="28"/>
          <w:lang w:val="es-ES"/>
        </w:rPr>
        <w:t xml:space="preserve"> en la traducción jurídica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56579">
        <w:rPr>
          <w:rFonts w:ascii="Times New Roman" w:hAnsi="Times New Roman" w:cs="Times New Roman"/>
          <w:sz w:val="28"/>
          <w:szCs w:val="28"/>
          <w:lang w:val="es-ES"/>
        </w:rPr>
        <w:t xml:space="preserve"> 30</w:t>
      </w:r>
    </w:p>
    <w:p w:rsidR="009D5D54" w:rsidRPr="00111B6D" w:rsidRDefault="009D5D54" w:rsidP="00DD722E">
      <w:pPr>
        <w:pStyle w:val="a5"/>
        <w:numPr>
          <w:ilvl w:val="1"/>
          <w:numId w:val="7"/>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11B6D">
        <w:rPr>
          <w:rFonts w:ascii="Times New Roman" w:hAnsi="Times New Roman" w:cs="Times New Roman"/>
          <w:sz w:val="28"/>
          <w:szCs w:val="28"/>
          <w:lang w:val="uk-UA"/>
        </w:rPr>
        <w:t>Método interpretativo-comunicativo</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E20C43">
        <w:rPr>
          <w:rFonts w:ascii="Times New Roman" w:hAnsi="Times New Roman" w:cs="Times New Roman"/>
          <w:sz w:val="28"/>
          <w:szCs w:val="28"/>
        </w:rPr>
        <w:t>.....</w:t>
      </w:r>
      <w:r w:rsidR="00B56579">
        <w:rPr>
          <w:rFonts w:ascii="Times New Roman" w:hAnsi="Times New Roman" w:cs="Times New Roman"/>
          <w:sz w:val="28"/>
          <w:szCs w:val="28"/>
        </w:rPr>
        <w:t xml:space="preserve"> </w:t>
      </w:r>
      <w:r w:rsidR="0058542F">
        <w:rPr>
          <w:rFonts w:ascii="Times New Roman" w:hAnsi="Times New Roman" w:cs="Times New Roman"/>
          <w:sz w:val="28"/>
          <w:szCs w:val="28"/>
          <w:lang w:val="es-ES"/>
        </w:rPr>
        <w:t>3</w:t>
      </w:r>
      <w:r w:rsidR="00146490">
        <w:rPr>
          <w:rFonts w:ascii="Times New Roman" w:hAnsi="Times New Roman" w:cs="Times New Roman"/>
          <w:sz w:val="28"/>
          <w:szCs w:val="28"/>
          <w:lang w:val="ru-RU"/>
        </w:rPr>
        <w:t>1</w:t>
      </w:r>
    </w:p>
    <w:p w:rsidR="00B07704" w:rsidRPr="00111B6D" w:rsidRDefault="005354D1" w:rsidP="00DD722E">
      <w:pPr>
        <w:pStyle w:val="a5"/>
        <w:numPr>
          <w:ilvl w:val="1"/>
          <w:numId w:val="7"/>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11B6D">
        <w:rPr>
          <w:rFonts w:ascii="Times New Roman" w:hAnsi="Times New Roman" w:cs="Times New Roman"/>
          <w:sz w:val="28"/>
          <w:szCs w:val="28"/>
          <w:lang w:val="es-ES"/>
        </w:rPr>
        <w:t>E</w:t>
      </w:r>
      <w:r w:rsidRPr="00111B6D">
        <w:rPr>
          <w:rFonts w:ascii="Times New Roman" w:hAnsi="Times New Roman" w:cs="Times New Roman"/>
          <w:sz w:val="28"/>
          <w:szCs w:val="28"/>
          <w:lang w:val="uk-UA"/>
        </w:rPr>
        <w:t>l concepto de equivalencia</w:t>
      </w:r>
      <w:r w:rsidRPr="00111B6D">
        <w:rPr>
          <w:rFonts w:ascii="Times New Roman" w:hAnsi="Times New Roman" w:cs="Times New Roman"/>
          <w:sz w:val="28"/>
          <w:szCs w:val="28"/>
          <w:lang w:val="es-ES"/>
        </w:rPr>
        <w:t xml:space="preserve"> </w:t>
      </w:r>
      <w:r w:rsidR="00BB18F9">
        <w:rPr>
          <w:rFonts w:ascii="Times New Roman" w:hAnsi="Times New Roman" w:cs="Times New Roman"/>
          <w:sz w:val="28"/>
          <w:szCs w:val="28"/>
          <w:lang w:val="es-ES"/>
        </w:rPr>
        <w:t>......................................</w:t>
      </w:r>
      <w:r w:rsidR="00DD722E">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E20C43">
        <w:rPr>
          <w:rFonts w:ascii="Times New Roman" w:hAnsi="Times New Roman" w:cs="Times New Roman"/>
          <w:sz w:val="28"/>
          <w:szCs w:val="28"/>
        </w:rPr>
        <w:t>.....</w:t>
      </w:r>
      <w:r w:rsidR="00B56579">
        <w:rPr>
          <w:rFonts w:ascii="Times New Roman" w:hAnsi="Times New Roman" w:cs="Times New Roman"/>
          <w:sz w:val="28"/>
          <w:szCs w:val="28"/>
        </w:rPr>
        <w:t xml:space="preserve"> </w:t>
      </w:r>
      <w:r w:rsidR="00410CD0">
        <w:rPr>
          <w:rFonts w:ascii="Times New Roman" w:hAnsi="Times New Roman" w:cs="Times New Roman"/>
          <w:sz w:val="28"/>
          <w:szCs w:val="28"/>
          <w:lang w:val="es-ES"/>
        </w:rPr>
        <w:t>32</w:t>
      </w:r>
      <w:r w:rsidRPr="00111B6D">
        <w:rPr>
          <w:rFonts w:ascii="Times New Roman" w:hAnsi="Times New Roman" w:cs="Times New Roman"/>
          <w:sz w:val="28"/>
          <w:szCs w:val="28"/>
          <w:lang w:val="es-ES"/>
        </w:rPr>
        <w:t xml:space="preserve"> </w:t>
      </w:r>
    </w:p>
    <w:p w:rsidR="0044016C" w:rsidRPr="00111B6D" w:rsidRDefault="0044016C" w:rsidP="00DD722E">
      <w:pPr>
        <w:pStyle w:val="a5"/>
        <w:numPr>
          <w:ilvl w:val="1"/>
          <w:numId w:val="7"/>
        </w:numPr>
        <w:autoSpaceDE w:val="0"/>
        <w:autoSpaceDN w:val="0"/>
        <w:adjustRightInd w:val="0"/>
        <w:spacing w:after="0" w:line="360" w:lineRule="auto"/>
        <w:ind w:left="0" w:firstLine="0"/>
        <w:rPr>
          <w:rFonts w:ascii="Times New Roman" w:hAnsi="Times New Roman" w:cs="Times New Roman"/>
          <w:sz w:val="28"/>
          <w:szCs w:val="28"/>
          <w:lang w:val="es-ES"/>
        </w:rPr>
      </w:pPr>
      <w:r w:rsidRPr="00111B6D">
        <w:rPr>
          <w:rFonts w:ascii="Times New Roman" w:hAnsi="Times New Roman" w:cs="Times New Roman"/>
          <w:sz w:val="28"/>
          <w:szCs w:val="28"/>
          <w:lang w:val="es-ES"/>
        </w:rPr>
        <w:t>T</w:t>
      </w:r>
      <w:r w:rsidRPr="00111B6D">
        <w:rPr>
          <w:rFonts w:ascii="Times New Roman" w:hAnsi="Times New Roman" w:cs="Times New Roman"/>
          <w:sz w:val="28"/>
          <w:szCs w:val="28"/>
          <w:lang w:val="uk-UA"/>
        </w:rPr>
        <w:t>raducción jurídica y creatividad</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B56579">
        <w:rPr>
          <w:rFonts w:ascii="Times New Roman" w:hAnsi="Times New Roman" w:cs="Times New Roman"/>
          <w:sz w:val="28"/>
          <w:szCs w:val="28"/>
        </w:rPr>
        <w:t xml:space="preserve"> </w:t>
      </w:r>
      <w:r w:rsidR="00410CD0">
        <w:rPr>
          <w:rFonts w:ascii="Times New Roman" w:hAnsi="Times New Roman" w:cs="Times New Roman"/>
          <w:sz w:val="28"/>
          <w:szCs w:val="28"/>
          <w:lang w:val="es-ES"/>
        </w:rPr>
        <w:t>35</w:t>
      </w:r>
    </w:p>
    <w:p w:rsidR="00FC1F29" w:rsidRPr="00111B6D" w:rsidRDefault="00FC1F29" w:rsidP="00DD722E">
      <w:pPr>
        <w:pStyle w:val="a5"/>
        <w:numPr>
          <w:ilvl w:val="1"/>
          <w:numId w:val="7"/>
        </w:numPr>
        <w:autoSpaceDE w:val="0"/>
        <w:autoSpaceDN w:val="0"/>
        <w:adjustRightInd w:val="0"/>
        <w:spacing w:after="0" w:line="360" w:lineRule="auto"/>
        <w:ind w:left="0" w:firstLine="0"/>
        <w:rPr>
          <w:rFonts w:ascii="Times New Roman" w:hAnsi="Times New Roman" w:cs="Times New Roman"/>
          <w:sz w:val="28"/>
          <w:szCs w:val="28"/>
          <w:lang w:val="es-ES"/>
        </w:rPr>
      </w:pPr>
      <w:r w:rsidRPr="00111B6D">
        <w:rPr>
          <w:rFonts w:ascii="Times New Roman" w:hAnsi="Times New Roman" w:cs="Times New Roman"/>
          <w:sz w:val="28"/>
          <w:szCs w:val="28"/>
          <w:lang w:val="uk-UA"/>
        </w:rPr>
        <w:t>Técnicas de traducción</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B56579">
        <w:rPr>
          <w:rFonts w:ascii="Times New Roman" w:hAnsi="Times New Roman" w:cs="Times New Roman"/>
          <w:sz w:val="28"/>
          <w:szCs w:val="28"/>
        </w:rPr>
        <w:t xml:space="preserve"> </w:t>
      </w:r>
      <w:r w:rsidR="0058542F">
        <w:rPr>
          <w:rFonts w:ascii="Times New Roman" w:hAnsi="Times New Roman" w:cs="Times New Roman"/>
          <w:sz w:val="28"/>
          <w:szCs w:val="28"/>
          <w:lang w:val="es-ES"/>
        </w:rPr>
        <w:t>3</w:t>
      </w:r>
      <w:r w:rsidR="00B56579">
        <w:rPr>
          <w:rFonts w:ascii="Times New Roman" w:hAnsi="Times New Roman" w:cs="Times New Roman"/>
          <w:sz w:val="28"/>
          <w:szCs w:val="28"/>
        </w:rPr>
        <w:t>6</w:t>
      </w:r>
    </w:p>
    <w:p w:rsidR="00514FDC" w:rsidRDefault="00BC4547" w:rsidP="00DD722E">
      <w:pPr>
        <w:pStyle w:val="a5"/>
        <w:numPr>
          <w:ilvl w:val="1"/>
          <w:numId w:val="7"/>
        </w:numPr>
        <w:autoSpaceDE w:val="0"/>
        <w:autoSpaceDN w:val="0"/>
        <w:adjustRightInd w:val="0"/>
        <w:spacing w:after="0" w:line="360" w:lineRule="auto"/>
        <w:ind w:left="0" w:firstLine="0"/>
        <w:rPr>
          <w:rFonts w:ascii="Times New Roman" w:hAnsi="Times New Roman" w:cs="Times New Roman"/>
          <w:sz w:val="28"/>
          <w:szCs w:val="28"/>
          <w:lang w:val="es-ES"/>
        </w:rPr>
      </w:pPr>
      <w:r>
        <w:rPr>
          <w:rFonts w:ascii="Times New Roman" w:hAnsi="Times New Roman" w:cs="Times New Roman"/>
          <w:sz w:val="28"/>
          <w:szCs w:val="28"/>
        </w:rPr>
        <w:t>Conclusión</w:t>
      </w:r>
      <w:r w:rsidR="00DD722E">
        <w:rPr>
          <w:rFonts w:ascii="Times New Roman" w:hAnsi="Times New Roman" w:cs="Times New Roman"/>
          <w:sz w:val="28"/>
          <w:szCs w:val="28"/>
        </w:rPr>
        <w:t xml:space="preserve"> …………………………………………………………</w:t>
      </w:r>
      <w:r w:rsidR="001276CA">
        <w:rPr>
          <w:rFonts w:ascii="Times New Roman" w:hAnsi="Times New Roman" w:cs="Times New Roman"/>
          <w:sz w:val="28"/>
          <w:szCs w:val="28"/>
        </w:rPr>
        <w:t>……...</w:t>
      </w:r>
      <w:r w:rsidR="00B56579">
        <w:rPr>
          <w:rFonts w:ascii="Times New Roman" w:hAnsi="Times New Roman" w:cs="Times New Roman"/>
          <w:sz w:val="28"/>
          <w:szCs w:val="28"/>
        </w:rPr>
        <w:t xml:space="preserve"> </w:t>
      </w:r>
      <w:r w:rsidR="0058542F">
        <w:rPr>
          <w:rFonts w:ascii="Times New Roman" w:hAnsi="Times New Roman" w:cs="Times New Roman"/>
          <w:sz w:val="28"/>
          <w:szCs w:val="28"/>
        </w:rPr>
        <w:t>39</w:t>
      </w:r>
    </w:p>
    <w:p w:rsidR="00A558DE" w:rsidRDefault="00827869" w:rsidP="00E20C43">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Capítulo III. </w:t>
      </w:r>
      <w:r w:rsidR="00EE3A9D">
        <w:rPr>
          <w:rFonts w:ascii="Times New Roman" w:hAnsi="Times New Roman" w:cs="Times New Roman"/>
          <w:sz w:val="28"/>
          <w:szCs w:val="28"/>
          <w:lang w:val="es-ES"/>
        </w:rPr>
        <w:t>O</w:t>
      </w:r>
      <w:r w:rsidR="00A558DE">
        <w:rPr>
          <w:rFonts w:ascii="Times New Roman" w:hAnsi="Times New Roman" w:cs="Times New Roman"/>
          <w:sz w:val="28"/>
          <w:szCs w:val="28"/>
          <w:lang w:val="es-ES"/>
        </w:rPr>
        <w:t>rdenamiento jurídico ruso y español</w:t>
      </w:r>
      <w:r w:rsidR="009A1AA2">
        <w:rPr>
          <w:rFonts w:ascii="Times New Roman" w:hAnsi="Times New Roman" w:cs="Times New Roman"/>
          <w:sz w:val="28"/>
          <w:szCs w:val="28"/>
          <w:lang w:val="es-ES"/>
        </w:rPr>
        <w:t>. Análisis jurídico comparativo</w:t>
      </w:r>
      <w:r w:rsidR="00E20C43">
        <w:rPr>
          <w:rFonts w:ascii="Times New Roman" w:hAnsi="Times New Roman" w:cs="Times New Roman"/>
          <w:sz w:val="28"/>
          <w:szCs w:val="28"/>
          <w:lang w:val="es-ES"/>
        </w:rPr>
        <w:t xml:space="preserve"> </w:t>
      </w:r>
      <w:r w:rsidR="00B56579">
        <w:rPr>
          <w:rFonts w:ascii="Times New Roman" w:hAnsi="Times New Roman" w:cs="Times New Roman"/>
          <w:sz w:val="28"/>
          <w:szCs w:val="28"/>
          <w:lang w:val="es-ES"/>
        </w:rPr>
        <w:t>..</w:t>
      </w:r>
      <w:r w:rsidR="00E20C43">
        <w:rPr>
          <w:rFonts w:ascii="Times New Roman" w:hAnsi="Times New Roman" w:cs="Times New Roman"/>
          <w:sz w:val="28"/>
          <w:szCs w:val="28"/>
          <w:lang w:val="es-ES"/>
        </w:rPr>
        <w:t xml:space="preserve">.............................................................................................................................. </w:t>
      </w:r>
      <w:r w:rsidR="00B56579">
        <w:rPr>
          <w:rFonts w:ascii="Times New Roman" w:hAnsi="Times New Roman" w:cs="Times New Roman"/>
          <w:sz w:val="28"/>
          <w:szCs w:val="28"/>
          <w:lang w:val="es-ES"/>
        </w:rPr>
        <w:t>42</w:t>
      </w:r>
    </w:p>
    <w:p w:rsidR="00A558DE" w:rsidRPr="00146490" w:rsidRDefault="001275E9" w:rsidP="001275E9">
      <w:pPr>
        <w:pStyle w:val="a5"/>
        <w:autoSpaceDE w:val="0"/>
        <w:autoSpaceDN w:val="0"/>
        <w:adjustRightInd w:val="0"/>
        <w:spacing w:after="0" w:line="360" w:lineRule="auto"/>
        <w:ind w:left="0"/>
        <w:outlineLvl w:val="0"/>
        <w:rPr>
          <w:rFonts w:ascii="Times New Roman" w:hAnsi="Times New Roman" w:cs="Times New Roman"/>
          <w:sz w:val="28"/>
          <w:szCs w:val="28"/>
          <w:lang w:val="ru-RU"/>
        </w:rPr>
      </w:pPr>
      <w:r>
        <w:rPr>
          <w:rFonts w:ascii="Times New Roman" w:hAnsi="Times New Roman" w:cs="Times New Roman"/>
          <w:sz w:val="28"/>
          <w:szCs w:val="28"/>
          <w:lang w:val="es-ES"/>
        </w:rPr>
        <w:t xml:space="preserve">Capítulo IV. </w:t>
      </w:r>
      <w:r w:rsidR="001706A5" w:rsidRPr="00417B22">
        <w:rPr>
          <w:rFonts w:ascii="Times New Roman" w:hAnsi="Times New Roman" w:cs="Times New Roman"/>
          <w:sz w:val="28"/>
          <w:szCs w:val="28"/>
          <w:lang w:val="es-ES"/>
        </w:rPr>
        <w:t>A</w:t>
      </w:r>
      <w:r w:rsidR="00A558DE" w:rsidRPr="00417B22">
        <w:rPr>
          <w:rFonts w:ascii="Times New Roman" w:hAnsi="Times New Roman" w:cs="Times New Roman"/>
          <w:sz w:val="28"/>
          <w:szCs w:val="28"/>
          <w:lang w:val="es-ES"/>
        </w:rPr>
        <w:t>nálisis de los documentos jurídico-administrativos</w:t>
      </w:r>
      <w:r w:rsidR="00BB18F9">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5</w:t>
      </w:r>
      <w:r w:rsidR="00146490">
        <w:rPr>
          <w:rFonts w:ascii="Times New Roman" w:hAnsi="Times New Roman" w:cs="Times New Roman"/>
          <w:sz w:val="28"/>
          <w:szCs w:val="28"/>
          <w:lang w:val="ru-RU"/>
        </w:rPr>
        <w:t>1</w:t>
      </w:r>
    </w:p>
    <w:p w:rsidR="00417B22" w:rsidRPr="00417B22" w:rsidRDefault="00417B22" w:rsidP="001275E9">
      <w:pPr>
        <w:pStyle w:val="a5"/>
        <w:numPr>
          <w:ilvl w:val="1"/>
          <w:numId w:val="31"/>
        </w:numPr>
        <w:autoSpaceDE w:val="0"/>
        <w:autoSpaceDN w:val="0"/>
        <w:adjustRightInd w:val="0"/>
        <w:spacing w:after="0" w:line="360" w:lineRule="auto"/>
        <w:outlineLvl w:val="0"/>
        <w:rPr>
          <w:rFonts w:ascii="Times New Roman" w:hAnsi="Times New Roman" w:cs="Times New Roman"/>
          <w:iCs/>
          <w:sz w:val="28"/>
          <w:szCs w:val="28"/>
          <w:lang w:val="es-ES"/>
        </w:rPr>
      </w:pPr>
      <w:r w:rsidRPr="00417B22">
        <w:rPr>
          <w:rFonts w:ascii="Times New Roman" w:hAnsi="Times New Roman" w:cs="Times New Roman"/>
          <w:iCs/>
          <w:sz w:val="28"/>
          <w:szCs w:val="28"/>
          <w:lang w:val="es-ES"/>
        </w:rPr>
        <w:t>El título</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E20C43">
        <w:rPr>
          <w:rFonts w:ascii="Times New Roman" w:hAnsi="Times New Roman" w:cs="Times New Roman"/>
          <w:iCs/>
          <w:sz w:val="28"/>
          <w:szCs w:val="28"/>
          <w:lang w:val="es-ES"/>
        </w:rPr>
        <w:t>.........</w:t>
      </w:r>
      <w:r w:rsidR="00B56579">
        <w:rPr>
          <w:rFonts w:ascii="Times New Roman" w:hAnsi="Times New Roman" w:cs="Times New Roman"/>
          <w:iCs/>
          <w:sz w:val="28"/>
          <w:szCs w:val="28"/>
        </w:rPr>
        <w:t xml:space="preserve"> </w:t>
      </w:r>
      <w:r w:rsidR="0058542F">
        <w:rPr>
          <w:rFonts w:ascii="Times New Roman" w:hAnsi="Times New Roman" w:cs="Times New Roman"/>
          <w:iCs/>
          <w:sz w:val="28"/>
          <w:szCs w:val="28"/>
          <w:lang w:val="es-ES"/>
        </w:rPr>
        <w:t>5</w:t>
      </w:r>
      <w:r w:rsidR="00146490">
        <w:rPr>
          <w:rFonts w:ascii="Times New Roman" w:hAnsi="Times New Roman" w:cs="Times New Roman"/>
          <w:iCs/>
          <w:sz w:val="28"/>
          <w:szCs w:val="28"/>
          <w:lang w:val="ru-RU"/>
        </w:rPr>
        <w:t>1</w:t>
      </w:r>
    </w:p>
    <w:p w:rsidR="00417B22" w:rsidRPr="00417B22" w:rsidRDefault="00417B22" w:rsidP="001275E9">
      <w:pPr>
        <w:pStyle w:val="a5"/>
        <w:numPr>
          <w:ilvl w:val="1"/>
          <w:numId w:val="31"/>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sidRPr="00417B22">
        <w:rPr>
          <w:rFonts w:ascii="Times New Roman" w:hAnsi="Times New Roman" w:cs="Times New Roman"/>
          <w:iCs/>
          <w:sz w:val="28"/>
          <w:szCs w:val="28"/>
          <w:lang w:val="es-ES"/>
        </w:rPr>
        <w:t>El certificado de</w:t>
      </w:r>
      <w:r w:rsidRPr="00417B22">
        <w:rPr>
          <w:rFonts w:ascii="Times New Roman" w:hAnsi="Times New Roman" w:cs="Times New Roman"/>
          <w:iCs/>
          <w:sz w:val="28"/>
          <w:szCs w:val="28"/>
          <w:lang w:val="uk-UA"/>
        </w:rPr>
        <w:t xml:space="preserve"> antecedentes penales</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E20C43">
        <w:rPr>
          <w:rFonts w:ascii="Times New Roman" w:hAnsi="Times New Roman" w:cs="Times New Roman"/>
          <w:iCs/>
          <w:sz w:val="28"/>
          <w:szCs w:val="28"/>
          <w:lang w:val="es-ES"/>
        </w:rPr>
        <w:t>.........</w:t>
      </w:r>
      <w:r w:rsidR="00B56579">
        <w:rPr>
          <w:rFonts w:ascii="Times New Roman" w:hAnsi="Times New Roman" w:cs="Times New Roman"/>
          <w:iCs/>
          <w:sz w:val="28"/>
          <w:szCs w:val="28"/>
          <w:lang w:val="es-ES"/>
        </w:rPr>
        <w:t xml:space="preserve"> </w:t>
      </w:r>
      <w:r w:rsidR="0058542F">
        <w:rPr>
          <w:rFonts w:ascii="Times New Roman" w:hAnsi="Times New Roman" w:cs="Times New Roman"/>
          <w:iCs/>
          <w:sz w:val="28"/>
          <w:szCs w:val="28"/>
          <w:lang w:val="es-ES"/>
        </w:rPr>
        <w:t>5</w:t>
      </w:r>
      <w:r w:rsidR="00146490">
        <w:rPr>
          <w:rFonts w:ascii="Times New Roman" w:hAnsi="Times New Roman" w:cs="Times New Roman"/>
          <w:iCs/>
          <w:sz w:val="28"/>
          <w:szCs w:val="28"/>
          <w:lang w:val="ru-RU"/>
        </w:rPr>
        <w:t>2</w:t>
      </w:r>
    </w:p>
    <w:p w:rsidR="00417B22" w:rsidRPr="00417B22" w:rsidRDefault="00417B22" w:rsidP="001275E9">
      <w:pPr>
        <w:pStyle w:val="a5"/>
        <w:numPr>
          <w:ilvl w:val="1"/>
          <w:numId w:val="31"/>
        </w:numPr>
        <w:autoSpaceDE w:val="0"/>
        <w:autoSpaceDN w:val="0"/>
        <w:adjustRightInd w:val="0"/>
        <w:spacing w:after="0" w:line="360" w:lineRule="auto"/>
        <w:ind w:left="0" w:firstLine="0"/>
        <w:outlineLvl w:val="0"/>
        <w:rPr>
          <w:rFonts w:ascii="Times New Roman" w:hAnsi="Times New Roman" w:cs="Times New Roman"/>
          <w:sz w:val="28"/>
          <w:szCs w:val="28"/>
          <w:lang w:val="es-ES"/>
        </w:rPr>
      </w:pPr>
      <w:r w:rsidRPr="00417B22">
        <w:rPr>
          <w:rFonts w:ascii="Times New Roman" w:hAnsi="Times New Roman" w:cs="Times New Roman"/>
          <w:sz w:val="28"/>
          <w:szCs w:val="28"/>
          <w:lang w:val="es-ES"/>
        </w:rPr>
        <w:t>El certificado de nacimiento</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56579">
        <w:rPr>
          <w:rFonts w:ascii="Times New Roman" w:hAnsi="Times New Roman" w:cs="Times New Roman"/>
          <w:sz w:val="28"/>
          <w:szCs w:val="28"/>
        </w:rPr>
        <w:t xml:space="preserve"> </w:t>
      </w:r>
      <w:r w:rsidR="0058542F">
        <w:rPr>
          <w:rFonts w:ascii="Times New Roman" w:hAnsi="Times New Roman" w:cs="Times New Roman"/>
          <w:sz w:val="28"/>
          <w:szCs w:val="28"/>
          <w:lang w:val="es-ES"/>
        </w:rPr>
        <w:t>5</w:t>
      </w:r>
      <w:r w:rsidR="00146490">
        <w:rPr>
          <w:rFonts w:ascii="Times New Roman" w:hAnsi="Times New Roman" w:cs="Times New Roman"/>
          <w:sz w:val="28"/>
          <w:szCs w:val="28"/>
          <w:lang w:val="ru-RU"/>
        </w:rPr>
        <w:t>3</w:t>
      </w:r>
    </w:p>
    <w:p w:rsidR="00417B22" w:rsidRDefault="00417B22" w:rsidP="001275E9">
      <w:pPr>
        <w:pStyle w:val="a5"/>
        <w:numPr>
          <w:ilvl w:val="1"/>
          <w:numId w:val="31"/>
        </w:numPr>
        <w:autoSpaceDE w:val="0"/>
        <w:autoSpaceDN w:val="0"/>
        <w:adjustRightInd w:val="0"/>
        <w:spacing w:after="0" w:line="360" w:lineRule="auto"/>
        <w:ind w:left="0" w:firstLine="0"/>
        <w:rPr>
          <w:rFonts w:ascii="Times New Roman" w:hAnsi="Times New Roman" w:cs="Times New Roman"/>
          <w:sz w:val="28"/>
          <w:szCs w:val="28"/>
          <w:lang w:val="es-ES"/>
        </w:rPr>
      </w:pPr>
      <w:r w:rsidRPr="00417B22">
        <w:rPr>
          <w:rFonts w:ascii="Times New Roman" w:hAnsi="Times New Roman" w:cs="Times New Roman"/>
          <w:sz w:val="28"/>
          <w:szCs w:val="28"/>
          <w:lang w:val="es-ES"/>
        </w:rPr>
        <w:lastRenderedPageBreak/>
        <w:t>Los sellos notariales. La apostilla de la Haya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1276CA">
        <w:rPr>
          <w:rFonts w:ascii="Times New Roman" w:hAnsi="Times New Roman" w:cs="Times New Roman"/>
          <w:sz w:val="28"/>
          <w:szCs w:val="28"/>
          <w:lang w:val="es-ES"/>
        </w:rPr>
        <w:t>..........</w:t>
      </w:r>
      <w:r w:rsidR="00B56579">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5</w:t>
      </w:r>
      <w:r w:rsidR="00146490">
        <w:rPr>
          <w:rFonts w:ascii="Times New Roman" w:hAnsi="Times New Roman" w:cs="Times New Roman"/>
          <w:sz w:val="28"/>
          <w:szCs w:val="28"/>
          <w:lang w:val="ru-RU"/>
        </w:rPr>
        <w:t>5</w:t>
      </w:r>
    </w:p>
    <w:p w:rsidR="00B25301" w:rsidRPr="00B25301" w:rsidRDefault="00B25301" w:rsidP="001275E9">
      <w:pPr>
        <w:pStyle w:val="a5"/>
        <w:numPr>
          <w:ilvl w:val="1"/>
          <w:numId w:val="31"/>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B25301">
        <w:rPr>
          <w:rFonts w:ascii="Times New Roman" w:hAnsi="Times New Roman" w:cs="Times New Roman"/>
          <w:iCs/>
          <w:sz w:val="28"/>
          <w:szCs w:val="28"/>
          <w:lang w:val="uk-UA"/>
        </w:rPr>
        <w:t>Conclusión</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1276CA">
        <w:rPr>
          <w:rFonts w:ascii="Times New Roman" w:hAnsi="Times New Roman" w:cs="Times New Roman"/>
          <w:iCs/>
          <w:sz w:val="28"/>
          <w:szCs w:val="28"/>
          <w:lang w:val="es-ES"/>
        </w:rPr>
        <w:t>....</w:t>
      </w:r>
      <w:r w:rsidR="00564AE2">
        <w:rPr>
          <w:rFonts w:ascii="Times New Roman" w:hAnsi="Times New Roman" w:cs="Times New Roman"/>
          <w:iCs/>
          <w:sz w:val="28"/>
          <w:szCs w:val="28"/>
        </w:rPr>
        <w:t>......</w:t>
      </w:r>
      <w:r w:rsidR="00E20C43">
        <w:rPr>
          <w:rFonts w:ascii="Times New Roman" w:hAnsi="Times New Roman" w:cs="Times New Roman"/>
          <w:iCs/>
          <w:sz w:val="28"/>
          <w:szCs w:val="28"/>
        </w:rPr>
        <w:t>.</w:t>
      </w:r>
      <w:r w:rsidR="00B56579">
        <w:rPr>
          <w:rFonts w:ascii="Times New Roman" w:hAnsi="Times New Roman" w:cs="Times New Roman"/>
          <w:iCs/>
          <w:sz w:val="28"/>
          <w:szCs w:val="28"/>
        </w:rPr>
        <w:t xml:space="preserve"> </w:t>
      </w:r>
      <w:r w:rsidR="0058542F">
        <w:rPr>
          <w:rFonts w:ascii="Times New Roman" w:hAnsi="Times New Roman" w:cs="Times New Roman"/>
          <w:iCs/>
          <w:sz w:val="28"/>
          <w:szCs w:val="28"/>
          <w:lang w:val="es-ES"/>
        </w:rPr>
        <w:t>5</w:t>
      </w:r>
      <w:r w:rsidR="00146490">
        <w:rPr>
          <w:rFonts w:ascii="Times New Roman" w:hAnsi="Times New Roman" w:cs="Times New Roman"/>
          <w:iCs/>
          <w:sz w:val="28"/>
          <w:szCs w:val="28"/>
          <w:lang w:val="ru-RU"/>
        </w:rPr>
        <w:t>8</w:t>
      </w:r>
    </w:p>
    <w:p w:rsidR="001275E9" w:rsidRPr="00146490" w:rsidRDefault="001275E9" w:rsidP="00E20C43">
      <w:pPr>
        <w:pStyle w:val="a5"/>
        <w:tabs>
          <w:tab w:val="left" w:pos="426"/>
        </w:tabs>
        <w:autoSpaceDE w:val="0"/>
        <w:autoSpaceDN w:val="0"/>
        <w:adjustRightInd w:val="0"/>
        <w:spacing w:after="0" w:line="360" w:lineRule="auto"/>
        <w:ind w:left="0"/>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Capítulo V. Resultados del análisis: problemas de traducción y sus posibles soluciones …</w:t>
      </w:r>
      <w:r w:rsidRPr="00564AE2">
        <w:rPr>
          <w:rFonts w:ascii="Times New Roman" w:hAnsi="Times New Roman" w:cs="Times New Roman"/>
          <w:sz w:val="28"/>
          <w:szCs w:val="28"/>
          <w:lang w:val="es-ES"/>
        </w:rPr>
        <w:t>...</w:t>
      </w:r>
      <w:r>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146490">
        <w:rPr>
          <w:rFonts w:ascii="Times New Roman" w:hAnsi="Times New Roman" w:cs="Times New Roman"/>
          <w:sz w:val="28"/>
          <w:szCs w:val="28"/>
          <w:lang w:val="es-ES"/>
        </w:rPr>
        <w:t xml:space="preserve"> </w:t>
      </w:r>
      <w:r w:rsidR="00146490" w:rsidRPr="00146490">
        <w:rPr>
          <w:rFonts w:ascii="Times New Roman" w:hAnsi="Times New Roman" w:cs="Times New Roman"/>
          <w:sz w:val="28"/>
          <w:szCs w:val="28"/>
          <w:lang w:val="es-ES"/>
        </w:rPr>
        <w:t>59</w:t>
      </w:r>
    </w:p>
    <w:p w:rsidR="001275E9" w:rsidRPr="00146490" w:rsidRDefault="001275E9" w:rsidP="001275E9">
      <w:pPr>
        <w:pStyle w:val="a5"/>
        <w:autoSpaceDE w:val="0"/>
        <w:autoSpaceDN w:val="0"/>
        <w:adjustRightInd w:val="0"/>
        <w:spacing w:after="0" w:line="360" w:lineRule="auto"/>
        <w:ind w:left="0"/>
        <w:rPr>
          <w:rFonts w:ascii="Times New Roman" w:hAnsi="Times New Roman" w:cs="Times New Roman"/>
          <w:sz w:val="28"/>
          <w:szCs w:val="28"/>
          <w:lang w:val="es-ES"/>
        </w:rPr>
      </w:pPr>
      <w:r>
        <w:rPr>
          <w:rFonts w:ascii="Times New Roman" w:hAnsi="Times New Roman" w:cs="Times New Roman"/>
          <w:sz w:val="28"/>
          <w:szCs w:val="28"/>
          <w:lang w:val="es-ES"/>
        </w:rPr>
        <w:t>5</w:t>
      </w:r>
      <w:r w:rsidRPr="009F3FFE">
        <w:rPr>
          <w:rFonts w:ascii="Times New Roman" w:hAnsi="Times New Roman" w:cs="Times New Roman"/>
          <w:sz w:val="28"/>
          <w:szCs w:val="28"/>
          <w:lang w:val="es-ES"/>
        </w:rPr>
        <w:t>.1. Problemas de traducción</w:t>
      </w:r>
      <w:r>
        <w:rPr>
          <w:rFonts w:ascii="Times New Roman" w:hAnsi="Times New Roman" w:cs="Times New Roman"/>
          <w:sz w:val="28"/>
          <w:szCs w:val="28"/>
          <w:lang w:val="es-ES"/>
        </w:rPr>
        <w:t xml:space="preserve"> .................................................................................</w:t>
      </w:r>
      <w:r w:rsidR="00146490">
        <w:rPr>
          <w:rFonts w:ascii="Times New Roman" w:hAnsi="Times New Roman" w:cs="Times New Roman"/>
          <w:sz w:val="28"/>
          <w:szCs w:val="28"/>
          <w:lang w:val="es-ES"/>
        </w:rPr>
        <w:t xml:space="preserve"> 6</w:t>
      </w:r>
      <w:r w:rsidR="00146490" w:rsidRPr="00146490">
        <w:rPr>
          <w:rFonts w:ascii="Times New Roman" w:hAnsi="Times New Roman" w:cs="Times New Roman"/>
          <w:sz w:val="28"/>
          <w:szCs w:val="28"/>
          <w:lang w:val="es-ES"/>
        </w:rPr>
        <w:t>0</w:t>
      </w:r>
    </w:p>
    <w:p w:rsidR="001275E9" w:rsidRPr="00146490" w:rsidRDefault="001275E9" w:rsidP="001275E9">
      <w:pPr>
        <w:pStyle w:val="a5"/>
        <w:autoSpaceDE w:val="0"/>
        <w:autoSpaceDN w:val="0"/>
        <w:adjustRightInd w:val="0"/>
        <w:spacing w:after="0" w:line="360" w:lineRule="auto"/>
        <w:ind w:left="0"/>
        <w:rPr>
          <w:rFonts w:ascii="Times New Roman" w:hAnsi="Times New Roman" w:cs="Times New Roman"/>
          <w:iCs/>
          <w:sz w:val="28"/>
          <w:szCs w:val="28"/>
          <w:lang w:val="es-ES"/>
        </w:rPr>
      </w:pPr>
      <w:r>
        <w:rPr>
          <w:rFonts w:ascii="Times New Roman" w:hAnsi="Times New Roman" w:cs="Times New Roman"/>
          <w:iCs/>
          <w:sz w:val="28"/>
          <w:szCs w:val="28"/>
          <w:lang w:val="es-ES"/>
        </w:rPr>
        <w:t>5</w:t>
      </w:r>
      <w:r w:rsidRPr="009F3FFE">
        <w:rPr>
          <w:rFonts w:ascii="Times New Roman" w:hAnsi="Times New Roman" w:cs="Times New Roman"/>
          <w:iCs/>
          <w:sz w:val="28"/>
          <w:szCs w:val="28"/>
          <w:lang w:val="es-ES"/>
        </w:rPr>
        <w:t>.2. Problemas</w:t>
      </w:r>
      <w:r w:rsidRPr="009F3FFE">
        <w:rPr>
          <w:rFonts w:ascii="Times New Roman" w:hAnsi="Times New Roman" w:cs="Times New Roman"/>
          <w:iCs/>
          <w:sz w:val="28"/>
          <w:szCs w:val="28"/>
          <w:lang w:val="uk-UA"/>
        </w:rPr>
        <w:t xml:space="preserve"> </w:t>
      </w:r>
      <w:r w:rsidRPr="009F3FFE">
        <w:rPr>
          <w:rFonts w:ascii="Times New Roman" w:hAnsi="Times New Roman" w:cs="Times New Roman"/>
          <w:iCs/>
          <w:sz w:val="28"/>
          <w:szCs w:val="28"/>
          <w:lang w:val="es-ES"/>
        </w:rPr>
        <w:t>de</w:t>
      </w:r>
      <w:r w:rsidRPr="009F3FFE">
        <w:rPr>
          <w:rFonts w:ascii="Times New Roman" w:hAnsi="Times New Roman" w:cs="Times New Roman"/>
          <w:iCs/>
          <w:sz w:val="28"/>
          <w:szCs w:val="28"/>
          <w:lang w:val="uk-UA"/>
        </w:rPr>
        <w:t xml:space="preserve"> la traducción jurídica</w:t>
      </w:r>
      <w:r>
        <w:rPr>
          <w:rFonts w:ascii="Times New Roman" w:hAnsi="Times New Roman" w:cs="Times New Roman"/>
          <w:iCs/>
          <w:sz w:val="28"/>
          <w:szCs w:val="28"/>
          <w:lang w:val="es-ES"/>
        </w:rPr>
        <w:t xml:space="preserve"> ................................</w:t>
      </w:r>
      <w:r w:rsidR="00E20C43">
        <w:rPr>
          <w:rFonts w:ascii="Times New Roman" w:hAnsi="Times New Roman" w:cs="Times New Roman"/>
          <w:iCs/>
          <w:sz w:val="28"/>
          <w:szCs w:val="28"/>
          <w:lang w:val="es-ES"/>
        </w:rPr>
        <w:t>...............................</w:t>
      </w:r>
      <w:r w:rsidR="00146490">
        <w:rPr>
          <w:rFonts w:ascii="Times New Roman" w:hAnsi="Times New Roman" w:cs="Times New Roman"/>
          <w:iCs/>
          <w:sz w:val="28"/>
          <w:szCs w:val="28"/>
          <w:lang w:val="es-ES"/>
        </w:rPr>
        <w:t xml:space="preserve"> 6</w:t>
      </w:r>
      <w:r w:rsidR="00146490" w:rsidRPr="00146490">
        <w:rPr>
          <w:rFonts w:ascii="Times New Roman" w:hAnsi="Times New Roman" w:cs="Times New Roman"/>
          <w:iCs/>
          <w:sz w:val="28"/>
          <w:szCs w:val="28"/>
          <w:lang w:val="es-ES"/>
        </w:rPr>
        <w:t>1</w:t>
      </w:r>
    </w:p>
    <w:p w:rsidR="001275E9" w:rsidRPr="008D224C" w:rsidRDefault="001275E9" w:rsidP="001275E9">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5</w:t>
      </w:r>
      <w:r w:rsidRPr="009F3FFE">
        <w:rPr>
          <w:rFonts w:ascii="Times New Roman" w:hAnsi="Times New Roman" w:cs="Times New Roman"/>
          <w:sz w:val="28"/>
          <w:szCs w:val="28"/>
          <w:lang w:val="es-ES"/>
        </w:rPr>
        <w:t>.3. Posibles soluciones de problemas en la traducción jurídica</w:t>
      </w:r>
      <w:r>
        <w:rPr>
          <w:rFonts w:ascii="Times New Roman" w:hAnsi="Times New Roman" w:cs="Times New Roman"/>
          <w:sz w:val="28"/>
          <w:szCs w:val="28"/>
          <w:lang w:val="es-ES"/>
        </w:rPr>
        <w:t xml:space="preserve"> ........................</w:t>
      </w:r>
      <w:r w:rsidR="00E20C43">
        <w:rPr>
          <w:rFonts w:ascii="Times New Roman" w:hAnsi="Times New Roman" w:cs="Times New Roman"/>
          <w:sz w:val="28"/>
          <w:szCs w:val="28"/>
          <w:lang w:val="es-ES"/>
        </w:rPr>
        <w:t>...</w:t>
      </w:r>
      <w:r w:rsidR="00146490">
        <w:rPr>
          <w:rFonts w:ascii="Times New Roman" w:hAnsi="Times New Roman" w:cs="Times New Roman"/>
          <w:sz w:val="28"/>
          <w:szCs w:val="28"/>
          <w:lang w:val="es-ES"/>
        </w:rPr>
        <w:t xml:space="preserve"> 6</w:t>
      </w:r>
      <w:r w:rsidR="00146490" w:rsidRPr="008D224C">
        <w:rPr>
          <w:rFonts w:ascii="Times New Roman" w:hAnsi="Times New Roman" w:cs="Times New Roman"/>
          <w:sz w:val="28"/>
          <w:szCs w:val="28"/>
          <w:lang w:val="es-ES"/>
        </w:rPr>
        <w:t>3</w:t>
      </w:r>
    </w:p>
    <w:p w:rsidR="00B952AE" w:rsidRPr="00377764" w:rsidRDefault="00B56579" w:rsidP="00B56579">
      <w:pPr>
        <w:pStyle w:val="a5"/>
        <w:autoSpaceDE w:val="0"/>
        <w:autoSpaceDN w:val="0"/>
        <w:adjustRightInd w:val="0"/>
        <w:spacing w:after="0" w:line="360" w:lineRule="auto"/>
        <w:ind w:left="0"/>
        <w:rPr>
          <w:rFonts w:ascii="Times New Roman" w:hAnsi="Times New Roman" w:cs="Times New Roman"/>
          <w:iCs/>
          <w:sz w:val="28"/>
          <w:szCs w:val="28"/>
          <w:lang w:val="uk-UA"/>
        </w:rPr>
      </w:pPr>
      <w:r>
        <w:rPr>
          <w:rFonts w:ascii="Times New Roman" w:hAnsi="Times New Roman" w:cs="Times New Roman"/>
          <w:iCs/>
          <w:sz w:val="28"/>
          <w:szCs w:val="28"/>
          <w:lang w:val="es-ES"/>
        </w:rPr>
        <w:t xml:space="preserve">6. </w:t>
      </w:r>
      <w:r w:rsidR="00B952AE" w:rsidRPr="00377764">
        <w:rPr>
          <w:rFonts w:ascii="Times New Roman" w:hAnsi="Times New Roman" w:cs="Times New Roman"/>
          <w:iCs/>
          <w:sz w:val="28"/>
          <w:szCs w:val="28"/>
          <w:lang w:val="es-ES"/>
        </w:rPr>
        <w:t>¿</w:t>
      </w:r>
      <w:r w:rsidR="00B952AE" w:rsidRPr="00377764">
        <w:rPr>
          <w:rFonts w:ascii="Times New Roman" w:hAnsi="Times New Roman" w:cs="Times New Roman"/>
          <w:iCs/>
          <w:sz w:val="28"/>
          <w:szCs w:val="28"/>
          <w:lang w:val="uk-UA"/>
        </w:rPr>
        <w:t>Debe ser el traductor jurídico un profesional del Derecho?</w:t>
      </w:r>
      <w:r w:rsidR="00B952AE">
        <w:rPr>
          <w:rFonts w:ascii="Times New Roman" w:hAnsi="Times New Roman" w:cs="Times New Roman"/>
          <w:iCs/>
          <w:sz w:val="28"/>
          <w:szCs w:val="28"/>
          <w:lang w:val="es-ES"/>
        </w:rPr>
        <w:t xml:space="preserve"> .......................</w:t>
      </w:r>
      <w:r w:rsidR="00E20C43">
        <w:rPr>
          <w:rFonts w:ascii="Times New Roman" w:hAnsi="Times New Roman" w:cs="Times New Roman"/>
          <w:iCs/>
          <w:sz w:val="28"/>
          <w:szCs w:val="28"/>
          <w:lang w:val="es-ES"/>
        </w:rPr>
        <w:t>.....</w:t>
      </w:r>
      <w:r>
        <w:rPr>
          <w:rFonts w:ascii="Times New Roman" w:hAnsi="Times New Roman" w:cs="Times New Roman"/>
          <w:iCs/>
          <w:sz w:val="28"/>
          <w:szCs w:val="28"/>
          <w:lang w:val="es-ES"/>
        </w:rPr>
        <w:t xml:space="preserve"> </w:t>
      </w:r>
      <w:r w:rsidR="00B952AE">
        <w:rPr>
          <w:rFonts w:ascii="Times New Roman" w:hAnsi="Times New Roman" w:cs="Times New Roman"/>
          <w:iCs/>
          <w:sz w:val="28"/>
          <w:szCs w:val="28"/>
          <w:lang w:val="es-ES"/>
        </w:rPr>
        <w:t>6</w:t>
      </w:r>
      <w:r>
        <w:rPr>
          <w:rFonts w:ascii="Times New Roman" w:hAnsi="Times New Roman" w:cs="Times New Roman"/>
          <w:iCs/>
          <w:sz w:val="28"/>
          <w:szCs w:val="28"/>
          <w:lang w:val="es-ES"/>
        </w:rPr>
        <w:t>4</w:t>
      </w:r>
    </w:p>
    <w:p w:rsidR="003D64B0" w:rsidRPr="00146490" w:rsidRDefault="00076B70" w:rsidP="00076B70">
      <w:pPr>
        <w:autoSpaceDE w:val="0"/>
        <w:autoSpaceDN w:val="0"/>
        <w:adjustRightInd w:val="0"/>
        <w:spacing w:after="0" w:line="360" w:lineRule="auto"/>
        <w:outlineLvl w:val="0"/>
        <w:rPr>
          <w:rFonts w:ascii="Times New Roman" w:hAnsi="Times New Roman" w:cs="Times New Roman"/>
          <w:sz w:val="28"/>
          <w:szCs w:val="28"/>
          <w:lang w:val="ru-RU"/>
        </w:rPr>
      </w:pPr>
      <w:r>
        <w:rPr>
          <w:rFonts w:ascii="Times New Roman" w:hAnsi="Times New Roman" w:cs="Times New Roman"/>
          <w:sz w:val="28"/>
          <w:szCs w:val="28"/>
          <w:lang w:val="es-ES"/>
        </w:rPr>
        <w:t xml:space="preserve">7. </w:t>
      </w:r>
      <w:r w:rsidR="008E3F4E" w:rsidRPr="00076B70">
        <w:rPr>
          <w:rFonts w:ascii="Times New Roman" w:hAnsi="Times New Roman" w:cs="Times New Roman"/>
          <w:sz w:val="28"/>
          <w:szCs w:val="28"/>
          <w:lang w:val="es-ES"/>
        </w:rPr>
        <w:t>Requisitos que debe cumplir el traductor jurídico</w:t>
      </w:r>
      <w:r w:rsidR="00BB18F9" w:rsidRPr="00076B70">
        <w:rPr>
          <w:rFonts w:ascii="Times New Roman" w:hAnsi="Times New Roman" w:cs="Times New Roman"/>
          <w:sz w:val="28"/>
          <w:szCs w:val="28"/>
          <w:lang w:val="es-ES"/>
        </w:rPr>
        <w:t xml:space="preserve"> .................</w:t>
      </w:r>
      <w:r w:rsidR="00DD722E" w:rsidRPr="00076B70">
        <w:rPr>
          <w:rFonts w:ascii="Times New Roman" w:hAnsi="Times New Roman" w:cs="Times New Roman"/>
          <w:sz w:val="28"/>
          <w:szCs w:val="28"/>
          <w:lang w:val="es-ES"/>
        </w:rPr>
        <w:t>......................</w:t>
      </w:r>
      <w:r w:rsidR="00564AE2" w:rsidRPr="00076B70">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146490">
        <w:rPr>
          <w:rFonts w:ascii="Times New Roman" w:hAnsi="Times New Roman" w:cs="Times New Roman"/>
          <w:sz w:val="28"/>
          <w:szCs w:val="28"/>
          <w:lang w:val="es-ES"/>
        </w:rPr>
        <w:t xml:space="preserve"> 6</w:t>
      </w:r>
      <w:r w:rsidR="00146490">
        <w:rPr>
          <w:rFonts w:ascii="Times New Roman" w:hAnsi="Times New Roman" w:cs="Times New Roman"/>
          <w:sz w:val="28"/>
          <w:szCs w:val="28"/>
          <w:lang w:val="ru-RU"/>
        </w:rPr>
        <w:t>6</w:t>
      </w:r>
    </w:p>
    <w:p w:rsidR="003D64B0" w:rsidRPr="004E012E" w:rsidRDefault="003D64B0" w:rsidP="00076B70">
      <w:pPr>
        <w:pStyle w:val="a5"/>
        <w:numPr>
          <w:ilvl w:val="1"/>
          <w:numId w:val="34"/>
        </w:numPr>
        <w:autoSpaceDE w:val="0"/>
        <w:autoSpaceDN w:val="0"/>
        <w:adjustRightInd w:val="0"/>
        <w:spacing w:after="0" w:line="360" w:lineRule="auto"/>
        <w:rPr>
          <w:rFonts w:ascii="Times New Roman" w:hAnsi="Times New Roman" w:cs="Times New Roman"/>
          <w:sz w:val="28"/>
          <w:szCs w:val="28"/>
          <w:lang w:val="es-ES"/>
        </w:rPr>
      </w:pPr>
      <w:r w:rsidRPr="004E012E">
        <w:rPr>
          <w:rFonts w:ascii="Times New Roman" w:hAnsi="Times New Roman" w:cs="Times New Roman"/>
          <w:iCs/>
          <w:sz w:val="28"/>
          <w:szCs w:val="28"/>
          <w:lang w:val="uk-UA"/>
        </w:rPr>
        <w:t>Requisitos previos</w:t>
      </w:r>
      <w:r w:rsidR="00BB18F9">
        <w:rPr>
          <w:rFonts w:ascii="Times New Roman" w:hAnsi="Times New Roman" w:cs="Times New Roman"/>
          <w:iCs/>
          <w:sz w:val="28"/>
          <w:szCs w:val="28"/>
          <w:lang w:val="es-ES"/>
        </w:rPr>
        <w:t xml:space="preserve"> ........................................................</w:t>
      </w:r>
      <w:r w:rsidR="00DD722E">
        <w:rPr>
          <w:rFonts w:ascii="Times New Roman" w:hAnsi="Times New Roman" w:cs="Times New Roman"/>
          <w:iCs/>
          <w:sz w:val="28"/>
          <w:szCs w:val="28"/>
          <w:lang w:val="es-ES"/>
        </w:rPr>
        <w:t>......................</w:t>
      </w:r>
      <w:r w:rsidR="00E20C43">
        <w:rPr>
          <w:rFonts w:ascii="Times New Roman" w:hAnsi="Times New Roman" w:cs="Times New Roman"/>
          <w:iCs/>
          <w:sz w:val="28"/>
          <w:szCs w:val="28"/>
          <w:lang w:val="es-ES"/>
        </w:rPr>
        <w:t>.........</w:t>
      </w:r>
      <w:r w:rsidR="00B952AE">
        <w:rPr>
          <w:rFonts w:ascii="Times New Roman" w:hAnsi="Times New Roman" w:cs="Times New Roman"/>
          <w:iCs/>
          <w:sz w:val="28"/>
          <w:szCs w:val="28"/>
          <w:lang w:val="es-ES"/>
        </w:rPr>
        <w:t xml:space="preserve"> </w:t>
      </w:r>
      <w:r w:rsidR="00146490">
        <w:rPr>
          <w:rFonts w:ascii="Times New Roman" w:hAnsi="Times New Roman" w:cs="Times New Roman"/>
          <w:iCs/>
          <w:sz w:val="28"/>
          <w:szCs w:val="28"/>
          <w:lang w:val="es-ES"/>
        </w:rPr>
        <w:t>6</w:t>
      </w:r>
      <w:r w:rsidR="00146490">
        <w:rPr>
          <w:rFonts w:ascii="Times New Roman" w:hAnsi="Times New Roman" w:cs="Times New Roman"/>
          <w:iCs/>
          <w:sz w:val="28"/>
          <w:szCs w:val="28"/>
          <w:lang w:val="ru-RU"/>
        </w:rPr>
        <w:t>6</w:t>
      </w:r>
    </w:p>
    <w:p w:rsidR="003D64B0" w:rsidRPr="00DD722E" w:rsidRDefault="003D64B0" w:rsidP="00076B70">
      <w:pPr>
        <w:pStyle w:val="a5"/>
        <w:numPr>
          <w:ilvl w:val="1"/>
          <w:numId w:val="34"/>
        </w:numPr>
        <w:autoSpaceDE w:val="0"/>
        <w:autoSpaceDN w:val="0"/>
        <w:adjustRightInd w:val="0"/>
        <w:spacing w:after="0" w:line="360" w:lineRule="auto"/>
        <w:ind w:left="0" w:firstLine="0"/>
        <w:rPr>
          <w:rFonts w:ascii="Times New Roman" w:hAnsi="Times New Roman" w:cs="Times New Roman"/>
          <w:sz w:val="28"/>
          <w:szCs w:val="28"/>
          <w:lang w:val="es-ES"/>
        </w:rPr>
      </w:pPr>
      <w:r w:rsidRPr="004E012E">
        <w:rPr>
          <w:rFonts w:ascii="Times New Roman" w:hAnsi="Times New Roman" w:cs="Times New Roman"/>
          <w:sz w:val="28"/>
          <w:szCs w:val="28"/>
          <w:lang w:val="uk-UA"/>
        </w:rPr>
        <w:t>Conocimiento de la lengua de partida</w:t>
      </w:r>
      <w:r w:rsidRPr="004E012E">
        <w:rPr>
          <w:rFonts w:ascii="Times New Roman" w:hAnsi="Times New Roman" w:cs="Times New Roman"/>
          <w:sz w:val="28"/>
          <w:szCs w:val="28"/>
          <w:lang w:val="es-ES"/>
        </w:rPr>
        <w:t xml:space="preserve"> y de llegada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412B97">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146490">
        <w:rPr>
          <w:rFonts w:ascii="Times New Roman" w:hAnsi="Times New Roman" w:cs="Times New Roman"/>
          <w:sz w:val="28"/>
          <w:szCs w:val="28"/>
          <w:lang w:val="es-ES"/>
        </w:rPr>
        <w:t>6</w:t>
      </w:r>
      <w:r w:rsidR="00146490">
        <w:rPr>
          <w:rFonts w:ascii="Times New Roman" w:hAnsi="Times New Roman" w:cs="Times New Roman"/>
          <w:sz w:val="28"/>
          <w:szCs w:val="28"/>
          <w:lang w:val="ru-RU"/>
        </w:rPr>
        <w:t>6</w:t>
      </w:r>
    </w:p>
    <w:p w:rsidR="003D64B0" w:rsidRPr="004E012E" w:rsidRDefault="003D64B0" w:rsidP="00076B70">
      <w:pPr>
        <w:pStyle w:val="a5"/>
        <w:numPr>
          <w:ilvl w:val="1"/>
          <w:numId w:val="34"/>
        </w:numPr>
        <w:autoSpaceDE w:val="0"/>
        <w:autoSpaceDN w:val="0"/>
        <w:adjustRightInd w:val="0"/>
        <w:spacing w:after="0" w:line="360" w:lineRule="auto"/>
        <w:ind w:left="0" w:firstLine="0"/>
        <w:rPr>
          <w:rFonts w:ascii="Times New Roman" w:hAnsi="Times New Roman" w:cs="Times New Roman"/>
          <w:sz w:val="28"/>
          <w:szCs w:val="28"/>
          <w:lang w:val="es-ES"/>
        </w:rPr>
      </w:pPr>
      <w:r w:rsidRPr="004E012E">
        <w:rPr>
          <w:rFonts w:ascii="Times New Roman" w:hAnsi="Times New Roman" w:cs="Times New Roman"/>
          <w:sz w:val="28"/>
          <w:szCs w:val="28"/>
          <w:lang w:val="uk-UA"/>
        </w:rPr>
        <w:t>Cultura general</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6</w:t>
      </w:r>
      <w:r w:rsidR="00146490">
        <w:rPr>
          <w:rFonts w:ascii="Times New Roman" w:hAnsi="Times New Roman" w:cs="Times New Roman"/>
          <w:sz w:val="28"/>
          <w:szCs w:val="28"/>
          <w:lang w:val="ru-RU"/>
        </w:rPr>
        <w:t>8</w:t>
      </w:r>
    </w:p>
    <w:p w:rsidR="003D64B0" w:rsidRPr="004E012E" w:rsidRDefault="00FD4EFB" w:rsidP="00076B70">
      <w:pPr>
        <w:pStyle w:val="a5"/>
        <w:numPr>
          <w:ilvl w:val="1"/>
          <w:numId w:val="34"/>
        </w:numPr>
        <w:autoSpaceDE w:val="0"/>
        <w:autoSpaceDN w:val="0"/>
        <w:adjustRightInd w:val="0"/>
        <w:spacing w:after="0" w:line="360" w:lineRule="auto"/>
        <w:ind w:left="0" w:firstLine="0"/>
        <w:rPr>
          <w:rFonts w:ascii="Times New Roman" w:hAnsi="Times New Roman" w:cs="Times New Roman"/>
          <w:sz w:val="28"/>
          <w:szCs w:val="28"/>
          <w:lang w:val="es-ES"/>
        </w:rPr>
      </w:pPr>
      <w:r w:rsidRPr="004E012E">
        <w:rPr>
          <w:rFonts w:ascii="Times New Roman" w:hAnsi="Times New Roman" w:cs="Times New Roman"/>
          <w:sz w:val="28"/>
          <w:szCs w:val="28"/>
          <w:lang w:val="es-ES"/>
        </w:rPr>
        <w:t>Saber leer o comprender un texto</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412B97">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6</w:t>
      </w:r>
      <w:r w:rsidR="00146490">
        <w:rPr>
          <w:rFonts w:ascii="Times New Roman" w:hAnsi="Times New Roman" w:cs="Times New Roman"/>
          <w:sz w:val="28"/>
          <w:szCs w:val="28"/>
          <w:lang w:val="ru-RU"/>
        </w:rPr>
        <w:t>8</w:t>
      </w:r>
    </w:p>
    <w:p w:rsidR="007F3CFF" w:rsidRPr="007F3CFF" w:rsidRDefault="007F3CFF" w:rsidP="00076B70">
      <w:pPr>
        <w:pStyle w:val="a5"/>
        <w:numPr>
          <w:ilvl w:val="1"/>
          <w:numId w:val="34"/>
        </w:numPr>
        <w:autoSpaceDE w:val="0"/>
        <w:autoSpaceDN w:val="0"/>
        <w:adjustRightInd w:val="0"/>
        <w:spacing w:after="0" w:line="360" w:lineRule="auto"/>
        <w:ind w:left="0" w:firstLine="0"/>
        <w:rPr>
          <w:rFonts w:ascii="Times New Roman" w:hAnsi="Times New Roman" w:cs="Times New Roman"/>
          <w:sz w:val="28"/>
          <w:szCs w:val="28"/>
          <w:lang w:val="es-ES"/>
        </w:rPr>
      </w:pPr>
      <w:r w:rsidRPr="007F3CFF">
        <w:rPr>
          <w:rFonts w:ascii="Times New Roman" w:hAnsi="Times New Roman" w:cs="Times New Roman"/>
          <w:sz w:val="28"/>
          <w:szCs w:val="28"/>
          <w:lang w:val="es-ES"/>
        </w:rPr>
        <w:t>La competencia traductora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146490">
        <w:rPr>
          <w:rFonts w:ascii="Times New Roman" w:hAnsi="Times New Roman" w:cs="Times New Roman"/>
          <w:sz w:val="28"/>
          <w:szCs w:val="28"/>
          <w:lang w:val="ru-RU"/>
        </w:rPr>
        <w:t>69</w:t>
      </w:r>
    </w:p>
    <w:p w:rsidR="005F73C7" w:rsidRPr="00076B70" w:rsidRDefault="007F3CFF" w:rsidP="00076B70">
      <w:pPr>
        <w:pStyle w:val="a5"/>
        <w:numPr>
          <w:ilvl w:val="1"/>
          <w:numId w:val="34"/>
        </w:numPr>
        <w:autoSpaceDE w:val="0"/>
        <w:autoSpaceDN w:val="0"/>
        <w:adjustRightInd w:val="0"/>
        <w:spacing w:after="0" w:line="360" w:lineRule="auto"/>
        <w:ind w:left="0" w:firstLine="0"/>
        <w:rPr>
          <w:rFonts w:ascii="Times New Roman" w:hAnsi="Times New Roman" w:cs="Times New Roman"/>
          <w:sz w:val="28"/>
          <w:szCs w:val="28"/>
          <w:lang w:val="uk-UA"/>
        </w:rPr>
      </w:pPr>
      <w:r w:rsidRPr="007F3CFF">
        <w:rPr>
          <w:rFonts w:ascii="Times New Roman" w:hAnsi="Times New Roman" w:cs="Times New Roman"/>
          <w:sz w:val="28"/>
          <w:szCs w:val="28"/>
          <w:lang w:val="es-ES"/>
        </w:rPr>
        <w:t>Saber documentarse</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E20C43">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146490">
        <w:rPr>
          <w:rFonts w:ascii="Times New Roman" w:hAnsi="Times New Roman" w:cs="Times New Roman"/>
          <w:sz w:val="28"/>
          <w:szCs w:val="28"/>
          <w:lang w:val="es-ES"/>
        </w:rPr>
        <w:t>7</w:t>
      </w:r>
      <w:r w:rsidR="00146490">
        <w:rPr>
          <w:rFonts w:ascii="Times New Roman" w:hAnsi="Times New Roman" w:cs="Times New Roman"/>
          <w:sz w:val="28"/>
          <w:szCs w:val="28"/>
          <w:lang w:val="ru-RU"/>
        </w:rPr>
        <w:t>2</w:t>
      </w:r>
    </w:p>
    <w:p w:rsidR="00FB5826" w:rsidRDefault="009F3FFE" w:rsidP="00076B70">
      <w:pPr>
        <w:pStyle w:val="a5"/>
        <w:autoSpaceDE w:val="0"/>
        <w:autoSpaceDN w:val="0"/>
        <w:adjustRightInd w:val="0"/>
        <w:spacing w:after="0" w:line="360" w:lineRule="auto"/>
        <w:ind w:left="0"/>
        <w:outlineLvl w:val="0"/>
        <w:rPr>
          <w:rFonts w:ascii="Times New Roman" w:hAnsi="Times New Roman" w:cs="Times New Roman"/>
          <w:sz w:val="28"/>
          <w:szCs w:val="28"/>
          <w:lang w:val="es-ES"/>
        </w:rPr>
      </w:pPr>
      <w:r>
        <w:rPr>
          <w:rFonts w:ascii="Times New Roman" w:hAnsi="Times New Roman" w:cs="Times New Roman"/>
          <w:sz w:val="28"/>
          <w:szCs w:val="28"/>
          <w:lang w:val="es-ES"/>
        </w:rPr>
        <w:t>Conclusion</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564AE2">
        <w:rPr>
          <w:rFonts w:ascii="Times New Roman" w:hAnsi="Times New Roman" w:cs="Times New Roman"/>
          <w:sz w:val="28"/>
          <w:szCs w:val="28"/>
        </w:rPr>
        <w:t>....</w:t>
      </w:r>
      <w:r w:rsidR="00E20C43">
        <w:rPr>
          <w:rFonts w:ascii="Times New Roman" w:hAnsi="Times New Roman" w:cs="Times New Roman"/>
          <w:sz w:val="28"/>
          <w:szCs w:val="28"/>
        </w:rPr>
        <w:t>......</w:t>
      </w:r>
      <w:r w:rsidR="00B952AE">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7</w:t>
      </w:r>
      <w:r w:rsidR="00076B70">
        <w:rPr>
          <w:rFonts w:ascii="Times New Roman" w:hAnsi="Times New Roman" w:cs="Times New Roman"/>
          <w:sz w:val="28"/>
          <w:szCs w:val="28"/>
          <w:lang w:val="es-ES"/>
        </w:rPr>
        <w:t>5</w:t>
      </w:r>
    </w:p>
    <w:p w:rsidR="00A558DE" w:rsidRDefault="00A558DE" w:rsidP="00B952AE">
      <w:pPr>
        <w:pStyle w:val="a5"/>
        <w:autoSpaceDE w:val="0"/>
        <w:autoSpaceDN w:val="0"/>
        <w:adjustRightInd w:val="0"/>
        <w:spacing w:after="0" w:line="360" w:lineRule="auto"/>
        <w:ind w:left="0"/>
        <w:outlineLvl w:val="0"/>
        <w:rPr>
          <w:rFonts w:ascii="Times New Roman" w:hAnsi="Times New Roman" w:cs="Times New Roman"/>
          <w:sz w:val="28"/>
          <w:szCs w:val="28"/>
          <w:lang w:val="es-ES"/>
        </w:rPr>
      </w:pPr>
      <w:r>
        <w:rPr>
          <w:rFonts w:ascii="Times New Roman" w:hAnsi="Times New Roman" w:cs="Times New Roman"/>
          <w:sz w:val="28"/>
          <w:szCs w:val="28"/>
          <w:lang w:val="es-ES"/>
        </w:rPr>
        <w:t>Bibliografía</w:t>
      </w:r>
      <w:r w:rsidR="00BB18F9">
        <w:rPr>
          <w:rFonts w:ascii="Times New Roman" w:hAnsi="Times New Roman" w:cs="Times New Roman"/>
          <w:sz w:val="28"/>
          <w:szCs w:val="28"/>
          <w:lang w:val="es-ES"/>
        </w:rPr>
        <w:t xml:space="preserve"> ...........................................................................</w:t>
      </w:r>
      <w:r w:rsidR="00DD722E">
        <w:rPr>
          <w:rFonts w:ascii="Times New Roman" w:hAnsi="Times New Roman" w:cs="Times New Roman"/>
          <w:sz w:val="28"/>
          <w:szCs w:val="28"/>
          <w:lang w:val="es-ES"/>
        </w:rPr>
        <w:t>.......................</w:t>
      </w:r>
      <w:r w:rsidR="00564AE2">
        <w:rPr>
          <w:rFonts w:ascii="Times New Roman" w:hAnsi="Times New Roman" w:cs="Times New Roman"/>
          <w:sz w:val="28"/>
          <w:szCs w:val="28"/>
        </w:rPr>
        <w:t>....</w:t>
      </w:r>
      <w:r w:rsidR="00E20C43">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7</w:t>
      </w:r>
      <w:r w:rsidR="004A5A97">
        <w:rPr>
          <w:rFonts w:ascii="Times New Roman" w:hAnsi="Times New Roman" w:cs="Times New Roman"/>
          <w:sz w:val="28"/>
          <w:szCs w:val="28"/>
          <w:lang w:val="es-ES"/>
        </w:rPr>
        <w:t>8</w:t>
      </w:r>
    </w:p>
    <w:p w:rsidR="00A558DE" w:rsidRDefault="00A558DE" w:rsidP="00B952AE">
      <w:pPr>
        <w:pStyle w:val="a5"/>
        <w:autoSpaceDE w:val="0"/>
        <w:autoSpaceDN w:val="0"/>
        <w:adjustRightInd w:val="0"/>
        <w:spacing w:after="0" w:line="360" w:lineRule="auto"/>
        <w:ind w:left="0"/>
        <w:outlineLvl w:val="0"/>
        <w:rPr>
          <w:rFonts w:ascii="Times New Roman" w:hAnsi="Times New Roman" w:cs="Times New Roman"/>
          <w:sz w:val="28"/>
          <w:szCs w:val="28"/>
          <w:lang w:val="es-ES"/>
        </w:rPr>
      </w:pPr>
      <w:r>
        <w:rPr>
          <w:rFonts w:ascii="Times New Roman" w:hAnsi="Times New Roman" w:cs="Times New Roman"/>
          <w:sz w:val="28"/>
          <w:szCs w:val="28"/>
          <w:lang w:val="es-ES"/>
        </w:rPr>
        <w:t>Anexo</w:t>
      </w:r>
      <w:r w:rsidR="00687C58">
        <w:rPr>
          <w:rFonts w:ascii="Times New Roman" w:hAnsi="Times New Roman" w:cs="Times New Roman"/>
          <w:sz w:val="28"/>
          <w:szCs w:val="28"/>
          <w:lang w:val="es-ES"/>
        </w:rPr>
        <w:t>s</w:t>
      </w:r>
      <w:r>
        <w:rPr>
          <w:rFonts w:ascii="Times New Roman" w:hAnsi="Times New Roman" w:cs="Times New Roman"/>
          <w:sz w:val="28"/>
          <w:szCs w:val="28"/>
          <w:lang w:val="es-ES"/>
        </w:rPr>
        <w:t xml:space="preserve"> </w:t>
      </w:r>
      <w:r w:rsidR="00BB18F9">
        <w:rPr>
          <w:rFonts w:ascii="Times New Roman" w:hAnsi="Times New Roman" w:cs="Times New Roman"/>
          <w:sz w:val="28"/>
          <w:szCs w:val="28"/>
          <w:lang w:val="es-ES"/>
        </w:rPr>
        <w:t xml:space="preserve"> </w:t>
      </w:r>
      <w:r w:rsidR="00687C58">
        <w:rPr>
          <w:rFonts w:ascii="Times New Roman" w:hAnsi="Times New Roman" w:cs="Times New Roman"/>
          <w:sz w:val="28"/>
          <w:szCs w:val="28"/>
          <w:lang w:val="es-ES"/>
        </w:rPr>
        <w:t>.</w:t>
      </w:r>
      <w:r w:rsidR="00BB18F9">
        <w:rPr>
          <w:rFonts w:ascii="Times New Roman" w:hAnsi="Times New Roman" w:cs="Times New Roman"/>
          <w:sz w:val="28"/>
          <w:szCs w:val="28"/>
          <w:lang w:val="es-ES"/>
        </w:rPr>
        <w:t>................................................................................</w:t>
      </w:r>
      <w:r w:rsidR="00DD722E">
        <w:rPr>
          <w:rFonts w:ascii="Times New Roman" w:hAnsi="Times New Roman" w:cs="Times New Roman"/>
          <w:sz w:val="28"/>
          <w:szCs w:val="28"/>
          <w:lang w:val="es-ES"/>
        </w:rPr>
        <w:t>..............</w:t>
      </w:r>
      <w:r w:rsidR="0058542F">
        <w:rPr>
          <w:rFonts w:ascii="Times New Roman" w:hAnsi="Times New Roman" w:cs="Times New Roman"/>
          <w:sz w:val="28"/>
          <w:szCs w:val="28"/>
          <w:lang w:val="es-ES"/>
        </w:rPr>
        <w:t>.........</w:t>
      </w:r>
      <w:r w:rsidR="00564AE2">
        <w:rPr>
          <w:rFonts w:ascii="Times New Roman" w:hAnsi="Times New Roman" w:cs="Times New Roman"/>
          <w:sz w:val="28"/>
          <w:szCs w:val="28"/>
        </w:rPr>
        <w:t>....</w:t>
      </w:r>
      <w:r w:rsidR="00E20C43">
        <w:rPr>
          <w:rFonts w:ascii="Times New Roman" w:hAnsi="Times New Roman" w:cs="Times New Roman"/>
          <w:sz w:val="28"/>
          <w:szCs w:val="28"/>
          <w:lang w:val="es-ES"/>
        </w:rPr>
        <w:t>......</w:t>
      </w:r>
      <w:r w:rsidR="00B952AE">
        <w:rPr>
          <w:rFonts w:ascii="Times New Roman" w:hAnsi="Times New Roman" w:cs="Times New Roman"/>
          <w:sz w:val="28"/>
          <w:szCs w:val="28"/>
          <w:lang w:val="es-ES"/>
        </w:rPr>
        <w:t xml:space="preserve"> </w:t>
      </w:r>
      <w:r w:rsidR="0058542F">
        <w:rPr>
          <w:rFonts w:ascii="Times New Roman" w:hAnsi="Times New Roman" w:cs="Times New Roman"/>
          <w:sz w:val="28"/>
          <w:szCs w:val="28"/>
          <w:lang w:val="es-ES"/>
        </w:rPr>
        <w:t>8</w:t>
      </w:r>
      <w:r w:rsidR="004A5A97">
        <w:rPr>
          <w:rFonts w:ascii="Times New Roman" w:hAnsi="Times New Roman" w:cs="Times New Roman"/>
          <w:sz w:val="28"/>
          <w:szCs w:val="28"/>
          <w:lang w:val="es-ES"/>
        </w:rPr>
        <w:t>3</w:t>
      </w:r>
    </w:p>
    <w:p w:rsidR="004821AE" w:rsidRDefault="004821AE" w:rsidP="00DD722E">
      <w:pPr>
        <w:pStyle w:val="a5"/>
        <w:autoSpaceDE w:val="0"/>
        <w:autoSpaceDN w:val="0"/>
        <w:adjustRightInd w:val="0"/>
        <w:spacing w:after="0" w:line="360" w:lineRule="auto"/>
        <w:ind w:left="0"/>
        <w:outlineLvl w:val="0"/>
        <w:rPr>
          <w:rFonts w:ascii="Times New Roman" w:hAnsi="Times New Roman" w:cs="Times New Roman"/>
          <w:sz w:val="28"/>
          <w:szCs w:val="28"/>
        </w:rPr>
      </w:pPr>
    </w:p>
    <w:p w:rsidR="00687C58" w:rsidRDefault="00687C58" w:rsidP="00DD722E">
      <w:pPr>
        <w:pStyle w:val="a5"/>
        <w:autoSpaceDE w:val="0"/>
        <w:autoSpaceDN w:val="0"/>
        <w:adjustRightInd w:val="0"/>
        <w:spacing w:after="0" w:line="360" w:lineRule="auto"/>
        <w:ind w:left="0"/>
        <w:outlineLvl w:val="0"/>
        <w:rPr>
          <w:rFonts w:ascii="Times New Roman" w:hAnsi="Times New Roman" w:cs="Times New Roman"/>
          <w:sz w:val="28"/>
          <w:szCs w:val="28"/>
        </w:rPr>
      </w:pPr>
    </w:p>
    <w:p w:rsidR="00687C58" w:rsidRPr="00687C58" w:rsidRDefault="00687C58" w:rsidP="00687C58">
      <w:pPr>
        <w:pStyle w:val="a5"/>
        <w:autoSpaceDE w:val="0"/>
        <w:autoSpaceDN w:val="0"/>
        <w:adjustRightInd w:val="0"/>
        <w:spacing w:after="0" w:line="360" w:lineRule="auto"/>
        <w:outlineLvl w:val="0"/>
        <w:rPr>
          <w:rFonts w:ascii="Times New Roman" w:hAnsi="Times New Roman" w:cs="Times New Roman"/>
          <w:sz w:val="28"/>
          <w:szCs w:val="28"/>
          <w:lang w:val="es-ES"/>
        </w:rPr>
      </w:pPr>
    </w:p>
    <w:p w:rsidR="009A1AA2" w:rsidRPr="009A1AA2" w:rsidRDefault="009A1AA2" w:rsidP="009A1AA2">
      <w:pPr>
        <w:rPr>
          <w:rFonts w:ascii="Times New Roman" w:hAnsi="Times New Roman" w:cs="Times New Roman"/>
          <w:b/>
          <w:sz w:val="28"/>
          <w:szCs w:val="28"/>
          <w:u w:val="single"/>
          <w:lang w:val="es-ES"/>
        </w:rPr>
      </w:pPr>
    </w:p>
    <w:p w:rsidR="00591449" w:rsidRDefault="00591449"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591449" w:rsidRDefault="00591449"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46147C" w:rsidRDefault="0046147C"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46147C" w:rsidRDefault="0046147C"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46147C" w:rsidRDefault="0046147C"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4A5DA1" w:rsidRDefault="004A5DA1"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4C700B" w:rsidRDefault="004C700B"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B75B9A" w:rsidRDefault="00B75B9A"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7C38A7" w:rsidRDefault="009774DB" w:rsidP="00307E03">
      <w:pPr>
        <w:autoSpaceDE w:val="0"/>
        <w:autoSpaceDN w:val="0"/>
        <w:adjustRightInd w:val="0"/>
        <w:spacing w:after="0" w:line="360" w:lineRule="auto"/>
        <w:outlineLvl w:val="0"/>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Resumen</w:t>
      </w:r>
    </w:p>
    <w:p w:rsidR="00E043B0" w:rsidRDefault="00E043B0" w:rsidP="00307E03">
      <w:pPr>
        <w:autoSpaceDE w:val="0"/>
        <w:autoSpaceDN w:val="0"/>
        <w:adjustRightInd w:val="0"/>
        <w:spacing w:after="0" w:line="360" w:lineRule="auto"/>
        <w:outlineLvl w:val="0"/>
        <w:rPr>
          <w:rFonts w:ascii="Times New Roman" w:hAnsi="Times New Roman" w:cs="Times New Roman"/>
          <w:b/>
          <w:sz w:val="28"/>
          <w:szCs w:val="28"/>
          <w:lang w:val="es-ES"/>
        </w:rPr>
      </w:pPr>
    </w:p>
    <w:p w:rsidR="00E856A5" w:rsidRDefault="00E856A5"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Actualmente el crecimiento de las relaciones internacionales entre España y Rusia, el interés a visitar o a residir en uno de los países mencionados, los matrimonios entre los ciudadanos de Rusia y España, el nacimiento de los niños de estos matrimonios y varias otras razones provocan la necesidad en la traducción jurídica especializada español-rusa. Ante este incremento los tradu</w:t>
      </w:r>
      <w:r w:rsidR="00275349">
        <w:rPr>
          <w:rFonts w:ascii="Times New Roman" w:hAnsi="Times New Roman" w:cs="Times New Roman"/>
          <w:sz w:val="28"/>
          <w:szCs w:val="28"/>
          <w:lang w:val="es-ES"/>
        </w:rPr>
        <w:t>ctores requieren más formación e</w:t>
      </w:r>
      <w:r>
        <w:rPr>
          <w:rFonts w:ascii="Times New Roman" w:hAnsi="Times New Roman" w:cs="Times New Roman"/>
          <w:sz w:val="28"/>
          <w:szCs w:val="28"/>
          <w:lang w:val="es-ES"/>
        </w:rPr>
        <w:t xml:space="preserve"> información en el ámbito jurídico</w:t>
      </w:r>
      <w:r w:rsidR="002008FA">
        <w:rPr>
          <w:rFonts w:ascii="Times New Roman" w:hAnsi="Times New Roman" w:cs="Times New Roman"/>
          <w:sz w:val="28"/>
          <w:szCs w:val="28"/>
          <w:lang w:val="es-ES"/>
        </w:rPr>
        <w:t>. Por lo tanto, nuestra tesis está destinada precisamente a desarrollar este ámbito y servir tanto de apoyo para los traductores que trabajan con este par de lenguas, como de punto de partida para las investigaciones posteriores en esta esfera.</w:t>
      </w:r>
    </w:p>
    <w:p w:rsidR="007C38A7" w:rsidRDefault="009774D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14182C">
        <w:rPr>
          <w:rFonts w:ascii="Times New Roman" w:hAnsi="Times New Roman" w:cs="Times New Roman"/>
          <w:sz w:val="28"/>
          <w:szCs w:val="28"/>
          <w:lang w:val="es-ES"/>
        </w:rPr>
        <w:t>El presente trabajo tiene por objeto analizar l</w:t>
      </w:r>
      <w:r>
        <w:rPr>
          <w:rFonts w:ascii="Times New Roman" w:hAnsi="Times New Roman" w:cs="Times New Roman"/>
          <w:sz w:val="28"/>
          <w:szCs w:val="28"/>
          <w:lang w:val="es-ES"/>
        </w:rPr>
        <w:t>as particularidades estilísticas, sintácticas y léx</w:t>
      </w:r>
      <w:r w:rsidR="00E07C2A">
        <w:rPr>
          <w:rFonts w:ascii="Times New Roman" w:hAnsi="Times New Roman" w:cs="Times New Roman"/>
          <w:sz w:val="28"/>
          <w:szCs w:val="28"/>
          <w:lang w:val="es-ES"/>
        </w:rPr>
        <w:t>ica</w:t>
      </w:r>
      <w:r>
        <w:rPr>
          <w:rFonts w:ascii="Times New Roman" w:hAnsi="Times New Roman" w:cs="Times New Roman"/>
          <w:sz w:val="28"/>
          <w:szCs w:val="28"/>
          <w:lang w:val="es-ES"/>
        </w:rPr>
        <w:t>s</w:t>
      </w:r>
      <w:r w:rsidRPr="0014182C">
        <w:rPr>
          <w:rFonts w:ascii="Times New Roman" w:hAnsi="Times New Roman" w:cs="Times New Roman"/>
          <w:sz w:val="28"/>
          <w:szCs w:val="28"/>
          <w:lang w:val="es-ES"/>
        </w:rPr>
        <w:t xml:space="preserve"> </w:t>
      </w:r>
      <w:r>
        <w:rPr>
          <w:rFonts w:ascii="Times New Roman" w:hAnsi="Times New Roman" w:cs="Times New Roman"/>
          <w:sz w:val="28"/>
          <w:szCs w:val="28"/>
          <w:lang w:val="es-ES"/>
        </w:rPr>
        <w:t>d</w:t>
      </w:r>
      <w:r w:rsidRPr="0014182C">
        <w:rPr>
          <w:rFonts w:ascii="Times New Roman" w:hAnsi="Times New Roman" w:cs="Times New Roman"/>
          <w:sz w:val="28"/>
          <w:szCs w:val="28"/>
          <w:lang w:val="es-ES"/>
        </w:rPr>
        <w:t>el lenguaje</w:t>
      </w:r>
      <w:r>
        <w:rPr>
          <w:rFonts w:ascii="Times New Roman" w:hAnsi="Times New Roman" w:cs="Times New Roman"/>
          <w:sz w:val="28"/>
          <w:szCs w:val="28"/>
          <w:lang w:val="es-ES"/>
        </w:rPr>
        <w:t xml:space="preserve"> jurídico</w:t>
      </w:r>
      <w:r w:rsidRPr="0014182C">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y definir los métodos más eficaces para la traducción de los documentos jurídicos </w:t>
      </w:r>
      <w:r w:rsidR="00CA2F45">
        <w:rPr>
          <w:rFonts w:ascii="Times New Roman" w:hAnsi="Times New Roman" w:cs="Times New Roman"/>
          <w:sz w:val="28"/>
          <w:szCs w:val="28"/>
          <w:lang w:val="es-ES"/>
        </w:rPr>
        <w:t>rusos</w:t>
      </w:r>
      <w:r w:rsidR="00E07C2A">
        <w:rPr>
          <w:rFonts w:ascii="Times New Roman" w:hAnsi="Times New Roman" w:cs="Times New Roman"/>
          <w:sz w:val="28"/>
          <w:szCs w:val="28"/>
          <w:lang w:val="es-ES"/>
        </w:rPr>
        <w:t xml:space="preserve">/españoles al </w:t>
      </w:r>
      <w:r w:rsidR="00CA2F45">
        <w:rPr>
          <w:rFonts w:ascii="Times New Roman" w:hAnsi="Times New Roman" w:cs="Times New Roman"/>
          <w:sz w:val="28"/>
          <w:szCs w:val="28"/>
          <w:lang w:val="es-ES"/>
        </w:rPr>
        <w:t>español</w:t>
      </w:r>
      <w:r w:rsidR="00E07C2A">
        <w:rPr>
          <w:rFonts w:ascii="Times New Roman" w:hAnsi="Times New Roman" w:cs="Times New Roman"/>
          <w:sz w:val="28"/>
          <w:szCs w:val="28"/>
          <w:lang w:val="es-ES"/>
        </w:rPr>
        <w:t>/ruso</w:t>
      </w:r>
      <w:r>
        <w:rPr>
          <w:rFonts w:ascii="Times New Roman" w:hAnsi="Times New Roman" w:cs="Times New Roman"/>
          <w:sz w:val="28"/>
          <w:szCs w:val="28"/>
          <w:lang w:val="es-ES"/>
        </w:rPr>
        <w:t>.</w:t>
      </w:r>
      <w:r w:rsidRPr="0014182C">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Durante la investigación </w:t>
      </w:r>
      <w:r w:rsidRPr="00456AAE">
        <w:rPr>
          <w:rFonts w:ascii="Times New Roman" w:hAnsi="Times New Roman" w:cs="Times New Roman"/>
          <w:sz w:val="28"/>
          <w:szCs w:val="28"/>
          <w:lang w:val="es-ES"/>
        </w:rPr>
        <w:t>analiza</w:t>
      </w:r>
      <w:r w:rsidR="00E856A5">
        <w:rPr>
          <w:rFonts w:ascii="Times New Roman" w:hAnsi="Times New Roman" w:cs="Times New Roman"/>
          <w:sz w:val="28"/>
          <w:szCs w:val="28"/>
          <w:lang w:val="es-ES"/>
        </w:rPr>
        <w:t>re</w:t>
      </w:r>
      <w:r w:rsidRPr="00456AAE">
        <w:rPr>
          <w:rFonts w:ascii="Times New Roman" w:hAnsi="Times New Roman" w:cs="Times New Roman"/>
          <w:sz w:val="28"/>
          <w:szCs w:val="28"/>
          <w:lang w:val="es-ES"/>
        </w:rPr>
        <w:t xml:space="preserve">mos </w:t>
      </w:r>
      <w:r>
        <w:rPr>
          <w:rFonts w:ascii="Times New Roman" w:hAnsi="Times New Roman" w:cs="Times New Roman"/>
          <w:sz w:val="28"/>
          <w:szCs w:val="28"/>
          <w:lang w:val="es-ES"/>
        </w:rPr>
        <w:t>subsistemas sintácticos y léxicos del lenguaje jurídico español</w:t>
      </w:r>
      <w:r w:rsidR="00E07C2A">
        <w:rPr>
          <w:rFonts w:ascii="Times New Roman" w:hAnsi="Times New Roman" w:cs="Times New Roman"/>
          <w:sz w:val="28"/>
          <w:szCs w:val="28"/>
          <w:lang w:val="es-ES"/>
        </w:rPr>
        <w:t xml:space="preserve"> y ruso</w:t>
      </w:r>
      <w:r>
        <w:rPr>
          <w:rFonts w:ascii="Times New Roman" w:hAnsi="Times New Roman" w:cs="Times New Roman"/>
          <w:sz w:val="28"/>
          <w:szCs w:val="28"/>
          <w:lang w:val="es-ES"/>
        </w:rPr>
        <w:t xml:space="preserve"> y descubrimos las conformidades estilísticas caracterizadas para el lenguaje jurídico de los documentos. La actualidad de la investigación determina de las necesidades en la práctica de la traducción y de que esta traducción sea exacta y adecuada. El problema de la traducción d</w:t>
      </w:r>
      <w:r w:rsidR="00C82C92">
        <w:rPr>
          <w:rFonts w:ascii="Times New Roman" w:hAnsi="Times New Roman" w:cs="Times New Roman"/>
          <w:sz w:val="28"/>
          <w:szCs w:val="28"/>
          <w:lang w:val="es-ES"/>
        </w:rPr>
        <w:t>e los textos jurídicos que posee</w:t>
      </w:r>
      <w:r>
        <w:rPr>
          <w:rFonts w:ascii="Times New Roman" w:hAnsi="Times New Roman" w:cs="Times New Roman"/>
          <w:sz w:val="28"/>
          <w:szCs w:val="28"/>
          <w:lang w:val="es-ES"/>
        </w:rPr>
        <w:t>n de la estructura especial y contiene</w:t>
      </w:r>
      <w:r w:rsidR="00C82C92">
        <w:rPr>
          <w:rFonts w:ascii="Times New Roman" w:hAnsi="Times New Roman" w:cs="Times New Roman"/>
          <w:sz w:val="28"/>
          <w:szCs w:val="28"/>
          <w:lang w:val="es-ES"/>
        </w:rPr>
        <w:t>n</w:t>
      </w:r>
      <w:r>
        <w:rPr>
          <w:rFonts w:ascii="Times New Roman" w:hAnsi="Times New Roman" w:cs="Times New Roman"/>
          <w:sz w:val="28"/>
          <w:szCs w:val="28"/>
          <w:lang w:val="es-ES"/>
        </w:rPr>
        <w:t xml:space="preserve"> los términos particulares adquiere la mayor importancia. En razón del carácter específico de la esfera de Derecho los documentos jurídicos cada vez empiezan a ser los más reclamados. </w:t>
      </w:r>
      <w:r w:rsidR="00D73EC7">
        <w:rPr>
          <w:rFonts w:ascii="Times New Roman" w:hAnsi="Times New Roman" w:cs="Times New Roman"/>
          <w:sz w:val="28"/>
          <w:szCs w:val="28"/>
          <w:lang w:val="es-ES"/>
        </w:rPr>
        <w:t xml:space="preserve">Asimismo, el hecho de que exista la falta de material suficiente destinado a los idiomas ruso y </w:t>
      </w:r>
      <w:r w:rsidR="008F4081">
        <w:rPr>
          <w:rFonts w:ascii="Times New Roman" w:hAnsi="Times New Roman" w:cs="Times New Roman"/>
          <w:sz w:val="28"/>
          <w:szCs w:val="28"/>
          <w:lang w:val="es-ES"/>
        </w:rPr>
        <w:t xml:space="preserve">español influye en que nuestra investigación sea útil y oportuna en la situación actual. </w:t>
      </w:r>
    </w:p>
    <w:p w:rsidR="006966A2" w:rsidRDefault="008F408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Nuestra tesis puede servir de recurso metodológico para estudiantes y de recurso de apoyo para profesionales de traducción. Contiene una descripción detallada de los métodos de la traducción, de sus dificultades, de particularidades del lenguaje jurídico y un análisis jurídico comparativo de los ordenamientos jurídicos ruso y español.</w:t>
      </w:r>
    </w:p>
    <w:p w:rsidR="004A5DA1" w:rsidRPr="00896ED7" w:rsidRDefault="004A5DA1" w:rsidP="00773C84">
      <w:pPr>
        <w:autoSpaceDE w:val="0"/>
        <w:autoSpaceDN w:val="0"/>
        <w:adjustRightInd w:val="0"/>
        <w:spacing w:after="0" w:line="360" w:lineRule="auto"/>
        <w:jc w:val="both"/>
        <w:rPr>
          <w:rFonts w:ascii="Times New Roman" w:hAnsi="Times New Roman" w:cs="Times New Roman"/>
          <w:b/>
          <w:sz w:val="28"/>
          <w:szCs w:val="28"/>
          <w:lang w:val="es-ES"/>
        </w:rPr>
      </w:pPr>
      <w:r w:rsidRPr="00896ED7">
        <w:rPr>
          <w:rFonts w:ascii="Times New Roman" w:hAnsi="Times New Roman" w:cs="Times New Roman"/>
          <w:b/>
          <w:sz w:val="28"/>
          <w:szCs w:val="28"/>
          <w:lang w:val="es-ES"/>
        </w:rPr>
        <w:lastRenderedPageBreak/>
        <w:t xml:space="preserve">Capítulo </w:t>
      </w:r>
      <w:r w:rsidR="00896ED7" w:rsidRPr="00896ED7">
        <w:rPr>
          <w:rFonts w:ascii="Times New Roman" w:hAnsi="Times New Roman" w:cs="Times New Roman"/>
          <w:b/>
          <w:sz w:val="28"/>
          <w:szCs w:val="28"/>
          <w:lang w:val="es-ES"/>
        </w:rPr>
        <w:t>I. Introducción y metodología</w:t>
      </w:r>
    </w:p>
    <w:p w:rsidR="00896ED7" w:rsidRPr="001276CA" w:rsidRDefault="00896ED7"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7C38A7" w:rsidRPr="007C38A7" w:rsidRDefault="007C38A7" w:rsidP="001276CA">
      <w:pPr>
        <w:pStyle w:val="a5"/>
        <w:numPr>
          <w:ilvl w:val="0"/>
          <w:numId w:val="1"/>
        </w:numPr>
        <w:autoSpaceDE w:val="0"/>
        <w:autoSpaceDN w:val="0"/>
        <w:adjustRightInd w:val="0"/>
        <w:spacing w:after="0" w:line="360" w:lineRule="auto"/>
        <w:ind w:hanging="720"/>
        <w:rPr>
          <w:rFonts w:ascii="Times New Roman" w:hAnsi="Times New Roman" w:cs="Times New Roman"/>
          <w:b/>
          <w:sz w:val="28"/>
          <w:szCs w:val="28"/>
          <w:lang w:val="es-ES"/>
        </w:rPr>
      </w:pPr>
      <w:r w:rsidRPr="007C38A7">
        <w:rPr>
          <w:rFonts w:ascii="Times New Roman" w:hAnsi="Times New Roman" w:cs="Times New Roman"/>
          <w:b/>
          <w:sz w:val="28"/>
          <w:szCs w:val="28"/>
          <w:lang w:val="es-ES"/>
        </w:rPr>
        <w:t>Introducción</w:t>
      </w:r>
    </w:p>
    <w:p w:rsidR="004132FA" w:rsidRPr="004132FA" w:rsidRDefault="00115A3F" w:rsidP="001276CA">
      <w:pPr>
        <w:autoSpaceDE w:val="0"/>
        <w:autoSpaceDN w:val="0"/>
        <w:adjustRightInd w:val="0"/>
        <w:spacing w:after="0" w:line="360" w:lineRule="auto"/>
        <w:ind w:firstLine="709"/>
        <w:jc w:val="right"/>
        <w:rPr>
          <w:rFonts w:ascii="Times New Roman" w:hAnsi="Times New Roman" w:cs="Times New Roman"/>
          <w:i/>
          <w:sz w:val="28"/>
          <w:szCs w:val="28"/>
          <w:lang w:val="es-ES"/>
        </w:rPr>
      </w:pPr>
      <w:r w:rsidRPr="004132FA">
        <w:rPr>
          <w:rFonts w:ascii="Times New Roman" w:hAnsi="Times New Roman" w:cs="Times New Roman"/>
          <w:i/>
          <w:sz w:val="28"/>
          <w:szCs w:val="28"/>
          <w:lang w:val="es-ES"/>
        </w:rPr>
        <w:t xml:space="preserve">“La </w:t>
      </w:r>
      <w:r w:rsidR="004132FA" w:rsidRPr="004132FA">
        <w:rPr>
          <w:rFonts w:ascii="Times New Roman" w:hAnsi="Times New Roman" w:cs="Times New Roman"/>
          <w:i/>
          <w:sz w:val="28"/>
          <w:szCs w:val="28"/>
          <w:lang w:val="es-ES"/>
        </w:rPr>
        <w:t xml:space="preserve">regla de oro para toda </w:t>
      </w:r>
      <w:r w:rsidRPr="004132FA">
        <w:rPr>
          <w:rFonts w:ascii="Times New Roman" w:hAnsi="Times New Roman" w:cs="Times New Roman"/>
          <w:i/>
          <w:sz w:val="28"/>
          <w:szCs w:val="28"/>
          <w:lang w:val="es-ES"/>
        </w:rPr>
        <w:t>traducción</w:t>
      </w:r>
      <w:r w:rsidR="004132FA" w:rsidRPr="004132FA">
        <w:rPr>
          <w:rFonts w:ascii="Times New Roman" w:hAnsi="Times New Roman" w:cs="Times New Roman"/>
          <w:i/>
          <w:sz w:val="28"/>
          <w:szCs w:val="28"/>
          <w:lang w:val="es-ES"/>
        </w:rPr>
        <w:t xml:space="preserve"> es, a mi juicio,</w:t>
      </w:r>
    </w:p>
    <w:p w:rsidR="00115A3F" w:rsidRPr="004132FA" w:rsidRDefault="004132FA" w:rsidP="001276CA">
      <w:pPr>
        <w:autoSpaceDE w:val="0"/>
        <w:autoSpaceDN w:val="0"/>
        <w:adjustRightInd w:val="0"/>
        <w:spacing w:after="0" w:line="360" w:lineRule="auto"/>
        <w:ind w:firstLine="709"/>
        <w:jc w:val="right"/>
        <w:rPr>
          <w:rFonts w:ascii="Times New Roman" w:hAnsi="Times New Roman" w:cs="Times New Roman"/>
          <w:i/>
          <w:sz w:val="28"/>
          <w:szCs w:val="28"/>
          <w:lang w:val="es-ES"/>
        </w:rPr>
      </w:pPr>
      <w:r w:rsidRPr="004132FA">
        <w:rPr>
          <w:rFonts w:ascii="Times New Roman" w:hAnsi="Times New Roman" w:cs="Times New Roman"/>
          <w:i/>
          <w:sz w:val="28"/>
          <w:szCs w:val="28"/>
          <w:lang w:val="es-ES"/>
        </w:rPr>
        <w:t>decir todo lo</w:t>
      </w:r>
      <w:r w:rsidR="00115A3F" w:rsidRPr="004132FA">
        <w:rPr>
          <w:rFonts w:ascii="Times New Roman" w:hAnsi="Times New Roman" w:cs="Times New Roman"/>
          <w:i/>
          <w:sz w:val="28"/>
          <w:szCs w:val="28"/>
          <w:lang w:val="es-ES"/>
        </w:rPr>
        <w:t xml:space="preserve"> que dice el original, </w:t>
      </w:r>
    </w:p>
    <w:p w:rsidR="00115A3F" w:rsidRPr="004132FA" w:rsidRDefault="00115A3F" w:rsidP="001276CA">
      <w:pPr>
        <w:autoSpaceDE w:val="0"/>
        <w:autoSpaceDN w:val="0"/>
        <w:adjustRightInd w:val="0"/>
        <w:spacing w:after="0" w:line="360" w:lineRule="auto"/>
        <w:ind w:firstLine="709"/>
        <w:jc w:val="right"/>
        <w:rPr>
          <w:rFonts w:ascii="Times New Roman" w:hAnsi="Times New Roman" w:cs="Times New Roman"/>
          <w:i/>
          <w:sz w:val="28"/>
          <w:szCs w:val="28"/>
          <w:lang w:val="es-ES"/>
        </w:rPr>
      </w:pPr>
      <w:r w:rsidRPr="004132FA">
        <w:rPr>
          <w:rFonts w:ascii="Times New Roman" w:hAnsi="Times New Roman" w:cs="Times New Roman"/>
          <w:i/>
          <w:sz w:val="28"/>
          <w:szCs w:val="28"/>
          <w:lang w:val="es-ES"/>
        </w:rPr>
        <w:t xml:space="preserve">no decir nada que el original no diga, </w:t>
      </w:r>
    </w:p>
    <w:p w:rsidR="00115A3F" w:rsidRPr="004132FA" w:rsidRDefault="00115A3F" w:rsidP="001276CA">
      <w:pPr>
        <w:autoSpaceDE w:val="0"/>
        <w:autoSpaceDN w:val="0"/>
        <w:adjustRightInd w:val="0"/>
        <w:spacing w:after="0" w:line="360" w:lineRule="auto"/>
        <w:ind w:firstLine="709"/>
        <w:jc w:val="right"/>
        <w:rPr>
          <w:rFonts w:ascii="Times New Roman" w:hAnsi="Times New Roman" w:cs="Times New Roman"/>
          <w:i/>
          <w:sz w:val="28"/>
          <w:szCs w:val="28"/>
          <w:lang w:val="es-ES"/>
        </w:rPr>
      </w:pPr>
      <w:r w:rsidRPr="004132FA">
        <w:rPr>
          <w:rFonts w:ascii="Times New Roman" w:hAnsi="Times New Roman" w:cs="Times New Roman"/>
          <w:i/>
          <w:sz w:val="28"/>
          <w:szCs w:val="28"/>
          <w:lang w:val="es-ES"/>
        </w:rPr>
        <w:t xml:space="preserve">y decirlo todo con la corrección y naturalidad </w:t>
      </w:r>
    </w:p>
    <w:p w:rsidR="00115A3F" w:rsidRPr="004132FA" w:rsidRDefault="00115A3F" w:rsidP="001276CA">
      <w:pPr>
        <w:autoSpaceDE w:val="0"/>
        <w:autoSpaceDN w:val="0"/>
        <w:adjustRightInd w:val="0"/>
        <w:spacing w:after="0" w:line="360" w:lineRule="auto"/>
        <w:ind w:firstLine="709"/>
        <w:jc w:val="right"/>
        <w:rPr>
          <w:rFonts w:ascii="Times New Roman" w:hAnsi="Times New Roman" w:cs="Times New Roman"/>
          <w:i/>
          <w:sz w:val="28"/>
          <w:szCs w:val="28"/>
          <w:lang w:val="es-ES"/>
        </w:rPr>
      </w:pPr>
      <w:r w:rsidRPr="004132FA">
        <w:rPr>
          <w:rFonts w:ascii="Times New Roman" w:hAnsi="Times New Roman" w:cs="Times New Roman"/>
          <w:i/>
          <w:sz w:val="28"/>
          <w:szCs w:val="28"/>
          <w:lang w:val="es-ES"/>
        </w:rPr>
        <w:t>que permita la lengua a la que se traduce”</w:t>
      </w:r>
    </w:p>
    <w:p w:rsidR="00115A3F" w:rsidRPr="00E523F6" w:rsidRDefault="004132FA" w:rsidP="001276CA">
      <w:pPr>
        <w:autoSpaceDE w:val="0"/>
        <w:autoSpaceDN w:val="0"/>
        <w:adjustRightInd w:val="0"/>
        <w:spacing w:after="0" w:line="360" w:lineRule="auto"/>
        <w:ind w:firstLine="709"/>
        <w:jc w:val="right"/>
        <w:rPr>
          <w:rFonts w:ascii="Times New Roman" w:hAnsi="Times New Roman" w:cs="Times New Roman"/>
          <w:sz w:val="24"/>
          <w:szCs w:val="24"/>
          <w:lang w:val="es-ES"/>
        </w:rPr>
      </w:pPr>
      <w:r w:rsidRPr="00A61636">
        <w:rPr>
          <w:rFonts w:ascii="Times New Roman" w:hAnsi="Times New Roman" w:cs="Times New Roman"/>
          <w:sz w:val="24"/>
          <w:szCs w:val="24"/>
          <w:lang w:val="es-ES"/>
        </w:rPr>
        <w:t>Valentín García Yerba</w:t>
      </w:r>
      <w:r>
        <w:rPr>
          <w:rStyle w:val="ad"/>
          <w:rFonts w:ascii="Times New Roman" w:hAnsi="Times New Roman" w:cs="Times New Roman"/>
          <w:sz w:val="24"/>
          <w:szCs w:val="24"/>
          <w:lang w:val="es-ES"/>
        </w:rPr>
        <w:footnoteReference w:id="1"/>
      </w:r>
      <w:r>
        <w:rPr>
          <w:rFonts w:ascii="Times New Roman" w:hAnsi="Times New Roman" w:cs="Times New Roman"/>
          <w:sz w:val="24"/>
          <w:szCs w:val="24"/>
          <w:lang w:val="es-ES"/>
        </w:rPr>
        <w:t>.</w:t>
      </w:r>
    </w:p>
    <w:p w:rsidR="00761008" w:rsidRPr="0014182C" w:rsidRDefault="00761008"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6B1EE6" w:rsidRPr="00237ABB" w:rsidRDefault="00544077"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Desde los albores de la humanidad, el hombre ha cambiado su lugar de origen</w:t>
      </w:r>
      <w:r w:rsidR="001840E6">
        <w:rPr>
          <w:rFonts w:ascii="Times New Roman" w:hAnsi="Times New Roman" w:cs="Times New Roman"/>
          <w:sz w:val="28"/>
          <w:szCs w:val="28"/>
          <w:lang w:val="es-ES"/>
        </w:rPr>
        <w:t xml:space="preserve"> por otras tierras más prósperas que le permitan vivir mejor, por lo que la historia de las migraciones es inseparable a la historia del ser humano. Si bien, en el último tiempo los movimientos migratorios se han caracterizado por tener unas dimensiones cuantitativas muy elevadas. En la actualidad nadie duda de que estamos en pleno proceso de globalización, lo que implica migraciones, enriquecimiento de culturas, pero también interfertilización lin</w:t>
      </w:r>
      <w:r w:rsidR="00F0636F">
        <w:rPr>
          <w:rFonts w:ascii="Times New Roman" w:hAnsi="Times New Roman" w:cs="Times New Roman"/>
          <w:sz w:val="28"/>
          <w:szCs w:val="28"/>
          <w:lang w:val="es-ES"/>
        </w:rPr>
        <w:t>gü</w:t>
      </w:r>
      <w:r w:rsidR="001840E6">
        <w:rPr>
          <w:rFonts w:ascii="Times New Roman" w:hAnsi="Times New Roman" w:cs="Times New Roman"/>
          <w:sz w:val="28"/>
          <w:szCs w:val="28"/>
          <w:lang w:val="es-ES"/>
        </w:rPr>
        <w:t xml:space="preserve">ística y potenciación de unas lenguas sobre otras para ser utilizadas como herramientas </w:t>
      </w:r>
      <w:r w:rsidR="00F0636F">
        <w:rPr>
          <w:rFonts w:ascii="Times New Roman" w:hAnsi="Times New Roman" w:cs="Times New Roman"/>
          <w:sz w:val="28"/>
          <w:szCs w:val="28"/>
          <w:lang w:val="es-ES"/>
        </w:rPr>
        <w:t>de in</w:t>
      </w:r>
      <w:r w:rsidR="006B1EE6">
        <w:rPr>
          <w:rFonts w:ascii="Times New Roman" w:hAnsi="Times New Roman" w:cs="Times New Roman"/>
          <w:sz w:val="28"/>
          <w:szCs w:val="28"/>
          <w:lang w:val="es-ES"/>
        </w:rPr>
        <w:t xml:space="preserve">tercambio comunicativo. </w:t>
      </w:r>
      <w:r w:rsidR="006B1EE6" w:rsidRPr="006B1EE6">
        <w:rPr>
          <w:rFonts w:ascii="Times New Roman" w:hAnsi="Times New Roman" w:cs="Times New Roman"/>
          <w:sz w:val="28"/>
          <w:szCs w:val="28"/>
          <w:lang w:val="es-ES"/>
        </w:rPr>
        <w:t>Un</w:t>
      </w:r>
      <w:r w:rsidR="00EC4F30">
        <w:rPr>
          <w:rFonts w:ascii="Times New Roman" w:hAnsi="Times New Roman" w:cs="Times New Roman"/>
          <w:sz w:val="28"/>
          <w:szCs w:val="28"/>
          <w:lang w:val="es-ES"/>
        </w:rPr>
        <w:t>a</w:t>
      </w:r>
      <w:r w:rsidR="006B1EE6" w:rsidRPr="006B1EE6">
        <w:rPr>
          <w:rFonts w:ascii="Times New Roman" w:hAnsi="Times New Roman" w:cs="Times New Roman"/>
          <w:sz w:val="28"/>
          <w:szCs w:val="28"/>
          <w:lang w:val="es-ES"/>
        </w:rPr>
        <w:t xml:space="preserve"> de l</w:t>
      </w:r>
      <w:r w:rsidR="00EC4F30">
        <w:rPr>
          <w:rFonts w:ascii="Times New Roman" w:hAnsi="Times New Roman" w:cs="Times New Roman"/>
          <w:sz w:val="28"/>
          <w:szCs w:val="28"/>
          <w:lang w:val="es-ES"/>
        </w:rPr>
        <w:t>a</w:t>
      </w:r>
      <w:r w:rsidR="006B1EE6" w:rsidRPr="006B1EE6">
        <w:rPr>
          <w:rFonts w:ascii="Times New Roman" w:hAnsi="Times New Roman" w:cs="Times New Roman"/>
          <w:sz w:val="28"/>
          <w:szCs w:val="28"/>
          <w:lang w:val="es-ES"/>
        </w:rPr>
        <w:t xml:space="preserve">s </w:t>
      </w:r>
      <w:r w:rsidR="00EC4F30">
        <w:rPr>
          <w:rFonts w:ascii="Times New Roman" w:hAnsi="Times New Roman" w:cs="Times New Roman"/>
          <w:sz w:val="28"/>
          <w:szCs w:val="28"/>
          <w:lang w:val="es-ES"/>
        </w:rPr>
        <w:t>cuestiones</w:t>
      </w:r>
      <w:r w:rsidR="006B1EE6" w:rsidRPr="006B1EE6">
        <w:rPr>
          <w:rFonts w:ascii="Times New Roman" w:hAnsi="Times New Roman" w:cs="Times New Roman"/>
          <w:sz w:val="28"/>
          <w:szCs w:val="28"/>
          <w:lang w:val="es-ES"/>
        </w:rPr>
        <w:t xml:space="preserve"> que derivan mayores problemas en los movimientos migratorios es el desconocimiento del idioma utilizado en el país de acogida.</w:t>
      </w:r>
      <w:r w:rsidR="00EC4F30">
        <w:rPr>
          <w:rFonts w:ascii="Times New Roman" w:hAnsi="Times New Roman" w:cs="Times New Roman"/>
          <w:sz w:val="28"/>
          <w:szCs w:val="28"/>
          <w:lang w:val="es-ES"/>
        </w:rPr>
        <w:t xml:space="preserve"> </w:t>
      </w:r>
      <w:r w:rsidR="006B1EE6">
        <w:rPr>
          <w:rFonts w:ascii="Times New Roman" w:hAnsi="Times New Roman" w:cs="Times New Roman"/>
          <w:sz w:val="28"/>
          <w:szCs w:val="28"/>
          <w:lang w:val="es-ES"/>
        </w:rPr>
        <w:t>En el mundo existen aproximadamente siete mil idiomas diferentes</w:t>
      </w:r>
      <w:r w:rsidR="003C2677">
        <w:rPr>
          <w:rFonts w:ascii="Times New Roman" w:hAnsi="Times New Roman" w:cs="Times New Roman"/>
          <w:sz w:val="28"/>
          <w:szCs w:val="28"/>
          <w:lang w:val="es-ES"/>
        </w:rPr>
        <w:t>, lo que implica serios impedim</w:t>
      </w:r>
      <w:r w:rsidR="00EC4F30">
        <w:rPr>
          <w:rFonts w:ascii="Times New Roman" w:hAnsi="Times New Roman" w:cs="Times New Roman"/>
          <w:sz w:val="28"/>
          <w:szCs w:val="28"/>
          <w:lang w:val="es-ES"/>
        </w:rPr>
        <w:t xml:space="preserve">entos </w:t>
      </w:r>
      <w:r w:rsidR="002C67B1">
        <w:rPr>
          <w:rFonts w:ascii="Times New Roman" w:hAnsi="Times New Roman" w:cs="Times New Roman"/>
          <w:sz w:val="28"/>
          <w:szCs w:val="28"/>
          <w:lang w:val="es-ES"/>
        </w:rPr>
        <w:t>para que los hombres se comuniquen. En este caso estamos examinando la traducción ruso-española, idiomas muy extendidos y hablados por millones de personas.</w:t>
      </w:r>
      <w:r w:rsidR="003E5F0C" w:rsidRPr="003E5F0C">
        <w:rPr>
          <w:rFonts w:ascii="Times New Roman" w:hAnsi="Times New Roman" w:cs="Times New Roman"/>
          <w:sz w:val="28"/>
          <w:szCs w:val="28"/>
          <w:lang w:val="es-ES"/>
        </w:rPr>
        <w:t xml:space="preserve"> </w:t>
      </w:r>
      <w:r w:rsidR="003E5F0C">
        <w:rPr>
          <w:rFonts w:ascii="Times New Roman" w:hAnsi="Times New Roman" w:cs="Times New Roman"/>
          <w:sz w:val="28"/>
          <w:szCs w:val="28"/>
          <w:lang w:val="es-ES"/>
        </w:rPr>
        <w:t xml:space="preserve">Según el Instituto Cervantes, </w:t>
      </w:r>
      <w:r w:rsidR="001B71F3">
        <w:rPr>
          <w:rFonts w:ascii="Times New Roman" w:hAnsi="Times New Roman" w:cs="Times New Roman"/>
          <w:sz w:val="28"/>
          <w:szCs w:val="28"/>
          <w:lang w:val="es-ES"/>
        </w:rPr>
        <w:t>más de</w:t>
      </w:r>
      <w:r w:rsidR="003E5F0C">
        <w:rPr>
          <w:rFonts w:ascii="Times New Roman" w:hAnsi="Times New Roman" w:cs="Times New Roman"/>
          <w:sz w:val="28"/>
          <w:szCs w:val="28"/>
          <w:lang w:val="es-ES"/>
        </w:rPr>
        <w:t xml:space="preserve"> </w:t>
      </w:r>
      <w:r w:rsidR="001B71F3">
        <w:rPr>
          <w:rFonts w:ascii="Times New Roman" w:hAnsi="Times New Roman" w:cs="Times New Roman"/>
          <w:sz w:val="28"/>
          <w:szCs w:val="28"/>
          <w:lang w:val="es-ES"/>
        </w:rPr>
        <w:t>472</w:t>
      </w:r>
      <w:r w:rsidR="003E5F0C">
        <w:rPr>
          <w:rFonts w:ascii="Times New Roman" w:hAnsi="Times New Roman" w:cs="Times New Roman"/>
          <w:sz w:val="28"/>
          <w:szCs w:val="28"/>
          <w:lang w:val="es-ES"/>
        </w:rPr>
        <w:t xml:space="preserve"> millones de personas </w:t>
      </w:r>
      <w:r w:rsidR="001B71F3">
        <w:rPr>
          <w:rFonts w:ascii="Times New Roman" w:hAnsi="Times New Roman" w:cs="Times New Roman"/>
          <w:sz w:val="28"/>
          <w:szCs w:val="28"/>
          <w:lang w:val="es-ES"/>
        </w:rPr>
        <w:t>tienen español como lengua materna</w:t>
      </w:r>
      <w:r w:rsidR="003E5F0C">
        <w:rPr>
          <w:rFonts w:ascii="Times New Roman" w:hAnsi="Times New Roman" w:cs="Times New Roman"/>
          <w:sz w:val="28"/>
          <w:szCs w:val="28"/>
          <w:lang w:val="es-ES"/>
        </w:rPr>
        <w:t>.</w:t>
      </w:r>
      <w:r w:rsidR="001B71F3">
        <w:rPr>
          <w:rFonts w:ascii="Times New Roman" w:hAnsi="Times New Roman" w:cs="Times New Roman"/>
          <w:sz w:val="28"/>
          <w:szCs w:val="28"/>
          <w:lang w:val="es-ES"/>
        </w:rPr>
        <w:t xml:space="preserve"> Si examinamos el grupo de usuarios potenciales de español en el mundo (los hablantes de dominio nativo, los de dominio limitado y los estudiantes de español como lengua extranjera) la cifra alcanzará casi 567 millones</w:t>
      </w:r>
      <w:r w:rsidR="005B624D">
        <w:rPr>
          <w:rFonts w:ascii="Times New Roman" w:hAnsi="Times New Roman" w:cs="Times New Roman"/>
          <w:sz w:val="28"/>
          <w:szCs w:val="28"/>
          <w:lang w:val="es-ES"/>
        </w:rPr>
        <w:t xml:space="preserve">, </w:t>
      </w:r>
      <w:r w:rsidR="001B71F3">
        <w:rPr>
          <w:rFonts w:ascii="Times New Roman" w:hAnsi="Times New Roman" w:cs="Times New Roman"/>
          <w:sz w:val="28"/>
          <w:szCs w:val="28"/>
          <w:lang w:val="es-ES"/>
        </w:rPr>
        <w:t>lo que</w:t>
      </w:r>
      <w:r w:rsidR="005B624D">
        <w:rPr>
          <w:rFonts w:ascii="Times New Roman" w:hAnsi="Times New Roman" w:cs="Times New Roman"/>
          <w:sz w:val="28"/>
          <w:szCs w:val="28"/>
          <w:lang w:val="es-ES"/>
        </w:rPr>
        <w:t xml:space="preserve"> compone </w:t>
      </w:r>
      <w:r w:rsidR="001B71F3">
        <w:rPr>
          <w:rFonts w:ascii="Times New Roman" w:hAnsi="Times New Roman" w:cs="Times New Roman"/>
          <w:sz w:val="28"/>
          <w:szCs w:val="28"/>
          <w:lang w:val="es-ES"/>
        </w:rPr>
        <w:t>7,8% de la población mundial.</w:t>
      </w:r>
      <w:r w:rsidR="003E5F0C">
        <w:rPr>
          <w:rFonts w:ascii="Times New Roman" w:hAnsi="Times New Roman" w:cs="Times New Roman"/>
          <w:sz w:val="28"/>
          <w:szCs w:val="28"/>
          <w:lang w:val="es-ES"/>
        </w:rPr>
        <w:t xml:space="preserve"> </w:t>
      </w:r>
      <w:r w:rsidR="00D96C3C" w:rsidRPr="00C16CDE">
        <w:rPr>
          <w:rFonts w:ascii="Times New Roman" w:hAnsi="Times New Roman" w:cs="Times New Roman"/>
          <w:sz w:val="28"/>
          <w:szCs w:val="28"/>
          <w:lang w:val="es-ES"/>
        </w:rPr>
        <w:t xml:space="preserve">(El español: una lengua viva. Informe 2016. Instituto </w:t>
      </w:r>
      <w:r w:rsidR="00D96C3C" w:rsidRPr="00C16CDE">
        <w:rPr>
          <w:rFonts w:ascii="Times New Roman" w:hAnsi="Times New Roman" w:cs="Times New Roman"/>
          <w:sz w:val="28"/>
          <w:szCs w:val="28"/>
          <w:lang w:val="es-ES"/>
        </w:rPr>
        <w:lastRenderedPageBreak/>
        <w:t>Cervantes:</w:t>
      </w:r>
      <w:r w:rsidR="007E738B">
        <w:rPr>
          <w:rFonts w:ascii="Times New Roman" w:hAnsi="Times New Roman" w:cs="Times New Roman"/>
          <w:sz w:val="28"/>
          <w:szCs w:val="28"/>
          <w:lang w:val="es-ES"/>
        </w:rPr>
        <w:t xml:space="preserve"> [en línea</w:t>
      </w:r>
      <w:r w:rsidR="005F2117" w:rsidRPr="00C16CDE">
        <w:rPr>
          <w:rFonts w:ascii="Times New Roman" w:hAnsi="Times New Roman" w:cs="Times New Roman"/>
          <w:sz w:val="28"/>
          <w:szCs w:val="28"/>
          <w:lang w:val="es-ES"/>
        </w:rPr>
        <w:t xml:space="preserve">]. URL: </w:t>
      </w:r>
      <w:hyperlink r:id="rId9" w:history="1">
        <w:r w:rsidR="001B71F3" w:rsidRPr="00C16CDE">
          <w:rPr>
            <w:rStyle w:val="a4"/>
            <w:rFonts w:ascii="Times New Roman" w:hAnsi="Times New Roman" w:cs="Times New Roman"/>
            <w:color w:val="auto"/>
            <w:sz w:val="28"/>
            <w:szCs w:val="28"/>
            <w:lang w:val="es-ES"/>
          </w:rPr>
          <w:t>http://www.cvc.cervantes.es/</w:t>
        </w:r>
      </w:hyperlink>
      <w:r w:rsidR="005F2117" w:rsidRPr="00C16CDE">
        <w:rPr>
          <w:rFonts w:ascii="Times New Roman" w:hAnsi="Times New Roman" w:cs="Times New Roman"/>
          <w:sz w:val="28"/>
          <w:szCs w:val="28"/>
          <w:lang w:val="es-ES"/>
        </w:rPr>
        <w:t>)</w:t>
      </w:r>
      <w:r w:rsidR="001B71F3" w:rsidRPr="00C16CDE">
        <w:rPr>
          <w:rFonts w:ascii="Times New Roman" w:hAnsi="Times New Roman" w:cs="Times New Roman"/>
          <w:sz w:val="28"/>
          <w:szCs w:val="28"/>
          <w:lang w:val="es-ES"/>
        </w:rPr>
        <w:t>.</w:t>
      </w:r>
      <w:r w:rsidR="001B71F3">
        <w:rPr>
          <w:rFonts w:ascii="Times New Roman" w:hAnsi="Times New Roman" w:cs="Times New Roman"/>
          <w:color w:val="C00000"/>
          <w:sz w:val="28"/>
          <w:szCs w:val="28"/>
          <w:lang w:val="es-ES"/>
        </w:rPr>
        <w:t xml:space="preserve"> </w:t>
      </w:r>
      <w:r w:rsidR="00131CFD">
        <w:rPr>
          <w:rFonts w:ascii="Times New Roman" w:hAnsi="Times New Roman" w:cs="Times New Roman"/>
          <w:sz w:val="28"/>
          <w:szCs w:val="28"/>
          <w:lang w:val="es-ES"/>
        </w:rPr>
        <w:t xml:space="preserve">En cuanto al ruso, en 2006 en la revista </w:t>
      </w:r>
      <w:r w:rsidR="003C6336">
        <w:rPr>
          <w:rFonts w:ascii="Times New Roman" w:hAnsi="Times New Roman" w:cs="Times New Roman"/>
          <w:sz w:val="28"/>
          <w:szCs w:val="28"/>
          <w:lang w:val="es-ES"/>
        </w:rPr>
        <w:t>Demoskop Weekly fue publicado el artíc</w:t>
      </w:r>
      <w:r w:rsidR="00217D52">
        <w:rPr>
          <w:rFonts w:ascii="Times New Roman" w:hAnsi="Times New Roman" w:cs="Times New Roman"/>
          <w:sz w:val="28"/>
          <w:szCs w:val="28"/>
          <w:lang w:val="es-ES"/>
        </w:rPr>
        <w:t xml:space="preserve">ulo con siguientes datos: el ruso es la lengua nativa </w:t>
      </w:r>
      <w:r w:rsidR="003C6336">
        <w:rPr>
          <w:rFonts w:ascii="Times New Roman" w:hAnsi="Times New Roman" w:cs="Times New Roman"/>
          <w:sz w:val="28"/>
          <w:szCs w:val="28"/>
          <w:lang w:val="es-ES"/>
        </w:rPr>
        <w:t>para 130 millones de ciudadanos de la Federación Rusa, si examinamos el grupo de hablantes en todo el mundo la cifra alcanzará 163,8 millones de personas (</w:t>
      </w:r>
      <w:r w:rsidR="003C6336" w:rsidRPr="00237ABB">
        <w:rPr>
          <w:rFonts w:ascii="Times New Roman" w:hAnsi="Times New Roman" w:cs="Times New Roman"/>
          <w:sz w:val="28"/>
          <w:szCs w:val="28"/>
          <w:lang w:val="es-ES"/>
        </w:rPr>
        <w:t>Demoskop Weekly. 19.06-20.08.2006. № 251-252.</w:t>
      </w:r>
      <w:r w:rsidR="002308F0" w:rsidRPr="00237ABB">
        <w:rPr>
          <w:rFonts w:ascii="Times New Roman" w:hAnsi="Times New Roman" w:cs="Times New Roman"/>
          <w:sz w:val="28"/>
          <w:szCs w:val="28"/>
          <w:lang w:val="es-ES"/>
        </w:rPr>
        <w:t xml:space="preserve"> [</w:t>
      </w:r>
      <w:r w:rsidR="005131EC" w:rsidRPr="00237ABB">
        <w:rPr>
          <w:rFonts w:ascii="Times New Roman" w:hAnsi="Times New Roman" w:cs="Times New Roman"/>
          <w:sz w:val="28"/>
          <w:szCs w:val="28"/>
          <w:lang w:val="es-ES"/>
        </w:rPr>
        <w:t>en línea</w:t>
      </w:r>
      <w:r w:rsidR="002308F0" w:rsidRPr="00237ABB">
        <w:rPr>
          <w:rFonts w:ascii="Times New Roman" w:hAnsi="Times New Roman" w:cs="Times New Roman"/>
          <w:sz w:val="28"/>
          <w:szCs w:val="28"/>
          <w:lang w:val="es-ES"/>
        </w:rPr>
        <w:t>].</w:t>
      </w:r>
      <w:r w:rsidR="003C6336" w:rsidRPr="00237ABB">
        <w:rPr>
          <w:rFonts w:ascii="Times New Roman" w:hAnsi="Times New Roman" w:cs="Times New Roman"/>
          <w:sz w:val="28"/>
          <w:szCs w:val="28"/>
          <w:lang w:val="es-ES"/>
        </w:rPr>
        <w:t xml:space="preserve"> </w:t>
      </w:r>
      <w:hyperlink r:id="rId10" w:history="1">
        <w:r w:rsidR="0063062F" w:rsidRPr="00237ABB">
          <w:rPr>
            <w:rStyle w:val="a4"/>
            <w:rFonts w:ascii="Times New Roman" w:hAnsi="Times New Roman" w:cs="Times New Roman"/>
            <w:color w:val="auto"/>
            <w:sz w:val="28"/>
            <w:szCs w:val="28"/>
            <w:lang w:val="es-ES"/>
          </w:rPr>
          <w:t>URL:</w:t>
        </w:r>
        <w:r w:rsidR="0063062F" w:rsidRPr="00237ABB">
          <w:rPr>
            <w:rStyle w:val="a4"/>
            <w:rFonts w:ascii="Times New Roman" w:hAnsi="Times New Roman" w:cs="Times New Roman"/>
            <w:color w:val="auto"/>
            <w:sz w:val="28"/>
            <w:szCs w:val="28"/>
          </w:rPr>
          <w:t xml:space="preserve"> </w:t>
        </w:r>
        <w:r w:rsidR="0063062F" w:rsidRPr="00237ABB">
          <w:rPr>
            <w:rStyle w:val="a4"/>
            <w:rFonts w:ascii="Times New Roman" w:hAnsi="Times New Roman" w:cs="Times New Roman"/>
            <w:color w:val="auto"/>
            <w:sz w:val="28"/>
            <w:szCs w:val="28"/>
            <w:lang w:val="es-ES"/>
          </w:rPr>
          <w:t>http://www.demoscope.ru/</w:t>
        </w:r>
      </w:hyperlink>
      <w:r w:rsidR="003C6336" w:rsidRPr="00237ABB">
        <w:rPr>
          <w:rFonts w:ascii="Times New Roman" w:hAnsi="Times New Roman" w:cs="Times New Roman"/>
          <w:sz w:val="28"/>
          <w:szCs w:val="28"/>
          <w:lang w:val="es-ES"/>
        </w:rPr>
        <w:t>)</w:t>
      </w:r>
      <w:r w:rsidR="00AF1692" w:rsidRPr="00237ABB">
        <w:rPr>
          <w:rFonts w:ascii="Times New Roman" w:hAnsi="Times New Roman" w:cs="Times New Roman"/>
          <w:sz w:val="28"/>
          <w:szCs w:val="28"/>
          <w:lang w:val="es-ES"/>
        </w:rPr>
        <w:t xml:space="preserve">. </w:t>
      </w:r>
      <w:r w:rsidR="003C6336" w:rsidRPr="00237ABB">
        <w:rPr>
          <w:rFonts w:ascii="Times New Roman" w:hAnsi="Times New Roman" w:cs="Times New Roman"/>
          <w:sz w:val="28"/>
          <w:szCs w:val="28"/>
          <w:lang w:val="es-ES"/>
        </w:rPr>
        <w:t xml:space="preserve"> </w:t>
      </w:r>
    </w:p>
    <w:p w:rsidR="00D47B5A" w:rsidRDefault="00D47B5A" w:rsidP="001276CA">
      <w:pPr>
        <w:autoSpaceDE w:val="0"/>
        <w:autoSpaceDN w:val="0"/>
        <w:adjustRightInd w:val="0"/>
        <w:spacing w:after="0" w:line="360" w:lineRule="auto"/>
        <w:ind w:firstLine="709"/>
        <w:rPr>
          <w:rFonts w:ascii="Times New Roman" w:hAnsi="Times New Roman" w:cs="Times New Roman"/>
          <w:sz w:val="28"/>
          <w:szCs w:val="28"/>
          <w:lang w:val="es-ES"/>
        </w:rPr>
      </w:pPr>
    </w:p>
    <w:p w:rsidR="00B11FFF" w:rsidRPr="00773C84" w:rsidRDefault="00B11FFF" w:rsidP="00773C84">
      <w:pPr>
        <w:pStyle w:val="a5"/>
        <w:numPr>
          <w:ilvl w:val="0"/>
          <w:numId w:val="1"/>
        </w:numPr>
        <w:autoSpaceDE w:val="0"/>
        <w:autoSpaceDN w:val="0"/>
        <w:adjustRightInd w:val="0"/>
        <w:spacing w:after="0" w:line="360" w:lineRule="auto"/>
        <w:ind w:hanging="720"/>
        <w:jc w:val="both"/>
        <w:rPr>
          <w:rFonts w:ascii="Times New Roman" w:hAnsi="Times New Roman" w:cs="Times New Roman"/>
          <w:b/>
          <w:iCs/>
          <w:sz w:val="28"/>
          <w:szCs w:val="28"/>
          <w:lang w:val="es-ES"/>
        </w:rPr>
      </w:pPr>
      <w:r w:rsidRPr="00D27307">
        <w:rPr>
          <w:rFonts w:ascii="Times New Roman" w:hAnsi="Times New Roman" w:cs="Times New Roman"/>
          <w:b/>
          <w:iCs/>
          <w:sz w:val="28"/>
          <w:szCs w:val="28"/>
          <w:lang w:val="uk-UA"/>
        </w:rPr>
        <w:t>Metodología</w:t>
      </w:r>
    </w:p>
    <w:p w:rsidR="006205F3" w:rsidRPr="006205F3" w:rsidRDefault="006205F3"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sidRPr="006205F3">
        <w:rPr>
          <w:rFonts w:ascii="Times New Roman" w:hAnsi="Times New Roman" w:cs="Times New Roman"/>
          <w:color w:val="000000"/>
          <w:sz w:val="28"/>
          <w:szCs w:val="28"/>
          <w:shd w:val="clear" w:color="auto" w:fill="FFFFFF"/>
          <w:lang w:val="es-ES"/>
        </w:rPr>
        <w:t xml:space="preserve">En el presente trabajo hemos seguido las siguientes fases de la investigación: </w:t>
      </w:r>
    </w:p>
    <w:p w:rsidR="006205F3" w:rsidRPr="006205F3" w:rsidRDefault="006205F3" w:rsidP="00B51F9C">
      <w:pPr>
        <w:pStyle w:val="a5"/>
        <w:numPr>
          <w:ilvl w:val="0"/>
          <w:numId w:val="8"/>
        </w:numPr>
        <w:autoSpaceDE w:val="0"/>
        <w:autoSpaceDN w:val="0"/>
        <w:adjustRightInd w:val="0"/>
        <w:spacing w:after="0" w:line="360" w:lineRule="auto"/>
        <w:ind w:left="0" w:firstLine="0"/>
        <w:jc w:val="both"/>
        <w:rPr>
          <w:rFonts w:ascii="Times New Roman" w:hAnsi="Times New Roman" w:cs="Times New Roman"/>
          <w:iCs/>
          <w:sz w:val="28"/>
          <w:szCs w:val="28"/>
          <w:lang w:val="es-ES"/>
        </w:rPr>
      </w:pPr>
      <w:r w:rsidRPr="006205F3">
        <w:rPr>
          <w:rFonts w:ascii="Times New Roman" w:hAnsi="Times New Roman" w:cs="Times New Roman"/>
          <w:iCs/>
          <w:sz w:val="28"/>
          <w:szCs w:val="28"/>
          <w:lang w:val="es-ES"/>
        </w:rPr>
        <w:t xml:space="preserve">la selección de los documentos originales que </w:t>
      </w:r>
      <w:r w:rsidR="00D27307">
        <w:rPr>
          <w:rFonts w:ascii="Times New Roman" w:hAnsi="Times New Roman" w:cs="Times New Roman"/>
          <w:iCs/>
          <w:sz w:val="28"/>
          <w:szCs w:val="28"/>
          <w:lang w:val="es-ES"/>
        </w:rPr>
        <w:t>van a ser el objetivo de nuestra investigación</w:t>
      </w:r>
      <w:r w:rsidRPr="006205F3">
        <w:rPr>
          <w:rFonts w:ascii="Times New Roman" w:hAnsi="Times New Roman" w:cs="Times New Roman"/>
          <w:iCs/>
          <w:sz w:val="28"/>
          <w:szCs w:val="28"/>
          <w:lang w:val="es-ES"/>
        </w:rPr>
        <w:t xml:space="preserve"> </w:t>
      </w:r>
    </w:p>
    <w:p w:rsidR="006205F3" w:rsidRPr="006205F3" w:rsidRDefault="006205F3" w:rsidP="00B51F9C">
      <w:pPr>
        <w:pStyle w:val="a5"/>
        <w:numPr>
          <w:ilvl w:val="0"/>
          <w:numId w:val="8"/>
        </w:numPr>
        <w:autoSpaceDE w:val="0"/>
        <w:autoSpaceDN w:val="0"/>
        <w:adjustRightInd w:val="0"/>
        <w:spacing w:after="0" w:line="360" w:lineRule="auto"/>
        <w:ind w:left="0" w:firstLine="0"/>
        <w:jc w:val="both"/>
        <w:rPr>
          <w:rFonts w:ascii="Times New Roman" w:hAnsi="Times New Roman" w:cs="Times New Roman"/>
          <w:iCs/>
          <w:sz w:val="28"/>
          <w:szCs w:val="28"/>
          <w:lang w:val="es-ES"/>
        </w:rPr>
      </w:pPr>
      <w:r w:rsidRPr="006205F3">
        <w:rPr>
          <w:rFonts w:ascii="Times New Roman" w:hAnsi="Times New Roman" w:cs="Times New Roman"/>
          <w:iCs/>
          <w:sz w:val="28"/>
          <w:szCs w:val="28"/>
          <w:lang w:val="es-ES"/>
        </w:rPr>
        <w:t>el estudio del lenguaje jurídico español / ruso y el estudio de los documentos jurídico-administrativos de modo comparativo</w:t>
      </w:r>
    </w:p>
    <w:p w:rsidR="006205F3" w:rsidRPr="006205F3" w:rsidRDefault="006205F3" w:rsidP="00B51F9C">
      <w:pPr>
        <w:pStyle w:val="a5"/>
        <w:numPr>
          <w:ilvl w:val="0"/>
          <w:numId w:val="8"/>
        </w:numPr>
        <w:autoSpaceDE w:val="0"/>
        <w:autoSpaceDN w:val="0"/>
        <w:adjustRightInd w:val="0"/>
        <w:spacing w:after="0" w:line="360" w:lineRule="auto"/>
        <w:ind w:left="0" w:firstLine="0"/>
        <w:jc w:val="both"/>
        <w:rPr>
          <w:rFonts w:ascii="Times New Roman" w:hAnsi="Times New Roman" w:cs="Times New Roman"/>
          <w:sz w:val="28"/>
          <w:szCs w:val="28"/>
          <w:lang w:val="uk-UA"/>
        </w:rPr>
      </w:pPr>
      <w:r w:rsidRPr="006205F3">
        <w:rPr>
          <w:rFonts w:ascii="Times New Roman" w:hAnsi="Times New Roman" w:cs="Times New Roman"/>
          <w:iCs/>
          <w:sz w:val="28"/>
          <w:szCs w:val="28"/>
          <w:lang w:val="es-ES"/>
        </w:rPr>
        <w:t>el estudio de las teorías sobre la traducción jurídica con fin de</w:t>
      </w:r>
      <w:r w:rsidR="008A6A7F">
        <w:rPr>
          <w:rFonts w:ascii="Times New Roman" w:hAnsi="Times New Roman" w:cs="Times New Roman"/>
          <w:iCs/>
          <w:sz w:val="28"/>
          <w:szCs w:val="28"/>
          <w:lang w:val="es-ES"/>
        </w:rPr>
        <w:t xml:space="preserve"> establecer las estrateg</w:t>
      </w:r>
      <w:r w:rsidRPr="006205F3">
        <w:rPr>
          <w:rFonts w:ascii="Times New Roman" w:hAnsi="Times New Roman" w:cs="Times New Roman"/>
          <w:iCs/>
          <w:sz w:val="28"/>
          <w:szCs w:val="28"/>
          <w:lang w:val="es-ES"/>
        </w:rPr>
        <w:t xml:space="preserve">ias de traducción que se debe usar en la traducción de textos jurídicos: </w:t>
      </w:r>
      <w:r w:rsidRPr="006205F3">
        <w:rPr>
          <w:rFonts w:ascii="Times New Roman" w:hAnsi="Times New Roman" w:cs="Times New Roman"/>
          <w:sz w:val="28"/>
          <w:szCs w:val="28"/>
          <w:lang w:val="es-ES"/>
        </w:rPr>
        <w:t xml:space="preserve">adaptación, </w:t>
      </w:r>
      <w:r w:rsidRPr="006205F3">
        <w:rPr>
          <w:rFonts w:ascii="Times New Roman" w:hAnsi="Times New Roman" w:cs="Times New Roman"/>
          <w:sz w:val="28"/>
          <w:szCs w:val="28"/>
          <w:lang w:val="uk-UA"/>
        </w:rPr>
        <w:t xml:space="preserve">traducción literal, </w:t>
      </w:r>
      <w:r w:rsidRPr="006205F3">
        <w:rPr>
          <w:rFonts w:ascii="Times New Roman" w:hAnsi="Times New Roman" w:cs="Times New Roman"/>
          <w:sz w:val="28"/>
          <w:szCs w:val="28"/>
          <w:lang w:val="es-ES"/>
        </w:rPr>
        <w:t>método interpretativo-comunicativo (</w:t>
      </w:r>
      <w:r w:rsidRPr="006205F3">
        <w:rPr>
          <w:rFonts w:ascii="Times New Roman" w:hAnsi="Times New Roman" w:cs="Times New Roman"/>
          <w:sz w:val="28"/>
          <w:szCs w:val="28"/>
          <w:lang w:val="uk-UA"/>
        </w:rPr>
        <w:t>equivalencia funcional</w:t>
      </w:r>
      <w:r w:rsidRPr="006205F3">
        <w:rPr>
          <w:rFonts w:ascii="Times New Roman" w:hAnsi="Times New Roman" w:cs="Times New Roman"/>
          <w:sz w:val="28"/>
          <w:szCs w:val="28"/>
          <w:lang w:val="es-ES"/>
        </w:rPr>
        <w:t>)</w:t>
      </w:r>
    </w:p>
    <w:p w:rsidR="006205F3" w:rsidRPr="006205F3" w:rsidRDefault="006205F3" w:rsidP="00B51F9C">
      <w:pPr>
        <w:pStyle w:val="a5"/>
        <w:numPr>
          <w:ilvl w:val="0"/>
          <w:numId w:val="8"/>
        </w:numPr>
        <w:autoSpaceDE w:val="0"/>
        <w:autoSpaceDN w:val="0"/>
        <w:adjustRightInd w:val="0"/>
        <w:spacing w:after="0" w:line="360" w:lineRule="auto"/>
        <w:ind w:hanging="720"/>
        <w:jc w:val="both"/>
        <w:rPr>
          <w:rFonts w:ascii="Times New Roman" w:hAnsi="Times New Roman" w:cs="Times New Roman"/>
          <w:iCs/>
          <w:sz w:val="28"/>
          <w:szCs w:val="28"/>
          <w:lang w:val="es-ES"/>
        </w:rPr>
      </w:pPr>
      <w:r w:rsidRPr="006205F3">
        <w:rPr>
          <w:rFonts w:ascii="Times New Roman" w:hAnsi="Times New Roman" w:cs="Times New Roman"/>
          <w:iCs/>
          <w:sz w:val="28"/>
          <w:szCs w:val="28"/>
          <w:lang w:val="es-ES"/>
        </w:rPr>
        <w:t>el análisis de las dificultades de traducción jurídica</w:t>
      </w:r>
    </w:p>
    <w:p w:rsidR="006205F3" w:rsidRPr="006205F3" w:rsidRDefault="006205F3" w:rsidP="00B51F9C">
      <w:pPr>
        <w:pStyle w:val="a5"/>
        <w:numPr>
          <w:ilvl w:val="0"/>
          <w:numId w:val="8"/>
        </w:numPr>
        <w:autoSpaceDE w:val="0"/>
        <w:autoSpaceDN w:val="0"/>
        <w:adjustRightInd w:val="0"/>
        <w:spacing w:after="0" w:line="360" w:lineRule="auto"/>
        <w:ind w:hanging="720"/>
        <w:jc w:val="both"/>
        <w:rPr>
          <w:rFonts w:ascii="Times New Roman" w:hAnsi="Times New Roman" w:cs="Times New Roman"/>
          <w:iCs/>
          <w:sz w:val="28"/>
          <w:szCs w:val="28"/>
          <w:lang w:val="es-ES"/>
        </w:rPr>
      </w:pPr>
      <w:r w:rsidRPr="006205F3">
        <w:rPr>
          <w:rFonts w:ascii="Times New Roman" w:hAnsi="Times New Roman" w:cs="Times New Roman"/>
          <w:iCs/>
          <w:sz w:val="28"/>
          <w:szCs w:val="28"/>
          <w:lang w:val="es-ES"/>
        </w:rPr>
        <w:t>la</w:t>
      </w:r>
      <w:r w:rsidR="008A6A7F">
        <w:rPr>
          <w:rFonts w:ascii="Times New Roman" w:hAnsi="Times New Roman" w:cs="Times New Roman"/>
          <w:iCs/>
          <w:sz w:val="28"/>
          <w:szCs w:val="28"/>
          <w:lang w:val="es-ES"/>
        </w:rPr>
        <w:t xml:space="preserve"> propuesta de soluciones que facil</w:t>
      </w:r>
      <w:r w:rsidRPr="006205F3">
        <w:rPr>
          <w:rFonts w:ascii="Times New Roman" w:hAnsi="Times New Roman" w:cs="Times New Roman"/>
          <w:iCs/>
          <w:sz w:val="28"/>
          <w:szCs w:val="28"/>
          <w:lang w:val="es-ES"/>
        </w:rPr>
        <w:t xml:space="preserve">iten la traducción de los documentos determinados. </w:t>
      </w:r>
    </w:p>
    <w:p w:rsidR="00E559A2" w:rsidRPr="00E559A2" w:rsidRDefault="00E559A2" w:rsidP="001276CA">
      <w:pPr>
        <w:shd w:val="clear" w:color="auto" w:fill="FFFFFF"/>
        <w:spacing w:after="0" w:line="360" w:lineRule="auto"/>
        <w:ind w:firstLine="709"/>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Por lo tanto, nuestra tesis plantea tres objetivos principales:</w:t>
      </w:r>
    </w:p>
    <w:p w:rsidR="00E559A2" w:rsidRPr="00E559A2" w:rsidRDefault="00E559A2" w:rsidP="00B51F9C">
      <w:pPr>
        <w:pStyle w:val="a5"/>
        <w:numPr>
          <w:ilvl w:val="0"/>
          <w:numId w:val="9"/>
        </w:numPr>
        <w:shd w:val="clear" w:color="auto" w:fill="FFFFFF"/>
        <w:spacing w:after="0" w:line="360" w:lineRule="auto"/>
        <w:ind w:left="0" w:firstLine="0"/>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 xml:space="preserve">Estudiar las peculiaridades de los documentos jurídico-administrativos rusos y españoles. </w:t>
      </w:r>
    </w:p>
    <w:p w:rsidR="00E559A2" w:rsidRPr="00E559A2" w:rsidRDefault="00E559A2" w:rsidP="00B51F9C">
      <w:pPr>
        <w:pStyle w:val="a5"/>
        <w:numPr>
          <w:ilvl w:val="0"/>
          <w:numId w:val="9"/>
        </w:numPr>
        <w:shd w:val="clear" w:color="auto" w:fill="FFFFFF"/>
        <w:spacing w:after="0" w:line="360" w:lineRule="auto"/>
        <w:ind w:left="0" w:firstLine="0"/>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Estudiar las teorías</w:t>
      </w:r>
      <w:r w:rsidR="008A6A7F">
        <w:rPr>
          <w:rFonts w:ascii="Times New Roman" w:eastAsia="Times New Roman" w:hAnsi="Times New Roman" w:cs="Times New Roman"/>
          <w:color w:val="000000"/>
          <w:sz w:val="28"/>
          <w:szCs w:val="28"/>
          <w:lang w:val="es-ES" w:eastAsia="ru-RU"/>
        </w:rPr>
        <w:t xml:space="preserve"> de la traducción jurídica y elegir las estrate</w:t>
      </w:r>
      <w:r w:rsidRPr="00E559A2">
        <w:rPr>
          <w:rFonts w:ascii="Times New Roman" w:eastAsia="Times New Roman" w:hAnsi="Times New Roman" w:cs="Times New Roman"/>
          <w:color w:val="000000"/>
          <w:sz w:val="28"/>
          <w:szCs w:val="28"/>
          <w:lang w:val="es-ES" w:eastAsia="ru-RU"/>
        </w:rPr>
        <w:t>gias principales que debe usar el traductor jurídico.</w:t>
      </w:r>
    </w:p>
    <w:p w:rsidR="00E559A2" w:rsidRPr="003065DC" w:rsidRDefault="00E559A2" w:rsidP="00B51F9C">
      <w:pPr>
        <w:pStyle w:val="a5"/>
        <w:numPr>
          <w:ilvl w:val="0"/>
          <w:numId w:val="9"/>
        </w:numPr>
        <w:shd w:val="clear" w:color="auto" w:fill="FFFFFF"/>
        <w:spacing w:after="0" w:line="360" w:lineRule="auto"/>
        <w:ind w:left="0" w:firstLine="0"/>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Investigar las posibles dificultades y proponer las soluciones para la traducción de estos documentos del ruso al español.</w:t>
      </w:r>
    </w:p>
    <w:p w:rsidR="00E559A2" w:rsidRPr="00E559A2" w:rsidRDefault="00E559A2" w:rsidP="001276CA">
      <w:pPr>
        <w:shd w:val="clear" w:color="auto" w:fill="FFFFFF"/>
        <w:spacing w:after="0" w:line="360" w:lineRule="auto"/>
        <w:ind w:firstLine="709"/>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Para obtener los objetivos principales de la presente tesis hemos determinado los siguientes objetivos específicos:</w:t>
      </w:r>
    </w:p>
    <w:p w:rsidR="00E559A2" w:rsidRPr="00E559A2" w:rsidRDefault="00E559A2" w:rsidP="00B51F9C">
      <w:pPr>
        <w:pStyle w:val="a5"/>
        <w:numPr>
          <w:ilvl w:val="0"/>
          <w:numId w:val="10"/>
        </w:numPr>
        <w:shd w:val="clear" w:color="auto" w:fill="FFFFFF"/>
        <w:spacing w:after="0" w:line="360" w:lineRule="auto"/>
        <w:ind w:left="0" w:firstLine="0"/>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lastRenderedPageBreak/>
        <w:t xml:space="preserve">Analizar los estudios de la traducción especializada y la traducción jurídica, el lenguaje jurídico, la terminología, el texto jurídico, su clasificación y </w:t>
      </w:r>
      <w:r w:rsidR="00C75632">
        <w:rPr>
          <w:rFonts w:ascii="Times New Roman" w:eastAsia="Times New Roman" w:hAnsi="Times New Roman" w:cs="Times New Roman"/>
          <w:color w:val="000000"/>
          <w:sz w:val="28"/>
          <w:szCs w:val="28"/>
          <w:lang w:val="es-ES" w:eastAsia="ru-RU"/>
        </w:rPr>
        <w:t xml:space="preserve">sus </w:t>
      </w:r>
      <w:r w:rsidRPr="00C75632">
        <w:rPr>
          <w:rFonts w:ascii="Times New Roman" w:eastAsia="Times New Roman" w:hAnsi="Times New Roman" w:cs="Times New Roman"/>
          <w:color w:val="000000"/>
          <w:sz w:val="28"/>
          <w:szCs w:val="28"/>
          <w:lang w:val="es-ES" w:eastAsia="ru-RU"/>
        </w:rPr>
        <w:t>particul</w:t>
      </w:r>
      <w:r w:rsidR="00930EE8" w:rsidRPr="00C75632">
        <w:rPr>
          <w:rFonts w:ascii="Times New Roman" w:eastAsia="Times New Roman" w:hAnsi="Times New Roman" w:cs="Times New Roman"/>
          <w:color w:val="000000"/>
          <w:sz w:val="28"/>
          <w:szCs w:val="28"/>
          <w:lang w:val="es-ES" w:eastAsia="ru-RU"/>
        </w:rPr>
        <w:t>aridad</w:t>
      </w:r>
      <w:r w:rsidR="00C75632">
        <w:rPr>
          <w:rFonts w:ascii="Times New Roman" w:eastAsia="Times New Roman" w:hAnsi="Times New Roman" w:cs="Times New Roman"/>
          <w:color w:val="000000"/>
          <w:sz w:val="28"/>
          <w:szCs w:val="28"/>
          <w:lang w:val="es-ES" w:eastAsia="ru-RU"/>
        </w:rPr>
        <w:t>es</w:t>
      </w:r>
      <w:r w:rsidRPr="00E559A2">
        <w:rPr>
          <w:rFonts w:ascii="Times New Roman" w:eastAsia="Times New Roman" w:hAnsi="Times New Roman" w:cs="Times New Roman"/>
          <w:color w:val="000000"/>
          <w:sz w:val="28"/>
          <w:szCs w:val="28"/>
          <w:lang w:val="es-ES" w:eastAsia="ru-RU"/>
        </w:rPr>
        <w:t>.</w:t>
      </w:r>
      <w:r w:rsidR="00930EE8" w:rsidRPr="00930EE8">
        <w:rPr>
          <w:rFonts w:ascii="Times New Roman" w:eastAsia="Times New Roman" w:hAnsi="Times New Roman" w:cs="Times New Roman"/>
          <w:color w:val="000000"/>
          <w:sz w:val="28"/>
          <w:szCs w:val="28"/>
          <w:lang w:val="es-ES" w:eastAsia="ru-RU"/>
        </w:rPr>
        <w:t xml:space="preserve"> </w:t>
      </w:r>
    </w:p>
    <w:p w:rsidR="00E559A2" w:rsidRPr="00E559A2" w:rsidRDefault="00E559A2" w:rsidP="00B51F9C">
      <w:pPr>
        <w:pStyle w:val="a5"/>
        <w:numPr>
          <w:ilvl w:val="0"/>
          <w:numId w:val="10"/>
        </w:numPr>
        <w:shd w:val="clear" w:color="auto" w:fill="FFFFFF"/>
        <w:spacing w:after="0" w:line="360" w:lineRule="auto"/>
        <w:ind w:left="0" w:firstLine="0"/>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Realizar un análisis comparativo del Derecho General de Rusia y España. Crear una tabla comparativa del Derecho General ruso y español. </w:t>
      </w:r>
    </w:p>
    <w:p w:rsidR="00E559A2" w:rsidRPr="003065DC" w:rsidRDefault="00E559A2" w:rsidP="00B51F9C">
      <w:pPr>
        <w:pStyle w:val="a5"/>
        <w:numPr>
          <w:ilvl w:val="0"/>
          <w:numId w:val="10"/>
        </w:numPr>
        <w:shd w:val="clear" w:color="auto" w:fill="FFFFFF"/>
        <w:spacing w:after="0" w:line="360" w:lineRule="auto"/>
        <w:ind w:left="0" w:firstLine="0"/>
        <w:jc w:val="both"/>
        <w:rPr>
          <w:rFonts w:ascii="Times New Roman" w:eastAsia="Times New Roman" w:hAnsi="Times New Roman" w:cs="Times New Roman"/>
          <w:sz w:val="28"/>
          <w:szCs w:val="28"/>
          <w:lang w:val="es-ES" w:eastAsia="ru-RU"/>
        </w:rPr>
      </w:pPr>
      <w:r w:rsidRPr="00E559A2">
        <w:rPr>
          <w:rFonts w:ascii="Times New Roman" w:eastAsia="Times New Roman" w:hAnsi="Times New Roman" w:cs="Times New Roman"/>
          <w:color w:val="000000"/>
          <w:sz w:val="28"/>
          <w:szCs w:val="28"/>
          <w:lang w:val="es-ES" w:eastAsia="ru-RU"/>
        </w:rPr>
        <w:t>Realizar un análisis comparativo y cualitativo de las traducciones de los documentos rusos y españoles y destacar las semejanzas, las divergencias y las posibles dificultades de traducción que provienen de ambos textos. Por lo tanto, en ambos documentos se estudian las frases y las palabras comunes y la ter</w:t>
      </w:r>
      <w:r w:rsidR="008A6A7F">
        <w:rPr>
          <w:rFonts w:ascii="Times New Roman" w:eastAsia="Times New Roman" w:hAnsi="Times New Roman" w:cs="Times New Roman"/>
          <w:color w:val="000000"/>
          <w:sz w:val="28"/>
          <w:szCs w:val="28"/>
          <w:lang w:val="es-ES" w:eastAsia="ru-RU"/>
        </w:rPr>
        <w:t>minología. Crear un glosario te</w:t>
      </w:r>
      <w:r w:rsidRPr="00E559A2">
        <w:rPr>
          <w:rFonts w:ascii="Times New Roman" w:eastAsia="Times New Roman" w:hAnsi="Times New Roman" w:cs="Times New Roman"/>
          <w:color w:val="000000"/>
          <w:sz w:val="28"/>
          <w:szCs w:val="28"/>
          <w:lang w:val="es-ES" w:eastAsia="ru-RU"/>
        </w:rPr>
        <w:t>rminológico de los términos comunes en el campo jurídico-administrativo para facilitar la traducción.  </w:t>
      </w:r>
    </w:p>
    <w:p w:rsidR="00E559A2" w:rsidRPr="00E559A2" w:rsidRDefault="00E559A2" w:rsidP="001276CA">
      <w:pPr>
        <w:shd w:val="clear" w:color="auto" w:fill="FFFFFF"/>
        <w:spacing w:after="0" w:line="360" w:lineRule="auto"/>
        <w:ind w:firstLine="709"/>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val="es-ES" w:eastAsia="ru-RU"/>
        </w:rPr>
        <w:t>Para efectuar el análisis de los documentos se han llevado a cabo las siguientes tareas:</w:t>
      </w:r>
    </w:p>
    <w:p w:rsidR="00E559A2" w:rsidRP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Wingdings" w:char="F0A7"/>
      </w:r>
      <w:r w:rsidR="00B51F9C" w:rsidRPr="00B51F9C">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 xml:space="preserve">Se han escogido documentos jurídico-administrativos rusos y españoles de varios tipos, tanto traducidos como modelos (el título, certificación de </w:t>
      </w:r>
      <w:r w:rsidR="001A63D0">
        <w:rPr>
          <w:rFonts w:ascii="Times New Roman" w:eastAsia="Times New Roman" w:hAnsi="Times New Roman" w:cs="Times New Roman"/>
          <w:color w:val="000000"/>
          <w:sz w:val="28"/>
          <w:szCs w:val="28"/>
          <w:lang w:val="es-ES" w:eastAsia="ru-RU"/>
        </w:rPr>
        <w:t>antecedentes penales, apostille, certificado</w:t>
      </w:r>
      <w:r w:rsidRPr="00E559A2">
        <w:rPr>
          <w:rFonts w:ascii="Times New Roman" w:eastAsia="Times New Roman" w:hAnsi="Times New Roman" w:cs="Times New Roman"/>
          <w:color w:val="000000"/>
          <w:sz w:val="28"/>
          <w:szCs w:val="28"/>
          <w:lang w:val="es-ES" w:eastAsia="ru-RU"/>
        </w:rPr>
        <w:t xml:space="preserve"> de nacimiento...)</w:t>
      </w:r>
      <w:r w:rsidR="000327C8">
        <w:rPr>
          <w:rFonts w:ascii="Times New Roman" w:eastAsia="Times New Roman" w:hAnsi="Times New Roman" w:cs="Times New Roman"/>
          <w:color w:val="000000"/>
          <w:sz w:val="28"/>
          <w:szCs w:val="28"/>
          <w:lang w:val="es-ES" w:eastAsia="ru-RU"/>
        </w:rPr>
        <w:t>.</w:t>
      </w:r>
    </w:p>
    <w:p w:rsidR="00E559A2" w:rsidRP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Wingdings" w:char="F0A7"/>
      </w:r>
      <w:r w:rsidR="00B51F9C" w:rsidRPr="00B51F9C">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 xml:space="preserve">Se </w:t>
      </w:r>
      <w:r w:rsidR="000327C8">
        <w:rPr>
          <w:rFonts w:ascii="Times New Roman" w:eastAsia="Times New Roman" w:hAnsi="Times New Roman" w:cs="Times New Roman"/>
          <w:color w:val="000000"/>
          <w:sz w:val="28"/>
          <w:szCs w:val="28"/>
          <w:lang w:val="es-ES" w:eastAsia="ru-RU"/>
        </w:rPr>
        <w:t>ha</w:t>
      </w:r>
      <w:r w:rsidRPr="000327C8">
        <w:rPr>
          <w:rFonts w:ascii="Times New Roman" w:eastAsia="Times New Roman" w:hAnsi="Times New Roman" w:cs="Times New Roman"/>
          <w:color w:val="000000"/>
          <w:sz w:val="28"/>
          <w:szCs w:val="28"/>
          <w:lang w:val="es-ES" w:eastAsia="ru-RU"/>
        </w:rPr>
        <w:t xml:space="preserve"> realizado un</w:t>
      </w:r>
      <w:r w:rsidRPr="00E559A2">
        <w:rPr>
          <w:rFonts w:ascii="Times New Roman" w:eastAsia="Times New Roman" w:hAnsi="Times New Roman" w:cs="Times New Roman"/>
          <w:color w:val="000000"/>
          <w:sz w:val="28"/>
          <w:szCs w:val="28"/>
          <w:lang w:val="es-ES" w:eastAsia="ru-RU"/>
        </w:rPr>
        <w:t xml:space="preserve"> análisis textual comentado de los documentos mencionados rusos con el fin de destacar las especi</w:t>
      </w:r>
      <w:r w:rsidR="00930EE8">
        <w:rPr>
          <w:rFonts w:ascii="Times New Roman" w:eastAsia="Times New Roman" w:hAnsi="Times New Roman" w:cs="Times New Roman"/>
          <w:color w:val="000000"/>
          <w:sz w:val="28"/>
          <w:szCs w:val="28"/>
          <w:lang w:val="es-ES" w:eastAsia="ru-RU"/>
        </w:rPr>
        <w:t>ficidades léxico-estilísticas</w:t>
      </w:r>
      <w:r w:rsidR="00930EE8" w:rsidRPr="00930EE8">
        <w:rPr>
          <w:rFonts w:ascii="Times New Roman" w:eastAsia="Times New Roman" w:hAnsi="Times New Roman" w:cs="Times New Roman"/>
          <w:color w:val="000000"/>
          <w:sz w:val="28"/>
          <w:szCs w:val="28"/>
          <w:lang w:val="es-ES" w:eastAsia="ru-RU"/>
        </w:rPr>
        <w:t xml:space="preserve"> </w:t>
      </w:r>
      <w:r w:rsidR="00930EE8">
        <w:rPr>
          <w:rFonts w:ascii="Times New Roman" w:eastAsia="Times New Roman" w:hAnsi="Times New Roman" w:cs="Times New Roman"/>
          <w:color w:val="000000"/>
          <w:sz w:val="28"/>
          <w:szCs w:val="28"/>
          <w:lang w:val="es-ES" w:eastAsia="ru-RU"/>
        </w:rPr>
        <w:t>y</w:t>
      </w:r>
      <w:r w:rsidRPr="00E559A2">
        <w:rPr>
          <w:rFonts w:ascii="Times New Roman" w:eastAsia="Times New Roman" w:hAnsi="Times New Roman" w:cs="Times New Roman"/>
          <w:color w:val="000000"/>
          <w:sz w:val="28"/>
          <w:szCs w:val="28"/>
          <w:lang w:val="es-ES" w:eastAsia="ru-RU"/>
        </w:rPr>
        <w:t xml:space="preserve"> los posibles problemas terminológicos.</w:t>
      </w:r>
    </w:p>
    <w:p w:rsidR="00E559A2" w:rsidRP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Wingdings" w:char="F0A7"/>
      </w:r>
      <w:r w:rsidR="00B51F9C" w:rsidRPr="00B51F9C">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Se han recogido los resultados del análisis realizado, por una parte, del Derecho General y, por otra, del análisis textual de la Traducción.</w:t>
      </w:r>
    </w:p>
    <w:p w:rsidR="00E559A2" w:rsidRPr="00E559A2" w:rsidRDefault="00543736" w:rsidP="001276CA">
      <w:pPr>
        <w:shd w:val="clear" w:color="auto" w:fill="FFFFFF"/>
        <w:spacing w:after="0" w:line="360" w:lineRule="auto"/>
        <w:ind w:firstLine="709"/>
        <w:jc w:val="both"/>
        <w:rPr>
          <w:rFonts w:ascii="Times New Roman" w:eastAsia="Times New Roman" w:hAnsi="Times New Roman" w:cs="Times New Roman"/>
          <w:color w:val="000000"/>
          <w:sz w:val="28"/>
          <w:szCs w:val="28"/>
          <w:lang w:val="es-ES" w:eastAsia="ru-RU"/>
        </w:rPr>
      </w:pPr>
      <w:r>
        <w:rPr>
          <w:rFonts w:ascii="Times New Roman" w:eastAsia="Times New Roman" w:hAnsi="Times New Roman" w:cs="Times New Roman"/>
          <w:color w:val="000000"/>
          <w:sz w:val="28"/>
          <w:szCs w:val="28"/>
          <w:lang w:val="es-ES" w:eastAsia="ru-RU"/>
        </w:rPr>
        <w:t xml:space="preserve"> En </w:t>
      </w:r>
      <w:r w:rsidR="00E559A2" w:rsidRPr="00E559A2">
        <w:rPr>
          <w:rFonts w:ascii="Times New Roman" w:eastAsia="Times New Roman" w:hAnsi="Times New Roman" w:cs="Times New Roman"/>
          <w:color w:val="000000"/>
          <w:sz w:val="28"/>
          <w:szCs w:val="28"/>
          <w:lang w:val="es-ES" w:eastAsia="ru-RU"/>
        </w:rPr>
        <w:t>nuestra investigación planteamos responder a tales preguntas traductológicas como:</w:t>
      </w:r>
    </w:p>
    <w:p w:rsidR="00E559A2" w:rsidRP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Symbol" w:char="F0B7"/>
      </w:r>
      <w:r w:rsidR="00B51F9C" w:rsidRPr="00B51F9C">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¿Qué dificultades puede presentar la traducción de los documentos rusos al español?</w:t>
      </w:r>
    </w:p>
    <w:p w:rsidR="00E559A2" w:rsidRP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Symbol" w:char="F0B7"/>
      </w:r>
      <w:r w:rsidR="00B51F9C" w:rsidRPr="00B51F9C">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¿Qué soluciones suponen estas dificultades de traducción?</w:t>
      </w:r>
    </w:p>
    <w:p w:rsidR="00E559A2" w:rsidRDefault="00E559A2"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r w:rsidRPr="00E559A2">
        <w:rPr>
          <w:rFonts w:ascii="Times New Roman" w:eastAsia="Times New Roman" w:hAnsi="Times New Roman" w:cs="Times New Roman"/>
          <w:color w:val="000000"/>
          <w:sz w:val="28"/>
          <w:szCs w:val="28"/>
          <w:lang w:eastAsia="ru-RU"/>
        </w:rPr>
        <w:sym w:font="Symbol" w:char="F0B7"/>
      </w:r>
      <w:r w:rsidR="00B51F9C" w:rsidRPr="005507AA">
        <w:rPr>
          <w:rFonts w:ascii="Times New Roman" w:eastAsia="Times New Roman" w:hAnsi="Times New Roman" w:cs="Times New Roman"/>
          <w:color w:val="000000"/>
          <w:sz w:val="28"/>
          <w:szCs w:val="28"/>
          <w:lang w:val="es-ES" w:eastAsia="ru-RU"/>
        </w:rPr>
        <w:t xml:space="preserve"> </w:t>
      </w:r>
      <w:r w:rsidRPr="00E559A2">
        <w:rPr>
          <w:rFonts w:ascii="Times New Roman" w:eastAsia="Times New Roman" w:hAnsi="Times New Roman" w:cs="Times New Roman"/>
          <w:color w:val="000000"/>
          <w:sz w:val="28"/>
          <w:szCs w:val="28"/>
          <w:lang w:val="es-ES" w:eastAsia="ru-RU"/>
        </w:rPr>
        <w:t>¿Se puede llegar a la traducción exacta de los documentos sin los conocimientos previos del Derecho?</w:t>
      </w:r>
    </w:p>
    <w:p w:rsidR="00B75B9A" w:rsidRDefault="00B75B9A"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p>
    <w:p w:rsidR="00896ED7" w:rsidRDefault="00896ED7" w:rsidP="00B51F9C">
      <w:pPr>
        <w:shd w:val="clear" w:color="auto" w:fill="FFFFFF"/>
        <w:spacing w:after="0" w:line="360" w:lineRule="auto"/>
        <w:jc w:val="both"/>
        <w:rPr>
          <w:rFonts w:ascii="Times New Roman" w:eastAsia="Times New Roman" w:hAnsi="Times New Roman" w:cs="Times New Roman"/>
          <w:color w:val="000000"/>
          <w:sz w:val="28"/>
          <w:szCs w:val="28"/>
          <w:lang w:val="es-ES" w:eastAsia="ru-RU"/>
        </w:rPr>
      </w:pPr>
    </w:p>
    <w:p w:rsidR="00896ED7" w:rsidRPr="00896ED7" w:rsidRDefault="00896ED7" w:rsidP="00B51F9C">
      <w:pPr>
        <w:shd w:val="clear" w:color="auto" w:fill="FFFFFF"/>
        <w:spacing w:after="0" w:line="360" w:lineRule="auto"/>
        <w:jc w:val="both"/>
        <w:rPr>
          <w:rFonts w:ascii="Times New Roman" w:eastAsia="Times New Roman" w:hAnsi="Times New Roman" w:cs="Times New Roman"/>
          <w:b/>
          <w:color w:val="000000"/>
          <w:sz w:val="28"/>
          <w:szCs w:val="28"/>
          <w:lang w:val="es-ES" w:eastAsia="ru-RU"/>
        </w:rPr>
      </w:pPr>
      <w:r w:rsidRPr="00896ED7">
        <w:rPr>
          <w:rFonts w:ascii="Times New Roman" w:eastAsia="Times New Roman" w:hAnsi="Times New Roman" w:cs="Times New Roman"/>
          <w:b/>
          <w:color w:val="000000"/>
          <w:sz w:val="28"/>
          <w:szCs w:val="28"/>
          <w:lang w:val="es-ES" w:eastAsia="ru-RU"/>
        </w:rPr>
        <w:lastRenderedPageBreak/>
        <w:t>Capítulo II. Traducción y traducción jurídica</w:t>
      </w:r>
    </w:p>
    <w:p w:rsidR="00FD5F49" w:rsidRPr="006A7810" w:rsidRDefault="00FD5F49" w:rsidP="001276CA">
      <w:pPr>
        <w:autoSpaceDE w:val="0"/>
        <w:autoSpaceDN w:val="0"/>
        <w:adjustRightInd w:val="0"/>
        <w:spacing w:after="0" w:line="360" w:lineRule="auto"/>
        <w:ind w:firstLine="709"/>
        <w:rPr>
          <w:rFonts w:ascii="Times New Roman" w:hAnsi="Times New Roman" w:cs="Times New Roman"/>
          <w:sz w:val="28"/>
          <w:szCs w:val="28"/>
          <w:lang w:val="es-ES"/>
        </w:rPr>
      </w:pPr>
    </w:p>
    <w:p w:rsidR="00D47B5A" w:rsidRDefault="00896ED7" w:rsidP="00896ED7">
      <w:pPr>
        <w:pStyle w:val="a5"/>
        <w:autoSpaceDE w:val="0"/>
        <w:autoSpaceDN w:val="0"/>
        <w:adjustRightInd w:val="0"/>
        <w:spacing w:after="0" w:line="360" w:lineRule="auto"/>
        <w:ind w:left="1080" w:hanging="1080"/>
        <w:rPr>
          <w:rFonts w:ascii="Times New Roman" w:hAnsi="Times New Roman" w:cs="Times New Roman"/>
          <w:b/>
          <w:sz w:val="28"/>
          <w:szCs w:val="28"/>
          <w:lang w:val="es-ES"/>
        </w:rPr>
      </w:pPr>
      <w:r>
        <w:rPr>
          <w:rFonts w:ascii="Times New Roman" w:hAnsi="Times New Roman" w:cs="Times New Roman"/>
          <w:b/>
          <w:sz w:val="28"/>
          <w:szCs w:val="28"/>
          <w:lang w:val="es-ES"/>
        </w:rPr>
        <w:t xml:space="preserve">2. </w:t>
      </w:r>
      <w:r w:rsidR="00D47B5A" w:rsidRPr="00D47B5A">
        <w:rPr>
          <w:rFonts w:ascii="Times New Roman" w:hAnsi="Times New Roman" w:cs="Times New Roman"/>
          <w:b/>
          <w:sz w:val="28"/>
          <w:szCs w:val="28"/>
          <w:lang w:val="es-ES"/>
        </w:rPr>
        <w:t>La traducción jurídica</w:t>
      </w:r>
    </w:p>
    <w:p w:rsidR="00D47B5A" w:rsidRPr="00D47B5A" w:rsidRDefault="00D47B5A" w:rsidP="001276CA">
      <w:pPr>
        <w:pStyle w:val="a5"/>
        <w:autoSpaceDE w:val="0"/>
        <w:autoSpaceDN w:val="0"/>
        <w:adjustRightInd w:val="0"/>
        <w:spacing w:after="0" w:line="360" w:lineRule="auto"/>
        <w:ind w:left="0" w:firstLine="709"/>
        <w:rPr>
          <w:rFonts w:ascii="Times New Roman" w:hAnsi="Times New Roman" w:cs="Times New Roman"/>
          <w:b/>
          <w:sz w:val="28"/>
          <w:szCs w:val="28"/>
          <w:lang w:val="es-ES"/>
        </w:rPr>
      </w:pPr>
    </w:p>
    <w:p w:rsidR="00EF7409" w:rsidRPr="008236E7" w:rsidRDefault="005F135F"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Actualmente destacan dos principales tipos de la traducción: </w:t>
      </w:r>
      <w:r w:rsidR="00E82AEE">
        <w:rPr>
          <w:rFonts w:ascii="Times New Roman" w:hAnsi="Times New Roman" w:cs="Times New Roman"/>
          <w:sz w:val="28"/>
          <w:szCs w:val="28"/>
          <w:lang w:val="es-ES"/>
        </w:rPr>
        <w:t>literario</w:t>
      </w:r>
      <w:r>
        <w:rPr>
          <w:rFonts w:ascii="Times New Roman" w:hAnsi="Times New Roman" w:cs="Times New Roman"/>
          <w:sz w:val="28"/>
          <w:szCs w:val="28"/>
          <w:lang w:val="es-ES"/>
        </w:rPr>
        <w:t xml:space="preserve"> y especializado. La traducción jurídica</w:t>
      </w:r>
      <w:r w:rsidRPr="00115A3F">
        <w:rPr>
          <w:rFonts w:ascii="Times New Roman" w:hAnsi="Times New Roman" w:cs="Times New Roman"/>
          <w:sz w:val="28"/>
          <w:szCs w:val="28"/>
          <w:lang w:val="es-ES"/>
        </w:rPr>
        <w:t xml:space="preserve"> se considera una de las más complicadas y </w:t>
      </w:r>
      <w:r>
        <w:rPr>
          <w:rFonts w:ascii="Times New Roman" w:hAnsi="Times New Roman" w:cs="Times New Roman"/>
          <w:sz w:val="28"/>
          <w:szCs w:val="28"/>
          <w:lang w:val="es-ES"/>
        </w:rPr>
        <w:t>está relaciona</w:t>
      </w:r>
      <w:r w:rsidR="008A6A7F">
        <w:rPr>
          <w:rFonts w:ascii="Times New Roman" w:hAnsi="Times New Roman" w:cs="Times New Roman"/>
          <w:sz w:val="28"/>
          <w:szCs w:val="28"/>
          <w:lang w:val="es-ES"/>
        </w:rPr>
        <w:t>da con el campo de las traduccio</w:t>
      </w:r>
      <w:r w:rsidR="00916C69">
        <w:rPr>
          <w:rFonts w:ascii="Times New Roman" w:hAnsi="Times New Roman" w:cs="Times New Roman"/>
          <w:sz w:val="28"/>
          <w:szCs w:val="28"/>
          <w:lang w:val="es-ES"/>
        </w:rPr>
        <w:t>nes especializadas</w:t>
      </w:r>
      <w:r>
        <w:rPr>
          <w:rFonts w:ascii="Times New Roman" w:hAnsi="Times New Roman" w:cs="Times New Roman"/>
          <w:sz w:val="28"/>
          <w:szCs w:val="28"/>
          <w:lang w:val="es-ES"/>
        </w:rPr>
        <w:t xml:space="preserve"> </w:t>
      </w:r>
      <w:r w:rsidR="00A35376" w:rsidRPr="00C16CDE">
        <w:rPr>
          <w:rFonts w:ascii="Times New Roman" w:hAnsi="Times New Roman" w:cs="Times New Roman"/>
          <w:sz w:val="28"/>
          <w:szCs w:val="28"/>
          <w:lang w:val="es-ES"/>
        </w:rPr>
        <w:t>(</w:t>
      </w:r>
      <w:r w:rsidR="00916C69" w:rsidRPr="0015247B">
        <w:rPr>
          <w:rFonts w:ascii="Times New Roman" w:hAnsi="Times New Roman" w:cs="Times New Roman"/>
          <w:sz w:val="28"/>
          <w:szCs w:val="28"/>
          <w:lang w:val="ru-RU"/>
        </w:rPr>
        <w:t>Нелюбин</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Л</w:t>
      </w:r>
      <w:r w:rsidR="00916C69" w:rsidRPr="00916C69">
        <w:rPr>
          <w:rFonts w:ascii="Times New Roman" w:hAnsi="Times New Roman" w:cs="Times New Roman"/>
          <w:sz w:val="28"/>
          <w:szCs w:val="28"/>
          <w:lang w:val="es-ES"/>
        </w:rPr>
        <w:t>.</w:t>
      </w:r>
      <w:r w:rsidR="00916C69" w:rsidRPr="0015247B">
        <w:rPr>
          <w:rFonts w:ascii="Times New Roman" w:hAnsi="Times New Roman" w:cs="Times New Roman"/>
          <w:sz w:val="28"/>
          <w:szCs w:val="28"/>
          <w:lang w:val="ru-RU"/>
        </w:rPr>
        <w:t>Л</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Введение</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в</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технику</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перевода</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учебное</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пособие</w:t>
      </w:r>
      <w:r w:rsidR="00916C69" w:rsidRPr="00916C69">
        <w:rPr>
          <w:rFonts w:ascii="Times New Roman" w:hAnsi="Times New Roman" w:cs="Times New Roman"/>
          <w:sz w:val="28"/>
          <w:szCs w:val="28"/>
          <w:lang w:val="es-ES"/>
        </w:rPr>
        <w:t xml:space="preserve">. </w:t>
      </w:r>
      <w:r w:rsidR="00916C69" w:rsidRPr="0015247B">
        <w:rPr>
          <w:rFonts w:ascii="Times New Roman" w:hAnsi="Times New Roman" w:cs="Times New Roman"/>
          <w:sz w:val="28"/>
          <w:szCs w:val="28"/>
          <w:lang w:val="ru-RU"/>
        </w:rPr>
        <w:t>Флинта</w:t>
      </w:r>
      <w:r w:rsidR="00916C69" w:rsidRPr="00916C69">
        <w:rPr>
          <w:rFonts w:ascii="Times New Roman" w:hAnsi="Times New Roman" w:cs="Times New Roman"/>
          <w:sz w:val="28"/>
          <w:szCs w:val="28"/>
          <w:lang w:val="es-ES"/>
        </w:rPr>
        <w:t xml:space="preserve">, 2009. </w:t>
      </w:r>
      <w:r w:rsidR="00916C69">
        <w:rPr>
          <w:rFonts w:ascii="Times New Roman" w:hAnsi="Times New Roman" w:cs="Times New Roman"/>
          <w:sz w:val="28"/>
          <w:szCs w:val="28"/>
          <w:lang w:val="ru-RU"/>
        </w:rPr>
        <w:t>С</w:t>
      </w:r>
      <w:r w:rsidR="00A35376" w:rsidRPr="00C16CDE">
        <w:rPr>
          <w:rFonts w:ascii="Times New Roman" w:hAnsi="Times New Roman" w:cs="Times New Roman"/>
          <w:sz w:val="28"/>
          <w:szCs w:val="28"/>
          <w:lang w:val="es-ES"/>
        </w:rPr>
        <w:t>.3)</w:t>
      </w:r>
      <w:r w:rsidR="00916C69">
        <w:rPr>
          <w:rFonts w:ascii="Times New Roman" w:hAnsi="Times New Roman" w:cs="Times New Roman"/>
          <w:sz w:val="28"/>
          <w:szCs w:val="28"/>
          <w:lang w:val="ru-RU"/>
        </w:rPr>
        <w:t>.</w:t>
      </w:r>
      <w:r w:rsidR="000003CC" w:rsidRPr="00115A3F">
        <w:rPr>
          <w:rFonts w:ascii="Times New Roman" w:hAnsi="Times New Roman" w:cs="Times New Roman"/>
          <w:sz w:val="28"/>
          <w:szCs w:val="28"/>
          <w:lang w:val="es-ES"/>
        </w:rPr>
        <w:t xml:space="preserve"> Dentro del marco de l</w:t>
      </w:r>
      <w:r w:rsidR="008236E7">
        <w:rPr>
          <w:rFonts w:ascii="Times New Roman" w:hAnsi="Times New Roman" w:cs="Times New Roman"/>
          <w:sz w:val="28"/>
          <w:szCs w:val="28"/>
          <w:lang w:val="es-ES"/>
        </w:rPr>
        <w:t>a traducción especializada la traducción jurídica</w:t>
      </w:r>
      <w:r w:rsidR="000003CC" w:rsidRPr="00115A3F">
        <w:rPr>
          <w:rFonts w:ascii="Times New Roman" w:hAnsi="Times New Roman" w:cs="Times New Roman"/>
          <w:sz w:val="28"/>
          <w:szCs w:val="28"/>
          <w:lang w:val="es-ES"/>
        </w:rPr>
        <w:t xml:space="preserve"> ocupa un </w:t>
      </w:r>
      <w:r w:rsidR="008236E7">
        <w:rPr>
          <w:rFonts w:ascii="Times New Roman" w:hAnsi="Times New Roman" w:cs="Times New Roman"/>
          <w:sz w:val="28"/>
          <w:szCs w:val="28"/>
          <w:lang w:val="es-ES"/>
        </w:rPr>
        <w:t xml:space="preserve">lugar muy importante. Sin embargo, siendo la más </w:t>
      </w:r>
      <w:r>
        <w:rPr>
          <w:rFonts w:ascii="Times New Roman" w:hAnsi="Times New Roman" w:cs="Times New Roman"/>
          <w:sz w:val="28"/>
          <w:szCs w:val="28"/>
          <w:lang w:val="es-ES"/>
        </w:rPr>
        <w:t xml:space="preserve">compleja, </w:t>
      </w:r>
      <w:r w:rsidR="000003CC" w:rsidRPr="00115A3F">
        <w:rPr>
          <w:rFonts w:ascii="Times New Roman" w:hAnsi="Times New Roman" w:cs="Times New Roman"/>
          <w:sz w:val="28"/>
          <w:szCs w:val="28"/>
          <w:lang w:val="es-ES"/>
        </w:rPr>
        <w:t>es pa</w:t>
      </w:r>
      <w:r w:rsidR="008236E7">
        <w:rPr>
          <w:rFonts w:ascii="Times New Roman" w:hAnsi="Times New Roman" w:cs="Times New Roman"/>
          <w:sz w:val="28"/>
          <w:szCs w:val="28"/>
          <w:lang w:val="es-ES"/>
        </w:rPr>
        <w:t>radóji</w:t>
      </w:r>
      <w:r w:rsidR="007749AA">
        <w:rPr>
          <w:rFonts w:ascii="Times New Roman" w:hAnsi="Times New Roman" w:cs="Times New Roman"/>
          <w:sz w:val="28"/>
          <w:szCs w:val="28"/>
          <w:lang w:val="es-ES"/>
        </w:rPr>
        <w:t xml:space="preserve">camente menos estudiada. </w:t>
      </w:r>
      <w:r w:rsidR="007749AA" w:rsidRPr="007749AA">
        <w:rPr>
          <w:rFonts w:ascii="Times New Roman" w:hAnsi="Times New Roman" w:cs="Times New Roman"/>
          <w:sz w:val="28"/>
          <w:szCs w:val="28"/>
          <w:lang w:val="es-ES"/>
        </w:rPr>
        <w:t>U</w:t>
      </w:r>
      <w:r w:rsidR="000003CC" w:rsidRPr="00115A3F">
        <w:rPr>
          <w:rFonts w:ascii="Times New Roman" w:hAnsi="Times New Roman" w:cs="Times New Roman"/>
          <w:sz w:val="28"/>
          <w:szCs w:val="28"/>
          <w:lang w:val="es-ES"/>
        </w:rPr>
        <w:t xml:space="preserve">ltimamente </w:t>
      </w:r>
      <w:r w:rsidR="000003CC" w:rsidRPr="00115A3F">
        <w:rPr>
          <w:rFonts w:ascii="Times New Roman" w:eastAsia="Calibri" w:hAnsi="Times New Roman" w:cs="Times New Roman"/>
          <w:sz w:val="28"/>
          <w:szCs w:val="28"/>
          <w:lang w:val="uk-UA"/>
        </w:rPr>
        <w:t>observamos que se ha despe</w:t>
      </w:r>
      <w:r w:rsidR="008236E7">
        <w:rPr>
          <w:rFonts w:ascii="Times New Roman" w:eastAsia="Calibri" w:hAnsi="Times New Roman" w:cs="Times New Roman"/>
          <w:sz w:val="28"/>
          <w:szCs w:val="28"/>
          <w:lang w:val="uk-UA"/>
        </w:rPr>
        <w:t xml:space="preserve">rtado un interés </w:t>
      </w:r>
      <w:r w:rsidR="000003CC" w:rsidRPr="00115A3F">
        <w:rPr>
          <w:rFonts w:ascii="Times New Roman" w:eastAsia="Calibri" w:hAnsi="Times New Roman" w:cs="Times New Roman"/>
          <w:sz w:val="28"/>
          <w:szCs w:val="28"/>
          <w:lang w:val="uk-UA"/>
        </w:rPr>
        <w:t>por la traducción de</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 xml:space="preserve">textos especializados, científicos y técnicos en particular. </w:t>
      </w:r>
      <w:r w:rsidR="009E160D">
        <w:rPr>
          <w:rFonts w:ascii="Times New Roman" w:eastAsia="Calibri" w:hAnsi="Times New Roman" w:cs="Times New Roman"/>
          <w:sz w:val="28"/>
          <w:szCs w:val="28"/>
          <w:lang w:val="es-ES"/>
        </w:rPr>
        <w:t>Sin embargo, e</w:t>
      </w:r>
      <w:r w:rsidR="000003CC" w:rsidRPr="00115A3F">
        <w:rPr>
          <w:rFonts w:ascii="Times New Roman" w:eastAsia="Calibri" w:hAnsi="Times New Roman" w:cs="Times New Roman"/>
          <w:sz w:val="28"/>
          <w:szCs w:val="28"/>
          <w:lang w:val="uk-UA"/>
        </w:rPr>
        <w:t>l interés por la traducción de</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textos jurídicos es mucho más reciente. El p</w:t>
      </w:r>
      <w:r w:rsidR="009E160D">
        <w:rPr>
          <w:rFonts w:ascii="Times New Roman" w:eastAsia="Calibri" w:hAnsi="Times New Roman" w:cs="Times New Roman"/>
          <w:sz w:val="28"/>
          <w:szCs w:val="28"/>
          <w:lang w:val="uk-UA"/>
        </w:rPr>
        <w:t>aís donde existe una mayor trad</w:t>
      </w:r>
      <w:r w:rsidR="009E160D">
        <w:rPr>
          <w:rFonts w:ascii="Times New Roman" w:eastAsia="Calibri" w:hAnsi="Times New Roman" w:cs="Times New Roman"/>
          <w:sz w:val="28"/>
          <w:szCs w:val="28"/>
          <w:lang w:val="es-ES"/>
        </w:rPr>
        <w:t>i</w:t>
      </w:r>
      <w:r w:rsidR="000003CC" w:rsidRPr="00115A3F">
        <w:rPr>
          <w:rFonts w:ascii="Times New Roman" w:eastAsia="Calibri" w:hAnsi="Times New Roman" w:cs="Times New Roman"/>
          <w:sz w:val="28"/>
          <w:szCs w:val="28"/>
          <w:lang w:val="uk-UA"/>
        </w:rPr>
        <w:t>ción de</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estudio de la traducción jurídi</w:t>
      </w:r>
      <w:r w:rsidR="008236E7">
        <w:rPr>
          <w:rFonts w:ascii="Times New Roman" w:eastAsia="Calibri" w:hAnsi="Times New Roman" w:cs="Times New Roman"/>
          <w:sz w:val="28"/>
          <w:szCs w:val="28"/>
          <w:lang w:val="uk-UA"/>
        </w:rPr>
        <w:t xml:space="preserve">ca es probablemente Canadá </w:t>
      </w:r>
      <w:r w:rsidR="008236E7">
        <w:rPr>
          <w:rFonts w:ascii="Times New Roman" w:eastAsia="Calibri" w:hAnsi="Times New Roman" w:cs="Times New Roman"/>
          <w:sz w:val="28"/>
          <w:szCs w:val="28"/>
          <w:lang w:val="es-ES"/>
        </w:rPr>
        <w:t>donde</w:t>
      </w:r>
      <w:r w:rsidR="000003CC" w:rsidRPr="00115A3F">
        <w:rPr>
          <w:rFonts w:ascii="Times New Roman" w:eastAsia="Calibri" w:hAnsi="Times New Roman" w:cs="Times New Roman"/>
          <w:sz w:val="28"/>
          <w:szCs w:val="28"/>
          <w:lang w:val="uk-UA"/>
        </w:rPr>
        <w:t>, por sus propias</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características de país bilingüe, bijurídico y "mu</w:t>
      </w:r>
      <w:r w:rsidR="000003CC" w:rsidRPr="00115A3F">
        <w:rPr>
          <w:rFonts w:ascii="Times New Roman" w:eastAsia="Calibri" w:hAnsi="Times New Roman" w:cs="Times New Roman"/>
          <w:sz w:val="28"/>
          <w:szCs w:val="28"/>
          <w:lang w:val="es-ES"/>
        </w:rPr>
        <w:t>l</w:t>
      </w:r>
      <w:r w:rsidR="008236E7">
        <w:rPr>
          <w:rFonts w:ascii="Times New Roman" w:eastAsia="Calibri" w:hAnsi="Times New Roman" w:cs="Times New Roman"/>
          <w:sz w:val="28"/>
          <w:szCs w:val="28"/>
          <w:lang w:val="uk-UA"/>
        </w:rPr>
        <w:t>tisistémico", s</w:t>
      </w:r>
      <w:r w:rsidR="008236E7">
        <w:rPr>
          <w:rFonts w:ascii="Times New Roman" w:eastAsia="Calibri" w:hAnsi="Times New Roman" w:cs="Times New Roman"/>
          <w:sz w:val="28"/>
          <w:szCs w:val="28"/>
          <w:lang w:val="es-ES"/>
        </w:rPr>
        <w:t>urgió</w:t>
      </w:r>
      <w:r w:rsidR="000003CC" w:rsidRPr="00115A3F">
        <w:rPr>
          <w:rFonts w:ascii="Times New Roman" w:eastAsia="Calibri" w:hAnsi="Times New Roman" w:cs="Times New Roman"/>
          <w:sz w:val="28"/>
          <w:szCs w:val="28"/>
          <w:lang w:val="uk-UA"/>
        </w:rPr>
        <w:t xml:space="preserve"> la</w:t>
      </w:r>
      <w:r w:rsidR="000003CC" w:rsidRPr="00115A3F">
        <w:rPr>
          <w:rFonts w:ascii="Times New Roman" w:eastAsia="Calibri" w:hAnsi="Times New Roman" w:cs="Times New Roman"/>
          <w:sz w:val="28"/>
          <w:szCs w:val="28"/>
          <w:lang w:val="es-ES"/>
        </w:rPr>
        <w:t xml:space="preserve"> </w:t>
      </w:r>
      <w:r w:rsidR="008236E7">
        <w:rPr>
          <w:rFonts w:ascii="Times New Roman" w:eastAsia="Calibri" w:hAnsi="Times New Roman" w:cs="Times New Roman"/>
          <w:sz w:val="28"/>
          <w:szCs w:val="28"/>
          <w:lang w:val="uk-UA"/>
        </w:rPr>
        <w:t>necesidad de investigar</w:t>
      </w:r>
      <w:r w:rsidR="000003CC" w:rsidRPr="00115A3F">
        <w:rPr>
          <w:rFonts w:ascii="Times New Roman" w:eastAsia="Calibri" w:hAnsi="Times New Roman" w:cs="Times New Roman"/>
          <w:sz w:val="28"/>
          <w:szCs w:val="28"/>
          <w:lang w:val="uk-UA"/>
        </w:rPr>
        <w:t xml:space="preserve"> este campo.</w:t>
      </w:r>
      <w:r w:rsidR="008236E7">
        <w:rPr>
          <w:rFonts w:ascii="Times New Roman" w:eastAsia="Calibri" w:hAnsi="Times New Roman" w:cs="Times New Roman"/>
          <w:sz w:val="28"/>
          <w:szCs w:val="28"/>
          <w:lang w:val="es-ES"/>
        </w:rPr>
        <w:t xml:space="preserve"> La </w:t>
      </w:r>
      <w:r w:rsidR="008236E7">
        <w:rPr>
          <w:rFonts w:ascii="Times New Roman" w:hAnsi="Times New Roman" w:cs="Times New Roman"/>
          <w:sz w:val="28"/>
          <w:szCs w:val="28"/>
          <w:lang w:val="es-ES"/>
        </w:rPr>
        <w:t>traducción jurídica</w:t>
      </w:r>
      <w:r w:rsidR="000003CC" w:rsidRPr="00115A3F">
        <w:rPr>
          <w:rFonts w:ascii="Times New Roman" w:eastAsia="Calibri" w:hAnsi="Times New Roman" w:cs="Times New Roman"/>
          <w:sz w:val="28"/>
          <w:szCs w:val="28"/>
          <w:lang w:val="es-ES"/>
        </w:rPr>
        <w:t xml:space="preserve"> e</w:t>
      </w:r>
      <w:r w:rsidR="000003CC" w:rsidRPr="00115A3F">
        <w:rPr>
          <w:rFonts w:ascii="Times New Roman" w:eastAsia="Calibri" w:hAnsi="Times New Roman" w:cs="Times New Roman"/>
          <w:sz w:val="28"/>
          <w:szCs w:val="28"/>
          <w:lang w:val="uk-UA"/>
        </w:rPr>
        <w:t>s importante por el gran</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 xml:space="preserve">volumen de trabajo que abarca en la </w:t>
      </w:r>
      <w:r w:rsidR="000E234F" w:rsidRPr="00115A3F">
        <w:rPr>
          <w:rFonts w:ascii="Times New Roman" w:eastAsia="Calibri" w:hAnsi="Times New Roman" w:cs="Times New Roman"/>
          <w:sz w:val="28"/>
          <w:szCs w:val="28"/>
          <w:lang w:val="uk-UA"/>
        </w:rPr>
        <w:t>actualidad y que se debe</w:t>
      </w:r>
      <w:r w:rsidR="000003CC" w:rsidRPr="00115A3F">
        <w:rPr>
          <w:rFonts w:ascii="Times New Roman" w:eastAsia="Calibri" w:hAnsi="Times New Roman" w:cs="Times New Roman"/>
          <w:sz w:val="28"/>
          <w:szCs w:val="28"/>
          <w:lang w:val="uk-UA"/>
        </w:rPr>
        <w:t xml:space="preserve"> al desarrollo cada vez mayor de las relacione</w:t>
      </w:r>
      <w:r w:rsidR="008236E7">
        <w:rPr>
          <w:rFonts w:ascii="Times New Roman" w:eastAsia="Calibri" w:hAnsi="Times New Roman" w:cs="Times New Roman"/>
          <w:sz w:val="28"/>
          <w:szCs w:val="28"/>
          <w:lang w:val="uk-UA"/>
        </w:rPr>
        <w:t>s internacionales y al incesa</w:t>
      </w:r>
      <w:r w:rsidR="008236E7" w:rsidRPr="008236E7">
        <w:rPr>
          <w:rFonts w:ascii="Times New Roman" w:eastAsia="Calibri" w:hAnsi="Times New Roman" w:cs="Times New Roman"/>
          <w:sz w:val="28"/>
          <w:szCs w:val="28"/>
          <w:lang w:val="es-ES"/>
        </w:rPr>
        <w:t>bl</w:t>
      </w:r>
      <w:r w:rsidR="008236E7">
        <w:rPr>
          <w:rFonts w:ascii="Times New Roman" w:eastAsia="Calibri" w:hAnsi="Times New Roman" w:cs="Times New Roman"/>
          <w:sz w:val="28"/>
          <w:szCs w:val="28"/>
          <w:lang w:val="es-ES"/>
        </w:rPr>
        <w:t>e</w:t>
      </w:r>
      <w:r w:rsidR="000003CC" w:rsidRPr="00115A3F">
        <w:rPr>
          <w:rFonts w:ascii="Times New Roman" w:eastAsia="Calibri" w:hAnsi="Times New Roman" w:cs="Times New Roman"/>
          <w:sz w:val="28"/>
          <w:szCs w:val="28"/>
          <w:lang w:val="es-ES"/>
        </w:rPr>
        <w:t xml:space="preserve"> </w:t>
      </w:r>
      <w:r w:rsidR="000003CC" w:rsidRPr="00115A3F">
        <w:rPr>
          <w:rFonts w:ascii="Times New Roman" w:eastAsia="Calibri" w:hAnsi="Times New Roman" w:cs="Times New Roman"/>
          <w:sz w:val="28"/>
          <w:szCs w:val="28"/>
          <w:lang w:val="uk-UA"/>
        </w:rPr>
        <w:t>movimiento de personas</w:t>
      </w:r>
      <w:r w:rsidR="000E234F" w:rsidRPr="00115A3F">
        <w:rPr>
          <w:rFonts w:ascii="Times New Roman" w:eastAsia="Calibri" w:hAnsi="Times New Roman" w:cs="Times New Roman"/>
          <w:sz w:val="28"/>
          <w:szCs w:val="28"/>
          <w:lang w:val="es-ES"/>
        </w:rPr>
        <w:t xml:space="preserve"> por todo el mundo</w:t>
      </w:r>
      <w:r w:rsidR="000003CC" w:rsidRPr="00115A3F">
        <w:rPr>
          <w:rFonts w:ascii="Times New Roman" w:eastAsia="Calibri" w:hAnsi="Times New Roman" w:cs="Times New Roman"/>
          <w:sz w:val="28"/>
          <w:szCs w:val="28"/>
          <w:lang w:val="es-ES"/>
        </w:rPr>
        <w:t>.</w:t>
      </w:r>
      <w:r w:rsidR="000E234F" w:rsidRPr="00115A3F">
        <w:rPr>
          <w:rFonts w:ascii="Times New Roman" w:eastAsia="Calibri" w:hAnsi="Times New Roman" w:cs="Times New Roman"/>
          <w:sz w:val="28"/>
          <w:szCs w:val="28"/>
          <w:lang w:val="es-ES"/>
        </w:rPr>
        <w:t xml:space="preserve"> </w:t>
      </w:r>
    </w:p>
    <w:p w:rsidR="00243BC9" w:rsidRDefault="00B611D5" w:rsidP="001276CA">
      <w:pPr>
        <w:autoSpaceDE w:val="0"/>
        <w:autoSpaceDN w:val="0"/>
        <w:adjustRightInd w:val="0"/>
        <w:spacing w:after="0" w:line="360" w:lineRule="auto"/>
        <w:ind w:firstLine="709"/>
        <w:jc w:val="both"/>
        <w:rPr>
          <w:rStyle w:val="apple-converted-space"/>
          <w:rFonts w:ascii="Times New Roman" w:hAnsi="Times New Roman" w:cs="Times New Roman"/>
          <w:color w:val="000000"/>
          <w:sz w:val="28"/>
          <w:szCs w:val="28"/>
          <w:shd w:val="clear" w:color="auto" w:fill="FFFFFF"/>
          <w:lang w:val="es-ES"/>
        </w:rPr>
      </w:pPr>
      <w:r w:rsidRPr="00115A3F">
        <w:rPr>
          <w:rFonts w:ascii="Times New Roman" w:hAnsi="Times New Roman" w:cs="Times New Roman"/>
          <w:color w:val="000000"/>
          <w:sz w:val="28"/>
          <w:szCs w:val="28"/>
          <w:shd w:val="clear" w:color="auto" w:fill="FFFFFF"/>
          <w:lang w:val="es-ES"/>
        </w:rPr>
        <w:t>La complejidad de la traducción jurídica se debe a que no son suficientes las habilidades comunes del traductor para traducir los textos jurídicos tanto del ruso al español u otras lenguas como del español u otras lenguas al ruso.</w:t>
      </w:r>
      <w:r w:rsidRPr="00115A3F">
        <w:rPr>
          <w:rStyle w:val="apple-converted-space"/>
          <w:rFonts w:ascii="Times New Roman" w:hAnsi="Times New Roman" w:cs="Times New Roman"/>
          <w:color w:val="000000"/>
          <w:sz w:val="28"/>
          <w:szCs w:val="28"/>
          <w:shd w:val="clear" w:color="auto" w:fill="FFFFFF"/>
          <w:lang w:val="es-ES"/>
        </w:rPr>
        <w:t> </w:t>
      </w:r>
      <w:r w:rsidRPr="00115A3F">
        <w:rPr>
          <w:rFonts w:ascii="Times New Roman" w:hAnsi="Times New Roman" w:cs="Times New Roman"/>
          <w:color w:val="000000"/>
          <w:sz w:val="28"/>
          <w:szCs w:val="28"/>
          <w:lang w:val="es-ES"/>
        </w:rPr>
        <w:br/>
      </w:r>
      <w:r w:rsidR="00EE5537">
        <w:rPr>
          <w:rFonts w:ascii="Times New Roman" w:hAnsi="Times New Roman" w:cs="Times New Roman"/>
          <w:color w:val="000000"/>
          <w:sz w:val="28"/>
          <w:szCs w:val="28"/>
          <w:shd w:val="clear" w:color="auto" w:fill="FFFFFF"/>
          <w:lang w:val="es-ES"/>
        </w:rPr>
        <w:t xml:space="preserve">        </w:t>
      </w:r>
      <w:r w:rsidRPr="00115A3F">
        <w:rPr>
          <w:rFonts w:ascii="Times New Roman" w:hAnsi="Times New Roman" w:cs="Times New Roman"/>
          <w:color w:val="000000"/>
          <w:sz w:val="28"/>
          <w:szCs w:val="28"/>
          <w:shd w:val="clear" w:color="auto" w:fill="FFFFFF"/>
          <w:lang w:val="es-ES"/>
        </w:rPr>
        <w:t>Los científicos D.A.</w:t>
      </w:r>
      <w:r w:rsidR="00834A56">
        <w:rPr>
          <w:rFonts w:ascii="Times New Roman" w:hAnsi="Times New Roman" w:cs="Times New Roman"/>
          <w:color w:val="000000"/>
          <w:sz w:val="28"/>
          <w:szCs w:val="28"/>
          <w:shd w:val="clear" w:color="auto" w:fill="FFFFFF"/>
          <w:lang w:val="es-ES"/>
        </w:rPr>
        <w:t xml:space="preserve"> </w:t>
      </w:r>
      <w:r w:rsidRPr="00115A3F">
        <w:rPr>
          <w:rFonts w:ascii="Times New Roman" w:hAnsi="Times New Roman" w:cs="Times New Roman"/>
          <w:color w:val="000000"/>
          <w:sz w:val="28"/>
          <w:szCs w:val="28"/>
          <w:shd w:val="clear" w:color="auto" w:fill="FFFFFF"/>
          <w:lang w:val="es-ES"/>
        </w:rPr>
        <w:t>Bondareva y E.A.</w:t>
      </w:r>
      <w:r w:rsidR="00834A56">
        <w:rPr>
          <w:rFonts w:ascii="Times New Roman" w:hAnsi="Times New Roman" w:cs="Times New Roman"/>
          <w:color w:val="000000"/>
          <w:sz w:val="28"/>
          <w:szCs w:val="28"/>
          <w:shd w:val="clear" w:color="auto" w:fill="FFFFFF"/>
          <w:lang w:val="es-ES"/>
        </w:rPr>
        <w:t xml:space="preserve"> </w:t>
      </w:r>
      <w:r w:rsidRPr="00115A3F">
        <w:rPr>
          <w:rFonts w:ascii="Times New Roman" w:hAnsi="Times New Roman" w:cs="Times New Roman"/>
          <w:color w:val="000000"/>
          <w:sz w:val="28"/>
          <w:szCs w:val="28"/>
          <w:shd w:val="clear" w:color="auto" w:fill="FFFFFF"/>
          <w:lang w:val="es-ES"/>
        </w:rPr>
        <w:t>Budnik en su artículo "La traducción jurídica: el estado y las peculiaridades" dicen que la traducción jurídica que se explora como la esfera práctica del idioma del traductor</w:t>
      </w:r>
      <w:r w:rsidR="005D6735">
        <w:rPr>
          <w:rFonts w:ascii="Times New Roman" w:hAnsi="Times New Roman" w:cs="Times New Roman"/>
          <w:color w:val="000000"/>
          <w:sz w:val="28"/>
          <w:szCs w:val="28"/>
          <w:shd w:val="clear" w:color="auto" w:fill="FFFFFF"/>
          <w:lang w:val="es-ES"/>
        </w:rPr>
        <w:t>,</w:t>
      </w:r>
      <w:r w:rsidRPr="00115A3F">
        <w:rPr>
          <w:rFonts w:ascii="Times New Roman" w:hAnsi="Times New Roman" w:cs="Times New Roman"/>
          <w:color w:val="000000"/>
          <w:sz w:val="28"/>
          <w:szCs w:val="28"/>
          <w:shd w:val="clear" w:color="auto" w:fill="FFFFFF"/>
          <w:lang w:val="es-ES"/>
        </w:rPr>
        <w:t xml:space="preserve"> como su objeto se entiende la transformación del contenido de los textos jurídicos orales y escritos al lenguaje inicial por medio del lenguaje de traducción con conservación de influjo</w:t>
      </w:r>
      <w:r w:rsidR="001151FD">
        <w:rPr>
          <w:rFonts w:ascii="Times New Roman" w:hAnsi="Times New Roman" w:cs="Times New Roman"/>
          <w:color w:val="000000"/>
          <w:sz w:val="28"/>
          <w:szCs w:val="28"/>
          <w:shd w:val="clear" w:color="auto" w:fill="FFFFFF"/>
          <w:lang w:val="es-ES"/>
        </w:rPr>
        <w:t xml:space="preserve"> equivalente y regulatorio (</w:t>
      </w:r>
      <w:r w:rsidR="008723F3" w:rsidRPr="0015247B">
        <w:rPr>
          <w:rFonts w:ascii="Times New Roman" w:hAnsi="Times New Roman" w:cs="Times New Roman"/>
          <w:sz w:val="28"/>
          <w:szCs w:val="28"/>
          <w:lang w:val="ru-RU"/>
        </w:rPr>
        <w:t>Бондарева</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Д</w:t>
      </w:r>
      <w:r w:rsidR="008723F3" w:rsidRPr="008723F3">
        <w:rPr>
          <w:rFonts w:ascii="Times New Roman" w:hAnsi="Times New Roman" w:cs="Times New Roman"/>
          <w:sz w:val="28"/>
          <w:szCs w:val="28"/>
          <w:lang w:val="es-ES"/>
        </w:rPr>
        <w:t>.</w:t>
      </w:r>
      <w:r w:rsidR="008723F3" w:rsidRPr="0015247B">
        <w:rPr>
          <w:rFonts w:ascii="Times New Roman" w:hAnsi="Times New Roman" w:cs="Times New Roman"/>
          <w:sz w:val="28"/>
          <w:szCs w:val="28"/>
          <w:lang w:val="ru-RU"/>
        </w:rPr>
        <w:t>А</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Будник</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Е</w:t>
      </w:r>
      <w:r w:rsidR="008723F3" w:rsidRPr="008723F3">
        <w:rPr>
          <w:rFonts w:ascii="Times New Roman" w:hAnsi="Times New Roman" w:cs="Times New Roman"/>
          <w:sz w:val="28"/>
          <w:szCs w:val="28"/>
          <w:lang w:val="es-ES"/>
        </w:rPr>
        <w:t>.</w:t>
      </w:r>
      <w:r w:rsidR="008723F3" w:rsidRPr="0015247B">
        <w:rPr>
          <w:rFonts w:ascii="Times New Roman" w:hAnsi="Times New Roman" w:cs="Times New Roman"/>
          <w:sz w:val="28"/>
          <w:szCs w:val="28"/>
          <w:lang w:val="ru-RU"/>
        </w:rPr>
        <w:t>А</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Юридический</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перевод</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статус</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и</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особенности</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МНО</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Наука</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без</w:t>
      </w:r>
      <w:r w:rsidR="008723F3" w:rsidRPr="008723F3">
        <w:rPr>
          <w:rFonts w:ascii="Times New Roman" w:hAnsi="Times New Roman" w:cs="Times New Roman"/>
          <w:sz w:val="28"/>
          <w:szCs w:val="28"/>
          <w:lang w:val="es-ES"/>
        </w:rPr>
        <w:t xml:space="preserve"> </w:t>
      </w:r>
      <w:r w:rsidR="008723F3" w:rsidRPr="0015247B">
        <w:rPr>
          <w:rFonts w:ascii="Times New Roman" w:hAnsi="Times New Roman" w:cs="Times New Roman"/>
          <w:sz w:val="28"/>
          <w:szCs w:val="28"/>
          <w:lang w:val="ru-RU"/>
        </w:rPr>
        <w:t>границ</w:t>
      </w:r>
      <w:r w:rsidR="008723F3" w:rsidRPr="008723F3">
        <w:rPr>
          <w:rFonts w:ascii="Times New Roman" w:hAnsi="Times New Roman" w:cs="Times New Roman"/>
          <w:sz w:val="28"/>
          <w:szCs w:val="28"/>
          <w:lang w:val="es-ES"/>
        </w:rPr>
        <w:t xml:space="preserve">”. </w:t>
      </w:r>
      <w:r w:rsidR="008723F3" w:rsidRPr="00AE3548">
        <w:rPr>
          <w:rFonts w:ascii="Times New Roman" w:hAnsi="Times New Roman" w:cs="Times New Roman"/>
          <w:sz w:val="28"/>
          <w:szCs w:val="28"/>
          <w:lang w:val="ru-RU"/>
        </w:rPr>
        <w:t>Ежемесяцный журнал № 5 / 2014</w:t>
      </w:r>
      <w:r w:rsidR="008723F3">
        <w:rPr>
          <w:rFonts w:ascii="Times New Roman" w:hAnsi="Times New Roman" w:cs="Times New Roman"/>
          <w:color w:val="000000"/>
          <w:sz w:val="28"/>
          <w:szCs w:val="28"/>
          <w:shd w:val="clear" w:color="auto" w:fill="FFFFFF"/>
          <w:lang w:val="es-ES"/>
        </w:rPr>
        <w:t xml:space="preserve">. </w:t>
      </w:r>
      <w:r w:rsidR="008723F3">
        <w:rPr>
          <w:rFonts w:ascii="Times New Roman" w:hAnsi="Times New Roman" w:cs="Times New Roman"/>
          <w:color w:val="000000"/>
          <w:sz w:val="28"/>
          <w:szCs w:val="28"/>
          <w:shd w:val="clear" w:color="auto" w:fill="FFFFFF"/>
          <w:lang w:val="ru-RU"/>
        </w:rPr>
        <w:t>С</w:t>
      </w:r>
      <w:r w:rsidR="001151FD" w:rsidRPr="005D4C10">
        <w:rPr>
          <w:rFonts w:ascii="Times New Roman" w:hAnsi="Times New Roman" w:cs="Times New Roman"/>
          <w:color w:val="000000"/>
          <w:sz w:val="28"/>
          <w:szCs w:val="28"/>
          <w:shd w:val="clear" w:color="auto" w:fill="FFFFFF"/>
          <w:lang w:val="es-ES"/>
        </w:rPr>
        <w:t>.5</w:t>
      </w:r>
      <w:r w:rsidRPr="005D4C10">
        <w:rPr>
          <w:rFonts w:ascii="Times New Roman" w:hAnsi="Times New Roman" w:cs="Times New Roman"/>
          <w:color w:val="000000"/>
          <w:sz w:val="28"/>
          <w:szCs w:val="28"/>
          <w:shd w:val="clear" w:color="auto" w:fill="FFFFFF"/>
          <w:lang w:val="es-ES"/>
        </w:rPr>
        <w:t>).</w:t>
      </w:r>
      <w:r w:rsidRPr="00115A3F">
        <w:rPr>
          <w:rStyle w:val="apple-converted-space"/>
          <w:rFonts w:ascii="Times New Roman" w:hAnsi="Times New Roman" w:cs="Times New Roman"/>
          <w:color w:val="000000"/>
          <w:sz w:val="28"/>
          <w:szCs w:val="28"/>
          <w:shd w:val="clear" w:color="auto" w:fill="FFFFFF"/>
          <w:lang w:val="es-ES"/>
        </w:rPr>
        <w:t> </w:t>
      </w:r>
    </w:p>
    <w:p w:rsidR="00E523F6" w:rsidRDefault="00243BC9" w:rsidP="001276CA">
      <w:pPr>
        <w:autoSpaceDE w:val="0"/>
        <w:autoSpaceDN w:val="0"/>
        <w:adjustRightInd w:val="0"/>
        <w:spacing w:after="0" w:line="360" w:lineRule="auto"/>
        <w:ind w:firstLine="709"/>
        <w:jc w:val="both"/>
        <w:rPr>
          <w:rFonts w:ascii="Times New Roman" w:eastAsia="Calibri" w:hAnsi="Times New Roman" w:cs="Times New Roman"/>
          <w:sz w:val="28"/>
          <w:szCs w:val="28"/>
          <w:lang w:val="es-ES"/>
        </w:rPr>
      </w:pPr>
      <w:r>
        <w:rPr>
          <w:rFonts w:ascii="Times New Roman" w:hAnsi="Times New Roman" w:cs="Times New Roman"/>
          <w:color w:val="000000"/>
          <w:sz w:val="28"/>
          <w:szCs w:val="28"/>
          <w:shd w:val="clear" w:color="auto" w:fill="FFFFFF"/>
          <w:lang w:val="es-ES"/>
        </w:rPr>
        <w:lastRenderedPageBreak/>
        <w:t xml:space="preserve">Por otro lado, Borja </w:t>
      </w:r>
      <w:r w:rsidRPr="00EE7E16">
        <w:rPr>
          <w:rFonts w:ascii="Times New Roman" w:hAnsi="Times New Roman" w:cs="Times New Roman"/>
          <w:color w:val="000000"/>
          <w:sz w:val="28"/>
          <w:szCs w:val="28"/>
          <w:shd w:val="clear" w:color="auto" w:fill="FFFFFF"/>
          <w:lang w:val="es-ES"/>
        </w:rPr>
        <w:t>indica que la traducción jurídica es "una traslación de una lengua a otra de los textos que se utilizan en las relaciones entre el poder público y el ciudadano (por ejemplo: denuncias, querellas, exhortos, citaciones, leyes) y también, naturalmente, de los textos empleados para regular las relaciones entre particulares con transcendencia jurídica (que dan lugar a con</w:t>
      </w:r>
      <w:r>
        <w:rPr>
          <w:rFonts w:ascii="Times New Roman" w:hAnsi="Times New Roman" w:cs="Times New Roman"/>
          <w:color w:val="000000"/>
          <w:sz w:val="28"/>
          <w:szCs w:val="28"/>
          <w:shd w:val="clear" w:color="auto" w:fill="FFFFFF"/>
          <w:lang w:val="es-ES"/>
        </w:rPr>
        <w:t>tratos, testamentos o poderes)"</w:t>
      </w:r>
      <w:r w:rsidRPr="00243BC9">
        <w:rPr>
          <w:rFonts w:ascii="Times New Roman" w:hAnsi="Times New Roman" w:cs="Times New Roman"/>
          <w:color w:val="000000"/>
          <w:sz w:val="28"/>
          <w:szCs w:val="28"/>
          <w:shd w:val="clear" w:color="auto" w:fill="FFFFFF"/>
          <w:lang w:val="es-ES"/>
        </w:rPr>
        <w:t xml:space="preserve"> </w:t>
      </w:r>
      <w:r>
        <w:rPr>
          <w:rFonts w:ascii="Times New Roman" w:hAnsi="Times New Roman" w:cs="Times New Roman"/>
          <w:color w:val="000000"/>
          <w:sz w:val="28"/>
          <w:szCs w:val="28"/>
          <w:shd w:val="clear" w:color="auto" w:fill="FFFFFF"/>
          <w:lang w:val="es-ES"/>
        </w:rPr>
        <w:t>(</w:t>
      </w:r>
      <w:r w:rsidRPr="00C16CDE">
        <w:rPr>
          <w:rFonts w:ascii="Times New Roman" w:hAnsi="Times New Roman" w:cs="Times New Roman"/>
          <w:color w:val="000000"/>
          <w:sz w:val="28"/>
          <w:szCs w:val="28"/>
          <w:shd w:val="clear" w:color="auto" w:fill="FFFFFF"/>
          <w:lang w:val="es-ES"/>
        </w:rPr>
        <w:t>Borja Albi, A. El texto jurídico inglés y su traducción al español. Barcelona: Ariel</w:t>
      </w:r>
      <w:r w:rsidR="00834A56">
        <w:rPr>
          <w:rFonts w:ascii="Times New Roman" w:hAnsi="Times New Roman" w:cs="Times New Roman"/>
          <w:color w:val="000000"/>
          <w:sz w:val="28"/>
          <w:szCs w:val="28"/>
          <w:shd w:val="clear" w:color="auto" w:fill="FFFFFF"/>
          <w:lang w:val="es-ES"/>
        </w:rPr>
        <w:t>,</w:t>
      </w:r>
      <w:r w:rsidR="00466B29">
        <w:rPr>
          <w:rFonts w:ascii="Times New Roman" w:hAnsi="Times New Roman" w:cs="Times New Roman"/>
          <w:color w:val="000000"/>
          <w:sz w:val="28"/>
          <w:szCs w:val="28"/>
          <w:shd w:val="clear" w:color="auto" w:fill="FFFFFF"/>
          <w:lang w:val="es-ES"/>
        </w:rPr>
        <w:t xml:space="preserve"> 2000</w:t>
      </w:r>
      <w:r w:rsidRPr="00C16CDE">
        <w:rPr>
          <w:rFonts w:ascii="Times New Roman" w:hAnsi="Times New Roman" w:cs="Times New Roman"/>
          <w:color w:val="000000"/>
          <w:sz w:val="28"/>
          <w:szCs w:val="28"/>
          <w:shd w:val="clear" w:color="auto" w:fill="FFFFFF"/>
          <w:lang w:val="es-ES"/>
        </w:rPr>
        <w:t>).</w:t>
      </w:r>
      <w:r w:rsidR="00FD5F49">
        <w:rPr>
          <w:rFonts w:ascii="Times New Roman" w:hAnsi="Times New Roman" w:cs="Times New Roman"/>
          <w:color w:val="000000"/>
          <w:sz w:val="28"/>
          <w:szCs w:val="28"/>
          <w:shd w:val="clear" w:color="auto" w:fill="FFFFFF"/>
          <w:lang w:val="es-ES"/>
        </w:rPr>
        <w:t>                                                                         </w:t>
      </w:r>
      <w:r w:rsidR="00B611D5" w:rsidRPr="00115A3F">
        <w:rPr>
          <w:rFonts w:ascii="Times New Roman" w:hAnsi="Times New Roman" w:cs="Times New Roman"/>
          <w:color w:val="000000"/>
          <w:sz w:val="28"/>
          <w:szCs w:val="28"/>
          <w:lang w:val="es-ES"/>
        </w:rPr>
        <w:br/>
      </w:r>
      <w:r w:rsidR="00EE5537">
        <w:rPr>
          <w:rFonts w:ascii="Times New Roman" w:hAnsi="Times New Roman" w:cs="Times New Roman"/>
          <w:color w:val="000000"/>
          <w:sz w:val="28"/>
          <w:szCs w:val="28"/>
          <w:shd w:val="clear" w:color="auto" w:fill="FFFFFF"/>
          <w:lang w:val="es-ES"/>
        </w:rPr>
        <w:t xml:space="preserve">        </w:t>
      </w:r>
      <w:r w:rsidR="00B611D5" w:rsidRPr="00115A3F">
        <w:rPr>
          <w:rFonts w:ascii="Times New Roman" w:hAnsi="Times New Roman" w:cs="Times New Roman"/>
          <w:color w:val="000000"/>
          <w:sz w:val="28"/>
          <w:szCs w:val="28"/>
          <w:shd w:val="clear" w:color="auto" w:fill="FFFFFF"/>
          <w:lang w:val="es-ES"/>
        </w:rPr>
        <w:t>Para transmitir la información adecuada del campo jurídico</w:t>
      </w:r>
      <w:r w:rsidR="005D6735">
        <w:rPr>
          <w:rFonts w:ascii="Times New Roman" w:hAnsi="Times New Roman" w:cs="Times New Roman"/>
          <w:color w:val="000000"/>
          <w:sz w:val="28"/>
          <w:szCs w:val="28"/>
          <w:shd w:val="clear" w:color="auto" w:fill="FFFFFF"/>
          <w:lang w:val="es-ES"/>
        </w:rPr>
        <w:t>,</w:t>
      </w:r>
      <w:r w:rsidR="00B611D5" w:rsidRPr="00115A3F">
        <w:rPr>
          <w:rFonts w:ascii="Times New Roman" w:hAnsi="Times New Roman" w:cs="Times New Roman"/>
          <w:color w:val="000000"/>
          <w:sz w:val="28"/>
          <w:szCs w:val="28"/>
          <w:shd w:val="clear" w:color="auto" w:fill="FFFFFF"/>
          <w:lang w:val="es-ES"/>
        </w:rPr>
        <w:t xml:space="preserve"> el lenguaje jurídico tiene que ser exacto, claro y veraz. </w:t>
      </w:r>
      <w:r w:rsidR="00436EAF">
        <w:rPr>
          <w:rFonts w:ascii="Times New Roman" w:hAnsi="Times New Roman" w:cs="Times New Roman"/>
          <w:color w:val="000000"/>
          <w:sz w:val="28"/>
          <w:szCs w:val="28"/>
          <w:shd w:val="clear" w:color="auto" w:fill="FFFFFF"/>
          <w:lang w:val="es-ES"/>
        </w:rPr>
        <w:t>En la teoría jurídica de todos los tiempos se distingue un principio romano “Las leyes deben ser comprensibles por todos”. De ahí surge el concepto de claridad en el lenguaje jurídico</w:t>
      </w:r>
      <w:r w:rsidR="008A3422">
        <w:rPr>
          <w:rFonts w:ascii="Times New Roman" w:hAnsi="Times New Roman" w:cs="Times New Roman"/>
          <w:color w:val="000000"/>
          <w:sz w:val="28"/>
          <w:szCs w:val="28"/>
          <w:shd w:val="clear" w:color="auto" w:fill="FFFFFF"/>
          <w:lang w:val="es-ES"/>
        </w:rPr>
        <w:t xml:space="preserve"> que significa que las leyes no solo deben ser escritas con claridad, sino deben ser interpretadas según el sentido común de sus palabras.</w:t>
      </w:r>
      <w:r w:rsidR="00436EAF">
        <w:rPr>
          <w:rFonts w:ascii="Times New Roman" w:hAnsi="Times New Roman" w:cs="Times New Roman"/>
          <w:color w:val="000000"/>
          <w:sz w:val="28"/>
          <w:szCs w:val="28"/>
          <w:shd w:val="clear" w:color="auto" w:fill="FFFFFF"/>
          <w:lang w:val="es-ES"/>
        </w:rPr>
        <w:t xml:space="preserve"> </w:t>
      </w:r>
      <w:r w:rsidR="00B611D5" w:rsidRPr="00115A3F">
        <w:rPr>
          <w:rFonts w:ascii="Times New Roman" w:hAnsi="Times New Roman" w:cs="Times New Roman"/>
          <w:color w:val="000000"/>
          <w:sz w:val="28"/>
          <w:szCs w:val="28"/>
          <w:shd w:val="clear" w:color="auto" w:fill="FFFFFF"/>
          <w:lang w:val="es-ES"/>
        </w:rPr>
        <w:t>En inglés existe la noción "legalese" que es un estilo especial con expresiones y estructuras exactas en base de las cuales se formula la mayoría</w:t>
      </w:r>
      <w:r w:rsidR="008125E3">
        <w:rPr>
          <w:rFonts w:ascii="Times New Roman" w:hAnsi="Times New Roman" w:cs="Times New Roman"/>
          <w:color w:val="000000"/>
          <w:sz w:val="28"/>
          <w:szCs w:val="28"/>
          <w:shd w:val="clear" w:color="auto" w:fill="FFFFFF"/>
          <w:lang w:val="es-ES"/>
        </w:rPr>
        <w:t xml:space="preserve"> de los documentos, como dice la científica</w:t>
      </w:r>
      <w:r w:rsidR="00B611D5" w:rsidRPr="00115A3F">
        <w:rPr>
          <w:rFonts w:ascii="Times New Roman" w:hAnsi="Times New Roman" w:cs="Times New Roman"/>
          <w:color w:val="000000"/>
          <w:sz w:val="28"/>
          <w:szCs w:val="28"/>
          <w:shd w:val="clear" w:color="auto" w:fill="FFFFFF"/>
          <w:lang w:val="es-ES"/>
        </w:rPr>
        <w:t xml:space="preserve"> Vlasenko </w:t>
      </w:r>
      <w:r w:rsidR="0095678F" w:rsidRPr="00C16CDE">
        <w:rPr>
          <w:rFonts w:ascii="Times New Roman" w:hAnsi="Times New Roman" w:cs="Times New Roman"/>
          <w:color w:val="000000"/>
          <w:sz w:val="28"/>
          <w:szCs w:val="28"/>
          <w:shd w:val="clear" w:color="auto" w:fill="FFFFFF"/>
          <w:lang w:val="es-ES"/>
        </w:rPr>
        <w:t>(</w:t>
      </w:r>
      <w:r w:rsidR="0059261A" w:rsidRPr="0015247B">
        <w:rPr>
          <w:rFonts w:ascii="Times New Roman" w:hAnsi="Times New Roman" w:cs="Times New Roman"/>
          <w:color w:val="000000"/>
          <w:sz w:val="28"/>
          <w:szCs w:val="28"/>
          <w:shd w:val="clear" w:color="auto" w:fill="FFFFFF"/>
          <w:lang w:val="ru-RU"/>
        </w:rPr>
        <w:t>Власенко</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С</w:t>
      </w:r>
      <w:r w:rsidR="0059261A" w:rsidRPr="0059261A">
        <w:rPr>
          <w:rFonts w:ascii="Times New Roman" w:hAnsi="Times New Roman" w:cs="Times New Roman"/>
          <w:color w:val="000000"/>
          <w:sz w:val="28"/>
          <w:szCs w:val="28"/>
          <w:shd w:val="clear" w:color="auto" w:fill="FFFFFF"/>
          <w:lang w:val="es-ES"/>
        </w:rPr>
        <w:t>.</w:t>
      </w:r>
      <w:r w:rsidR="0059261A" w:rsidRPr="0015247B">
        <w:rPr>
          <w:rFonts w:ascii="Times New Roman" w:hAnsi="Times New Roman" w:cs="Times New Roman"/>
          <w:color w:val="000000"/>
          <w:sz w:val="28"/>
          <w:szCs w:val="28"/>
          <w:shd w:val="clear" w:color="auto" w:fill="FFFFFF"/>
          <w:lang w:val="ru-RU"/>
        </w:rPr>
        <w:t>В</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Перевод</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юридического</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текста</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когнитивные</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особенности</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номинации</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и</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реалии</w:t>
      </w:r>
      <w:r w:rsidR="0059261A" w:rsidRPr="0059261A">
        <w:rPr>
          <w:rFonts w:ascii="Times New Roman" w:hAnsi="Times New Roman" w:cs="Times New Roman"/>
          <w:color w:val="000000"/>
          <w:sz w:val="28"/>
          <w:szCs w:val="28"/>
          <w:shd w:val="clear" w:color="auto" w:fill="FFFFFF"/>
          <w:lang w:val="es-ES"/>
        </w:rPr>
        <w:t xml:space="preserve"> - </w:t>
      </w:r>
      <w:r w:rsidR="0059261A" w:rsidRPr="0015247B">
        <w:rPr>
          <w:rFonts w:ascii="Times New Roman" w:hAnsi="Times New Roman" w:cs="Times New Roman"/>
          <w:color w:val="000000"/>
          <w:sz w:val="28"/>
          <w:szCs w:val="28"/>
          <w:shd w:val="clear" w:color="auto" w:fill="FFFFFF"/>
          <w:lang w:val="ru-RU"/>
        </w:rPr>
        <w:t>профессионализмы</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в</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языковой</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паре</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английский</w:t>
      </w:r>
      <w:r w:rsidR="0059261A" w:rsidRPr="0059261A">
        <w:rPr>
          <w:rFonts w:ascii="Times New Roman" w:hAnsi="Times New Roman" w:cs="Times New Roman"/>
          <w:color w:val="000000"/>
          <w:sz w:val="28"/>
          <w:szCs w:val="28"/>
          <w:shd w:val="clear" w:color="auto" w:fill="FFFFFF"/>
          <w:lang w:val="es-ES"/>
        </w:rPr>
        <w:t>-</w:t>
      </w:r>
      <w:r w:rsidR="0059261A" w:rsidRPr="0015247B">
        <w:rPr>
          <w:rFonts w:ascii="Times New Roman" w:hAnsi="Times New Roman" w:cs="Times New Roman"/>
          <w:color w:val="000000"/>
          <w:sz w:val="28"/>
          <w:szCs w:val="28"/>
          <w:shd w:val="clear" w:color="auto" w:fill="FFFFFF"/>
          <w:lang w:val="ru-RU"/>
        </w:rPr>
        <w:t>русский</w:t>
      </w:r>
      <w:r w:rsidR="0059261A" w:rsidRPr="0059261A">
        <w:rPr>
          <w:rFonts w:ascii="Times New Roman" w:hAnsi="Times New Roman" w:cs="Times New Roman"/>
          <w:color w:val="000000"/>
          <w:sz w:val="28"/>
          <w:szCs w:val="28"/>
          <w:shd w:val="clear" w:color="auto" w:fill="FFFFFF"/>
          <w:lang w:val="es-ES"/>
        </w:rPr>
        <w:t>//</w:t>
      </w:r>
      <w:r w:rsidR="0059261A" w:rsidRPr="0015247B">
        <w:rPr>
          <w:rFonts w:ascii="Times New Roman" w:hAnsi="Times New Roman" w:cs="Times New Roman"/>
          <w:color w:val="000000"/>
          <w:sz w:val="28"/>
          <w:szCs w:val="28"/>
          <w:shd w:val="clear" w:color="auto" w:fill="FFFFFF"/>
          <w:lang w:val="ru-RU"/>
        </w:rPr>
        <w:t>Филологические</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науки</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в</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МГИМО</w:t>
      </w:r>
      <w:r w:rsidR="0059261A" w:rsidRPr="0059261A">
        <w:rPr>
          <w:rFonts w:ascii="Times New Roman" w:hAnsi="Times New Roman" w:cs="Times New Roman"/>
          <w:color w:val="000000"/>
          <w:sz w:val="28"/>
          <w:szCs w:val="28"/>
          <w:shd w:val="clear" w:color="auto" w:fill="FFFFFF"/>
          <w:lang w:val="es-ES"/>
        </w:rPr>
        <w:t xml:space="preserve">. </w:t>
      </w:r>
      <w:r w:rsidR="0059261A" w:rsidRPr="0015247B">
        <w:rPr>
          <w:rFonts w:ascii="Times New Roman" w:hAnsi="Times New Roman" w:cs="Times New Roman"/>
          <w:color w:val="000000"/>
          <w:sz w:val="28"/>
          <w:szCs w:val="28"/>
          <w:shd w:val="clear" w:color="auto" w:fill="FFFFFF"/>
          <w:lang w:val="ru-RU"/>
        </w:rPr>
        <w:t xml:space="preserve">Сборник научных трудов № 21 (37). - М.: МГИМО (У), 2005. </w:t>
      </w:r>
      <w:proofErr w:type="gramStart"/>
      <w:r w:rsidR="0059261A">
        <w:rPr>
          <w:rFonts w:ascii="Times New Roman" w:hAnsi="Times New Roman" w:cs="Times New Roman"/>
          <w:color w:val="000000"/>
          <w:sz w:val="28"/>
          <w:szCs w:val="28"/>
          <w:shd w:val="clear" w:color="auto" w:fill="FFFFFF"/>
          <w:lang w:val="ru-RU"/>
        </w:rPr>
        <w:t>Сс</w:t>
      </w:r>
      <w:r w:rsidR="008125E3" w:rsidRPr="00C16CDE">
        <w:rPr>
          <w:rFonts w:ascii="Times New Roman" w:hAnsi="Times New Roman" w:cs="Times New Roman"/>
          <w:color w:val="000000"/>
          <w:sz w:val="28"/>
          <w:szCs w:val="28"/>
          <w:shd w:val="clear" w:color="auto" w:fill="FFFFFF"/>
          <w:lang w:val="es-ES"/>
        </w:rPr>
        <w:t>.129-140)</w:t>
      </w:r>
      <w:r w:rsidR="009A6647">
        <w:rPr>
          <w:rFonts w:ascii="Times New Roman" w:hAnsi="Times New Roman" w:cs="Times New Roman"/>
          <w:color w:val="000000"/>
          <w:sz w:val="28"/>
          <w:szCs w:val="28"/>
          <w:shd w:val="clear" w:color="auto" w:fill="FFFFFF"/>
          <w:lang w:val="es-ES"/>
        </w:rPr>
        <w:t>.</w:t>
      </w:r>
      <w:proofErr w:type="gramEnd"/>
      <w:r w:rsidR="008125E3" w:rsidRPr="008125E3">
        <w:rPr>
          <w:rFonts w:ascii="Times New Roman" w:hAnsi="Times New Roman" w:cs="Times New Roman"/>
          <w:color w:val="000000"/>
          <w:sz w:val="28"/>
          <w:szCs w:val="28"/>
          <w:shd w:val="clear" w:color="auto" w:fill="FFFFFF"/>
          <w:lang w:val="es-ES"/>
        </w:rPr>
        <w:t xml:space="preserve"> </w:t>
      </w:r>
      <w:r w:rsidR="00B611D5" w:rsidRPr="008125E3">
        <w:rPr>
          <w:rFonts w:ascii="Times New Roman" w:hAnsi="Times New Roman" w:cs="Times New Roman"/>
          <w:color w:val="000000"/>
          <w:sz w:val="28"/>
          <w:szCs w:val="28"/>
          <w:shd w:val="clear" w:color="auto" w:fill="FFFFFF"/>
          <w:lang w:val="es-ES"/>
        </w:rPr>
        <w:t xml:space="preserve"> </w:t>
      </w:r>
      <w:r w:rsidR="00B611D5" w:rsidRPr="00115A3F">
        <w:rPr>
          <w:rFonts w:ascii="Times New Roman" w:hAnsi="Times New Roman" w:cs="Times New Roman"/>
          <w:color w:val="000000"/>
          <w:sz w:val="28"/>
          <w:szCs w:val="28"/>
          <w:shd w:val="clear" w:color="auto" w:fill="FFFFFF"/>
          <w:lang w:val="es-ES"/>
        </w:rPr>
        <w:t>Este término inglés se usa como el sinónimo para la noción de</w:t>
      </w:r>
      <w:r w:rsidR="00A82764">
        <w:rPr>
          <w:rFonts w:ascii="Times New Roman" w:hAnsi="Times New Roman" w:cs="Times New Roman"/>
          <w:color w:val="000000"/>
          <w:sz w:val="28"/>
          <w:szCs w:val="28"/>
          <w:shd w:val="clear" w:color="auto" w:fill="FFFFFF"/>
          <w:lang w:val="es-ES"/>
        </w:rPr>
        <w:t xml:space="preserve">l lenguaje jurídico. </w:t>
      </w:r>
      <w:r w:rsidR="00B611D5" w:rsidRPr="00115A3F">
        <w:rPr>
          <w:rFonts w:ascii="Times New Roman" w:hAnsi="Times New Roman" w:cs="Times New Roman"/>
          <w:color w:val="000000"/>
          <w:sz w:val="28"/>
          <w:szCs w:val="28"/>
          <w:shd w:val="clear" w:color="auto" w:fill="FFFFFF"/>
          <w:lang w:val="es-ES"/>
        </w:rPr>
        <w:t>Vlasenko dice que es un lenguaje jurídico especial, una forma específica de frases y preposiciones que para la gente no interesada en esta esfera puede parecer a algo sin sentido. La forma jurídica de traducción es formal. Por eso a menudo vemos las frases largas y complicadas, con estructuras gramaticalizadas propias y términos extraordinarios. Normalmente el estilo "legalese" se usa en actos jurídicos, leyes, pero también los profesionales lo usan en su comunicación</w:t>
      </w:r>
      <w:r w:rsidR="00564AE2" w:rsidRPr="00564AE2">
        <w:rPr>
          <w:rFonts w:ascii="Times New Roman" w:hAnsi="Times New Roman" w:cs="Times New Roman"/>
          <w:color w:val="000000"/>
          <w:sz w:val="28"/>
          <w:szCs w:val="28"/>
          <w:shd w:val="clear" w:color="auto" w:fill="FFFFFF"/>
          <w:lang w:val="es-ES"/>
        </w:rPr>
        <w:t> </w:t>
      </w:r>
      <w:r w:rsidR="00564AE2">
        <w:rPr>
          <w:rFonts w:ascii="Times New Roman" w:hAnsi="Times New Roman" w:cs="Times New Roman"/>
          <w:color w:val="000000"/>
          <w:sz w:val="28"/>
          <w:szCs w:val="28"/>
          <w:shd w:val="clear" w:color="auto" w:fill="FFFFFF"/>
          <w:lang w:val="es-ES"/>
        </w:rPr>
        <w:t>d</w:t>
      </w:r>
      <w:r w:rsidR="009F1149">
        <w:rPr>
          <w:rFonts w:ascii="Times New Roman" w:hAnsi="Times New Roman" w:cs="Times New Roman"/>
          <w:color w:val="000000"/>
          <w:sz w:val="28"/>
          <w:szCs w:val="28"/>
          <w:shd w:val="clear" w:color="auto" w:fill="FFFFFF"/>
          <w:lang w:val="es-ES"/>
        </w:rPr>
        <w:t>iaria.</w:t>
      </w:r>
      <w:r w:rsidR="00DE240B">
        <w:rPr>
          <w:rFonts w:ascii="Times New Roman" w:hAnsi="Times New Roman" w:cs="Times New Roman"/>
          <w:color w:val="000000"/>
          <w:sz w:val="28"/>
          <w:szCs w:val="28"/>
          <w:shd w:val="clear" w:color="auto" w:fill="FFFFFF"/>
          <w:lang w:val="es-ES"/>
        </w:rPr>
        <w:t> </w:t>
      </w:r>
      <w:r w:rsidR="005D6735" w:rsidRPr="005D6735">
        <w:rPr>
          <w:rFonts w:ascii="Times New Roman" w:eastAsia="Calibri" w:hAnsi="Times New Roman" w:cs="Times New Roman"/>
          <w:sz w:val="28"/>
          <w:szCs w:val="28"/>
          <w:lang w:val="es-ES"/>
        </w:rPr>
        <w:t>A</w:t>
      </w:r>
      <w:r w:rsidR="005D6735" w:rsidRPr="005D6735">
        <w:rPr>
          <w:rFonts w:ascii="Times New Roman" w:eastAsia="Calibri" w:hAnsi="Times New Roman" w:cs="Times New Roman"/>
          <w:sz w:val="28"/>
          <w:szCs w:val="28"/>
          <w:lang w:val="uk-UA"/>
        </w:rPr>
        <w:t xml:space="preserve">demás, </w:t>
      </w:r>
      <w:r w:rsidR="005D6735" w:rsidRPr="005D6735">
        <w:rPr>
          <w:rFonts w:ascii="Times New Roman" w:eastAsia="Calibri" w:hAnsi="Times New Roman" w:cs="Times New Roman"/>
          <w:sz w:val="28"/>
          <w:szCs w:val="28"/>
          <w:lang w:val="es-ES"/>
        </w:rPr>
        <w:t>hay que</w:t>
      </w:r>
      <w:r w:rsidR="005D6735" w:rsidRPr="005D6735">
        <w:rPr>
          <w:rFonts w:ascii="Times New Roman" w:eastAsia="Calibri" w:hAnsi="Times New Roman" w:cs="Times New Roman"/>
          <w:sz w:val="28"/>
          <w:szCs w:val="28"/>
          <w:lang w:val="uk-UA"/>
        </w:rPr>
        <w:t xml:space="preserve"> señalar que se trata de uno de los lenguajes</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técnicos más antiguos, con mayor tradición y extensa documentación, hecho que se</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justifica por ser el Derecho un componente decisivo en la organización social desde</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épocas muy lejanas y necesitar, para su pervivencia, una concreción escrita y</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documental. La documentación lingüística jurídic</w:t>
      </w:r>
      <w:r w:rsidR="005D6735" w:rsidRPr="005D6735">
        <w:rPr>
          <w:rFonts w:ascii="Times New Roman" w:eastAsia="Calibri" w:hAnsi="Times New Roman" w:cs="Times New Roman"/>
          <w:sz w:val="28"/>
          <w:szCs w:val="28"/>
          <w:lang w:val="es-ES"/>
        </w:rPr>
        <w:t>a</w:t>
      </w:r>
      <w:r w:rsidR="005D6735" w:rsidRPr="005D6735">
        <w:rPr>
          <w:rFonts w:ascii="Times New Roman" w:eastAsia="Calibri" w:hAnsi="Times New Roman" w:cs="Times New Roman"/>
          <w:sz w:val="28"/>
          <w:szCs w:val="28"/>
          <w:lang w:val="uk-UA"/>
        </w:rPr>
        <w:t xml:space="preserve"> presenta </w:t>
      </w:r>
      <w:r w:rsidR="005D6735" w:rsidRPr="005D6735">
        <w:rPr>
          <w:rFonts w:ascii="Times New Roman" w:eastAsia="Calibri" w:hAnsi="Times New Roman" w:cs="Times New Roman"/>
          <w:sz w:val="28"/>
          <w:szCs w:val="28"/>
          <w:lang w:val="uk-UA"/>
        </w:rPr>
        <w:lastRenderedPageBreak/>
        <w:t>desde</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 xml:space="preserve">tiempos </w:t>
      </w:r>
      <w:r w:rsidR="005D6735">
        <w:rPr>
          <w:rFonts w:ascii="Times New Roman" w:eastAsia="Calibri" w:hAnsi="Times New Roman" w:cs="Times New Roman"/>
          <w:sz w:val="28"/>
          <w:szCs w:val="28"/>
          <w:lang w:val="es-ES"/>
        </w:rPr>
        <w:t xml:space="preserve">muy </w:t>
      </w:r>
      <w:r w:rsidR="005D6735" w:rsidRPr="005D6735">
        <w:rPr>
          <w:rFonts w:ascii="Times New Roman" w:eastAsia="Calibri" w:hAnsi="Times New Roman" w:cs="Times New Roman"/>
          <w:sz w:val="28"/>
          <w:szCs w:val="28"/>
          <w:lang w:val="uk-UA"/>
        </w:rPr>
        <w:t>antiguos especificidades de orden lógico, léxico y sintáctico, así como de</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carácter morfológico. Todos estos rasgos</w:t>
      </w:r>
      <w:r w:rsidR="00E523F6">
        <w:rPr>
          <w:rFonts w:ascii="Times New Roman" w:eastAsia="Calibri" w:hAnsi="Times New Roman" w:cs="Times New Roman"/>
          <w:sz w:val="28"/>
          <w:szCs w:val="28"/>
          <w:lang w:val="es-ES"/>
        </w:rPr>
        <w:t xml:space="preserve"> comunes</w:t>
      </w:r>
      <w:r w:rsidR="005D6735" w:rsidRPr="005D6735">
        <w:rPr>
          <w:rFonts w:ascii="Times New Roman" w:eastAsia="Calibri" w:hAnsi="Times New Roman" w:cs="Times New Roman"/>
          <w:sz w:val="28"/>
          <w:szCs w:val="28"/>
          <w:lang w:val="uk-UA"/>
        </w:rPr>
        <w:t xml:space="preserve"> configuran y caracterizan desde entonces este</w:t>
      </w:r>
      <w:r w:rsidR="005D6735" w:rsidRPr="005D6735">
        <w:rPr>
          <w:rFonts w:ascii="Times New Roman" w:eastAsia="Calibri" w:hAnsi="Times New Roman" w:cs="Times New Roman"/>
          <w:sz w:val="28"/>
          <w:szCs w:val="28"/>
          <w:lang w:val="es-ES"/>
        </w:rPr>
        <w:t xml:space="preserve"> </w:t>
      </w:r>
      <w:r w:rsidR="005D6735" w:rsidRPr="005D6735">
        <w:rPr>
          <w:rFonts w:ascii="Times New Roman" w:eastAsia="Calibri" w:hAnsi="Times New Roman" w:cs="Times New Roman"/>
          <w:sz w:val="28"/>
          <w:szCs w:val="28"/>
          <w:lang w:val="uk-UA"/>
        </w:rPr>
        <w:t>lenguaje que irá adquiriendo mayor complejidad y especificidad a lo largo del tiempo</w:t>
      </w:r>
      <w:r w:rsidR="005D6735" w:rsidRPr="005D6735">
        <w:rPr>
          <w:rFonts w:ascii="Times New Roman" w:eastAsia="Calibri" w:hAnsi="Times New Roman" w:cs="Times New Roman"/>
          <w:sz w:val="28"/>
          <w:szCs w:val="28"/>
          <w:lang w:val="es-ES"/>
        </w:rPr>
        <w:t>.</w:t>
      </w:r>
    </w:p>
    <w:p w:rsidR="00E523F6" w:rsidRPr="00D27975" w:rsidRDefault="00B611D5" w:rsidP="001276CA">
      <w:pPr>
        <w:autoSpaceDE w:val="0"/>
        <w:autoSpaceDN w:val="0"/>
        <w:adjustRightInd w:val="0"/>
        <w:spacing w:after="0" w:line="360" w:lineRule="auto"/>
        <w:ind w:firstLine="709"/>
        <w:jc w:val="both"/>
        <w:rPr>
          <w:rFonts w:ascii="Times New Roman" w:hAnsi="Times New Roman" w:cs="Times New Roman"/>
          <w:i/>
          <w:sz w:val="28"/>
          <w:szCs w:val="28"/>
          <w:lang w:val="ru-RU"/>
        </w:rPr>
      </w:pPr>
      <w:r w:rsidRPr="00115A3F">
        <w:rPr>
          <w:rFonts w:ascii="Times New Roman" w:hAnsi="Times New Roman" w:cs="Times New Roman"/>
          <w:color w:val="000000"/>
          <w:sz w:val="28"/>
          <w:szCs w:val="28"/>
          <w:shd w:val="clear" w:color="auto" w:fill="FFFFFF"/>
          <w:lang w:val="es-ES"/>
        </w:rPr>
        <w:t>La esfera de la traducción jurídica se refiere a la realidad que es diferente para cada cultura y país. Como la misma ley refleja la historia del país, su cultura y costumbres que crea el traductor, se enfrenta no sólo con el campo técnico sino con el campo técnico que posea con elementos específicos culturales que influyen a la expresión del texto y su contenido. Por eso el traductor jurídico debe saber l</w:t>
      </w:r>
      <w:r w:rsidR="00936139">
        <w:rPr>
          <w:rFonts w:ascii="Times New Roman" w:hAnsi="Times New Roman" w:cs="Times New Roman"/>
          <w:color w:val="000000"/>
          <w:sz w:val="28"/>
          <w:szCs w:val="28"/>
          <w:shd w:val="clear" w:color="auto" w:fill="FFFFFF"/>
          <w:lang w:val="es-ES"/>
        </w:rPr>
        <w:t xml:space="preserve">as lenguas y culturas de los </w:t>
      </w:r>
      <w:r w:rsidR="00936139" w:rsidRPr="00F21D3F">
        <w:rPr>
          <w:rFonts w:ascii="Times New Roman" w:hAnsi="Times New Roman" w:cs="Times New Roman"/>
          <w:color w:val="000000"/>
          <w:sz w:val="28"/>
          <w:szCs w:val="28"/>
          <w:shd w:val="clear" w:color="auto" w:fill="FFFFFF"/>
          <w:lang w:val="es-ES"/>
        </w:rPr>
        <w:t>paí</w:t>
      </w:r>
      <w:r w:rsidRPr="00F21D3F">
        <w:rPr>
          <w:rFonts w:ascii="Times New Roman" w:hAnsi="Times New Roman" w:cs="Times New Roman"/>
          <w:color w:val="000000"/>
          <w:sz w:val="28"/>
          <w:szCs w:val="28"/>
          <w:shd w:val="clear" w:color="auto" w:fill="FFFFFF"/>
          <w:lang w:val="es-ES"/>
        </w:rPr>
        <w:t>ses</w:t>
      </w:r>
      <w:r w:rsidRPr="00115A3F">
        <w:rPr>
          <w:rFonts w:ascii="Times New Roman" w:hAnsi="Times New Roman" w:cs="Times New Roman"/>
          <w:color w:val="000000"/>
          <w:sz w:val="28"/>
          <w:szCs w:val="28"/>
          <w:shd w:val="clear" w:color="auto" w:fill="FFFFFF"/>
          <w:lang w:val="es-ES"/>
        </w:rPr>
        <w:t xml:space="preserve"> con que trabaja y debe interpretar el texto no sólo desde el punto de vista jurídico sino también encontrar en este texto todas </w:t>
      </w:r>
      <w:r w:rsidR="00B75B9A">
        <w:rPr>
          <w:rFonts w:ascii="Times New Roman" w:hAnsi="Times New Roman" w:cs="Times New Roman"/>
          <w:color w:val="000000"/>
          <w:sz w:val="28"/>
          <w:szCs w:val="28"/>
          <w:shd w:val="clear" w:color="auto" w:fill="FFFFFF"/>
          <w:lang w:val="es-ES"/>
        </w:rPr>
        <w:t> </w:t>
      </w:r>
      <w:r w:rsidRPr="00115A3F">
        <w:rPr>
          <w:rFonts w:ascii="Times New Roman" w:hAnsi="Times New Roman" w:cs="Times New Roman"/>
          <w:color w:val="000000"/>
          <w:sz w:val="28"/>
          <w:szCs w:val="28"/>
          <w:shd w:val="clear" w:color="auto" w:fill="FFFFFF"/>
          <w:lang w:val="es-ES"/>
        </w:rPr>
        <w:t xml:space="preserve">las </w:t>
      </w:r>
      <w:r w:rsidR="00B75B9A">
        <w:rPr>
          <w:rFonts w:ascii="Times New Roman" w:hAnsi="Times New Roman" w:cs="Times New Roman"/>
          <w:color w:val="000000"/>
          <w:sz w:val="28"/>
          <w:szCs w:val="28"/>
          <w:shd w:val="clear" w:color="auto" w:fill="FFFFFF"/>
          <w:lang w:val="es-ES"/>
        </w:rPr>
        <w:t> </w:t>
      </w:r>
      <w:r w:rsidRPr="00115A3F">
        <w:rPr>
          <w:rFonts w:ascii="Times New Roman" w:hAnsi="Times New Roman" w:cs="Times New Roman"/>
          <w:color w:val="000000"/>
          <w:sz w:val="28"/>
          <w:szCs w:val="28"/>
          <w:shd w:val="clear" w:color="auto" w:fill="FFFFFF"/>
          <w:lang w:val="es-ES"/>
        </w:rPr>
        <w:t>contradicciones claras y exactas.</w:t>
      </w:r>
      <w:r w:rsidR="0000323C" w:rsidRPr="0000323C">
        <w:rPr>
          <w:rFonts w:ascii="Times New Roman" w:hAnsi="Times New Roman" w:cs="Times New Roman"/>
          <w:color w:val="000000"/>
          <w:sz w:val="28"/>
          <w:szCs w:val="28"/>
          <w:shd w:val="clear" w:color="auto" w:fill="FFFFFF"/>
          <w:lang w:val="es-ES"/>
        </w:rPr>
        <w:t>   </w:t>
      </w:r>
      <w:r w:rsidR="00B75B9A">
        <w:rPr>
          <w:rFonts w:ascii="Times New Roman" w:hAnsi="Times New Roman" w:cs="Times New Roman"/>
          <w:color w:val="000000"/>
          <w:sz w:val="28"/>
          <w:szCs w:val="28"/>
          <w:shd w:val="clear" w:color="auto" w:fill="FFFFFF"/>
          <w:lang w:val="es-ES"/>
        </w:rPr>
        <w:t> </w:t>
      </w:r>
      <w:r w:rsidR="0000323C" w:rsidRPr="0000323C">
        <w:rPr>
          <w:rFonts w:ascii="Times New Roman" w:hAnsi="Times New Roman" w:cs="Times New Roman"/>
          <w:color w:val="000000"/>
          <w:sz w:val="28"/>
          <w:szCs w:val="28"/>
          <w:shd w:val="clear" w:color="auto" w:fill="FFFFFF"/>
          <w:lang w:val="es-ES"/>
        </w:rPr>
        <w:t>       </w:t>
      </w:r>
      <w:r w:rsidR="00B12F62">
        <w:rPr>
          <w:rFonts w:ascii="Times New Roman" w:hAnsi="Times New Roman" w:cs="Times New Roman"/>
          <w:color w:val="000000"/>
          <w:sz w:val="28"/>
          <w:szCs w:val="28"/>
          <w:shd w:val="clear" w:color="auto" w:fill="FFFFFF"/>
          <w:lang w:val="es-ES"/>
        </w:rPr>
        <w:t>                                                                          </w:t>
      </w:r>
      <w:r w:rsidRPr="00115A3F">
        <w:rPr>
          <w:rStyle w:val="apple-converted-space"/>
          <w:rFonts w:ascii="Times New Roman" w:hAnsi="Times New Roman" w:cs="Times New Roman"/>
          <w:color w:val="000000"/>
          <w:sz w:val="28"/>
          <w:szCs w:val="28"/>
          <w:shd w:val="clear" w:color="auto" w:fill="FFFFFF"/>
          <w:lang w:val="es-ES"/>
        </w:rPr>
        <w:t> </w:t>
      </w:r>
      <w:r w:rsidRPr="00115A3F">
        <w:rPr>
          <w:rFonts w:ascii="Times New Roman" w:hAnsi="Times New Roman" w:cs="Times New Roman"/>
          <w:color w:val="000000"/>
          <w:sz w:val="28"/>
          <w:szCs w:val="28"/>
          <w:lang w:val="es-ES"/>
        </w:rPr>
        <w:br/>
      </w:r>
      <w:r w:rsidR="00A271FD">
        <w:rPr>
          <w:rFonts w:ascii="Times New Roman" w:hAnsi="Times New Roman" w:cs="Times New Roman"/>
          <w:color w:val="000000"/>
          <w:sz w:val="28"/>
          <w:szCs w:val="28"/>
          <w:shd w:val="clear" w:color="auto" w:fill="FFFFFF"/>
          <w:lang w:val="es-ES"/>
        </w:rPr>
        <w:t xml:space="preserve">         </w:t>
      </w:r>
      <w:r w:rsidRPr="00115A3F">
        <w:rPr>
          <w:rFonts w:ascii="Times New Roman" w:hAnsi="Times New Roman" w:cs="Times New Roman"/>
          <w:color w:val="000000"/>
          <w:sz w:val="28"/>
          <w:szCs w:val="28"/>
          <w:shd w:val="clear" w:color="auto" w:fill="FFFFFF"/>
          <w:lang w:val="es-ES"/>
        </w:rPr>
        <w:t>La traducció</w:t>
      </w:r>
      <w:r w:rsidR="00E523F6">
        <w:rPr>
          <w:rFonts w:ascii="Times New Roman" w:hAnsi="Times New Roman" w:cs="Times New Roman"/>
          <w:color w:val="000000"/>
          <w:sz w:val="28"/>
          <w:szCs w:val="28"/>
          <w:shd w:val="clear" w:color="auto" w:fill="FFFFFF"/>
          <w:lang w:val="es-ES"/>
        </w:rPr>
        <w:t>n jurídica se puede considerar e</w:t>
      </w:r>
      <w:r w:rsidRPr="00115A3F">
        <w:rPr>
          <w:rFonts w:ascii="Times New Roman" w:hAnsi="Times New Roman" w:cs="Times New Roman"/>
          <w:color w:val="000000"/>
          <w:sz w:val="28"/>
          <w:szCs w:val="28"/>
          <w:shd w:val="clear" w:color="auto" w:fill="FFFFFF"/>
          <w:lang w:val="es-ES"/>
        </w:rPr>
        <w:t>l acto de comunicación intercultural que se encuentra bajo las restricciones determinadas, lo que no significa que la comunicación no tiene su grado de libertad que el traductor debe saber y usar. Lo principal para el traductor es crear el texto exacto al original que no depende de ninguna forma lingüística. Por eso hay que orientarse bi</w:t>
      </w:r>
      <w:r w:rsidR="00E523F6">
        <w:rPr>
          <w:rFonts w:ascii="Times New Roman" w:hAnsi="Times New Roman" w:cs="Times New Roman"/>
          <w:color w:val="000000"/>
          <w:sz w:val="28"/>
          <w:szCs w:val="28"/>
          <w:shd w:val="clear" w:color="auto" w:fill="FFFFFF"/>
          <w:lang w:val="es-ES"/>
        </w:rPr>
        <w:t>en en la legislación, dominar el léxico</w:t>
      </w:r>
      <w:r w:rsidRPr="00115A3F">
        <w:rPr>
          <w:rFonts w:ascii="Times New Roman" w:hAnsi="Times New Roman" w:cs="Times New Roman"/>
          <w:color w:val="000000"/>
          <w:sz w:val="28"/>
          <w:szCs w:val="28"/>
          <w:shd w:val="clear" w:color="auto" w:fill="FFFFFF"/>
          <w:lang w:val="es-ES"/>
        </w:rPr>
        <w:t xml:space="preserve"> especial y entender las peculiaridades de</w:t>
      </w:r>
      <w:r w:rsidR="00E523F6">
        <w:rPr>
          <w:rFonts w:ascii="Times New Roman" w:hAnsi="Times New Roman" w:cs="Times New Roman"/>
          <w:color w:val="000000"/>
          <w:sz w:val="28"/>
          <w:szCs w:val="28"/>
          <w:shd w:val="clear" w:color="auto" w:fill="FFFFFF"/>
          <w:lang w:val="es-ES"/>
        </w:rPr>
        <w:t>l</w:t>
      </w:r>
      <w:r w:rsidRPr="00115A3F">
        <w:rPr>
          <w:rFonts w:ascii="Times New Roman" w:hAnsi="Times New Roman" w:cs="Times New Roman"/>
          <w:color w:val="000000"/>
          <w:sz w:val="28"/>
          <w:szCs w:val="28"/>
          <w:shd w:val="clear" w:color="auto" w:fill="FFFFFF"/>
          <w:lang w:val="es-ES"/>
        </w:rPr>
        <w:t xml:space="preserve"> lenguaje jurídico extranjero en un contexto concreto. Por ejemplo, no se puede traducir un acto jurídico o contrato sin entender las particularidades del uso de los términos jurídicos especiales españoles.</w:t>
      </w:r>
      <w:r w:rsidRPr="00115A3F">
        <w:rPr>
          <w:rStyle w:val="apple-converted-space"/>
          <w:rFonts w:ascii="Times New Roman" w:hAnsi="Times New Roman" w:cs="Times New Roman"/>
          <w:color w:val="000000"/>
          <w:sz w:val="28"/>
          <w:szCs w:val="28"/>
          <w:shd w:val="clear" w:color="auto" w:fill="FFFFFF"/>
          <w:lang w:val="es-ES"/>
        </w:rPr>
        <w:t> </w:t>
      </w:r>
      <w:r w:rsidR="003C1361">
        <w:rPr>
          <w:rFonts w:ascii="Times New Roman" w:eastAsia="Calibri" w:hAnsi="Times New Roman" w:cs="Times New Roman"/>
          <w:sz w:val="28"/>
          <w:szCs w:val="28"/>
          <w:lang w:val="es-ES"/>
        </w:rPr>
        <w:t>Del mismo modo,</w:t>
      </w:r>
      <w:r w:rsidR="00E523F6" w:rsidRPr="00115A3F">
        <w:rPr>
          <w:rFonts w:ascii="Times New Roman" w:eastAsia="Calibri" w:hAnsi="Times New Roman" w:cs="Times New Roman"/>
          <w:sz w:val="28"/>
          <w:szCs w:val="28"/>
          <w:lang w:val="uk-UA"/>
        </w:rPr>
        <w:t xml:space="preserve"> la traducción especializada implica para el traductor una gran</w:t>
      </w:r>
      <w:r w:rsidR="00E523F6" w:rsidRPr="00115A3F">
        <w:rPr>
          <w:rFonts w:ascii="Times New Roman" w:eastAsia="Calibri" w:hAnsi="Times New Roman" w:cs="Times New Roman"/>
          <w:sz w:val="28"/>
          <w:szCs w:val="28"/>
          <w:lang w:val="es-ES"/>
        </w:rPr>
        <w:t xml:space="preserve"> </w:t>
      </w:r>
      <w:r w:rsidR="00E523F6" w:rsidRPr="00115A3F">
        <w:rPr>
          <w:rFonts w:ascii="Times New Roman" w:eastAsia="Calibri" w:hAnsi="Times New Roman" w:cs="Times New Roman"/>
          <w:sz w:val="28"/>
          <w:szCs w:val="28"/>
          <w:lang w:val="uk-UA"/>
        </w:rPr>
        <w:t>responsabilidad. Un error o un contrasentido en un texto jurídico pueden tener</w:t>
      </w:r>
      <w:r w:rsidR="00E523F6" w:rsidRPr="00115A3F">
        <w:rPr>
          <w:rFonts w:ascii="Times New Roman" w:eastAsia="Calibri" w:hAnsi="Times New Roman" w:cs="Times New Roman"/>
          <w:sz w:val="28"/>
          <w:szCs w:val="28"/>
          <w:lang w:val="es-ES"/>
        </w:rPr>
        <w:t xml:space="preserve"> </w:t>
      </w:r>
      <w:r w:rsidR="00E523F6" w:rsidRPr="00115A3F">
        <w:rPr>
          <w:rFonts w:ascii="Times New Roman" w:eastAsia="Calibri" w:hAnsi="Times New Roman" w:cs="Times New Roman"/>
          <w:sz w:val="28"/>
          <w:szCs w:val="28"/>
          <w:lang w:val="uk-UA"/>
        </w:rPr>
        <w:t>consecuencias graves y difíciles de valorar</w:t>
      </w:r>
      <w:r w:rsidR="00E523F6" w:rsidRPr="00115A3F">
        <w:rPr>
          <w:rFonts w:ascii="Times New Roman" w:eastAsia="Calibri" w:hAnsi="Times New Roman" w:cs="Times New Roman"/>
          <w:sz w:val="28"/>
          <w:szCs w:val="28"/>
          <w:lang w:val="es-ES"/>
        </w:rPr>
        <w:t>.</w:t>
      </w:r>
      <w:r w:rsidR="00E523F6" w:rsidRPr="00115A3F">
        <w:rPr>
          <w:rFonts w:ascii="Times New Roman" w:hAnsi="Times New Roman" w:cs="Times New Roman"/>
          <w:sz w:val="28"/>
          <w:szCs w:val="28"/>
          <w:lang w:val="es-ES"/>
        </w:rPr>
        <w:t xml:space="preserve"> </w:t>
      </w:r>
      <w:r w:rsidR="003C1361">
        <w:rPr>
          <w:rFonts w:ascii="Times New Roman" w:hAnsi="Times New Roman" w:cs="Times New Roman"/>
          <w:sz w:val="28"/>
          <w:szCs w:val="28"/>
          <w:lang w:val="es-ES"/>
        </w:rPr>
        <w:t>Por ejemplo,</w:t>
      </w:r>
      <w:r w:rsidR="00E523F6">
        <w:rPr>
          <w:rFonts w:ascii="Times New Roman" w:hAnsi="Times New Roman" w:cs="Times New Roman"/>
          <w:sz w:val="28"/>
          <w:szCs w:val="28"/>
          <w:lang w:val="es-ES"/>
        </w:rPr>
        <w:t xml:space="preserve"> la científica</w:t>
      </w:r>
      <w:r w:rsidR="00F1459C">
        <w:rPr>
          <w:rFonts w:ascii="Times New Roman" w:hAnsi="Times New Roman" w:cs="Times New Roman"/>
          <w:sz w:val="28"/>
          <w:szCs w:val="28"/>
          <w:lang w:val="es-ES"/>
        </w:rPr>
        <w:t xml:space="preserve"> </w:t>
      </w:r>
      <w:r w:rsidR="00E523F6" w:rsidRPr="00115A3F">
        <w:rPr>
          <w:rFonts w:ascii="Times New Roman" w:hAnsi="Times New Roman" w:cs="Times New Roman"/>
          <w:sz w:val="28"/>
          <w:szCs w:val="28"/>
          <w:lang w:val="es-ES"/>
        </w:rPr>
        <w:t>Fedotova</w:t>
      </w:r>
      <w:r w:rsidR="00E523F6">
        <w:rPr>
          <w:rFonts w:ascii="Times New Roman" w:hAnsi="Times New Roman" w:cs="Times New Roman"/>
          <w:sz w:val="28"/>
          <w:szCs w:val="28"/>
          <w:lang w:val="es-ES"/>
        </w:rPr>
        <w:t xml:space="preserve"> dice que </w:t>
      </w:r>
      <w:r w:rsidR="00E523F6" w:rsidRPr="00115A3F">
        <w:rPr>
          <w:rFonts w:ascii="Times New Roman" w:hAnsi="Times New Roman" w:cs="Times New Roman"/>
          <w:sz w:val="28"/>
          <w:szCs w:val="28"/>
          <w:lang w:val="es-ES"/>
        </w:rPr>
        <w:t xml:space="preserve">no es posible hacer correcto </w:t>
      </w:r>
      <w:r w:rsidR="00E523F6">
        <w:rPr>
          <w:rFonts w:ascii="Times New Roman" w:hAnsi="Times New Roman" w:cs="Times New Roman"/>
          <w:sz w:val="28"/>
          <w:szCs w:val="28"/>
          <w:lang w:val="es-ES"/>
        </w:rPr>
        <w:t>la traducción jurídica</w:t>
      </w:r>
      <w:r w:rsidR="00E523F6" w:rsidRPr="00115A3F">
        <w:rPr>
          <w:rFonts w:ascii="Times New Roman" w:hAnsi="Times New Roman" w:cs="Times New Roman"/>
          <w:sz w:val="28"/>
          <w:szCs w:val="28"/>
          <w:lang w:val="es-ES"/>
        </w:rPr>
        <w:t xml:space="preserve"> sin </w:t>
      </w:r>
      <w:r w:rsidR="00E523F6">
        <w:rPr>
          <w:rFonts w:ascii="Times New Roman" w:hAnsi="Times New Roman" w:cs="Times New Roman"/>
          <w:sz w:val="28"/>
          <w:szCs w:val="28"/>
          <w:lang w:val="es-ES"/>
        </w:rPr>
        <w:t xml:space="preserve">poseer de </w:t>
      </w:r>
      <w:r w:rsidR="00E523F6" w:rsidRPr="00115A3F">
        <w:rPr>
          <w:rFonts w:ascii="Times New Roman" w:hAnsi="Times New Roman" w:cs="Times New Roman"/>
          <w:sz w:val="28"/>
          <w:szCs w:val="28"/>
          <w:lang w:val="es-ES"/>
        </w:rPr>
        <w:t>los conocimientos especiales en la esfera de derecho, sin conocer la específica de re</w:t>
      </w:r>
      <w:r w:rsidR="00B404AA">
        <w:rPr>
          <w:rFonts w:ascii="Times New Roman" w:hAnsi="Times New Roman" w:cs="Times New Roman"/>
          <w:sz w:val="28"/>
          <w:szCs w:val="28"/>
          <w:lang w:val="es-ES"/>
        </w:rPr>
        <w:t>laciones jurídicas concretas</w:t>
      </w:r>
      <w:r w:rsidR="003C1361">
        <w:rPr>
          <w:rFonts w:ascii="Times New Roman" w:hAnsi="Times New Roman" w:cs="Times New Roman"/>
          <w:sz w:val="28"/>
          <w:szCs w:val="28"/>
          <w:lang w:val="es-ES"/>
        </w:rPr>
        <w:t xml:space="preserve"> </w:t>
      </w:r>
      <w:r w:rsidR="003C1361" w:rsidRPr="00D125D3">
        <w:rPr>
          <w:rFonts w:ascii="Times New Roman" w:hAnsi="Times New Roman" w:cs="Times New Roman"/>
          <w:sz w:val="28"/>
          <w:szCs w:val="28"/>
          <w:lang w:val="es-ES"/>
        </w:rPr>
        <w:t>(</w:t>
      </w:r>
      <w:r w:rsidR="00D27975" w:rsidRPr="00D27975">
        <w:rPr>
          <w:rFonts w:ascii="Times New Roman" w:hAnsi="Times New Roman" w:cs="Times New Roman"/>
          <w:sz w:val="28"/>
          <w:szCs w:val="28"/>
          <w:lang w:val="ru-RU"/>
        </w:rPr>
        <w:t>Федотова</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И</w:t>
      </w:r>
      <w:r w:rsidR="00D27975" w:rsidRPr="00D27975">
        <w:rPr>
          <w:rFonts w:ascii="Times New Roman" w:hAnsi="Times New Roman" w:cs="Times New Roman"/>
          <w:sz w:val="28"/>
          <w:szCs w:val="28"/>
          <w:lang w:val="es-ES"/>
        </w:rPr>
        <w:t>.</w:t>
      </w:r>
      <w:r w:rsidR="00D27975" w:rsidRPr="00D27975">
        <w:rPr>
          <w:rFonts w:ascii="Times New Roman" w:hAnsi="Times New Roman" w:cs="Times New Roman"/>
          <w:sz w:val="28"/>
          <w:szCs w:val="28"/>
          <w:lang w:val="ru-RU"/>
        </w:rPr>
        <w:t>Г</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Юридические</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понятия</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и</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категории</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в</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английском</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языке</w:t>
      </w:r>
      <w:r w:rsidR="00D27975"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 xml:space="preserve">Обнинск. 2000. </w:t>
      </w:r>
      <w:proofErr w:type="gramStart"/>
      <w:r w:rsidR="00D27975" w:rsidRPr="00D27975">
        <w:rPr>
          <w:rFonts w:ascii="Times New Roman" w:hAnsi="Times New Roman" w:cs="Times New Roman"/>
          <w:sz w:val="28"/>
          <w:szCs w:val="28"/>
          <w:lang w:val="ru-RU"/>
        </w:rPr>
        <w:t>С</w:t>
      </w:r>
      <w:r w:rsidR="003C1361" w:rsidRPr="00D27975">
        <w:rPr>
          <w:rFonts w:ascii="Times New Roman" w:hAnsi="Times New Roman" w:cs="Times New Roman"/>
          <w:sz w:val="28"/>
          <w:szCs w:val="28"/>
          <w:lang w:val="es-ES"/>
        </w:rPr>
        <w:t>.</w:t>
      </w:r>
      <w:r w:rsidR="00F1459C" w:rsidRPr="00D27975">
        <w:rPr>
          <w:rFonts w:ascii="Times New Roman" w:hAnsi="Times New Roman" w:cs="Times New Roman"/>
          <w:sz w:val="28"/>
          <w:szCs w:val="28"/>
          <w:lang w:val="es-ES"/>
        </w:rPr>
        <w:t>12</w:t>
      </w:r>
      <w:r w:rsidR="003C1361" w:rsidRPr="00D27975">
        <w:rPr>
          <w:rFonts w:ascii="Times New Roman" w:hAnsi="Times New Roman" w:cs="Times New Roman"/>
          <w:sz w:val="28"/>
          <w:szCs w:val="28"/>
          <w:lang w:val="es-ES"/>
        </w:rPr>
        <w:t>)</w:t>
      </w:r>
      <w:r w:rsidR="00D125D3" w:rsidRPr="00D27975">
        <w:rPr>
          <w:rFonts w:ascii="Times New Roman" w:hAnsi="Times New Roman" w:cs="Times New Roman"/>
          <w:sz w:val="28"/>
          <w:szCs w:val="28"/>
          <w:lang w:val="es-ES"/>
        </w:rPr>
        <w:t xml:space="preserve">. </w:t>
      </w:r>
      <w:r w:rsidR="00D27975" w:rsidRPr="00D27975">
        <w:rPr>
          <w:rFonts w:ascii="Times New Roman" w:hAnsi="Times New Roman" w:cs="Times New Roman"/>
          <w:sz w:val="28"/>
          <w:szCs w:val="28"/>
          <w:lang w:val="ru-RU"/>
        </w:rPr>
        <w:t xml:space="preserve"> </w:t>
      </w:r>
      <w:proofErr w:type="gramEnd"/>
    </w:p>
    <w:p w:rsidR="00B611D5" w:rsidRDefault="00B611D5"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sidRPr="00115A3F">
        <w:rPr>
          <w:rFonts w:ascii="Times New Roman" w:hAnsi="Times New Roman" w:cs="Times New Roman"/>
          <w:color w:val="000000"/>
          <w:sz w:val="28"/>
          <w:szCs w:val="28"/>
          <w:shd w:val="clear" w:color="auto" w:fill="FFFFFF"/>
          <w:lang w:val="es-ES"/>
        </w:rPr>
        <w:lastRenderedPageBreak/>
        <w:t xml:space="preserve">Por </w:t>
      </w:r>
      <w:r w:rsidR="00F1459C">
        <w:rPr>
          <w:rFonts w:ascii="Times New Roman" w:hAnsi="Times New Roman" w:cs="Times New Roman"/>
          <w:color w:val="000000"/>
          <w:sz w:val="28"/>
          <w:szCs w:val="28"/>
          <w:shd w:val="clear" w:color="auto" w:fill="FFFFFF"/>
          <w:lang w:val="es-ES"/>
        </w:rPr>
        <w:t xml:space="preserve">lo </w:t>
      </w:r>
      <w:r w:rsidRPr="00115A3F">
        <w:rPr>
          <w:rFonts w:ascii="Times New Roman" w:hAnsi="Times New Roman" w:cs="Times New Roman"/>
          <w:color w:val="000000"/>
          <w:sz w:val="28"/>
          <w:szCs w:val="28"/>
          <w:shd w:val="clear" w:color="auto" w:fill="FFFFFF"/>
          <w:lang w:val="es-ES"/>
        </w:rPr>
        <w:t>tanto, los profesionales que piensan dedicarse a la traducción jurídica deben poseer un cono</w:t>
      </w:r>
      <w:r w:rsidR="00E523F6">
        <w:rPr>
          <w:rFonts w:ascii="Times New Roman" w:hAnsi="Times New Roman" w:cs="Times New Roman"/>
          <w:color w:val="000000"/>
          <w:sz w:val="28"/>
          <w:szCs w:val="28"/>
          <w:shd w:val="clear" w:color="auto" w:fill="FFFFFF"/>
          <w:lang w:val="es-ES"/>
        </w:rPr>
        <w:t>cimiento profundo no sólo de las</w:t>
      </w:r>
      <w:r w:rsidRPr="00115A3F">
        <w:rPr>
          <w:rFonts w:ascii="Times New Roman" w:hAnsi="Times New Roman" w:cs="Times New Roman"/>
          <w:color w:val="000000"/>
          <w:sz w:val="28"/>
          <w:szCs w:val="28"/>
          <w:shd w:val="clear" w:color="auto" w:fill="FFFFFF"/>
          <w:lang w:val="es-ES"/>
        </w:rPr>
        <w:t xml:space="preserve"> lenguas implicadas en el proceso, sino también del campo temático al que corresponde el texto en cuestión.</w:t>
      </w:r>
    </w:p>
    <w:p w:rsidR="00F1459C" w:rsidRDefault="00F1459C"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p>
    <w:p w:rsidR="00F1459C" w:rsidRPr="00112786" w:rsidRDefault="00F1459C" w:rsidP="00112786">
      <w:pPr>
        <w:pStyle w:val="a5"/>
        <w:numPr>
          <w:ilvl w:val="1"/>
          <w:numId w:val="1"/>
        </w:numPr>
        <w:autoSpaceDE w:val="0"/>
        <w:autoSpaceDN w:val="0"/>
        <w:adjustRightInd w:val="0"/>
        <w:spacing w:after="0" w:line="360" w:lineRule="auto"/>
        <w:jc w:val="both"/>
        <w:rPr>
          <w:rFonts w:ascii="Times New Roman" w:hAnsi="Times New Roman" w:cs="Times New Roman"/>
          <w:b/>
          <w:color w:val="000000"/>
          <w:sz w:val="28"/>
          <w:szCs w:val="28"/>
          <w:shd w:val="clear" w:color="auto" w:fill="FFFFFF"/>
          <w:lang w:val="es-ES"/>
        </w:rPr>
      </w:pPr>
      <w:r w:rsidRPr="00112786">
        <w:rPr>
          <w:rFonts w:ascii="Times New Roman" w:hAnsi="Times New Roman" w:cs="Times New Roman"/>
          <w:b/>
          <w:color w:val="000000"/>
          <w:sz w:val="28"/>
          <w:szCs w:val="28"/>
          <w:shd w:val="clear" w:color="auto" w:fill="FFFFFF"/>
          <w:lang w:val="es-ES"/>
        </w:rPr>
        <w:t>El texto jurídico</w:t>
      </w:r>
    </w:p>
    <w:p w:rsidR="00E757C1" w:rsidRPr="00F1459C" w:rsidRDefault="00E757C1" w:rsidP="00E757C1">
      <w:pPr>
        <w:pStyle w:val="a5"/>
        <w:autoSpaceDE w:val="0"/>
        <w:autoSpaceDN w:val="0"/>
        <w:adjustRightInd w:val="0"/>
        <w:spacing w:after="0" w:line="360" w:lineRule="auto"/>
        <w:ind w:left="567"/>
        <w:jc w:val="both"/>
        <w:rPr>
          <w:rFonts w:ascii="Times New Roman" w:hAnsi="Times New Roman" w:cs="Times New Roman"/>
          <w:b/>
          <w:color w:val="000000"/>
          <w:sz w:val="28"/>
          <w:szCs w:val="28"/>
          <w:shd w:val="clear" w:color="auto" w:fill="FFFFFF"/>
          <w:lang w:val="es-ES"/>
        </w:rPr>
      </w:pPr>
    </w:p>
    <w:p w:rsidR="00D129A0" w:rsidRPr="000A6016" w:rsidRDefault="006914DF"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E7E16">
        <w:rPr>
          <w:rFonts w:ascii="Times New Roman" w:hAnsi="Times New Roman" w:cs="Times New Roman"/>
          <w:color w:val="000000"/>
          <w:sz w:val="28"/>
          <w:szCs w:val="28"/>
          <w:shd w:val="clear" w:color="auto" w:fill="FFFFFF"/>
          <w:lang w:val="es-ES"/>
        </w:rPr>
        <w:t>La traducción la hacemos a</w:t>
      </w:r>
      <w:r w:rsidR="00BF1A57">
        <w:rPr>
          <w:rFonts w:ascii="Times New Roman" w:hAnsi="Times New Roman" w:cs="Times New Roman"/>
          <w:color w:val="000000"/>
          <w:sz w:val="28"/>
          <w:szCs w:val="28"/>
          <w:shd w:val="clear" w:color="auto" w:fill="FFFFFF"/>
          <w:lang w:val="es-ES"/>
        </w:rPr>
        <w:t xml:space="preserve"> </w:t>
      </w:r>
      <w:r w:rsidRPr="00EE7E16">
        <w:rPr>
          <w:rFonts w:ascii="Times New Roman" w:hAnsi="Times New Roman" w:cs="Times New Roman"/>
          <w:color w:val="000000"/>
          <w:sz w:val="28"/>
          <w:szCs w:val="28"/>
          <w:shd w:val="clear" w:color="auto" w:fill="FFFFFF"/>
          <w:lang w:val="es-ES"/>
        </w:rPr>
        <w:t xml:space="preserve">través de la interpretación del texto. </w:t>
      </w:r>
      <w:r w:rsidR="00696016">
        <w:rPr>
          <w:rFonts w:ascii="Times New Roman" w:hAnsi="Times New Roman" w:cs="Times New Roman"/>
          <w:color w:val="000000"/>
          <w:sz w:val="28"/>
          <w:szCs w:val="28"/>
          <w:shd w:val="clear" w:color="auto" w:fill="FFFFFF"/>
          <w:lang w:val="es-ES"/>
        </w:rPr>
        <w:t>Entonces, ¿q</w:t>
      </w:r>
      <w:r w:rsidRPr="00EE7E16">
        <w:rPr>
          <w:rFonts w:ascii="Times New Roman" w:hAnsi="Times New Roman" w:cs="Times New Roman"/>
          <w:color w:val="000000"/>
          <w:sz w:val="28"/>
          <w:szCs w:val="28"/>
          <w:shd w:val="clear" w:color="auto" w:fill="FFFFFF"/>
          <w:lang w:val="es-ES"/>
        </w:rPr>
        <w:t>ué es un texto jurídico?</w:t>
      </w:r>
      <w:r w:rsidR="00EE7E16" w:rsidRPr="00EE7E16">
        <w:rPr>
          <w:rFonts w:ascii="Times New Roman" w:hAnsi="Times New Roman" w:cs="Times New Roman"/>
          <w:color w:val="000000"/>
          <w:sz w:val="28"/>
          <w:szCs w:val="28"/>
          <w:shd w:val="clear" w:color="auto" w:fill="FFFFFF"/>
          <w:lang w:val="es-ES"/>
        </w:rPr>
        <w:t xml:space="preserve"> </w:t>
      </w:r>
      <w:r w:rsidR="00BF1A57">
        <w:rPr>
          <w:rFonts w:ascii="Times New Roman" w:hAnsi="Times New Roman" w:cs="Times New Roman"/>
          <w:color w:val="000000"/>
          <w:sz w:val="28"/>
          <w:szCs w:val="28"/>
          <w:shd w:val="clear" w:color="auto" w:fill="FFFFFF"/>
          <w:lang w:val="es-ES"/>
        </w:rPr>
        <w:t>La ling</w:t>
      </w:r>
      <w:r w:rsidR="00BF1A57" w:rsidRPr="00F21D3F">
        <w:rPr>
          <w:rFonts w:ascii="Times New Roman" w:hAnsi="Times New Roman" w:cs="Times New Roman"/>
          <w:color w:val="000000"/>
          <w:sz w:val="28"/>
          <w:szCs w:val="28"/>
          <w:shd w:val="clear" w:color="auto" w:fill="FFFFFF"/>
          <w:lang w:val="es-ES"/>
        </w:rPr>
        <w:t>üi</w:t>
      </w:r>
      <w:r w:rsidR="00970133" w:rsidRPr="00F21D3F">
        <w:rPr>
          <w:rFonts w:ascii="Times New Roman" w:hAnsi="Times New Roman" w:cs="Times New Roman"/>
          <w:color w:val="000000"/>
          <w:sz w:val="28"/>
          <w:szCs w:val="28"/>
          <w:shd w:val="clear" w:color="auto" w:fill="FFFFFF"/>
          <w:lang w:val="es-ES"/>
        </w:rPr>
        <w:t>s</w:t>
      </w:r>
      <w:r w:rsidR="00970133">
        <w:rPr>
          <w:rFonts w:ascii="Times New Roman" w:hAnsi="Times New Roman" w:cs="Times New Roman"/>
          <w:color w:val="000000"/>
          <w:sz w:val="28"/>
          <w:szCs w:val="28"/>
          <w:shd w:val="clear" w:color="auto" w:fill="FFFFFF"/>
          <w:lang w:val="es-ES"/>
        </w:rPr>
        <w:t xml:space="preserve">ta Amparo </w:t>
      </w:r>
      <w:r w:rsidR="00EE7E16" w:rsidRPr="00EE7E16">
        <w:rPr>
          <w:rFonts w:ascii="Times New Roman" w:hAnsi="Times New Roman" w:cs="Times New Roman"/>
          <w:color w:val="000000"/>
          <w:sz w:val="28"/>
          <w:szCs w:val="28"/>
          <w:shd w:val="clear" w:color="auto" w:fill="FFFFFF"/>
          <w:lang w:val="es-ES"/>
        </w:rPr>
        <w:t>Hurtado</w:t>
      </w:r>
      <w:r w:rsidR="00970133">
        <w:rPr>
          <w:rFonts w:ascii="Times New Roman" w:hAnsi="Times New Roman" w:cs="Times New Roman"/>
          <w:color w:val="000000"/>
          <w:sz w:val="28"/>
          <w:szCs w:val="28"/>
          <w:shd w:val="clear" w:color="auto" w:fill="FFFFFF"/>
          <w:lang w:val="es-ES"/>
        </w:rPr>
        <w:t xml:space="preserve"> Albir dice que el </w:t>
      </w:r>
      <w:r w:rsidR="00EF4636">
        <w:rPr>
          <w:rFonts w:ascii="Times New Roman" w:hAnsi="Times New Roman" w:cs="Times New Roman"/>
          <w:color w:val="000000"/>
          <w:sz w:val="28"/>
          <w:szCs w:val="28"/>
          <w:shd w:val="clear" w:color="auto" w:fill="FFFFFF"/>
          <w:lang w:val="es-ES"/>
        </w:rPr>
        <w:t>texto</w:t>
      </w:r>
      <w:r w:rsidR="00970133">
        <w:rPr>
          <w:rFonts w:ascii="Times New Roman" w:hAnsi="Times New Roman" w:cs="Times New Roman"/>
          <w:color w:val="000000"/>
          <w:sz w:val="28"/>
          <w:szCs w:val="28"/>
          <w:shd w:val="clear" w:color="auto" w:fill="FFFFFF"/>
          <w:lang w:val="es-ES"/>
        </w:rPr>
        <w:t xml:space="preserve"> jurídico corresponde</w:t>
      </w:r>
      <w:r w:rsidR="00EE7E16" w:rsidRPr="00EE7E16">
        <w:rPr>
          <w:rFonts w:ascii="Times New Roman" w:hAnsi="Times New Roman" w:cs="Times New Roman"/>
          <w:color w:val="000000"/>
          <w:sz w:val="28"/>
          <w:szCs w:val="28"/>
          <w:shd w:val="clear" w:color="auto" w:fill="FFFFFF"/>
          <w:lang w:val="es-ES"/>
        </w:rPr>
        <w:t xml:space="preserve"> a ámbitos marca</w:t>
      </w:r>
      <w:r w:rsidR="00970133">
        <w:rPr>
          <w:rFonts w:ascii="Times New Roman" w:hAnsi="Times New Roman" w:cs="Times New Roman"/>
          <w:color w:val="000000"/>
          <w:sz w:val="28"/>
          <w:szCs w:val="28"/>
          <w:shd w:val="clear" w:color="auto" w:fill="FFFFFF"/>
          <w:lang w:val="es-ES"/>
        </w:rPr>
        <w:t>dos por el campo y se encuentra</w:t>
      </w:r>
      <w:r w:rsidR="00EE7E16" w:rsidRPr="00EE7E16">
        <w:rPr>
          <w:rFonts w:ascii="Times New Roman" w:hAnsi="Times New Roman" w:cs="Times New Roman"/>
          <w:color w:val="000000"/>
          <w:sz w:val="28"/>
          <w:szCs w:val="28"/>
          <w:shd w:val="clear" w:color="auto" w:fill="FFFFFF"/>
          <w:lang w:val="es-ES"/>
        </w:rPr>
        <w:t xml:space="preserve"> dentro de los llamados lenguajes de especialidad (</w:t>
      </w:r>
      <w:r w:rsidR="00EE7E16" w:rsidRPr="00C16CDE">
        <w:rPr>
          <w:rFonts w:ascii="Times New Roman" w:hAnsi="Times New Roman" w:cs="Times New Roman"/>
          <w:color w:val="000000"/>
          <w:sz w:val="28"/>
          <w:szCs w:val="28"/>
          <w:shd w:val="clear" w:color="auto" w:fill="FFFFFF"/>
          <w:lang w:val="es-ES"/>
        </w:rPr>
        <w:t>Hurtado</w:t>
      </w:r>
      <w:r w:rsidR="00091915" w:rsidRPr="00C16CDE">
        <w:rPr>
          <w:rFonts w:ascii="Times New Roman" w:hAnsi="Times New Roman" w:cs="Times New Roman"/>
          <w:color w:val="000000"/>
          <w:sz w:val="28"/>
          <w:szCs w:val="28"/>
          <w:shd w:val="clear" w:color="auto" w:fill="FFFFFF"/>
          <w:lang w:val="es-ES"/>
        </w:rPr>
        <w:t xml:space="preserve"> Albir</w:t>
      </w:r>
      <w:r w:rsidR="00970133" w:rsidRPr="00C16CDE">
        <w:rPr>
          <w:rFonts w:ascii="Times New Roman" w:hAnsi="Times New Roman" w:cs="Times New Roman"/>
          <w:color w:val="000000"/>
          <w:sz w:val="28"/>
          <w:szCs w:val="28"/>
          <w:shd w:val="clear" w:color="auto" w:fill="FFFFFF"/>
          <w:lang w:val="es-ES"/>
        </w:rPr>
        <w:t>, Amparo.</w:t>
      </w:r>
      <w:r w:rsidR="00091915" w:rsidRPr="00C16CDE">
        <w:rPr>
          <w:rFonts w:ascii="Times New Roman" w:hAnsi="Times New Roman" w:cs="Times New Roman"/>
          <w:color w:val="000000"/>
          <w:sz w:val="28"/>
          <w:szCs w:val="28"/>
          <w:shd w:val="clear" w:color="auto" w:fill="FFFFFF"/>
          <w:lang w:val="es-ES"/>
        </w:rPr>
        <w:t xml:space="preserve"> Traducción y traductología: introducción a la traductología. </w:t>
      </w:r>
      <w:r w:rsidR="00EE7E16" w:rsidRPr="00C16CDE">
        <w:rPr>
          <w:rFonts w:ascii="Times New Roman" w:hAnsi="Times New Roman" w:cs="Times New Roman"/>
          <w:color w:val="000000"/>
          <w:sz w:val="28"/>
          <w:szCs w:val="28"/>
          <w:shd w:val="clear" w:color="auto" w:fill="FFFFFF"/>
          <w:lang w:val="es-ES"/>
        </w:rPr>
        <w:t xml:space="preserve"> </w:t>
      </w:r>
      <w:r w:rsidR="00041BD4" w:rsidRPr="00C16CDE">
        <w:rPr>
          <w:rFonts w:ascii="Times New Roman" w:hAnsi="Times New Roman" w:cs="Times New Roman"/>
          <w:color w:val="000000"/>
          <w:sz w:val="28"/>
          <w:szCs w:val="28"/>
          <w:shd w:val="clear" w:color="auto" w:fill="FFFFFF"/>
          <w:lang w:val="es-ES"/>
        </w:rPr>
        <w:t xml:space="preserve">Madrid: </w:t>
      </w:r>
      <w:r w:rsidR="00970133" w:rsidRPr="00C16CDE">
        <w:rPr>
          <w:rFonts w:ascii="Times New Roman" w:hAnsi="Times New Roman" w:cs="Times New Roman"/>
          <w:color w:val="000000"/>
          <w:sz w:val="28"/>
          <w:szCs w:val="28"/>
          <w:shd w:val="clear" w:color="auto" w:fill="FFFFFF"/>
          <w:lang w:val="es-ES"/>
        </w:rPr>
        <w:t xml:space="preserve">Cátedra, </w:t>
      </w:r>
      <w:r w:rsidR="00CD377F">
        <w:rPr>
          <w:rFonts w:ascii="Times New Roman" w:hAnsi="Times New Roman" w:cs="Times New Roman"/>
          <w:color w:val="000000"/>
          <w:sz w:val="28"/>
          <w:szCs w:val="28"/>
          <w:shd w:val="clear" w:color="auto" w:fill="FFFFFF"/>
          <w:lang w:val="es-ES"/>
        </w:rPr>
        <w:t>201</w:t>
      </w:r>
      <w:r w:rsidR="00EE7E16" w:rsidRPr="00C16CDE">
        <w:rPr>
          <w:rFonts w:ascii="Times New Roman" w:hAnsi="Times New Roman" w:cs="Times New Roman"/>
          <w:color w:val="000000"/>
          <w:sz w:val="28"/>
          <w:szCs w:val="28"/>
          <w:shd w:val="clear" w:color="auto" w:fill="FFFFFF"/>
          <w:lang w:val="es-ES"/>
        </w:rPr>
        <w:t>1</w:t>
      </w:r>
      <w:r w:rsidR="00970133" w:rsidRPr="00C16CDE">
        <w:rPr>
          <w:rFonts w:ascii="Times New Roman" w:hAnsi="Times New Roman" w:cs="Times New Roman"/>
          <w:color w:val="000000"/>
          <w:sz w:val="28"/>
          <w:szCs w:val="28"/>
          <w:shd w:val="clear" w:color="auto" w:fill="FFFFFF"/>
          <w:lang w:val="es-ES"/>
        </w:rPr>
        <w:t>.</w:t>
      </w:r>
      <w:r w:rsidR="00CD377F">
        <w:rPr>
          <w:rFonts w:ascii="Times New Roman" w:hAnsi="Times New Roman" w:cs="Times New Roman"/>
          <w:color w:val="000000"/>
          <w:sz w:val="28"/>
          <w:szCs w:val="28"/>
          <w:shd w:val="clear" w:color="auto" w:fill="FFFFFF"/>
          <w:lang w:val="es-ES"/>
        </w:rPr>
        <w:t xml:space="preserve"> P.</w:t>
      </w:r>
      <w:r w:rsidR="00F21D3F">
        <w:rPr>
          <w:rFonts w:ascii="Times New Roman" w:hAnsi="Times New Roman" w:cs="Times New Roman"/>
          <w:color w:val="000000"/>
          <w:sz w:val="28"/>
          <w:szCs w:val="28"/>
          <w:shd w:val="clear" w:color="auto" w:fill="FFFFFF"/>
          <w:lang w:val="es-ES"/>
        </w:rPr>
        <w:t xml:space="preserve"> </w:t>
      </w:r>
      <w:r w:rsidR="00CD377F">
        <w:rPr>
          <w:rFonts w:ascii="Times New Roman" w:hAnsi="Times New Roman" w:cs="Times New Roman"/>
          <w:color w:val="000000"/>
          <w:sz w:val="28"/>
          <w:szCs w:val="28"/>
          <w:shd w:val="clear" w:color="auto" w:fill="FFFFFF"/>
          <w:lang w:val="es-ES"/>
        </w:rPr>
        <w:t>45</w:t>
      </w:r>
      <w:r w:rsidR="00970133" w:rsidRPr="00C16CDE">
        <w:rPr>
          <w:rFonts w:ascii="Times New Roman" w:hAnsi="Times New Roman" w:cs="Times New Roman"/>
          <w:color w:val="000000"/>
          <w:sz w:val="28"/>
          <w:szCs w:val="28"/>
          <w:shd w:val="clear" w:color="auto" w:fill="FFFFFF"/>
          <w:lang w:val="es-ES"/>
        </w:rPr>
        <w:t>).</w:t>
      </w:r>
      <w:r w:rsidR="00970133">
        <w:rPr>
          <w:rFonts w:ascii="Times New Roman" w:hAnsi="Times New Roman" w:cs="Times New Roman"/>
          <w:color w:val="000000"/>
          <w:sz w:val="28"/>
          <w:szCs w:val="28"/>
          <w:shd w:val="clear" w:color="auto" w:fill="FFFFFF"/>
          <w:lang w:val="es-ES"/>
        </w:rPr>
        <w:t xml:space="preserve"> </w:t>
      </w:r>
      <w:r w:rsidR="00D129A0">
        <w:rPr>
          <w:rFonts w:ascii="Times New Roman" w:hAnsi="Times New Roman" w:cs="Times New Roman"/>
          <w:color w:val="000000"/>
          <w:sz w:val="28"/>
          <w:szCs w:val="28"/>
          <w:shd w:val="clear" w:color="auto" w:fill="FFFFFF"/>
          <w:lang w:val="es-ES"/>
        </w:rPr>
        <w:t xml:space="preserve">Actualmente existen varias definiciones para el texto jurídico. </w:t>
      </w:r>
      <w:r w:rsidR="00D129A0" w:rsidRPr="006A1F86">
        <w:rPr>
          <w:rFonts w:ascii="Times New Roman" w:hAnsi="Times New Roman" w:cs="Times New Roman"/>
          <w:sz w:val="28"/>
          <w:szCs w:val="28"/>
          <w:lang w:val="es-ES"/>
        </w:rPr>
        <w:t>T.B.</w:t>
      </w:r>
      <w:r w:rsidR="00F21D3F">
        <w:rPr>
          <w:rFonts w:ascii="Times New Roman" w:hAnsi="Times New Roman" w:cs="Times New Roman"/>
          <w:sz w:val="28"/>
          <w:szCs w:val="28"/>
          <w:lang w:val="es-ES"/>
        </w:rPr>
        <w:t xml:space="preserve"> </w:t>
      </w:r>
      <w:r w:rsidR="00D129A0" w:rsidRPr="00F21D3F">
        <w:rPr>
          <w:rFonts w:ascii="Times New Roman" w:hAnsi="Times New Roman" w:cs="Times New Roman"/>
          <w:sz w:val="28"/>
          <w:szCs w:val="28"/>
          <w:lang w:val="es-ES"/>
        </w:rPr>
        <w:t>G</w:t>
      </w:r>
      <w:r w:rsidR="00D129A0" w:rsidRPr="006A1F86">
        <w:rPr>
          <w:rFonts w:ascii="Times New Roman" w:hAnsi="Times New Roman" w:cs="Times New Roman"/>
          <w:sz w:val="28"/>
          <w:szCs w:val="28"/>
          <w:lang w:val="es-ES"/>
        </w:rPr>
        <w:t>ubareva</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considera</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que</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el</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texto</w:t>
      </w:r>
      <w:r w:rsidR="00D129A0" w:rsidRPr="00E66B1F">
        <w:rPr>
          <w:rFonts w:ascii="Times New Roman" w:hAnsi="Times New Roman" w:cs="Times New Roman"/>
          <w:sz w:val="28"/>
          <w:szCs w:val="28"/>
          <w:lang w:val="es-ES"/>
        </w:rPr>
        <w:t xml:space="preserve"> </w:t>
      </w:r>
      <w:r w:rsidR="007E10BB">
        <w:rPr>
          <w:rFonts w:ascii="Times New Roman" w:hAnsi="Times New Roman" w:cs="Times New Roman"/>
          <w:sz w:val="28"/>
          <w:szCs w:val="28"/>
          <w:lang w:val="es-ES"/>
        </w:rPr>
        <w:t>de</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derecho</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es</w:t>
      </w:r>
      <w:r w:rsidR="00D129A0" w:rsidRPr="00E66B1F">
        <w:rPr>
          <w:rFonts w:ascii="Times New Roman" w:hAnsi="Times New Roman" w:cs="Times New Roman"/>
          <w:sz w:val="28"/>
          <w:szCs w:val="28"/>
          <w:lang w:val="es-ES"/>
        </w:rPr>
        <w:t xml:space="preserve"> </w:t>
      </w:r>
      <w:r w:rsidR="00D129A0">
        <w:rPr>
          <w:rFonts w:ascii="Times New Roman" w:hAnsi="Times New Roman" w:cs="Times New Roman"/>
          <w:sz w:val="28"/>
          <w:szCs w:val="28"/>
          <w:lang w:val="es-ES"/>
        </w:rPr>
        <w:t>fen</w:t>
      </w:r>
      <w:r w:rsidR="00D129A0" w:rsidRPr="00E66B1F">
        <w:rPr>
          <w:rFonts w:ascii="Times New Roman" w:hAnsi="Times New Roman" w:cs="Times New Roman"/>
          <w:sz w:val="28"/>
          <w:szCs w:val="28"/>
          <w:lang w:val="es-ES"/>
        </w:rPr>
        <w:t>ó</w:t>
      </w:r>
      <w:r w:rsidR="00D129A0">
        <w:rPr>
          <w:rFonts w:ascii="Times New Roman" w:hAnsi="Times New Roman" w:cs="Times New Roman"/>
          <w:sz w:val="28"/>
          <w:szCs w:val="28"/>
          <w:lang w:val="es-ES"/>
        </w:rPr>
        <w:t>meno</w:t>
      </w:r>
      <w:r w:rsidR="00D129A0"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de</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signo</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el</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sistema</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del</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signos</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creado</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por</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la</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cultura</w:t>
      </w:r>
      <w:r w:rsidR="00E66B1F" w:rsidRPr="00E66B1F">
        <w:rPr>
          <w:rFonts w:ascii="Times New Roman" w:hAnsi="Times New Roman" w:cs="Times New Roman"/>
          <w:sz w:val="28"/>
          <w:szCs w:val="28"/>
          <w:lang w:val="es-ES"/>
        </w:rPr>
        <w:t>.</w:t>
      </w:r>
      <w:r w:rsidR="00D129A0" w:rsidRPr="00E66B1F">
        <w:rPr>
          <w:rFonts w:ascii="Times New Roman" w:hAnsi="Times New Roman" w:cs="Times New Roman"/>
          <w:sz w:val="28"/>
          <w:szCs w:val="28"/>
          <w:lang w:val="es-ES"/>
        </w:rPr>
        <w:t xml:space="preserve"> </w:t>
      </w:r>
      <w:r w:rsidR="00E66B1F" w:rsidRPr="006A1F86">
        <w:rPr>
          <w:rFonts w:ascii="Times New Roman" w:hAnsi="Times New Roman" w:cs="Times New Roman"/>
          <w:sz w:val="28"/>
          <w:szCs w:val="28"/>
          <w:lang w:val="es-ES"/>
        </w:rPr>
        <w:t>I.P.</w:t>
      </w:r>
      <w:r w:rsidR="00F21D3F">
        <w:rPr>
          <w:rFonts w:ascii="Times New Roman" w:hAnsi="Times New Roman" w:cs="Times New Roman"/>
          <w:sz w:val="28"/>
          <w:szCs w:val="28"/>
          <w:lang w:val="es-ES"/>
        </w:rPr>
        <w:t xml:space="preserve"> </w:t>
      </w:r>
      <w:r w:rsidR="00E66B1F" w:rsidRPr="00F21D3F">
        <w:rPr>
          <w:rFonts w:ascii="Times New Roman" w:hAnsi="Times New Roman" w:cs="Times New Roman"/>
          <w:sz w:val="28"/>
          <w:szCs w:val="28"/>
          <w:lang w:val="es-ES"/>
        </w:rPr>
        <w:t>M</w:t>
      </w:r>
      <w:r w:rsidR="00E66B1F" w:rsidRPr="006A1F86">
        <w:rPr>
          <w:rFonts w:ascii="Times New Roman" w:hAnsi="Times New Roman" w:cs="Times New Roman"/>
          <w:sz w:val="28"/>
          <w:szCs w:val="28"/>
          <w:lang w:val="es-ES"/>
        </w:rPr>
        <w:t>alinova dice que es cualquier fenómeno jurídico. O.A.</w:t>
      </w:r>
      <w:r w:rsidR="00F21D3F">
        <w:rPr>
          <w:rFonts w:ascii="Times New Roman" w:hAnsi="Times New Roman" w:cs="Times New Roman"/>
          <w:sz w:val="28"/>
          <w:szCs w:val="28"/>
          <w:lang w:val="es-ES"/>
        </w:rPr>
        <w:t xml:space="preserve"> </w:t>
      </w:r>
      <w:r w:rsidR="00E66B1F" w:rsidRPr="00F21D3F">
        <w:rPr>
          <w:rFonts w:ascii="Times New Roman" w:hAnsi="Times New Roman" w:cs="Times New Roman"/>
          <w:sz w:val="28"/>
          <w:szCs w:val="28"/>
          <w:lang w:val="es-ES"/>
        </w:rPr>
        <w:t>P</w:t>
      </w:r>
      <w:r w:rsidR="00E66B1F" w:rsidRPr="006A1F86">
        <w:rPr>
          <w:rFonts w:ascii="Times New Roman" w:hAnsi="Times New Roman" w:cs="Times New Roman"/>
          <w:sz w:val="28"/>
          <w:szCs w:val="28"/>
          <w:lang w:val="es-ES"/>
        </w:rPr>
        <w:t>ro</w:t>
      </w:r>
      <w:r w:rsidR="00D2348E" w:rsidRPr="006A1F86">
        <w:rPr>
          <w:rFonts w:ascii="Times New Roman" w:hAnsi="Times New Roman" w:cs="Times New Roman"/>
          <w:sz w:val="28"/>
          <w:szCs w:val="28"/>
          <w:lang w:val="es-ES"/>
        </w:rPr>
        <w:t>k</w:t>
      </w:r>
      <w:r w:rsidR="00E66B1F" w:rsidRPr="006A1F86">
        <w:rPr>
          <w:rFonts w:ascii="Times New Roman" w:hAnsi="Times New Roman" w:cs="Times New Roman"/>
          <w:sz w:val="28"/>
          <w:szCs w:val="28"/>
          <w:lang w:val="es-ES"/>
        </w:rPr>
        <w:t xml:space="preserve">horova determina el texto jurídico como cualquier texto con contenido jurisprudencial. El </w:t>
      </w:r>
      <w:r w:rsidR="007E10BB" w:rsidRPr="006A1F86">
        <w:rPr>
          <w:rFonts w:ascii="Times New Roman" w:hAnsi="Times New Roman" w:cs="Times New Roman"/>
          <w:sz w:val="28"/>
          <w:szCs w:val="28"/>
          <w:lang w:val="es-ES"/>
        </w:rPr>
        <w:t>investigador</w:t>
      </w:r>
      <w:r w:rsidR="00E66B1F" w:rsidRPr="006A1F86">
        <w:rPr>
          <w:rFonts w:ascii="Times New Roman" w:hAnsi="Times New Roman" w:cs="Times New Roman"/>
          <w:sz w:val="28"/>
          <w:szCs w:val="28"/>
          <w:lang w:val="es-ES"/>
        </w:rPr>
        <w:t xml:space="preserve"> </w:t>
      </w:r>
      <w:r w:rsidR="00D2348E" w:rsidRPr="006A1F86">
        <w:rPr>
          <w:rFonts w:ascii="Times New Roman" w:hAnsi="Times New Roman" w:cs="Times New Roman"/>
          <w:sz w:val="28"/>
          <w:szCs w:val="28"/>
          <w:lang w:val="es-ES"/>
        </w:rPr>
        <w:t>B.N.</w:t>
      </w:r>
      <w:r w:rsidR="00F21D3F">
        <w:rPr>
          <w:rFonts w:ascii="Times New Roman" w:hAnsi="Times New Roman" w:cs="Times New Roman"/>
          <w:sz w:val="28"/>
          <w:szCs w:val="28"/>
          <w:lang w:val="es-ES"/>
        </w:rPr>
        <w:t xml:space="preserve"> </w:t>
      </w:r>
      <w:r w:rsidR="00D2348E" w:rsidRPr="00F21D3F">
        <w:rPr>
          <w:rFonts w:ascii="Times New Roman" w:hAnsi="Times New Roman" w:cs="Times New Roman"/>
          <w:sz w:val="28"/>
          <w:szCs w:val="28"/>
          <w:lang w:val="es-ES"/>
        </w:rPr>
        <w:t>Z</w:t>
      </w:r>
      <w:r w:rsidR="00D2348E" w:rsidRPr="006A1F86">
        <w:rPr>
          <w:rFonts w:ascii="Times New Roman" w:hAnsi="Times New Roman" w:cs="Times New Roman"/>
          <w:sz w:val="28"/>
          <w:szCs w:val="28"/>
          <w:lang w:val="es-ES"/>
        </w:rPr>
        <w:t>h</w:t>
      </w:r>
      <w:r w:rsidR="00E66B1F" w:rsidRPr="006A1F86">
        <w:rPr>
          <w:rFonts w:ascii="Times New Roman" w:hAnsi="Times New Roman" w:cs="Times New Roman"/>
          <w:sz w:val="28"/>
          <w:szCs w:val="28"/>
          <w:lang w:val="es-ES"/>
        </w:rPr>
        <w:t>imirov en su tesis “La interpretación de los textos jurídicos” describe el t</w:t>
      </w:r>
      <w:r w:rsidR="00BF1A57" w:rsidRPr="006A1F86">
        <w:rPr>
          <w:rFonts w:ascii="Times New Roman" w:hAnsi="Times New Roman" w:cs="Times New Roman"/>
          <w:sz w:val="28"/>
          <w:szCs w:val="28"/>
          <w:lang w:val="es-ES"/>
        </w:rPr>
        <w:t>exto jurídico como la forma</w:t>
      </w:r>
      <w:r w:rsidR="00BF1A57">
        <w:rPr>
          <w:rFonts w:ascii="Times New Roman" w:hAnsi="Times New Roman" w:cs="Times New Roman"/>
          <w:sz w:val="28"/>
          <w:szCs w:val="28"/>
          <w:lang w:val="es-ES"/>
        </w:rPr>
        <w:t xml:space="preserve"> espe</w:t>
      </w:r>
      <w:r w:rsidR="00E66B1F">
        <w:rPr>
          <w:rFonts w:ascii="Times New Roman" w:hAnsi="Times New Roman" w:cs="Times New Roman"/>
          <w:sz w:val="28"/>
          <w:szCs w:val="28"/>
          <w:lang w:val="es-ES"/>
        </w:rPr>
        <w:t>cífica de la expresión de derecho. Seg</w:t>
      </w:r>
      <w:r w:rsidR="00E66B1F" w:rsidRPr="00E66B1F">
        <w:rPr>
          <w:rFonts w:ascii="Times New Roman" w:hAnsi="Times New Roman" w:cs="Times New Roman"/>
          <w:sz w:val="28"/>
          <w:szCs w:val="28"/>
          <w:lang w:val="es-ES"/>
        </w:rPr>
        <w:t>ú</w:t>
      </w:r>
      <w:r w:rsidR="00E66B1F">
        <w:rPr>
          <w:rFonts w:ascii="Times New Roman" w:hAnsi="Times New Roman" w:cs="Times New Roman"/>
          <w:sz w:val="28"/>
          <w:szCs w:val="28"/>
          <w:lang w:val="es-ES"/>
        </w:rPr>
        <w:t>n</w:t>
      </w:r>
      <w:r w:rsidR="00E66B1F" w:rsidRPr="00E66B1F">
        <w:rPr>
          <w:rFonts w:ascii="Times New Roman" w:hAnsi="Times New Roman" w:cs="Times New Roman"/>
          <w:sz w:val="28"/>
          <w:szCs w:val="28"/>
          <w:lang w:val="es-ES"/>
        </w:rPr>
        <w:t xml:space="preserve"> </w:t>
      </w:r>
      <w:r w:rsidR="00D74D36">
        <w:rPr>
          <w:rFonts w:ascii="Times New Roman" w:hAnsi="Times New Roman" w:cs="Times New Roman"/>
          <w:sz w:val="28"/>
          <w:szCs w:val="28"/>
          <w:lang w:val="es-ES"/>
        </w:rPr>
        <w:t>Zh</w:t>
      </w:r>
      <w:r w:rsidR="00E66B1F">
        <w:rPr>
          <w:rFonts w:ascii="Times New Roman" w:hAnsi="Times New Roman" w:cs="Times New Roman"/>
          <w:sz w:val="28"/>
          <w:szCs w:val="28"/>
          <w:lang w:val="es-ES"/>
        </w:rPr>
        <w:t>imirov</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el</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texto</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legal</w:t>
      </w:r>
      <w:r w:rsidR="00A216D4">
        <w:rPr>
          <w:rFonts w:ascii="Times New Roman" w:hAnsi="Times New Roman" w:cs="Times New Roman"/>
          <w:sz w:val="28"/>
          <w:szCs w:val="28"/>
          <w:lang w:val="es-ES"/>
        </w:rPr>
        <w:t xml:space="preserve"> (</w:t>
      </w:r>
      <w:r w:rsidR="00A216D4" w:rsidRPr="00A216D4">
        <w:rPr>
          <w:rFonts w:ascii="Times New Roman" w:hAnsi="Times New Roman" w:cs="Times New Roman"/>
          <w:i/>
          <w:sz w:val="28"/>
          <w:szCs w:val="28"/>
          <w:lang w:val="es-ES"/>
        </w:rPr>
        <w:t>que es lo mismo que el texto jurídico en el presente trabajo</w:t>
      </w:r>
      <w:r w:rsidR="00A216D4">
        <w:rPr>
          <w:rFonts w:ascii="Times New Roman" w:hAnsi="Times New Roman" w:cs="Times New Roman"/>
          <w:sz w:val="28"/>
          <w:szCs w:val="28"/>
          <w:lang w:val="es-ES"/>
        </w:rPr>
        <w:t>)</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es</w:t>
      </w:r>
      <w:r w:rsidR="00E66B1F" w:rsidRPr="00E66B1F">
        <w:rPr>
          <w:rFonts w:ascii="Times New Roman" w:hAnsi="Times New Roman" w:cs="Times New Roman"/>
          <w:sz w:val="28"/>
          <w:szCs w:val="28"/>
          <w:lang w:val="es-ES"/>
        </w:rPr>
        <w:t xml:space="preserve"> </w:t>
      </w:r>
      <w:r w:rsidR="00E66B1F">
        <w:rPr>
          <w:rFonts w:ascii="Times New Roman" w:hAnsi="Times New Roman" w:cs="Times New Roman"/>
          <w:sz w:val="28"/>
          <w:szCs w:val="28"/>
          <w:lang w:val="es-ES"/>
        </w:rPr>
        <w:t xml:space="preserve">la forma exterior del derecho, el método de </w:t>
      </w:r>
      <w:r w:rsidR="00BB7485">
        <w:rPr>
          <w:rFonts w:ascii="Times New Roman" w:hAnsi="Times New Roman" w:cs="Times New Roman"/>
          <w:sz w:val="28"/>
          <w:szCs w:val="28"/>
          <w:lang w:val="es-ES"/>
        </w:rPr>
        <w:t xml:space="preserve">la </w:t>
      </w:r>
      <w:r w:rsidR="00E66B1F">
        <w:rPr>
          <w:rFonts w:ascii="Times New Roman" w:hAnsi="Times New Roman" w:cs="Times New Roman"/>
          <w:sz w:val="28"/>
          <w:szCs w:val="28"/>
          <w:lang w:val="es-ES"/>
        </w:rPr>
        <w:t>interpretación d</w:t>
      </w:r>
      <w:r w:rsidR="00BB7485">
        <w:rPr>
          <w:rFonts w:ascii="Times New Roman" w:hAnsi="Times New Roman" w:cs="Times New Roman"/>
          <w:sz w:val="28"/>
          <w:szCs w:val="28"/>
          <w:lang w:val="es-ES"/>
        </w:rPr>
        <w:t>el contenido de</w:t>
      </w:r>
      <w:r w:rsidR="00E66B1F">
        <w:rPr>
          <w:rFonts w:ascii="Times New Roman" w:hAnsi="Times New Roman" w:cs="Times New Roman"/>
          <w:sz w:val="28"/>
          <w:szCs w:val="28"/>
          <w:lang w:val="es-ES"/>
        </w:rPr>
        <w:t xml:space="preserve"> </w:t>
      </w:r>
      <w:r w:rsidR="00380E58">
        <w:rPr>
          <w:rFonts w:ascii="Times New Roman" w:hAnsi="Times New Roman" w:cs="Times New Roman"/>
          <w:sz w:val="28"/>
          <w:szCs w:val="28"/>
          <w:lang w:val="es-ES"/>
        </w:rPr>
        <w:t>normas jurí</w:t>
      </w:r>
      <w:r w:rsidR="00AD2564" w:rsidRPr="00A216D4">
        <w:rPr>
          <w:rFonts w:ascii="Times New Roman" w:hAnsi="Times New Roman" w:cs="Times New Roman"/>
          <w:sz w:val="28"/>
          <w:szCs w:val="28"/>
          <w:lang w:val="es-ES"/>
        </w:rPr>
        <w:t>dicas</w:t>
      </w:r>
      <w:r w:rsidR="00BB7485">
        <w:rPr>
          <w:rFonts w:ascii="Times New Roman" w:hAnsi="Times New Roman" w:cs="Times New Roman"/>
          <w:sz w:val="28"/>
          <w:szCs w:val="28"/>
          <w:lang w:val="es-ES"/>
        </w:rPr>
        <w:t>, con lo c</w:t>
      </w:r>
      <w:r w:rsidR="006A1F86">
        <w:rPr>
          <w:rFonts w:ascii="Times New Roman" w:hAnsi="Times New Roman" w:cs="Times New Roman"/>
          <w:sz w:val="28"/>
          <w:szCs w:val="28"/>
          <w:lang w:val="es-ES"/>
        </w:rPr>
        <w:t>ual recibe el significado común</w:t>
      </w:r>
      <w:r w:rsidR="00D129A0" w:rsidRPr="00E66B1F">
        <w:rPr>
          <w:rFonts w:ascii="Times New Roman" w:hAnsi="Times New Roman" w:cs="Times New Roman"/>
          <w:sz w:val="28"/>
          <w:szCs w:val="28"/>
          <w:lang w:val="es-ES"/>
        </w:rPr>
        <w:t xml:space="preserve"> </w:t>
      </w:r>
      <w:r w:rsidR="00D129A0" w:rsidRPr="00BB7485">
        <w:rPr>
          <w:rFonts w:ascii="Times New Roman" w:hAnsi="Times New Roman" w:cs="Times New Roman"/>
          <w:sz w:val="28"/>
          <w:szCs w:val="28"/>
          <w:lang w:val="es-ES"/>
        </w:rPr>
        <w:t xml:space="preserve"> </w:t>
      </w:r>
      <w:r w:rsidR="005D7990" w:rsidRPr="000A6016">
        <w:rPr>
          <w:rFonts w:ascii="Times New Roman" w:hAnsi="Times New Roman" w:cs="Times New Roman"/>
          <w:sz w:val="28"/>
          <w:szCs w:val="28"/>
          <w:lang w:val="es-ES"/>
        </w:rPr>
        <w:t>(</w:t>
      </w:r>
      <w:r w:rsidR="000A6016" w:rsidRPr="000A6016">
        <w:rPr>
          <w:rFonts w:ascii="Times New Roman" w:hAnsi="Times New Roman" w:cs="Times New Roman"/>
          <w:sz w:val="28"/>
          <w:szCs w:val="28"/>
          <w:lang w:val="ru-RU"/>
        </w:rPr>
        <w:t>Жимиров</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В</w:t>
      </w:r>
      <w:r w:rsidR="000A6016" w:rsidRPr="000A6016">
        <w:rPr>
          <w:rFonts w:ascii="Times New Roman" w:hAnsi="Times New Roman" w:cs="Times New Roman"/>
          <w:sz w:val="28"/>
          <w:szCs w:val="28"/>
          <w:lang w:val="es-ES"/>
        </w:rPr>
        <w:t>.</w:t>
      </w:r>
      <w:r w:rsidR="000A6016" w:rsidRPr="000A6016">
        <w:rPr>
          <w:rFonts w:ascii="Times New Roman" w:hAnsi="Times New Roman" w:cs="Times New Roman"/>
          <w:sz w:val="28"/>
          <w:szCs w:val="28"/>
          <w:lang w:val="ru-RU"/>
        </w:rPr>
        <w:t>Н</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Интерпретация</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правовых</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текстов</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диссертация</w:t>
      </w:r>
      <w:r w:rsidR="000A6016" w:rsidRPr="000A6016">
        <w:rPr>
          <w:rFonts w:ascii="Times New Roman" w:hAnsi="Times New Roman" w:cs="Times New Roman"/>
          <w:sz w:val="28"/>
          <w:szCs w:val="28"/>
          <w:lang w:val="es-ES"/>
        </w:rPr>
        <w:t xml:space="preserve">, </w:t>
      </w:r>
      <w:r w:rsidR="000A6016" w:rsidRPr="000A6016">
        <w:rPr>
          <w:rFonts w:ascii="Times New Roman" w:hAnsi="Times New Roman" w:cs="Times New Roman"/>
          <w:sz w:val="28"/>
          <w:szCs w:val="28"/>
          <w:lang w:val="ru-RU"/>
        </w:rPr>
        <w:t>СПб</w:t>
      </w:r>
      <w:r w:rsidR="000A6016" w:rsidRPr="000A6016">
        <w:rPr>
          <w:rFonts w:ascii="Times New Roman" w:hAnsi="Times New Roman" w:cs="Times New Roman"/>
          <w:sz w:val="28"/>
          <w:szCs w:val="28"/>
          <w:lang w:val="es-ES"/>
        </w:rPr>
        <w:t>., 2002</w:t>
      </w:r>
      <w:r w:rsidR="005D7990" w:rsidRPr="000A6016">
        <w:rPr>
          <w:rFonts w:ascii="Times New Roman" w:hAnsi="Times New Roman" w:cs="Times New Roman"/>
          <w:sz w:val="28"/>
          <w:szCs w:val="28"/>
          <w:lang w:val="es-ES"/>
        </w:rPr>
        <w:t>).</w:t>
      </w:r>
    </w:p>
    <w:p w:rsidR="00C94263" w:rsidRPr="00247CE4" w:rsidRDefault="00BB7485"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ling</w:t>
      </w:r>
      <w:r w:rsidRPr="00C7584C">
        <w:rPr>
          <w:rFonts w:ascii="Times New Roman" w:hAnsi="Times New Roman" w:cs="Times New Roman"/>
          <w:sz w:val="28"/>
          <w:szCs w:val="28"/>
          <w:lang w:val="es-ES"/>
        </w:rPr>
        <w:t>üí</w:t>
      </w:r>
      <w:r>
        <w:rPr>
          <w:rFonts w:ascii="Times New Roman" w:hAnsi="Times New Roman" w:cs="Times New Roman"/>
          <w:sz w:val="28"/>
          <w:szCs w:val="28"/>
          <w:lang w:val="es-ES"/>
        </w:rPr>
        <w:t>stica</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el</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texto</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estimado</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se</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puede</w:t>
      </w:r>
      <w:r w:rsidRPr="00C7584C">
        <w:rPr>
          <w:rFonts w:ascii="Times New Roman" w:hAnsi="Times New Roman" w:cs="Times New Roman"/>
          <w:sz w:val="28"/>
          <w:szCs w:val="28"/>
          <w:lang w:val="es-ES"/>
        </w:rPr>
        <w:t xml:space="preserve"> </w:t>
      </w:r>
      <w:r>
        <w:rPr>
          <w:rFonts w:ascii="Times New Roman" w:hAnsi="Times New Roman" w:cs="Times New Roman"/>
          <w:sz w:val="28"/>
          <w:szCs w:val="28"/>
          <w:lang w:val="es-ES"/>
        </w:rPr>
        <w:t>caracterizar</w:t>
      </w:r>
      <w:r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como</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mensaje</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que</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contiene</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la</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informaci</w:t>
      </w:r>
      <w:r w:rsidR="00C7584C" w:rsidRPr="00C7584C">
        <w:rPr>
          <w:rFonts w:ascii="Times New Roman" w:hAnsi="Times New Roman" w:cs="Times New Roman"/>
          <w:sz w:val="28"/>
          <w:szCs w:val="28"/>
          <w:lang w:val="es-ES"/>
        </w:rPr>
        <w:t>ó</w:t>
      </w:r>
      <w:r w:rsidR="00C7584C">
        <w:rPr>
          <w:rFonts w:ascii="Times New Roman" w:hAnsi="Times New Roman" w:cs="Times New Roman"/>
          <w:sz w:val="28"/>
          <w:szCs w:val="28"/>
          <w:lang w:val="es-ES"/>
        </w:rPr>
        <w:t>n</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jur</w:t>
      </w:r>
      <w:r w:rsidR="00C7584C" w:rsidRPr="00C7584C">
        <w:rPr>
          <w:rFonts w:ascii="Times New Roman" w:hAnsi="Times New Roman" w:cs="Times New Roman"/>
          <w:sz w:val="28"/>
          <w:szCs w:val="28"/>
          <w:lang w:val="es-ES"/>
        </w:rPr>
        <w:t>í</w:t>
      </w:r>
      <w:r w:rsidR="00C7584C">
        <w:rPr>
          <w:rFonts w:ascii="Times New Roman" w:hAnsi="Times New Roman" w:cs="Times New Roman"/>
          <w:sz w:val="28"/>
          <w:szCs w:val="28"/>
          <w:lang w:val="es-ES"/>
        </w:rPr>
        <w:t>dica</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de</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car</w:t>
      </w:r>
      <w:r w:rsidR="00C7584C" w:rsidRPr="00C7584C">
        <w:rPr>
          <w:rFonts w:ascii="Times New Roman" w:hAnsi="Times New Roman" w:cs="Times New Roman"/>
          <w:sz w:val="28"/>
          <w:szCs w:val="28"/>
          <w:lang w:val="es-ES"/>
        </w:rPr>
        <w:t>á</w:t>
      </w:r>
      <w:r w:rsidR="00C7584C">
        <w:rPr>
          <w:rFonts w:ascii="Times New Roman" w:hAnsi="Times New Roman" w:cs="Times New Roman"/>
          <w:sz w:val="28"/>
          <w:szCs w:val="28"/>
          <w:lang w:val="es-ES"/>
        </w:rPr>
        <w:t>cter</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modal</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y planteamiento pragmático,</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est</w:t>
      </w:r>
      <w:r w:rsidR="00C7584C" w:rsidRPr="00C7584C">
        <w:rPr>
          <w:rFonts w:ascii="Times New Roman" w:hAnsi="Times New Roman" w:cs="Times New Roman"/>
          <w:sz w:val="28"/>
          <w:szCs w:val="28"/>
          <w:lang w:val="es-ES"/>
        </w:rPr>
        <w:t xml:space="preserve">á </w:t>
      </w:r>
      <w:r w:rsidR="00C7584C">
        <w:rPr>
          <w:rFonts w:ascii="Times New Roman" w:hAnsi="Times New Roman" w:cs="Times New Roman"/>
          <w:sz w:val="28"/>
          <w:szCs w:val="28"/>
          <w:lang w:val="es-ES"/>
        </w:rPr>
        <w:t>compuesto</w:t>
      </w:r>
      <w:r w:rsidR="00C7584C" w:rsidRPr="00C7584C">
        <w:rPr>
          <w:rFonts w:ascii="Times New Roman" w:hAnsi="Times New Roman" w:cs="Times New Roman"/>
          <w:sz w:val="28"/>
          <w:szCs w:val="28"/>
          <w:lang w:val="es-ES"/>
        </w:rPr>
        <w:t xml:space="preserve"> </w:t>
      </w:r>
      <w:r w:rsidR="007E10BB">
        <w:rPr>
          <w:rFonts w:ascii="Times New Roman" w:hAnsi="Times New Roman" w:cs="Times New Roman"/>
          <w:sz w:val="28"/>
          <w:szCs w:val="28"/>
          <w:lang w:val="es-ES"/>
        </w:rPr>
        <w:t xml:space="preserve">de </w:t>
      </w:r>
      <w:r w:rsidR="00C7584C">
        <w:rPr>
          <w:rFonts w:ascii="Times New Roman" w:hAnsi="Times New Roman" w:cs="Times New Roman"/>
          <w:sz w:val="28"/>
          <w:szCs w:val="28"/>
          <w:lang w:val="es-ES"/>
        </w:rPr>
        <w:t>forma</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oficial</w:t>
      </w:r>
      <w:r w:rsidR="00C7584C" w:rsidRPr="00C7584C">
        <w:rPr>
          <w:rFonts w:ascii="Times New Roman" w:hAnsi="Times New Roman" w:cs="Times New Roman"/>
          <w:sz w:val="28"/>
          <w:szCs w:val="28"/>
          <w:lang w:val="es-ES"/>
        </w:rPr>
        <w:t xml:space="preserve"> </w:t>
      </w:r>
      <w:r w:rsidR="00C7584C">
        <w:rPr>
          <w:rFonts w:ascii="Times New Roman" w:hAnsi="Times New Roman" w:cs="Times New Roman"/>
          <w:sz w:val="28"/>
          <w:szCs w:val="28"/>
          <w:lang w:val="es-ES"/>
        </w:rPr>
        <w:t>escrita</w:t>
      </w:r>
      <w:r w:rsidR="00C7584C" w:rsidRPr="00C7584C">
        <w:rPr>
          <w:rFonts w:ascii="Times New Roman" w:hAnsi="Times New Roman" w:cs="Times New Roman"/>
          <w:sz w:val="28"/>
          <w:szCs w:val="28"/>
          <w:lang w:val="es-ES"/>
        </w:rPr>
        <w:t xml:space="preserve">, </w:t>
      </w:r>
      <w:r w:rsidR="001033D9">
        <w:rPr>
          <w:rFonts w:ascii="Times New Roman" w:hAnsi="Times New Roman" w:cs="Times New Roman"/>
          <w:sz w:val="28"/>
          <w:szCs w:val="28"/>
          <w:lang w:val="es-ES"/>
        </w:rPr>
        <w:t>consiste de unidades determinadas de las relaciones diferente</w:t>
      </w:r>
      <w:r w:rsidR="00EF4F19">
        <w:rPr>
          <w:rFonts w:ascii="Times New Roman" w:hAnsi="Times New Roman" w:cs="Times New Roman"/>
          <w:sz w:val="28"/>
          <w:szCs w:val="28"/>
          <w:lang w:val="es-ES"/>
        </w:rPr>
        <w:t>s léxicas, gramáticas y lógicas</w:t>
      </w:r>
      <w:r w:rsidR="00D129A0" w:rsidRPr="00C7584C">
        <w:rPr>
          <w:rFonts w:ascii="Times New Roman" w:hAnsi="Times New Roman" w:cs="Times New Roman"/>
          <w:sz w:val="28"/>
          <w:szCs w:val="28"/>
          <w:lang w:val="es-ES"/>
        </w:rPr>
        <w:t xml:space="preserve"> </w:t>
      </w:r>
      <w:r w:rsidR="00612FCB" w:rsidRPr="00247CE4">
        <w:rPr>
          <w:rFonts w:ascii="Times New Roman" w:hAnsi="Times New Roman" w:cs="Times New Roman"/>
          <w:sz w:val="28"/>
          <w:szCs w:val="28"/>
          <w:lang w:val="es-ES"/>
        </w:rPr>
        <w:t>(</w:t>
      </w:r>
      <w:r w:rsidR="00247CE4" w:rsidRPr="00247CE4">
        <w:rPr>
          <w:rFonts w:ascii="Times New Roman" w:hAnsi="Times New Roman" w:cs="Times New Roman"/>
          <w:sz w:val="28"/>
          <w:szCs w:val="28"/>
          <w:lang w:val="ru-RU"/>
        </w:rPr>
        <w:t>Широбокова</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Л</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П</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Юридические</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тексты</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опыт</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грамматико</w:t>
      </w:r>
      <w:r w:rsidR="00247CE4" w:rsidRPr="00247CE4">
        <w:rPr>
          <w:rFonts w:ascii="Times New Roman" w:hAnsi="Times New Roman" w:cs="Times New Roman"/>
          <w:sz w:val="28"/>
          <w:szCs w:val="28"/>
          <w:lang w:val="es-ES"/>
        </w:rPr>
        <w:t>-</w:t>
      </w:r>
      <w:r w:rsidR="00247CE4" w:rsidRPr="00247CE4">
        <w:rPr>
          <w:rFonts w:ascii="Times New Roman" w:hAnsi="Times New Roman" w:cs="Times New Roman"/>
          <w:sz w:val="28"/>
          <w:szCs w:val="28"/>
          <w:lang w:val="ru-RU"/>
        </w:rPr>
        <w:t>типологического</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исследования</w:t>
      </w:r>
      <w:r w:rsidR="00247CE4" w:rsidRPr="00247CE4">
        <w:rPr>
          <w:rFonts w:ascii="Times New Roman" w:hAnsi="Times New Roman" w:cs="Times New Roman"/>
          <w:sz w:val="28"/>
          <w:szCs w:val="28"/>
          <w:lang w:val="es-ES"/>
        </w:rPr>
        <w:t xml:space="preserve">. </w:t>
      </w:r>
      <w:r w:rsidR="00247CE4" w:rsidRPr="00247CE4">
        <w:rPr>
          <w:rFonts w:ascii="Times New Roman" w:hAnsi="Times New Roman" w:cs="Times New Roman"/>
          <w:sz w:val="28"/>
          <w:szCs w:val="28"/>
          <w:lang w:val="ru-RU"/>
        </w:rPr>
        <w:t>Автореферат. М, 2007.  С</w:t>
      </w:r>
      <w:r w:rsidR="00612FCB" w:rsidRPr="00247CE4">
        <w:rPr>
          <w:rFonts w:ascii="Times New Roman" w:hAnsi="Times New Roman" w:cs="Times New Roman"/>
          <w:sz w:val="28"/>
          <w:szCs w:val="28"/>
          <w:lang w:val="es-ES"/>
        </w:rPr>
        <w:t>. 7)</w:t>
      </w:r>
      <w:r w:rsidR="00EF4F19" w:rsidRPr="00247CE4">
        <w:rPr>
          <w:rFonts w:ascii="Times New Roman" w:hAnsi="Times New Roman" w:cs="Times New Roman"/>
          <w:sz w:val="28"/>
          <w:szCs w:val="28"/>
          <w:lang w:val="es-ES"/>
        </w:rPr>
        <w:t xml:space="preserve">. </w:t>
      </w:r>
    </w:p>
    <w:p w:rsidR="00A432F9" w:rsidRPr="00C94263" w:rsidRDefault="00CD377F"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color w:val="000000"/>
          <w:sz w:val="28"/>
          <w:szCs w:val="28"/>
          <w:shd w:val="clear" w:color="auto" w:fill="FFFFFF"/>
          <w:lang w:val="es-ES"/>
        </w:rPr>
        <w:t>Asimismo</w:t>
      </w:r>
      <w:r w:rsidR="007E10BB">
        <w:rPr>
          <w:rFonts w:ascii="Times New Roman" w:hAnsi="Times New Roman" w:cs="Times New Roman"/>
          <w:color w:val="000000"/>
          <w:sz w:val="28"/>
          <w:szCs w:val="28"/>
          <w:shd w:val="clear" w:color="auto" w:fill="FFFFFF"/>
          <w:lang w:val="es-ES"/>
        </w:rPr>
        <w:t xml:space="preserve"> Real Academia Española</w:t>
      </w:r>
      <w:r w:rsidR="00D82396">
        <w:rPr>
          <w:rFonts w:ascii="Times New Roman" w:hAnsi="Times New Roman" w:cs="Times New Roman"/>
          <w:color w:val="000000"/>
          <w:sz w:val="28"/>
          <w:szCs w:val="28"/>
          <w:shd w:val="clear" w:color="auto" w:fill="FFFFFF"/>
          <w:lang w:val="es-ES"/>
        </w:rPr>
        <w:t xml:space="preserve"> </w:t>
      </w:r>
      <w:r w:rsidR="007E10BB">
        <w:rPr>
          <w:rFonts w:ascii="Times New Roman" w:hAnsi="Times New Roman" w:cs="Times New Roman"/>
          <w:color w:val="000000"/>
          <w:sz w:val="28"/>
          <w:szCs w:val="28"/>
          <w:shd w:val="clear" w:color="auto" w:fill="FFFFFF"/>
          <w:lang w:val="es-ES"/>
        </w:rPr>
        <w:t xml:space="preserve">dice que </w:t>
      </w:r>
      <w:r w:rsidR="00D82396">
        <w:rPr>
          <w:rFonts w:ascii="Times New Roman" w:hAnsi="Times New Roman" w:cs="Times New Roman"/>
          <w:color w:val="000000"/>
          <w:sz w:val="28"/>
          <w:szCs w:val="28"/>
          <w:shd w:val="clear" w:color="auto" w:fill="FFFFFF"/>
          <w:lang w:val="es-ES"/>
        </w:rPr>
        <w:t>s</w:t>
      </w:r>
      <w:r w:rsidR="007E10BB">
        <w:rPr>
          <w:rFonts w:ascii="Times New Roman" w:hAnsi="Times New Roman" w:cs="Times New Roman"/>
          <w:color w:val="000000"/>
          <w:sz w:val="28"/>
          <w:szCs w:val="28"/>
          <w:shd w:val="clear" w:color="auto" w:fill="FFFFFF"/>
          <w:lang w:val="es-ES"/>
        </w:rPr>
        <w:t>e define</w:t>
      </w:r>
      <w:r w:rsidR="00870657">
        <w:rPr>
          <w:rFonts w:ascii="Times New Roman" w:hAnsi="Times New Roman" w:cs="Times New Roman"/>
          <w:color w:val="000000"/>
          <w:sz w:val="28"/>
          <w:szCs w:val="28"/>
          <w:shd w:val="clear" w:color="auto" w:fill="FFFFFF"/>
          <w:lang w:val="es-ES"/>
        </w:rPr>
        <w:t xml:space="preserve"> el texto jurídico “a todo escrito relacionado con las normas legales o con la administración de la </w:t>
      </w:r>
      <w:r w:rsidR="00870657">
        <w:rPr>
          <w:rFonts w:ascii="Times New Roman" w:hAnsi="Times New Roman" w:cs="Times New Roman"/>
          <w:color w:val="000000"/>
          <w:sz w:val="28"/>
          <w:szCs w:val="28"/>
          <w:shd w:val="clear" w:color="auto" w:fill="FFFFFF"/>
          <w:lang w:val="es-ES"/>
        </w:rPr>
        <w:lastRenderedPageBreak/>
        <w:t>justicia” (</w:t>
      </w:r>
      <w:r w:rsidR="00870657" w:rsidRPr="001E1EC4">
        <w:rPr>
          <w:rFonts w:ascii="Times New Roman" w:hAnsi="Times New Roman" w:cs="Times New Roman"/>
          <w:color w:val="000000"/>
          <w:sz w:val="28"/>
          <w:szCs w:val="28"/>
          <w:shd w:val="clear" w:color="auto" w:fill="FFFFFF"/>
          <w:lang w:val="es-ES"/>
        </w:rPr>
        <w:t>Libro de estilo de la Justicia. Dirigido por Santiago Muñ</w:t>
      </w:r>
      <w:r w:rsidR="005E248E">
        <w:rPr>
          <w:rFonts w:ascii="Times New Roman" w:hAnsi="Times New Roman" w:cs="Times New Roman"/>
          <w:color w:val="000000"/>
          <w:sz w:val="28"/>
          <w:szCs w:val="28"/>
          <w:shd w:val="clear" w:color="auto" w:fill="FFFFFF"/>
          <w:lang w:val="es-ES"/>
        </w:rPr>
        <w:t>oz Machado. RAE, Espasa: 2017. P</w:t>
      </w:r>
      <w:r w:rsidR="00870657" w:rsidRPr="001E1EC4">
        <w:rPr>
          <w:rFonts w:ascii="Times New Roman" w:hAnsi="Times New Roman" w:cs="Times New Roman"/>
          <w:color w:val="000000"/>
          <w:sz w:val="28"/>
          <w:szCs w:val="28"/>
          <w:shd w:val="clear" w:color="auto" w:fill="FFFFFF"/>
          <w:lang w:val="es-ES"/>
        </w:rPr>
        <w:t>. 20).</w:t>
      </w:r>
    </w:p>
    <w:p w:rsidR="002911F0" w:rsidRDefault="002911F0"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Según Borja (</w:t>
      </w:r>
      <w:r w:rsidRPr="00EE7E16">
        <w:rPr>
          <w:rFonts w:ascii="Times New Roman" w:hAnsi="Times New Roman" w:cs="Times New Roman"/>
          <w:color w:val="000000"/>
          <w:sz w:val="28"/>
          <w:szCs w:val="28"/>
          <w:shd w:val="clear" w:color="auto" w:fill="FFFFFF"/>
          <w:lang w:val="es-ES"/>
        </w:rPr>
        <w:t>Borja</w:t>
      </w:r>
      <w:r>
        <w:rPr>
          <w:rFonts w:ascii="Times New Roman" w:hAnsi="Times New Roman" w:cs="Times New Roman"/>
          <w:color w:val="000000"/>
          <w:sz w:val="28"/>
          <w:szCs w:val="28"/>
          <w:shd w:val="clear" w:color="auto" w:fill="FFFFFF"/>
          <w:lang w:val="es-ES"/>
        </w:rPr>
        <w:t xml:space="preserve"> Albi, A. </w:t>
      </w:r>
      <w:r w:rsidRPr="00EE7E16">
        <w:rPr>
          <w:rFonts w:ascii="Times New Roman" w:hAnsi="Times New Roman" w:cs="Times New Roman"/>
          <w:color w:val="000000"/>
          <w:sz w:val="28"/>
          <w:szCs w:val="28"/>
          <w:shd w:val="clear" w:color="auto" w:fill="FFFFFF"/>
          <w:lang w:val="es-ES"/>
        </w:rPr>
        <w:t>El texto jurídico in</w:t>
      </w:r>
      <w:r>
        <w:rPr>
          <w:rFonts w:ascii="Times New Roman" w:hAnsi="Times New Roman" w:cs="Times New Roman"/>
          <w:color w:val="000000"/>
          <w:sz w:val="28"/>
          <w:szCs w:val="28"/>
          <w:shd w:val="clear" w:color="auto" w:fill="FFFFFF"/>
          <w:lang w:val="es-ES"/>
        </w:rPr>
        <w:t>glés y su traducción al español.</w:t>
      </w:r>
      <w:r w:rsidR="002A23FD">
        <w:rPr>
          <w:rFonts w:ascii="Times New Roman" w:hAnsi="Times New Roman" w:cs="Times New Roman"/>
          <w:color w:val="000000"/>
          <w:sz w:val="28"/>
          <w:szCs w:val="28"/>
          <w:shd w:val="clear" w:color="auto" w:fill="FFFFFF"/>
          <w:lang w:val="es-ES"/>
        </w:rPr>
        <w:t xml:space="preserve"> Barcelona,</w:t>
      </w:r>
      <w:r w:rsidRPr="00EE7E16">
        <w:rPr>
          <w:rFonts w:ascii="Times New Roman" w:hAnsi="Times New Roman" w:cs="Times New Roman"/>
          <w:color w:val="000000"/>
          <w:sz w:val="28"/>
          <w:szCs w:val="28"/>
          <w:shd w:val="clear" w:color="auto" w:fill="FFFFFF"/>
          <w:lang w:val="es-ES"/>
        </w:rPr>
        <w:t xml:space="preserve"> 2000</w:t>
      </w:r>
      <w:r w:rsidR="002A23FD">
        <w:rPr>
          <w:rFonts w:ascii="Times New Roman" w:hAnsi="Times New Roman" w:cs="Times New Roman"/>
          <w:color w:val="000000"/>
          <w:sz w:val="28"/>
          <w:szCs w:val="28"/>
          <w:shd w:val="clear" w:color="auto" w:fill="FFFFFF"/>
          <w:lang w:val="es-ES"/>
        </w:rPr>
        <w:t>. P.</w:t>
      </w:r>
      <w:r w:rsidR="00F21D3F" w:rsidRPr="00F1513E">
        <w:rPr>
          <w:rFonts w:ascii="Times New Roman" w:hAnsi="Times New Roman" w:cs="Times New Roman"/>
          <w:color w:val="000000"/>
          <w:sz w:val="28"/>
          <w:szCs w:val="28"/>
          <w:shd w:val="clear" w:color="auto" w:fill="FFFFFF"/>
          <w:lang w:val="es-ES"/>
        </w:rPr>
        <w:t xml:space="preserve"> </w:t>
      </w:r>
      <w:r w:rsidR="002A23FD">
        <w:rPr>
          <w:rFonts w:ascii="Times New Roman" w:hAnsi="Times New Roman" w:cs="Times New Roman"/>
          <w:color w:val="000000"/>
          <w:sz w:val="28"/>
          <w:szCs w:val="28"/>
          <w:shd w:val="clear" w:color="auto" w:fill="FFFFFF"/>
          <w:lang w:val="es-ES"/>
        </w:rPr>
        <w:t>85</w:t>
      </w:r>
      <w:r>
        <w:rPr>
          <w:rFonts w:ascii="Times New Roman" w:hAnsi="Times New Roman" w:cs="Times New Roman"/>
          <w:color w:val="000000"/>
          <w:sz w:val="28"/>
          <w:szCs w:val="28"/>
          <w:shd w:val="clear" w:color="auto" w:fill="FFFFFF"/>
          <w:lang w:val="es-ES"/>
        </w:rPr>
        <w:t>) l</w:t>
      </w:r>
      <w:r w:rsidR="00ED0ACC" w:rsidRPr="00EE7E16">
        <w:rPr>
          <w:rFonts w:ascii="Times New Roman" w:hAnsi="Times New Roman" w:cs="Times New Roman"/>
          <w:color w:val="000000"/>
          <w:sz w:val="28"/>
          <w:szCs w:val="28"/>
          <w:shd w:val="clear" w:color="auto" w:fill="FFFFFF"/>
          <w:lang w:val="es-ES"/>
        </w:rPr>
        <w:t xml:space="preserve">os textos jurídicos se puede clasificar </w:t>
      </w:r>
      <w:r>
        <w:rPr>
          <w:rFonts w:ascii="Times New Roman" w:hAnsi="Times New Roman" w:cs="Times New Roman"/>
          <w:color w:val="000000"/>
          <w:sz w:val="28"/>
          <w:szCs w:val="28"/>
          <w:shd w:val="clear" w:color="auto" w:fill="FFFFFF"/>
          <w:lang w:val="es-ES"/>
        </w:rPr>
        <w:t>en:</w:t>
      </w:r>
    </w:p>
    <w:p w:rsidR="002911F0" w:rsidRDefault="00F1513E" w:rsidP="00F1513E">
      <w:pPr>
        <w:pStyle w:val="a5"/>
        <w:autoSpaceDE w:val="0"/>
        <w:autoSpaceDN w:val="0"/>
        <w:adjustRightInd w:val="0"/>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2911F0">
        <w:rPr>
          <w:rFonts w:ascii="Times New Roman" w:hAnsi="Times New Roman" w:cs="Times New Roman"/>
          <w:color w:val="000000"/>
          <w:sz w:val="28"/>
          <w:szCs w:val="28"/>
          <w:shd w:val="clear" w:color="auto" w:fill="FFFFFF"/>
          <w:lang w:val="es-ES"/>
        </w:rPr>
        <w:t xml:space="preserve">Textos normativos – abarcan todas las disposiciones normativas (Constitución, leyes, decretos, reglamentos, </w:t>
      </w:r>
      <w:r w:rsidR="00BC458D">
        <w:rPr>
          <w:rFonts w:ascii="Times New Roman" w:hAnsi="Times New Roman" w:cs="Times New Roman"/>
          <w:color w:val="000000"/>
          <w:sz w:val="28"/>
          <w:szCs w:val="28"/>
          <w:shd w:val="clear" w:color="auto" w:fill="FFFFFF"/>
          <w:lang w:val="es-ES"/>
        </w:rPr>
        <w:t xml:space="preserve">órdenes, </w:t>
      </w:r>
      <w:r w:rsidR="002911F0">
        <w:rPr>
          <w:rFonts w:ascii="Times New Roman" w:hAnsi="Times New Roman" w:cs="Times New Roman"/>
          <w:color w:val="000000"/>
          <w:sz w:val="28"/>
          <w:szCs w:val="28"/>
          <w:shd w:val="clear" w:color="auto" w:fill="FFFFFF"/>
          <w:lang w:val="es-ES"/>
        </w:rPr>
        <w:t>códigos...)</w:t>
      </w:r>
    </w:p>
    <w:p w:rsidR="002911F0" w:rsidRDefault="00F1513E" w:rsidP="00F1513E">
      <w:pPr>
        <w:pStyle w:val="a5"/>
        <w:autoSpaceDE w:val="0"/>
        <w:autoSpaceDN w:val="0"/>
        <w:adjustRightInd w:val="0"/>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2911F0">
        <w:rPr>
          <w:rFonts w:ascii="Times New Roman" w:hAnsi="Times New Roman" w:cs="Times New Roman"/>
          <w:color w:val="000000"/>
          <w:sz w:val="28"/>
          <w:szCs w:val="28"/>
          <w:shd w:val="clear" w:color="auto" w:fill="FFFFFF"/>
          <w:lang w:val="es-ES"/>
        </w:rPr>
        <w:t xml:space="preserve">Textos judiciales – incluyen </w:t>
      </w:r>
      <w:r w:rsidR="00BC458D">
        <w:rPr>
          <w:rFonts w:ascii="Times New Roman" w:hAnsi="Times New Roman" w:cs="Times New Roman"/>
          <w:color w:val="000000"/>
          <w:sz w:val="28"/>
          <w:szCs w:val="28"/>
          <w:shd w:val="clear" w:color="auto" w:fill="FFFFFF"/>
          <w:lang w:val="es-ES"/>
        </w:rPr>
        <w:t>los que regulan las re</w:t>
      </w:r>
      <w:r w:rsidR="002911F0">
        <w:rPr>
          <w:rFonts w:ascii="Times New Roman" w:hAnsi="Times New Roman" w:cs="Times New Roman"/>
          <w:color w:val="000000"/>
          <w:sz w:val="28"/>
          <w:szCs w:val="28"/>
          <w:shd w:val="clear" w:color="auto" w:fill="FFFFFF"/>
          <w:lang w:val="es-ES"/>
        </w:rPr>
        <w:t>lac</w:t>
      </w:r>
      <w:r w:rsidR="00BC458D">
        <w:rPr>
          <w:rFonts w:ascii="Times New Roman" w:hAnsi="Times New Roman" w:cs="Times New Roman"/>
          <w:color w:val="000000"/>
          <w:sz w:val="28"/>
          <w:szCs w:val="28"/>
          <w:shd w:val="clear" w:color="auto" w:fill="FFFFFF"/>
          <w:lang w:val="es-ES"/>
        </w:rPr>
        <w:t xml:space="preserve">iones entre particulares, </w:t>
      </w:r>
      <w:r w:rsidR="004255CA">
        <w:rPr>
          <w:rFonts w:ascii="Times New Roman" w:hAnsi="Times New Roman" w:cs="Times New Roman"/>
          <w:color w:val="000000"/>
          <w:sz w:val="28"/>
          <w:szCs w:val="28"/>
          <w:shd w:val="clear" w:color="auto" w:fill="FFFFFF"/>
          <w:lang w:val="es-ES"/>
        </w:rPr>
        <w:t xml:space="preserve">entre </w:t>
      </w:r>
      <w:r w:rsidR="002911F0">
        <w:rPr>
          <w:rFonts w:ascii="Times New Roman" w:hAnsi="Times New Roman" w:cs="Times New Roman"/>
          <w:color w:val="000000"/>
          <w:sz w:val="28"/>
          <w:szCs w:val="28"/>
          <w:shd w:val="clear" w:color="auto" w:fill="FFFFFF"/>
          <w:lang w:val="es-ES"/>
        </w:rPr>
        <w:t xml:space="preserve">la administración y los órganos judiciales (autos, exhortos, </w:t>
      </w:r>
      <w:r w:rsidR="004255CA">
        <w:rPr>
          <w:rFonts w:ascii="Times New Roman" w:hAnsi="Times New Roman" w:cs="Times New Roman"/>
          <w:color w:val="000000"/>
          <w:sz w:val="28"/>
          <w:szCs w:val="28"/>
          <w:shd w:val="clear" w:color="auto" w:fill="FFFFFF"/>
          <w:lang w:val="es-ES"/>
        </w:rPr>
        <w:t xml:space="preserve">citaciones, </w:t>
      </w:r>
      <w:r w:rsidR="002911F0">
        <w:rPr>
          <w:rFonts w:ascii="Times New Roman" w:hAnsi="Times New Roman" w:cs="Times New Roman"/>
          <w:color w:val="000000"/>
          <w:sz w:val="28"/>
          <w:szCs w:val="28"/>
          <w:shd w:val="clear" w:color="auto" w:fill="FFFFFF"/>
          <w:lang w:val="es-ES"/>
        </w:rPr>
        <w:t>sentencias, denuncias ...)</w:t>
      </w:r>
    </w:p>
    <w:p w:rsidR="002911F0" w:rsidRDefault="00F1513E" w:rsidP="00F1513E">
      <w:pPr>
        <w:pStyle w:val="a5"/>
        <w:autoSpaceDE w:val="0"/>
        <w:autoSpaceDN w:val="0"/>
        <w:adjustRightInd w:val="0"/>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3B4B7A">
        <w:rPr>
          <w:rFonts w:ascii="Times New Roman" w:hAnsi="Times New Roman" w:cs="Times New Roman"/>
          <w:color w:val="000000"/>
          <w:sz w:val="28"/>
          <w:szCs w:val="28"/>
          <w:shd w:val="clear" w:color="auto" w:fill="FFFFFF"/>
          <w:lang w:val="es-ES"/>
        </w:rPr>
        <w:t>Jurisprudencia – consisten d</w:t>
      </w:r>
      <w:r w:rsidR="00CE026E">
        <w:rPr>
          <w:rFonts w:ascii="Times New Roman" w:hAnsi="Times New Roman" w:cs="Times New Roman"/>
          <w:color w:val="000000"/>
          <w:sz w:val="28"/>
          <w:szCs w:val="28"/>
          <w:shd w:val="clear" w:color="auto" w:fill="FFFFFF"/>
          <w:lang w:val="es-ES"/>
        </w:rPr>
        <w:t xml:space="preserve">el conjunto de sentencias </w:t>
      </w:r>
      <w:r w:rsidR="00894F72">
        <w:rPr>
          <w:rFonts w:ascii="Times New Roman" w:hAnsi="Times New Roman" w:cs="Times New Roman"/>
          <w:color w:val="000000"/>
          <w:sz w:val="28"/>
          <w:szCs w:val="28"/>
          <w:shd w:val="clear" w:color="auto" w:fill="FFFFFF"/>
          <w:lang w:val="es-ES"/>
        </w:rPr>
        <w:t>de los tribunales y la doctrina que contienen</w:t>
      </w:r>
    </w:p>
    <w:p w:rsidR="00894F72" w:rsidRDefault="00F1513E" w:rsidP="00F1513E">
      <w:pPr>
        <w:pStyle w:val="a5"/>
        <w:autoSpaceDE w:val="0"/>
        <w:autoSpaceDN w:val="0"/>
        <w:adjustRightInd w:val="0"/>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894F72">
        <w:rPr>
          <w:rFonts w:ascii="Times New Roman" w:hAnsi="Times New Roman" w:cs="Times New Roman"/>
          <w:color w:val="000000"/>
          <w:sz w:val="28"/>
          <w:szCs w:val="28"/>
          <w:shd w:val="clear" w:color="auto" w:fill="FFFFFF"/>
          <w:lang w:val="es-ES"/>
        </w:rPr>
        <w:t xml:space="preserve">Obras de referencia – los materiales que sirven para consultar dudas (diccionarios, enciclopedias ...), la dirección de algún profesional de Derecho (directorios), las fórmulas de redacción de los instrumentos legales (formularios) ... </w:t>
      </w:r>
    </w:p>
    <w:p w:rsidR="00894F72" w:rsidRDefault="00F1513E" w:rsidP="00F1513E">
      <w:pPr>
        <w:pStyle w:val="a5"/>
        <w:autoSpaceDE w:val="0"/>
        <w:autoSpaceDN w:val="0"/>
        <w:adjustRightInd w:val="0"/>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894F72">
        <w:rPr>
          <w:rFonts w:ascii="Times New Roman" w:hAnsi="Times New Roman" w:cs="Times New Roman"/>
          <w:color w:val="000000"/>
          <w:sz w:val="28"/>
          <w:szCs w:val="28"/>
          <w:shd w:val="clear" w:color="auto" w:fill="FFFFFF"/>
          <w:lang w:val="es-ES"/>
        </w:rPr>
        <w:t>Textos doc</w:t>
      </w:r>
      <w:r w:rsidR="00380E58">
        <w:rPr>
          <w:rFonts w:ascii="Times New Roman" w:hAnsi="Times New Roman" w:cs="Times New Roman"/>
          <w:color w:val="000000"/>
          <w:sz w:val="28"/>
          <w:szCs w:val="28"/>
          <w:shd w:val="clear" w:color="auto" w:fill="FFFFFF"/>
          <w:lang w:val="es-ES"/>
        </w:rPr>
        <w:t>t</w:t>
      </w:r>
      <w:r w:rsidR="00894F72">
        <w:rPr>
          <w:rFonts w:ascii="Times New Roman" w:hAnsi="Times New Roman" w:cs="Times New Roman"/>
          <w:color w:val="000000"/>
          <w:sz w:val="28"/>
          <w:szCs w:val="28"/>
          <w:shd w:val="clear" w:color="auto" w:fill="FFFFFF"/>
          <w:lang w:val="es-ES"/>
        </w:rPr>
        <w:t>rinales – manuales de Derecho, tesis, artículos especializados</w:t>
      </w:r>
      <w:r w:rsidR="003B4B7A">
        <w:rPr>
          <w:rFonts w:ascii="Times New Roman" w:hAnsi="Times New Roman" w:cs="Times New Roman"/>
          <w:color w:val="000000"/>
          <w:sz w:val="28"/>
          <w:szCs w:val="28"/>
          <w:shd w:val="clear" w:color="auto" w:fill="FFFFFF"/>
          <w:lang w:val="es-ES"/>
        </w:rPr>
        <w:t>, obras de estudios</w:t>
      </w:r>
      <w:r w:rsidR="00894F72">
        <w:rPr>
          <w:rFonts w:ascii="Times New Roman" w:hAnsi="Times New Roman" w:cs="Times New Roman"/>
          <w:color w:val="000000"/>
          <w:sz w:val="28"/>
          <w:szCs w:val="28"/>
          <w:shd w:val="clear" w:color="auto" w:fill="FFFFFF"/>
          <w:lang w:val="es-ES"/>
        </w:rPr>
        <w:t xml:space="preserve"> ...</w:t>
      </w:r>
    </w:p>
    <w:p w:rsidR="00D169AE" w:rsidRPr="00D169AE" w:rsidRDefault="00F1513E" w:rsidP="00F1513E">
      <w:pPr>
        <w:pStyle w:val="a5"/>
        <w:autoSpaceDE w:val="0"/>
        <w:autoSpaceDN w:val="0"/>
        <w:adjustRightInd w:val="0"/>
        <w:spacing w:after="0" w:line="360" w:lineRule="auto"/>
        <w:ind w:left="0"/>
        <w:jc w:val="both"/>
        <w:rPr>
          <w:rFonts w:ascii="Times New Roman" w:hAnsi="Times New Roman" w:cs="Times New Roman"/>
          <w:color w:val="FF0000"/>
          <w:sz w:val="28"/>
          <w:szCs w:val="28"/>
          <w:shd w:val="clear" w:color="auto" w:fill="FFFFFF"/>
          <w:lang w:val="es-ES"/>
        </w:rPr>
      </w:pPr>
      <w:r>
        <w:rPr>
          <w:rFonts w:ascii="Times New Roman" w:hAnsi="Times New Roman" w:cs="Times New Roman"/>
          <w:color w:val="000000"/>
          <w:sz w:val="28"/>
          <w:szCs w:val="28"/>
          <w:shd w:val="clear" w:color="auto" w:fill="FFFFFF"/>
          <w:lang w:val="es-ES"/>
        </w:rPr>
        <w:t xml:space="preserve">- </w:t>
      </w:r>
      <w:r w:rsidR="002A23FD">
        <w:rPr>
          <w:rFonts w:ascii="Times New Roman" w:hAnsi="Times New Roman" w:cs="Times New Roman"/>
          <w:color w:val="000000"/>
          <w:sz w:val="28"/>
          <w:szCs w:val="28"/>
          <w:shd w:val="clear" w:color="auto" w:fill="FFFFFF"/>
          <w:lang w:val="es-ES"/>
        </w:rPr>
        <w:t>Textos de aplicación del d</w:t>
      </w:r>
      <w:r w:rsidR="00894F72">
        <w:rPr>
          <w:rFonts w:ascii="Times New Roman" w:hAnsi="Times New Roman" w:cs="Times New Roman"/>
          <w:color w:val="000000"/>
          <w:sz w:val="28"/>
          <w:szCs w:val="28"/>
          <w:shd w:val="clear" w:color="auto" w:fill="FFFFFF"/>
          <w:lang w:val="es-ES"/>
        </w:rPr>
        <w:t xml:space="preserve">erecho – abarcan otros documentos públicos y privados (documentos notariales, contratos, </w:t>
      </w:r>
      <w:r w:rsidR="003B4B7A">
        <w:rPr>
          <w:rFonts w:ascii="Times New Roman" w:hAnsi="Times New Roman" w:cs="Times New Roman"/>
          <w:color w:val="000000"/>
          <w:sz w:val="28"/>
          <w:szCs w:val="28"/>
          <w:shd w:val="clear" w:color="auto" w:fill="FFFFFF"/>
          <w:lang w:val="es-ES"/>
        </w:rPr>
        <w:t xml:space="preserve">cartas legales, dictámenes jurídicos, </w:t>
      </w:r>
      <w:r w:rsidR="00894F72">
        <w:rPr>
          <w:rFonts w:ascii="Times New Roman" w:hAnsi="Times New Roman" w:cs="Times New Roman"/>
          <w:color w:val="000000"/>
          <w:sz w:val="28"/>
          <w:szCs w:val="28"/>
          <w:shd w:val="clear" w:color="auto" w:fill="FFFFFF"/>
          <w:lang w:val="es-ES"/>
        </w:rPr>
        <w:t>testamentos, poderes de representación</w:t>
      </w:r>
      <w:r w:rsidR="003B4B7A">
        <w:rPr>
          <w:rFonts w:ascii="Times New Roman" w:hAnsi="Times New Roman" w:cs="Times New Roman"/>
          <w:color w:val="000000"/>
          <w:sz w:val="28"/>
          <w:szCs w:val="28"/>
          <w:shd w:val="clear" w:color="auto" w:fill="FFFFFF"/>
          <w:lang w:val="es-ES"/>
        </w:rPr>
        <w:t>, pólizas de seguro</w:t>
      </w:r>
      <w:r w:rsidR="00894F72">
        <w:rPr>
          <w:rFonts w:ascii="Times New Roman" w:hAnsi="Times New Roman" w:cs="Times New Roman"/>
          <w:color w:val="000000"/>
          <w:sz w:val="28"/>
          <w:szCs w:val="28"/>
          <w:shd w:val="clear" w:color="auto" w:fill="FFFFFF"/>
          <w:lang w:val="es-ES"/>
        </w:rPr>
        <w:t xml:space="preserve"> ...)</w:t>
      </w:r>
      <w:r w:rsidR="003B4B7A">
        <w:rPr>
          <w:rFonts w:ascii="Times New Roman" w:hAnsi="Times New Roman" w:cs="Times New Roman"/>
          <w:color w:val="000000"/>
          <w:sz w:val="28"/>
          <w:szCs w:val="28"/>
          <w:shd w:val="clear" w:color="auto" w:fill="FFFFFF"/>
          <w:lang w:val="es-ES"/>
        </w:rPr>
        <w:t xml:space="preserve">. </w:t>
      </w:r>
    </w:p>
    <w:p w:rsidR="00424F4C" w:rsidRPr="006A1F86" w:rsidRDefault="00424F4C" w:rsidP="001276CA">
      <w:pPr>
        <w:pStyle w:val="a5"/>
        <w:autoSpaceDE w:val="0"/>
        <w:autoSpaceDN w:val="0"/>
        <w:adjustRightInd w:val="0"/>
        <w:spacing w:after="0" w:line="360" w:lineRule="auto"/>
        <w:ind w:left="0" w:firstLine="709"/>
        <w:rPr>
          <w:rFonts w:ascii="Times New Roman" w:hAnsi="Times New Roman" w:cs="Times New Roman"/>
          <w:sz w:val="28"/>
          <w:szCs w:val="28"/>
          <w:shd w:val="clear" w:color="auto" w:fill="FFFFFF"/>
          <w:lang w:val="es-ES"/>
        </w:rPr>
      </w:pPr>
      <w:r w:rsidRPr="006A1F86">
        <w:rPr>
          <w:rFonts w:ascii="Times New Roman" w:hAnsi="Times New Roman" w:cs="Times New Roman"/>
          <w:sz w:val="28"/>
          <w:szCs w:val="28"/>
          <w:shd w:val="clear" w:color="auto" w:fill="FFFFFF"/>
          <w:lang w:val="es-ES"/>
        </w:rPr>
        <w:t>Al estudiar la tesis doctoral de J.</w:t>
      </w:r>
      <w:r w:rsidR="00F21D3F" w:rsidRPr="00F21D3F">
        <w:rPr>
          <w:rFonts w:ascii="Times New Roman" w:hAnsi="Times New Roman" w:cs="Times New Roman"/>
          <w:sz w:val="28"/>
          <w:szCs w:val="28"/>
          <w:shd w:val="clear" w:color="auto" w:fill="FFFFFF"/>
          <w:lang w:val="es-ES"/>
        </w:rPr>
        <w:t xml:space="preserve"> </w:t>
      </w:r>
      <w:r w:rsidRPr="00F21D3F">
        <w:rPr>
          <w:rFonts w:ascii="Times New Roman" w:hAnsi="Times New Roman" w:cs="Times New Roman"/>
          <w:sz w:val="28"/>
          <w:szCs w:val="28"/>
          <w:shd w:val="clear" w:color="auto" w:fill="FFFFFF"/>
          <w:lang w:val="es-ES"/>
        </w:rPr>
        <w:t>L</w:t>
      </w:r>
      <w:r w:rsidRPr="006A1F86">
        <w:rPr>
          <w:rFonts w:ascii="Times New Roman" w:hAnsi="Times New Roman" w:cs="Times New Roman"/>
          <w:sz w:val="28"/>
          <w:szCs w:val="28"/>
          <w:shd w:val="clear" w:color="auto" w:fill="FFFFFF"/>
          <w:lang w:val="es-ES"/>
        </w:rPr>
        <w:t>obato (Lobato, J. Aspectos deontológicos y profesionales de la traducción jurídica, jurada y judicial [Tesis doctoral], Mála</w:t>
      </w:r>
      <w:r w:rsidR="00F21D3F">
        <w:rPr>
          <w:rFonts w:ascii="Times New Roman" w:hAnsi="Times New Roman" w:cs="Times New Roman"/>
          <w:sz w:val="28"/>
          <w:szCs w:val="28"/>
          <w:shd w:val="clear" w:color="auto" w:fill="FFFFFF"/>
          <w:lang w:val="es-ES"/>
        </w:rPr>
        <w:t>ga: Universidad de Málaga, 2007</w:t>
      </w:r>
      <w:r w:rsidR="004B3DCE">
        <w:rPr>
          <w:rFonts w:ascii="Times New Roman"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P. 44) podemos distinguir siguientes características del texto jurídico:</w:t>
      </w:r>
      <w:r w:rsidRPr="006A1F86">
        <w:rPr>
          <w:rFonts w:ascii="Times New Roman" w:eastAsia="MS Gothic" w:hAnsi="Times New Roman" w:cs="Times New Roman"/>
          <w:sz w:val="28"/>
          <w:szCs w:val="28"/>
          <w:shd w:val="clear" w:color="auto" w:fill="FFFFFF"/>
          <w:lang w:val="es-ES"/>
        </w:rPr>
        <w:br/>
        <w:t>⁃</w:t>
      </w:r>
      <w:r w:rsidRPr="006A1F86">
        <w:rPr>
          <w:rFonts w:ascii="Times New Roman" w:hAnsi="Times New Roman" w:cs="Times New Roman"/>
          <w:sz w:val="28"/>
          <w:szCs w:val="28"/>
          <w:shd w:val="clear" w:color="auto" w:fill="FFFFFF"/>
          <w:lang w:val="es-ES"/>
        </w:rPr>
        <w:t xml:space="preserve">  La opacidad del texto</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La rigidez de la estructura del texto</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 léxico muy conservador, lleno de tecnicismos que se expresan en fórmulas y frases hechas</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w:t>
      </w:r>
      <w:r>
        <w:rPr>
          <w:rFonts w:ascii="Times New Roman" w:hAnsi="Times New Roman" w:cs="Times New Roman"/>
          <w:sz w:val="28"/>
          <w:szCs w:val="28"/>
          <w:shd w:val="clear" w:color="auto" w:fill="FFFFFF"/>
          <w:lang w:val="es-ES"/>
        </w:rPr>
        <w:t xml:space="preserve">abundante </w:t>
      </w:r>
      <w:r w:rsidRPr="006A1F86">
        <w:rPr>
          <w:rFonts w:ascii="Times New Roman" w:hAnsi="Times New Roman" w:cs="Times New Roman"/>
          <w:sz w:val="28"/>
          <w:szCs w:val="28"/>
          <w:shd w:val="clear" w:color="auto" w:fill="FFFFFF"/>
          <w:lang w:val="es-ES"/>
        </w:rPr>
        <w:t>de adje</w:t>
      </w:r>
      <w:r>
        <w:rPr>
          <w:rFonts w:ascii="Times New Roman" w:hAnsi="Times New Roman" w:cs="Times New Roman"/>
          <w:sz w:val="28"/>
          <w:szCs w:val="28"/>
          <w:shd w:val="clear" w:color="auto" w:fill="FFFFFF"/>
          <w:lang w:val="es-ES"/>
        </w:rPr>
        <w:t xml:space="preserve">tivos y sustantivos </w:t>
      </w:r>
      <w:r w:rsidRPr="006A1F86">
        <w:rPr>
          <w:rFonts w:ascii="Times New Roman" w:hAnsi="Times New Roman" w:cs="Times New Roman"/>
          <w:sz w:val="28"/>
          <w:szCs w:val="28"/>
          <w:shd w:val="clear" w:color="auto" w:fill="FFFFFF"/>
          <w:lang w:val="es-ES"/>
        </w:rPr>
        <w:t> </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 las formas no personales del verbo: infinitivos, participios</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del futuro de subjuntivo </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lastRenderedPageBreak/>
        <w:t>⁃</w:t>
      </w:r>
      <w:r w:rsidRPr="006A1F86">
        <w:rPr>
          <w:rFonts w:ascii="Times New Roman" w:hAnsi="Times New Roman" w:cs="Times New Roman"/>
          <w:sz w:val="28"/>
          <w:szCs w:val="28"/>
          <w:shd w:val="clear" w:color="auto" w:fill="FFFFFF"/>
          <w:lang w:val="es-ES"/>
        </w:rPr>
        <w:t xml:space="preserve">  El uso abundante del imperativo</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exceso de subordinación, longitud del párrafo, abundancia de incisos</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frecuente de las construcciones pasivas</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La tendencia de depersonalizar el texto (el uso del impersonal "se")</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carácter enfático mediante el uso de dobletes, tripletes y construcciones perifrásticas (</w:t>
      </w:r>
      <w:r w:rsidRPr="009D3F4C">
        <w:rPr>
          <w:rFonts w:ascii="Times New Roman" w:hAnsi="Times New Roman" w:cs="Times New Roman"/>
          <w:i/>
          <w:sz w:val="28"/>
          <w:szCs w:val="28"/>
          <w:shd w:val="clear" w:color="auto" w:fill="FFFFFF"/>
          <w:lang w:val="es-ES"/>
        </w:rPr>
        <w:t>daños y perjuicios; cargas y gravámenes</w:t>
      </w:r>
      <w:r w:rsidRPr="006A1F86">
        <w:rPr>
          <w:rFonts w:ascii="Times New Roman" w:hAnsi="Times New Roman" w:cs="Times New Roman"/>
          <w:sz w:val="28"/>
          <w:szCs w:val="28"/>
          <w:shd w:val="clear" w:color="auto" w:fill="FFFFFF"/>
          <w:lang w:val="es-ES"/>
        </w:rPr>
        <w:t>)</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 la tercera persona</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 los arcaísmos (</w:t>
      </w:r>
      <w:r w:rsidRPr="009D3F4C">
        <w:rPr>
          <w:rFonts w:ascii="Times New Roman" w:hAnsi="Times New Roman" w:cs="Times New Roman"/>
          <w:i/>
          <w:sz w:val="28"/>
          <w:szCs w:val="28"/>
          <w:shd w:val="clear" w:color="auto" w:fill="FFFFFF"/>
          <w:lang w:val="es-ES"/>
        </w:rPr>
        <w:t>adscrito, vinculado</w:t>
      </w:r>
      <w:r w:rsidRPr="006A1F86">
        <w:rPr>
          <w:rFonts w:ascii="Times New Roman" w:hAnsi="Times New Roman" w:cs="Times New Roman"/>
          <w:sz w:val="28"/>
          <w:szCs w:val="28"/>
          <w:shd w:val="clear" w:color="auto" w:fill="FFFFFF"/>
          <w:lang w:val="es-ES"/>
        </w:rPr>
        <w:t>)</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abundante de los anafóricos (</w:t>
      </w:r>
      <w:r w:rsidRPr="009D3F4C">
        <w:rPr>
          <w:rFonts w:ascii="Times New Roman" w:hAnsi="Times New Roman" w:cs="Times New Roman"/>
          <w:i/>
          <w:sz w:val="28"/>
          <w:szCs w:val="28"/>
          <w:shd w:val="clear" w:color="auto" w:fill="FFFFFF"/>
          <w:lang w:val="es-ES"/>
        </w:rPr>
        <w:t>dicho, mencionado</w:t>
      </w:r>
      <w:r w:rsidRPr="006A1F86">
        <w:rPr>
          <w:rFonts w:ascii="Times New Roman" w:hAnsi="Times New Roman" w:cs="Times New Roman"/>
          <w:sz w:val="28"/>
          <w:szCs w:val="28"/>
          <w:shd w:val="clear" w:color="auto" w:fill="FFFFFF"/>
          <w:lang w:val="es-ES"/>
        </w:rPr>
        <w:t>)</w:t>
      </w:r>
      <w:r w:rsidRPr="006A1F86">
        <w:rPr>
          <w:rFonts w:ascii="Times New Roman" w:hAnsi="Times New Roman" w:cs="Times New Roman"/>
          <w:sz w:val="28"/>
          <w:szCs w:val="28"/>
          <w:lang w:val="es-ES"/>
        </w:rPr>
        <w:br/>
      </w:r>
      <w:r w:rsidRPr="006A1F86">
        <w:rPr>
          <w:rFonts w:ascii="Times New Roman" w:eastAsia="MS Gothic" w:hAnsi="Times New Roman" w:cs="Times New Roman"/>
          <w:sz w:val="28"/>
          <w:szCs w:val="28"/>
          <w:shd w:val="clear" w:color="auto" w:fill="FFFFFF"/>
          <w:lang w:val="es-ES"/>
        </w:rPr>
        <w:t>⁃</w:t>
      </w:r>
      <w:r w:rsidRPr="006A1F86">
        <w:rPr>
          <w:rFonts w:ascii="Times New Roman" w:hAnsi="Times New Roman" w:cs="Times New Roman"/>
          <w:sz w:val="28"/>
          <w:szCs w:val="28"/>
          <w:shd w:val="clear" w:color="auto" w:fill="FFFFFF"/>
          <w:lang w:val="es-ES"/>
        </w:rPr>
        <w:t xml:space="preserve">  El uso de léxico délfico, voces homófonas con otras de la lengua estándar que adquieren un significado distinto en un contexto especializado (</w:t>
      </w:r>
      <w:r w:rsidRPr="009D3F4C">
        <w:rPr>
          <w:rFonts w:ascii="Times New Roman" w:hAnsi="Times New Roman" w:cs="Times New Roman"/>
          <w:i/>
          <w:sz w:val="28"/>
          <w:szCs w:val="28"/>
          <w:shd w:val="clear" w:color="auto" w:fill="FFFFFF"/>
          <w:lang w:val="es-ES"/>
        </w:rPr>
        <w:t>justo, correcto</w:t>
      </w:r>
      <w:r w:rsidRPr="006A1F86">
        <w:rPr>
          <w:rFonts w:ascii="Times New Roman" w:hAnsi="Times New Roman" w:cs="Times New Roman"/>
          <w:sz w:val="28"/>
          <w:szCs w:val="28"/>
          <w:shd w:val="clear" w:color="auto" w:fill="FFFFFF"/>
          <w:lang w:val="es-ES"/>
        </w:rPr>
        <w:t>)</w:t>
      </w:r>
    </w:p>
    <w:p w:rsidR="00424F4C" w:rsidRPr="00F1513E" w:rsidRDefault="00F1513E" w:rsidP="00F1513E">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 xml:space="preserve">- </w:t>
      </w:r>
      <w:r w:rsidR="00424F4C" w:rsidRPr="00F1513E">
        <w:rPr>
          <w:rFonts w:ascii="Times New Roman" w:hAnsi="Times New Roman" w:cs="Times New Roman"/>
          <w:sz w:val="28"/>
          <w:szCs w:val="28"/>
          <w:shd w:val="clear" w:color="auto" w:fill="FFFFFF"/>
          <w:lang w:val="es-ES"/>
        </w:rPr>
        <w:t>El uso frecuente de anafóricos (</w:t>
      </w:r>
      <w:r w:rsidR="00424F4C" w:rsidRPr="00F1513E">
        <w:rPr>
          <w:rFonts w:ascii="Times New Roman" w:hAnsi="Times New Roman" w:cs="Times New Roman"/>
          <w:i/>
          <w:sz w:val="28"/>
          <w:szCs w:val="28"/>
          <w:shd w:val="clear" w:color="auto" w:fill="FFFFFF"/>
          <w:lang w:val="es-ES"/>
        </w:rPr>
        <w:t>dicho, citado</w:t>
      </w:r>
      <w:r w:rsidR="00424F4C" w:rsidRPr="00F1513E">
        <w:rPr>
          <w:rFonts w:ascii="Times New Roman" w:hAnsi="Times New Roman" w:cs="Times New Roman"/>
          <w:sz w:val="28"/>
          <w:szCs w:val="28"/>
          <w:shd w:val="clear" w:color="auto" w:fill="FFFFFF"/>
          <w:lang w:val="es-ES"/>
        </w:rPr>
        <w:t xml:space="preserve">). </w:t>
      </w:r>
    </w:p>
    <w:p w:rsidR="00424F4C" w:rsidRPr="006A1F86" w:rsidRDefault="00424F4C"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r w:rsidRPr="006A1F86">
        <w:rPr>
          <w:rFonts w:ascii="Times New Roman" w:hAnsi="Times New Roman" w:cs="Times New Roman"/>
          <w:sz w:val="28"/>
          <w:szCs w:val="28"/>
          <w:shd w:val="clear" w:color="auto" w:fill="FFFFFF"/>
          <w:lang w:val="es-ES"/>
        </w:rPr>
        <w:t>El Institut Castellet en su página web describe siguientes características principales</w:t>
      </w:r>
      <w:r w:rsidR="004B3DCE">
        <w:rPr>
          <w:rFonts w:ascii="Times New Roman" w:hAnsi="Times New Roman" w:cs="Times New Roman"/>
          <w:sz w:val="28"/>
          <w:szCs w:val="28"/>
          <w:shd w:val="clear" w:color="auto" w:fill="FFFFFF"/>
          <w:lang w:val="es-ES"/>
        </w:rPr>
        <w:t xml:space="preserve"> de un texto jurídico:</w:t>
      </w:r>
      <w:r w:rsidR="00F1513E">
        <w:rPr>
          <w:rFonts w:ascii="Times New Roman" w:hAnsi="Times New Roman" w:cs="Times New Roman"/>
          <w:sz w:val="28"/>
          <w:szCs w:val="28"/>
          <w:shd w:val="clear" w:color="auto" w:fill="FFFFFF"/>
          <w:lang w:val="es-ES"/>
        </w:rPr>
        <w:t>                                                                            </w:t>
      </w:r>
      <w:r w:rsidR="004B3DCE">
        <w:rPr>
          <w:rFonts w:ascii="Times New Roman" w:hAnsi="Times New Roman" w:cs="Times New Roman"/>
          <w:sz w:val="28"/>
          <w:szCs w:val="28"/>
          <w:shd w:val="clear" w:color="auto" w:fill="FFFFFF"/>
          <w:lang w:val="es-ES"/>
        </w:rPr>
        <w:t xml:space="preserve"> </w:t>
      </w:r>
      <w:r w:rsidRPr="006A1F86">
        <w:rPr>
          <w:rFonts w:ascii="Times New Roman" w:hAnsi="Times New Roman" w:cs="Times New Roman"/>
          <w:sz w:val="28"/>
          <w:szCs w:val="28"/>
          <w:lang w:val="es-ES"/>
        </w:rPr>
        <w:br/>
      </w:r>
      <w:r w:rsidRPr="006A1F86">
        <w:rPr>
          <w:rFonts w:ascii="Times New Roman" w:hAnsi="Times New Roman" w:cs="Times New Roman"/>
          <w:sz w:val="28"/>
          <w:szCs w:val="28"/>
          <w:shd w:val="clear" w:color="auto" w:fill="FFFFFF"/>
          <w:lang w:val="es-ES"/>
        </w:rPr>
        <w:t>1. "Empleo de una estructura externa que responde a un sistema prefijado. Estas estructuras proporcionan seguridad en la interpretación del texto y facilitan su elaboración y lectura".</w:t>
      </w:r>
      <w:r w:rsidR="00F1513E">
        <w:rPr>
          <w:rFonts w:ascii="Times New Roman" w:hAnsi="Times New Roman" w:cs="Times New Roman"/>
          <w:sz w:val="28"/>
          <w:szCs w:val="28"/>
          <w:shd w:val="clear" w:color="auto" w:fill="FFFFFF"/>
          <w:lang w:val="es-ES"/>
        </w:rPr>
        <w:t>                                                                                          </w:t>
      </w:r>
      <w:r w:rsidRPr="006A1F86">
        <w:rPr>
          <w:rFonts w:ascii="Times New Roman" w:hAnsi="Times New Roman" w:cs="Times New Roman"/>
          <w:sz w:val="28"/>
          <w:szCs w:val="28"/>
          <w:lang w:val="es-ES"/>
        </w:rPr>
        <w:br/>
      </w:r>
      <w:r w:rsidRPr="006A1F86">
        <w:rPr>
          <w:rFonts w:ascii="Times New Roman" w:hAnsi="Times New Roman" w:cs="Times New Roman"/>
          <w:sz w:val="28"/>
          <w:szCs w:val="28"/>
          <w:shd w:val="clear" w:color="auto" w:fill="FFFFFF"/>
          <w:lang w:val="es-ES"/>
        </w:rPr>
        <w:t>2. Su forma lingüística debe ser clara y precisa. El lenguaje debe ser "detallado, técnico, unívoco y correcto"; formal, objetivo y universal. Además “el emisor tiene poca libertad de elección”.</w:t>
      </w:r>
      <w:r w:rsidR="00F1513E">
        <w:rPr>
          <w:rFonts w:ascii="Times New Roman" w:hAnsi="Times New Roman" w:cs="Times New Roman"/>
          <w:sz w:val="28"/>
          <w:szCs w:val="28"/>
          <w:shd w:val="clear" w:color="auto" w:fill="FFFFFF"/>
          <w:lang w:val="es-ES"/>
        </w:rPr>
        <w:t>                                                                                   </w:t>
      </w:r>
      <w:r w:rsidRPr="006A1F86">
        <w:rPr>
          <w:rFonts w:ascii="Times New Roman" w:hAnsi="Times New Roman" w:cs="Times New Roman"/>
          <w:sz w:val="28"/>
          <w:szCs w:val="28"/>
          <w:lang w:val="es-ES"/>
        </w:rPr>
        <w:br/>
      </w:r>
      <w:r w:rsidRPr="006A1F86">
        <w:rPr>
          <w:rFonts w:ascii="Times New Roman" w:hAnsi="Times New Roman" w:cs="Times New Roman"/>
          <w:sz w:val="28"/>
          <w:szCs w:val="28"/>
          <w:shd w:val="clear" w:color="auto" w:fill="FFFFFF"/>
          <w:lang w:val="es-ES"/>
        </w:rPr>
        <w:t>3. En nivel morfosintáctico: el estilo suele ser nomin</w:t>
      </w:r>
      <w:r w:rsidR="001C6E7E">
        <w:rPr>
          <w:rFonts w:ascii="Times New Roman" w:hAnsi="Times New Roman" w:cs="Times New Roman"/>
          <w:sz w:val="28"/>
          <w:szCs w:val="28"/>
          <w:shd w:val="clear" w:color="auto" w:fill="FFFFFF"/>
          <w:lang w:val="es-ES"/>
        </w:rPr>
        <w:t xml:space="preserve">al. </w:t>
      </w:r>
      <w:r w:rsidRPr="006A1F86">
        <w:rPr>
          <w:rFonts w:ascii="Times New Roman" w:hAnsi="Times New Roman" w:cs="Times New Roman"/>
          <w:sz w:val="28"/>
          <w:szCs w:val="28"/>
          <w:shd w:val="clear" w:color="auto" w:fill="FFFFFF"/>
          <w:lang w:val="es-ES"/>
        </w:rPr>
        <w:t>Las oraciones son largas y complejas con numerosas repeticiones. También es frecuente el uso del verbo impersonal y oraciones pasivas, plural oficial y tercera persona en vez de primera. </w:t>
      </w:r>
    </w:p>
    <w:p w:rsidR="00EB1507" w:rsidRPr="00F55FB7" w:rsidRDefault="00424F4C" w:rsidP="00F1513E">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r w:rsidRPr="006A1F86">
        <w:rPr>
          <w:rFonts w:ascii="Times New Roman" w:hAnsi="Times New Roman" w:cs="Times New Roman"/>
          <w:sz w:val="28"/>
          <w:szCs w:val="28"/>
          <w:shd w:val="clear" w:color="auto" w:fill="FFFFFF"/>
          <w:lang w:val="es-ES"/>
        </w:rPr>
        <w:t xml:space="preserve">4. En </w:t>
      </w:r>
      <w:r w:rsidRPr="00F55FB7">
        <w:rPr>
          <w:rFonts w:ascii="Times New Roman" w:hAnsi="Times New Roman" w:cs="Times New Roman"/>
          <w:sz w:val="28"/>
          <w:szCs w:val="28"/>
          <w:shd w:val="clear" w:color="auto" w:fill="FFFFFF"/>
          <w:lang w:val="es-ES"/>
        </w:rPr>
        <w:t>nivel léxico: el estilo es denotativo (no admita más de una interpretación) y culto. Puede ser anacrónico, con muchos tecnicismos, arcaísmos y formulas de cortesía. (Institut Castellet: [</w:t>
      </w:r>
      <w:r w:rsidR="005131EC" w:rsidRPr="00F55FB7">
        <w:rPr>
          <w:rFonts w:ascii="Times New Roman" w:hAnsi="Times New Roman" w:cs="Times New Roman"/>
          <w:sz w:val="28"/>
          <w:szCs w:val="28"/>
          <w:lang w:val="es-ES"/>
        </w:rPr>
        <w:t>en línea</w:t>
      </w:r>
      <w:r w:rsidRPr="00F55FB7">
        <w:rPr>
          <w:rFonts w:ascii="Times New Roman" w:hAnsi="Times New Roman" w:cs="Times New Roman"/>
          <w:sz w:val="28"/>
          <w:szCs w:val="28"/>
          <w:shd w:val="clear" w:color="auto" w:fill="FFFFFF"/>
          <w:lang w:val="es-ES"/>
        </w:rPr>
        <w:t xml:space="preserve">]. URL: </w:t>
      </w:r>
    </w:p>
    <w:p w:rsidR="00EB1507" w:rsidRPr="00F55FB7" w:rsidRDefault="009808A5" w:rsidP="00F1513E">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hyperlink r:id="rId11" w:history="1">
        <w:r w:rsidR="00F1513E" w:rsidRPr="00F55FB7">
          <w:rPr>
            <w:rStyle w:val="a4"/>
            <w:rFonts w:ascii="Times New Roman" w:hAnsi="Times New Roman" w:cs="Times New Roman"/>
            <w:color w:val="auto"/>
            <w:sz w:val="28"/>
            <w:szCs w:val="28"/>
            <w:shd w:val="clear" w:color="auto" w:fill="FFFFFF"/>
            <w:lang w:val="es-ES"/>
          </w:rPr>
          <w:t>http://www.xtec.cat/~dsanz4/materiales/textos_juridicos_administrativos.pdf</w:t>
        </w:r>
      </w:hyperlink>
      <w:r w:rsidR="00F1513E" w:rsidRPr="00F55FB7">
        <w:rPr>
          <w:lang w:val="es-ES"/>
        </w:rPr>
        <w:t>/</w:t>
      </w:r>
      <w:r w:rsidR="00424F4C" w:rsidRPr="00F55FB7">
        <w:rPr>
          <w:rFonts w:ascii="Times New Roman" w:hAnsi="Times New Roman" w:cs="Times New Roman"/>
          <w:sz w:val="28"/>
          <w:szCs w:val="28"/>
          <w:shd w:val="clear" w:color="auto" w:fill="FFFFFF"/>
          <w:lang w:val="es-ES"/>
        </w:rPr>
        <w:t>).</w:t>
      </w:r>
    </w:p>
    <w:p w:rsidR="00424F4C" w:rsidRDefault="00424F4C" w:rsidP="001276CA">
      <w:pPr>
        <w:pStyle w:val="a5"/>
        <w:autoSpaceDE w:val="0"/>
        <w:autoSpaceDN w:val="0"/>
        <w:adjustRightInd w:val="0"/>
        <w:spacing w:after="0" w:line="360" w:lineRule="auto"/>
        <w:ind w:left="0" w:firstLine="709"/>
        <w:jc w:val="both"/>
        <w:rPr>
          <w:rFonts w:ascii="Times New Roman" w:hAnsi="Times New Roman" w:cs="Times New Roman"/>
          <w:sz w:val="28"/>
          <w:szCs w:val="28"/>
          <w:shd w:val="clear" w:color="auto" w:fill="FFFFFF"/>
          <w:lang w:val="es-ES"/>
        </w:rPr>
      </w:pPr>
      <w:r w:rsidRPr="00F55FB7">
        <w:rPr>
          <w:rFonts w:ascii="Times New Roman" w:hAnsi="Times New Roman" w:cs="Times New Roman"/>
          <w:sz w:val="28"/>
          <w:szCs w:val="28"/>
          <w:shd w:val="clear" w:color="auto" w:fill="FFFFFF"/>
          <w:lang w:val="es-ES"/>
        </w:rPr>
        <w:t>En resumen, podemos decir que</w:t>
      </w:r>
      <w:r>
        <w:rPr>
          <w:rFonts w:ascii="Times New Roman" w:hAnsi="Times New Roman" w:cs="Times New Roman"/>
          <w:sz w:val="28"/>
          <w:szCs w:val="28"/>
          <w:shd w:val="clear" w:color="auto" w:fill="FFFFFF"/>
          <w:lang w:val="es-ES"/>
        </w:rPr>
        <w:t xml:space="preserve"> los textos jurídicos son los que están relacionados con el campo temático del derecho pero en los que pueden aparecer fragmentos de otros campos del conocimiento. Son textos relativos al registro </w:t>
      </w:r>
      <w:r>
        <w:rPr>
          <w:rFonts w:ascii="Times New Roman" w:hAnsi="Times New Roman" w:cs="Times New Roman"/>
          <w:sz w:val="28"/>
          <w:szCs w:val="28"/>
          <w:shd w:val="clear" w:color="auto" w:fill="FFFFFF"/>
          <w:lang w:val="es-ES"/>
        </w:rPr>
        <w:lastRenderedPageBreak/>
        <w:t xml:space="preserve">profesional restringido que sirven para arreglar las relaciones jurídicas entre los ciudadanos. </w:t>
      </w:r>
    </w:p>
    <w:p w:rsidR="00F1513E" w:rsidRPr="00A61B6A" w:rsidRDefault="00F1513E" w:rsidP="00FF46C3">
      <w:pPr>
        <w:autoSpaceDE w:val="0"/>
        <w:autoSpaceDN w:val="0"/>
        <w:adjustRightInd w:val="0"/>
        <w:spacing w:after="0" w:line="360" w:lineRule="auto"/>
        <w:jc w:val="both"/>
        <w:rPr>
          <w:rFonts w:ascii="Times New Roman" w:hAnsi="Times New Roman" w:cs="Times New Roman"/>
          <w:color w:val="000000"/>
          <w:sz w:val="28"/>
          <w:szCs w:val="28"/>
          <w:lang w:val="es-ES"/>
        </w:rPr>
      </w:pPr>
    </w:p>
    <w:p w:rsidR="00356410" w:rsidRPr="003065DC" w:rsidRDefault="00BE2192" w:rsidP="0074266C">
      <w:pPr>
        <w:pStyle w:val="a5"/>
        <w:numPr>
          <w:ilvl w:val="1"/>
          <w:numId w:val="1"/>
        </w:numPr>
        <w:autoSpaceDE w:val="0"/>
        <w:autoSpaceDN w:val="0"/>
        <w:adjustRightInd w:val="0"/>
        <w:spacing w:after="0" w:line="360" w:lineRule="auto"/>
        <w:rPr>
          <w:rFonts w:ascii="Times New Roman" w:hAnsi="Times New Roman" w:cs="Times New Roman"/>
          <w:b/>
          <w:color w:val="000000"/>
          <w:sz w:val="28"/>
          <w:szCs w:val="28"/>
          <w:lang w:val="es-ES"/>
        </w:rPr>
      </w:pPr>
      <w:r w:rsidRPr="00BE2192">
        <w:rPr>
          <w:rFonts w:ascii="Times New Roman" w:hAnsi="Times New Roman" w:cs="Times New Roman"/>
          <w:b/>
          <w:color w:val="000000"/>
          <w:sz w:val="28"/>
          <w:szCs w:val="28"/>
          <w:lang w:val="es-ES"/>
        </w:rPr>
        <w:t>El t</w:t>
      </w:r>
      <w:r w:rsidR="00DD0061" w:rsidRPr="00BE2192">
        <w:rPr>
          <w:rFonts w:ascii="Times New Roman" w:hAnsi="Times New Roman" w:cs="Times New Roman"/>
          <w:b/>
          <w:color w:val="000000"/>
          <w:sz w:val="28"/>
          <w:szCs w:val="28"/>
          <w:lang w:val="es-ES"/>
        </w:rPr>
        <w:t>exto administrativo</w:t>
      </w:r>
    </w:p>
    <w:p w:rsidR="006960CB" w:rsidRDefault="006960CB"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p>
    <w:p w:rsidR="0040562D" w:rsidRDefault="0073671E"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“La característica fundamental de la estructura de los textos administrativos es el convencionalismo, basado en el uso de esquemas estandarizados en la organización del contenido. Esta rigidez afecta a todos los textos</w:t>
      </w:r>
      <w:r w:rsidR="00472619">
        <w:rPr>
          <w:rFonts w:ascii="Times New Roman" w:hAnsi="Times New Roman" w:cs="Times New Roman"/>
          <w:sz w:val="28"/>
          <w:szCs w:val="28"/>
          <w:shd w:val="clear" w:color="auto" w:fill="FFFFFF"/>
          <w:lang w:val="es-ES"/>
        </w:rPr>
        <w:t>, contribuye a la eficacia porque permite localizar fácilmente la información que interesa y, al mismo tiempo, marca un distanciamiento jerárquico del ciudadano con respecto a la administración</w:t>
      </w:r>
      <w:r>
        <w:rPr>
          <w:rFonts w:ascii="Times New Roman" w:hAnsi="Times New Roman" w:cs="Times New Roman"/>
          <w:sz w:val="28"/>
          <w:szCs w:val="28"/>
          <w:shd w:val="clear" w:color="auto" w:fill="FFFFFF"/>
          <w:lang w:val="es-ES"/>
        </w:rPr>
        <w:t>”</w:t>
      </w:r>
      <w:r w:rsidR="00472619">
        <w:rPr>
          <w:rFonts w:ascii="Times New Roman" w:hAnsi="Times New Roman" w:cs="Times New Roman"/>
          <w:sz w:val="28"/>
          <w:szCs w:val="28"/>
          <w:shd w:val="clear" w:color="auto" w:fill="FFFFFF"/>
          <w:lang w:val="es-ES"/>
        </w:rPr>
        <w:t xml:space="preserve"> (</w:t>
      </w:r>
      <w:r w:rsidR="00263D97">
        <w:rPr>
          <w:rFonts w:ascii="Times New Roman" w:hAnsi="Times New Roman" w:cs="Times New Roman"/>
          <w:sz w:val="28"/>
          <w:szCs w:val="28"/>
          <w:shd w:val="clear" w:color="auto" w:fill="FFFFFF"/>
          <w:lang w:val="es-ES"/>
        </w:rPr>
        <w:t xml:space="preserve">Verba G., Guzman Tirado R. Curso de traducción jurídico-administrativa (ruso/español y español/ruso). Madrid, 2005. </w:t>
      </w:r>
      <w:r w:rsidR="00687DE8">
        <w:rPr>
          <w:rFonts w:ascii="Times New Roman" w:hAnsi="Times New Roman" w:cs="Times New Roman"/>
          <w:sz w:val="28"/>
          <w:szCs w:val="28"/>
          <w:shd w:val="clear" w:color="auto" w:fill="FFFFFF"/>
          <w:lang w:val="es-ES"/>
        </w:rPr>
        <w:t>P.</w:t>
      </w:r>
      <w:r w:rsidR="002B77B0">
        <w:rPr>
          <w:rFonts w:ascii="Times New Roman" w:hAnsi="Times New Roman" w:cs="Times New Roman"/>
          <w:sz w:val="28"/>
          <w:szCs w:val="28"/>
          <w:shd w:val="clear" w:color="auto" w:fill="FFFFFF"/>
          <w:lang w:val="es-ES"/>
        </w:rPr>
        <w:t xml:space="preserve"> </w:t>
      </w:r>
      <w:r w:rsidR="00687DE8">
        <w:rPr>
          <w:rFonts w:ascii="Times New Roman" w:hAnsi="Times New Roman" w:cs="Times New Roman"/>
          <w:sz w:val="28"/>
          <w:szCs w:val="28"/>
          <w:shd w:val="clear" w:color="auto" w:fill="FFFFFF"/>
          <w:lang w:val="es-ES"/>
        </w:rPr>
        <w:t>19</w:t>
      </w:r>
      <w:r w:rsidR="00472619">
        <w:rPr>
          <w:rFonts w:ascii="Times New Roman" w:hAnsi="Times New Roman" w:cs="Times New Roman"/>
          <w:sz w:val="28"/>
          <w:szCs w:val="28"/>
          <w:shd w:val="clear" w:color="auto" w:fill="FFFFFF"/>
          <w:lang w:val="es-ES"/>
        </w:rPr>
        <w:t>)</w:t>
      </w:r>
      <w:r w:rsidR="00263D97">
        <w:rPr>
          <w:rFonts w:ascii="Times New Roman" w:hAnsi="Times New Roman" w:cs="Times New Roman"/>
          <w:sz w:val="28"/>
          <w:szCs w:val="28"/>
          <w:shd w:val="clear" w:color="auto" w:fill="FFFFFF"/>
          <w:lang w:val="es-ES"/>
        </w:rPr>
        <w:t xml:space="preserve">. </w:t>
      </w:r>
      <w:r w:rsidR="006A4700">
        <w:rPr>
          <w:rFonts w:ascii="Times New Roman" w:hAnsi="Times New Roman" w:cs="Times New Roman"/>
          <w:sz w:val="28"/>
          <w:szCs w:val="28"/>
          <w:shd w:val="clear" w:color="auto" w:fill="FFFFFF"/>
          <w:lang w:val="es-ES"/>
        </w:rPr>
        <w:t xml:space="preserve">Así que en el presente trabajo pretendemos estudiar los textos jurídico-administrativos rusos y españoles, </w:t>
      </w:r>
      <w:r w:rsidR="00E1677A">
        <w:rPr>
          <w:rFonts w:ascii="Times New Roman" w:hAnsi="Times New Roman" w:cs="Times New Roman"/>
          <w:sz w:val="28"/>
          <w:szCs w:val="28"/>
          <w:shd w:val="clear" w:color="auto" w:fill="FFFFFF"/>
          <w:lang w:val="es-ES"/>
        </w:rPr>
        <w:t>cabe mencionar que los dos son muy diferentes y parecid</w:t>
      </w:r>
      <w:r w:rsidR="000A249C">
        <w:rPr>
          <w:rFonts w:ascii="Times New Roman" w:hAnsi="Times New Roman" w:cs="Times New Roman"/>
          <w:sz w:val="28"/>
          <w:szCs w:val="28"/>
          <w:shd w:val="clear" w:color="auto" w:fill="FFFFFF"/>
          <w:lang w:val="es-ES"/>
        </w:rPr>
        <w:t>o</w:t>
      </w:r>
      <w:r w:rsidR="00E1677A">
        <w:rPr>
          <w:rFonts w:ascii="Times New Roman" w:hAnsi="Times New Roman" w:cs="Times New Roman"/>
          <w:sz w:val="28"/>
          <w:szCs w:val="28"/>
          <w:shd w:val="clear" w:color="auto" w:fill="FFFFFF"/>
          <w:lang w:val="es-ES"/>
        </w:rPr>
        <w:t>s al mismo tiempo. L</w:t>
      </w:r>
      <w:r w:rsidR="006A4700">
        <w:rPr>
          <w:rFonts w:ascii="Times New Roman" w:hAnsi="Times New Roman" w:cs="Times New Roman"/>
          <w:sz w:val="28"/>
          <w:szCs w:val="28"/>
          <w:shd w:val="clear" w:color="auto" w:fill="FFFFFF"/>
          <w:lang w:val="es-ES"/>
        </w:rPr>
        <w:t xml:space="preserve">as diferencias entre el estilo </w:t>
      </w:r>
      <w:r w:rsidR="005A7E6D">
        <w:rPr>
          <w:rFonts w:ascii="Times New Roman" w:hAnsi="Times New Roman" w:cs="Times New Roman"/>
          <w:sz w:val="28"/>
          <w:szCs w:val="28"/>
          <w:shd w:val="clear" w:color="auto" w:fill="FFFFFF"/>
          <w:lang w:val="es-ES"/>
        </w:rPr>
        <w:t>jurídico-administrativo ruso y español proceden de su índole histórico-social.</w:t>
      </w:r>
      <w:r w:rsidR="005D65C8">
        <w:rPr>
          <w:rFonts w:ascii="Times New Roman" w:hAnsi="Times New Roman" w:cs="Times New Roman"/>
          <w:sz w:val="28"/>
          <w:szCs w:val="28"/>
          <w:shd w:val="clear" w:color="auto" w:fill="FFFFFF"/>
          <w:lang w:val="es-ES"/>
        </w:rPr>
        <w:t xml:space="preserve"> </w:t>
      </w:r>
      <w:r w:rsidR="00AF3609">
        <w:rPr>
          <w:rFonts w:ascii="Times New Roman" w:hAnsi="Times New Roman" w:cs="Times New Roman"/>
          <w:sz w:val="28"/>
          <w:szCs w:val="28"/>
          <w:shd w:val="clear" w:color="auto" w:fill="FFFFFF"/>
          <w:lang w:val="es-ES"/>
        </w:rPr>
        <w:t xml:space="preserve">La lengua española tiene su origen en el Derecho Romano, la lengua rusa tiene raíces diferentes (los primeros textos de este tipo datan del siglo X). </w:t>
      </w:r>
      <w:r w:rsidR="00602C3B">
        <w:rPr>
          <w:rFonts w:ascii="Times New Roman" w:hAnsi="Times New Roman" w:cs="Times New Roman"/>
          <w:sz w:val="28"/>
          <w:szCs w:val="28"/>
          <w:shd w:val="clear" w:color="auto" w:fill="FFFFFF"/>
          <w:lang w:val="es-ES"/>
        </w:rPr>
        <w:t xml:space="preserve">Pero el estilo jurídico-administrativo aparece solo en el siglo XIX (como estilo propio) y en el siglo XX se convierte en el estilo moderno. </w:t>
      </w:r>
      <w:r w:rsidR="00084348">
        <w:rPr>
          <w:rFonts w:ascii="Times New Roman" w:hAnsi="Times New Roman" w:cs="Times New Roman"/>
          <w:sz w:val="28"/>
          <w:szCs w:val="28"/>
          <w:shd w:val="clear" w:color="auto" w:fill="FFFFFF"/>
          <w:lang w:val="es-ES"/>
        </w:rPr>
        <w:t>Sin embargo, pese a todas las diferencias, los documentos rusos comparten muchas características con los españoles, puesto que, pertenecen a una misma cultura occi</w:t>
      </w:r>
      <w:r w:rsidR="008C3CDA">
        <w:rPr>
          <w:rFonts w:ascii="Times New Roman" w:hAnsi="Times New Roman" w:cs="Times New Roman"/>
          <w:sz w:val="28"/>
          <w:szCs w:val="28"/>
          <w:shd w:val="clear" w:color="auto" w:fill="FFFFFF"/>
          <w:lang w:val="es-ES"/>
        </w:rPr>
        <w:t xml:space="preserve">dental y cumplen las mismas </w:t>
      </w:r>
      <w:r w:rsidR="008C3CDA" w:rsidRPr="002B77B0">
        <w:rPr>
          <w:rFonts w:ascii="Times New Roman" w:hAnsi="Times New Roman" w:cs="Times New Roman"/>
          <w:sz w:val="28"/>
          <w:szCs w:val="28"/>
          <w:shd w:val="clear" w:color="auto" w:fill="FFFFFF"/>
          <w:lang w:val="es-ES"/>
        </w:rPr>
        <w:t>fun</w:t>
      </w:r>
      <w:r w:rsidR="00084348" w:rsidRPr="002B77B0">
        <w:rPr>
          <w:rFonts w:ascii="Times New Roman" w:hAnsi="Times New Roman" w:cs="Times New Roman"/>
          <w:sz w:val="28"/>
          <w:szCs w:val="28"/>
          <w:shd w:val="clear" w:color="auto" w:fill="FFFFFF"/>
          <w:lang w:val="es-ES"/>
        </w:rPr>
        <w:t>ciones pragmá</w:t>
      </w:r>
      <w:r w:rsidR="00D90724" w:rsidRPr="002B77B0">
        <w:rPr>
          <w:rFonts w:ascii="Times New Roman" w:hAnsi="Times New Roman" w:cs="Times New Roman"/>
          <w:sz w:val="28"/>
          <w:szCs w:val="28"/>
          <w:shd w:val="clear" w:color="auto" w:fill="FFFFFF"/>
          <w:lang w:val="es-ES"/>
        </w:rPr>
        <w:t>ticas. Por ejemplo, en ambos paí</w:t>
      </w:r>
      <w:r w:rsidR="00084348" w:rsidRPr="002B77B0">
        <w:rPr>
          <w:rFonts w:ascii="Times New Roman" w:hAnsi="Times New Roman" w:cs="Times New Roman"/>
          <w:sz w:val="28"/>
          <w:szCs w:val="28"/>
          <w:shd w:val="clear" w:color="auto" w:fill="FFFFFF"/>
          <w:lang w:val="es-ES"/>
        </w:rPr>
        <w:t>ses</w:t>
      </w:r>
      <w:r w:rsidR="00084348">
        <w:rPr>
          <w:rFonts w:ascii="Times New Roman" w:hAnsi="Times New Roman" w:cs="Times New Roman"/>
          <w:sz w:val="28"/>
          <w:szCs w:val="28"/>
          <w:shd w:val="clear" w:color="auto" w:fill="FFFFFF"/>
          <w:lang w:val="es-ES"/>
        </w:rPr>
        <w:t xml:space="preserve"> existen “</w:t>
      </w:r>
      <w:r w:rsidR="00084348" w:rsidRPr="00084348">
        <w:rPr>
          <w:rFonts w:ascii="Times New Roman" w:hAnsi="Times New Roman" w:cs="Times New Roman"/>
          <w:i/>
          <w:sz w:val="28"/>
          <w:szCs w:val="28"/>
          <w:shd w:val="clear" w:color="auto" w:fill="FFFFFF"/>
          <w:lang w:val="es-ES"/>
        </w:rPr>
        <w:t>certificaciones/</w:t>
      </w:r>
      <w:r w:rsidR="00084348" w:rsidRPr="00084348">
        <w:rPr>
          <w:rFonts w:ascii="Times New Roman" w:hAnsi="Times New Roman" w:cs="Times New Roman"/>
          <w:i/>
          <w:sz w:val="28"/>
          <w:szCs w:val="28"/>
          <w:shd w:val="clear" w:color="auto" w:fill="FFFFFF"/>
        </w:rPr>
        <w:t>справки</w:t>
      </w:r>
      <w:r w:rsidR="00084348">
        <w:rPr>
          <w:rFonts w:ascii="Times New Roman" w:hAnsi="Times New Roman" w:cs="Times New Roman"/>
          <w:sz w:val="28"/>
          <w:szCs w:val="28"/>
          <w:shd w:val="clear" w:color="auto" w:fill="FFFFFF"/>
          <w:lang w:val="es-ES"/>
        </w:rPr>
        <w:t>”</w:t>
      </w:r>
      <w:r w:rsidR="00084348" w:rsidRPr="00084348">
        <w:rPr>
          <w:rFonts w:ascii="Times New Roman" w:hAnsi="Times New Roman" w:cs="Times New Roman"/>
          <w:sz w:val="28"/>
          <w:szCs w:val="28"/>
          <w:shd w:val="clear" w:color="auto" w:fill="FFFFFF"/>
          <w:lang w:val="es-ES"/>
        </w:rPr>
        <w:t xml:space="preserve"> </w:t>
      </w:r>
      <w:r w:rsidR="00084348">
        <w:rPr>
          <w:rFonts w:ascii="Times New Roman" w:hAnsi="Times New Roman" w:cs="Times New Roman"/>
          <w:sz w:val="28"/>
          <w:szCs w:val="28"/>
          <w:shd w:val="clear" w:color="auto" w:fill="FFFFFF"/>
          <w:lang w:val="es-ES"/>
        </w:rPr>
        <w:t xml:space="preserve">para </w:t>
      </w:r>
      <w:r w:rsidR="00CD6066">
        <w:rPr>
          <w:rFonts w:ascii="Times New Roman" w:hAnsi="Times New Roman" w:cs="Times New Roman"/>
          <w:sz w:val="28"/>
          <w:szCs w:val="28"/>
          <w:shd w:val="clear" w:color="auto" w:fill="FFFFFF"/>
          <w:lang w:val="es-ES"/>
        </w:rPr>
        <w:t>señalar</w:t>
      </w:r>
      <w:r w:rsidR="00084348">
        <w:rPr>
          <w:rFonts w:ascii="Times New Roman" w:hAnsi="Times New Roman" w:cs="Times New Roman"/>
          <w:sz w:val="28"/>
          <w:szCs w:val="28"/>
          <w:shd w:val="clear" w:color="auto" w:fill="FFFFFF"/>
          <w:lang w:val="es-ES"/>
        </w:rPr>
        <w:t xml:space="preserve"> los conocimientos y capacidades adquiridas y, “</w:t>
      </w:r>
      <w:r w:rsidR="00084348" w:rsidRPr="00084348">
        <w:rPr>
          <w:rFonts w:ascii="Times New Roman" w:hAnsi="Times New Roman" w:cs="Times New Roman"/>
          <w:i/>
          <w:sz w:val="28"/>
          <w:szCs w:val="28"/>
          <w:shd w:val="clear" w:color="auto" w:fill="FFFFFF"/>
          <w:lang w:val="es-ES"/>
        </w:rPr>
        <w:t>acuerdos/</w:t>
      </w:r>
      <w:r w:rsidR="00084348" w:rsidRPr="00084348">
        <w:rPr>
          <w:rFonts w:ascii="Times New Roman" w:hAnsi="Times New Roman" w:cs="Times New Roman"/>
          <w:i/>
          <w:sz w:val="28"/>
          <w:szCs w:val="28"/>
          <w:shd w:val="clear" w:color="auto" w:fill="FFFFFF"/>
        </w:rPr>
        <w:t>договоры</w:t>
      </w:r>
      <w:r w:rsidR="00084348">
        <w:rPr>
          <w:rFonts w:ascii="Times New Roman" w:hAnsi="Times New Roman" w:cs="Times New Roman"/>
          <w:sz w:val="28"/>
          <w:szCs w:val="28"/>
          <w:shd w:val="clear" w:color="auto" w:fill="FFFFFF"/>
          <w:lang w:val="es-ES"/>
        </w:rPr>
        <w:t xml:space="preserve">” para </w:t>
      </w:r>
      <w:r w:rsidR="00CD6066">
        <w:rPr>
          <w:rFonts w:ascii="Times New Roman" w:hAnsi="Times New Roman" w:cs="Times New Roman"/>
          <w:sz w:val="28"/>
          <w:szCs w:val="28"/>
          <w:shd w:val="clear" w:color="auto" w:fill="FFFFFF"/>
          <w:lang w:val="es-ES"/>
        </w:rPr>
        <w:t>establecer</w:t>
      </w:r>
      <w:r w:rsidR="00084348">
        <w:rPr>
          <w:rFonts w:ascii="Times New Roman" w:hAnsi="Times New Roman" w:cs="Times New Roman"/>
          <w:sz w:val="28"/>
          <w:szCs w:val="28"/>
          <w:shd w:val="clear" w:color="auto" w:fill="FFFFFF"/>
          <w:lang w:val="es-ES"/>
        </w:rPr>
        <w:t xml:space="preserve"> compromisos con otras personas.  </w:t>
      </w:r>
      <w:r w:rsidR="005A7E6D">
        <w:rPr>
          <w:rFonts w:ascii="Times New Roman" w:hAnsi="Times New Roman" w:cs="Times New Roman"/>
          <w:sz w:val="28"/>
          <w:szCs w:val="28"/>
          <w:shd w:val="clear" w:color="auto" w:fill="FFFFFF"/>
          <w:lang w:val="es-ES"/>
        </w:rPr>
        <w:t xml:space="preserve"> </w:t>
      </w:r>
      <w:r w:rsidR="006A4700">
        <w:rPr>
          <w:rFonts w:ascii="Times New Roman" w:hAnsi="Times New Roman" w:cs="Times New Roman"/>
          <w:sz w:val="28"/>
          <w:szCs w:val="28"/>
          <w:shd w:val="clear" w:color="auto" w:fill="FFFFFF"/>
          <w:lang w:val="es-ES"/>
        </w:rPr>
        <w:t xml:space="preserve"> </w:t>
      </w:r>
    </w:p>
    <w:p w:rsidR="0040562D" w:rsidRDefault="0040562D"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 xml:space="preserve">Ahora bien, basando en clasificación de Galyna Verba y Rafael Guzmán Tirado (ibid p. 20) los textos administrativos se dividen en: </w:t>
      </w:r>
    </w:p>
    <w:p w:rsidR="00741A07" w:rsidRPr="00741A07" w:rsidRDefault="0040562D" w:rsidP="00F1513E">
      <w:pPr>
        <w:pStyle w:val="a5"/>
        <w:numPr>
          <w:ilvl w:val="0"/>
          <w:numId w:val="12"/>
        </w:numPr>
        <w:autoSpaceDE w:val="0"/>
        <w:autoSpaceDN w:val="0"/>
        <w:adjustRightInd w:val="0"/>
        <w:spacing w:after="0" w:line="360" w:lineRule="auto"/>
        <w:ind w:left="0" w:firstLine="0"/>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Los textos en los que el emisor es la Administración</w:t>
      </w:r>
      <w:r w:rsidR="00510F87">
        <w:rPr>
          <w:rFonts w:ascii="Times New Roman" w:hAnsi="Times New Roman" w:cs="Times New Roman"/>
          <w:sz w:val="28"/>
          <w:szCs w:val="28"/>
          <w:shd w:val="clear" w:color="auto" w:fill="FFFFFF"/>
          <w:lang w:val="es-ES"/>
        </w:rPr>
        <w:t xml:space="preserve"> y que comparten características del lenguaje jurídico</w:t>
      </w:r>
      <w:r>
        <w:rPr>
          <w:rFonts w:ascii="Times New Roman" w:hAnsi="Times New Roman" w:cs="Times New Roman"/>
          <w:sz w:val="28"/>
          <w:szCs w:val="28"/>
          <w:shd w:val="clear" w:color="auto" w:fill="FFFFFF"/>
          <w:lang w:val="es-ES"/>
        </w:rPr>
        <w:t xml:space="preserve"> (Decreto-ley / </w:t>
      </w:r>
      <w:r w:rsidR="00741A07">
        <w:rPr>
          <w:rFonts w:ascii="Times New Roman" w:hAnsi="Times New Roman" w:cs="Times New Roman"/>
          <w:sz w:val="28"/>
          <w:szCs w:val="28"/>
          <w:shd w:val="clear" w:color="auto" w:fill="FFFFFF"/>
        </w:rPr>
        <w:t>Постановление</w:t>
      </w:r>
      <w:r w:rsidR="00510F87">
        <w:rPr>
          <w:rFonts w:ascii="Times New Roman" w:hAnsi="Times New Roman" w:cs="Times New Roman"/>
          <w:sz w:val="28"/>
          <w:szCs w:val="28"/>
          <w:shd w:val="clear" w:color="auto" w:fill="FFFFFF"/>
          <w:lang w:val="es-ES"/>
        </w:rPr>
        <w:t xml:space="preserve"> ...</w:t>
      </w:r>
      <w:r>
        <w:rPr>
          <w:rFonts w:ascii="Times New Roman" w:hAnsi="Times New Roman" w:cs="Times New Roman"/>
          <w:sz w:val="28"/>
          <w:szCs w:val="28"/>
          <w:shd w:val="clear" w:color="auto" w:fill="FFFFFF"/>
          <w:lang w:val="es-ES"/>
        </w:rPr>
        <w:t>)</w:t>
      </w:r>
    </w:p>
    <w:p w:rsidR="00DD0061" w:rsidRPr="0040562D" w:rsidRDefault="00741A07" w:rsidP="00F1513E">
      <w:pPr>
        <w:pStyle w:val="a5"/>
        <w:numPr>
          <w:ilvl w:val="0"/>
          <w:numId w:val="12"/>
        </w:numPr>
        <w:autoSpaceDE w:val="0"/>
        <w:autoSpaceDN w:val="0"/>
        <w:adjustRightInd w:val="0"/>
        <w:spacing w:after="0" w:line="360" w:lineRule="auto"/>
        <w:ind w:left="0" w:firstLine="0"/>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lastRenderedPageBreak/>
        <w:t>Lo</w:t>
      </w:r>
      <w:r w:rsidR="00510F87">
        <w:rPr>
          <w:rFonts w:ascii="Times New Roman" w:hAnsi="Times New Roman" w:cs="Times New Roman"/>
          <w:sz w:val="28"/>
          <w:szCs w:val="28"/>
          <w:shd w:val="clear" w:color="auto" w:fill="FFFFFF"/>
          <w:lang w:val="es-ES"/>
        </w:rPr>
        <w:t>s</w:t>
      </w:r>
      <w:r>
        <w:rPr>
          <w:rFonts w:ascii="Times New Roman" w:hAnsi="Times New Roman" w:cs="Times New Roman"/>
          <w:sz w:val="28"/>
          <w:szCs w:val="28"/>
          <w:shd w:val="clear" w:color="auto" w:fill="FFFFFF"/>
          <w:lang w:val="es-ES"/>
        </w:rPr>
        <w:t xml:space="preserve"> textos </w:t>
      </w:r>
      <w:r w:rsidR="00510F87">
        <w:rPr>
          <w:rFonts w:ascii="Times New Roman" w:hAnsi="Times New Roman" w:cs="Times New Roman"/>
          <w:sz w:val="28"/>
          <w:szCs w:val="28"/>
          <w:shd w:val="clear" w:color="auto" w:fill="FFFFFF"/>
          <w:lang w:val="es-ES"/>
        </w:rPr>
        <w:t xml:space="preserve">genéricos de reglamentos que pueden compartir los rasgos de los documentos jurídicos o se alejan de su estilo formulario (decretos, órdenes, disposiciones inferiores ...). </w:t>
      </w:r>
      <w:r w:rsidR="0040562D" w:rsidRPr="0040562D">
        <w:rPr>
          <w:rFonts w:ascii="Times New Roman" w:hAnsi="Times New Roman" w:cs="Times New Roman"/>
          <w:sz w:val="28"/>
          <w:szCs w:val="28"/>
          <w:shd w:val="clear" w:color="auto" w:fill="FFFFFF"/>
          <w:lang w:val="es-ES"/>
        </w:rPr>
        <w:t xml:space="preserve"> </w:t>
      </w:r>
      <w:r w:rsidR="00084348" w:rsidRPr="0040562D">
        <w:rPr>
          <w:rFonts w:ascii="Times New Roman" w:hAnsi="Times New Roman" w:cs="Times New Roman"/>
          <w:sz w:val="28"/>
          <w:szCs w:val="28"/>
          <w:shd w:val="clear" w:color="auto" w:fill="FFFFFF"/>
          <w:lang w:val="es-ES"/>
        </w:rPr>
        <w:t xml:space="preserve"> </w:t>
      </w:r>
    </w:p>
    <w:p w:rsidR="0073671E" w:rsidRPr="0073671E" w:rsidRDefault="0073671E"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p>
    <w:p w:rsidR="00C221F6" w:rsidRDefault="006D5B27" w:rsidP="00AB0CF3">
      <w:pPr>
        <w:pStyle w:val="a5"/>
        <w:numPr>
          <w:ilvl w:val="1"/>
          <w:numId w:val="12"/>
        </w:numPr>
        <w:tabs>
          <w:tab w:val="left" w:pos="7560"/>
        </w:tabs>
        <w:autoSpaceDE w:val="0"/>
        <w:autoSpaceDN w:val="0"/>
        <w:adjustRightInd w:val="0"/>
        <w:spacing w:after="0" w:line="360" w:lineRule="auto"/>
        <w:jc w:val="both"/>
        <w:rPr>
          <w:rFonts w:ascii="Times New Roman" w:hAnsi="Times New Roman" w:cs="Times New Roman"/>
          <w:b/>
          <w:color w:val="000000"/>
          <w:sz w:val="28"/>
          <w:szCs w:val="28"/>
          <w:shd w:val="clear" w:color="auto" w:fill="FFFFFF"/>
          <w:lang w:val="es-ES"/>
        </w:rPr>
      </w:pPr>
      <w:r w:rsidRPr="00C02FF3">
        <w:rPr>
          <w:rFonts w:ascii="Times New Roman" w:hAnsi="Times New Roman" w:cs="Times New Roman"/>
          <w:b/>
          <w:color w:val="000000"/>
          <w:sz w:val="28"/>
          <w:szCs w:val="28"/>
          <w:shd w:val="clear" w:color="auto" w:fill="FFFFFF"/>
          <w:lang w:val="es-ES"/>
        </w:rPr>
        <w:t>Particularidad</w:t>
      </w:r>
      <w:r w:rsidR="00D36360">
        <w:rPr>
          <w:rFonts w:ascii="Times New Roman" w:hAnsi="Times New Roman" w:cs="Times New Roman"/>
          <w:b/>
          <w:color w:val="000000"/>
          <w:sz w:val="28"/>
          <w:szCs w:val="28"/>
          <w:shd w:val="clear" w:color="auto" w:fill="FFFFFF"/>
          <w:lang w:val="es-ES"/>
        </w:rPr>
        <w:t>es del lenguaj</w:t>
      </w:r>
      <w:r w:rsidR="00E33162">
        <w:rPr>
          <w:rFonts w:ascii="Times New Roman" w:hAnsi="Times New Roman" w:cs="Times New Roman"/>
          <w:b/>
          <w:color w:val="000000"/>
          <w:sz w:val="28"/>
          <w:szCs w:val="28"/>
          <w:shd w:val="clear" w:color="auto" w:fill="FFFFFF"/>
          <w:lang w:val="es-ES"/>
        </w:rPr>
        <w:t xml:space="preserve">e jurídico </w:t>
      </w:r>
      <w:r w:rsidRPr="00C02FF3">
        <w:rPr>
          <w:rFonts w:ascii="Times New Roman" w:hAnsi="Times New Roman" w:cs="Times New Roman"/>
          <w:b/>
          <w:color w:val="000000"/>
          <w:sz w:val="28"/>
          <w:szCs w:val="28"/>
          <w:shd w:val="clear" w:color="auto" w:fill="FFFFFF"/>
          <w:lang w:val="es-ES"/>
        </w:rPr>
        <w:t>español</w:t>
      </w:r>
      <w:r w:rsidR="00E33162">
        <w:rPr>
          <w:rFonts w:ascii="Times New Roman" w:hAnsi="Times New Roman" w:cs="Times New Roman"/>
          <w:b/>
          <w:color w:val="000000"/>
          <w:sz w:val="28"/>
          <w:szCs w:val="28"/>
          <w:shd w:val="clear" w:color="auto" w:fill="FFFFFF"/>
          <w:lang w:val="es-ES"/>
        </w:rPr>
        <w:t xml:space="preserve"> y ruso</w:t>
      </w:r>
    </w:p>
    <w:p w:rsidR="00ED772B" w:rsidRPr="003065DC" w:rsidRDefault="00ED772B" w:rsidP="001276CA">
      <w:pPr>
        <w:pStyle w:val="a5"/>
        <w:tabs>
          <w:tab w:val="left" w:pos="7560"/>
        </w:tabs>
        <w:autoSpaceDE w:val="0"/>
        <w:autoSpaceDN w:val="0"/>
        <w:adjustRightInd w:val="0"/>
        <w:spacing w:after="0" w:line="360" w:lineRule="auto"/>
        <w:ind w:left="0" w:firstLine="709"/>
        <w:jc w:val="both"/>
        <w:rPr>
          <w:rFonts w:ascii="Times New Roman" w:hAnsi="Times New Roman" w:cs="Times New Roman"/>
          <w:b/>
          <w:color w:val="000000"/>
          <w:sz w:val="28"/>
          <w:szCs w:val="28"/>
          <w:shd w:val="clear" w:color="auto" w:fill="FFFFFF"/>
          <w:lang w:val="es-ES"/>
        </w:rPr>
      </w:pPr>
    </w:p>
    <w:p w:rsidR="00D7742E" w:rsidRDefault="00175C2C"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El lenguaje jurídico como el lenguaje especia</w:t>
      </w:r>
      <w:r w:rsidR="00D90724">
        <w:rPr>
          <w:rFonts w:ascii="Times New Roman" w:hAnsi="Times New Roman" w:cs="Times New Roman"/>
          <w:sz w:val="28"/>
          <w:szCs w:val="28"/>
          <w:shd w:val="clear" w:color="auto" w:fill="FFFFFF"/>
          <w:lang w:val="es-ES"/>
        </w:rPr>
        <w:t>lizado tiene sus propias caracte</w:t>
      </w:r>
      <w:r>
        <w:rPr>
          <w:rFonts w:ascii="Times New Roman" w:hAnsi="Times New Roman" w:cs="Times New Roman"/>
          <w:sz w:val="28"/>
          <w:szCs w:val="28"/>
          <w:shd w:val="clear" w:color="auto" w:fill="FFFFFF"/>
          <w:lang w:val="es-ES"/>
        </w:rPr>
        <w:t xml:space="preserve">rísticas y particularidades. </w:t>
      </w:r>
      <w:r w:rsidR="003A07B0">
        <w:rPr>
          <w:rFonts w:ascii="Times New Roman" w:hAnsi="Times New Roman" w:cs="Times New Roman"/>
          <w:sz w:val="28"/>
          <w:szCs w:val="28"/>
          <w:shd w:val="clear" w:color="auto" w:fill="FFFFFF"/>
          <w:lang w:val="es-ES"/>
        </w:rPr>
        <w:t xml:space="preserve">A continuación, estudiaremos </w:t>
      </w:r>
      <w:r w:rsidR="0001628D">
        <w:rPr>
          <w:rFonts w:ascii="Times New Roman" w:hAnsi="Times New Roman" w:cs="Times New Roman"/>
          <w:sz w:val="28"/>
          <w:szCs w:val="28"/>
          <w:shd w:val="clear" w:color="auto" w:fill="FFFFFF"/>
          <w:lang w:val="es-ES"/>
        </w:rPr>
        <w:t>los elementos</w:t>
      </w:r>
      <w:r w:rsidR="003A07B0">
        <w:rPr>
          <w:rFonts w:ascii="Times New Roman" w:hAnsi="Times New Roman" w:cs="Times New Roman"/>
          <w:sz w:val="28"/>
          <w:szCs w:val="28"/>
          <w:shd w:val="clear" w:color="auto" w:fill="FFFFFF"/>
          <w:lang w:val="es-ES"/>
        </w:rPr>
        <w:t xml:space="preserve"> más </w:t>
      </w:r>
      <w:r w:rsidR="0001628D">
        <w:rPr>
          <w:rFonts w:ascii="Times New Roman" w:hAnsi="Times New Roman" w:cs="Times New Roman"/>
          <w:sz w:val="28"/>
          <w:szCs w:val="28"/>
          <w:shd w:val="clear" w:color="auto" w:fill="FFFFFF"/>
          <w:lang w:val="es-ES"/>
        </w:rPr>
        <w:t xml:space="preserve">destacados y frecuentes del lenguaje jurídico español y ruso. </w:t>
      </w:r>
    </w:p>
    <w:p w:rsidR="00865F08" w:rsidRDefault="00865F08"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p>
    <w:p w:rsidR="00D7742E" w:rsidRPr="00CB47CE" w:rsidRDefault="00D7742E" w:rsidP="00CB47CE">
      <w:pPr>
        <w:pStyle w:val="a5"/>
        <w:numPr>
          <w:ilvl w:val="2"/>
          <w:numId w:val="12"/>
        </w:numPr>
        <w:autoSpaceDE w:val="0"/>
        <w:autoSpaceDN w:val="0"/>
        <w:adjustRightInd w:val="0"/>
        <w:spacing w:after="0" w:line="360" w:lineRule="auto"/>
        <w:jc w:val="both"/>
        <w:rPr>
          <w:rFonts w:ascii="Times New Roman" w:hAnsi="Times New Roman" w:cs="Times New Roman"/>
          <w:b/>
          <w:iCs/>
          <w:sz w:val="24"/>
          <w:szCs w:val="24"/>
          <w:lang w:val="es-ES"/>
        </w:rPr>
      </w:pPr>
      <w:r w:rsidRPr="00CB47CE">
        <w:rPr>
          <w:rFonts w:ascii="Times New Roman" w:hAnsi="Times New Roman" w:cs="Times New Roman"/>
          <w:b/>
          <w:sz w:val="28"/>
          <w:szCs w:val="28"/>
          <w:shd w:val="clear" w:color="auto" w:fill="FFFFFF"/>
          <w:lang w:val="es-ES"/>
        </w:rPr>
        <w:t xml:space="preserve">Rasgos </w:t>
      </w:r>
      <w:r w:rsidR="00C221F6" w:rsidRPr="00CB47CE">
        <w:rPr>
          <w:rFonts w:ascii="Times New Roman" w:hAnsi="Times New Roman" w:cs="Times New Roman"/>
          <w:b/>
          <w:sz w:val="28"/>
          <w:szCs w:val="28"/>
          <w:shd w:val="clear" w:color="auto" w:fill="FFFFFF"/>
          <w:lang w:val="es-ES"/>
        </w:rPr>
        <w:t>morfológicos</w:t>
      </w:r>
    </w:p>
    <w:p w:rsidR="00C221F6" w:rsidRPr="00C221F6" w:rsidRDefault="00C221F6" w:rsidP="001276CA">
      <w:pPr>
        <w:pStyle w:val="a5"/>
        <w:autoSpaceDE w:val="0"/>
        <w:autoSpaceDN w:val="0"/>
        <w:adjustRightInd w:val="0"/>
        <w:spacing w:after="0" w:line="360" w:lineRule="auto"/>
        <w:ind w:firstLine="709"/>
        <w:jc w:val="both"/>
        <w:rPr>
          <w:rFonts w:ascii="Times New Roman" w:hAnsi="Times New Roman" w:cs="Times New Roman"/>
          <w:b/>
          <w:iCs/>
          <w:sz w:val="24"/>
          <w:szCs w:val="24"/>
          <w:lang w:val="es-ES"/>
        </w:rPr>
      </w:pPr>
    </w:p>
    <w:p w:rsidR="00C221F6" w:rsidRPr="00621FB9" w:rsidRDefault="00C221F6" w:rsidP="00F1513E">
      <w:pPr>
        <w:pStyle w:val="a5"/>
        <w:numPr>
          <w:ilvl w:val="0"/>
          <w:numId w:val="2"/>
        </w:numPr>
        <w:autoSpaceDE w:val="0"/>
        <w:autoSpaceDN w:val="0"/>
        <w:adjustRightInd w:val="0"/>
        <w:spacing w:after="0" w:line="360" w:lineRule="auto"/>
        <w:ind w:left="0" w:firstLine="0"/>
        <w:jc w:val="both"/>
        <w:rPr>
          <w:rFonts w:ascii="Times New Roman" w:hAnsi="Times New Roman" w:cs="Times New Roman"/>
          <w:b/>
          <w:sz w:val="28"/>
          <w:szCs w:val="28"/>
          <w:lang w:val="es-ES"/>
        </w:rPr>
      </w:pPr>
      <w:r w:rsidRPr="00621FB9">
        <w:rPr>
          <w:rFonts w:ascii="Times New Roman" w:hAnsi="Times New Roman" w:cs="Times New Roman"/>
          <w:b/>
          <w:sz w:val="28"/>
          <w:szCs w:val="28"/>
          <w:lang w:val="es-ES"/>
        </w:rPr>
        <w:t>El sustantivo</w:t>
      </w:r>
    </w:p>
    <w:p w:rsidR="006D023B" w:rsidRDefault="00621FB9"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la terminología jurídica en ambas lenguas predomina el estilo nominal, es decir, la abundancia de sustantivos (</w:t>
      </w:r>
      <w:r w:rsidRPr="00621FB9">
        <w:rPr>
          <w:rFonts w:ascii="Times New Roman" w:hAnsi="Times New Roman" w:cs="Times New Roman"/>
          <w:i/>
          <w:sz w:val="28"/>
          <w:szCs w:val="28"/>
          <w:lang w:val="es-ES"/>
        </w:rPr>
        <w:t xml:space="preserve">contradicción, ratificación, convivencia // </w:t>
      </w:r>
      <w:r w:rsidRPr="00621FB9">
        <w:rPr>
          <w:rFonts w:ascii="Times New Roman" w:hAnsi="Times New Roman" w:cs="Times New Roman"/>
          <w:i/>
          <w:sz w:val="28"/>
          <w:szCs w:val="28"/>
        </w:rPr>
        <w:t>обеспеченность</w:t>
      </w:r>
      <w:r w:rsidRPr="00621FB9">
        <w:rPr>
          <w:rFonts w:ascii="Times New Roman" w:hAnsi="Times New Roman" w:cs="Times New Roman"/>
          <w:i/>
          <w:sz w:val="28"/>
          <w:szCs w:val="28"/>
          <w:lang w:val="es-ES"/>
        </w:rPr>
        <w:t xml:space="preserve">, </w:t>
      </w:r>
      <w:r w:rsidRPr="00621FB9">
        <w:rPr>
          <w:rFonts w:ascii="Times New Roman" w:hAnsi="Times New Roman" w:cs="Times New Roman"/>
          <w:i/>
          <w:sz w:val="28"/>
          <w:szCs w:val="28"/>
        </w:rPr>
        <w:t>отчетность</w:t>
      </w:r>
      <w:r>
        <w:rPr>
          <w:rFonts w:ascii="Times New Roman" w:hAnsi="Times New Roman" w:cs="Times New Roman"/>
          <w:sz w:val="28"/>
          <w:szCs w:val="28"/>
          <w:lang w:val="es-ES"/>
        </w:rPr>
        <w:t>)</w:t>
      </w:r>
      <w:r w:rsidRPr="00621FB9">
        <w:rPr>
          <w:rFonts w:ascii="Times New Roman" w:hAnsi="Times New Roman" w:cs="Times New Roman"/>
          <w:sz w:val="28"/>
          <w:szCs w:val="28"/>
          <w:lang w:val="es-ES"/>
        </w:rPr>
        <w:t xml:space="preserve">. </w:t>
      </w:r>
      <w:r w:rsidR="00EF469B">
        <w:rPr>
          <w:rFonts w:ascii="Times New Roman" w:hAnsi="Times New Roman" w:cs="Times New Roman"/>
          <w:sz w:val="28"/>
          <w:szCs w:val="28"/>
          <w:lang w:val="es-ES"/>
        </w:rPr>
        <w:t>Lo</w:t>
      </w:r>
      <w:r w:rsidR="006D023B">
        <w:rPr>
          <w:rFonts w:ascii="Times New Roman" w:hAnsi="Times New Roman" w:cs="Times New Roman"/>
          <w:sz w:val="28"/>
          <w:szCs w:val="28"/>
          <w:lang w:val="es-ES"/>
        </w:rPr>
        <w:t xml:space="preserve">s </w:t>
      </w:r>
      <w:r w:rsidR="00EF469B">
        <w:rPr>
          <w:rFonts w:ascii="Times New Roman" w:hAnsi="Times New Roman" w:cs="Times New Roman"/>
          <w:sz w:val="28"/>
          <w:szCs w:val="28"/>
          <w:lang w:val="es-ES"/>
        </w:rPr>
        <w:t>rasgos principales</w:t>
      </w:r>
      <w:r w:rsidR="006D023B">
        <w:rPr>
          <w:rFonts w:ascii="Times New Roman" w:hAnsi="Times New Roman" w:cs="Times New Roman"/>
          <w:sz w:val="28"/>
          <w:szCs w:val="28"/>
          <w:lang w:val="es-ES"/>
        </w:rPr>
        <w:t xml:space="preserve"> son:</w:t>
      </w:r>
    </w:p>
    <w:p w:rsidR="006D023B" w:rsidRDefault="006D023B" w:rsidP="00F1513E">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1. L</w:t>
      </w:r>
      <w:r w:rsidR="00621FB9" w:rsidRPr="006D023B">
        <w:rPr>
          <w:rFonts w:ascii="Times New Roman" w:hAnsi="Times New Roman" w:cs="Times New Roman"/>
          <w:sz w:val="28"/>
          <w:szCs w:val="28"/>
          <w:lang w:val="es-ES"/>
        </w:rPr>
        <w:t>a tendencia a la nominalización de las formas verbales (</w:t>
      </w:r>
      <w:r w:rsidR="00621FB9" w:rsidRPr="006D023B">
        <w:rPr>
          <w:rFonts w:ascii="Times New Roman" w:hAnsi="Times New Roman" w:cs="Times New Roman"/>
          <w:i/>
          <w:sz w:val="28"/>
          <w:szCs w:val="28"/>
          <w:lang w:val="es-ES"/>
        </w:rPr>
        <w:t xml:space="preserve">enajenar – enajenación // </w:t>
      </w:r>
      <w:r w:rsidR="004039BD" w:rsidRPr="006D023B">
        <w:rPr>
          <w:rFonts w:ascii="Times New Roman" w:hAnsi="Times New Roman" w:cs="Times New Roman"/>
          <w:i/>
          <w:sz w:val="28"/>
          <w:szCs w:val="28"/>
        </w:rPr>
        <w:t>согласовывать</w:t>
      </w:r>
      <w:r w:rsidR="004039BD" w:rsidRPr="006D023B">
        <w:rPr>
          <w:rFonts w:ascii="Times New Roman" w:hAnsi="Times New Roman" w:cs="Times New Roman"/>
          <w:i/>
          <w:sz w:val="28"/>
          <w:szCs w:val="28"/>
          <w:lang w:val="es-ES"/>
        </w:rPr>
        <w:t xml:space="preserve"> - </w:t>
      </w:r>
      <w:r w:rsidR="004039BD" w:rsidRPr="006D023B">
        <w:rPr>
          <w:rFonts w:ascii="Times New Roman" w:hAnsi="Times New Roman" w:cs="Times New Roman"/>
          <w:i/>
          <w:sz w:val="28"/>
          <w:szCs w:val="28"/>
        </w:rPr>
        <w:t>согласование</w:t>
      </w:r>
      <w:r w:rsidR="00621FB9" w:rsidRPr="006D023B">
        <w:rPr>
          <w:rFonts w:ascii="Times New Roman" w:hAnsi="Times New Roman" w:cs="Times New Roman"/>
          <w:sz w:val="28"/>
          <w:szCs w:val="28"/>
          <w:lang w:val="es-ES"/>
        </w:rPr>
        <w:t>)</w:t>
      </w:r>
      <w:r w:rsidR="004039BD" w:rsidRPr="006D023B">
        <w:rPr>
          <w:rFonts w:ascii="Times New Roman" w:hAnsi="Times New Roman" w:cs="Times New Roman"/>
          <w:sz w:val="28"/>
          <w:szCs w:val="28"/>
          <w:lang w:val="es-ES"/>
        </w:rPr>
        <w:t xml:space="preserve">. </w:t>
      </w:r>
    </w:p>
    <w:p w:rsidR="00C221F6" w:rsidRDefault="006D023B" w:rsidP="00F1513E">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2. P</w:t>
      </w:r>
      <w:r w:rsidR="00E218D4" w:rsidRPr="006D023B">
        <w:rPr>
          <w:rFonts w:ascii="Times New Roman" w:hAnsi="Times New Roman" w:cs="Times New Roman"/>
          <w:sz w:val="28"/>
          <w:szCs w:val="28"/>
          <w:lang w:val="es-ES"/>
        </w:rPr>
        <w:t>ara estipular todo el abanico de casos posibles son frecuentes las enumeraciones en ambas lenguas (</w:t>
      </w:r>
      <w:r w:rsidR="00E218D4" w:rsidRPr="006D023B">
        <w:rPr>
          <w:rFonts w:ascii="Times New Roman" w:hAnsi="Times New Roman" w:cs="Times New Roman"/>
          <w:i/>
          <w:color w:val="333333"/>
          <w:sz w:val="28"/>
          <w:szCs w:val="28"/>
          <w:shd w:val="clear" w:color="auto" w:fill="FFFFFF"/>
          <w:lang w:val="es-ES"/>
        </w:rPr>
        <w:t xml:space="preserve">Se dictarán autos cuando se decidan recursos contra providencias o decretos, cuando se resuelva sobre </w:t>
      </w:r>
      <w:r w:rsidR="00E218D4" w:rsidRPr="006D023B">
        <w:rPr>
          <w:rFonts w:ascii="Times New Roman" w:hAnsi="Times New Roman" w:cs="Times New Roman"/>
          <w:i/>
          <w:color w:val="333333"/>
          <w:sz w:val="28"/>
          <w:szCs w:val="28"/>
          <w:u w:val="single"/>
          <w:shd w:val="clear" w:color="auto" w:fill="FFFFFF"/>
          <w:lang w:val="es-ES"/>
        </w:rPr>
        <w:t>admisión o inadmisión</w:t>
      </w:r>
      <w:r w:rsidR="00E218D4" w:rsidRPr="006D023B">
        <w:rPr>
          <w:rFonts w:ascii="Times New Roman" w:hAnsi="Times New Roman" w:cs="Times New Roman"/>
          <w:i/>
          <w:color w:val="333333"/>
          <w:sz w:val="28"/>
          <w:szCs w:val="28"/>
          <w:shd w:val="clear" w:color="auto" w:fill="FFFFFF"/>
          <w:lang w:val="es-ES"/>
        </w:rPr>
        <w:t xml:space="preserve"> de demanda, </w:t>
      </w:r>
      <w:r w:rsidR="00E218D4" w:rsidRPr="006D023B">
        <w:rPr>
          <w:rFonts w:ascii="Times New Roman" w:hAnsi="Times New Roman" w:cs="Times New Roman"/>
          <w:i/>
          <w:color w:val="333333"/>
          <w:sz w:val="28"/>
          <w:szCs w:val="28"/>
          <w:u w:val="single"/>
          <w:shd w:val="clear" w:color="auto" w:fill="FFFFFF"/>
          <w:lang w:val="es-ES"/>
        </w:rPr>
        <w:t>reconvención, acumulación</w:t>
      </w:r>
      <w:r w:rsidR="00E218D4" w:rsidRPr="006D023B">
        <w:rPr>
          <w:rFonts w:ascii="Times New Roman" w:hAnsi="Times New Roman" w:cs="Times New Roman"/>
          <w:i/>
          <w:color w:val="333333"/>
          <w:sz w:val="28"/>
          <w:szCs w:val="28"/>
          <w:shd w:val="clear" w:color="auto" w:fill="FFFFFF"/>
          <w:lang w:val="es-ES"/>
        </w:rPr>
        <w:t xml:space="preserve"> de acciones, </w:t>
      </w:r>
      <w:r w:rsidR="00E218D4" w:rsidRPr="006D023B">
        <w:rPr>
          <w:rFonts w:ascii="Times New Roman" w:hAnsi="Times New Roman" w:cs="Times New Roman"/>
          <w:i/>
          <w:color w:val="333333"/>
          <w:sz w:val="28"/>
          <w:szCs w:val="28"/>
          <w:u w:val="single"/>
          <w:shd w:val="clear" w:color="auto" w:fill="FFFFFF"/>
          <w:lang w:val="es-ES"/>
        </w:rPr>
        <w:t>admisión o inadmisión</w:t>
      </w:r>
      <w:r w:rsidR="00E218D4" w:rsidRPr="006D023B">
        <w:rPr>
          <w:rFonts w:ascii="Times New Roman" w:hAnsi="Times New Roman" w:cs="Times New Roman"/>
          <w:i/>
          <w:color w:val="333333"/>
          <w:sz w:val="28"/>
          <w:szCs w:val="28"/>
          <w:shd w:val="clear" w:color="auto" w:fill="FFFFFF"/>
          <w:lang w:val="es-ES"/>
        </w:rPr>
        <w:t xml:space="preserve"> de la prueba, aprobación judicial de transacciones, acuerdos de mediación y convenios, </w:t>
      </w:r>
      <w:r w:rsidR="00E218D4" w:rsidRPr="006D023B">
        <w:rPr>
          <w:rFonts w:ascii="Times New Roman" w:hAnsi="Times New Roman" w:cs="Times New Roman"/>
          <w:i/>
          <w:color w:val="333333"/>
          <w:sz w:val="28"/>
          <w:szCs w:val="28"/>
          <w:u w:val="single"/>
          <w:shd w:val="clear" w:color="auto" w:fill="FFFFFF"/>
          <w:lang w:val="es-ES"/>
        </w:rPr>
        <w:t>medidas cautelares y nulidad o validez</w:t>
      </w:r>
      <w:r w:rsidR="00E218D4" w:rsidRPr="006D023B">
        <w:rPr>
          <w:rFonts w:ascii="Times New Roman" w:hAnsi="Times New Roman" w:cs="Times New Roman"/>
          <w:i/>
          <w:color w:val="333333"/>
          <w:sz w:val="28"/>
          <w:szCs w:val="28"/>
          <w:shd w:val="clear" w:color="auto" w:fill="FFFFFF"/>
          <w:lang w:val="es-ES"/>
        </w:rPr>
        <w:t xml:space="preserve"> de las actuaciones (Art.206 2ª de la Ley de Enjuici</w:t>
      </w:r>
      <w:r w:rsidR="00E52C7A">
        <w:rPr>
          <w:rFonts w:ascii="Times New Roman" w:hAnsi="Times New Roman" w:cs="Times New Roman"/>
          <w:i/>
          <w:color w:val="333333"/>
          <w:sz w:val="28"/>
          <w:szCs w:val="28"/>
          <w:shd w:val="clear" w:color="auto" w:fill="FFFFFF"/>
          <w:lang w:val="es-ES"/>
        </w:rPr>
        <w:t>a</w:t>
      </w:r>
      <w:r w:rsidR="00E218D4" w:rsidRPr="006D023B">
        <w:rPr>
          <w:rFonts w:ascii="Times New Roman" w:hAnsi="Times New Roman" w:cs="Times New Roman"/>
          <w:i/>
          <w:color w:val="333333"/>
          <w:sz w:val="28"/>
          <w:szCs w:val="28"/>
          <w:shd w:val="clear" w:color="auto" w:fill="FFFFFF"/>
          <w:lang w:val="es-ES"/>
        </w:rPr>
        <w:t>miento Civil)</w:t>
      </w:r>
      <w:r w:rsidR="00E218D4" w:rsidRPr="006D023B">
        <w:rPr>
          <w:rFonts w:ascii="Times New Roman" w:hAnsi="Times New Roman" w:cs="Times New Roman"/>
          <w:sz w:val="28"/>
          <w:szCs w:val="28"/>
          <w:lang w:val="es-ES"/>
        </w:rPr>
        <w:t xml:space="preserve">). </w:t>
      </w:r>
      <w:r w:rsidR="00353210" w:rsidRPr="006D023B">
        <w:rPr>
          <w:rFonts w:ascii="Times New Roman" w:hAnsi="Times New Roman" w:cs="Times New Roman"/>
          <w:sz w:val="28"/>
          <w:szCs w:val="28"/>
          <w:lang w:val="es-ES"/>
        </w:rPr>
        <w:t>Sin embargo, existen casos de omisión del sustantivo (</w:t>
      </w:r>
      <w:r w:rsidR="00250CE1" w:rsidRPr="006D023B">
        <w:rPr>
          <w:rFonts w:ascii="Times New Roman" w:hAnsi="Times New Roman" w:cs="Times New Roman"/>
          <w:i/>
          <w:sz w:val="28"/>
          <w:szCs w:val="28"/>
        </w:rPr>
        <w:t>Настоящим</w:t>
      </w:r>
      <w:r w:rsidR="00250CE1" w:rsidRPr="006D023B">
        <w:rPr>
          <w:rFonts w:ascii="Times New Roman" w:hAnsi="Times New Roman" w:cs="Times New Roman"/>
          <w:i/>
          <w:sz w:val="28"/>
          <w:szCs w:val="28"/>
          <w:lang w:val="es-ES"/>
        </w:rPr>
        <w:t xml:space="preserve"> (</w:t>
      </w:r>
      <w:r w:rsidR="00250CE1" w:rsidRPr="006D023B">
        <w:rPr>
          <w:rFonts w:ascii="Times New Roman" w:hAnsi="Times New Roman" w:cs="Times New Roman"/>
          <w:i/>
          <w:sz w:val="28"/>
          <w:szCs w:val="28"/>
        </w:rPr>
        <w:t>письмом</w:t>
      </w:r>
      <w:r w:rsidR="00250CE1" w:rsidRPr="006D023B">
        <w:rPr>
          <w:rFonts w:ascii="Times New Roman" w:hAnsi="Times New Roman" w:cs="Times New Roman"/>
          <w:i/>
          <w:sz w:val="28"/>
          <w:szCs w:val="28"/>
          <w:lang w:val="es-ES"/>
        </w:rPr>
        <w:t xml:space="preserve">) </w:t>
      </w:r>
      <w:r w:rsidR="00250CE1" w:rsidRPr="006D023B">
        <w:rPr>
          <w:rFonts w:ascii="Times New Roman" w:hAnsi="Times New Roman" w:cs="Times New Roman"/>
          <w:i/>
          <w:sz w:val="28"/>
          <w:szCs w:val="28"/>
        </w:rPr>
        <w:t>подтверждаем</w:t>
      </w:r>
      <w:r w:rsidR="00250CE1" w:rsidRPr="006D023B">
        <w:rPr>
          <w:rFonts w:ascii="Times New Roman" w:hAnsi="Times New Roman" w:cs="Times New Roman"/>
          <w:i/>
          <w:sz w:val="28"/>
          <w:szCs w:val="28"/>
          <w:lang w:val="es-ES"/>
        </w:rPr>
        <w:t xml:space="preserve"> </w:t>
      </w:r>
      <w:r w:rsidR="00250CE1" w:rsidRPr="006D023B">
        <w:rPr>
          <w:rFonts w:ascii="Times New Roman" w:hAnsi="Times New Roman" w:cs="Times New Roman"/>
          <w:i/>
          <w:sz w:val="28"/>
          <w:szCs w:val="28"/>
        </w:rPr>
        <w:t>получение</w:t>
      </w:r>
      <w:r w:rsidR="00250CE1" w:rsidRPr="006D023B">
        <w:rPr>
          <w:rFonts w:ascii="Times New Roman" w:hAnsi="Times New Roman" w:cs="Times New Roman"/>
          <w:i/>
          <w:sz w:val="28"/>
          <w:szCs w:val="28"/>
          <w:lang w:val="es-ES"/>
        </w:rPr>
        <w:t xml:space="preserve"> </w:t>
      </w:r>
      <w:r w:rsidR="00250CE1" w:rsidRPr="006D023B">
        <w:rPr>
          <w:rFonts w:ascii="Times New Roman" w:hAnsi="Times New Roman" w:cs="Times New Roman"/>
          <w:i/>
          <w:sz w:val="28"/>
          <w:szCs w:val="28"/>
        </w:rPr>
        <w:t>груза</w:t>
      </w:r>
      <w:r w:rsidR="00353210" w:rsidRPr="006D023B">
        <w:rPr>
          <w:rFonts w:ascii="Times New Roman" w:hAnsi="Times New Roman" w:cs="Times New Roman"/>
          <w:sz w:val="28"/>
          <w:szCs w:val="28"/>
          <w:lang w:val="es-ES"/>
        </w:rPr>
        <w:t>)</w:t>
      </w:r>
      <w:r w:rsidR="00250CE1" w:rsidRPr="006D023B">
        <w:rPr>
          <w:rFonts w:ascii="Times New Roman" w:hAnsi="Times New Roman" w:cs="Times New Roman"/>
          <w:sz w:val="28"/>
          <w:szCs w:val="28"/>
          <w:lang w:val="es-ES"/>
        </w:rPr>
        <w:t xml:space="preserve">. </w:t>
      </w:r>
    </w:p>
    <w:p w:rsidR="006D023B" w:rsidRPr="004F33BA" w:rsidRDefault="006D023B" w:rsidP="00F1513E">
      <w:pPr>
        <w:pStyle w:val="a5"/>
        <w:autoSpaceDE w:val="0"/>
        <w:autoSpaceDN w:val="0"/>
        <w:adjustRightInd w:val="0"/>
        <w:spacing w:after="0" w:line="360" w:lineRule="auto"/>
        <w:ind w:left="0"/>
        <w:jc w:val="both"/>
        <w:rPr>
          <w:rFonts w:ascii="Times New Roman" w:hAnsi="Times New Roman" w:cs="Times New Roman"/>
          <w:i/>
          <w:sz w:val="28"/>
          <w:szCs w:val="28"/>
          <w:lang w:val="es-ES"/>
        </w:rPr>
      </w:pPr>
      <w:r>
        <w:rPr>
          <w:rFonts w:ascii="Times New Roman" w:hAnsi="Times New Roman" w:cs="Times New Roman"/>
          <w:sz w:val="28"/>
          <w:szCs w:val="28"/>
          <w:lang w:val="es-ES"/>
        </w:rPr>
        <w:t xml:space="preserve">3. </w:t>
      </w:r>
      <w:r w:rsidR="007E6ED4">
        <w:rPr>
          <w:rFonts w:ascii="Times New Roman" w:hAnsi="Times New Roman" w:cs="Times New Roman"/>
          <w:sz w:val="28"/>
          <w:szCs w:val="28"/>
          <w:lang w:val="es-ES"/>
        </w:rPr>
        <w:t xml:space="preserve">El uso de sustantivos sinónimos en la misma oración es una característica especial del español y no tiene correspondencia en el ruso. Por eso, en la traducción se produce omisión de una de las palabras: </w:t>
      </w:r>
      <w:r w:rsidR="007E6ED4" w:rsidRPr="007E6ED4">
        <w:rPr>
          <w:rFonts w:ascii="Times New Roman" w:hAnsi="Times New Roman" w:cs="Times New Roman"/>
          <w:i/>
          <w:sz w:val="28"/>
          <w:szCs w:val="28"/>
          <w:lang w:val="es-ES"/>
        </w:rPr>
        <w:t xml:space="preserve">daños y perjuicios </w:t>
      </w:r>
      <w:r w:rsidR="007E6ED4">
        <w:rPr>
          <w:rFonts w:ascii="Times New Roman" w:hAnsi="Times New Roman" w:cs="Times New Roman"/>
          <w:i/>
          <w:sz w:val="28"/>
          <w:szCs w:val="28"/>
          <w:lang w:val="es-ES"/>
        </w:rPr>
        <w:t>–</w:t>
      </w:r>
      <w:r w:rsidR="007E6ED4" w:rsidRPr="007E6ED4">
        <w:rPr>
          <w:rFonts w:ascii="Times New Roman" w:hAnsi="Times New Roman" w:cs="Times New Roman"/>
          <w:i/>
          <w:sz w:val="28"/>
          <w:szCs w:val="28"/>
          <w:lang w:val="es-ES"/>
        </w:rPr>
        <w:t xml:space="preserve"> </w:t>
      </w:r>
      <w:r w:rsidR="007E6ED4" w:rsidRPr="007E6ED4">
        <w:rPr>
          <w:rFonts w:ascii="Times New Roman" w:hAnsi="Times New Roman" w:cs="Times New Roman"/>
          <w:i/>
          <w:sz w:val="28"/>
          <w:szCs w:val="28"/>
        </w:rPr>
        <w:t>ущерб</w:t>
      </w:r>
      <w:r w:rsidR="007E6ED4" w:rsidRPr="007E6ED4">
        <w:rPr>
          <w:rFonts w:ascii="Times New Roman" w:hAnsi="Times New Roman" w:cs="Times New Roman"/>
          <w:i/>
          <w:sz w:val="28"/>
          <w:szCs w:val="28"/>
          <w:lang w:val="es-ES"/>
        </w:rPr>
        <w:t>.</w:t>
      </w:r>
    </w:p>
    <w:p w:rsidR="007E6ED4" w:rsidRPr="004F33BA" w:rsidRDefault="007E6ED4" w:rsidP="00F1513E">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4. El uso de construcciones preposicionales en función de complementos del nombre (</w:t>
      </w:r>
      <w:r>
        <w:rPr>
          <w:rFonts w:ascii="Times New Roman" w:hAnsi="Times New Roman" w:cs="Times New Roman"/>
          <w:i/>
          <w:sz w:val="28"/>
          <w:szCs w:val="28"/>
          <w:lang w:val="es-ES"/>
        </w:rPr>
        <w:t xml:space="preserve">sanción de 40 euros / </w:t>
      </w:r>
      <w:r>
        <w:rPr>
          <w:rFonts w:ascii="Times New Roman" w:hAnsi="Times New Roman" w:cs="Times New Roman"/>
          <w:i/>
          <w:sz w:val="28"/>
          <w:szCs w:val="28"/>
        </w:rPr>
        <w:t>письмо</w:t>
      </w:r>
      <w:r w:rsidRPr="007E6ED4">
        <w:rPr>
          <w:rFonts w:ascii="Times New Roman" w:hAnsi="Times New Roman" w:cs="Times New Roman"/>
          <w:i/>
          <w:sz w:val="28"/>
          <w:szCs w:val="28"/>
          <w:lang w:val="es-ES"/>
        </w:rPr>
        <w:t xml:space="preserve"> </w:t>
      </w:r>
      <w:r>
        <w:rPr>
          <w:rFonts w:ascii="Times New Roman" w:hAnsi="Times New Roman" w:cs="Times New Roman"/>
          <w:i/>
          <w:sz w:val="28"/>
          <w:szCs w:val="28"/>
        </w:rPr>
        <w:t>от</w:t>
      </w:r>
      <w:r w:rsidRPr="007E6ED4">
        <w:rPr>
          <w:rFonts w:ascii="Times New Roman" w:hAnsi="Times New Roman" w:cs="Times New Roman"/>
          <w:i/>
          <w:sz w:val="28"/>
          <w:szCs w:val="28"/>
          <w:lang w:val="es-ES"/>
        </w:rPr>
        <w:t xml:space="preserve"> 2 </w:t>
      </w:r>
      <w:r>
        <w:rPr>
          <w:rFonts w:ascii="Times New Roman" w:hAnsi="Times New Roman" w:cs="Times New Roman"/>
          <w:i/>
          <w:sz w:val="28"/>
          <w:szCs w:val="28"/>
        </w:rPr>
        <w:t>января</w:t>
      </w:r>
      <w:r w:rsidRPr="007E6ED4">
        <w:rPr>
          <w:rFonts w:ascii="Times New Roman" w:hAnsi="Times New Roman" w:cs="Times New Roman"/>
          <w:i/>
          <w:sz w:val="28"/>
          <w:szCs w:val="28"/>
          <w:lang w:val="es-ES"/>
        </w:rPr>
        <w:t xml:space="preserve"> </w:t>
      </w:r>
      <w:r>
        <w:rPr>
          <w:rFonts w:ascii="Times New Roman" w:hAnsi="Times New Roman" w:cs="Times New Roman"/>
          <w:i/>
          <w:sz w:val="28"/>
          <w:szCs w:val="28"/>
        </w:rPr>
        <w:t>текущего</w:t>
      </w:r>
      <w:r w:rsidRPr="007E6ED4">
        <w:rPr>
          <w:rFonts w:ascii="Times New Roman" w:hAnsi="Times New Roman" w:cs="Times New Roman"/>
          <w:i/>
          <w:sz w:val="28"/>
          <w:szCs w:val="28"/>
          <w:lang w:val="es-ES"/>
        </w:rPr>
        <w:t xml:space="preserve"> </w:t>
      </w:r>
      <w:r>
        <w:rPr>
          <w:rFonts w:ascii="Times New Roman" w:hAnsi="Times New Roman" w:cs="Times New Roman"/>
          <w:i/>
          <w:sz w:val="28"/>
          <w:szCs w:val="28"/>
        </w:rPr>
        <w:t>года</w:t>
      </w:r>
      <w:r>
        <w:rPr>
          <w:rFonts w:ascii="Times New Roman" w:hAnsi="Times New Roman" w:cs="Times New Roman"/>
          <w:sz w:val="28"/>
          <w:szCs w:val="28"/>
          <w:lang w:val="es-ES"/>
        </w:rPr>
        <w:t>)</w:t>
      </w:r>
      <w:r w:rsidRPr="007E6ED4">
        <w:rPr>
          <w:rFonts w:ascii="Times New Roman" w:hAnsi="Times New Roman" w:cs="Times New Roman"/>
          <w:sz w:val="28"/>
          <w:szCs w:val="28"/>
          <w:lang w:val="es-ES"/>
        </w:rPr>
        <w:t>.</w:t>
      </w:r>
    </w:p>
    <w:p w:rsidR="007E6ED4" w:rsidRPr="004F33BA" w:rsidRDefault="007E6ED4" w:rsidP="00F1513E">
      <w:pPr>
        <w:pStyle w:val="a5"/>
        <w:autoSpaceDE w:val="0"/>
        <w:autoSpaceDN w:val="0"/>
        <w:adjustRightInd w:val="0"/>
        <w:spacing w:after="0" w:line="360" w:lineRule="auto"/>
        <w:ind w:left="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5. </w:t>
      </w:r>
      <w:r>
        <w:rPr>
          <w:rFonts w:ascii="Times New Roman" w:hAnsi="Times New Roman" w:cs="Times New Roman"/>
          <w:sz w:val="28"/>
          <w:szCs w:val="28"/>
          <w:shd w:val="clear" w:color="auto" w:fill="FFFFFF"/>
          <w:lang w:val="es-ES"/>
        </w:rPr>
        <w:t>La tendencia a sustituir verbos simples por los de significado genérico (</w:t>
      </w:r>
      <w:r w:rsidRPr="00B372FB">
        <w:rPr>
          <w:rFonts w:ascii="Times New Roman" w:hAnsi="Times New Roman" w:cs="Times New Roman"/>
          <w:i/>
          <w:sz w:val="28"/>
          <w:szCs w:val="28"/>
          <w:shd w:val="clear" w:color="auto" w:fill="FFFFFF"/>
          <w:lang w:val="es-ES"/>
        </w:rPr>
        <w:t xml:space="preserve">dar trámite – tramitar / </w:t>
      </w:r>
      <w:r w:rsidR="00B372FB" w:rsidRPr="00B372FB">
        <w:rPr>
          <w:rFonts w:ascii="Times New Roman" w:hAnsi="Times New Roman" w:cs="Times New Roman"/>
          <w:i/>
          <w:sz w:val="28"/>
          <w:szCs w:val="28"/>
          <w:shd w:val="clear" w:color="auto" w:fill="FFFFFF"/>
        </w:rPr>
        <w:t>вносить</w:t>
      </w:r>
      <w:r w:rsidR="00B372FB" w:rsidRPr="00B372FB">
        <w:rPr>
          <w:rFonts w:ascii="Times New Roman" w:hAnsi="Times New Roman" w:cs="Times New Roman"/>
          <w:i/>
          <w:sz w:val="28"/>
          <w:szCs w:val="28"/>
          <w:shd w:val="clear" w:color="auto" w:fill="FFFFFF"/>
          <w:lang w:val="es-ES"/>
        </w:rPr>
        <w:t xml:space="preserve"> </w:t>
      </w:r>
      <w:r w:rsidR="00B372FB" w:rsidRPr="00B372FB">
        <w:rPr>
          <w:rFonts w:ascii="Times New Roman" w:hAnsi="Times New Roman" w:cs="Times New Roman"/>
          <w:i/>
          <w:sz w:val="28"/>
          <w:szCs w:val="28"/>
          <w:shd w:val="clear" w:color="auto" w:fill="FFFFFF"/>
        </w:rPr>
        <w:t>дополнения</w:t>
      </w:r>
      <w:r w:rsidR="00B372FB" w:rsidRPr="00B372FB">
        <w:rPr>
          <w:rFonts w:ascii="Times New Roman" w:hAnsi="Times New Roman" w:cs="Times New Roman"/>
          <w:i/>
          <w:sz w:val="28"/>
          <w:szCs w:val="28"/>
          <w:shd w:val="clear" w:color="auto" w:fill="FFFFFF"/>
          <w:lang w:val="es-ES"/>
        </w:rPr>
        <w:t xml:space="preserve"> - </w:t>
      </w:r>
      <w:r w:rsidR="00B372FB" w:rsidRPr="00B372FB">
        <w:rPr>
          <w:rFonts w:ascii="Times New Roman" w:hAnsi="Times New Roman" w:cs="Times New Roman"/>
          <w:i/>
          <w:sz w:val="28"/>
          <w:szCs w:val="28"/>
          <w:shd w:val="clear" w:color="auto" w:fill="FFFFFF"/>
        </w:rPr>
        <w:t>дополнять</w:t>
      </w:r>
      <w:r>
        <w:rPr>
          <w:rFonts w:ascii="Times New Roman" w:hAnsi="Times New Roman" w:cs="Times New Roman"/>
          <w:sz w:val="28"/>
          <w:szCs w:val="28"/>
          <w:shd w:val="clear" w:color="auto" w:fill="FFFFFF"/>
          <w:lang w:val="es-ES"/>
        </w:rPr>
        <w:t>).</w:t>
      </w:r>
      <w:r w:rsidRPr="001D0829">
        <w:rPr>
          <w:rFonts w:ascii="Times New Roman" w:hAnsi="Times New Roman" w:cs="Times New Roman"/>
          <w:sz w:val="28"/>
          <w:szCs w:val="28"/>
          <w:lang w:val="es-ES"/>
        </w:rPr>
        <w:t xml:space="preserve">  </w:t>
      </w:r>
    </w:p>
    <w:p w:rsidR="002208ED" w:rsidRPr="004F33BA" w:rsidRDefault="002208ED" w:rsidP="001276CA">
      <w:pPr>
        <w:pStyle w:val="a5"/>
        <w:autoSpaceDE w:val="0"/>
        <w:autoSpaceDN w:val="0"/>
        <w:adjustRightInd w:val="0"/>
        <w:spacing w:after="0" w:line="360" w:lineRule="auto"/>
        <w:ind w:left="0" w:firstLine="709"/>
        <w:jc w:val="both"/>
        <w:rPr>
          <w:rFonts w:ascii="Times New Roman" w:hAnsi="Times New Roman" w:cs="Times New Roman"/>
          <w:sz w:val="28"/>
          <w:szCs w:val="28"/>
          <w:lang w:val="es-ES"/>
        </w:rPr>
      </w:pPr>
    </w:p>
    <w:p w:rsidR="002208ED" w:rsidRPr="002208ED" w:rsidRDefault="002208ED" w:rsidP="00F1513E">
      <w:pPr>
        <w:pStyle w:val="a5"/>
        <w:numPr>
          <w:ilvl w:val="0"/>
          <w:numId w:val="2"/>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b/>
          <w:sz w:val="28"/>
          <w:szCs w:val="28"/>
          <w:lang w:val="es-ES"/>
        </w:rPr>
        <w:t>El adjetivo</w:t>
      </w:r>
    </w:p>
    <w:p w:rsidR="002208ED" w:rsidRDefault="002208ED"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dos lenguas es habitual el empleo de adjetivos en torno al sustantivo sin ningún conector (</w:t>
      </w:r>
      <w:r w:rsidRPr="002208ED">
        <w:rPr>
          <w:rFonts w:ascii="Times New Roman" w:hAnsi="Times New Roman" w:cs="Times New Roman"/>
          <w:i/>
          <w:sz w:val="28"/>
          <w:szCs w:val="28"/>
          <w:lang w:val="es-ES"/>
        </w:rPr>
        <w:t xml:space="preserve">libre uso público y gratuito / </w:t>
      </w:r>
      <w:r w:rsidRPr="002208ED">
        <w:rPr>
          <w:rFonts w:ascii="Times New Roman" w:hAnsi="Times New Roman" w:cs="Times New Roman"/>
          <w:i/>
          <w:sz w:val="28"/>
          <w:szCs w:val="28"/>
        </w:rPr>
        <w:t>некоммерческие</w:t>
      </w:r>
      <w:r w:rsidRPr="002208ED">
        <w:rPr>
          <w:rFonts w:ascii="Times New Roman" w:hAnsi="Times New Roman" w:cs="Times New Roman"/>
          <w:i/>
          <w:sz w:val="28"/>
          <w:szCs w:val="28"/>
          <w:lang w:val="es-ES"/>
        </w:rPr>
        <w:t xml:space="preserve"> </w:t>
      </w:r>
      <w:r w:rsidRPr="002208ED">
        <w:rPr>
          <w:rFonts w:ascii="Times New Roman" w:hAnsi="Times New Roman" w:cs="Times New Roman"/>
          <w:i/>
          <w:sz w:val="28"/>
          <w:szCs w:val="28"/>
        </w:rPr>
        <w:t>юридические</w:t>
      </w:r>
      <w:r w:rsidRPr="002208ED">
        <w:rPr>
          <w:rFonts w:ascii="Times New Roman" w:hAnsi="Times New Roman" w:cs="Times New Roman"/>
          <w:i/>
          <w:sz w:val="28"/>
          <w:szCs w:val="28"/>
          <w:lang w:val="es-ES"/>
        </w:rPr>
        <w:t xml:space="preserve"> </w:t>
      </w:r>
      <w:r w:rsidRPr="002208ED">
        <w:rPr>
          <w:rFonts w:ascii="Times New Roman" w:hAnsi="Times New Roman" w:cs="Times New Roman"/>
          <w:i/>
          <w:sz w:val="28"/>
          <w:szCs w:val="28"/>
        </w:rPr>
        <w:t>лица</w:t>
      </w:r>
      <w:r>
        <w:rPr>
          <w:rFonts w:ascii="Times New Roman" w:hAnsi="Times New Roman" w:cs="Times New Roman"/>
          <w:sz w:val="28"/>
          <w:szCs w:val="28"/>
          <w:lang w:val="es-ES"/>
        </w:rPr>
        <w:t>)</w:t>
      </w:r>
      <w:r w:rsidRPr="002208ED">
        <w:rPr>
          <w:rFonts w:ascii="Times New Roman" w:hAnsi="Times New Roman" w:cs="Times New Roman"/>
          <w:sz w:val="28"/>
          <w:szCs w:val="28"/>
          <w:lang w:val="es-ES"/>
        </w:rPr>
        <w:t xml:space="preserve">. </w:t>
      </w:r>
      <w:r>
        <w:rPr>
          <w:rFonts w:ascii="Times New Roman" w:hAnsi="Times New Roman" w:cs="Times New Roman"/>
          <w:sz w:val="28"/>
          <w:szCs w:val="28"/>
          <w:lang w:val="es-ES"/>
        </w:rPr>
        <w:t>Los adjetivos pueden ser parte de los términos compuestos (</w:t>
      </w:r>
      <w:r>
        <w:rPr>
          <w:rFonts w:ascii="Times New Roman" w:hAnsi="Times New Roman" w:cs="Times New Roman"/>
          <w:i/>
          <w:sz w:val="28"/>
          <w:szCs w:val="28"/>
          <w:lang w:val="es-ES"/>
        </w:rPr>
        <w:t xml:space="preserve">sociedad de responsabilidad limitada – </w:t>
      </w:r>
      <w:r>
        <w:rPr>
          <w:rFonts w:ascii="Times New Roman" w:hAnsi="Times New Roman" w:cs="Times New Roman"/>
          <w:i/>
          <w:sz w:val="28"/>
          <w:szCs w:val="28"/>
        </w:rPr>
        <w:t>общество</w:t>
      </w:r>
      <w:r w:rsidRPr="002208ED">
        <w:rPr>
          <w:rFonts w:ascii="Times New Roman" w:hAnsi="Times New Roman" w:cs="Times New Roman"/>
          <w:i/>
          <w:sz w:val="28"/>
          <w:szCs w:val="28"/>
          <w:lang w:val="es-ES"/>
        </w:rPr>
        <w:t xml:space="preserve"> </w:t>
      </w:r>
      <w:r>
        <w:rPr>
          <w:rFonts w:ascii="Times New Roman" w:hAnsi="Times New Roman" w:cs="Times New Roman"/>
          <w:i/>
          <w:sz w:val="28"/>
          <w:szCs w:val="28"/>
        </w:rPr>
        <w:t>с</w:t>
      </w:r>
      <w:r w:rsidRPr="002208ED">
        <w:rPr>
          <w:rFonts w:ascii="Times New Roman" w:hAnsi="Times New Roman" w:cs="Times New Roman"/>
          <w:i/>
          <w:sz w:val="28"/>
          <w:szCs w:val="28"/>
          <w:lang w:val="es-ES"/>
        </w:rPr>
        <w:t xml:space="preserve"> </w:t>
      </w:r>
      <w:r>
        <w:rPr>
          <w:rFonts w:ascii="Times New Roman" w:hAnsi="Times New Roman" w:cs="Times New Roman"/>
          <w:i/>
          <w:sz w:val="28"/>
          <w:szCs w:val="28"/>
        </w:rPr>
        <w:t>ограниченной</w:t>
      </w:r>
      <w:r w:rsidRPr="002208ED">
        <w:rPr>
          <w:rFonts w:ascii="Times New Roman" w:hAnsi="Times New Roman" w:cs="Times New Roman"/>
          <w:i/>
          <w:sz w:val="28"/>
          <w:szCs w:val="28"/>
          <w:lang w:val="es-ES"/>
        </w:rPr>
        <w:t xml:space="preserve"> </w:t>
      </w:r>
      <w:r>
        <w:rPr>
          <w:rFonts w:ascii="Times New Roman" w:hAnsi="Times New Roman" w:cs="Times New Roman"/>
          <w:i/>
          <w:sz w:val="28"/>
          <w:szCs w:val="28"/>
        </w:rPr>
        <w:t>ответственностью</w:t>
      </w:r>
      <w:r>
        <w:rPr>
          <w:rFonts w:ascii="Times New Roman" w:hAnsi="Times New Roman" w:cs="Times New Roman"/>
          <w:sz w:val="28"/>
          <w:szCs w:val="28"/>
          <w:lang w:val="es-ES"/>
        </w:rPr>
        <w:t>)</w:t>
      </w:r>
      <w:r w:rsidRPr="002208ED">
        <w:rPr>
          <w:rFonts w:ascii="Times New Roman" w:hAnsi="Times New Roman" w:cs="Times New Roman"/>
          <w:sz w:val="28"/>
          <w:szCs w:val="28"/>
          <w:lang w:val="es-ES"/>
        </w:rPr>
        <w:t xml:space="preserve"> </w:t>
      </w:r>
      <w:r w:rsidR="000253A9">
        <w:rPr>
          <w:rFonts w:ascii="Times New Roman" w:hAnsi="Times New Roman" w:cs="Times New Roman"/>
          <w:sz w:val="28"/>
          <w:szCs w:val="28"/>
          <w:lang w:val="es-ES"/>
        </w:rPr>
        <w:t>o calificar el propio término que puede contener otro adjetivo (</w:t>
      </w:r>
      <w:r w:rsidR="000253A9">
        <w:rPr>
          <w:rFonts w:ascii="Times New Roman" w:hAnsi="Times New Roman" w:cs="Times New Roman"/>
          <w:i/>
          <w:sz w:val="28"/>
          <w:szCs w:val="28"/>
          <w:lang w:val="es-ES"/>
        </w:rPr>
        <w:t xml:space="preserve">trastorno mental transitorio – </w:t>
      </w:r>
      <w:r w:rsidR="000253A9">
        <w:rPr>
          <w:rFonts w:ascii="Times New Roman" w:hAnsi="Times New Roman" w:cs="Times New Roman"/>
          <w:i/>
          <w:sz w:val="28"/>
          <w:szCs w:val="28"/>
        </w:rPr>
        <w:t>временное</w:t>
      </w:r>
      <w:r w:rsidR="000253A9" w:rsidRPr="000253A9">
        <w:rPr>
          <w:rFonts w:ascii="Times New Roman" w:hAnsi="Times New Roman" w:cs="Times New Roman"/>
          <w:i/>
          <w:sz w:val="28"/>
          <w:szCs w:val="28"/>
          <w:lang w:val="es-ES"/>
        </w:rPr>
        <w:t xml:space="preserve"> </w:t>
      </w:r>
      <w:r w:rsidR="000253A9">
        <w:rPr>
          <w:rFonts w:ascii="Times New Roman" w:hAnsi="Times New Roman" w:cs="Times New Roman"/>
          <w:i/>
          <w:sz w:val="28"/>
          <w:szCs w:val="28"/>
        </w:rPr>
        <w:t>психическое</w:t>
      </w:r>
      <w:r w:rsidR="000253A9" w:rsidRPr="000253A9">
        <w:rPr>
          <w:rFonts w:ascii="Times New Roman" w:hAnsi="Times New Roman" w:cs="Times New Roman"/>
          <w:i/>
          <w:sz w:val="28"/>
          <w:szCs w:val="28"/>
          <w:lang w:val="es-ES"/>
        </w:rPr>
        <w:t xml:space="preserve"> </w:t>
      </w:r>
      <w:r w:rsidR="000253A9">
        <w:rPr>
          <w:rFonts w:ascii="Times New Roman" w:hAnsi="Times New Roman" w:cs="Times New Roman"/>
          <w:i/>
          <w:sz w:val="28"/>
          <w:szCs w:val="28"/>
        </w:rPr>
        <w:t>расстройство</w:t>
      </w:r>
      <w:r w:rsidR="000253A9">
        <w:rPr>
          <w:rFonts w:ascii="Times New Roman" w:hAnsi="Times New Roman" w:cs="Times New Roman"/>
          <w:sz w:val="28"/>
          <w:szCs w:val="28"/>
          <w:lang w:val="es-ES"/>
        </w:rPr>
        <w:t>).</w:t>
      </w:r>
      <w:r w:rsidR="000253A9" w:rsidRPr="000253A9">
        <w:rPr>
          <w:rFonts w:ascii="Times New Roman" w:hAnsi="Times New Roman" w:cs="Times New Roman"/>
          <w:sz w:val="28"/>
          <w:szCs w:val="28"/>
          <w:lang w:val="es-ES"/>
        </w:rPr>
        <w:t xml:space="preserve"> </w:t>
      </w:r>
      <w:r w:rsidR="00142B1C">
        <w:rPr>
          <w:rFonts w:ascii="Times New Roman" w:hAnsi="Times New Roman" w:cs="Times New Roman"/>
          <w:sz w:val="28"/>
          <w:szCs w:val="28"/>
          <w:lang w:val="es-ES"/>
        </w:rPr>
        <w:t xml:space="preserve">En español jurídico </w:t>
      </w:r>
      <w:r w:rsidR="009F09E4">
        <w:rPr>
          <w:rFonts w:ascii="Times New Roman" w:hAnsi="Times New Roman" w:cs="Times New Roman"/>
          <w:sz w:val="28"/>
          <w:szCs w:val="28"/>
          <w:lang w:val="es-ES"/>
        </w:rPr>
        <w:t>el</w:t>
      </w:r>
      <w:r w:rsidR="00142B1C">
        <w:rPr>
          <w:rFonts w:ascii="Times New Roman" w:hAnsi="Times New Roman" w:cs="Times New Roman"/>
          <w:sz w:val="28"/>
          <w:szCs w:val="28"/>
          <w:lang w:val="es-ES"/>
        </w:rPr>
        <w:t xml:space="preserve"> adjetivo es antepuesto (explicativo) y pospuesto (especificativo)</w:t>
      </w:r>
      <w:r w:rsidR="009F09E4">
        <w:rPr>
          <w:rFonts w:ascii="Times New Roman" w:hAnsi="Times New Roman" w:cs="Times New Roman"/>
          <w:sz w:val="28"/>
          <w:szCs w:val="28"/>
          <w:lang w:val="es-ES"/>
        </w:rPr>
        <w:t xml:space="preserve"> al sustantivo</w:t>
      </w:r>
      <w:r w:rsidR="00142B1C">
        <w:rPr>
          <w:rFonts w:ascii="Times New Roman" w:hAnsi="Times New Roman" w:cs="Times New Roman"/>
          <w:sz w:val="28"/>
          <w:szCs w:val="28"/>
          <w:lang w:val="es-ES"/>
        </w:rPr>
        <w:t>. Se sabe que en español predomina la posposición del adjetivo, no obstante, la anteposición del adjetivo en el registro estudiado es más frecuente que en la lengua común (</w:t>
      </w:r>
      <w:r w:rsidR="00142B1C" w:rsidRPr="009F09E4">
        <w:rPr>
          <w:rFonts w:ascii="Times New Roman" w:hAnsi="Times New Roman" w:cs="Times New Roman"/>
          <w:i/>
          <w:sz w:val="28"/>
          <w:szCs w:val="28"/>
          <w:lang w:val="es-ES"/>
        </w:rPr>
        <w:t>presunto asesino</w:t>
      </w:r>
      <w:r w:rsidR="00142B1C">
        <w:rPr>
          <w:rFonts w:ascii="Times New Roman" w:hAnsi="Times New Roman" w:cs="Times New Roman"/>
          <w:sz w:val="28"/>
          <w:szCs w:val="28"/>
          <w:lang w:val="es-ES"/>
        </w:rPr>
        <w:t xml:space="preserve">). </w:t>
      </w:r>
      <w:r w:rsidR="009F09E4">
        <w:rPr>
          <w:rFonts w:ascii="Times New Roman" w:hAnsi="Times New Roman" w:cs="Times New Roman"/>
          <w:sz w:val="28"/>
          <w:szCs w:val="28"/>
          <w:lang w:val="es-ES"/>
        </w:rPr>
        <w:t>En ruso el adjetivo suele ser antepuesto al sustantivo (</w:t>
      </w:r>
      <w:r w:rsidR="009F09E4">
        <w:rPr>
          <w:rFonts w:ascii="Times New Roman" w:hAnsi="Times New Roman" w:cs="Times New Roman"/>
          <w:i/>
          <w:sz w:val="28"/>
          <w:szCs w:val="28"/>
        </w:rPr>
        <w:t>подзаконный</w:t>
      </w:r>
      <w:r w:rsidR="009F09E4" w:rsidRPr="009F09E4">
        <w:rPr>
          <w:rFonts w:ascii="Times New Roman" w:hAnsi="Times New Roman" w:cs="Times New Roman"/>
          <w:i/>
          <w:sz w:val="28"/>
          <w:szCs w:val="28"/>
          <w:lang w:val="es-ES"/>
        </w:rPr>
        <w:t xml:space="preserve"> </w:t>
      </w:r>
      <w:r w:rsidR="009F09E4">
        <w:rPr>
          <w:rFonts w:ascii="Times New Roman" w:hAnsi="Times New Roman" w:cs="Times New Roman"/>
          <w:i/>
          <w:sz w:val="28"/>
          <w:szCs w:val="28"/>
        </w:rPr>
        <w:t>правовой</w:t>
      </w:r>
      <w:r w:rsidR="009F09E4" w:rsidRPr="009F09E4">
        <w:rPr>
          <w:rFonts w:ascii="Times New Roman" w:hAnsi="Times New Roman" w:cs="Times New Roman"/>
          <w:i/>
          <w:sz w:val="28"/>
          <w:szCs w:val="28"/>
          <w:lang w:val="es-ES"/>
        </w:rPr>
        <w:t xml:space="preserve"> </w:t>
      </w:r>
      <w:r w:rsidR="009F09E4">
        <w:rPr>
          <w:rFonts w:ascii="Times New Roman" w:hAnsi="Times New Roman" w:cs="Times New Roman"/>
          <w:i/>
          <w:sz w:val="28"/>
          <w:szCs w:val="28"/>
        </w:rPr>
        <w:t>акт</w:t>
      </w:r>
      <w:r w:rsidR="009F09E4">
        <w:rPr>
          <w:rFonts w:ascii="Times New Roman" w:hAnsi="Times New Roman" w:cs="Times New Roman"/>
          <w:sz w:val="28"/>
          <w:szCs w:val="28"/>
          <w:lang w:val="es-ES"/>
        </w:rPr>
        <w:t>).</w:t>
      </w:r>
      <w:r w:rsidR="009F09E4" w:rsidRPr="009F09E4">
        <w:rPr>
          <w:rFonts w:ascii="Times New Roman" w:hAnsi="Times New Roman" w:cs="Times New Roman"/>
          <w:sz w:val="28"/>
          <w:szCs w:val="28"/>
          <w:lang w:val="es-ES"/>
        </w:rPr>
        <w:t xml:space="preserve"> </w:t>
      </w:r>
      <w:r w:rsidR="00426C91">
        <w:rPr>
          <w:rFonts w:ascii="Times New Roman" w:hAnsi="Times New Roman" w:cs="Times New Roman"/>
          <w:sz w:val="28"/>
          <w:szCs w:val="28"/>
          <w:lang w:val="es-ES"/>
        </w:rPr>
        <w:t>Asimismo, a un sustantivo pueden acompañarlo dos o más adjetivos</w:t>
      </w:r>
      <w:r w:rsidR="00625D54">
        <w:rPr>
          <w:rFonts w:ascii="Times New Roman" w:hAnsi="Times New Roman" w:cs="Times New Roman"/>
          <w:sz w:val="28"/>
          <w:szCs w:val="28"/>
          <w:lang w:val="es-ES"/>
        </w:rPr>
        <w:t xml:space="preserve"> (</w:t>
      </w:r>
      <w:r w:rsidR="00625D54">
        <w:rPr>
          <w:rFonts w:ascii="Times New Roman" w:hAnsi="Times New Roman" w:cs="Times New Roman"/>
          <w:i/>
          <w:sz w:val="28"/>
          <w:szCs w:val="28"/>
          <w:lang w:val="es-ES"/>
        </w:rPr>
        <w:t xml:space="preserve">sociedad anónima abierta – </w:t>
      </w:r>
      <w:r w:rsidR="00625D54">
        <w:rPr>
          <w:rFonts w:ascii="Times New Roman" w:hAnsi="Times New Roman" w:cs="Times New Roman"/>
          <w:i/>
          <w:sz w:val="28"/>
          <w:szCs w:val="28"/>
        </w:rPr>
        <w:t>открытое</w:t>
      </w:r>
      <w:r w:rsidR="00625D54" w:rsidRPr="00625D54">
        <w:rPr>
          <w:rFonts w:ascii="Times New Roman" w:hAnsi="Times New Roman" w:cs="Times New Roman"/>
          <w:i/>
          <w:sz w:val="28"/>
          <w:szCs w:val="28"/>
          <w:lang w:val="es-ES"/>
        </w:rPr>
        <w:t xml:space="preserve"> </w:t>
      </w:r>
      <w:r w:rsidR="00625D54">
        <w:rPr>
          <w:rFonts w:ascii="Times New Roman" w:hAnsi="Times New Roman" w:cs="Times New Roman"/>
          <w:i/>
          <w:sz w:val="28"/>
          <w:szCs w:val="28"/>
        </w:rPr>
        <w:t>акционерное</w:t>
      </w:r>
      <w:r w:rsidR="00625D54" w:rsidRPr="00625D54">
        <w:rPr>
          <w:rFonts w:ascii="Times New Roman" w:hAnsi="Times New Roman" w:cs="Times New Roman"/>
          <w:i/>
          <w:sz w:val="28"/>
          <w:szCs w:val="28"/>
          <w:lang w:val="es-ES"/>
        </w:rPr>
        <w:t xml:space="preserve"> </w:t>
      </w:r>
      <w:r w:rsidR="00625D54">
        <w:rPr>
          <w:rFonts w:ascii="Times New Roman" w:hAnsi="Times New Roman" w:cs="Times New Roman"/>
          <w:i/>
          <w:sz w:val="28"/>
          <w:szCs w:val="28"/>
        </w:rPr>
        <w:t>общество</w:t>
      </w:r>
      <w:r w:rsidR="00625D54">
        <w:rPr>
          <w:rFonts w:ascii="Times New Roman" w:hAnsi="Times New Roman" w:cs="Times New Roman"/>
          <w:sz w:val="28"/>
          <w:szCs w:val="28"/>
          <w:lang w:val="es-ES"/>
        </w:rPr>
        <w:t>)</w:t>
      </w:r>
      <w:r w:rsidR="00625D54" w:rsidRPr="00625D54">
        <w:rPr>
          <w:rFonts w:ascii="Times New Roman" w:hAnsi="Times New Roman" w:cs="Times New Roman"/>
          <w:sz w:val="28"/>
          <w:szCs w:val="28"/>
          <w:lang w:val="es-ES"/>
        </w:rPr>
        <w:t xml:space="preserve">. </w:t>
      </w:r>
      <w:r w:rsidR="00733D3A" w:rsidRPr="00733D3A">
        <w:rPr>
          <w:rFonts w:ascii="Times New Roman" w:hAnsi="Times New Roman" w:cs="Times New Roman"/>
          <w:sz w:val="28"/>
          <w:szCs w:val="28"/>
          <w:lang w:val="es-ES"/>
        </w:rPr>
        <w:t>También, existen casos de metábasis en el lenguaje español. P</w:t>
      </w:r>
      <w:r w:rsidR="00733D3A">
        <w:rPr>
          <w:rFonts w:ascii="Times New Roman" w:hAnsi="Times New Roman" w:cs="Times New Roman"/>
          <w:sz w:val="28"/>
          <w:szCs w:val="28"/>
          <w:lang w:val="es-ES"/>
        </w:rPr>
        <w:t xml:space="preserve">or ejemplo, el adjetivo </w:t>
      </w:r>
      <w:r w:rsidR="00733D3A" w:rsidRPr="00733D3A">
        <w:rPr>
          <w:rFonts w:ascii="Times New Roman" w:hAnsi="Times New Roman" w:cs="Times New Roman"/>
          <w:sz w:val="28"/>
          <w:szCs w:val="28"/>
          <w:u w:val="single"/>
          <w:lang w:val="es-ES"/>
        </w:rPr>
        <w:t>adjunto</w:t>
      </w:r>
      <w:r w:rsidR="00733D3A">
        <w:rPr>
          <w:rFonts w:ascii="Times New Roman" w:hAnsi="Times New Roman" w:cs="Times New Roman"/>
          <w:sz w:val="28"/>
          <w:szCs w:val="28"/>
          <w:lang w:val="es-ES"/>
        </w:rPr>
        <w:t xml:space="preserve"> pasa a ser usado como adverbio (</w:t>
      </w:r>
      <w:r w:rsidR="00733D3A" w:rsidRPr="00733D3A">
        <w:rPr>
          <w:rFonts w:ascii="Times New Roman" w:hAnsi="Times New Roman" w:cs="Times New Roman"/>
          <w:i/>
          <w:sz w:val="28"/>
          <w:szCs w:val="28"/>
          <w:lang w:val="es-ES"/>
        </w:rPr>
        <w:t>adjunto tengo el honor de remitir</w:t>
      </w:r>
      <w:r w:rsidR="00733D3A">
        <w:rPr>
          <w:rFonts w:ascii="Times New Roman" w:hAnsi="Times New Roman" w:cs="Times New Roman"/>
          <w:sz w:val="28"/>
          <w:szCs w:val="28"/>
          <w:lang w:val="es-ES"/>
        </w:rPr>
        <w:t xml:space="preserve">). </w:t>
      </w:r>
    </w:p>
    <w:p w:rsidR="00595348" w:rsidRDefault="00595348"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595348" w:rsidRDefault="00595348" w:rsidP="00F1513E">
      <w:pPr>
        <w:pStyle w:val="a5"/>
        <w:numPr>
          <w:ilvl w:val="0"/>
          <w:numId w:val="2"/>
        </w:numPr>
        <w:autoSpaceDE w:val="0"/>
        <w:autoSpaceDN w:val="0"/>
        <w:adjustRightInd w:val="0"/>
        <w:spacing w:after="0" w:line="360" w:lineRule="auto"/>
        <w:ind w:left="0" w:firstLine="0"/>
        <w:jc w:val="both"/>
        <w:rPr>
          <w:rFonts w:ascii="Times New Roman" w:hAnsi="Times New Roman" w:cs="Times New Roman"/>
          <w:b/>
          <w:sz w:val="28"/>
          <w:szCs w:val="28"/>
          <w:lang w:val="es-ES"/>
        </w:rPr>
      </w:pPr>
      <w:r>
        <w:rPr>
          <w:rFonts w:ascii="Times New Roman" w:hAnsi="Times New Roman" w:cs="Times New Roman"/>
          <w:b/>
          <w:sz w:val="28"/>
          <w:szCs w:val="28"/>
          <w:lang w:val="es-ES"/>
        </w:rPr>
        <w:t>El pronombre</w:t>
      </w:r>
    </w:p>
    <w:p w:rsidR="00595348" w:rsidRPr="00004422" w:rsidRDefault="00595348"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Según Verba y Tirado en el lenguaje español jurídico se utiliza la forma de la tercera persona (</w:t>
      </w:r>
      <w:r w:rsidRPr="00595348">
        <w:rPr>
          <w:rFonts w:ascii="Times New Roman" w:hAnsi="Times New Roman" w:cs="Times New Roman"/>
          <w:i/>
          <w:sz w:val="28"/>
          <w:szCs w:val="28"/>
          <w:lang w:val="es-ES"/>
        </w:rPr>
        <w:t>solicita, expone</w:t>
      </w:r>
      <w:r>
        <w:rPr>
          <w:rFonts w:ascii="Times New Roman" w:hAnsi="Times New Roman" w:cs="Times New Roman"/>
          <w:sz w:val="28"/>
          <w:szCs w:val="28"/>
          <w:lang w:val="es-ES"/>
        </w:rPr>
        <w:t>) para manifestar la diferencia jerárquica entre el ciudadano y la Administración (ibid p. 27). Sin embargo, se emplea la forma de la primera persona en los escritos dirigidos a la Administración (</w:t>
      </w:r>
      <w:r w:rsidR="0046774B">
        <w:rPr>
          <w:rFonts w:ascii="Times New Roman" w:hAnsi="Times New Roman" w:cs="Times New Roman"/>
          <w:i/>
          <w:sz w:val="28"/>
          <w:szCs w:val="28"/>
          <w:lang w:val="es-ES"/>
        </w:rPr>
        <w:t>yo, el abaj</w:t>
      </w:r>
      <w:r>
        <w:rPr>
          <w:rFonts w:ascii="Times New Roman" w:hAnsi="Times New Roman" w:cs="Times New Roman"/>
          <w:i/>
          <w:sz w:val="28"/>
          <w:szCs w:val="28"/>
          <w:lang w:val="es-ES"/>
        </w:rPr>
        <w:t>o firmante</w:t>
      </w:r>
      <w:r>
        <w:rPr>
          <w:rFonts w:ascii="Times New Roman" w:hAnsi="Times New Roman" w:cs="Times New Roman"/>
          <w:sz w:val="28"/>
          <w:szCs w:val="28"/>
          <w:lang w:val="es-ES"/>
        </w:rPr>
        <w:t xml:space="preserve">). </w:t>
      </w:r>
      <w:r w:rsidR="003B2686">
        <w:rPr>
          <w:rFonts w:ascii="Times New Roman" w:hAnsi="Times New Roman" w:cs="Times New Roman"/>
          <w:sz w:val="28"/>
          <w:szCs w:val="28"/>
          <w:lang w:val="es-ES"/>
        </w:rPr>
        <w:t>En cambio, en el lenguaje jurídico ruso se suele usar la primera persona (</w:t>
      </w:r>
      <w:r w:rsidR="003B2686">
        <w:rPr>
          <w:rFonts w:ascii="Times New Roman" w:hAnsi="Times New Roman" w:cs="Times New Roman"/>
          <w:i/>
          <w:sz w:val="28"/>
          <w:szCs w:val="28"/>
        </w:rPr>
        <w:t>прошу</w:t>
      </w:r>
      <w:r w:rsidR="003B2686" w:rsidRPr="003B2686">
        <w:rPr>
          <w:rFonts w:ascii="Times New Roman" w:hAnsi="Times New Roman" w:cs="Times New Roman"/>
          <w:i/>
          <w:sz w:val="28"/>
          <w:szCs w:val="28"/>
          <w:lang w:val="es-ES"/>
        </w:rPr>
        <w:t xml:space="preserve">, </w:t>
      </w:r>
      <w:r w:rsidR="003B2686">
        <w:rPr>
          <w:rFonts w:ascii="Times New Roman" w:hAnsi="Times New Roman" w:cs="Times New Roman"/>
          <w:i/>
          <w:sz w:val="28"/>
          <w:szCs w:val="28"/>
        </w:rPr>
        <w:t>заявляю</w:t>
      </w:r>
      <w:r w:rsidR="003B2686">
        <w:rPr>
          <w:rFonts w:ascii="Times New Roman" w:hAnsi="Times New Roman" w:cs="Times New Roman"/>
          <w:sz w:val="28"/>
          <w:szCs w:val="28"/>
          <w:lang w:val="es-ES"/>
        </w:rPr>
        <w:t>)</w:t>
      </w:r>
      <w:r w:rsidR="003B2686" w:rsidRPr="003B2686">
        <w:rPr>
          <w:rFonts w:ascii="Times New Roman" w:hAnsi="Times New Roman" w:cs="Times New Roman"/>
          <w:sz w:val="28"/>
          <w:szCs w:val="28"/>
          <w:lang w:val="es-ES"/>
        </w:rPr>
        <w:t xml:space="preserve">. </w:t>
      </w:r>
      <w:r w:rsidR="00C66F61" w:rsidRPr="00C66F61">
        <w:rPr>
          <w:rFonts w:ascii="Times New Roman" w:hAnsi="Times New Roman" w:cs="Times New Roman"/>
          <w:sz w:val="28"/>
          <w:szCs w:val="28"/>
          <w:lang w:val="es-ES"/>
        </w:rPr>
        <w:t>De ahí que, en la traducción sea necesario efectuar l</w:t>
      </w:r>
      <w:r w:rsidR="00C66F61">
        <w:rPr>
          <w:rFonts w:ascii="Times New Roman" w:hAnsi="Times New Roman" w:cs="Times New Roman"/>
          <w:sz w:val="28"/>
          <w:szCs w:val="28"/>
          <w:lang w:val="es-ES"/>
        </w:rPr>
        <w:t>os cambios de la persona. Además, mientras en español se omiten los pronombres (</w:t>
      </w:r>
      <w:r w:rsidR="00C66F61" w:rsidRPr="004E7875">
        <w:rPr>
          <w:rFonts w:ascii="Times New Roman" w:hAnsi="Times New Roman" w:cs="Times New Roman"/>
          <w:i/>
          <w:sz w:val="28"/>
          <w:szCs w:val="28"/>
          <w:lang w:val="es-ES"/>
        </w:rPr>
        <w:t xml:space="preserve">yo, </w:t>
      </w:r>
      <w:r w:rsidR="00C66F61" w:rsidRPr="004E7875">
        <w:rPr>
          <w:rFonts w:ascii="Times New Roman" w:hAnsi="Times New Roman" w:cs="Times New Roman"/>
          <w:i/>
          <w:sz w:val="28"/>
          <w:szCs w:val="28"/>
          <w:lang w:val="es-ES"/>
        </w:rPr>
        <w:lastRenderedPageBreak/>
        <w:t>Ustedes, etc</w:t>
      </w:r>
      <w:r w:rsidR="00C66F61">
        <w:rPr>
          <w:rFonts w:ascii="Times New Roman" w:hAnsi="Times New Roman" w:cs="Times New Roman"/>
          <w:sz w:val="28"/>
          <w:szCs w:val="28"/>
          <w:lang w:val="es-ES"/>
        </w:rPr>
        <w:t>.) y es norma de la lengua, en ruso se permite la omisión solo de la primera persona en plural (</w:t>
      </w:r>
      <w:r w:rsidR="004E7875" w:rsidRPr="004E7875">
        <w:rPr>
          <w:rFonts w:ascii="Times New Roman" w:hAnsi="Times New Roman" w:cs="Times New Roman"/>
          <w:i/>
          <w:sz w:val="28"/>
          <w:szCs w:val="28"/>
        </w:rPr>
        <w:t>просим</w:t>
      </w:r>
      <w:r w:rsidR="004E7875" w:rsidRPr="004E7875">
        <w:rPr>
          <w:rFonts w:ascii="Times New Roman" w:hAnsi="Times New Roman" w:cs="Times New Roman"/>
          <w:i/>
          <w:sz w:val="28"/>
          <w:szCs w:val="28"/>
          <w:lang w:val="es-ES"/>
        </w:rPr>
        <w:t xml:space="preserve">, </w:t>
      </w:r>
      <w:r w:rsidR="004E7875" w:rsidRPr="004E7875">
        <w:rPr>
          <w:rFonts w:ascii="Times New Roman" w:hAnsi="Times New Roman" w:cs="Times New Roman"/>
          <w:i/>
          <w:sz w:val="28"/>
          <w:szCs w:val="28"/>
        </w:rPr>
        <w:t>сообщаем</w:t>
      </w:r>
      <w:r w:rsidR="00C66F61">
        <w:rPr>
          <w:rFonts w:ascii="Times New Roman" w:hAnsi="Times New Roman" w:cs="Times New Roman"/>
          <w:sz w:val="28"/>
          <w:szCs w:val="28"/>
          <w:lang w:val="es-ES"/>
        </w:rPr>
        <w:t xml:space="preserve">). </w:t>
      </w:r>
      <w:r w:rsidR="008B3AEE">
        <w:rPr>
          <w:rFonts w:ascii="Times New Roman" w:hAnsi="Times New Roman" w:cs="Times New Roman"/>
          <w:sz w:val="28"/>
          <w:szCs w:val="28"/>
          <w:lang w:val="es-ES"/>
        </w:rPr>
        <w:t>También, en español es común la enfatizació</w:t>
      </w:r>
      <w:r w:rsidR="00C45E77">
        <w:rPr>
          <w:rFonts w:ascii="Times New Roman" w:hAnsi="Times New Roman" w:cs="Times New Roman"/>
          <w:sz w:val="28"/>
          <w:szCs w:val="28"/>
          <w:lang w:val="es-ES"/>
        </w:rPr>
        <w:t>n del sustantivo con demostrativ</w:t>
      </w:r>
      <w:r w:rsidR="008B3AEE">
        <w:rPr>
          <w:rFonts w:ascii="Times New Roman" w:hAnsi="Times New Roman" w:cs="Times New Roman"/>
          <w:sz w:val="28"/>
          <w:szCs w:val="28"/>
          <w:lang w:val="es-ES"/>
        </w:rPr>
        <w:t xml:space="preserve">o </w:t>
      </w:r>
      <w:r w:rsidR="008B3AEE" w:rsidRPr="008B3AEE">
        <w:rPr>
          <w:rFonts w:ascii="Times New Roman" w:hAnsi="Times New Roman" w:cs="Times New Roman"/>
          <w:sz w:val="28"/>
          <w:szCs w:val="28"/>
          <w:u w:val="single"/>
          <w:lang w:val="es-ES"/>
        </w:rPr>
        <w:t>este, esta</w:t>
      </w:r>
      <w:r w:rsidR="008B3AEE">
        <w:rPr>
          <w:rFonts w:ascii="Times New Roman" w:hAnsi="Times New Roman" w:cs="Times New Roman"/>
          <w:sz w:val="28"/>
          <w:szCs w:val="28"/>
          <w:lang w:val="es-ES"/>
        </w:rPr>
        <w:t xml:space="preserve"> y etc. En este caso en ruso suelen utilizar los adjetivos como </w:t>
      </w:r>
      <w:r w:rsidR="008B3AEE">
        <w:rPr>
          <w:rFonts w:ascii="Times New Roman" w:hAnsi="Times New Roman" w:cs="Times New Roman"/>
          <w:sz w:val="28"/>
          <w:szCs w:val="28"/>
          <w:u w:val="single"/>
        </w:rPr>
        <w:t>данный</w:t>
      </w:r>
      <w:r w:rsidR="008B3AEE" w:rsidRPr="008B3AEE">
        <w:rPr>
          <w:rFonts w:ascii="Times New Roman" w:hAnsi="Times New Roman" w:cs="Times New Roman"/>
          <w:sz w:val="28"/>
          <w:szCs w:val="28"/>
          <w:u w:val="single"/>
          <w:lang w:val="es-ES"/>
        </w:rPr>
        <w:t xml:space="preserve">, </w:t>
      </w:r>
      <w:r w:rsidR="008B3AEE">
        <w:rPr>
          <w:rFonts w:ascii="Times New Roman" w:hAnsi="Times New Roman" w:cs="Times New Roman"/>
          <w:sz w:val="28"/>
          <w:szCs w:val="28"/>
          <w:u w:val="single"/>
        </w:rPr>
        <w:t>настоящий</w:t>
      </w:r>
      <w:r w:rsidR="008B3AEE" w:rsidRPr="008B3AEE">
        <w:rPr>
          <w:rFonts w:ascii="Times New Roman" w:hAnsi="Times New Roman" w:cs="Times New Roman"/>
          <w:sz w:val="28"/>
          <w:szCs w:val="28"/>
          <w:u w:val="single"/>
          <w:lang w:val="es-ES"/>
        </w:rPr>
        <w:t xml:space="preserve"> </w:t>
      </w:r>
      <w:r w:rsidR="008B3AEE" w:rsidRPr="008B3AEE">
        <w:rPr>
          <w:rFonts w:ascii="Times New Roman" w:hAnsi="Times New Roman" w:cs="Times New Roman"/>
          <w:sz w:val="28"/>
          <w:szCs w:val="28"/>
          <w:lang w:val="es-ES"/>
        </w:rPr>
        <w:t>…</w:t>
      </w:r>
      <w:r w:rsidR="008B3AEE">
        <w:rPr>
          <w:rFonts w:ascii="Times New Roman" w:hAnsi="Times New Roman" w:cs="Times New Roman"/>
          <w:sz w:val="28"/>
          <w:szCs w:val="28"/>
          <w:lang w:val="es-ES"/>
        </w:rPr>
        <w:t xml:space="preserve"> (</w:t>
      </w:r>
      <w:r w:rsidR="008B3AEE" w:rsidRPr="008B3AEE">
        <w:rPr>
          <w:rFonts w:ascii="Times New Roman" w:hAnsi="Times New Roman" w:cs="Times New Roman"/>
          <w:i/>
          <w:sz w:val="28"/>
          <w:szCs w:val="28"/>
          <w:lang w:val="es-ES"/>
        </w:rPr>
        <w:t xml:space="preserve">este contrato – </w:t>
      </w:r>
      <w:r w:rsidR="008B3AEE" w:rsidRPr="008B3AEE">
        <w:rPr>
          <w:rFonts w:ascii="Times New Roman" w:hAnsi="Times New Roman" w:cs="Times New Roman"/>
          <w:i/>
          <w:sz w:val="28"/>
          <w:szCs w:val="28"/>
        </w:rPr>
        <w:t>данный</w:t>
      </w:r>
      <w:r w:rsidR="008B3AEE" w:rsidRPr="00894315">
        <w:rPr>
          <w:rFonts w:ascii="Times New Roman" w:hAnsi="Times New Roman" w:cs="Times New Roman"/>
          <w:i/>
          <w:sz w:val="28"/>
          <w:szCs w:val="28"/>
          <w:lang w:val="es-ES"/>
        </w:rPr>
        <w:t xml:space="preserve"> </w:t>
      </w:r>
      <w:r w:rsidR="008B3AEE" w:rsidRPr="008B3AEE">
        <w:rPr>
          <w:rFonts w:ascii="Times New Roman" w:hAnsi="Times New Roman" w:cs="Times New Roman"/>
          <w:i/>
          <w:sz w:val="28"/>
          <w:szCs w:val="28"/>
        </w:rPr>
        <w:t>договор</w:t>
      </w:r>
      <w:r w:rsidR="008B3AEE">
        <w:rPr>
          <w:rFonts w:ascii="Times New Roman" w:hAnsi="Times New Roman" w:cs="Times New Roman"/>
          <w:sz w:val="28"/>
          <w:szCs w:val="28"/>
          <w:lang w:val="es-ES"/>
        </w:rPr>
        <w:t>)</w:t>
      </w:r>
      <w:r w:rsidR="008B3AEE" w:rsidRPr="00894315">
        <w:rPr>
          <w:rFonts w:ascii="Times New Roman" w:hAnsi="Times New Roman" w:cs="Times New Roman"/>
          <w:sz w:val="28"/>
          <w:szCs w:val="28"/>
          <w:lang w:val="es-ES"/>
        </w:rPr>
        <w:t xml:space="preserve">. </w:t>
      </w:r>
      <w:r w:rsidR="00894315">
        <w:rPr>
          <w:rFonts w:ascii="Times New Roman" w:hAnsi="Times New Roman" w:cs="Times New Roman"/>
          <w:sz w:val="28"/>
          <w:szCs w:val="28"/>
          <w:lang w:val="es-ES"/>
        </w:rPr>
        <w:t>Asimismo, en ambas lenguas se observa el uso excesivo de pronombres relativos (</w:t>
      </w:r>
      <w:r w:rsidR="00894315" w:rsidRPr="00417508">
        <w:rPr>
          <w:rFonts w:ascii="Times New Roman" w:hAnsi="Times New Roman" w:cs="Times New Roman"/>
          <w:sz w:val="28"/>
          <w:szCs w:val="28"/>
          <w:lang w:val="es-ES"/>
        </w:rPr>
        <w:t xml:space="preserve">que, la que, cuyo, cual / </w:t>
      </w:r>
      <w:r w:rsidR="00894315" w:rsidRPr="00417508">
        <w:rPr>
          <w:rFonts w:ascii="Times New Roman" w:hAnsi="Times New Roman" w:cs="Times New Roman"/>
          <w:sz w:val="28"/>
          <w:szCs w:val="28"/>
        </w:rPr>
        <w:t>что</w:t>
      </w:r>
      <w:r w:rsidR="00894315" w:rsidRPr="00417508">
        <w:rPr>
          <w:rFonts w:ascii="Times New Roman" w:hAnsi="Times New Roman" w:cs="Times New Roman"/>
          <w:sz w:val="28"/>
          <w:szCs w:val="28"/>
          <w:lang w:val="es-ES"/>
        </w:rPr>
        <w:t xml:space="preserve">, </w:t>
      </w:r>
      <w:r w:rsidR="00894315" w:rsidRPr="00417508">
        <w:rPr>
          <w:rFonts w:ascii="Times New Roman" w:hAnsi="Times New Roman" w:cs="Times New Roman"/>
          <w:sz w:val="28"/>
          <w:szCs w:val="28"/>
        </w:rPr>
        <w:t>какой</w:t>
      </w:r>
      <w:r w:rsidR="00894315" w:rsidRPr="00417508">
        <w:rPr>
          <w:rFonts w:ascii="Times New Roman" w:hAnsi="Times New Roman" w:cs="Times New Roman"/>
          <w:sz w:val="28"/>
          <w:szCs w:val="28"/>
          <w:lang w:val="es-ES"/>
        </w:rPr>
        <w:t xml:space="preserve">, </w:t>
      </w:r>
      <w:r w:rsidR="00894315" w:rsidRPr="00417508">
        <w:rPr>
          <w:rFonts w:ascii="Times New Roman" w:hAnsi="Times New Roman" w:cs="Times New Roman"/>
          <w:sz w:val="28"/>
          <w:szCs w:val="28"/>
        </w:rPr>
        <w:t>который</w:t>
      </w:r>
      <w:r w:rsidR="00894315">
        <w:rPr>
          <w:rFonts w:ascii="Times New Roman" w:hAnsi="Times New Roman" w:cs="Times New Roman"/>
          <w:sz w:val="28"/>
          <w:szCs w:val="28"/>
          <w:lang w:val="es-ES"/>
        </w:rPr>
        <w:t>)</w:t>
      </w:r>
      <w:r w:rsidR="00894315" w:rsidRPr="00894315">
        <w:rPr>
          <w:rFonts w:ascii="Times New Roman" w:hAnsi="Times New Roman" w:cs="Times New Roman"/>
          <w:sz w:val="28"/>
          <w:szCs w:val="28"/>
          <w:lang w:val="es-ES"/>
        </w:rPr>
        <w:t>.</w:t>
      </w:r>
      <w:r w:rsidR="00417508">
        <w:rPr>
          <w:rFonts w:ascii="Times New Roman" w:hAnsi="Times New Roman" w:cs="Times New Roman"/>
          <w:sz w:val="28"/>
          <w:szCs w:val="28"/>
          <w:lang w:val="es-ES"/>
        </w:rPr>
        <w:t xml:space="preserve"> Por ejemplo, </w:t>
      </w:r>
      <w:r w:rsidR="00417508">
        <w:rPr>
          <w:rFonts w:ascii="Times New Roman" w:hAnsi="Times New Roman" w:cs="Times New Roman"/>
          <w:i/>
          <w:sz w:val="28"/>
          <w:szCs w:val="28"/>
          <w:lang w:val="es-ES"/>
        </w:rPr>
        <w:t xml:space="preserve">El comprador declara conocer el estado actual del vehículo, por </w:t>
      </w:r>
      <w:r w:rsidR="00417508" w:rsidRPr="00417508">
        <w:rPr>
          <w:rFonts w:ascii="Times New Roman" w:hAnsi="Times New Roman" w:cs="Times New Roman"/>
          <w:i/>
          <w:sz w:val="28"/>
          <w:szCs w:val="28"/>
          <w:u w:val="single"/>
          <w:lang w:val="es-ES"/>
        </w:rPr>
        <w:t>lo que</w:t>
      </w:r>
      <w:r w:rsidR="00417508">
        <w:rPr>
          <w:rFonts w:ascii="Times New Roman" w:hAnsi="Times New Roman" w:cs="Times New Roman"/>
          <w:i/>
          <w:sz w:val="28"/>
          <w:szCs w:val="28"/>
          <w:lang w:val="es-ES"/>
        </w:rPr>
        <w:t xml:space="preserve"> exime al vendedor de garantía por vicios o defectos </w:t>
      </w:r>
      <w:r w:rsidR="00417508" w:rsidRPr="002B77B0">
        <w:rPr>
          <w:rFonts w:ascii="Times New Roman" w:hAnsi="Times New Roman" w:cs="Times New Roman"/>
          <w:i/>
          <w:sz w:val="28"/>
          <w:szCs w:val="28"/>
          <w:u w:val="single"/>
          <w:lang w:val="es-ES"/>
        </w:rPr>
        <w:t>que</w:t>
      </w:r>
      <w:r w:rsidR="002B77B0">
        <w:rPr>
          <w:rFonts w:ascii="Times New Roman" w:hAnsi="Times New Roman" w:cs="Times New Roman"/>
          <w:i/>
          <w:sz w:val="28"/>
          <w:szCs w:val="28"/>
          <w:lang w:val="es-ES"/>
        </w:rPr>
        <w:t xml:space="preserve"> </w:t>
      </w:r>
      <w:r w:rsidR="00417508" w:rsidRPr="002B77B0">
        <w:rPr>
          <w:rFonts w:ascii="Times New Roman" w:hAnsi="Times New Roman" w:cs="Times New Roman"/>
          <w:i/>
          <w:sz w:val="28"/>
          <w:szCs w:val="28"/>
          <w:lang w:val="es-ES"/>
        </w:rPr>
        <w:t>surjan</w:t>
      </w:r>
      <w:r w:rsidR="00417508">
        <w:rPr>
          <w:rFonts w:ascii="Times New Roman" w:hAnsi="Times New Roman" w:cs="Times New Roman"/>
          <w:i/>
          <w:sz w:val="28"/>
          <w:szCs w:val="28"/>
          <w:lang w:val="es-ES"/>
        </w:rPr>
        <w:t xml:space="preserve"> con posterioridad a la entrega </w:t>
      </w:r>
      <w:r w:rsidR="003A3B59">
        <w:rPr>
          <w:rFonts w:ascii="Times New Roman" w:hAnsi="Times New Roman" w:cs="Times New Roman"/>
          <w:i/>
          <w:sz w:val="28"/>
          <w:szCs w:val="28"/>
          <w:lang w:val="es-ES"/>
        </w:rPr>
        <w:t>–</w:t>
      </w:r>
      <w:r w:rsidR="00417508">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продавец</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заявляет</w:t>
      </w:r>
      <w:r w:rsidR="003A3B59" w:rsidRPr="003A3B59">
        <w:rPr>
          <w:rFonts w:ascii="Times New Roman" w:hAnsi="Times New Roman" w:cs="Times New Roman"/>
          <w:i/>
          <w:sz w:val="28"/>
          <w:szCs w:val="28"/>
          <w:lang w:val="es-ES"/>
        </w:rPr>
        <w:t xml:space="preserve">, </w:t>
      </w:r>
      <w:r w:rsidR="003A3B59" w:rsidRPr="003A3B59">
        <w:rPr>
          <w:rFonts w:ascii="Times New Roman" w:hAnsi="Times New Roman" w:cs="Times New Roman"/>
          <w:i/>
          <w:sz w:val="28"/>
          <w:szCs w:val="28"/>
          <w:u w:val="single"/>
        </w:rPr>
        <w:t>что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ему</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известно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состоянии</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транспортного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средства</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и</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в</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силу</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этого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освобождает</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продавца</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от</w:t>
      </w:r>
      <w:r w:rsidR="003A3B59" w:rsidRPr="003A3B59">
        <w:rPr>
          <w:rFonts w:ascii="Times New Roman" w:hAnsi="Times New Roman" w:cs="Times New Roman"/>
          <w:i/>
          <w:sz w:val="28"/>
          <w:szCs w:val="28"/>
          <w:lang w:val="es-ES"/>
        </w:rPr>
        <w:t xml:space="preserve"> </w:t>
      </w:r>
      <w:r w:rsidR="0083069D">
        <w:rPr>
          <w:rFonts w:ascii="Times New Roman" w:hAnsi="Times New Roman" w:cs="Times New Roman"/>
          <w:i/>
          <w:sz w:val="28"/>
          <w:szCs w:val="28"/>
        </w:rPr>
        <w:t>гарантийных</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обязательств</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дефектам</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проблемам</w:t>
      </w:r>
      <w:r w:rsidR="003A3B59" w:rsidRPr="003A3B59">
        <w:rPr>
          <w:rFonts w:ascii="Times New Roman" w:hAnsi="Times New Roman" w:cs="Times New Roman"/>
          <w:i/>
          <w:sz w:val="28"/>
          <w:szCs w:val="28"/>
          <w:lang w:val="es-ES"/>
        </w:rPr>
        <w:t xml:space="preserve">, </w:t>
      </w:r>
      <w:r w:rsidR="003A3B59" w:rsidRPr="003A3B59">
        <w:rPr>
          <w:rFonts w:ascii="Times New Roman" w:hAnsi="Times New Roman" w:cs="Times New Roman"/>
          <w:i/>
          <w:sz w:val="28"/>
          <w:szCs w:val="28"/>
          <w:u w:val="single"/>
        </w:rPr>
        <w:t>которые</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могут</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возникнуть</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после</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передачи</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транспортного</w:t>
      </w:r>
      <w:r w:rsidR="003A3B59" w:rsidRPr="003A3B59">
        <w:rPr>
          <w:rFonts w:ascii="Times New Roman" w:hAnsi="Times New Roman" w:cs="Times New Roman"/>
          <w:i/>
          <w:sz w:val="28"/>
          <w:szCs w:val="28"/>
          <w:lang w:val="es-ES"/>
        </w:rPr>
        <w:t xml:space="preserve"> </w:t>
      </w:r>
      <w:r w:rsidR="003A3B59">
        <w:rPr>
          <w:rFonts w:ascii="Times New Roman" w:hAnsi="Times New Roman" w:cs="Times New Roman"/>
          <w:i/>
          <w:sz w:val="28"/>
          <w:szCs w:val="28"/>
        </w:rPr>
        <w:t>средства</w:t>
      </w:r>
      <w:r w:rsidR="003A3B59" w:rsidRPr="003A3B59">
        <w:rPr>
          <w:rFonts w:ascii="Times New Roman" w:hAnsi="Times New Roman" w:cs="Times New Roman"/>
          <w:i/>
          <w:sz w:val="28"/>
          <w:szCs w:val="28"/>
          <w:lang w:val="es-ES"/>
        </w:rPr>
        <w:t xml:space="preserve">. </w:t>
      </w:r>
      <w:r w:rsidR="00894315" w:rsidRPr="00894315">
        <w:rPr>
          <w:rFonts w:ascii="Times New Roman" w:hAnsi="Times New Roman" w:cs="Times New Roman"/>
          <w:sz w:val="28"/>
          <w:szCs w:val="28"/>
          <w:lang w:val="es-ES"/>
        </w:rPr>
        <w:t xml:space="preserve"> </w:t>
      </w:r>
      <w:r w:rsidR="008B3AEE">
        <w:rPr>
          <w:rFonts w:ascii="Times New Roman" w:hAnsi="Times New Roman" w:cs="Times New Roman"/>
          <w:sz w:val="28"/>
          <w:szCs w:val="28"/>
          <w:lang w:val="es-ES"/>
        </w:rPr>
        <w:t xml:space="preserve"> </w:t>
      </w:r>
    </w:p>
    <w:p w:rsidR="00621FB9" w:rsidRPr="00621FB9" w:rsidRDefault="00621FB9"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5F2C38" w:rsidRDefault="00C221F6" w:rsidP="00144E8F">
      <w:pPr>
        <w:pStyle w:val="a5"/>
        <w:numPr>
          <w:ilvl w:val="0"/>
          <w:numId w:val="2"/>
        </w:numPr>
        <w:autoSpaceDE w:val="0"/>
        <w:autoSpaceDN w:val="0"/>
        <w:adjustRightInd w:val="0"/>
        <w:spacing w:after="0" w:line="360" w:lineRule="auto"/>
        <w:ind w:left="0" w:firstLine="0"/>
        <w:jc w:val="both"/>
        <w:rPr>
          <w:rFonts w:ascii="Times New Roman" w:hAnsi="Times New Roman" w:cs="Times New Roman"/>
          <w:b/>
          <w:sz w:val="28"/>
          <w:szCs w:val="28"/>
          <w:lang w:val="es-ES"/>
        </w:rPr>
      </w:pPr>
      <w:r w:rsidRPr="006D023B">
        <w:rPr>
          <w:rFonts w:ascii="Times New Roman" w:hAnsi="Times New Roman" w:cs="Times New Roman"/>
          <w:b/>
          <w:sz w:val="28"/>
          <w:szCs w:val="28"/>
          <w:lang w:val="es-ES"/>
        </w:rPr>
        <w:t>El verbo</w:t>
      </w:r>
    </w:p>
    <w:p w:rsidR="009C4856" w:rsidRPr="0092360E" w:rsidRDefault="009C4856"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2B77B0">
        <w:rPr>
          <w:rFonts w:ascii="Times New Roman" w:hAnsi="Times New Roman" w:cs="Times New Roman"/>
          <w:sz w:val="28"/>
          <w:szCs w:val="28"/>
          <w:lang w:val="es-ES"/>
        </w:rPr>
        <w:t>Como</w:t>
      </w:r>
      <w:r w:rsidR="0083069D" w:rsidRPr="0083069D">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ya hemos señalado anteriormente en lengua española se observa la tendencia </w:t>
      </w:r>
      <w:r w:rsidR="001A14E1">
        <w:rPr>
          <w:rFonts w:ascii="Times New Roman" w:hAnsi="Times New Roman" w:cs="Times New Roman"/>
          <w:sz w:val="28"/>
          <w:szCs w:val="28"/>
          <w:lang w:val="es-ES"/>
        </w:rPr>
        <w:t>del uso de vocablos sinónimos</w:t>
      </w:r>
      <w:r w:rsidR="00C724C7">
        <w:rPr>
          <w:rFonts w:ascii="Times New Roman" w:hAnsi="Times New Roman" w:cs="Times New Roman"/>
          <w:sz w:val="28"/>
          <w:szCs w:val="28"/>
          <w:lang w:val="es-ES"/>
        </w:rPr>
        <w:t xml:space="preserve"> (</w:t>
      </w:r>
      <w:r w:rsidR="00C724C7" w:rsidRPr="00C724C7">
        <w:rPr>
          <w:rFonts w:ascii="Times New Roman" w:hAnsi="Times New Roman" w:cs="Times New Roman"/>
          <w:i/>
          <w:sz w:val="28"/>
          <w:szCs w:val="28"/>
          <w:lang w:val="es-ES"/>
        </w:rPr>
        <w:t>pronunciamos, mandamos y firmamos</w:t>
      </w:r>
      <w:r w:rsidR="00C724C7">
        <w:rPr>
          <w:rFonts w:ascii="Times New Roman" w:hAnsi="Times New Roman" w:cs="Times New Roman"/>
          <w:sz w:val="28"/>
          <w:szCs w:val="28"/>
          <w:lang w:val="es-ES"/>
        </w:rPr>
        <w:t>)</w:t>
      </w:r>
      <w:r w:rsidR="00AF0CAE">
        <w:rPr>
          <w:rFonts w:ascii="Times New Roman" w:hAnsi="Times New Roman" w:cs="Times New Roman"/>
          <w:sz w:val="28"/>
          <w:szCs w:val="28"/>
          <w:lang w:val="es-ES"/>
        </w:rPr>
        <w:t xml:space="preserve">. </w:t>
      </w:r>
      <w:r w:rsidR="00F82700">
        <w:rPr>
          <w:rFonts w:ascii="Times New Roman" w:hAnsi="Times New Roman" w:cs="Times New Roman"/>
          <w:sz w:val="28"/>
          <w:szCs w:val="28"/>
          <w:lang w:val="es-ES"/>
        </w:rPr>
        <w:t>En este caso en lengua rusa esta cadena de verbos sinónimos suele reducirse a uno solo (</w:t>
      </w:r>
      <w:r w:rsidR="00F82700">
        <w:rPr>
          <w:rFonts w:ascii="Times New Roman" w:hAnsi="Times New Roman" w:cs="Times New Roman"/>
          <w:i/>
          <w:sz w:val="28"/>
          <w:szCs w:val="28"/>
        </w:rPr>
        <w:t>суд</w:t>
      </w:r>
      <w:r w:rsidR="00F82700" w:rsidRPr="00F82700">
        <w:rPr>
          <w:rFonts w:ascii="Times New Roman" w:hAnsi="Times New Roman" w:cs="Times New Roman"/>
          <w:i/>
          <w:sz w:val="28"/>
          <w:szCs w:val="28"/>
          <w:lang w:val="es-ES"/>
        </w:rPr>
        <w:t xml:space="preserve"> </w:t>
      </w:r>
      <w:r w:rsidR="00F82700">
        <w:rPr>
          <w:rFonts w:ascii="Times New Roman" w:hAnsi="Times New Roman" w:cs="Times New Roman"/>
          <w:i/>
          <w:sz w:val="28"/>
          <w:szCs w:val="28"/>
        </w:rPr>
        <w:t>постановил</w:t>
      </w:r>
      <w:r w:rsidR="00F82700">
        <w:rPr>
          <w:rFonts w:ascii="Times New Roman" w:hAnsi="Times New Roman" w:cs="Times New Roman"/>
          <w:i/>
          <w:sz w:val="28"/>
          <w:szCs w:val="28"/>
          <w:lang w:val="es-ES"/>
        </w:rPr>
        <w:t>)</w:t>
      </w:r>
      <w:r w:rsidR="00EF469B">
        <w:rPr>
          <w:rFonts w:ascii="Times New Roman" w:hAnsi="Times New Roman" w:cs="Times New Roman"/>
          <w:i/>
          <w:sz w:val="28"/>
          <w:szCs w:val="28"/>
          <w:lang w:val="es-ES"/>
        </w:rPr>
        <w:t>.</w:t>
      </w:r>
      <w:r w:rsidR="00F82700">
        <w:rPr>
          <w:rFonts w:ascii="Times New Roman" w:hAnsi="Times New Roman" w:cs="Times New Roman"/>
          <w:i/>
          <w:sz w:val="28"/>
          <w:szCs w:val="28"/>
          <w:lang w:val="es-ES"/>
        </w:rPr>
        <w:t xml:space="preserve"> </w:t>
      </w:r>
      <w:r w:rsidR="00EF469B">
        <w:rPr>
          <w:rFonts w:ascii="Times New Roman" w:hAnsi="Times New Roman" w:cs="Times New Roman"/>
          <w:sz w:val="28"/>
          <w:szCs w:val="28"/>
          <w:lang w:val="es-ES"/>
        </w:rPr>
        <w:t>Los rasgos principales son:</w:t>
      </w:r>
    </w:p>
    <w:p w:rsidR="00EF469B" w:rsidRPr="008C590D" w:rsidRDefault="00EF469B" w:rsidP="00144E8F">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shd w:val="clear" w:color="auto" w:fill="FFFFFF"/>
          <w:lang w:val="es-ES"/>
        </w:rPr>
        <w:t>Uso del presente de indicativo con valor atemporal</w:t>
      </w:r>
      <w:r w:rsidR="00061248">
        <w:rPr>
          <w:rFonts w:ascii="Times New Roman" w:hAnsi="Times New Roman" w:cs="Times New Roman"/>
          <w:sz w:val="28"/>
          <w:szCs w:val="28"/>
          <w:shd w:val="clear" w:color="auto" w:fill="FFFFFF"/>
          <w:lang w:val="es-ES"/>
        </w:rPr>
        <w:t xml:space="preserve"> (</w:t>
      </w:r>
      <w:r w:rsidR="00061248" w:rsidRPr="00061248">
        <w:rPr>
          <w:rFonts w:ascii="Times New Roman" w:hAnsi="Times New Roman" w:cs="Times New Roman"/>
          <w:i/>
          <w:sz w:val="28"/>
          <w:szCs w:val="28"/>
          <w:shd w:val="clear" w:color="auto" w:fill="FFFFFF"/>
          <w:lang w:val="es-ES"/>
        </w:rPr>
        <w:t xml:space="preserve">la ignorancia de las leyes no </w:t>
      </w:r>
      <w:r w:rsidR="00061248" w:rsidRPr="00C675F5">
        <w:rPr>
          <w:rFonts w:ascii="Times New Roman" w:hAnsi="Times New Roman" w:cs="Times New Roman"/>
          <w:i/>
          <w:sz w:val="28"/>
          <w:szCs w:val="28"/>
          <w:u w:val="single"/>
          <w:shd w:val="clear" w:color="auto" w:fill="FFFFFF"/>
          <w:lang w:val="es-ES"/>
        </w:rPr>
        <w:t>exime</w:t>
      </w:r>
      <w:r w:rsidR="00061248" w:rsidRPr="00061248">
        <w:rPr>
          <w:rFonts w:ascii="Times New Roman" w:hAnsi="Times New Roman" w:cs="Times New Roman"/>
          <w:i/>
          <w:sz w:val="28"/>
          <w:szCs w:val="28"/>
          <w:shd w:val="clear" w:color="auto" w:fill="FFFFFF"/>
          <w:lang w:val="es-ES"/>
        </w:rPr>
        <w:t xml:space="preserve"> de su cumplimiento – </w:t>
      </w:r>
      <w:r w:rsidR="00061248" w:rsidRPr="00061248">
        <w:rPr>
          <w:rFonts w:ascii="Times New Roman" w:hAnsi="Times New Roman" w:cs="Times New Roman"/>
          <w:i/>
          <w:sz w:val="28"/>
          <w:szCs w:val="28"/>
          <w:shd w:val="clear" w:color="auto" w:fill="FFFFFF"/>
        </w:rPr>
        <w:t>незнание</w:t>
      </w:r>
      <w:r w:rsidR="00061248" w:rsidRPr="00061248">
        <w:rPr>
          <w:rFonts w:ascii="Times New Roman" w:hAnsi="Times New Roman" w:cs="Times New Roman"/>
          <w:i/>
          <w:sz w:val="28"/>
          <w:szCs w:val="28"/>
          <w:shd w:val="clear" w:color="auto" w:fill="FFFFFF"/>
          <w:lang w:val="es-ES"/>
        </w:rPr>
        <w:t xml:space="preserve"> </w:t>
      </w:r>
      <w:r w:rsidR="00061248" w:rsidRPr="00061248">
        <w:rPr>
          <w:rFonts w:ascii="Times New Roman" w:hAnsi="Times New Roman" w:cs="Times New Roman"/>
          <w:i/>
          <w:sz w:val="28"/>
          <w:szCs w:val="28"/>
          <w:shd w:val="clear" w:color="auto" w:fill="FFFFFF"/>
        </w:rPr>
        <w:t>закона</w:t>
      </w:r>
      <w:r w:rsidR="00061248" w:rsidRPr="00061248">
        <w:rPr>
          <w:rFonts w:ascii="Times New Roman" w:hAnsi="Times New Roman" w:cs="Times New Roman"/>
          <w:i/>
          <w:sz w:val="28"/>
          <w:szCs w:val="28"/>
          <w:shd w:val="clear" w:color="auto" w:fill="FFFFFF"/>
          <w:lang w:val="es-ES"/>
        </w:rPr>
        <w:t xml:space="preserve"> </w:t>
      </w:r>
      <w:r w:rsidR="00061248" w:rsidRPr="00061248">
        <w:rPr>
          <w:rFonts w:ascii="Times New Roman" w:hAnsi="Times New Roman" w:cs="Times New Roman"/>
          <w:i/>
          <w:sz w:val="28"/>
          <w:szCs w:val="28"/>
          <w:shd w:val="clear" w:color="auto" w:fill="FFFFFF"/>
        </w:rPr>
        <w:t>не</w:t>
      </w:r>
      <w:r w:rsidR="00061248" w:rsidRPr="00061248">
        <w:rPr>
          <w:rFonts w:ascii="Times New Roman" w:hAnsi="Times New Roman" w:cs="Times New Roman"/>
          <w:i/>
          <w:sz w:val="28"/>
          <w:szCs w:val="28"/>
          <w:shd w:val="clear" w:color="auto" w:fill="FFFFFF"/>
          <w:lang w:val="es-ES"/>
        </w:rPr>
        <w:t xml:space="preserve"> </w:t>
      </w:r>
      <w:r w:rsidR="00061248" w:rsidRPr="00C675F5">
        <w:rPr>
          <w:rFonts w:ascii="Times New Roman" w:hAnsi="Times New Roman" w:cs="Times New Roman"/>
          <w:i/>
          <w:sz w:val="28"/>
          <w:szCs w:val="28"/>
          <w:u w:val="single"/>
          <w:shd w:val="clear" w:color="auto" w:fill="FFFFFF"/>
        </w:rPr>
        <w:t>освобождает</w:t>
      </w:r>
      <w:r w:rsidR="00061248" w:rsidRPr="00061248">
        <w:rPr>
          <w:rFonts w:ascii="Times New Roman" w:hAnsi="Times New Roman" w:cs="Times New Roman"/>
          <w:i/>
          <w:sz w:val="28"/>
          <w:szCs w:val="28"/>
          <w:shd w:val="clear" w:color="auto" w:fill="FFFFFF"/>
          <w:lang w:val="es-ES"/>
        </w:rPr>
        <w:t xml:space="preserve"> </w:t>
      </w:r>
      <w:r w:rsidR="00061248" w:rsidRPr="00061248">
        <w:rPr>
          <w:rFonts w:ascii="Times New Roman" w:hAnsi="Times New Roman" w:cs="Times New Roman"/>
          <w:i/>
          <w:sz w:val="28"/>
          <w:szCs w:val="28"/>
          <w:shd w:val="clear" w:color="auto" w:fill="FFFFFF"/>
        </w:rPr>
        <w:t>от</w:t>
      </w:r>
      <w:r w:rsidR="00061248" w:rsidRPr="00061248">
        <w:rPr>
          <w:rFonts w:ascii="Times New Roman" w:hAnsi="Times New Roman" w:cs="Times New Roman"/>
          <w:i/>
          <w:sz w:val="28"/>
          <w:szCs w:val="28"/>
          <w:shd w:val="clear" w:color="auto" w:fill="FFFFFF"/>
          <w:lang w:val="es-ES"/>
        </w:rPr>
        <w:t xml:space="preserve"> </w:t>
      </w:r>
      <w:r w:rsidR="00061248" w:rsidRPr="00061248">
        <w:rPr>
          <w:rFonts w:ascii="Times New Roman" w:hAnsi="Times New Roman" w:cs="Times New Roman"/>
          <w:i/>
          <w:sz w:val="28"/>
          <w:szCs w:val="28"/>
          <w:shd w:val="clear" w:color="auto" w:fill="FFFFFF"/>
        </w:rPr>
        <w:t>ответственности</w:t>
      </w:r>
      <w:r w:rsidR="00061248">
        <w:rPr>
          <w:rFonts w:ascii="Times New Roman" w:hAnsi="Times New Roman" w:cs="Times New Roman"/>
          <w:sz w:val="28"/>
          <w:szCs w:val="28"/>
          <w:shd w:val="clear" w:color="auto" w:fill="FFFFFF"/>
          <w:lang w:val="es-ES"/>
        </w:rPr>
        <w:t>)</w:t>
      </w:r>
      <w:r w:rsidR="00F21693" w:rsidRPr="00F21693">
        <w:rPr>
          <w:rFonts w:ascii="Times New Roman" w:hAnsi="Times New Roman" w:cs="Times New Roman"/>
          <w:sz w:val="28"/>
          <w:szCs w:val="28"/>
          <w:shd w:val="clear" w:color="auto" w:fill="FFFFFF"/>
          <w:lang w:val="es-ES"/>
        </w:rPr>
        <w:t>.</w:t>
      </w:r>
      <w:r w:rsidR="00E8648B" w:rsidRPr="00E8648B">
        <w:rPr>
          <w:rFonts w:ascii="Times New Roman" w:hAnsi="Times New Roman" w:cs="Times New Roman"/>
          <w:sz w:val="28"/>
          <w:szCs w:val="28"/>
          <w:shd w:val="clear" w:color="auto" w:fill="FFFFFF"/>
          <w:lang w:val="es-ES"/>
        </w:rPr>
        <w:t xml:space="preserve"> </w:t>
      </w:r>
      <w:r w:rsidR="00E8648B">
        <w:rPr>
          <w:rFonts w:ascii="Times New Roman" w:hAnsi="Times New Roman" w:cs="Times New Roman"/>
          <w:sz w:val="28"/>
          <w:szCs w:val="28"/>
          <w:shd w:val="clear" w:color="auto" w:fill="FFFFFF"/>
          <w:lang w:val="es-ES"/>
        </w:rPr>
        <w:t>Asimismo, el tono imperativo con carácter prescriptivo y de obligación se puede expresar mediante el presente de indicativo (</w:t>
      </w:r>
      <w:r w:rsidR="00E8648B">
        <w:rPr>
          <w:rFonts w:ascii="Times New Roman" w:hAnsi="Times New Roman" w:cs="Times New Roman"/>
          <w:i/>
          <w:sz w:val="28"/>
          <w:szCs w:val="28"/>
          <w:shd w:val="clear" w:color="auto" w:fill="FFFFFF"/>
        </w:rPr>
        <w:t>все</w:t>
      </w:r>
      <w:r w:rsidR="00E8648B" w:rsidRPr="00E8648B">
        <w:rPr>
          <w:rFonts w:ascii="Times New Roman" w:hAnsi="Times New Roman" w:cs="Times New Roman"/>
          <w:i/>
          <w:sz w:val="28"/>
          <w:szCs w:val="28"/>
          <w:shd w:val="clear" w:color="auto" w:fill="FFFFFF"/>
          <w:lang w:val="es-ES"/>
        </w:rPr>
        <w:t xml:space="preserve"> </w:t>
      </w:r>
      <w:r w:rsidR="00E8648B">
        <w:rPr>
          <w:rFonts w:ascii="Times New Roman" w:hAnsi="Times New Roman" w:cs="Times New Roman"/>
          <w:i/>
          <w:sz w:val="28"/>
          <w:szCs w:val="28"/>
          <w:shd w:val="clear" w:color="auto" w:fill="FFFFFF"/>
        </w:rPr>
        <w:t>споры</w:t>
      </w:r>
      <w:r w:rsidR="00E8648B" w:rsidRPr="00E8648B">
        <w:rPr>
          <w:rFonts w:ascii="Times New Roman" w:hAnsi="Times New Roman" w:cs="Times New Roman"/>
          <w:i/>
          <w:sz w:val="28"/>
          <w:szCs w:val="28"/>
          <w:shd w:val="clear" w:color="auto" w:fill="FFFFFF"/>
          <w:lang w:val="es-ES"/>
        </w:rPr>
        <w:t xml:space="preserve"> </w:t>
      </w:r>
      <w:r w:rsidR="00E8648B">
        <w:rPr>
          <w:rFonts w:ascii="Times New Roman" w:hAnsi="Times New Roman" w:cs="Times New Roman"/>
          <w:i/>
          <w:sz w:val="28"/>
          <w:szCs w:val="28"/>
          <w:shd w:val="clear" w:color="auto" w:fill="FFFFFF"/>
        </w:rPr>
        <w:t>и</w:t>
      </w:r>
      <w:r w:rsidR="00E8648B" w:rsidRPr="00E8648B">
        <w:rPr>
          <w:rFonts w:ascii="Times New Roman" w:hAnsi="Times New Roman" w:cs="Times New Roman"/>
          <w:i/>
          <w:sz w:val="28"/>
          <w:szCs w:val="28"/>
          <w:shd w:val="clear" w:color="auto" w:fill="FFFFFF"/>
          <w:lang w:val="es-ES"/>
        </w:rPr>
        <w:t xml:space="preserve"> </w:t>
      </w:r>
      <w:r w:rsidR="00E8648B">
        <w:rPr>
          <w:rFonts w:ascii="Times New Roman" w:hAnsi="Times New Roman" w:cs="Times New Roman"/>
          <w:i/>
          <w:sz w:val="28"/>
          <w:szCs w:val="28"/>
          <w:shd w:val="clear" w:color="auto" w:fill="FFFFFF"/>
        </w:rPr>
        <w:t>переговоры</w:t>
      </w:r>
      <w:r w:rsidR="00E8648B" w:rsidRPr="00E8648B">
        <w:rPr>
          <w:rFonts w:ascii="Times New Roman" w:hAnsi="Times New Roman" w:cs="Times New Roman"/>
          <w:i/>
          <w:sz w:val="28"/>
          <w:szCs w:val="28"/>
          <w:shd w:val="clear" w:color="auto" w:fill="FFFFFF"/>
          <w:lang w:val="es-ES"/>
        </w:rPr>
        <w:t xml:space="preserve"> </w:t>
      </w:r>
      <w:r w:rsidR="00E8648B" w:rsidRPr="00E8648B">
        <w:rPr>
          <w:rFonts w:ascii="Times New Roman" w:hAnsi="Times New Roman" w:cs="Times New Roman"/>
          <w:i/>
          <w:sz w:val="28"/>
          <w:szCs w:val="28"/>
          <w:u w:val="single"/>
          <w:shd w:val="clear" w:color="auto" w:fill="FFFFFF"/>
        </w:rPr>
        <w:t>решаются</w:t>
      </w:r>
      <w:r w:rsidR="00E8648B" w:rsidRPr="00E8648B">
        <w:rPr>
          <w:rFonts w:ascii="Times New Roman" w:hAnsi="Times New Roman" w:cs="Times New Roman"/>
          <w:i/>
          <w:sz w:val="28"/>
          <w:szCs w:val="28"/>
          <w:u w:val="single"/>
          <w:shd w:val="clear" w:color="auto" w:fill="FFFFFF"/>
          <w:lang w:val="es-ES"/>
        </w:rPr>
        <w:t xml:space="preserve"> </w:t>
      </w:r>
      <w:r w:rsidR="00E8648B">
        <w:rPr>
          <w:rFonts w:ascii="Times New Roman" w:hAnsi="Times New Roman" w:cs="Times New Roman"/>
          <w:i/>
          <w:sz w:val="28"/>
          <w:szCs w:val="28"/>
          <w:shd w:val="clear" w:color="auto" w:fill="FFFFFF"/>
        </w:rPr>
        <w:t>путем</w:t>
      </w:r>
      <w:r w:rsidR="00E8648B" w:rsidRPr="00E8648B">
        <w:rPr>
          <w:rFonts w:ascii="Times New Roman" w:hAnsi="Times New Roman" w:cs="Times New Roman"/>
          <w:i/>
          <w:sz w:val="28"/>
          <w:szCs w:val="28"/>
          <w:shd w:val="clear" w:color="auto" w:fill="FFFFFF"/>
          <w:lang w:val="es-ES"/>
        </w:rPr>
        <w:t xml:space="preserve"> </w:t>
      </w:r>
      <w:r w:rsidR="00E8648B">
        <w:rPr>
          <w:rFonts w:ascii="Times New Roman" w:hAnsi="Times New Roman" w:cs="Times New Roman"/>
          <w:i/>
          <w:sz w:val="28"/>
          <w:szCs w:val="28"/>
          <w:shd w:val="clear" w:color="auto" w:fill="FFFFFF"/>
        </w:rPr>
        <w:t>переговоров</w:t>
      </w:r>
      <w:r w:rsidR="00E8648B">
        <w:rPr>
          <w:rFonts w:ascii="Times New Roman" w:hAnsi="Times New Roman" w:cs="Times New Roman"/>
          <w:sz w:val="28"/>
          <w:szCs w:val="28"/>
          <w:shd w:val="clear" w:color="auto" w:fill="FFFFFF"/>
          <w:lang w:val="es-ES"/>
        </w:rPr>
        <w:t>)</w:t>
      </w:r>
      <w:r w:rsidR="00E8648B" w:rsidRPr="00E8648B">
        <w:rPr>
          <w:rFonts w:ascii="Times New Roman" w:hAnsi="Times New Roman" w:cs="Times New Roman"/>
          <w:sz w:val="28"/>
          <w:szCs w:val="28"/>
          <w:shd w:val="clear" w:color="auto" w:fill="FFFFFF"/>
          <w:lang w:val="es-ES"/>
        </w:rPr>
        <w:t xml:space="preserve">. </w:t>
      </w:r>
    </w:p>
    <w:p w:rsidR="008C590D" w:rsidRPr="001D0829" w:rsidRDefault="00EC6725" w:rsidP="00144E8F">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EC6725">
        <w:rPr>
          <w:rFonts w:ascii="Times New Roman" w:hAnsi="Times New Roman" w:cs="Times New Roman"/>
          <w:sz w:val="28"/>
          <w:szCs w:val="28"/>
          <w:shd w:val="clear" w:color="auto" w:fill="FFFFFF"/>
          <w:lang w:val="es-ES"/>
        </w:rPr>
        <w:t>Us</w:t>
      </w:r>
      <w:r>
        <w:rPr>
          <w:rFonts w:ascii="Times New Roman" w:hAnsi="Times New Roman" w:cs="Times New Roman"/>
          <w:sz w:val="28"/>
          <w:szCs w:val="28"/>
          <w:shd w:val="clear" w:color="auto" w:fill="FFFFFF"/>
          <w:lang w:val="es-ES"/>
        </w:rPr>
        <w:t>o</w:t>
      </w:r>
      <w:r w:rsidR="00D6463F">
        <w:rPr>
          <w:rFonts w:ascii="Times New Roman" w:hAnsi="Times New Roman" w:cs="Times New Roman"/>
          <w:sz w:val="28"/>
          <w:szCs w:val="28"/>
          <w:shd w:val="clear" w:color="auto" w:fill="FFFFFF"/>
          <w:lang w:val="es-ES"/>
        </w:rPr>
        <w:t xml:space="preserve"> </w:t>
      </w:r>
      <w:r w:rsidR="008C590D">
        <w:rPr>
          <w:rFonts w:ascii="Times New Roman" w:hAnsi="Times New Roman" w:cs="Times New Roman"/>
          <w:sz w:val="28"/>
          <w:szCs w:val="28"/>
          <w:shd w:val="clear" w:color="auto" w:fill="FFFFFF"/>
          <w:lang w:val="es-ES"/>
        </w:rPr>
        <w:t>del futuro</w:t>
      </w:r>
      <w:r>
        <w:rPr>
          <w:rFonts w:ascii="Times New Roman" w:hAnsi="Times New Roman" w:cs="Times New Roman"/>
          <w:sz w:val="28"/>
          <w:szCs w:val="28"/>
          <w:shd w:val="clear" w:color="auto" w:fill="FFFFFF"/>
          <w:lang w:val="es-ES"/>
        </w:rPr>
        <w:t xml:space="preserve"> simple</w:t>
      </w:r>
      <w:r w:rsidR="008C590D">
        <w:rPr>
          <w:rFonts w:ascii="Times New Roman" w:hAnsi="Times New Roman" w:cs="Times New Roman"/>
          <w:sz w:val="28"/>
          <w:szCs w:val="28"/>
          <w:shd w:val="clear" w:color="auto" w:fill="FFFFFF"/>
          <w:lang w:val="es-ES"/>
        </w:rPr>
        <w:t xml:space="preserve"> con carácter</w:t>
      </w:r>
      <w:r w:rsidR="008C590D" w:rsidRPr="001D0829">
        <w:rPr>
          <w:rFonts w:ascii="Times New Roman" w:hAnsi="Times New Roman" w:cs="Times New Roman"/>
          <w:sz w:val="28"/>
          <w:szCs w:val="28"/>
          <w:shd w:val="clear" w:color="auto" w:fill="FFFFFF"/>
          <w:lang w:val="es-ES"/>
        </w:rPr>
        <w:t xml:space="preserve"> </w:t>
      </w:r>
      <w:r w:rsidR="008C590D">
        <w:rPr>
          <w:rFonts w:ascii="Times New Roman" w:hAnsi="Times New Roman" w:cs="Times New Roman"/>
          <w:sz w:val="28"/>
          <w:szCs w:val="28"/>
          <w:shd w:val="clear" w:color="auto" w:fill="FFFFFF"/>
          <w:lang w:val="es-ES"/>
        </w:rPr>
        <w:t>de obligación, deber, orden (</w:t>
      </w:r>
      <w:r w:rsidR="008C590D" w:rsidRPr="00705B3D">
        <w:rPr>
          <w:rFonts w:ascii="Times New Roman" w:hAnsi="Times New Roman" w:cs="Times New Roman"/>
          <w:i/>
          <w:sz w:val="28"/>
          <w:szCs w:val="28"/>
          <w:shd w:val="clear" w:color="auto" w:fill="FFFFFF"/>
          <w:lang w:val="es-ES"/>
        </w:rPr>
        <w:t>se hará público</w:t>
      </w:r>
      <w:r w:rsidR="008C590D">
        <w:rPr>
          <w:rFonts w:ascii="Times New Roman" w:hAnsi="Times New Roman" w:cs="Times New Roman"/>
          <w:sz w:val="28"/>
          <w:szCs w:val="28"/>
          <w:shd w:val="clear" w:color="auto" w:fill="FFFFFF"/>
          <w:lang w:val="es-ES"/>
        </w:rPr>
        <w:t>)</w:t>
      </w:r>
      <w:r w:rsidR="00705B3D">
        <w:rPr>
          <w:rFonts w:ascii="Times New Roman" w:hAnsi="Times New Roman" w:cs="Times New Roman"/>
          <w:sz w:val="28"/>
          <w:szCs w:val="28"/>
          <w:shd w:val="clear" w:color="auto" w:fill="FFFFFF"/>
          <w:lang w:val="es-ES"/>
        </w:rPr>
        <w:t>.</w:t>
      </w:r>
      <w:r w:rsidR="00002FB6">
        <w:rPr>
          <w:rFonts w:ascii="Times New Roman" w:hAnsi="Times New Roman" w:cs="Times New Roman"/>
          <w:sz w:val="28"/>
          <w:szCs w:val="28"/>
          <w:shd w:val="clear" w:color="auto" w:fill="FFFFFF"/>
          <w:lang w:val="es-ES"/>
        </w:rPr>
        <w:t xml:space="preserve"> Estas construcciones se traducen al ruso en presente.</w:t>
      </w:r>
    </w:p>
    <w:p w:rsidR="008C590D" w:rsidRPr="00D6463F" w:rsidRDefault="00002FB6"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t>Uso de las perífrasis modales en presente o en futuro de indicativo (</w:t>
      </w:r>
      <w:r>
        <w:rPr>
          <w:rFonts w:ascii="Times New Roman" w:hAnsi="Times New Roman" w:cs="Times New Roman"/>
          <w:i/>
          <w:sz w:val="28"/>
          <w:szCs w:val="28"/>
          <w:lang w:val="es-ES"/>
        </w:rPr>
        <w:t xml:space="preserve">el comprador podrá optar por la resolución del contrato / </w:t>
      </w:r>
      <w:r>
        <w:rPr>
          <w:rFonts w:ascii="Times New Roman" w:hAnsi="Times New Roman" w:cs="Times New Roman"/>
          <w:i/>
          <w:sz w:val="28"/>
          <w:szCs w:val="28"/>
        </w:rPr>
        <w:t>договор</w:t>
      </w:r>
      <w:r w:rsidRPr="00002FB6">
        <w:rPr>
          <w:rFonts w:ascii="Times New Roman" w:hAnsi="Times New Roman" w:cs="Times New Roman"/>
          <w:i/>
          <w:sz w:val="28"/>
          <w:szCs w:val="28"/>
          <w:lang w:val="es-ES"/>
        </w:rPr>
        <w:t xml:space="preserve"> </w:t>
      </w:r>
      <w:r>
        <w:rPr>
          <w:rFonts w:ascii="Times New Roman" w:hAnsi="Times New Roman" w:cs="Times New Roman"/>
          <w:i/>
          <w:sz w:val="28"/>
          <w:szCs w:val="28"/>
        </w:rPr>
        <w:t>найма</w:t>
      </w:r>
      <w:r w:rsidRPr="00002FB6">
        <w:rPr>
          <w:rFonts w:ascii="Times New Roman" w:hAnsi="Times New Roman" w:cs="Times New Roman"/>
          <w:i/>
          <w:sz w:val="28"/>
          <w:szCs w:val="28"/>
          <w:lang w:val="es-ES"/>
        </w:rPr>
        <w:t xml:space="preserve"> </w:t>
      </w:r>
      <w:r>
        <w:rPr>
          <w:rFonts w:ascii="Times New Roman" w:hAnsi="Times New Roman" w:cs="Times New Roman"/>
          <w:i/>
          <w:sz w:val="28"/>
          <w:szCs w:val="28"/>
        </w:rPr>
        <w:t>может</w:t>
      </w:r>
      <w:r w:rsidRPr="00002FB6">
        <w:rPr>
          <w:rFonts w:ascii="Times New Roman" w:hAnsi="Times New Roman" w:cs="Times New Roman"/>
          <w:i/>
          <w:sz w:val="28"/>
          <w:szCs w:val="28"/>
          <w:lang w:val="es-ES"/>
        </w:rPr>
        <w:t xml:space="preserve"> </w:t>
      </w:r>
      <w:r>
        <w:rPr>
          <w:rFonts w:ascii="Times New Roman" w:hAnsi="Times New Roman" w:cs="Times New Roman"/>
          <w:i/>
          <w:sz w:val="28"/>
          <w:szCs w:val="28"/>
        </w:rPr>
        <w:t>быть</w:t>
      </w:r>
      <w:r w:rsidRPr="00002FB6">
        <w:rPr>
          <w:rFonts w:ascii="Times New Roman" w:hAnsi="Times New Roman" w:cs="Times New Roman"/>
          <w:i/>
          <w:sz w:val="28"/>
          <w:szCs w:val="28"/>
          <w:lang w:val="es-ES"/>
        </w:rPr>
        <w:t xml:space="preserve"> </w:t>
      </w:r>
      <w:r>
        <w:rPr>
          <w:rFonts w:ascii="Times New Roman" w:hAnsi="Times New Roman" w:cs="Times New Roman"/>
          <w:i/>
          <w:sz w:val="28"/>
          <w:szCs w:val="28"/>
        </w:rPr>
        <w:t>расторгнут</w:t>
      </w:r>
      <w:r w:rsidRPr="00002FB6">
        <w:rPr>
          <w:rFonts w:ascii="Times New Roman" w:hAnsi="Times New Roman" w:cs="Times New Roman"/>
          <w:i/>
          <w:sz w:val="28"/>
          <w:szCs w:val="28"/>
          <w:lang w:val="es-ES"/>
        </w:rPr>
        <w:t xml:space="preserve"> </w:t>
      </w:r>
      <w:r>
        <w:rPr>
          <w:rFonts w:ascii="Times New Roman" w:hAnsi="Times New Roman" w:cs="Times New Roman"/>
          <w:i/>
          <w:sz w:val="28"/>
          <w:szCs w:val="28"/>
        </w:rPr>
        <w:t>судом</w:t>
      </w:r>
      <w:r>
        <w:rPr>
          <w:rFonts w:ascii="Times New Roman" w:hAnsi="Times New Roman" w:cs="Times New Roman"/>
          <w:sz w:val="28"/>
          <w:szCs w:val="28"/>
          <w:lang w:val="es-ES"/>
        </w:rPr>
        <w:t>).</w:t>
      </w:r>
    </w:p>
    <w:p w:rsidR="00D6463F" w:rsidRPr="00D6463F" w:rsidRDefault="00D6463F"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shd w:val="clear" w:color="auto" w:fill="FFFFFF"/>
          <w:lang w:val="es-ES"/>
        </w:rPr>
        <w:t>Uso de imperativo sin referencia al agente (</w:t>
      </w:r>
      <w:r w:rsidRPr="00D6463F">
        <w:rPr>
          <w:rFonts w:ascii="Times New Roman" w:hAnsi="Times New Roman" w:cs="Times New Roman"/>
          <w:i/>
          <w:sz w:val="28"/>
          <w:szCs w:val="28"/>
          <w:shd w:val="clear" w:color="auto" w:fill="FFFFFF"/>
          <w:lang w:val="es-ES"/>
        </w:rPr>
        <w:t>convóquese, dispóngase</w:t>
      </w:r>
      <w:r>
        <w:rPr>
          <w:rFonts w:ascii="Times New Roman" w:hAnsi="Times New Roman" w:cs="Times New Roman"/>
          <w:sz w:val="28"/>
          <w:szCs w:val="28"/>
          <w:shd w:val="clear" w:color="auto" w:fill="FFFFFF"/>
          <w:lang w:val="es-ES"/>
        </w:rPr>
        <w:t>)</w:t>
      </w:r>
    </w:p>
    <w:p w:rsidR="001D0829" w:rsidRPr="00685AAC" w:rsidRDefault="00D6463F"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shd w:val="clear" w:color="auto" w:fill="FFFFFF"/>
          <w:lang w:val="es-ES"/>
        </w:rPr>
        <w:lastRenderedPageBreak/>
        <w:t>Uso del modo subjuntivo que es la principal diferencia gramatical entre dos leng</w:t>
      </w:r>
      <w:r w:rsidR="008D34B9">
        <w:rPr>
          <w:rFonts w:ascii="Times New Roman" w:hAnsi="Times New Roman" w:cs="Times New Roman"/>
          <w:sz w:val="28"/>
          <w:szCs w:val="28"/>
          <w:shd w:val="clear" w:color="auto" w:fill="FFFFFF"/>
          <w:lang w:val="es-ES"/>
        </w:rPr>
        <w:t>uas. Las formas más difundidas s</w:t>
      </w:r>
      <w:r>
        <w:rPr>
          <w:rFonts w:ascii="Times New Roman" w:hAnsi="Times New Roman" w:cs="Times New Roman"/>
          <w:sz w:val="28"/>
          <w:szCs w:val="28"/>
          <w:shd w:val="clear" w:color="auto" w:fill="FFFFFF"/>
          <w:lang w:val="es-ES"/>
        </w:rPr>
        <w:t xml:space="preserve">on el presente y el futuro simple que no reflejan una actitud subjetiva del hablante hacia el enunciado; </w:t>
      </w:r>
      <w:r w:rsidR="008D34B9">
        <w:rPr>
          <w:rFonts w:ascii="Times New Roman" w:hAnsi="Times New Roman" w:cs="Times New Roman"/>
          <w:sz w:val="28"/>
          <w:szCs w:val="28"/>
          <w:shd w:val="clear" w:color="auto" w:fill="FFFFFF"/>
          <w:lang w:val="es-ES"/>
        </w:rPr>
        <w:t>escasean totalmente de significado temporal; manifiestan una modalidad real en las proposiciones subordinadas de relativo, condicionales y circunstanciales de tiempo</w:t>
      </w:r>
      <w:r w:rsidR="00490112" w:rsidRPr="00490112">
        <w:rPr>
          <w:rFonts w:ascii="Times New Roman" w:hAnsi="Times New Roman" w:cs="Times New Roman"/>
          <w:sz w:val="28"/>
          <w:szCs w:val="28"/>
          <w:shd w:val="clear" w:color="auto" w:fill="FFFFFF"/>
          <w:lang w:val="es-ES"/>
        </w:rPr>
        <w:t xml:space="preserve"> (</w:t>
      </w:r>
      <w:r w:rsidR="00284D6A" w:rsidRPr="00284D6A">
        <w:rPr>
          <w:rFonts w:ascii="Times New Roman" w:hAnsi="Times New Roman" w:cs="Times New Roman"/>
          <w:i/>
          <w:sz w:val="28"/>
          <w:szCs w:val="28"/>
          <w:shd w:val="clear" w:color="auto" w:fill="FFFFFF"/>
          <w:lang w:val="es-ES"/>
        </w:rPr>
        <w:t xml:space="preserve">El contenido del presente contrato es considerado confidencial mientras </w:t>
      </w:r>
      <w:r w:rsidR="00284D6A" w:rsidRPr="00284D6A">
        <w:rPr>
          <w:rFonts w:ascii="Times New Roman" w:hAnsi="Times New Roman" w:cs="Times New Roman"/>
          <w:i/>
          <w:sz w:val="28"/>
          <w:szCs w:val="28"/>
          <w:u w:val="single"/>
          <w:shd w:val="clear" w:color="auto" w:fill="FFFFFF"/>
          <w:lang w:val="es-ES"/>
        </w:rPr>
        <w:t>no sea</w:t>
      </w:r>
      <w:r w:rsidR="00284D6A" w:rsidRPr="00284D6A">
        <w:rPr>
          <w:rFonts w:ascii="Times New Roman" w:hAnsi="Times New Roman" w:cs="Times New Roman"/>
          <w:i/>
          <w:sz w:val="28"/>
          <w:szCs w:val="28"/>
          <w:shd w:val="clear" w:color="auto" w:fill="FFFFFF"/>
          <w:lang w:val="es-ES"/>
        </w:rPr>
        <w:t xml:space="preserve"> de dominio público</w:t>
      </w:r>
      <w:r w:rsidR="00490112" w:rsidRPr="00284D6A">
        <w:rPr>
          <w:rFonts w:ascii="Times New Roman" w:hAnsi="Times New Roman" w:cs="Times New Roman"/>
          <w:sz w:val="28"/>
          <w:szCs w:val="28"/>
          <w:shd w:val="clear" w:color="auto" w:fill="FFFFFF"/>
          <w:lang w:val="es-ES"/>
        </w:rPr>
        <w:t>)</w:t>
      </w:r>
      <w:r w:rsidR="008D34B9">
        <w:rPr>
          <w:rFonts w:ascii="Times New Roman" w:hAnsi="Times New Roman" w:cs="Times New Roman"/>
          <w:sz w:val="28"/>
          <w:szCs w:val="28"/>
          <w:shd w:val="clear" w:color="auto" w:fill="FFFFFF"/>
          <w:lang w:val="es-ES"/>
        </w:rPr>
        <w:t xml:space="preserve">. </w:t>
      </w:r>
      <w:r w:rsidR="00685AAC">
        <w:rPr>
          <w:rFonts w:ascii="Times New Roman" w:hAnsi="Times New Roman" w:cs="Times New Roman"/>
          <w:sz w:val="28"/>
          <w:szCs w:val="28"/>
          <w:shd w:val="clear" w:color="auto" w:fill="FFFFFF"/>
          <w:lang w:val="es-ES"/>
        </w:rPr>
        <w:t>También se utiliza en fórmulas solemnes y de tratamiento (</w:t>
      </w:r>
      <w:r w:rsidR="00685AAC">
        <w:rPr>
          <w:rFonts w:ascii="Times New Roman" w:hAnsi="Times New Roman" w:cs="Times New Roman"/>
          <w:i/>
          <w:color w:val="000000"/>
          <w:sz w:val="28"/>
          <w:szCs w:val="28"/>
          <w:shd w:val="clear" w:color="auto" w:fill="FFFFFF"/>
          <w:lang w:val="es-ES"/>
        </w:rPr>
        <w:t>Don Juan Carlos I, Rey De España</w:t>
      </w:r>
      <w:r w:rsidR="00685AAC" w:rsidRPr="00685AAC">
        <w:rPr>
          <w:rFonts w:ascii="Times New Roman" w:hAnsi="Times New Roman" w:cs="Times New Roman"/>
          <w:i/>
          <w:color w:val="000000"/>
          <w:sz w:val="28"/>
          <w:szCs w:val="28"/>
          <w:shd w:val="clear" w:color="auto" w:fill="FFFFFF"/>
          <w:lang w:val="es-ES"/>
        </w:rPr>
        <w:t xml:space="preserve">, A </w:t>
      </w:r>
      <w:r w:rsidR="00685AAC">
        <w:rPr>
          <w:rFonts w:ascii="Times New Roman" w:hAnsi="Times New Roman" w:cs="Times New Roman"/>
          <w:i/>
          <w:color w:val="000000"/>
          <w:sz w:val="28"/>
          <w:szCs w:val="28"/>
          <w:shd w:val="clear" w:color="auto" w:fill="FFFFFF"/>
          <w:lang w:val="es-ES"/>
        </w:rPr>
        <w:t>todos</w:t>
      </w:r>
      <w:r w:rsidR="00685AAC" w:rsidRPr="00685AAC">
        <w:rPr>
          <w:rFonts w:ascii="Times New Roman" w:hAnsi="Times New Roman" w:cs="Times New Roman"/>
          <w:i/>
          <w:color w:val="000000"/>
          <w:sz w:val="28"/>
          <w:szCs w:val="28"/>
          <w:shd w:val="clear" w:color="auto" w:fill="FFFFFF"/>
          <w:lang w:val="es-ES"/>
        </w:rPr>
        <w:t xml:space="preserve"> </w:t>
      </w:r>
      <w:r w:rsidR="00685AAC">
        <w:rPr>
          <w:rFonts w:ascii="Times New Roman" w:hAnsi="Times New Roman" w:cs="Times New Roman"/>
          <w:i/>
          <w:color w:val="000000"/>
          <w:sz w:val="28"/>
          <w:szCs w:val="28"/>
          <w:shd w:val="clear" w:color="auto" w:fill="FFFFFF"/>
          <w:lang w:val="es-ES"/>
        </w:rPr>
        <w:t xml:space="preserve">los que la presente </w:t>
      </w:r>
      <w:r w:rsidR="00685AAC" w:rsidRPr="00685AAC">
        <w:rPr>
          <w:rFonts w:ascii="Times New Roman" w:hAnsi="Times New Roman" w:cs="Times New Roman"/>
          <w:i/>
          <w:color w:val="000000"/>
          <w:sz w:val="28"/>
          <w:szCs w:val="28"/>
          <w:u w:val="single"/>
          <w:shd w:val="clear" w:color="auto" w:fill="FFFFFF"/>
          <w:lang w:val="es-ES"/>
        </w:rPr>
        <w:t>vieren y entendieren</w:t>
      </w:r>
      <w:r w:rsidR="00685AAC">
        <w:rPr>
          <w:rFonts w:ascii="Times New Roman" w:hAnsi="Times New Roman" w:cs="Times New Roman"/>
          <w:i/>
          <w:color w:val="000000"/>
          <w:sz w:val="28"/>
          <w:szCs w:val="28"/>
          <w:shd w:val="clear" w:color="auto" w:fill="FFFFFF"/>
          <w:lang w:val="es-ES"/>
        </w:rPr>
        <w:t xml:space="preserve">, </w:t>
      </w:r>
      <w:r w:rsidR="00685AAC" w:rsidRPr="00685AAC">
        <w:rPr>
          <w:rFonts w:ascii="Times New Roman" w:hAnsi="Times New Roman" w:cs="Times New Roman"/>
          <w:i/>
          <w:color w:val="000000"/>
          <w:sz w:val="28"/>
          <w:szCs w:val="28"/>
          <w:shd w:val="clear" w:color="auto" w:fill="FFFFFF"/>
          <w:lang w:val="es-ES"/>
        </w:rPr>
        <w:t>S</w:t>
      </w:r>
      <w:r w:rsidR="00685AAC">
        <w:rPr>
          <w:rFonts w:ascii="Times New Roman" w:hAnsi="Times New Roman" w:cs="Times New Roman"/>
          <w:i/>
          <w:color w:val="000000"/>
          <w:sz w:val="28"/>
          <w:szCs w:val="28"/>
          <w:shd w:val="clear" w:color="auto" w:fill="FFFFFF"/>
          <w:lang w:val="es-ES"/>
        </w:rPr>
        <w:t>abed: Que las</w:t>
      </w:r>
      <w:r w:rsidR="00685AAC" w:rsidRPr="00685AAC">
        <w:rPr>
          <w:rFonts w:ascii="Times New Roman" w:hAnsi="Times New Roman" w:cs="Times New Roman"/>
          <w:i/>
          <w:color w:val="000000"/>
          <w:sz w:val="28"/>
          <w:szCs w:val="28"/>
          <w:shd w:val="clear" w:color="auto" w:fill="FFFFFF"/>
          <w:lang w:val="es-ES"/>
        </w:rPr>
        <w:t xml:space="preserve"> C</w:t>
      </w:r>
      <w:r w:rsidR="00685AAC">
        <w:rPr>
          <w:rFonts w:ascii="Times New Roman" w:hAnsi="Times New Roman" w:cs="Times New Roman"/>
          <w:i/>
          <w:color w:val="000000"/>
          <w:sz w:val="28"/>
          <w:szCs w:val="28"/>
          <w:shd w:val="clear" w:color="auto" w:fill="FFFFFF"/>
          <w:lang w:val="es-ES"/>
        </w:rPr>
        <w:t>ortes han aprobado y el pueblo español ratificado la siguiente Constitución – Constitución española</w:t>
      </w:r>
      <w:r w:rsidR="00685AAC">
        <w:rPr>
          <w:rFonts w:ascii="Times New Roman" w:hAnsi="Times New Roman" w:cs="Times New Roman"/>
          <w:sz w:val="28"/>
          <w:szCs w:val="28"/>
          <w:shd w:val="clear" w:color="auto" w:fill="FFFFFF"/>
          <w:lang w:val="es-ES"/>
        </w:rPr>
        <w:t>).</w:t>
      </w:r>
      <w:r w:rsidR="00DD4F39">
        <w:rPr>
          <w:rFonts w:ascii="Times New Roman" w:hAnsi="Times New Roman" w:cs="Times New Roman"/>
          <w:sz w:val="28"/>
          <w:szCs w:val="28"/>
          <w:lang w:val="es-ES"/>
        </w:rPr>
        <w:t xml:space="preserve"> Además, es habitual el uso del presente de subjuntivo con el valor de imperativo (</w:t>
      </w:r>
      <w:r w:rsidR="00DD4F39" w:rsidRPr="00DD4F39">
        <w:rPr>
          <w:rFonts w:ascii="Times New Roman" w:hAnsi="Times New Roman" w:cs="Times New Roman"/>
          <w:i/>
          <w:sz w:val="28"/>
          <w:szCs w:val="28"/>
          <w:lang w:val="es-ES"/>
        </w:rPr>
        <w:t xml:space="preserve">sírvase firmar el presente contrato – </w:t>
      </w:r>
      <w:r w:rsidR="00DD4F39" w:rsidRPr="00DD4F39">
        <w:rPr>
          <w:rFonts w:ascii="Times New Roman" w:hAnsi="Times New Roman" w:cs="Times New Roman"/>
          <w:i/>
          <w:sz w:val="28"/>
          <w:szCs w:val="28"/>
        </w:rPr>
        <w:t>подпишите</w:t>
      </w:r>
      <w:r w:rsidR="00DD4F39" w:rsidRPr="00DD4F39">
        <w:rPr>
          <w:rFonts w:ascii="Times New Roman" w:hAnsi="Times New Roman" w:cs="Times New Roman"/>
          <w:i/>
          <w:sz w:val="28"/>
          <w:szCs w:val="28"/>
          <w:lang w:val="es-ES"/>
        </w:rPr>
        <w:t xml:space="preserve"> </w:t>
      </w:r>
      <w:r w:rsidR="00DD4F39" w:rsidRPr="00DD4F39">
        <w:rPr>
          <w:rFonts w:ascii="Times New Roman" w:hAnsi="Times New Roman" w:cs="Times New Roman"/>
          <w:i/>
          <w:sz w:val="28"/>
          <w:szCs w:val="28"/>
        </w:rPr>
        <w:t>настоящий</w:t>
      </w:r>
      <w:r w:rsidR="00DD4F39" w:rsidRPr="00DD4F39">
        <w:rPr>
          <w:rFonts w:ascii="Times New Roman" w:hAnsi="Times New Roman" w:cs="Times New Roman"/>
          <w:i/>
          <w:sz w:val="28"/>
          <w:szCs w:val="28"/>
          <w:lang w:val="es-ES"/>
        </w:rPr>
        <w:t xml:space="preserve"> </w:t>
      </w:r>
      <w:r w:rsidR="00DD4F39" w:rsidRPr="00DD4F39">
        <w:rPr>
          <w:rFonts w:ascii="Times New Roman" w:hAnsi="Times New Roman" w:cs="Times New Roman"/>
          <w:i/>
          <w:sz w:val="28"/>
          <w:szCs w:val="28"/>
        </w:rPr>
        <w:t>договор</w:t>
      </w:r>
      <w:r w:rsidR="00DD4F39">
        <w:rPr>
          <w:rFonts w:ascii="Times New Roman" w:hAnsi="Times New Roman" w:cs="Times New Roman"/>
          <w:sz w:val="28"/>
          <w:szCs w:val="28"/>
          <w:lang w:val="es-ES"/>
        </w:rPr>
        <w:t>)</w:t>
      </w:r>
      <w:r w:rsidR="00DD4F39" w:rsidRPr="00DD4F39">
        <w:rPr>
          <w:rFonts w:ascii="Times New Roman" w:hAnsi="Times New Roman" w:cs="Times New Roman"/>
          <w:sz w:val="28"/>
          <w:szCs w:val="28"/>
          <w:lang w:val="es-ES"/>
        </w:rPr>
        <w:t>.</w:t>
      </w:r>
      <w:r w:rsidR="00F667F9">
        <w:rPr>
          <w:rFonts w:ascii="Times New Roman" w:hAnsi="Times New Roman" w:cs="Times New Roman"/>
          <w:sz w:val="28"/>
          <w:szCs w:val="28"/>
          <w:lang w:val="es-ES"/>
        </w:rPr>
        <w:t xml:space="preserve"> El futuro de subjuntivo simple y compuesto se emplea para abarcar los ámbitos hipotéticos de su aplicación (</w:t>
      </w:r>
      <w:r w:rsidR="00F667F9">
        <w:rPr>
          <w:rFonts w:ascii="Times New Roman" w:hAnsi="Times New Roman" w:cs="Times New Roman"/>
          <w:i/>
          <w:sz w:val="28"/>
          <w:szCs w:val="28"/>
          <w:lang w:val="es-ES"/>
        </w:rPr>
        <w:t>los que hubieren librado un cheque</w:t>
      </w:r>
      <w:r w:rsidR="00F667F9">
        <w:rPr>
          <w:rFonts w:ascii="Times New Roman" w:hAnsi="Times New Roman" w:cs="Times New Roman"/>
          <w:sz w:val="28"/>
          <w:szCs w:val="28"/>
          <w:lang w:val="es-ES"/>
        </w:rPr>
        <w:t xml:space="preserve">). </w:t>
      </w:r>
    </w:p>
    <w:p w:rsidR="001D0829" w:rsidRPr="00B45433" w:rsidRDefault="001D0829"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B45433">
        <w:rPr>
          <w:rFonts w:ascii="Times New Roman" w:hAnsi="Times New Roman" w:cs="Times New Roman"/>
          <w:sz w:val="28"/>
          <w:szCs w:val="28"/>
          <w:shd w:val="clear" w:color="auto" w:fill="FFFFFF"/>
          <w:lang w:val="es-ES"/>
        </w:rPr>
        <w:t>Abundancia de gerundios especificativos y de posterioridad (</w:t>
      </w:r>
      <w:r w:rsidRPr="00B45433">
        <w:rPr>
          <w:rFonts w:ascii="Times New Roman" w:hAnsi="Times New Roman" w:cs="Times New Roman"/>
          <w:i/>
          <w:sz w:val="28"/>
          <w:szCs w:val="28"/>
          <w:shd w:val="clear" w:color="auto" w:fill="FFFFFF"/>
          <w:lang w:val="es-ES"/>
        </w:rPr>
        <w:t>una carta solicitando ayuda, siendo hallado dos semanas después</w:t>
      </w:r>
      <w:r w:rsidR="00EF00DC">
        <w:rPr>
          <w:rFonts w:ascii="Times New Roman" w:hAnsi="Times New Roman" w:cs="Times New Roman"/>
          <w:i/>
          <w:sz w:val="28"/>
          <w:szCs w:val="28"/>
          <w:shd w:val="clear" w:color="auto" w:fill="FFFFFF"/>
          <w:lang w:val="es-ES"/>
        </w:rPr>
        <w:t xml:space="preserve"> / </w:t>
      </w:r>
      <w:r w:rsidR="00EF00DC">
        <w:rPr>
          <w:rFonts w:ascii="Times New Roman" w:hAnsi="Times New Roman" w:cs="Times New Roman"/>
          <w:i/>
          <w:sz w:val="28"/>
          <w:szCs w:val="28"/>
          <w:shd w:val="clear" w:color="auto" w:fill="FFFFFF"/>
        </w:rPr>
        <w:t>учитывая</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сложившиеся</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обстоятельства</w:t>
      </w:r>
      <w:r w:rsidRPr="00B45433">
        <w:rPr>
          <w:rFonts w:ascii="Times New Roman" w:hAnsi="Times New Roman" w:cs="Times New Roman"/>
          <w:sz w:val="28"/>
          <w:szCs w:val="28"/>
          <w:shd w:val="clear" w:color="auto" w:fill="FFFFFF"/>
          <w:lang w:val="es-ES"/>
        </w:rPr>
        <w:t>)</w:t>
      </w:r>
      <w:r w:rsidR="00B45433">
        <w:rPr>
          <w:rFonts w:ascii="Times New Roman" w:hAnsi="Times New Roman" w:cs="Times New Roman"/>
          <w:sz w:val="28"/>
          <w:szCs w:val="28"/>
          <w:shd w:val="clear" w:color="auto" w:fill="FFFFFF"/>
          <w:lang w:val="es-ES"/>
        </w:rPr>
        <w:t xml:space="preserve">. Es muy frecuente el uso de </w:t>
      </w:r>
      <w:r w:rsidR="0083069D">
        <w:rPr>
          <w:rFonts w:ascii="Times New Roman" w:hAnsi="Times New Roman" w:cs="Times New Roman"/>
          <w:sz w:val="28"/>
          <w:szCs w:val="28"/>
          <w:shd w:val="clear" w:color="auto" w:fill="FFFFFF"/>
          <w:lang w:val="es-ES"/>
        </w:rPr>
        <w:t>gerundios en sentencias española</w:t>
      </w:r>
      <w:r w:rsidR="00B45433">
        <w:rPr>
          <w:rFonts w:ascii="Times New Roman" w:hAnsi="Times New Roman" w:cs="Times New Roman"/>
          <w:sz w:val="28"/>
          <w:szCs w:val="28"/>
          <w:shd w:val="clear" w:color="auto" w:fill="FFFFFF"/>
          <w:lang w:val="es-ES"/>
        </w:rPr>
        <w:t xml:space="preserve">s – </w:t>
      </w:r>
      <w:r w:rsidR="00B45433" w:rsidRPr="00B45433">
        <w:rPr>
          <w:rFonts w:ascii="Times New Roman" w:hAnsi="Times New Roman" w:cs="Times New Roman"/>
          <w:sz w:val="28"/>
          <w:szCs w:val="28"/>
          <w:shd w:val="clear" w:color="auto" w:fill="FFFFFF"/>
          <w:lang w:val="es-ES"/>
        </w:rPr>
        <w:t>“</w:t>
      </w:r>
      <w:r w:rsidR="00B45433" w:rsidRPr="00B45433">
        <w:rPr>
          <w:rFonts w:ascii="Times New Roman" w:hAnsi="Times New Roman" w:cs="Times New Roman"/>
          <w:i/>
          <w:sz w:val="28"/>
          <w:szCs w:val="28"/>
          <w:shd w:val="clear" w:color="auto" w:fill="FFFFFF"/>
          <w:lang w:val="es-ES"/>
        </w:rPr>
        <w:t>considerandos y resultandos</w:t>
      </w:r>
      <w:r w:rsidR="00B45433">
        <w:rPr>
          <w:rFonts w:ascii="Times New Roman" w:hAnsi="Times New Roman" w:cs="Times New Roman"/>
          <w:sz w:val="28"/>
          <w:szCs w:val="28"/>
          <w:shd w:val="clear" w:color="auto" w:fill="FFFFFF"/>
          <w:lang w:val="es-ES"/>
        </w:rPr>
        <w:t xml:space="preserve">”, pero </w:t>
      </w:r>
      <w:r w:rsidR="00B45433" w:rsidRPr="00B45433">
        <w:rPr>
          <w:rFonts w:ascii="Times New Roman" w:hAnsi="Times New Roman" w:cs="Times New Roman"/>
          <w:sz w:val="28"/>
          <w:szCs w:val="28"/>
          <w:shd w:val="clear" w:color="auto" w:fill="FFFFFF"/>
          <w:lang w:val="es-ES"/>
        </w:rPr>
        <w:t>a</w:t>
      </w:r>
      <w:r w:rsidR="00B45433">
        <w:rPr>
          <w:rFonts w:ascii="Times New Roman" w:hAnsi="Times New Roman" w:cs="Times New Roman"/>
          <w:sz w:val="28"/>
          <w:szCs w:val="28"/>
          <w:shd w:val="clear" w:color="auto" w:fill="FFFFFF"/>
          <w:lang w:val="es-ES"/>
        </w:rPr>
        <w:t xml:space="preserve"> causa de carencia de dichas palabras en ruso, las traducimos con formas personales del verbo “</w:t>
      </w:r>
      <w:r w:rsidR="00B45433" w:rsidRPr="00B45433">
        <w:rPr>
          <w:rFonts w:ascii="Times New Roman" w:hAnsi="Times New Roman" w:cs="Times New Roman"/>
          <w:i/>
          <w:sz w:val="28"/>
          <w:szCs w:val="28"/>
          <w:shd w:val="clear" w:color="auto" w:fill="FFFFFF"/>
        </w:rPr>
        <w:t>суд</w:t>
      </w:r>
      <w:r w:rsidR="00B45433" w:rsidRPr="00B45433">
        <w:rPr>
          <w:rFonts w:ascii="Times New Roman" w:hAnsi="Times New Roman" w:cs="Times New Roman"/>
          <w:i/>
          <w:sz w:val="28"/>
          <w:szCs w:val="28"/>
          <w:shd w:val="clear" w:color="auto" w:fill="FFFFFF"/>
          <w:lang w:val="es-ES"/>
        </w:rPr>
        <w:t xml:space="preserve"> </w:t>
      </w:r>
      <w:r w:rsidR="00B45433" w:rsidRPr="00B45433">
        <w:rPr>
          <w:rFonts w:ascii="Times New Roman" w:hAnsi="Times New Roman" w:cs="Times New Roman"/>
          <w:i/>
          <w:sz w:val="28"/>
          <w:szCs w:val="28"/>
          <w:shd w:val="clear" w:color="auto" w:fill="FFFFFF"/>
        </w:rPr>
        <w:t>постановил</w:t>
      </w:r>
      <w:r w:rsidR="00B45433">
        <w:rPr>
          <w:rFonts w:ascii="Times New Roman" w:hAnsi="Times New Roman" w:cs="Times New Roman"/>
          <w:sz w:val="28"/>
          <w:szCs w:val="28"/>
          <w:shd w:val="clear" w:color="auto" w:fill="FFFFFF"/>
          <w:lang w:val="es-ES"/>
        </w:rPr>
        <w:t xml:space="preserve">”. </w:t>
      </w:r>
    </w:p>
    <w:p w:rsidR="009D670D" w:rsidRPr="009D670D" w:rsidRDefault="003014AF"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B45433">
        <w:rPr>
          <w:rFonts w:ascii="Times New Roman" w:hAnsi="Times New Roman" w:cs="Times New Roman"/>
          <w:sz w:val="28"/>
          <w:szCs w:val="28"/>
          <w:shd w:val="clear" w:color="auto" w:fill="FFFFFF"/>
          <w:lang w:val="es-ES"/>
        </w:rPr>
        <w:t>Abuso de construcciones absolutas de participio</w:t>
      </w:r>
      <w:r w:rsidR="00EF00DC">
        <w:rPr>
          <w:rFonts w:ascii="Times New Roman" w:hAnsi="Times New Roman" w:cs="Times New Roman"/>
          <w:sz w:val="28"/>
          <w:szCs w:val="28"/>
          <w:shd w:val="clear" w:color="auto" w:fill="FFFFFF"/>
          <w:lang w:val="es-ES"/>
        </w:rPr>
        <w:t>, sobre todo en cláusulas de origen latino</w:t>
      </w:r>
      <w:r w:rsidRPr="00B45433">
        <w:rPr>
          <w:rFonts w:ascii="Times New Roman" w:hAnsi="Times New Roman" w:cs="Times New Roman"/>
          <w:sz w:val="28"/>
          <w:szCs w:val="28"/>
          <w:shd w:val="clear" w:color="auto" w:fill="FFFFFF"/>
          <w:lang w:val="es-ES"/>
        </w:rPr>
        <w:t xml:space="preserve"> (</w:t>
      </w:r>
      <w:r w:rsidRPr="00EF00DC">
        <w:rPr>
          <w:rFonts w:ascii="Times New Roman" w:hAnsi="Times New Roman" w:cs="Times New Roman"/>
          <w:i/>
          <w:sz w:val="28"/>
          <w:szCs w:val="28"/>
          <w:shd w:val="clear" w:color="auto" w:fill="FFFFFF"/>
          <w:lang w:val="es-ES"/>
        </w:rPr>
        <w:t>previos los trámites legales</w:t>
      </w:r>
      <w:r w:rsidR="00EF00DC" w:rsidRPr="00EF00DC">
        <w:rPr>
          <w:rFonts w:ascii="Times New Roman" w:hAnsi="Times New Roman" w:cs="Times New Roman"/>
          <w:i/>
          <w:sz w:val="28"/>
          <w:szCs w:val="28"/>
          <w:shd w:val="clear" w:color="auto" w:fill="FFFFFF"/>
          <w:lang w:val="es-ES"/>
        </w:rPr>
        <w:t>, efectuada la entrega</w:t>
      </w:r>
      <w:r w:rsidRPr="00B45433">
        <w:rPr>
          <w:rFonts w:ascii="Times New Roman" w:hAnsi="Times New Roman" w:cs="Times New Roman"/>
          <w:sz w:val="28"/>
          <w:szCs w:val="28"/>
          <w:shd w:val="clear" w:color="auto" w:fill="FFFFFF"/>
          <w:lang w:val="es-ES"/>
        </w:rPr>
        <w:t>)</w:t>
      </w:r>
      <w:r w:rsidR="00EF00DC">
        <w:rPr>
          <w:rFonts w:ascii="Times New Roman" w:hAnsi="Times New Roman" w:cs="Times New Roman"/>
          <w:sz w:val="28"/>
          <w:szCs w:val="28"/>
          <w:shd w:val="clear" w:color="auto" w:fill="FFFFFF"/>
          <w:lang w:val="es-ES"/>
        </w:rPr>
        <w:t>. En este caso hablamos de rasgo culto y arcaizante (</w:t>
      </w:r>
      <w:r w:rsidR="00EF00DC">
        <w:rPr>
          <w:rFonts w:ascii="Times New Roman" w:hAnsi="Times New Roman" w:cs="Times New Roman"/>
          <w:i/>
          <w:sz w:val="28"/>
          <w:szCs w:val="28"/>
          <w:shd w:val="clear" w:color="auto" w:fill="FFFFFF"/>
          <w:lang w:val="es-ES"/>
        </w:rPr>
        <w:t>el notario autorizante</w:t>
      </w:r>
      <w:r w:rsidR="00EF00DC">
        <w:rPr>
          <w:rFonts w:ascii="Times New Roman" w:hAnsi="Times New Roman" w:cs="Times New Roman"/>
          <w:sz w:val="28"/>
          <w:szCs w:val="28"/>
          <w:shd w:val="clear" w:color="auto" w:fill="FFFFFF"/>
          <w:lang w:val="es-ES"/>
        </w:rPr>
        <w:t>). A su vez en lengua rusa también se emplean las construcciones con participio en presente y pasado (</w:t>
      </w:r>
      <w:r w:rsidR="00EF00DC">
        <w:rPr>
          <w:rFonts w:ascii="Times New Roman" w:hAnsi="Times New Roman" w:cs="Times New Roman"/>
          <w:i/>
          <w:sz w:val="28"/>
          <w:szCs w:val="28"/>
          <w:shd w:val="clear" w:color="auto" w:fill="FFFFFF"/>
        </w:rPr>
        <w:t>требования</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связанные</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с</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недостатками</w:t>
      </w:r>
      <w:r w:rsidR="00EF00DC" w:rsidRPr="00EF00DC">
        <w:rPr>
          <w:rFonts w:ascii="Times New Roman" w:hAnsi="Times New Roman" w:cs="Times New Roman"/>
          <w:i/>
          <w:sz w:val="28"/>
          <w:szCs w:val="28"/>
          <w:shd w:val="clear" w:color="auto" w:fill="FFFFFF"/>
          <w:lang w:val="es-ES"/>
        </w:rPr>
        <w:t xml:space="preserve"> </w:t>
      </w:r>
      <w:r w:rsidR="00EF00DC">
        <w:rPr>
          <w:rFonts w:ascii="Times New Roman" w:hAnsi="Times New Roman" w:cs="Times New Roman"/>
          <w:i/>
          <w:sz w:val="28"/>
          <w:szCs w:val="28"/>
          <w:shd w:val="clear" w:color="auto" w:fill="FFFFFF"/>
        </w:rPr>
        <w:t>товара</w:t>
      </w:r>
      <w:r w:rsidR="00EF00DC">
        <w:rPr>
          <w:rFonts w:ascii="Times New Roman" w:hAnsi="Times New Roman" w:cs="Times New Roman"/>
          <w:sz w:val="28"/>
          <w:szCs w:val="28"/>
          <w:shd w:val="clear" w:color="auto" w:fill="FFFFFF"/>
          <w:lang w:val="es-ES"/>
        </w:rPr>
        <w:t>).</w:t>
      </w:r>
      <w:r w:rsidR="00EF00DC" w:rsidRPr="00EF00DC">
        <w:rPr>
          <w:rFonts w:ascii="Times New Roman" w:hAnsi="Times New Roman" w:cs="Times New Roman"/>
          <w:sz w:val="28"/>
          <w:szCs w:val="28"/>
          <w:shd w:val="clear" w:color="auto" w:fill="FFFFFF"/>
          <w:lang w:val="es-ES"/>
        </w:rPr>
        <w:t xml:space="preserve"> </w:t>
      </w:r>
      <w:r w:rsidR="00D57704">
        <w:rPr>
          <w:rFonts w:ascii="Times New Roman" w:hAnsi="Times New Roman" w:cs="Times New Roman"/>
          <w:sz w:val="28"/>
          <w:szCs w:val="28"/>
          <w:shd w:val="clear" w:color="auto" w:fill="FFFFFF"/>
          <w:lang w:val="es-ES"/>
        </w:rPr>
        <w:t>Asimismo, a veces se efectú</w:t>
      </w:r>
      <w:r w:rsidR="00EB2C65">
        <w:rPr>
          <w:rFonts w:ascii="Times New Roman" w:hAnsi="Times New Roman" w:cs="Times New Roman"/>
          <w:sz w:val="28"/>
          <w:szCs w:val="28"/>
          <w:shd w:val="clear" w:color="auto" w:fill="FFFFFF"/>
          <w:lang w:val="es-ES"/>
        </w:rPr>
        <w:t xml:space="preserve">a la </w:t>
      </w:r>
      <w:r w:rsidR="00EB2C65" w:rsidRPr="00CC60EE">
        <w:rPr>
          <w:rFonts w:ascii="Times New Roman" w:hAnsi="Times New Roman" w:cs="Times New Roman"/>
          <w:sz w:val="28"/>
          <w:szCs w:val="28"/>
          <w:shd w:val="clear" w:color="auto" w:fill="FFFFFF"/>
          <w:lang w:val="es-ES"/>
        </w:rPr>
        <w:t>sustantivación</w:t>
      </w:r>
      <w:r w:rsidR="00EB2C65">
        <w:rPr>
          <w:rFonts w:ascii="Times New Roman" w:hAnsi="Times New Roman" w:cs="Times New Roman"/>
          <w:sz w:val="28"/>
          <w:szCs w:val="28"/>
          <w:shd w:val="clear" w:color="auto" w:fill="FFFFFF"/>
          <w:lang w:val="es-ES"/>
        </w:rPr>
        <w:t xml:space="preserve"> del participio de presente y pasado en ambas lenguas (</w:t>
      </w:r>
      <w:r w:rsidR="00EB2C65">
        <w:rPr>
          <w:rFonts w:ascii="Times New Roman" w:hAnsi="Times New Roman" w:cs="Times New Roman"/>
          <w:i/>
          <w:sz w:val="28"/>
          <w:szCs w:val="28"/>
          <w:shd w:val="clear" w:color="auto" w:fill="FFFFFF"/>
          <w:lang w:val="es-ES"/>
        </w:rPr>
        <w:t xml:space="preserve">lo estipulado / </w:t>
      </w:r>
      <w:r w:rsidR="00EB2C65">
        <w:rPr>
          <w:rFonts w:ascii="Times New Roman" w:hAnsi="Times New Roman" w:cs="Times New Roman"/>
          <w:i/>
          <w:sz w:val="28"/>
          <w:szCs w:val="28"/>
          <w:shd w:val="clear" w:color="auto" w:fill="FFFFFF"/>
        </w:rPr>
        <w:t>на</w:t>
      </w:r>
      <w:r w:rsidR="00EB2C65" w:rsidRPr="00EB2C65">
        <w:rPr>
          <w:rFonts w:ascii="Times New Roman" w:hAnsi="Times New Roman" w:cs="Times New Roman"/>
          <w:i/>
          <w:sz w:val="28"/>
          <w:szCs w:val="28"/>
          <w:shd w:val="clear" w:color="auto" w:fill="FFFFFF"/>
          <w:lang w:val="es-ES"/>
        </w:rPr>
        <w:t xml:space="preserve"> </w:t>
      </w:r>
      <w:r w:rsidR="00EB2C65">
        <w:rPr>
          <w:rFonts w:ascii="Times New Roman" w:hAnsi="Times New Roman" w:cs="Times New Roman"/>
          <w:i/>
          <w:sz w:val="28"/>
          <w:szCs w:val="28"/>
          <w:shd w:val="clear" w:color="auto" w:fill="FFFFFF"/>
        </w:rPr>
        <w:t>основании</w:t>
      </w:r>
      <w:r w:rsidR="00EB2C65" w:rsidRPr="00EB2C65">
        <w:rPr>
          <w:rFonts w:ascii="Times New Roman" w:hAnsi="Times New Roman" w:cs="Times New Roman"/>
          <w:i/>
          <w:sz w:val="28"/>
          <w:szCs w:val="28"/>
          <w:shd w:val="clear" w:color="auto" w:fill="FFFFFF"/>
          <w:lang w:val="es-ES"/>
        </w:rPr>
        <w:t xml:space="preserve"> </w:t>
      </w:r>
      <w:r w:rsidR="00EB2C65">
        <w:rPr>
          <w:rFonts w:ascii="Times New Roman" w:hAnsi="Times New Roman" w:cs="Times New Roman"/>
          <w:i/>
          <w:sz w:val="28"/>
          <w:szCs w:val="28"/>
          <w:shd w:val="clear" w:color="auto" w:fill="FFFFFF"/>
        </w:rPr>
        <w:t>вышеизложенного</w:t>
      </w:r>
      <w:r w:rsidR="00EB2C65">
        <w:rPr>
          <w:rFonts w:ascii="Times New Roman" w:hAnsi="Times New Roman" w:cs="Times New Roman"/>
          <w:sz w:val="28"/>
          <w:szCs w:val="28"/>
          <w:shd w:val="clear" w:color="auto" w:fill="FFFFFF"/>
          <w:lang w:val="es-ES"/>
        </w:rPr>
        <w:t>).</w:t>
      </w:r>
      <w:r w:rsidR="00EB2C65" w:rsidRPr="00EB2C65">
        <w:rPr>
          <w:rFonts w:ascii="Times New Roman" w:hAnsi="Times New Roman" w:cs="Times New Roman"/>
          <w:sz w:val="28"/>
          <w:szCs w:val="28"/>
          <w:shd w:val="clear" w:color="auto" w:fill="FFFFFF"/>
          <w:lang w:val="es-ES"/>
        </w:rPr>
        <w:t xml:space="preserve"> </w:t>
      </w:r>
    </w:p>
    <w:p w:rsidR="00612F46" w:rsidRPr="00612F46" w:rsidRDefault="009D670D" w:rsidP="00315F77">
      <w:pPr>
        <w:pStyle w:val="a5"/>
        <w:numPr>
          <w:ilvl w:val="0"/>
          <w:numId w:val="11"/>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shd w:val="clear" w:color="auto" w:fill="FFFFFF"/>
          <w:lang w:val="es-ES"/>
        </w:rPr>
        <w:t>En los textos estudiados el infinitivo cumple varias funciones: en la lengua española en los decretos, órdenes, edictos corresponde a imperativo (</w:t>
      </w:r>
      <w:r w:rsidR="00C72A71">
        <w:rPr>
          <w:rFonts w:ascii="Times New Roman" w:hAnsi="Times New Roman" w:cs="Times New Roman"/>
          <w:i/>
          <w:sz w:val="28"/>
          <w:szCs w:val="28"/>
          <w:shd w:val="clear" w:color="auto" w:fill="FFFFFF"/>
          <w:lang w:val="es-ES"/>
        </w:rPr>
        <w:t>reque</w:t>
      </w:r>
      <w:r w:rsidRPr="009D670D">
        <w:rPr>
          <w:rFonts w:ascii="Times New Roman" w:hAnsi="Times New Roman" w:cs="Times New Roman"/>
          <w:i/>
          <w:sz w:val="28"/>
          <w:szCs w:val="28"/>
          <w:shd w:val="clear" w:color="auto" w:fill="FFFFFF"/>
          <w:lang w:val="es-ES"/>
        </w:rPr>
        <w:t>rir a los opositores en el plazo de 20 días</w:t>
      </w:r>
      <w:r>
        <w:rPr>
          <w:rFonts w:ascii="Times New Roman" w:hAnsi="Times New Roman" w:cs="Times New Roman"/>
          <w:sz w:val="28"/>
          <w:szCs w:val="28"/>
          <w:shd w:val="clear" w:color="auto" w:fill="FFFFFF"/>
          <w:lang w:val="es-ES"/>
        </w:rPr>
        <w:t>), puede corresponder a una proposición subordinada condicional (</w:t>
      </w:r>
      <w:r w:rsidRPr="009D670D">
        <w:rPr>
          <w:rFonts w:ascii="Times New Roman" w:hAnsi="Times New Roman" w:cs="Times New Roman"/>
          <w:i/>
          <w:sz w:val="28"/>
          <w:szCs w:val="28"/>
          <w:shd w:val="clear" w:color="auto" w:fill="FFFFFF"/>
          <w:lang w:val="es-ES"/>
        </w:rPr>
        <w:t>de no alcanzarse el acuerdo</w:t>
      </w:r>
      <w:r>
        <w:rPr>
          <w:rFonts w:ascii="Times New Roman" w:hAnsi="Times New Roman" w:cs="Times New Roman"/>
          <w:sz w:val="28"/>
          <w:szCs w:val="28"/>
          <w:shd w:val="clear" w:color="auto" w:fill="FFFFFF"/>
          <w:lang w:val="es-ES"/>
        </w:rPr>
        <w:t xml:space="preserve">). Las últimas frases se </w:t>
      </w:r>
      <w:r>
        <w:rPr>
          <w:rFonts w:ascii="Times New Roman" w:hAnsi="Times New Roman" w:cs="Times New Roman"/>
          <w:sz w:val="28"/>
          <w:szCs w:val="28"/>
          <w:shd w:val="clear" w:color="auto" w:fill="FFFFFF"/>
          <w:lang w:val="es-ES"/>
        </w:rPr>
        <w:lastRenderedPageBreak/>
        <w:t>traducen al ruso usando proposiciones subordinadas circunstanciales o construcciones nominativas prepositivas (</w:t>
      </w:r>
      <w:r w:rsidRPr="009D670D">
        <w:rPr>
          <w:rFonts w:ascii="Times New Roman" w:hAnsi="Times New Roman" w:cs="Times New Roman"/>
          <w:i/>
          <w:sz w:val="28"/>
          <w:szCs w:val="28"/>
          <w:shd w:val="clear" w:color="auto" w:fill="FFFFFF"/>
        </w:rPr>
        <w:t>при</w:t>
      </w:r>
      <w:r w:rsidRPr="009D670D">
        <w:rPr>
          <w:rFonts w:ascii="Times New Roman" w:hAnsi="Times New Roman" w:cs="Times New Roman"/>
          <w:i/>
          <w:sz w:val="28"/>
          <w:szCs w:val="28"/>
          <w:shd w:val="clear" w:color="auto" w:fill="FFFFFF"/>
          <w:lang w:val="es-ES"/>
        </w:rPr>
        <w:t xml:space="preserve"> </w:t>
      </w:r>
      <w:r w:rsidRPr="009D670D">
        <w:rPr>
          <w:rFonts w:ascii="Times New Roman" w:hAnsi="Times New Roman" w:cs="Times New Roman"/>
          <w:i/>
          <w:sz w:val="28"/>
          <w:szCs w:val="28"/>
          <w:shd w:val="clear" w:color="auto" w:fill="FFFFFF"/>
        </w:rPr>
        <w:t>отсутствии</w:t>
      </w:r>
      <w:r w:rsidRPr="009D670D">
        <w:rPr>
          <w:rFonts w:ascii="Times New Roman" w:hAnsi="Times New Roman" w:cs="Times New Roman"/>
          <w:i/>
          <w:sz w:val="28"/>
          <w:szCs w:val="28"/>
          <w:shd w:val="clear" w:color="auto" w:fill="FFFFFF"/>
          <w:lang w:val="es-ES"/>
        </w:rPr>
        <w:t xml:space="preserve"> </w:t>
      </w:r>
      <w:r w:rsidRPr="009D670D">
        <w:rPr>
          <w:rFonts w:ascii="Times New Roman" w:hAnsi="Times New Roman" w:cs="Times New Roman"/>
          <w:i/>
          <w:sz w:val="28"/>
          <w:szCs w:val="28"/>
          <w:shd w:val="clear" w:color="auto" w:fill="FFFFFF"/>
        </w:rPr>
        <w:t>соглашения</w:t>
      </w:r>
      <w:r w:rsidRPr="009D670D">
        <w:rPr>
          <w:rFonts w:ascii="Times New Roman" w:hAnsi="Times New Roman" w:cs="Times New Roman"/>
          <w:i/>
          <w:sz w:val="28"/>
          <w:szCs w:val="28"/>
          <w:shd w:val="clear" w:color="auto" w:fill="FFFFFF"/>
          <w:lang w:val="es-ES"/>
        </w:rPr>
        <w:t xml:space="preserve"> </w:t>
      </w:r>
      <w:r w:rsidRPr="009D670D">
        <w:rPr>
          <w:rFonts w:ascii="Times New Roman" w:hAnsi="Times New Roman" w:cs="Times New Roman"/>
          <w:i/>
          <w:sz w:val="28"/>
          <w:szCs w:val="28"/>
          <w:shd w:val="clear" w:color="auto" w:fill="FFFFFF"/>
        </w:rPr>
        <w:t>сторон</w:t>
      </w:r>
      <w:r>
        <w:rPr>
          <w:rFonts w:ascii="Times New Roman" w:hAnsi="Times New Roman" w:cs="Times New Roman"/>
          <w:sz w:val="28"/>
          <w:szCs w:val="28"/>
          <w:shd w:val="clear" w:color="auto" w:fill="FFFFFF"/>
          <w:lang w:val="es-ES"/>
        </w:rPr>
        <w:t xml:space="preserve">). </w:t>
      </w:r>
      <w:r w:rsidR="00C8789A">
        <w:rPr>
          <w:rFonts w:ascii="Times New Roman" w:hAnsi="Times New Roman" w:cs="Times New Roman"/>
          <w:sz w:val="28"/>
          <w:szCs w:val="28"/>
          <w:shd w:val="clear" w:color="auto" w:fill="FFFFFF"/>
          <w:lang w:val="es-ES"/>
        </w:rPr>
        <w:t>Sin embargo, en lengua rusa el uso del infinitivo es frecuente (</w:t>
      </w:r>
      <w:r w:rsidR="00C8789A" w:rsidRPr="00C8789A">
        <w:rPr>
          <w:rFonts w:ascii="Times New Roman" w:hAnsi="Times New Roman" w:cs="Times New Roman"/>
          <w:i/>
          <w:sz w:val="28"/>
          <w:szCs w:val="28"/>
          <w:shd w:val="clear" w:color="auto" w:fill="FFFFFF"/>
        </w:rPr>
        <w:t>стороны</w:t>
      </w:r>
      <w:r w:rsidR="00C8789A" w:rsidRPr="00C8789A">
        <w:rPr>
          <w:rFonts w:ascii="Times New Roman" w:hAnsi="Times New Roman" w:cs="Times New Roman"/>
          <w:i/>
          <w:sz w:val="28"/>
          <w:szCs w:val="28"/>
          <w:shd w:val="clear" w:color="auto" w:fill="FFFFFF"/>
          <w:lang w:val="es-ES"/>
        </w:rPr>
        <w:t xml:space="preserve"> </w:t>
      </w:r>
      <w:r w:rsidR="00C8789A" w:rsidRPr="00C8789A">
        <w:rPr>
          <w:rFonts w:ascii="Times New Roman" w:hAnsi="Times New Roman" w:cs="Times New Roman"/>
          <w:i/>
          <w:sz w:val="28"/>
          <w:szCs w:val="28"/>
          <w:shd w:val="clear" w:color="auto" w:fill="FFFFFF"/>
        </w:rPr>
        <w:t>могут</w:t>
      </w:r>
      <w:r w:rsidR="00C8789A" w:rsidRPr="00C8789A">
        <w:rPr>
          <w:rFonts w:ascii="Times New Roman" w:hAnsi="Times New Roman" w:cs="Times New Roman"/>
          <w:i/>
          <w:sz w:val="28"/>
          <w:szCs w:val="28"/>
          <w:shd w:val="clear" w:color="auto" w:fill="FFFFFF"/>
          <w:lang w:val="es-ES"/>
        </w:rPr>
        <w:t xml:space="preserve"> </w:t>
      </w:r>
      <w:r w:rsidR="00C8789A" w:rsidRPr="00C8789A">
        <w:rPr>
          <w:rFonts w:ascii="Times New Roman" w:hAnsi="Times New Roman" w:cs="Times New Roman"/>
          <w:i/>
          <w:sz w:val="28"/>
          <w:szCs w:val="28"/>
          <w:shd w:val="clear" w:color="auto" w:fill="FFFFFF"/>
        </w:rPr>
        <w:t>прийти</w:t>
      </w:r>
      <w:r w:rsidR="00C8789A" w:rsidRPr="00C8789A">
        <w:rPr>
          <w:rFonts w:ascii="Times New Roman" w:hAnsi="Times New Roman" w:cs="Times New Roman"/>
          <w:i/>
          <w:sz w:val="28"/>
          <w:szCs w:val="28"/>
          <w:shd w:val="clear" w:color="auto" w:fill="FFFFFF"/>
          <w:lang w:val="es-ES"/>
        </w:rPr>
        <w:t xml:space="preserve"> </w:t>
      </w:r>
      <w:r w:rsidR="00C8789A" w:rsidRPr="00C8789A">
        <w:rPr>
          <w:rFonts w:ascii="Times New Roman" w:hAnsi="Times New Roman" w:cs="Times New Roman"/>
          <w:i/>
          <w:sz w:val="28"/>
          <w:szCs w:val="28"/>
          <w:shd w:val="clear" w:color="auto" w:fill="FFFFFF"/>
        </w:rPr>
        <w:t>к</w:t>
      </w:r>
      <w:r w:rsidR="00C8789A" w:rsidRPr="00C8789A">
        <w:rPr>
          <w:rFonts w:ascii="Times New Roman" w:hAnsi="Times New Roman" w:cs="Times New Roman"/>
          <w:i/>
          <w:sz w:val="28"/>
          <w:szCs w:val="28"/>
          <w:shd w:val="clear" w:color="auto" w:fill="FFFFFF"/>
          <w:lang w:val="es-ES"/>
        </w:rPr>
        <w:t xml:space="preserve"> </w:t>
      </w:r>
      <w:r w:rsidR="00C8789A" w:rsidRPr="00C8789A">
        <w:rPr>
          <w:rFonts w:ascii="Times New Roman" w:hAnsi="Times New Roman" w:cs="Times New Roman"/>
          <w:i/>
          <w:sz w:val="28"/>
          <w:szCs w:val="28"/>
          <w:shd w:val="clear" w:color="auto" w:fill="FFFFFF"/>
        </w:rPr>
        <w:t>соглашению</w:t>
      </w:r>
      <w:r w:rsidR="00C8789A">
        <w:rPr>
          <w:rFonts w:ascii="Times New Roman" w:hAnsi="Times New Roman" w:cs="Times New Roman"/>
          <w:sz w:val="28"/>
          <w:szCs w:val="28"/>
          <w:shd w:val="clear" w:color="auto" w:fill="FFFFFF"/>
          <w:lang w:val="es-ES"/>
        </w:rPr>
        <w:t>).</w:t>
      </w:r>
      <w:r w:rsidR="00EF00DC">
        <w:rPr>
          <w:rFonts w:ascii="Times New Roman" w:hAnsi="Times New Roman" w:cs="Times New Roman"/>
          <w:sz w:val="28"/>
          <w:szCs w:val="28"/>
          <w:shd w:val="clear" w:color="auto" w:fill="FFFFFF"/>
          <w:lang w:val="es-ES"/>
        </w:rPr>
        <w:t xml:space="preserve"> </w:t>
      </w:r>
    </w:p>
    <w:p w:rsidR="00103C4C" w:rsidRPr="00A61B6A" w:rsidRDefault="00103C4C" w:rsidP="00FF46C3">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p>
    <w:p w:rsidR="004F33BA" w:rsidRDefault="004F33BA" w:rsidP="00315F77">
      <w:pPr>
        <w:pStyle w:val="a5"/>
        <w:numPr>
          <w:ilvl w:val="0"/>
          <w:numId w:val="2"/>
        </w:numPr>
        <w:autoSpaceDE w:val="0"/>
        <w:autoSpaceDN w:val="0"/>
        <w:adjustRightInd w:val="0"/>
        <w:spacing w:after="0" w:line="360" w:lineRule="auto"/>
        <w:ind w:left="0" w:firstLine="0"/>
        <w:jc w:val="both"/>
        <w:rPr>
          <w:rFonts w:ascii="Times New Roman" w:hAnsi="Times New Roman" w:cs="Times New Roman"/>
          <w:b/>
          <w:sz w:val="28"/>
          <w:szCs w:val="28"/>
          <w:shd w:val="clear" w:color="auto" w:fill="FFFFFF"/>
          <w:lang w:val="es-ES"/>
        </w:rPr>
      </w:pPr>
      <w:r>
        <w:rPr>
          <w:rFonts w:ascii="Times New Roman" w:hAnsi="Times New Roman" w:cs="Times New Roman"/>
          <w:b/>
          <w:sz w:val="28"/>
          <w:szCs w:val="28"/>
          <w:shd w:val="clear" w:color="auto" w:fill="FFFFFF"/>
          <w:lang w:val="es-ES"/>
        </w:rPr>
        <w:t>Otras partes de la oración</w:t>
      </w:r>
    </w:p>
    <w:p w:rsidR="007B19CB" w:rsidRDefault="00196643" w:rsidP="00315F77">
      <w:pPr>
        <w:pStyle w:val="a5"/>
        <w:autoSpaceDE w:val="0"/>
        <w:autoSpaceDN w:val="0"/>
        <w:adjustRightInd w:val="0"/>
        <w:spacing w:after="0" w:line="360" w:lineRule="auto"/>
        <w:ind w:left="0"/>
        <w:jc w:val="both"/>
        <w:rPr>
          <w:rFonts w:ascii="Times New Roman" w:hAnsi="Times New Roman" w:cs="Times New Roman"/>
          <w:iCs/>
          <w:sz w:val="28"/>
          <w:szCs w:val="28"/>
          <w:lang w:val="es-ES"/>
        </w:rPr>
      </w:pPr>
      <w:r>
        <w:rPr>
          <w:rFonts w:ascii="Times New Roman" w:hAnsi="Times New Roman" w:cs="Times New Roman"/>
          <w:iCs/>
          <w:sz w:val="28"/>
          <w:szCs w:val="28"/>
          <w:lang w:val="es-ES"/>
        </w:rPr>
        <w:t>1. El adverbio. En lenguaje jurídico son muy típicos los adverbio</w:t>
      </w:r>
      <w:r w:rsidR="00D76026">
        <w:rPr>
          <w:rFonts w:ascii="Times New Roman" w:hAnsi="Times New Roman" w:cs="Times New Roman"/>
          <w:iCs/>
          <w:sz w:val="28"/>
          <w:szCs w:val="28"/>
          <w:lang w:val="es-ES"/>
        </w:rPr>
        <w:t>s</w:t>
      </w:r>
      <w:r>
        <w:rPr>
          <w:rFonts w:ascii="Times New Roman" w:hAnsi="Times New Roman" w:cs="Times New Roman"/>
          <w:iCs/>
          <w:sz w:val="28"/>
          <w:szCs w:val="28"/>
          <w:lang w:val="es-ES"/>
        </w:rPr>
        <w:t xml:space="preserve"> terminados en – mente (</w:t>
      </w:r>
      <w:r w:rsidRPr="00196643">
        <w:rPr>
          <w:rFonts w:ascii="Times New Roman" w:hAnsi="Times New Roman" w:cs="Times New Roman"/>
          <w:i/>
          <w:iCs/>
          <w:sz w:val="28"/>
          <w:szCs w:val="28"/>
          <w:lang w:val="es-ES"/>
        </w:rPr>
        <w:t>debidamente, efectivamente</w:t>
      </w:r>
      <w:r>
        <w:rPr>
          <w:rFonts w:ascii="Times New Roman" w:hAnsi="Times New Roman" w:cs="Times New Roman"/>
          <w:iCs/>
          <w:sz w:val="28"/>
          <w:szCs w:val="28"/>
          <w:lang w:val="es-ES"/>
        </w:rPr>
        <w:t>)</w:t>
      </w:r>
      <w:r w:rsidR="005B5190">
        <w:rPr>
          <w:rFonts w:ascii="Times New Roman" w:hAnsi="Times New Roman" w:cs="Times New Roman"/>
          <w:iCs/>
          <w:sz w:val="28"/>
          <w:szCs w:val="28"/>
          <w:lang w:val="es-ES"/>
        </w:rPr>
        <w:t xml:space="preserve"> y </w:t>
      </w:r>
      <w:r w:rsidR="005B5190" w:rsidRPr="005E7A38">
        <w:rPr>
          <w:rFonts w:ascii="Times New Roman" w:hAnsi="Times New Roman" w:cs="Times New Roman"/>
          <w:iCs/>
          <w:sz w:val="28"/>
          <w:szCs w:val="28"/>
          <w:lang w:val="es-ES"/>
        </w:rPr>
        <w:t>locuc</w:t>
      </w:r>
      <w:r w:rsidR="001F1D84" w:rsidRPr="005E7A38">
        <w:rPr>
          <w:rFonts w:ascii="Times New Roman" w:hAnsi="Times New Roman" w:cs="Times New Roman"/>
          <w:iCs/>
          <w:sz w:val="28"/>
          <w:szCs w:val="28"/>
          <w:lang w:val="es-ES"/>
        </w:rPr>
        <w:t>iones</w:t>
      </w:r>
      <w:r w:rsidR="001F1D84">
        <w:rPr>
          <w:rFonts w:ascii="Times New Roman" w:hAnsi="Times New Roman" w:cs="Times New Roman"/>
          <w:iCs/>
          <w:sz w:val="28"/>
          <w:szCs w:val="28"/>
          <w:lang w:val="es-ES"/>
        </w:rPr>
        <w:t xml:space="preserve"> adverbiales nominativas (</w:t>
      </w:r>
      <w:r w:rsidR="001F1D84" w:rsidRPr="001F1D84">
        <w:rPr>
          <w:rFonts w:ascii="Times New Roman" w:hAnsi="Times New Roman" w:cs="Times New Roman"/>
          <w:i/>
          <w:iCs/>
          <w:sz w:val="28"/>
          <w:szCs w:val="28"/>
          <w:lang w:val="es-ES"/>
        </w:rPr>
        <w:t>de manera oficial</w:t>
      </w:r>
      <w:r w:rsidR="001F1D84">
        <w:rPr>
          <w:rFonts w:ascii="Times New Roman" w:hAnsi="Times New Roman" w:cs="Times New Roman"/>
          <w:i/>
          <w:iCs/>
          <w:sz w:val="28"/>
          <w:szCs w:val="28"/>
          <w:lang w:val="es-ES"/>
        </w:rPr>
        <w:t xml:space="preserve"> - </w:t>
      </w:r>
      <w:r w:rsidR="001F1D84">
        <w:rPr>
          <w:rFonts w:ascii="Times New Roman" w:hAnsi="Times New Roman" w:cs="Times New Roman"/>
          <w:i/>
          <w:iCs/>
          <w:sz w:val="28"/>
          <w:szCs w:val="28"/>
        </w:rPr>
        <w:t>официально</w:t>
      </w:r>
      <w:r w:rsidR="001F1D84">
        <w:rPr>
          <w:rFonts w:ascii="Times New Roman" w:hAnsi="Times New Roman" w:cs="Times New Roman"/>
          <w:iCs/>
          <w:sz w:val="28"/>
          <w:szCs w:val="28"/>
          <w:lang w:val="es-ES"/>
        </w:rPr>
        <w:t>).</w:t>
      </w:r>
      <w:r w:rsidR="007B19CB" w:rsidRPr="007B19CB">
        <w:rPr>
          <w:rFonts w:ascii="Times New Roman" w:hAnsi="Times New Roman" w:cs="Times New Roman"/>
          <w:iCs/>
          <w:sz w:val="28"/>
          <w:szCs w:val="28"/>
          <w:lang w:val="es-ES"/>
        </w:rPr>
        <w:t xml:space="preserve"> </w:t>
      </w:r>
      <w:r w:rsidR="007B19CB">
        <w:rPr>
          <w:rFonts w:ascii="Times New Roman" w:hAnsi="Times New Roman" w:cs="Times New Roman"/>
          <w:iCs/>
          <w:sz w:val="28"/>
          <w:szCs w:val="28"/>
          <w:lang w:val="es-ES"/>
        </w:rPr>
        <w:t xml:space="preserve">Al mismo tiempo, en español </w:t>
      </w:r>
      <w:r w:rsidR="00D02E9A" w:rsidRPr="00D02E9A">
        <w:rPr>
          <w:rFonts w:ascii="Times New Roman" w:hAnsi="Times New Roman" w:cs="Times New Roman"/>
          <w:iCs/>
          <w:sz w:val="28"/>
          <w:szCs w:val="28"/>
          <w:lang w:val="es-ES"/>
        </w:rPr>
        <w:t xml:space="preserve">se </w:t>
      </w:r>
      <w:r w:rsidR="007B19CB" w:rsidRPr="00D02E9A">
        <w:rPr>
          <w:rFonts w:ascii="Times New Roman" w:hAnsi="Times New Roman" w:cs="Times New Roman"/>
          <w:iCs/>
          <w:sz w:val="28"/>
          <w:szCs w:val="28"/>
          <w:lang w:val="es-ES"/>
        </w:rPr>
        <w:t>usan los adverbios arcaicos</w:t>
      </w:r>
      <w:r w:rsidR="007B19CB">
        <w:rPr>
          <w:rFonts w:ascii="Times New Roman" w:hAnsi="Times New Roman" w:cs="Times New Roman"/>
          <w:iCs/>
          <w:sz w:val="28"/>
          <w:szCs w:val="28"/>
          <w:lang w:val="es-ES"/>
        </w:rPr>
        <w:t xml:space="preserve"> (</w:t>
      </w:r>
      <w:r w:rsidR="007B19CB">
        <w:rPr>
          <w:rFonts w:ascii="Times New Roman" w:hAnsi="Times New Roman" w:cs="Times New Roman"/>
          <w:i/>
          <w:iCs/>
          <w:sz w:val="28"/>
          <w:szCs w:val="28"/>
          <w:lang w:val="es-ES"/>
        </w:rPr>
        <w:t>otrosí, amén, empero</w:t>
      </w:r>
      <w:r w:rsidR="007B19CB">
        <w:rPr>
          <w:rFonts w:ascii="Times New Roman" w:hAnsi="Times New Roman" w:cs="Times New Roman"/>
          <w:iCs/>
          <w:sz w:val="28"/>
          <w:szCs w:val="28"/>
          <w:lang w:val="es-ES"/>
        </w:rPr>
        <w:t>).</w:t>
      </w:r>
    </w:p>
    <w:p w:rsidR="00D7066B" w:rsidRDefault="007B19CB" w:rsidP="00315F77">
      <w:pPr>
        <w:pStyle w:val="a5"/>
        <w:autoSpaceDE w:val="0"/>
        <w:autoSpaceDN w:val="0"/>
        <w:adjustRightInd w:val="0"/>
        <w:spacing w:after="0" w:line="360" w:lineRule="auto"/>
        <w:ind w:left="0"/>
        <w:jc w:val="both"/>
        <w:rPr>
          <w:rFonts w:ascii="Times New Roman" w:hAnsi="Times New Roman" w:cs="Times New Roman"/>
          <w:iCs/>
          <w:sz w:val="28"/>
          <w:szCs w:val="28"/>
          <w:lang w:val="es-ES"/>
        </w:rPr>
      </w:pPr>
      <w:r>
        <w:rPr>
          <w:rFonts w:ascii="Times New Roman" w:hAnsi="Times New Roman" w:cs="Times New Roman"/>
          <w:iCs/>
          <w:sz w:val="28"/>
          <w:szCs w:val="28"/>
          <w:lang w:val="es-ES"/>
        </w:rPr>
        <w:t>2. La preposición. El empleo de locuciones prepositivas es característico para textos estudiados (</w:t>
      </w:r>
      <w:r w:rsidRPr="00332708">
        <w:rPr>
          <w:rFonts w:ascii="Times New Roman" w:hAnsi="Times New Roman" w:cs="Times New Roman"/>
          <w:i/>
          <w:iCs/>
          <w:sz w:val="28"/>
          <w:szCs w:val="28"/>
          <w:lang w:val="es-ES"/>
        </w:rPr>
        <w:t xml:space="preserve">en virtud de – </w:t>
      </w:r>
      <w:r w:rsidRPr="00332708">
        <w:rPr>
          <w:rFonts w:ascii="Times New Roman" w:hAnsi="Times New Roman" w:cs="Times New Roman"/>
          <w:i/>
          <w:iCs/>
          <w:sz w:val="28"/>
          <w:szCs w:val="28"/>
        </w:rPr>
        <w:t>в</w:t>
      </w:r>
      <w:r w:rsidRPr="00332708">
        <w:rPr>
          <w:rFonts w:ascii="Times New Roman" w:hAnsi="Times New Roman" w:cs="Times New Roman"/>
          <w:i/>
          <w:iCs/>
          <w:sz w:val="28"/>
          <w:szCs w:val="28"/>
          <w:lang w:val="es-ES"/>
        </w:rPr>
        <w:t xml:space="preserve"> </w:t>
      </w:r>
      <w:r w:rsidRPr="00332708">
        <w:rPr>
          <w:rFonts w:ascii="Times New Roman" w:hAnsi="Times New Roman" w:cs="Times New Roman"/>
          <w:i/>
          <w:iCs/>
          <w:sz w:val="28"/>
          <w:szCs w:val="28"/>
        </w:rPr>
        <w:t>силу</w:t>
      </w:r>
      <w:r w:rsidRPr="00332708">
        <w:rPr>
          <w:rFonts w:ascii="Times New Roman" w:hAnsi="Times New Roman" w:cs="Times New Roman"/>
          <w:i/>
          <w:iCs/>
          <w:sz w:val="28"/>
          <w:szCs w:val="28"/>
          <w:lang w:val="es-ES"/>
        </w:rPr>
        <w:t xml:space="preserve">, a los efectos de </w:t>
      </w:r>
      <w:r w:rsidR="005A0276" w:rsidRPr="00332708">
        <w:rPr>
          <w:rFonts w:ascii="Times New Roman" w:hAnsi="Times New Roman" w:cs="Times New Roman"/>
          <w:i/>
          <w:iCs/>
          <w:sz w:val="28"/>
          <w:szCs w:val="28"/>
          <w:lang w:val="es-ES"/>
        </w:rPr>
        <w:t>–</w:t>
      </w:r>
      <w:r w:rsidRPr="00332708">
        <w:rPr>
          <w:rFonts w:ascii="Times New Roman" w:hAnsi="Times New Roman" w:cs="Times New Roman"/>
          <w:i/>
          <w:iCs/>
          <w:sz w:val="28"/>
          <w:szCs w:val="28"/>
          <w:lang w:val="es-ES"/>
        </w:rPr>
        <w:t xml:space="preserve"> </w:t>
      </w:r>
      <w:r w:rsidR="005A0276" w:rsidRPr="00332708">
        <w:rPr>
          <w:rFonts w:ascii="Times New Roman" w:hAnsi="Times New Roman" w:cs="Times New Roman"/>
          <w:i/>
          <w:iCs/>
          <w:sz w:val="28"/>
          <w:szCs w:val="28"/>
        </w:rPr>
        <w:t>в</w:t>
      </w:r>
      <w:r w:rsidR="005A0276" w:rsidRPr="00332708">
        <w:rPr>
          <w:rFonts w:ascii="Times New Roman" w:hAnsi="Times New Roman" w:cs="Times New Roman"/>
          <w:i/>
          <w:iCs/>
          <w:sz w:val="28"/>
          <w:szCs w:val="28"/>
          <w:lang w:val="es-ES"/>
        </w:rPr>
        <w:t xml:space="preserve"> </w:t>
      </w:r>
      <w:r w:rsidR="005A0276" w:rsidRPr="00332708">
        <w:rPr>
          <w:rFonts w:ascii="Times New Roman" w:hAnsi="Times New Roman" w:cs="Times New Roman"/>
          <w:i/>
          <w:iCs/>
          <w:sz w:val="28"/>
          <w:szCs w:val="28"/>
        </w:rPr>
        <w:t>целях</w:t>
      </w:r>
      <w:r w:rsidR="005A0276" w:rsidRPr="00332708">
        <w:rPr>
          <w:rFonts w:ascii="Times New Roman" w:hAnsi="Times New Roman" w:cs="Times New Roman"/>
          <w:i/>
          <w:iCs/>
          <w:sz w:val="28"/>
          <w:szCs w:val="28"/>
          <w:lang w:val="es-ES"/>
        </w:rPr>
        <w:t xml:space="preserve">, por un plazo de – </w:t>
      </w:r>
      <w:r w:rsidR="005A0276" w:rsidRPr="00332708">
        <w:rPr>
          <w:rFonts w:ascii="Times New Roman" w:hAnsi="Times New Roman" w:cs="Times New Roman"/>
          <w:i/>
          <w:iCs/>
          <w:sz w:val="28"/>
          <w:szCs w:val="28"/>
        </w:rPr>
        <w:t>сроком</w:t>
      </w:r>
      <w:r w:rsidR="005A0276" w:rsidRPr="00332708">
        <w:rPr>
          <w:rFonts w:ascii="Times New Roman" w:hAnsi="Times New Roman" w:cs="Times New Roman"/>
          <w:i/>
          <w:iCs/>
          <w:sz w:val="28"/>
          <w:szCs w:val="28"/>
          <w:lang w:val="es-ES"/>
        </w:rPr>
        <w:t xml:space="preserve"> </w:t>
      </w:r>
      <w:r w:rsidR="005A0276" w:rsidRPr="00332708">
        <w:rPr>
          <w:rFonts w:ascii="Times New Roman" w:hAnsi="Times New Roman" w:cs="Times New Roman"/>
          <w:i/>
          <w:iCs/>
          <w:sz w:val="28"/>
          <w:szCs w:val="28"/>
        </w:rPr>
        <w:t>на</w:t>
      </w:r>
      <w:r w:rsidR="005A0276" w:rsidRPr="00332708">
        <w:rPr>
          <w:rFonts w:ascii="Times New Roman" w:hAnsi="Times New Roman" w:cs="Times New Roman"/>
          <w:i/>
          <w:iCs/>
          <w:sz w:val="28"/>
          <w:szCs w:val="28"/>
          <w:lang w:val="es-ES"/>
        </w:rPr>
        <w:t xml:space="preserve">, con arreglo a </w:t>
      </w:r>
      <w:r w:rsidR="00332708" w:rsidRPr="00332708">
        <w:rPr>
          <w:rFonts w:ascii="Times New Roman" w:hAnsi="Times New Roman" w:cs="Times New Roman"/>
          <w:i/>
          <w:iCs/>
          <w:sz w:val="28"/>
          <w:szCs w:val="28"/>
          <w:lang w:val="es-ES"/>
        </w:rPr>
        <w:t>–</w:t>
      </w:r>
      <w:r w:rsidR="005A0276" w:rsidRPr="00332708">
        <w:rPr>
          <w:rFonts w:ascii="Times New Roman" w:hAnsi="Times New Roman" w:cs="Times New Roman"/>
          <w:i/>
          <w:iCs/>
          <w:sz w:val="28"/>
          <w:szCs w:val="28"/>
          <w:lang w:val="es-ES"/>
        </w:rPr>
        <w:t xml:space="preserve"> </w:t>
      </w:r>
      <w:r w:rsidR="00332708" w:rsidRPr="00332708">
        <w:rPr>
          <w:rFonts w:ascii="Times New Roman" w:hAnsi="Times New Roman" w:cs="Times New Roman"/>
          <w:i/>
          <w:iCs/>
          <w:sz w:val="28"/>
          <w:szCs w:val="28"/>
        </w:rPr>
        <w:t>в</w:t>
      </w:r>
      <w:r w:rsidR="00332708" w:rsidRPr="00332708">
        <w:rPr>
          <w:rFonts w:ascii="Times New Roman" w:hAnsi="Times New Roman" w:cs="Times New Roman"/>
          <w:i/>
          <w:iCs/>
          <w:sz w:val="28"/>
          <w:szCs w:val="28"/>
          <w:lang w:val="es-ES"/>
        </w:rPr>
        <w:t xml:space="preserve"> </w:t>
      </w:r>
      <w:r w:rsidR="00332708" w:rsidRPr="00332708">
        <w:rPr>
          <w:rFonts w:ascii="Times New Roman" w:hAnsi="Times New Roman" w:cs="Times New Roman"/>
          <w:i/>
          <w:iCs/>
          <w:sz w:val="28"/>
          <w:szCs w:val="28"/>
        </w:rPr>
        <w:t>соответствии</w:t>
      </w:r>
      <w:r w:rsidR="00332708" w:rsidRPr="00332708">
        <w:rPr>
          <w:rFonts w:ascii="Times New Roman" w:hAnsi="Times New Roman" w:cs="Times New Roman"/>
          <w:i/>
          <w:iCs/>
          <w:sz w:val="28"/>
          <w:szCs w:val="28"/>
          <w:lang w:val="es-ES"/>
        </w:rPr>
        <w:t xml:space="preserve"> </w:t>
      </w:r>
      <w:r w:rsidR="00332708" w:rsidRPr="00332708">
        <w:rPr>
          <w:rFonts w:ascii="Times New Roman" w:hAnsi="Times New Roman" w:cs="Times New Roman"/>
          <w:i/>
          <w:iCs/>
          <w:sz w:val="28"/>
          <w:szCs w:val="28"/>
        </w:rPr>
        <w:t>с</w:t>
      </w:r>
      <w:r>
        <w:rPr>
          <w:rFonts w:ascii="Times New Roman" w:hAnsi="Times New Roman" w:cs="Times New Roman"/>
          <w:iCs/>
          <w:sz w:val="28"/>
          <w:szCs w:val="28"/>
          <w:lang w:val="es-ES"/>
        </w:rPr>
        <w:t>)</w:t>
      </w:r>
      <w:r w:rsidR="007848A6">
        <w:rPr>
          <w:rFonts w:ascii="Times New Roman" w:hAnsi="Times New Roman" w:cs="Times New Roman"/>
          <w:iCs/>
          <w:sz w:val="28"/>
          <w:szCs w:val="28"/>
          <w:lang w:val="es-ES"/>
        </w:rPr>
        <w:t>. También se registran</w:t>
      </w:r>
      <w:r w:rsidR="00332708">
        <w:rPr>
          <w:rFonts w:ascii="Times New Roman" w:hAnsi="Times New Roman" w:cs="Times New Roman"/>
          <w:iCs/>
          <w:sz w:val="28"/>
          <w:szCs w:val="28"/>
          <w:lang w:val="es-ES"/>
        </w:rPr>
        <w:t xml:space="preserve"> preposiciones arcaicas</w:t>
      </w:r>
      <w:r w:rsidR="0016071A" w:rsidRPr="0016071A">
        <w:rPr>
          <w:rFonts w:ascii="Times New Roman" w:hAnsi="Times New Roman" w:cs="Times New Roman"/>
          <w:iCs/>
          <w:sz w:val="28"/>
          <w:szCs w:val="28"/>
          <w:lang w:val="es-ES"/>
        </w:rPr>
        <w:t xml:space="preserve"> e</w:t>
      </w:r>
      <w:r w:rsidR="0016071A">
        <w:rPr>
          <w:rFonts w:ascii="Times New Roman" w:hAnsi="Times New Roman" w:cs="Times New Roman"/>
          <w:iCs/>
          <w:sz w:val="28"/>
          <w:szCs w:val="28"/>
          <w:lang w:val="es-ES"/>
        </w:rPr>
        <w:t>n ambas lenguas:</w:t>
      </w:r>
      <w:r w:rsidR="00332708">
        <w:rPr>
          <w:rFonts w:ascii="Times New Roman" w:hAnsi="Times New Roman" w:cs="Times New Roman"/>
          <w:iCs/>
          <w:sz w:val="28"/>
          <w:szCs w:val="28"/>
          <w:lang w:val="es-ES"/>
        </w:rPr>
        <w:t xml:space="preserve"> </w:t>
      </w:r>
      <w:r w:rsidR="0016071A">
        <w:rPr>
          <w:rFonts w:ascii="Times New Roman" w:hAnsi="Times New Roman" w:cs="Times New Roman"/>
          <w:iCs/>
          <w:sz w:val="28"/>
          <w:szCs w:val="28"/>
          <w:lang w:val="es-ES"/>
        </w:rPr>
        <w:t xml:space="preserve">en español: </w:t>
      </w:r>
      <w:r w:rsidR="0016071A">
        <w:rPr>
          <w:rFonts w:ascii="Times New Roman" w:hAnsi="Times New Roman" w:cs="Times New Roman"/>
          <w:i/>
          <w:iCs/>
          <w:sz w:val="28"/>
          <w:szCs w:val="28"/>
          <w:lang w:val="es-ES"/>
        </w:rPr>
        <w:t>so pena de (</w:t>
      </w:r>
      <w:r w:rsidR="00332708" w:rsidRPr="007848A6">
        <w:rPr>
          <w:rFonts w:ascii="Times New Roman" w:hAnsi="Times New Roman" w:cs="Times New Roman"/>
          <w:i/>
          <w:iCs/>
          <w:sz w:val="28"/>
          <w:szCs w:val="28"/>
        </w:rPr>
        <w:t>под</w:t>
      </w:r>
      <w:r w:rsidR="00332708" w:rsidRPr="007848A6">
        <w:rPr>
          <w:rFonts w:ascii="Times New Roman" w:hAnsi="Times New Roman" w:cs="Times New Roman"/>
          <w:i/>
          <w:iCs/>
          <w:sz w:val="28"/>
          <w:szCs w:val="28"/>
          <w:lang w:val="es-ES"/>
        </w:rPr>
        <w:t xml:space="preserve"> </w:t>
      </w:r>
      <w:r w:rsidR="00332708" w:rsidRPr="007848A6">
        <w:rPr>
          <w:rFonts w:ascii="Times New Roman" w:hAnsi="Times New Roman" w:cs="Times New Roman"/>
          <w:i/>
          <w:iCs/>
          <w:sz w:val="28"/>
          <w:szCs w:val="28"/>
        </w:rPr>
        <w:t>страхом</w:t>
      </w:r>
      <w:r w:rsidR="00332708" w:rsidRPr="007848A6">
        <w:rPr>
          <w:rFonts w:ascii="Times New Roman" w:hAnsi="Times New Roman" w:cs="Times New Roman"/>
          <w:i/>
          <w:iCs/>
          <w:sz w:val="28"/>
          <w:szCs w:val="28"/>
          <w:lang w:val="es-ES"/>
        </w:rPr>
        <w:t xml:space="preserve">, </w:t>
      </w:r>
      <w:r w:rsidR="00332708" w:rsidRPr="007848A6">
        <w:rPr>
          <w:rFonts w:ascii="Times New Roman" w:hAnsi="Times New Roman" w:cs="Times New Roman"/>
          <w:i/>
          <w:iCs/>
          <w:sz w:val="28"/>
          <w:szCs w:val="28"/>
        </w:rPr>
        <w:t>угрозой</w:t>
      </w:r>
      <w:r w:rsidR="00332708" w:rsidRPr="007848A6">
        <w:rPr>
          <w:rFonts w:ascii="Times New Roman" w:hAnsi="Times New Roman" w:cs="Times New Roman"/>
          <w:i/>
          <w:iCs/>
          <w:sz w:val="28"/>
          <w:szCs w:val="28"/>
          <w:lang w:val="es-ES"/>
        </w:rPr>
        <w:t xml:space="preserve"> </w:t>
      </w:r>
      <w:r w:rsidR="00332708" w:rsidRPr="007848A6">
        <w:rPr>
          <w:rFonts w:ascii="Times New Roman" w:hAnsi="Times New Roman" w:cs="Times New Roman"/>
          <w:i/>
          <w:iCs/>
          <w:sz w:val="28"/>
          <w:szCs w:val="28"/>
        </w:rPr>
        <w:t>чего</w:t>
      </w:r>
      <w:r w:rsidR="00332708" w:rsidRPr="007848A6">
        <w:rPr>
          <w:rFonts w:ascii="Times New Roman" w:hAnsi="Times New Roman" w:cs="Times New Roman"/>
          <w:i/>
          <w:iCs/>
          <w:sz w:val="28"/>
          <w:szCs w:val="28"/>
          <w:lang w:val="es-ES"/>
        </w:rPr>
        <w:t>-</w:t>
      </w:r>
      <w:r w:rsidR="007848A6" w:rsidRPr="007848A6">
        <w:rPr>
          <w:rFonts w:ascii="Times New Roman" w:hAnsi="Times New Roman" w:cs="Times New Roman"/>
          <w:i/>
          <w:iCs/>
          <w:sz w:val="28"/>
          <w:szCs w:val="28"/>
        </w:rPr>
        <w:t>либо</w:t>
      </w:r>
      <w:r w:rsidR="0016071A">
        <w:rPr>
          <w:rFonts w:ascii="Times New Roman" w:hAnsi="Times New Roman" w:cs="Times New Roman"/>
          <w:i/>
          <w:iCs/>
          <w:sz w:val="28"/>
          <w:szCs w:val="28"/>
          <w:lang w:val="es-ES"/>
        </w:rPr>
        <w:t>)</w:t>
      </w:r>
      <w:r w:rsidR="0016071A">
        <w:rPr>
          <w:rFonts w:ascii="Times New Roman" w:hAnsi="Times New Roman" w:cs="Times New Roman"/>
          <w:iCs/>
          <w:sz w:val="28"/>
          <w:szCs w:val="28"/>
          <w:lang w:val="es-ES"/>
        </w:rPr>
        <w:t xml:space="preserve">; en ruso </w:t>
      </w:r>
      <w:r w:rsidR="0016071A" w:rsidRPr="0016071A">
        <w:rPr>
          <w:rFonts w:ascii="Times New Roman" w:hAnsi="Times New Roman" w:cs="Times New Roman"/>
          <w:i/>
          <w:iCs/>
          <w:sz w:val="28"/>
          <w:szCs w:val="28"/>
        </w:rPr>
        <w:t>оный</w:t>
      </w:r>
      <w:r w:rsidR="0016071A" w:rsidRPr="0016071A">
        <w:rPr>
          <w:rFonts w:ascii="Times New Roman" w:hAnsi="Times New Roman" w:cs="Times New Roman"/>
          <w:i/>
          <w:iCs/>
          <w:sz w:val="28"/>
          <w:szCs w:val="28"/>
          <w:lang w:val="es-ES"/>
        </w:rPr>
        <w:t xml:space="preserve">, </w:t>
      </w:r>
      <w:r w:rsidR="0016071A">
        <w:rPr>
          <w:rFonts w:ascii="Times New Roman" w:hAnsi="Times New Roman" w:cs="Times New Roman"/>
          <w:i/>
          <w:iCs/>
          <w:sz w:val="28"/>
          <w:szCs w:val="28"/>
        </w:rPr>
        <w:t>е</w:t>
      </w:r>
      <w:r w:rsidR="0016071A" w:rsidRPr="0016071A">
        <w:rPr>
          <w:rFonts w:ascii="Times New Roman" w:hAnsi="Times New Roman" w:cs="Times New Roman"/>
          <w:i/>
          <w:iCs/>
          <w:sz w:val="28"/>
          <w:szCs w:val="28"/>
        </w:rPr>
        <w:t>ж</w:t>
      </w:r>
      <w:r w:rsidR="0016071A">
        <w:rPr>
          <w:rFonts w:ascii="Times New Roman" w:hAnsi="Times New Roman" w:cs="Times New Roman"/>
          <w:i/>
          <w:iCs/>
          <w:sz w:val="28"/>
          <w:szCs w:val="28"/>
        </w:rPr>
        <w:t>е</w:t>
      </w:r>
      <w:r w:rsidR="0016071A" w:rsidRPr="0016071A">
        <w:rPr>
          <w:rFonts w:ascii="Times New Roman" w:hAnsi="Times New Roman" w:cs="Times New Roman"/>
          <w:i/>
          <w:iCs/>
          <w:sz w:val="28"/>
          <w:szCs w:val="28"/>
        </w:rPr>
        <w:t>ли</w:t>
      </w:r>
      <w:r w:rsidR="0016071A" w:rsidRPr="0016071A">
        <w:rPr>
          <w:rFonts w:ascii="Times New Roman" w:hAnsi="Times New Roman" w:cs="Times New Roman"/>
          <w:i/>
          <w:iCs/>
          <w:sz w:val="28"/>
          <w:szCs w:val="28"/>
          <w:lang w:val="es-ES"/>
        </w:rPr>
        <w:t xml:space="preserve">, </w:t>
      </w:r>
      <w:r w:rsidR="0016071A" w:rsidRPr="0016071A">
        <w:rPr>
          <w:rFonts w:ascii="Times New Roman" w:hAnsi="Times New Roman" w:cs="Times New Roman"/>
          <w:i/>
          <w:iCs/>
          <w:sz w:val="28"/>
          <w:szCs w:val="28"/>
        </w:rPr>
        <w:t>кои</w:t>
      </w:r>
      <w:r w:rsidR="0016071A" w:rsidRPr="0016071A">
        <w:rPr>
          <w:rFonts w:ascii="Times New Roman" w:hAnsi="Times New Roman" w:cs="Times New Roman"/>
          <w:iCs/>
          <w:sz w:val="28"/>
          <w:szCs w:val="28"/>
          <w:lang w:val="es-ES"/>
        </w:rPr>
        <w:t xml:space="preserve">. </w:t>
      </w:r>
      <w:r w:rsidR="0016071A">
        <w:rPr>
          <w:rFonts w:ascii="Times New Roman" w:hAnsi="Times New Roman" w:cs="Times New Roman"/>
          <w:iCs/>
          <w:sz w:val="28"/>
          <w:szCs w:val="28"/>
          <w:lang w:val="es-ES"/>
        </w:rPr>
        <w:t>A</w:t>
      </w:r>
      <w:r w:rsidR="00652C02">
        <w:rPr>
          <w:rFonts w:ascii="Times New Roman" w:hAnsi="Times New Roman" w:cs="Times New Roman"/>
          <w:iCs/>
          <w:sz w:val="28"/>
          <w:szCs w:val="28"/>
          <w:lang w:val="es-ES"/>
        </w:rPr>
        <w:t>demás</w:t>
      </w:r>
      <w:r w:rsidR="0016071A">
        <w:rPr>
          <w:rFonts w:ascii="Times New Roman" w:hAnsi="Times New Roman" w:cs="Times New Roman"/>
          <w:iCs/>
          <w:sz w:val="28"/>
          <w:szCs w:val="28"/>
          <w:lang w:val="es-ES"/>
        </w:rPr>
        <w:t>, se encuentran usos anómalos de las preposiciones</w:t>
      </w:r>
      <w:r w:rsidR="00D7066B">
        <w:rPr>
          <w:rFonts w:ascii="Times New Roman" w:hAnsi="Times New Roman" w:cs="Times New Roman"/>
          <w:iCs/>
          <w:sz w:val="28"/>
          <w:szCs w:val="28"/>
          <w:lang w:val="es-ES"/>
        </w:rPr>
        <w:t xml:space="preserve"> españoles</w:t>
      </w:r>
      <w:r w:rsidR="0016071A">
        <w:rPr>
          <w:rFonts w:ascii="Times New Roman" w:hAnsi="Times New Roman" w:cs="Times New Roman"/>
          <w:iCs/>
          <w:sz w:val="28"/>
          <w:szCs w:val="28"/>
          <w:lang w:val="es-ES"/>
        </w:rPr>
        <w:t>: acuerdo para en lo sucesivo, instrucciones al dorso (en el), coste (de la) inversión fija.</w:t>
      </w:r>
    </w:p>
    <w:p w:rsidR="006B0BEF" w:rsidRDefault="00D7066B" w:rsidP="00315F77">
      <w:pPr>
        <w:pStyle w:val="a5"/>
        <w:autoSpaceDE w:val="0"/>
        <w:autoSpaceDN w:val="0"/>
        <w:adjustRightInd w:val="0"/>
        <w:spacing w:after="0" w:line="360" w:lineRule="auto"/>
        <w:ind w:left="0"/>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3. </w:t>
      </w:r>
      <w:r w:rsidR="00557C52">
        <w:rPr>
          <w:rFonts w:ascii="Times New Roman" w:hAnsi="Times New Roman" w:cs="Times New Roman"/>
          <w:iCs/>
          <w:sz w:val="28"/>
          <w:szCs w:val="28"/>
          <w:lang w:val="es-ES"/>
        </w:rPr>
        <w:t xml:space="preserve">La conjunción. </w:t>
      </w:r>
      <w:r w:rsidR="001A6B0F">
        <w:rPr>
          <w:rFonts w:ascii="Times New Roman" w:hAnsi="Times New Roman" w:cs="Times New Roman"/>
          <w:iCs/>
          <w:sz w:val="28"/>
          <w:szCs w:val="28"/>
          <w:lang w:val="es-ES"/>
        </w:rPr>
        <w:t xml:space="preserve">En dos lenguas se utilizan las preposiciones unidas por conjunciones copulativas, disyuntivas y adversativas (en español: y, pero; en ruso: </w:t>
      </w:r>
      <w:r w:rsidR="00773D1B">
        <w:rPr>
          <w:rFonts w:ascii="Times New Roman" w:hAnsi="Times New Roman" w:cs="Times New Roman"/>
          <w:iCs/>
          <w:sz w:val="28"/>
          <w:szCs w:val="28"/>
        </w:rPr>
        <w:t>но</w:t>
      </w:r>
      <w:r w:rsidR="00773D1B" w:rsidRPr="00773D1B">
        <w:rPr>
          <w:rFonts w:ascii="Times New Roman" w:hAnsi="Times New Roman" w:cs="Times New Roman"/>
          <w:iCs/>
          <w:sz w:val="28"/>
          <w:szCs w:val="28"/>
          <w:lang w:val="es-ES"/>
        </w:rPr>
        <w:t xml:space="preserve">, </w:t>
      </w:r>
      <w:r w:rsidR="00773D1B">
        <w:rPr>
          <w:rFonts w:ascii="Times New Roman" w:hAnsi="Times New Roman" w:cs="Times New Roman"/>
          <w:iCs/>
          <w:sz w:val="28"/>
          <w:szCs w:val="28"/>
        </w:rPr>
        <w:t>а</w:t>
      </w:r>
      <w:r w:rsidR="00773D1B">
        <w:rPr>
          <w:rFonts w:ascii="Times New Roman" w:hAnsi="Times New Roman" w:cs="Times New Roman"/>
          <w:iCs/>
          <w:sz w:val="28"/>
          <w:szCs w:val="28"/>
          <w:lang w:val="es-ES"/>
        </w:rPr>
        <w:t>…</w:t>
      </w:r>
      <w:r w:rsidR="001A6B0F">
        <w:rPr>
          <w:rFonts w:ascii="Times New Roman" w:hAnsi="Times New Roman" w:cs="Times New Roman"/>
          <w:iCs/>
          <w:sz w:val="28"/>
          <w:szCs w:val="28"/>
          <w:lang w:val="es-ES"/>
        </w:rPr>
        <w:t>)</w:t>
      </w:r>
      <w:r w:rsidR="00773D1B" w:rsidRPr="00773D1B">
        <w:rPr>
          <w:rFonts w:ascii="Times New Roman" w:hAnsi="Times New Roman" w:cs="Times New Roman"/>
          <w:iCs/>
          <w:sz w:val="28"/>
          <w:szCs w:val="28"/>
          <w:lang w:val="es-ES"/>
        </w:rPr>
        <w:t xml:space="preserve">. </w:t>
      </w:r>
      <w:r w:rsidR="00DE15E5">
        <w:rPr>
          <w:rFonts w:ascii="Times New Roman" w:hAnsi="Times New Roman" w:cs="Times New Roman"/>
          <w:iCs/>
          <w:sz w:val="28"/>
          <w:szCs w:val="28"/>
          <w:lang w:val="es-ES"/>
        </w:rPr>
        <w:t>También</w:t>
      </w:r>
      <w:r w:rsidR="00991028">
        <w:rPr>
          <w:rFonts w:ascii="Times New Roman" w:hAnsi="Times New Roman" w:cs="Times New Roman"/>
          <w:iCs/>
          <w:sz w:val="28"/>
          <w:szCs w:val="28"/>
          <w:lang w:val="es-ES"/>
        </w:rPr>
        <w:t xml:space="preserve">, se encuentran usos anómalos de las conjunciones españoles: </w:t>
      </w:r>
      <w:r w:rsidR="00E666E1">
        <w:rPr>
          <w:rFonts w:ascii="Times New Roman" w:hAnsi="Times New Roman" w:cs="Times New Roman"/>
          <w:iCs/>
          <w:sz w:val="28"/>
          <w:szCs w:val="28"/>
          <w:lang w:val="es-ES"/>
        </w:rPr>
        <w:t>uso superfluo (“</w:t>
      </w:r>
      <w:r w:rsidR="00E666E1" w:rsidRPr="00DE15E5">
        <w:rPr>
          <w:rFonts w:ascii="Times New Roman" w:hAnsi="Times New Roman" w:cs="Times New Roman"/>
          <w:i/>
          <w:iCs/>
          <w:sz w:val="28"/>
          <w:szCs w:val="28"/>
          <w:lang w:val="es-ES"/>
        </w:rPr>
        <w:t xml:space="preserve">se emite informe que obra en su </w:t>
      </w:r>
      <w:r w:rsidR="00E666E1" w:rsidRPr="005E7A38">
        <w:rPr>
          <w:rFonts w:ascii="Times New Roman" w:hAnsi="Times New Roman" w:cs="Times New Roman"/>
          <w:i/>
          <w:iCs/>
          <w:sz w:val="28"/>
          <w:szCs w:val="28"/>
          <w:lang w:val="es-ES"/>
        </w:rPr>
        <w:t>expediente</w:t>
      </w:r>
      <w:r w:rsidR="00E666E1" w:rsidRPr="00DE15E5">
        <w:rPr>
          <w:rFonts w:ascii="Times New Roman" w:hAnsi="Times New Roman" w:cs="Times New Roman"/>
          <w:i/>
          <w:iCs/>
          <w:sz w:val="28"/>
          <w:szCs w:val="28"/>
          <w:lang w:val="es-ES"/>
        </w:rPr>
        <w:t xml:space="preserve"> </w:t>
      </w:r>
      <w:r w:rsidR="00E666E1" w:rsidRPr="00DE15E5">
        <w:rPr>
          <w:rFonts w:ascii="Times New Roman" w:hAnsi="Times New Roman" w:cs="Times New Roman"/>
          <w:i/>
          <w:iCs/>
          <w:sz w:val="28"/>
          <w:szCs w:val="28"/>
          <w:u w:val="single"/>
          <w:lang w:val="es-ES"/>
        </w:rPr>
        <w:t>y</w:t>
      </w:r>
      <w:r w:rsidR="00E666E1" w:rsidRPr="00DE15E5">
        <w:rPr>
          <w:rFonts w:ascii="Times New Roman" w:hAnsi="Times New Roman" w:cs="Times New Roman"/>
          <w:i/>
          <w:iCs/>
          <w:sz w:val="28"/>
          <w:szCs w:val="28"/>
          <w:lang w:val="es-ES"/>
        </w:rPr>
        <w:t xml:space="preserve"> donde se recoge...</w:t>
      </w:r>
      <w:r w:rsidR="00604B38">
        <w:rPr>
          <w:rFonts w:ascii="Times New Roman" w:hAnsi="Times New Roman" w:cs="Times New Roman"/>
          <w:i/>
          <w:iCs/>
          <w:sz w:val="28"/>
          <w:szCs w:val="28"/>
          <w:lang w:val="es-ES"/>
        </w:rPr>
        <w:t>”</w:t>
      </w:r>
      <w:r w:rsidR="00E666E1">
        <w:rPr>
          <w:rFonts w:ascii="Times New Roman" w:hAnsi="Times New Roman" w:cs="Times New Roman"/>
          <w:iCs/>
          <w:sz w:val="28"/>
          <w:szCs w:val="28"/>
          <w:lang w:val="es-ES"/>
        </w:rPr>
        <w:t xml:space="preserve"> (ibid p.37))</w:t>
      </w:r>
      <w:r w:rsidR="00DE15E5">
        <w:rPr>
          <w:rFonts w:ascii="Times New Roman" w:hAnsi="Times New Roman" w:cs="Times New Roman"/>
          <w:iCs/>
          <w:sz w:val="28"/>
          <w:szCs w:val="28"/>
          <w:lang w:val="es-ES"/>
        </w:rPr>
        <w:t>; omisión de conjunción (</w:t>
      </w:r>
      <w:r w:rsidR="00DE15E5" w:rsidRPr="00DE15E5">
        <w:rPr>
          <w:rFonts w:ascii="Times New Roman" w:hAnsi="Times New Roman" w:cs="Times New Roman"/>
          <w:i/>
          <w:iCs/>
          <w:sz w:val="28"/>
          <w:szCs w:val="28"/>
          <w:lang w:val="es-ES"/>
        </w:rPr>
        <w:t>ruego responda a mi petición</w:t>
      </w:r>
      <w:r w:rsidR="00DE15E5">
        <w:rPr>
          <w:rFonts w:ascii="Times New Roman" w:hAnsi="Times New Roman" w:cs="Times New Roman"/>
          <w:iCs/>
          <w:sz w:val="28"/>
          <w:szCs w:val="28"/>
          <w:lang w:val="es-ES"/>
        </w:rPr>
        <w:t xml:space="preserve">); </w:t>
      </w:r>
      <w:r w:rsidR="00C678C4">
        <w:rPr>
          <w:rFonts w:ascii="Times New Roman" w:hAnsi="Times New Roman" w:cs="Times New Roman"/>
          <w:iCs/>
          <w:sz w:val="28"/>
          <w:szCs w:val="28"/>
          <w:lang w:val="es-ES"/>
        </w:rPr>
        <w:t>doble uso de y/o (</w:t>
      </w:r>
      <w:r w:rsidR="00C678C4" w:rsidRPr="00C678C4">
        <w:rPr>
          <w:rFonts w:ascii="Times New Roman" w:hAnsi="Times New Roman" w:cs="Times New Roman"/>
          <w:i/>
          <w:iCs/>
          <w:sz w:val="28"/>
          <w:szCs w:val="28"/>
          <w:lang w:val="es-ES"/>
        </w:rPr>
        <w:t xml:space="preserve">costos de materias primas y/o servicios – </w:t>
      </w:r>
      <w:r w:rsidR="00C678C4" w:rsidRPr="00C678C4">
        <w:rPr>
          <w:rFonts w:ascii="Times New Roman" w:hAnsi="Times New Roman" w:cs="Times New Roman"/>
          <w:i/>
          <w:iCs/>
          <w:sz w:val="28"/>
          <w:szCs w:val="28"/>
        </w:rPr>
        <w:t>стоимость</w:t>
      </w:r>
      <w:r w:rsidR="00C678C4" w:rsidRPr="00C678C4">
        <w:rPr>
          <w:rFonts w:ascii="Times New Roman" w:hAnsi="Times New Roman" w:cs="Times New Roman"/>
          <w:i/>
          <w:iCs/>
          <w:sz w:val="28"/>
          <w:szCs w:val="28"/>
          <w:lang w:val="es-ES"/>
        </w:rPr>
        <w:t xml:space="preserve"> </w:t>
      </w:r>
      <w:r w:rsidR="00C678C4" w:rsidRPr="00C678C4">
        <w:rPr>
          <w:rFonts w:ascii="Times New Roman" w:hAnsi="Times New Roman" w:cs="Times New Roman"/>
          <w:i/>
          <w:iCs/>
          <w:sz w:val="28"/>
          <w:szCs w:val="28"/>
        </w:rPr>
        <w:t>сырья</w:t>
      </w:r>
      <w:r w:rsidR="00C678C4" w:rsidRPr="00C678C4">
        <w:rPr>
          <w:rFonts w:ascii="Times New Roman" w:hAnsi="Times New Roman" w:cs="Times New Roman"/>
          <w:i/>
          <w:iCs/>
          <w:sz w:val="28"/>
          <w:szCs w:val="28"/>
          <w:lang w:val="es-ES"/>
        </w:rPr>
        <w:t xml:space="preserve"> </w:t>
      </w:r>
      <w:r w:rsidR="00C678C4" w:rsidRPr="00C678C4">
        <w:rPr>
          <w:rFonts w:ascii="Times New Roman" w:hAnsi="Times New Roman" w:cs="Times New Roman"/>
          <w:i/>
          <w:iCs/>
          <w:sz w:val="28"/>
          <w:szCs w:val="28"/>
        </w:rPr>
        <w:t>и</w:t>
      </w:r>
      <w:r w:rsidR="00C678C4" w:rsidRPr="00C678C4">
        <w:rPr>
          <w:rFonts w:ascii="Times New Roman" w:hAnsi="Times New Roman" w:cs="Times New Roman"/>
          <w:i/>
          <w:iCs/>
          <w:sz w:val="28"/>
          <w:szCs w:val="28"/>
          <w:lang w:val="es-ES"/>
        </w:rPr>
        <w:t>/</w:t>
      </w:r>
      <w:r w:rsidR="00C678C4" w:rsidRPr="00C678C4">
        <w:rPr>
          <w:rFonts w:ascii="Times New Roman" w:hAnsi="Times New Roman" w:cs="Times New Roman"/>
          <w:i/>
          <w:iCs/>
          <w:sz w:val="28"/>
          <w:szCs w:val="28"/>
        </w:rPr>
        <w:t>или</w:t>
      </w:r>
      <w:r w:rsidR="00C678C4" w:rsidRPr="00C678C4">
        <w:rPr>
          <w:rFonts w:ascii="Times New Roman" w:hAnsi="Times New Roman" w:cs="Times New Roman"/>
          <w:i/>
          <w:iCs/>
          <w:sz w:val="28"/>
          <w:szCs w:val="28"/>
          <w:lang w:val="es-ES"/>
        </w:rPr>
        <w:t xml:space="preserve"> </w:t>
      </w:r>
      <w:r w:rsidR="00C678C4" w:rsidRPr="00C678C4">
        <w:rPr>
          <w:rFonts w:ascii="Times New Roman" w:hAnsi="Times New Roman" w:cs="Times New Roman"/>
          <w:i/>
          <w:iCs/>
          <w:sz w:val="28"/>
          <w:szCs w:val="28"/>
        </w:rPr>
        <w:t>услуг</w:t>
      </w:r>
      <w:r w:rsidR="00C678C4">
        <w:rPr>
          <w:rFonts w:ascii="Times New Roman" w:hAnsi="Times New Roman" w:cs="Times New Roman"/>
          <w:iCs/>
          <w:sz w:val="28"/>
          <w:szCs w:val="28"/>
          <w:lang w:val="es-ES"/>
        </w:rPr>
        <w:t>).</w:t>
      </w:r>
      <w:r w:rsidR="00E666E1">
        <w:rPr>
          <w:rFonts w:ascii="Times New Roman" w:hAnsi="Times New Roman" w:cs="Times New Roman"/>
          <w:iCs/>
          <w:sz w:val="28"/>
          <w:szCs w:val="28"/>
          <w:lang w:val="es-ES"/>
        </w:rPr>
        <w:t xml:space="preserve"> </w:t>
      </w:r>
    </w:p>
    <w:p w:rsidR="003065DC" w:rsidRDefault="003065DC" w:rsidP="001276CA">
      <w:pPr>
        <w:pStyle w:val="a5"/>
        <w:autoSpaceDE w:val="0"/>
        <w:autoSpaceDN w:val="0"/>
        <w:adjustRightInd w:val="0"/>
        <w:spacing w:after="0" w:line="360" w:lineRule="auto"/>
        <w:ind w:left="0" w:firstLine="709"/>
        <w:jc w:val="both"/>
        <w:rPr>
          <w:rFonts w:ascii="Times New Roman" w:hAnsi="Times New Roman" w:cs="Times New Roman"/>
          <w:iCs/>
          <w:sz w:val="28"/>
          <w:szCs w:val="28"/>
          <w:lang w:val="es-ES"/>
        </w:rPr>
      </w:pPr>
    </w:p>
    <w:p w:rsidR="00515D10" w:rsidRPr="006960CB" w:rsidRDefault="009D3F4C" w:rsidP="00AB0CF3">
      <w:pPr>
        <w:pStyle w:val="a5"/>
        <w:numPr>
          <w:ilvl w:val="2"/>
          <w:numId w:val="12"/>
        </w:numPr>
        <w:autoSpaceDE w:val="0"/>
        <w:autoSpaceDN w:val="0"/>
        <w:adjustRightInd w:val="0"/>
        <w:spacing w:after="0" w:line="360" w:lineRule="auto"/>
        <w:jc w:val="both"/>
        <w:rPr>
          <w:rFonts w:ascii="Times New Roman" w:hAnsi="Times New Roman" w:cs="Times New Roman"/>
          <w:b/>
          <w:iCs/>
          <w:sz w:val="28"/>
          <w:szCs w:val="28"/>
          <w:lang w:val="uk-UA"/>
        </w:rPr>
      </w:pPr>
      <w:r>
        <w:rPr>
          <w:rFonts w:ascii="Times New Roman" w:hAnsi="Times New Roman" w:cs="Times New Roman"/>
          <w:b/>
          <w:iCs/>
          <w:sz w:val="28"/>
          <w:szCs w:val="28"/>
          <w:lang w:val="es-ES"/>
        </w:rPr>
        <w:t>Rasgos sintácticos</w:t>
      </w:r>
    </w:p>
    <w:p w:rsidR="006960CB" w:rsidRPr="003065DC" w:rsidRDefault="006960CB" w:rsidP="001276CA">
      <w:pPr>
        <w:pStyle w:val="a5"/>
        <w:autoSpaceDE w:val="0"/>
        <w:autoSpaceDN w:val="0"/>
        <w:adjustRightInd w:val="0"/>
        <w:spacing w:after="0" w:line="360" w:lineRule="auto"/>
        <w:ind w:firstLine="709"/>
        <w:jc w:val="both"/>
        <w:rPr>
          <w:rFonts w:ascii="Times New Roman" w:hAnsi="Times New Roman" w:cs="Times New Roman"/>
          <w:b/>
          <w:iCs/>
          <w:sz w:val="28"/>
          <w:szCs w:val="28"/>
          <w:lang w:val="uk-UA"/>
        </w:rPr>
      </w:pPr>
    </w:p>
    <w:p w:rsidR="00E91518" w:rsidRDefault="009F7EF2"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La sintaxis</w:t>
      </w:r>
      <w:r w:rsidR="009E60C9">
        <w:rPr>
          <w:rFonts w:ascii="Times New Roman" w:hAnsi="Times New Roman" w:cs="Times New Roman"/>
          <w:iCs/>
          <w:sz w:val="28"/>
          <w:szCs w:val="28"/>
          <w:lang w:val="es-ES"/>
        </w:rPr>
        <w:t xml:space="preserve"> de los textos estudia</w:t>
      </w:r>
      <w:r w:rsidR="0018397F">
        <w:rPr>
          <w:rFonts w:ascii="Times New Roman" w:hAnsi="Times New Roman" w:cs="Times New Roman"/>
          <w:iCs/>
          <w:sz w:val="28"/>
          <w:szCs w:val="28"/>
          <w:lang w:val="es-ES"/>
        </w:rPr>
        <w:t>dos</w:t>
      </w:r>
      <w:r w:rsidR="009E60C9">
        <w:rPr>
          <w:rFonts w:ascii="Times New Roman" w:hAnsi="Times New Roman" w:cs="Times New Roman"/>
          <w:iCs/>
          <w:sz w:val="28"/>
          <w:szCs w:val="28"/>
          <w:lang w:val="es-ES"/>
        </w:rPr>
        <w:t xml:space="preserve"> se caracteriza por largos períodos</w:t>
      </w:r>
      <w:r w:rsidR="00BF44F5">
        <w:rPr>
          <w:rFonts w:ascii="Times New Roman" w:hAnsi="Times New Roman" w:cs="Times New Roman"/>
          <w:iCs/>
          <w:sz w:val="28"/>
          <w:szCs w:val="28"/>
          <w:lang w:val="es-ES"/>
        </w:rPr>
        <w:t xml:space="preserve"> lo que dificulta su lectura, comprensión y traducción.</w:t>
      </w:r>
      <w:r w:rsidR="008A5F39">
        <w:rPr>
          <w:rFonts w:ascii="Times New Roman" w:hAnsi="Times New Roman" w:cs="Times New Roman"/>
          <w:iCs/>
          <w:sz w:val="28"/>
          <w:szCs w:val="28"/>
          <w:lang w:val="es-ES"/>
        </w:rPr>
        <w:t xml:space="preserve"> Pueden incluir incisos, referencias, frases aclaratorias, redundancias, citas.</w:t>
      </w:r>
      <w:r w:rsidR="00BF44F5">
        <w:rPr>
          <w:rFonts w:ascii="Times New Roman" w:hAnsi="Times New Roman" w:cs="Times New Roman"/>
          <w:iCs/>
          <w:sz w:val="28"/>
          <w:szCs w:val="28"/>
          <w:lang w:val="es-ES"/>
        </w:rPr>
        <w:t xml:space="preserve"> </w:t>
      </w:r>
      <w:r w:rsidR="00966FD6">
        <w:rPr>
          <w:rFonts w:ascii="Times New Roman" w:hAnsi="Times New Roman" w:cs="Times New Roman"/>
          <w:iCs/>
          <w:sz w:val="28"/>
          <w:szCs w:val="28"/>
          <w:lang w:val="es-ES"/>
        </w:rPr>
        <w:t xml:space="preserve">Según Verba y Tirado “los períodos sintácticos se componen de párrafos de 20 ó 30 líneas que incluyen, además de </w:t>
      </w:r>
      <w:r w:rsidR="00966FD6">
        <w:rPr>
          <w:rFonts w:ascii="Times New Roman" w:hAnsi="Times New Roman" w:cs="Times New Roman"/>
          <w:iCs/>
          <w:sz w:val="28"/>
          <w:szCs w:val="28"/>
          <w:lang w:val="es-ES"/>
        </w:rPr>
        <w:lastRenderedPageBreak/>
        <w:t xml:space="preserve">proposiciones subordinadas, cláusulas de infinitivo, gerundio y participio, incisos donde, a veces, no están bien utilizados los signos de puntuación o los nexos” (ibid p. 37). </w:t>
      </w:r>
      <w:r w:rsidR="004E7082" w:rsidRPr="004E7082">
        <w:rPr>
          <w:rFonts w:ascii="Times New Roman" w:hAnsi="Times New Roman" w:cs="Times New Roman"/>
          <w:iCs/>
          <w:sz w:val="28"/>
          <w:szCs w:val="28"/>
          <w:lang w:val="es-ES"/>
        </w:rPr>
        <w:t>Asimismo, se emplean muchas enumeraciones y numeraciones, estructuras adversativas, d</w:t>
      </w:r>
      <w:r w:rsidR="004E7082">
        <w:rPr>
          <w:rFonts w:ascii="Times New Roman" w:hAnsi="Times New Roman" w:cs="Times New Roman"/>
          <w:iCs/>
          <w:sz w:val="28"/>
          <w:szCs w:val="28"/>
          <w:lang w:val="es-ES"/>
        </w:rPr>
        <w:t>isyuntivas y concesivas</w:t>
      </w:r>
      <w:r w:rsidR="00D03ECB">
        <w:rPr>
          <w:rFonts w:ascii="Times New Roman" w:hAnsi="Times New Roman" w:cs="Times New Roman"/>
          <w:iCs/>
          <w:sz w:val="28"/>
          <w:szCs w:val="28"/>
          <w:lang w:val="es-ES"/>
        </w:rPr>
        <w:t>. Las proposiciones coordinadas adversativas se usan para excluir de la norma general algún caso específico (</w:t>
      </w:r>
      <w:r w:rsidR="00D03ECB" w:rsidRPr="00AF686B">
        <w:rPr>
          <w:rFonts w:ascii="Times New Roman" w:hAnsi="Times New Roman" w:cs="Times New Roman"/>
          <w:i/>
          <w:iCs/>
          <w:sz w:val="28"/>
          <w:szCs w:val="28"/>
          <w:u w:val="single"/>
          <w:lang w:val="es-ES"/>
        </w:rPr>
        <w:t>a menos que</w:t>
      </w:r>
      <w:r w:rsidR="00D03ECB" w:rsidRPr="006A6C7B">
        <w:rPr>
          <w:rFonts w:ascii="Times New Roman" w:hAnsi="Times New Roman" w:cs="Times New Roman"/>
          <w:i/>
          <w:iCs/>
          <w:sz w:val="28"/>
          <w:szCs w:val="28"/>
          <w:lang w:val="es-ES"/>
        </w:rPr>
        <w:t xml:space="preserve"> se establezca otra cosa por este contrato, las partes son liberadas de responsabilidad por incumplir sus obligaciones bajo este contrato ... – </w:t>
      </w:r>
      <w:r w:rsidR="00D03ECB" w:rsidRPr="00AF686B">
        <w:rPr>
          <w:rFonts w:ascii="Times New Roman" w:hAnsi="Times New Roman" w:cs="Times New Roman"/>
          <w:i/>
          <w:iCs/>
          <w:sz w:val="28"/>
          <w:szCs w:val="28"/>
          <w:u w:val="single"/>
        </w:rPr>
        <w:t>если</w:t>
      </w:r>
      <w:r w:rsidR="00D03ECB" w:rsidRPr="00AF686B">
        <w:rPr>
          <w:rFonts w:ascii="Times New Roman" w:hAnsi="Times New Roman" w:cs="Times New Roman"/>
          <w:i/>
          <w:iCs/>
          <w:sz w:val="28"/>
          <w:szCs w:val="28"/>
          <w:u w:val="single"/>
          <w:lang w:val="es-ES"/>
        </w:rPr>
        <w:t xml:space="preserve"> </w:t>
      </w:r>
      <w:r w:rsidR="00D03ECB" w:rsidRPr="00AF686B">
        <w:rPr>
          <w:rFonts w:ascii="Times New Roman" w:hAnsi="Times New Roman" w:cs="Times New Roman"/>
          <w:i/>
          <w:iCs/>
          <w:sz w:val="28"/>
          <w:szCs w:val="28"/>
          <w:u w:val="single"/>
        </w:rPr>
        <w:t>иное</w:t>
      </w:r>
      <w:r w:rsidR="00D03ECB" w:rsidRPr="006A6C7B">
        <w:rPr>
          <w:rFonts w:ascii="Times New Roman" w:hAnsi="Times New Roman" w:cs="Times New Roman"/>
          <w:i/>
          <w:iCs/>
          <w:sz w:val="28"/>
          <w:szCs w:val="28"/>
          <w:lang w:val="es-ES"/>
        </w:rPr>
        <w:t xml:space="preserve"> </w:t>
      </w:r>
      <w:r w:rsidR="00D03ECB" w:rsidRPr="006A6C7B">
        <w:rPr>
          <w:rFonts w:ascii="Times New Roman" w:hAnsi="Times New Roman" w:cs="Times New Roman"/>
          <w:i/>
          <w:iCs/>
          <w:sz w:val="28"/>
          <w:szCs w:val="28"/>
        </w:rPr>
        <w:t>не</w:t>
      </w:r>
      <w:r w:rsidR="00D03ECB" w:rsidRPr="006A6C7B">
        <w:rPr>
          <w:rFonts w:ascii="Times New Roman" w:hAnsi="Times New Roman" w:cs="Times New Roman"/>
          <w:i/>
          <w:iCs/>
          <w:sz w:val="28"/>
          <w:szCs w:val="28"/>
          <w:lang w:val="es-ES"/>
        </w:rPr>
        <w:t xml:space="preserve"> </w:t>
      </w:r>
      <w:r w:rsidR="00D03ECB" w:rsidRPr="006A6C7B">
        <w:rPr>
          <w:rFonts w:ascii="Times New Roman" w:hAnsi="Times New Roman" w:cs="Times New Roman"/>
          <w:i/>
          <w:iCs/>
          <w:sz w:val="28"/>
          <w:szCs w:val="28"/>
        </w:rPr>
        <w:t>предусмотрено</w:t>
      </w:r>
      <w:r w:rsidR="00D03ECB" w:rsidRPr="006A6C7B">
        <w:rPr>
          <w:rFonts w:ascii="Times New Roman" w:hAnsi="Times New Roman" w:cs="Times New Roman"/>
          <w:i/>
          <w:iCs/>
          <w:sz w:val="28"/>
          <w:szCs w:val="28"/>
          <w:lang w:val="es-ES"/>
        </w:rPr>
        <w:t xml:space="preserve"> </w:t>
      </w:r>
      <w:r w:rsidR="00D03ECB" w:rsidRPr="006A6C7B">
        <w:rPr>
          <w:rFonts w:ascii="Times New Roman" w:hAnsi="Times New Roman" w:cs="Times New Roman"/>
          <w:i/>
          <w:iCs/>
          <w:sz w:val="28"/>
          <w:szCs w:val="28"/>
        </w:rPr>
        <w:t>настоящим</w:t>
      </w:r>
      <w:r w:rsidR="00D03ECB" w:rsidRPr="006A6C7B">
        <w:rPr>
          <w:rFonts w:ascii="Times New Roman" w:hAnsi="Times New Roman" w:cs="Times New Roman"/>
          <w:i/>
          <w:iCs/>
          <w:sz w:val="28"/>
          <w:szCs w:val="28"/>
          <w:lang w:val="es-ES"/>
        </w:rPr>
        <w:t xml:space="preserve"> </w:t>
      </w:r>
      <w:r w:rsidR="00D03ECB" w:rsidRPr="006A6C7B">
        <w:rPr>
          <w:rFonts w:ascii="Times New Roman" w:hAnsi="Times New Roman" w:cs="Times New Roman"/>
          <w:i/>
          <w:iCs/>
          <w:sz w:val="28"/>
          <w:szCs w:val="28"/>
        </w:rPr>
        <w:t>договором</w:t>
      </w:r>
      <w:r w:rsidR="00D03EC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стороны</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освобождаются</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от</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ответственности</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за</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неисполнение</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своих</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обязательств</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по</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настоящему</w:t>
      </w:r>
      <w:r w:rsidR="006A6C7B" w:rsidRPr="006A6C7B">
        <w:rPr>
          <w:rFonts w:ascii="Times New Roman" w:hAnsi="Times New Roman" w:cs="Times New Roman"/>
          <w:i/>
          <w:iCs/>
          <w:sz w:val="28"/>
          <w:szCs w:val="28"/>
          <w:lang w:val="es-ES"/>
        </w:rPr>
        <w:t xml:space="preserve"> </w:t>
      </w:r>
      <w:r w:rsidR="006A6C7B" w:rsidRPr="006A6C7B">
        <w:rPr>
          <w:rFonts w:ascii="Times New Roman" w:hAnsi="Times New Roman" w:cs="Times New Roman"/>
          <w:i/>
          <w:iCs/>
          <w:sz w:val="28"/>
          <w:szCs w:val="28"/>
        </w:rPr>
        <w:t>договору</w:t>
      </w:r>
      <w:r w:rsidR="006A6C7B" w:rsidRPr="006A6C7B">
        <w:rPr>
          <w:rFonts w:ascii="Times New Roman" w:hAnsi="Times New Roman" w:cs="Times New Roman"/>
          <w:i/>
          <w:iCs/>
          <w:sz w:val="28"/>
          <w:szCs w:val="28"/>
          <w:lang w:val="es-ES"/>
        </w:rPr>
        <w:t xml:space="preserve"> …</w:t>
      </w:r>
      <w:r w:rsidR="00D03ECB">
        <w:rPr>
          <w:rFonts w:ascii="Times New Roman" w:hAnsi="Times New Roman" w:cs="Times New Roman"/>
          <w:iCs/>
          <w:sz w:val="28"/>
          <w:szCs w:val="28"/>
          <w:lang w:val="es-ES"/>
        </w:rPr>
        <w:t>)</w:t>
      </w:r>
      <w:r w:rsidR="006A6C7B" w:rsidRPr="006A6C7B">
        <w:rPr>
          <w:rFonts w:ascii="Times New Roman" w:hAnsi="Times New Roman" w:cs="Times New Roman"/>
          <w:iCs/>
          <w:sz w:val="28"/>
          <w:szCs w:val="28"/>
          <w:lang w:val="es-ES"/>
        </w:rPr>
        <w:t xml:space="preserve">. </w:t>
      </w:r>
      <w:r w:rsidR="00CD6E40">
        <w:rPr>
          <w:rFonts w:ascii="Times New Roman" w:hAnsi="Times New Roman" w:cs="Times New Roman"/>
          <w:iCs/>
          <w:sz w:val="28"/>
          <w:szCs w:val="28"/>
          <w:lang w:val="es-ES"/>
        </w:rPr>
        <w:t>Las disyuntivas se emplean en el caso de aplicación de dos o más posibilidades de la norma (</w:t>
      </w:r>
      <w:r w:rsidR="00CD6E40" w:rsidRPr="00CD6E40">
        <w:rPr>
          <w:rFonts w:ascii="Times New Roman" w:hAnsi="Times New Roman" w:cs="Times New Roman"/>
          <w:i/>
          <w:iCs/>
          <w:sz w:val="28"/>
          <w:szCs w:val="28"/>
          <w:lang w:val="es-ES"/>
        </w:rPr>
        <w:t xml:space="preserve">total o parcialmente – </w:t>
      </w:r>
      <w:r w:rsidR="00CD6E40" w:rsidRPr="00CD6E40">
        <w:rPr>
          <w:rFonts w:ascii="Times New Roman" w:hAnsi="Times New Roman" w:cs="Times New Roman"/>
          <w:i/>
          <w:iCs/>
          <w:sz w:val="28"/>
          <w:szCs w:val="28"/>
        </w:rPr>
        <w:t>полное</w:t>
      </w:r>
      <w:r w:rsidR="00CD6E40" w:rsidRPr="00CD6E40">
        <w:rPr>
          <w:rFonts w:ascii="Times New Roman" w:hAnsi="Times New Roman" w:cs="Times New Roman"/>
          <w:i/>
          <w:iCs/>
          <w:sz w:val="28"/>
          <w:szCs w:val="28"/>
          <w:lang w:val="es-ES"/>
        </w:rPr>
        <w:t xml:space="preserve"> </w:t>
      </w:r>
      <w:r w:rsidR="00CD6E40" w:rsidRPr="00CD6E40">
        <w:rPr>
          <w:rFonts w:ascii="Times New Roman" w:hAnsi="Times New Roman" w:cs="Times New Roman"/>
          <w:i/>
          <w:iCs/>
          <w:sz w:val="28"/>
          <w:szCs w:val="28"/>
        </w:rPr>
        <w:t>или</w:t>
      </w:r>
      <w:r w:rsidR="00CD6E40" w:rsidRPr="00CD6E40">
        <w:rPr>
          <w:rFonts w:ascii="Times New Roman" w:hAnsi="Times New Roman" w:cs="Times New Roman"/>
          <w:i/>
          <w:iCs/>
          <w:sz w:val="28"/>
          <w:szCs w:val="28"/>
          <w:lang w:val="es-ES"/>
        </w:rPr>
        <w:t xml:space="preserve"> </w:t>
      </w:r>
      <w:r w:rsidR="00CD6E40" w:rsidRPr="00CD6E40">
        <w:rPr>
          <w:rFonts w:ascii="Times New Roman" w:hAnsi="Times New Roman" w:cs="Times New Roman"/>
          <w:i/>
          <w:iCs/>
          <w:sz w:val="28"/>
          <w:szCs w:val="28"/>
        </w:rPr>
        <w:t>частичное</w:t>
      </w:r>
      <w:r w:rsidR="00CD6E40">
        <w:rPr>
          <w:rFonts w:ascii="Times New Roman" w:hAnsi="Times New Roman" w:cs="Times New Roman"/>
          <w:iCs/>
          <w:sz w:val="28"/>
          <w:szCs w:val="28"/>
          <w:lang w:val="es-ES"/>
        </w:rPr>
        <w:t>)</w:t>
      </w:r>
      <w:r w:rsidR="00CD6E40" w:rsidRPr="00CD6E40">
        <w:rPr>
          <w:rFonts w:ascii="Times New Roman" w:hAnsi="Times New Roman" w:cs="Times New Roman"/>
          <w:iCs/>
          <w:sz w:val="28"/>
          <w:szCs w:val="28"/>
          <w:lang w:val="es-ES"/>
        </w:rPr>
        <w:t xml:space="preserve">. </w:t>
      </w:r>
      <w:r w:rsidR="00631189">
        <w:rPr>
          <w:rFonts w:ascii="Times New Roman" w:hAnsi="Times New Roman" w:cs="Times New Roman"/>
          <w:iCs/>
          <w:sz w:val="28"/>
          <w:szCs w:val="28"/>
          <w:lang w:val="es-ES"/>
        </w:rPr>
        <w:t>Del mismo modo, en español son frecuentes las construcciones reiterativas con carácter enfático (</w:t>
      </w:r>
      <w:r w:rsidR="00631189">
        <w:rPr>
          <w:rFonts w:ascii="Times New Roman" w:hAnsi="Times New Roman" w:cs="Times New Roman"/>
          <w:i/>
          <w:iCs/>
          <w:sz w:val="28"/>
          <w:szCs w:val="28"/>
          <w:lang w:val="es-ES"/>
        </w:rPr>
        <w:t>debo notificar y notificamos</w:t>
      </w:r>
      <w:r w:rsidR="00631189">
        <w:rPr>
          <w:rFonts w:ascii="Times New Roman" w:hAnsi="Times New Roman" w:cs="Times New Roman"/>
          <w:iCs/>
          <w:sz w:val="28"/>
          <w:szCs w:val="28"/>
          <w:lang w:val="es-ES"/>
        </w:rPr>
        <w:t>).</w:t>
      </w:r>
    </w:p>
    <w:p w:rsidR="00C24128" w:rsidRDefault="00E91518"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Además, es frecuente el empleo de oraciones impersonales</w:t>
      </w:r>
      <w:r w:rsidR="0098329C">
        <w:rPr>
          <w:rFonts w:ascii="Times New Roman" w:hAnsi="Times New Roman" w:cs="Times New Roman"/>
          <w:iCs/>
          <w:sz w:val="28"/>
          <w:szCs w:val="28"/>
          <w:lang w:val="es-ES"/>
        </w:rPr>
        <w:t xml:space="preserve"> </w:t>
      </w:r>
      <w:r>
        <w:rPr>
          <w:rFonts w:ascii="Times New Roman" w:hAnsi="Times New Roman" w:cs="Times New Roman"/>
          <w:iCs/>
          <w:sz w:val="28"/>
          <w:szCs w:val="28"/>
          <w:lang w:val="es-ES"/>
        </w:rPr>
        <w:t xml:space="preserve"> y pasivas </w:t>
      </w:r>
      <w:r w:rsidR="00FF3DA3">
        <w:rPr>
          <w:rFonts w:ascii="Times New Roman" w:hAnsi="Times New Roman" w:cs="Times New Roman"/>
          <w:iCs/>
          <w:sz w:val="28"/>
          <w:szCs w:val="28"/>
          <w:lang w:val="es-ES"/>
        </w:rPr>
        <w:t>con o sin agente</w:t>
      </w:r>
      <w:r w:rsidR="0098329C">
        <w:rPr>
          <w:rFonts w:ascii="Times New Roman" w:hAnsi="Times New Roman" w:cs="Times New Roman"/>
          <w:iCs/>
          <w:sz w:val="28"/>
          <w:szCs w:val="28"/>
          <w:lang w:val="es-ES"/>
        </w:rPr>
        <w:t xml:space="preserve"> (</w:t>
      </w:r>
      <w:r w:rsidR="0098329C" w:rsidRPr="0098329C">
        <w:rPr>
          <w:rFonts w:ascii="Times New Roman" w:hAnsi="Times New Roman" w:cs="Times New Roman"/>
          <w:i/>
          <w:iCs/>
          <w:sz w:val="28"/>
          <w:szCs w:val="28"/>
          <w:lang w:val="es-ES"/>
        </w:rPr>
        <w:t>se resuelve, se modifica</w:t>
      </w:r>
      <w:r w:rsidR="00386F0A">
        <w:rPr>
          <w:rFonts w:ascii="Times New Roman" w:hAnsi="Times New Roman" w:cs="Times New Roman"/>
          <w:i/>
          <w:iCs/>
          <w:sz w:val="28"/>
          <w:szCs w:val="28"/>
          <w:lang w:val="es-ES"/>
        </w:rPr>
        <w:t>, serán elegidos</w:t>
      </w:r>
      <w:r w:rsidR="0098329C">
        <w:rPr>
          <w:rFonts w:ascii="Times New Roman" w:hAnsi="Times New Roman" w:cs="Times New Roman"/>
          <w:iCs/>
          <w:sz w:val="28"/>
          <w:szCs w:val="28"/>
          <w:lang w:val="es-ES"/>
        </w:rPr>
        <w:t>)</w:t>
      </w:r>
      <w:r w:rsidR="00FF3DA3">
        <w:rPr>
          <w:rFonts w:ascii="Times New Roman" w:hAnsi="Times New Roman" w:cs="Times New Roman"/>
          <w:iCs/>
          <w:sz w:val="28"/>
          <w:szCs w:val="28"/>
          <w:lang w:val="es-ES"/>
        </w:rPr>
        <w:t xml:space="preserve">. </w:t>
      </w:r>
      <w:r w:rsidR="00F92BA1">
        <w:rPr>
          <w:rFonts w:ascii="Times New Roman" w:hAnsi="Times New Roman" w:cs="Times New Roman"/>
          <w:iCs/>
          <w:sz w:val="28"/>
          <w:szCs w:val="28"/>
          <w:lang w:val="es-ES"/>
        </w:rPr>
        <w:t>“Estas construcciones subrayan el carácter supraindividual de las normas y sirven para diluir la personalidad de emisor” (ibid p. 40)</w:t>
      </w:r>
      <w:r w:rsidR="0098329C">
        <w:rPr>
          <w:rFonts w:ascii="Times New Roman" w:hAnsi="Times New Roman" w:cs="Times New Roman"/>
          <w:iCs/>
          <w:sz w:val="28"/>
          <w:szCs w:val="28"/>
          <w:lang w:val="es-ES"/>
        </w:rPr>
        <w:t>.</w:t>
      </w:r>
      <w:r w:rsidR="00386F0A">
        <w:rPr>
          <w:rFonts w:ascii="Times New Roman" w:hAnsi="Times New Roman" w:cs="Times New Roman"/>
          <w:iCs/>
          <w:sz w:val="28"/>
          <w:szCs w:val="28"/>
          <w:lang w:val="es-ES"/>
        </w:rPr>
        <w:t xml:space="preserve"> </w:t>
      </w:r>
      <w:r w:rsidR="007217BD">
        <w:rPr>
          <w:rFonts w:ascii="Times New Roman" w:hAnsi="Times New Roman" w:cs="Times New Roman"/>
          <w:iCs/>
          <w:sz w:val="28"/>
          <w:szCs w:val="28"/>
          <w:lang w:val="es-ES"/>
        </w:rPr>
        <w:t>En ruso son</w:t>
      </w:r>
      <w:r w:rsidR="00AA129D">
        <w:rPr>
          <w:rFonts w:ascii="Times New Roman" w:hAnsi="Times New Roman" w:cs="Times New Roman"/>
          <w:iCs/>
          <w:sz w:val="28"/>
          <w:szCs w:val="28"/>
          <w:lang w:val="es-ES"/>
        </w:rPr>
        <w:t xml:space="preserve"> más habitual</w:t>
      </w:r>
      <w:r w:rsidR="007217BD">
        <w:rPr>
          <w:rFonts w:ascii="Times New Roman" w:hAnsi="Times New Roman" w:cs="Times New Roman"/>
          <w:iCs/>
          <w:sz w:val="28"/>
          <w:szCs w:val="28"/>
          <w:lang w:val="es-ES"/>
        </w:rPr>
        <w:t>es</w:t>
      </w:r>
      <w:r w:rsidR="00AA129D">
        <w:rPr>
          <w:rFonts w:ascii="Times New Roman" w:hAnsi="Times New Roman" w:cs="Times New Roman"/>
          <w:iCs/>
          <w:sz w:val="28"/>
          <w:szCs w:val="28"/>
          <w:lang w:val="es-ES"/>
        </w:rPr>
        <w:t xml:space="preserve"> construcciones pasivas con partici</w:t>
      </w:r>
      <w:r w:rsidR="00437D79">
        <w:rPr>
          <w:rFonts w:ascii="Times New Roman" w:hAnsi="Times New Roman" w:cs="Times New Roman"/>
          <w:iCs/>
          <w:sz w:val="28"/>
          <w:szCs w:val="28"/>
          <w:lang w:val="es-ES"/>
        </w:rPr>
        <w:t>pi</w:t>
      </w:r>
      <w:r w:rsidR="00AA129D">
        <w:rPr>
          <w:rFonts w:ascii="Times New Roman" w:hAnsi="Times New Roman" w:cs="Times New Roman"/>
          <w:iCs/>
          <w:sz w:val="28"/>
          <w:szCs w:val="28"/>
          <w:lang w:val="es-ES"/>
        </w:rPr>
        <w:t>o pasado (</w:t>
      </w:r>
      <w:r w:rsidR="00AA129D">
        <w:rPr>
          <w:rFonts w:ascii="Times New Roman" w:hAnsi="Times New Roman" w:cs="Times New Roman"/>
          <w:i/>
          <w:iCs/>
          <w:sz w:val="28"/>
          <w:szCs w:val="28"/>
        </w:rPr>
        <w:t>договор</w:t>
      </w:r>
      <w:r w:rsidR="00AA129D" w:rsidRPr="00AA129D">
        <w:rPr>
          <w:rFonts w:ascii="Times New Roman" w:hAnsi="Times New Roman" w:cs="Times New Roman"/>
          <w:i/>
          <w:iCs/>
          <w:sz w:val="28"/>
          <w:szCs w:val="28"/>
          <w:lang w:val="es-ES"/>
        </w:rPr>
        <w:t xml:space="preserve"> </w:t>
      </w:r>
      <w:r w:rsidR="00AA129D">
        <w:rPr>
          <w:rFonts w:ascii="Times New Roman" w:hAnsi="Times New Roman" w:cs="Times New Roman"/>
          <w:i/>
          <w:iCs/>
          <w:sz w:val="28"/>
          <w:szCs w:val="28"/>
        </w:rPr>
        <w:t>может</w:t>
      </w:r>
      <w:r w:rsidR="00AA129D" w:rsidRPr="00AA129D">
        <w:rPr>
          <w:rFonts w:ascii="Times New Roman" w:hAnsi="Times New Roman" w:cs="Times New Roman"/>
          <w:i/>
          <w:iCs/>
          <w:sz w:val="28"/>
          <w:szCs w:val="28"/>
          <w:lang w:val="es-ES"/>
        </w:rPr>
        <w:t xml:space="preserve"> </w:t>
      </w:r>
      <w:r w:rsidR="00AA129D">
        <w:rPr>
          <w:rFonts w:ascii="Times New Roman" w:hAnsi="Times New Roman" w:cs="Times New Roman"/>
          <w:i/>
          <w:iCs/>
          <w:sz w:val="28"/>
          <w:szCs w:val="28"/>
        </w:rPr>
        <w:t>быть</w:t>
      </w:r>
      <w:r w:rsidR="00AA129D" w:rsidRPr="00AA129D">
        <w:rPr>
          <w:rFonts w:ascii="Times New Roman" w:hAnsi="Times New Roman" w:cs="Times New Roman"/>
          <w:i/>
          <w:iCs/>
          <w:sz w:val="28"/>
          <w:szCs w:val="28"/>
          <w:lang w:val="es-ES"/>
        </w:rPr>
        <w:t xml:space="preserve"> </w:t>
      </w:r>
      <w:r w:rsidR="00AA129D">
        <w:rPr>
          <w:rFonts w:ascii="Times New Roman" w:hAnsi="Times New Roman" w:cs="Times New Roman"/>
          <w:i/>
          <w:iCs/>
          <w:sz w:val="28"/>
          <w:szCs w:val="28"/>
        </w:rPr>
        <w:t>расторгнут</w:t>
      </w:r>
      <w:r w:rsidR="00AA129D" w:rsidRPr="00AA129D">
        <w:rPr>
          <w:rFonts w:ascii="Times New Roman" w:hAnsi="Times New Roman" w:cs="Times New Roman"/>
          <w:i/>
          <w:iCs/>
          <w:sz w:val="28"/>
          <w:szCs w:val="28"/>
          <w:lang w:val="es-ES"/>
        </w:rPr>
        <w:t xml:space="preserve">, </w:t>
      </w:r>
      <w:r w:rsidR="00AA129D">
        <w:rPr>
          <w:rFonts w:ascii="Times New Roman" w:hAnsi="Times New Roman" w:cs="Times New Roman"/>
          <w:i/>
          <w:iCs/>
          <w:sz w:val="28"/>
          <w:szCs w:val="28"/>
        </w:rPr>
        <w:t>договор</w:t>
      </w:r>
      <w:r w:rsidR="00AA129D" w:rsidRPr="00AA129D">
        <w:rPr>
          <w:rFonts w:ascii="Times New Roman" w:hAnsi="Times New Roman" w:cs="Times New Roman"/>
          <w:i/>
          <w:iCs/>
          <w:sz w:val="28"/>
          <w:szCs w:val="28"/>
          <w:lang w:val="es-ES"/>
        </w:rPr>
        <w:t xml:space="preserve"> </w:t>
      </w:r>
      <w:r w:rsidR="00AA129D">
        <w:rPr>
          <w:rFonts w:ascii="Times New Roman" w:hAnsi="Times New Roman" w:cs="Times New Roman"/>
          <w:i/>
          <w:iCs/>
          <w:sz w:val="28"/>
          <w:szCs w:val="28"/>
        </w:rPr>
        <w:t>составлен</w:t>
      </w:r>
      <w:r w:rsidR="00AA129D">
        <w:rPr>
          <w:rFonts w:ascii="Times New Roman" w:hAnsi="Times New Roman" w:cs="Times New Roman"/>
          <w:iCs/>
          <w:sz w:val="28"/>
          <w:szCs w:val="28"/>
          <w:lang w:val="es-ES"/>
        </w:rPr>
        <w:t>)</w:t>
      </w:r>
      <w:r w:rsidR="00AA129D" w:rsidRPr="00AA129D">
        <w:rPr>
          <w:rFonts w:ascii="Times New Roman" w:hAnsi="Times New Roman" w:cs="Times New Roman"/>
          <w:iCs/>
          <w:sz w:val="28"/>
          <w:szCs w:val="28"/>
          <w:lang w:val="es-ES"/>
        </w:rPr>
        <w:t xml:space="preserve">. </w:t>
      </w:r>
      <w:r w:rsidR="009E61CC" w:rsidRPr="009E61CC">
        <w:rPr>
          <w:rFonts w:ascii="Times New Roman" w:hAnsi="Times New Roman" w:cs="Times New Roman"/>
          <w:iCs/>
          <w:sz w:val="28"/>
          <w:szCs w:val="28"/>
          <w:lang w:val="es-ES"/>
        </w:rPr>
        <w:t>La primera persona aparece en caso de realizar un a</w:t>
      </w:r>
      <w:r w:rsidR="009E61CC">
        <w:rPr>
          <w:rFonts w:ascii="Times New Roman" w:hAnsi="Times New Roman" w:cs="Times New Roman"/>
          <w:iCs/>
          <w:sz w:val="28"/>
          <w:szCs w:val="28"/>
          <w:lang w:val="es-ES"/>
        </w:rPr>
        <w:t xml:space="preserve">cto jurídico: </w:t>
      </w:r>
      <w:r w:rsidR="009E61CC" w:rsidRPr="009E61CC">
        <w:rPr>
          <w:rFonts w:ascii="Times New Roman" w:hAnsi="Times New Roman" w:cs="Times New Roman"/>
          <w:i/>
          <w:iCs/>
          <w:sz w:val="28"/>
          <w:szCs w:val="28"/>
          <w:lang w:val="es-ES"/>
        </w:rPr>
        <w:t>yo, el rey; debo autorizar</w:t>
      </w:r>
      <w:r w:rsidR="009E61CC">
        <w:rPr>
          <w:rFonts w:ascii="Times New Roman" w:hAnsi="Times New Roman" w:cs="Times New Roman"/>
          <w:iCs/>
          <w:sz w:val="28"/>
          <w:szCs w:val="28"/>
          <w:lang w:val="es-ES"/>
        </w:rPr>
        <w:t xml:space="preserve">. También se recurre a menudo a sustantivos deverbales: </w:t>
      </w:r>
      <w:r w:rsidR="009E61CC" w:rsidRPr="009E61CC">
        <w:rPr>
          <w:rFonts w:ascii="Times New Roman" w:hAnsi="Times New Roman" w:cs="Times New Roman"/>
          <w:i/>
          <w:iCs/>
          <w:sz w:val="28"/>
          <w:szCs w:val="28"/>
          <w:lang w:val="es-ES"/>
        </w:rPr>
        <w:t>el abajo firmante, el acusado</w:t>
      </w:r>
      <w:r w:rsidR="009E61CC">
        <w:rPr>
          <w:rFonts w:ascii="Times New Roman" w:hAnsi="Times New Roman" w:cs="Times New Roman"/>
          <w:iCs/>
          <w:sz w:val="28"/>
          <w:szCs w:val="28"/>
          <w:lang w:val="es-ES"/>
        </w:rPr>
        <w:t xml:space="preserve">. </w:t>
      </w:r>
      <w:r w:rsidR="005614D3">
        <w:rPr>
          <w:rFonts w:ascii="Times New Roman" w:hAnsi="Times New Roman" w:cs="Times New Roman"/>
          <w:iCs/>
          <w:sz w:val="28"/>
          <w:szCs w:val="28"/>
          <w:lang w:val="es-ES"/>
        </w:rPr>
        <w:t xml:space="preserve">A su vez, la personalización del documento se plantea en el encabezamiento o el el lugar de identificación del destinatario. </w:t>
      </w:r>
      <w:r w:rsidR="009E61CC">
        <w:rPr>
          <w:rFonts w:ascii="Times New Roman" w:hAnsi="Times New Roman" w:cs="Times New Roman"/>
          <w:iCs/>
          <w:sz w:val="28"/>
          <w:szCs w:val="28"/>
          <w:lang w:val="es-ES"/>
        </w:rPr>
        <w:t xml:space="preserve"> </w:t>
      </w:r>
    </w:p>
    <w:p w:rsidR="00C24128" w:rsidRDefault="00C24128"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C24128" w:rsidRPr="00E757C1" w:rsidRDefault="00C24128" w:rsidP="00AB0CF3">
      <w:pPr>
        <w:pStyle w:val="a5"/>
        <w:numPr>
          <w:ilvl w:val="2"/>
          <w:numId w:val="12"/>
        </w:numPr>
        <w:autoSpaceDE w:val="0"/>
        <w:autoSpaceDN w:val="0"/>
        <w:adjustRightInd w:val="0"/>
        <w:spacing w:after="0" w:line="360" w:lineRule="auto"/>
        <w:rPr>
          <w:rFonts w:ascii="Times New Roman" w:hAnsi="Times New Roman" w:cs="Times New Roman"/>
          <w:b/>
          <w:iCs/>
          <w:sz w:val="28"/>
          <w:szCs w:val="28"/>
          <w:lang w:val="uk-UA"/>
        </w:rPr>
      </w:pPr>
      <w:r>
        <w:rPr>
          <w:rFonts w:ascii="Times New Roman" w:hAnsi="Times New Roman" w:cs="Times New Roman"/>
          <w:b/>
          <w:iCs/>
          <w:sz w:val="28"/>
          <w:szCs w:val="28"/>
          <w:lang w:val="es-ES"/>
        </w:rPr>
        <w:t>Rasgos léxicos</w:t>
      </w:r>
    </w:p>
    <w:p w:rsidR="00E757C1" w:rsidRPr="00C24128" w:rsidRDefault="00E757C1" w:rsidP="00E757C1">
      <w:pPr>
        <w:pStyle w:val="a5"/>
        <w:autoSpaceDE w:val="0"/>
        <w:autoSpaceDN w:val="0"/>
        <w:adjustRightInd w:val="0"/>
        <w:spacing w:after="0" w:line="360" w:lineRule="auto"/>
        <w:rPr>
          <w:rFonts w:ascii="Times New Roman" w:hAnsi="Times New Roman" w:cs="Times New Roman"/>
          <w:b/>
          <w:iCs/>
          <w:sz w:val="28"/>
          <w:szCs w:val="28"/>
          <w:lang w:val="uk-UA"/>
        </w:rPr>
      </w:pPr>
    </w:p>
    <w:p w:rsidR="00B13116" w:rsidRDefault="007E1D77"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Al ser un lenguaje especial la lengua jurídico-administrativa contiene su propio léxico y numerosos términos que tienden a ser precisos y unívocos. </w:t>
      </w:r>
      <w:r w:rsidR="000A1480">
        <w:rPr>
          <w:rFonts w:ascii="Times New Roman" w:hAnsi="Times New Roman" w:cs="Times New Roman"/>
          <w:iCs/>
          <w:sz w:val="28"/>
          <w:szCs w:val="28"/>
          <w:lang w:val="es-ES"/>
        </w:rPr>
        <w:t xml:space="preserve">La definición de cada noción se da en las leyes y otros documentos de carácter normativo. </w:t>
      </w:r>
      <w:r w:rsidR="005552FA">
        <w:rPr>
          <w:rFonts w:ascii="Times New Roman" w:hAnsi="Times New Roman" w:cs="Times New Roman"/>
          <w:iCs/>
          <w:sz w:val="28"/>
          <w:szCs w:val="28"/>
          <w:lang w:val="es-ES"/>
        </w:rPr>
        <w:t xml:space="preserve">El léxico en estos textos suele ser denotativo, sus términos son despojados de cualquier carga emocional y su significado es objetivo (el mismo </w:t>
      </w:r>
      <w:r w:rsidR="005552FA">
        <w:rPr>
          <w:rFonts w:ascii="Times New Roman" w:hAnsi="Times New Roman" w:cs="Times New Roman"/>
          <w:iCs/>
          <w:sz w:val="28"/>
          <w:szCs w:val="28"/>
          <w:lang w:val="es-ES"/>
        </w:rPr>
        <w:lastRenderedPageBreak/>
        <w:t xml:space="preserve">que en los diccionarios). </w:t>
      </w:r>
      <w:r w:rsidR="00E47EE8">
        <w:rPr>
          <w:rFonts w:ascii="Times New Roman" w:hAnsi="Times New Roman" w:cs="Times New Roman"/>
          <w:iCs/>
          <w:sz w:val="28"/>
          <w:szCs w:val="28"/>
          <w:lang w:val="es-ES"/>
        </w:rPr>
        <w:t>Los ling</w:t>
      </w:r>
      <w:r w:rsidR="00E47EE8" w:rsidRPr="005E7A38">
        <w:rPr>
          <w:rFonts w:ascii="Times New Roman" w:hAnsi="Times New Roman" w:cs="Times New Roman"/>
          <w:iCs/>
          <w:sz w:val="28"/>
          <w:szCs w:val="28"/>
          <w:lang w:val="es-ES"/>
        </w:rPr>
        <w:t>ü</w:t>
      </w:r>
      <w:r w:rsidR="003F5D75" w:rsidRPr="005E7A38">
        <w:rPr>
          <w:rFonts w:ascii="Times New Roman" w:hAnsi="Times New Roman" w:cs="Times New Roman"/>
          <w:iCs/>
          <w:sz w:val="28"/>
          <w:szCs w:val="28"/>
          <w:lang w:val="es-ES"/>
        </w:rPr>
        <w:t>i</w:t>
      </w:r>
      <w:r w:rsidR="00096BD7" w:rsidRPr="005E7A38">
        <w:rPr>
          <w:rFonts w:ascii="Times New Roman" w:hAnsi="Times New Roman" w:cs="Times New Roman"/>
          <w:iCs/>
          <w:sz w:val="28"/>
          <w:szCs w:val="28"/>
          <w:lang w:val="es-ES"/>
        </w:rPr>
        <w:t>s</w:t>
      </w:r>
      <w:r w:rsidR="00096BD7">
        <w:rPr>
          <w:rFonts w:ascii="Times New Roman" w:hAnsi="Times New Roman" w:cs="Times New Roman"/>
          <w:iCs/>
          <w:sz w:val="28"/>
          <w:szCs w:val="28"/>
          <w:lang w:val="es-ES"/>
        </w:rPr>
        <w:t>tas Verba y Tirado</w:t>
      </w:r>
      <w:r w:rsidR="001A3612">
        <w:rPr>
          <w:rFonts w:ascii="Times New Roman" w:hAnsi="Times New Roman" w:cs="Times New Roman"/>
          <w:iCs/>
          <w:sz w:val="28"/>
          <w:szCs w:val="28"/>
          <w:lang w:val="es-ES"/>
        </w:rPr>
        <w:t xml:space="preserve"> (ibid p.</w:t>
      </w:r>
      <w:r w:rsidR="005E7A38">
        <w:rPr>
          <w:rFonts w:ascii="Times New Roman" w:hAnsi="Times New Roman" w:cs="Times New Roman"/>
          <w:iCs/>
          <w:sz w:val="28"/>
          <w:szCs w:val="28"/>
          <w:lang w:val="es-ES"/>
        </w:rPr>
        <w:t xml:space="preserve"> </w:t>
      </w:r>
      <w:r w:rsidR="001A3612">
        <w:rPr>
          <w:rFonts w:ascii="Times New Roman" w:hAnsi="Times New Roman" w:cs="Times New Roman"/>
          <w:iCs/>
          <w:sz w:val="28"/>
          <w:szCs w:val="28"/>
          <w:lang w:val="es-ES"/>
        </w:rPr>
        <w:t>50)</w:t>
      </w:r>
      <w:r w:rsidR="00096BD7">
        <w:rPr>
          <w:rFonts w:ascii="Times New Roman" w:hAnsi="Times New Roman" w:cs="Times New Roman"/>
          <w:iCs/>
          <w:sz w:val="28"/>
          <w:szCs w:val="28"/>
          <w:lang w:val="es-ES"/>
        </w:rPr>
        <w:t xml:space="preserve"> </w:t>
      </w:r>
      <w:r w:rsidR="00197B71">
        <w:rPr>
          <w:rFonts w:ascii="Times New Roman" w:hAnsi="Times New Roman" w:cs="Times New Roman"/>
          <w:iCs/>
          <w:sz w:val="28"/>
          <w:szCs w:val="28"/>
          <w:lang w:val="es-ES"/>
        </w:rPr>
        <w:t>entre otros marcan</w:t>
      </w:r>
      <w:r w:rsidR="00B13116">
        <w:rPr>
          <w:rFonts w:ascii="Times New Roman" w:hAnsi="Times New Roman" w:cs="Times New Roman"/>
          <w:iCs/>
          <w:sz w:val="28"/>
          <w:szCs w:val="28"/>
          <w:lang w:val="es-ES"/>
        </w:rPr>
        <w:t xml:space="preserve"> siguientes medios de formación de términos jurídico-administrativos:</w:t>
      </w:r>
    </w:p>
    <w:p w:rsidR="00BF71B8" w:rsidRDefault="00B13116" w:rsidP="001276CA">
      <w:pPr>
        <w:autoSpaceDE w:val="0"/>
        <w:autoSpaceDN w:val="0"/>
        <w:adjustRightInd w:val="0"/>
        <w:spacing w:after="0" w:line="360" w:lineRule="auto"/>
        <w:ind w:firstLine="709"/>
        <w:jc w:val="both"/>
        <w:rPr>
          <w:rFonts w:ascii="Times New Roman" w:eastAsia="Arial Unicode MS" w:hAnsi="Times New Roman" w:cs="Times New Roman"/>
          <w:color w:val="000000"/>
          <w:spacing w:val="4"/>
          <w:sz w:val="28"/>
          <w:szCs w:val="28"/>
          <w:shd w:val="clear" w:color="auto" w:fill="FFFFFF"/>
          <w:lang w:val="es-ES"/>
        </w:rPr>
      </w:pPr>
      <w:r>
        <w:rPr>
          <w:rFonts w:ascii="Times New Roman" w:hAnsi="Times New Roman" w:cs="Times New Roman"/>
          <w:iCs/>
          <w:sz w:val="28"/>
          <w:szCs w:val="28"/>
          <w:lang w:val="es-ES"/>
        </w:rPr>
        <w:t>1. Derivación semántica. Los</w:t>
      </w:r>
      <w:r w:rsidR="00B7753A">
        <w:rPr>
          <w:rFonts w:ascii="Times New Roman" w:hAnsi="Times New Roman" w:cs="Times New Roman"/>
          <w:iCs/>
          <w:sz w:val="28"/>
          <w:szCs w:val="28"/>
          <w:lang w:val="es-ES"/>
        </w:rPr>
        <w:t xml:space="preserve"> términos legales derivan de palabras que tienen en lengua común un significado impreciso y polisémico, pero en lengua jurídica adquieren un signifi</w:t>
      </w:r>
      <w:r w:rsidR="0069024E">
        <w:rPr>
          <w:rFonts w:ascii="Times New Roman" w:hAnsi="Times New Roman" w:cs="Times New Roman"/>
          <w:iCs/>
          <w:sz w:val="28"/>
          <w:szCs w:val="28"/>
          <w:lang w:val="es-ES"/>
        </w:rPr>
        <w:t>cado especializado (por ejemplo,</w:t>
      </w:r>
      <w:r w:rsidR="00B7753A">
        <w:rPr>
          <w:rFonts w:ascii="Times New Roman" w:hAnsi="Times New Roman" w:cs="Times New Roman"/>
          <w:iCs/>
          <w:sz w:val="28"/>
          <w:szCs w:val="28"/>
          <w:lang w:val="es-ES"/>
        </w:rPr>
        <w:t xml:space="preserve"> </w:t>
      </w:r>
      <w:r w:rsidR="00B7753A" w:rsidRPr="00B41106">
        <w:rPr>
          <w:rFonts w:ascii="Times New Roman" w:hAnsi="Times New Roman" w:cs="Times New Roman"/>
          <w:i/>
          <w:iCs/>
          <w:sz w:val="28"/>
          <w:szCs w:val="28"/>
          <w:lang w:val="es-ES"/>
        </w:rPr>
        <w:t xml:space="preserve">celebrar significa “realizar un acto festivo por algo que lo merece” </w:t>
      </w:r>
      <w:r>
        <w:rPr>
          <w:rFonts w:ascii="Times New Roman" w:hAnsi="Times New Roman" w:cs="Times New Roman"/>
          <w:i/>
          <w:iCs/>
          <w:sz w:val="28"/>
          <w:szCs w:val="28"/>
          <w:lang w:val="es-ES"/>
        </w:rPr>
        <w:t>(según RAE)</w:t>
      </w:r>
      <w:r w:rsidR="00B7753A" w:rsidRPr="00B41106">
        <w:rPr>
          <w:rFonts w:ascii="Times New Roman" w:hAnsi="Times New Roman" w:cs="Times New Roman"/>
          <w:i/>
          <w:iCs/>
          <w:sz w:val="28"/>
          <w:szCs w:val="28"/>
          <w:lang w:val="es-ES"/>
        </w:rPr>
        <w:t xml:space="preserve"> pero en los textos legales se utiliza</w:t>
      </w:r>
      <w:r w:rsidR="00B41106" w:rsidRPr="00B41106">
        <w:rPr>
          <w:rFonts w:ascii="Times New Roman" w:hAnsi="Times New Roman" w:cs="Times New Roman"/>
          <w:i/>
          <w:iCs/>
          <w:sz w:val="28"/>
          <w:szCs w:val="28"/>
          <w:lang w:val="es-ES"/>
        </w:rPr>
        <w:t xml:space="preserve"> con significado</w:t>
      </w:r>
      <w:r w:rsidR="00B7753A" w:rsidRPr="00B41106">
        <w:rPr>
          <w:rFonts w:ascii="Times New Roman" w:hAnsi="Times New Roman" w:cs="Times New Roman"/>
          <w:i/>
          <w:iCs/>
          <w:sz w:val="28"/>
          <w:szCs w:val="28"/>
          <w:lang w:val="es-ES"/>
        </w:rPr>
        <w:t xml:space="preserve"> </w:t>
      </w:r>
      <w:r w:rsidR="00B41106" w:rsidRPr="00B41106">
        <w:rPr>
          <w:rFonts w:ascii="Times New Roman" w:hAnsi="Times New Roman" w:cs="Times New Roman"/>
          <w:i/>
          <w:iCs/>
          <w:sz w:val="28"/>
          <w:szCs w:val="28"/>
          <w:lang w:val="es-ES"/>
        </w:rPr>
        <w:t>“</w:t>
      </w:r>
      <w:r w:rsidR="00B7753A" w:rsidRPr="00B41106">
        <w:rPr>
          <w:rFonts w:ascii="Times New Roman" w:hAnsi="Times New Roman" w:cs="Times New Roman"/>
          <w:i/>
          <w:iCs/>
          <w:sz w:val="28"/>
          <w:szCs w:val="28"/>
          <w:lang w:val="es-ES"/>
        </w:rPr>
        <w:t>celebrar un acuerdo</w:t>
      </w:r>
      <w:r w:rsidR="00B41106" w:rsidRPr="00B41106">
        <w:rPr>
          <w:rFonts w:ascii="Times New Roman" w:hAnsi="Times New Roman" w:cs="Times New Roman"/>
          <w:i/>
          <w:iCs/>
          <w:sz w:val="28"/>
          <w:szCs w:val="28"/>
          <w:lang w:val="es-ES"/>
        </w:rPr>
        <w:t>”</w:t>
      </w:r>
      <w:r w:rsidR="00B7753A">
        <w:rPr>
          <w:rFonts w:ascii="Times New Roman" w:hAnsi="Times New Roman" w:cs="Times New Roman"/>
          <w:iCs/>
          <w:sz w:val="28"/>
          <w:szCs w:val="28"/>
          <w:lang w:val="es-ES"/>
        </w:rPr>
        <w:t xml:space="preserve">). </w:t>
      </w:r>
      <w:r w:rsidR="0069024E">
        <w:rPr>
          <w:rFonts w:ascii="Times New Roman" w:hAnsi="Times New Roman" w:cs="Times New Roman"/>
          <w:iCs/>
          <w:sz w:val="28"/>
          <w:szCs w:val="28"/>
          <w:lang w:val="es-ES"/>
        </w:rPr>
        <w:t xml:space="preserve">En vocabulario jurídico ruso también es frecuente (por ejemplo, </w:t>
      </w:r>
      <w:r w:rsidR="005B1958">
        <w:rPr>
          <w:rFonts w:ascii="Times New Roman" w:hAnsi="Times New Roman" w:cs="Times New Roman"/>
          <w:iCs/>
          <w:sz w:val="28"/>
          <w:szCs w:val="28"/>
          <w:lang w:val="es-ES"/>
        </w:rPr>
        <w:t>“</w:t>
      </w:r>
      <w:r w:rsidR="000C2546" w:rsidRPr="005B1958">
        <w:rPr>
          <w:rFonts w:ascii="Times New Roman" w:hAnsi="Times New Roman" w:cs="Times New Roman"/>
          <w:i/>
          <w:iCs/>
          <w:sz w:val="28"/>
          <w:szCs w:val="28"/>
        </w:rPr>
        <w:t>ничтожный</w:t>
      </w:r>
      <w:r w:rsidR="005B1958">
        <w:rPr>
          <w:rFonts w:ascii="Times New Roman" w:hAnsi="Times New Roman" w:cs="Times New Roman"/>
          <w:i/>
          <w:iCs/>
          <w:sz w:val="28"/>
          <w:szCs w:val="28"/>
          <w:lang w:val="es-ES"/>
        </w:rPr>
        <w:t>”</w:t>
      </w:r>
      <w:r w:rsidR="000C2546" w:rsidRPr="005B1958">
        <w:rPr>
          <w:rFonts w:ascii="Times New Roman" w:hAnsi="Times New Roman" w:cs="Times New Roman"/>
          <w:i/>
          <w:iCs/>
          <w:sz w:val="28"/>
          <w:szCs w:val="28"/>
          <w:lang w:val="es-ES"/>
        </w:rPr>
        <w:t xml:space="preserve"> significa muy pequeño, sin importancia, pero en los textos legales </w:t>
      </w:r>
      <w:r w:rsidR="005B1958">
        <w:rPr>
          <w:rFonts w:ascii="Times New Roman" w:hAnsi="Times New Roman" w:cs="Times New Roman"/>
          <w:i/>
          <w:iCs/>
          <w:sz w:val="28"/>
          <w:szCs w:val="28"/>
          <w:lang w:val="es-ES"/>
        </w:rPr>
        <w:t>“</w:t>
      </w:r>
      <w:r w:rsidR="000C2546" w:rsidRPr="005B1958">
        <w:rPr>
          <w:rFonts w:ascii="Times New Roman" w:hAnsi="Times New Roman" w:cs="Times New Roman"/>
          <w:i/>
          <w:iCs/>
          <w:sz w:val="28"/>
          <w:szCs w:val="28"/>
        </w:rPr>
        <w:t>ничтожная</w:t>
      </w:r>
      <w:r w:rsidR="000C2546" w:rsidRPr="005B1958">
        <w:rPr>
          <w:rFonts w:ascii="Times New Roman" w:hAnsi="Times New Roman" w:cs="Times New Roman"/>
          <w:i/>
          <w:iCs/>
          <w:sz w:val="28"/>
          <w:szCs w:val="28"/>
          <w:lang w:val="es-ES"/>
        </w:rPr>
        <w:t xml:space="preserve"> </w:t>
      </w:r>
      <w:r w:rsidR="000C2546" w:rsidRPr="005B1958">
        <w:rPr>
          <w:rFonts w:ascii="Times New Roman" w:hAnsi="Times New Roman" w:cs="Times New Roman"/>
          <w:i/>
          <w:iCs/>
          <w:sz w:val="28"/>
          <w:szCs w:val="28"/>
        </w:rPr>
        <w:t>сделка</w:t>
      </w:r>
      <w:r w:rsidR="005B1958">
        <w:rPr>
          <w:rFonts w:ascii="Times New Roman" w:hAnsi="Times New Roman" w:cs="Times New Roman"/>
          <w:i/>
          <w:iCs/>
          <w:sz w:val="28"/>
          <w:szCs w:val="28"/>
          <w:lang w:val="es-ES"/>
        </w:rPr>
        <w:t>”</w:t>
      </w:r>
      <w:r w:rsidR="000C2546" w:rsidRPr="005B1958">
        <w:rPr>
          <w:rFonts w:ascii="Times New Roman" w:hAnsi="Times New Roman" w:cs="Times New Roman"/>
          <w:i/>
          <w:iCs/>
          <w:sz w:val="28"/>
          <w:szCs w:val="28"/>
          <w:lang w:val="es-ES"/>
        </w:rPr>
        <w:t xml:space="preserve"> </w:t>
      </w:r>
      <w:r w:rsidR="005B1958">
        <w:rPr>
          <w:rFonts w:ascii="Times New Roman" w:hAnsi="Times New Roman" w:cs="Times New Roman"/>
          <w:i/>
          <w:iCs/>
          <w:sz w:val="28"/>
          <w:szCs w:val="28"/>
          <w:lang w:val="es-ES"/>
        </w:rPr>
        <w:t>-</w:t>
      </w:r>
      <w:r w:rsidR="005B1958" w:rsidRPr="005B1958">
        <w:rPr>
          <w:rFonts w:ascii="Times New Roman" w:hAnsi="Times New Roman" w:cs="Times New Roman"/>
          <w:i/>
          <w:iCs/>
          <w:sz w:val="28"/>
          <w:szCs w:val="28"/>
          <w:lang w:val="es-ES"/>
        </w:rPr>
        <w:t xml:space="preserve"> contrato nulo</w:t>
      </w:r>
      <w:r w:rsidR="0069024E">
        <w:rPr>
          <w:rFonts w:ascii="Times New Roman" w:hAnsi="Times New Roman" w:cs="Times New Roman"/>
          <w:iCs/>
          <w:sz w:val="28"/>
          <w:szCs w:val="28"/>
          <w:lang w:val="es-ES"/>
        </w:rPr>
        <w:t>).</w:t>
      </w:r>
      <w:r w:rsidR="005B1958">
        <w:rPr>
          <w:rFonts w:ascii="Times New Roman" w:hAnsi="Times New Roman" w:cs="Times New Roman"/>
          <w:iCs/>
          <w:sz w:val="28"/>
          <w:szCs w:val="28"/>
          <w:lang w:val="es-ES"/>
        </w:rPr>
        <w:t xml:space="preserve"> </w:t>
      </w:r>
      <w:r w:rsidR="0057702B">
        <w:rPr>
          <w:rFonts w:ascii="Times New Roman" w:hAnsi="Times New Roman" w:cs="Times New Roman"/>
          <w:iCs/>
          <w:sz w:val="28"/>
          <w:szCs w:val="28"/>
          <w:lang w:val="es-ES"/>
        </w:rPr>
        <w:t xml:space="preserve">El eufemismo es uno de los elementos más característicos del lenguaje estudiado. Según RAE, </w:t>
      </w:r>
      <w:r w:rsidR="00E800AF">
        <w:rPr>
          <w:rFonts w:ascii="Times New Roman" w:hAnsi="Times New Roman" w:cs="Times New Roman"/>
          <w:iCs/>
          <w:sz w:val="28"/>
          <w:szCs w:val="28"/>
          <w:lang w:val="es-ES"/>
        </w:rPr>
        <w:t xml:space="preserve">el </w:t>
      </w:r>
      <w:r w:rsidR="00D166DA">
        <w:rPr>
          <w:rFonts w:ascii="Times New Roman" w:hAnsi="Times New Roman" w:cs="Times New Roman"/>
          <w:iCs/>
          <w:sz w:val="28"/>
          <w:szCs w:val="28"/>
          <w:lang w:val="es-ES"/>
        </w:rPr>
        <w:t>eufemismo es</w:t>
      </w:r>
      <w:r w:rsidR="0057702B">
        <w:rPr>
          <w:rFonts w:ascii="Times New Roman" w:hAnsi="Times New Roman" w:cs="Times New Roman"/>
          <w:iCs/>
          <w:sz w:val="28"/>
          <w:szCs w:val="28"/>
          <w:lang w:val="es-ES"/>
        </w:rPr>
        <w:t xml:space="preserve"> “</w:t>
      </w:r>
      <w:r w:rsidR="0057702B">
        <w:rPr>
          <w:rFonts w:ascii="Times New Roman" w:hAnsi="Times New Roman" w:cs="Times New Roman"/>
          <w:sz w:val="28"/>
          <w:szCs w:val="28"/>
          <w:lang w:val="es-ES"/>
        </w:rPr>
        <w:t>m</w:t>
      </w:r>
      <w:r w:rsidR="0057702B" w:rsidRPr="0057702B">
        <w:rPr>
          <w:rFonts w:ascii="Times New Roman" w:hAnsi="Times New Roman" w:cs="Times New Roman"/>
          <w:sz w:val="28"/>
          <w:szCs w:val="28"/>
          <w:lang w:val="es-ES"/>
        </w:rPr>
        <w:t>anifestación</w:t>
      </w:r>
      <w:r w:rsidR="00E800AF">
        <w:rPr>
          <w:rFonts w:ascii="Times New Roman" w:hAnsi="Times New Roman" w:cs="Times New Roman"/>
          <w:sz w:val="28"/>
          <w:szCs w:val="28"/>
          <w:lang w:val="es-ES"/>
        </w:rPr>
        <w:t xml:space="preserve"> </w:t>
      </w:r>
      <w:r w:rsidR="0057702B" w:rsidRPr="0057702B">
        <w:rPr>
          <w:rFonts w:ascii="Times New Roman" w:hAnsi="Times New Roman" w:cs="Times New Roman"/>
          <w:sz w:val="28"/>
          <w:szCs w:val="28"/>
          <w:lang w:val="es-ES"/>
        </w:rPr>
        <w:t>suave</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o</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decorosa</w:t>
      </w:r>
      <w:r w:rsidR="0057702B">
        <w:rPr>
          <w:rFonts w:ascii="Times New Roman" w:hAnsi="Times New Roman" w:cs="Times New Roman"/>
          <w:sz w:val="28"/>
          <w:szCs w:val="28"/>
          <w:lang w:val="es-ES"/>
        </w:rPr>
        <w:t xml:space="preserve"> </w:t>
      </w:r>
      <w:r w:rsidR="0057702B" w:rsidRPr="0057702B">
        <w:rPr>
          <w:rFonts w:ascii="Times New Roman" w:hAnsi="Times New Roman" w:cs="Times New Roman"/>
          <w:sz w:val="28"/>
          <w:szCs w:val="28"/>
          <w:lang w:val="es-ES"/>
        </w:rPr>
        <w:t>de</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ideas</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cuya</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recta</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y</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franca</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expresión</w:t>
      </w:r>
      <w:r w:rsidR="0057702B">
        <w:rPr>
          <w:rFonts w:ascii="Times New Roman" w:hAnsi="Times New Roman" w:cs="Times New Roman"/>
          <w:sz w:val="28"/>
          <w:szCs w:val="28"/>
          <w:lang w:val="es-ES"/>
        </w:rPr>
        <w:t xml:space="preserve"> </w:t>
      </w:r>
      <w:r w:rsidR="0057702B" w:rsidRPr="0057702B">
        <w:rPr>
          <w:rFonts w:ascii="Times New Roman" w:hAnsi="Times New Roman" w:cs="Times New Roman"/>
          <w:sz w:val="28"/>
          <w:szCs w:val="28"/>
          <w:lang w:val="es-ES"/>
        </w:rPr>
        <w:t>sería</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dura</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o</w:t>
      </w:r>
      <w:r w:rsidR="0057702B" w:rsidRPr="0057702B">
        <w:rPr>
          <w:rFonts w:ascii="Times New Roman" w:eastAsia="Arial Unicode MS" w:hAnsi="Times New Roman" w:cs="Times New Roman"/>
          <w:color w:val="000000"/>
          <w:spacing w:val="4"/>
          <w:sz w:val="28"/>
          <w:szCs w:val="28"/>
          <w:shd w:val="clear" w:color="auto" w:fill="FFFFFF"/>
          <w:lang w:val="es-ES"/>
        </w:rPr>
        <w:t> </w:t>
      </w:r>
      <w:r w:rsidR="0057702B" w:rsidRPr="0057702B">
        <w:rPr>
          <w:rFonts w:ascii="Times New Roman" w:hAnsi="Times New Roman" w:cs="Times New Roman"/>
          <w:sz w:val="28"/>
          <w:szCs w:val="28"/>
          <w:lang w:val="es-ES"/>
        </w:rPr>
        <w:t>malsonante</w:t>
      </w:r>
      <w:r w:rsidR="0057702B">
        <w:rPr>
          <w:rFonts w:ascii="Times New Roman" w:hAnsi="Times New Roman" w:cs="Times New Roman"/>
          <w:sz w:val="28"/>
          <w:szCs w:val="28"/>
          <w:lang w:val="es-ES"/>
        </w:rPr>
        <w:t>”</w:t>
      </w:r>
      <w:r w:rsidR="0057702B" w:rsidRPr="0057702B">
        <w:rPr>
          <w:rFonts w:ascii="Times New Roman" w:eastAsia="Arial Unicode MS" w:hAnsi="Times New Roman" w:cs="Times New Roman"/>
          <w:color w:val="000000"/>
          <w:spacing w:val="4"/>
          <w:sz w:val="28"/>
          <w:szCs w:val="28"/>
          <w:shd w:val="clear" w:color="auto" w:fill="FFFFFF"/>
          <w:lang w:val="es-ES"/>
        </w:rPr>
        <w:t>.</w:t>
      </w:r>
      <w:r w:rsidR="0057702B">
        <w:rPr>
          <w:rFonts w:ascii="Times New Roman" w:eastAsia="Arial Unicode MS" w:hAnsi="Times New Roman" w:cs="Times New Roman"/>
          <w:color w:val="000000"/>
          <w:spacing w:val="4"/>
          <w:sz w:val="28"/>
          <w:szCs w:val="28"/>
          <w:shd w:val="clear" w:color="auto" w:fill="FFFFFF"/>
          <w:lang w:val="es-ES"/>
        </w:rPr>
        <w:t xml:space="preserve"> Es una palabra políticamente correcta y se utiliza </w:t>
      </w:r>
      <w:r w:rsidR="00E800AF">
        <w:rPr>
          <w:rFonts w:ascii="Times New Roman" w:eastAsia="Arial Unicode MS" w:hAnsi="Times New Roman" w:cs="Times New Roman"/>
          <w:color w:val="000000"/>
          <w:spacing w:val="4"/>
          <w:sz w:val="28"/>
          <w:szCs w:val="28"/>
          <w:shd w:val="clear" w:color="auto" w:fill="FFFFFF"/>
          <w:lang w:val="es-ES"/>
        </w:rPr>
        <w:t>para sustituir otra palabra que afecta negativamente</w:t>
      </w:r>
      <w:r w:rsidR="0057702B">
        <w:rPr>
          <w:rFonts w:ascii="Times New Roman" w:eastAsia="Arial Unicode MS" w:hAnsi="Times New Roman" w:cs="Times New Roman"/>
          <w:color w:val="000000"/>
          <w:spacing w:val="4"/>
          <w:sz w:val="28"/>
          <w:szCs w:val="28"/>
          <w:shd w:val="clear" w:color="auto" w:fill="FFFFFF"/>
          <w:lang w:val="es-ES"/>
        </w:rPr>
        <w:t xml:space="preserve"> </w:t>
      </w:r>
      <w:r w:rsidR="00E800AF">
        <w:rPr>
          <w:rFonts w:ascii="Times New Roman" w:eastAsia="Arial Unicode MS" w:hAnsi="Times New Roman" w:cs="Times New Roman"/>
          <w:color w:val="000000"/>
          <w:spacing w:val="4"/>
          <w:sz w:val="28"/>
          <w:szCs w:val="28"/>
          <w:shd w:val="clear" w:color="auto" w:fill="FFFFFF"/>
          <w:lang w:val="es-ES"/>
        </w:rPr>
        <w:t>al oyente por tabúes sociales o por afán de ennob</w:t>
      </w:r>
      <w:r w:rsidR="00DD5524">
        <w:rPr>
          <w:rFonts w:ascii="Times New Roman" w:eastAsia="Arial Unicode MS" w:hAnsi="Times New Roman" w:cs="Times New Roman"/>
          <w:color w:val="000000"/>
          <w:spacing w:val="4"/>
          <w:sz w:val="28"/>
          <w:szCs w:val="28"/>
          <w:shd w:val="clear" w:color="auto" w:fill="FFFFFF"/>
          <w:lang w:val="es-ES"/>
        </w:rPr>
        <w:t>l</w:t>
      </w:r>
      <w:r w:rsidR="00E800AF">
        <w:rPr>
          <w:rFonts w:ascii="Times New Roman" w:eastAsia="Arial Unicode MS" w:hAnsi="Times New Roman" w:cs="Times New Roman"/>
          <w:color w:val="000000"/>
          <w:spacing w:val="4"/>
          <w:sz w:val="28"/>
          <w:szCs w:val="28"/>
          <w:shd w:val="clear" w:color="auto" w:fill="FFFFFF"/>
          <w:lang w:val="es-ES"/>
        </w:rPr>
        <w:t>ecer profesione</w:t>
      </w:r>
      <w:r w:rsidR="00DD5524">
        <w:rPr>
          <w:rFonts w:ascii="Times New Roman" w:eastAsia="Arial Unicode MS" w:hAnsi="Times New Roman" w:cs="Times New Roman"/>
          <w:color w:val="000000"/>
          <w:spacing w:val="4"/>
          <w:sz w:val="28"/>
          <w:szCs w:val="28"/>
          <w:shd w:val="clear" w:color="auto" w:fill="FFFFFF"/>
          <w:lang w:val="es-ES"/>
        </w:rPr>
        <w:t>s (</w:t>
      </w:r>
      <w:r w:rsidR="00271D33" w:rsidRPr="00271D33">
        <w:rPr>
          <w:rFonts w:ascii="Times New Roman" w:eastAsia="Arial Unicode MS" w:hAnsi="Times New Roman" w:cs="Times New Roman"/>
          <w:i/>
          <w:color w:val="000000"/>
          <w:spacing w:val="4"/>
          <w:sz w:val="28"/>
          <w:szCs w:val="28"/>
          <w:shd w:val="clear" w:color="auto" w:fill="FFFFFF"/>
          <w:lang w:val="es-ES"/>
        </w:rPr>
        <w:t>viejo – de la tercera edad</w:t>
      </w:r>
      <w:r w:rsidR="00DD5524" w:rsidRPr="00271D33">
        <w:rPr>
          <w:rFonts w:ascii="Times New Roman" w:eastAsia="Arial Unicode MS" w:hAnsi="Times New Roman" w:cs="Times New Roman"/>
          <w:i/>
          <w:color w:val="000000"/>
          <w:spacing w:val="4"/>
          <w:sz w:val="28"/>
          <w:szCs w:val="28"/>
          <w:shd w:val="clear" w:color="auto" w:fill="FFFFFF"/>
          <w:lang w:val="es-ES"/>
        </w:rPr>
        <w:t xml:space="preserve"> / </w:t>
      </w:r>
      <w:r w:rsidR="00DD5524" w:rsidRPr="00271D33">
        <w:rPr>
          <w:rFonts w:ascii="Times New Roman" w:eastAsia="Arial Unicode MS" w:hAnsi="Times New Roman" w:cs="Times New Roman"/>
          <w:i/>
          <w:color w:val="000000"/>
          <w:spacing w:val="4"/>
          <w:sz w:val="28"/>
          <w:szCs w:val="28"/>
          <w:shd w:val="clear" w:color="auto" w:fill="FFFFFF"/>
        </w:rPr>
        <w:t>секретарь</w:t>
      </w:r>
      <w:r w:rsidR="00DD5524" w:rsidRPr="00271D33">
        <w:rPr>
          <w:rFonts w:ascii="Times New Roman" w:eastAsia="Arial Unicode MS" w:hAnsi="Times New Roman" w:cs="Times New Roman"/>
          <w:i/>
          <w:color w:val="000000"/>
          <w:spacing w:val="4"/>
          <w:sz w:val="28"/>
          <w:szCs w:val="28"/>
          <w:shd w:val="clear" w:color="auto" w:fill="FFFFFF"/>
          <w:lang w:val="es-ES"/>
        </w:rPr>
        <w:t xml:space="preserve"> – </w:t>
      </w:r>
      <w:r w:rsidR="00DD5524" w:rsidRPr="00271D33">
        <w:rPr>
          <w:rFonts w:ascii="Times New Roman" w:eastAsia="Arial Unicode MS" w:hAnsi="Times New Roman" w:cs="Times New Roman"/>
          <w:i/>
          <w:color w:val="000000"/>
          <w:spacing w:val="4"/>
          <w:sz w:val="28"/>
          <w:szCs w:val="28"/>
          <w:shd w:val="clear" w:color="auto" w:fill="FFFFFF"/>
        </w:rPr>
        <w:t>офис</w:t>
      </w:r>
      <w:r w:rsidR="00DD5524" w:rsidRPr="00271D33">
        <w:rPr>
          <w:rFonts w:ascii="Times New Roman" w:eastAsia="Arial Unicode MS" w:hAnsi="Times New Roman" w:cs="Times New Roman"/>
          <w:i/>
          <w:color w:val="000000"/>
          <w:spacing w:val="4"/>
          <w:sz w:val="28"/>
          <w:szCs w:val="28"/>
          <w:shd w:val="clear" w:color="auto" w:fill="FFFFFF"/>
          <w:lang w:val="es-ES"/>
        </w:rPr>
        <w:t xml:space="preserve"> </w:t>
      </w:r>
      <w:r w:rsidR="00DD5524" w:rsidRPr="00271D33">
        <w:rPr>
          <w:rFonts w:ascii="Times New Roman" w:eastAsia="Arial Unicode MS" w:hAnsi="Times New Roman" w:cs="Times New Roman"/>
          <w:i/>
          <w:color w:val="000000"/>
          <w:spacing w:val="4"/>
          <w:sz w:val="28"/>
          <w:szCs w:val="28"/>
          <w:shd w:val="clear" w:color="auto" w:fill="FFFFFF"/>
        </w:rPr>
        <w:t>менеджер</w:t>
      </w:r>
      <w:r w:rsidR="00DD5524">
        <w:rPr>
          <w:rFonts w:ascii="Times New Roman" w:eastAsia="Arial Unicode MS" w:hAnsi="Times New Roman" w:cs="Times New Roman"/>
          <w:color w:val="000000"/>
          <w:spacing w:val="4"/>
          <w:sz w:val="28"/>
          <w:szCs w:val="28"/>
          <w:shd w:val="clear" w:color="auto" w:fill="FFFFFF"/>
          <w:lang w:val="es-ES"/>
        </w:rPr>
        <w:t>).</w:t>
      </w:r>
      <w:r w:rsidR="00271D33">
        <w:rPr>
          <w:rFonts w:ascii="Times New Roman" w:eastAsia="Arial Unicode MS" w:hAnsi="Times New Roman" w:cs="Times New Roman"/>
          <w:color w:val="000000"/>
          <w:spacing w:val="4"/>
          <w:sz w:val="28"/>
          <w:szCs w:val="28"/>
          <w:shd w:val="clear" w:color="auto" w:fill="FFFFFF"/>
          <w:lang w:val="es-ES"/>
        </w:rPr>
        <w:t xml:space="preserve"> </w:t>
      </w:r>
    </w:p>
    <w:p w:rsidR="0069476C" w:rsidRPr="005E7A38" w:rsidRDefault="00BF71B8"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eastAsia="Arial Unicode MS" w:hAnsi="Times New Roman" w:cs="Times New Roman"/>
          <w:color w:val="000000"/>
          <w:spacing w:val="4"/>
          <w:sz w:val="28"/>
          <w:szCs w:val="28"/>
          <w:shd w:val="clear" w:color="auto" w:fill="FFFFFF"/>
          <w:lang w:val="es-ES"/>
        </w:rPr>
        <w:t xml:space="preserve">2. Derivación morfológica. </w:t>
      </w:r>
      <w:r w:rsidR="00E81CD8">
        <w:rPr>
          <w:rFonts w:ascii="Times New Roman" w:eastAsia="Arial Unicode MS" w:hAnsi="Times New Roman" w:cs="Times New Roman"/>
          <w:color w:val="000000"/>
          <w:spacing w:val="4"/>
          <w:sz w:val="28"/>
          <w:szCs w:val="28"/>
          <w:shd w:val="clear" w:color="auto" w:fill="FFFFFF"/>
          <w:lang w:val="es-ES"/>
        </w:rPr>
        <w:t>Abundan en ambas lenguas tecnicismos en su mayoría sustantivos, adjetivos y verbos.</w:t>
      </w:r>
      <w:r w:rsidR="00C66696">
        <w:rPr>
          <w:rFonts w:ascii="Times New Roman" w:eastAsia="Arial Unicode MS" w:hAnsi="Times New Roman" w:cs="Times New Roman"/>
          <w:color w:val="000000"/>
          <w:spacing w:val="4"/>
          <w:sz w:val="28"/>
          <w:szCs w:val="28"/>
          <w:shd w:val="clear" w:color="auto" w:fill="FFFFFF"/>
          <w:lang w:val="es-ES"/>
        </w:rPr>
        <w:t xml:space="preserve"> Además, es común el uso de combinaciones de palabras permanentes, fórmulas fraseoló</w:t>
      </w:r>
      <w:r w:rsidR="00FB4E97">
        <w:rPr>
          <w:rFonts w:ascii="Times New Roman" w:eastAsia="Arial Unicode MS" w:hAnsi="Times New Roman" w:cs="Times New Roman"/>
          <w:color w:val="000000"/>
          <w:spacing w:val="4"/>
          <w:sz w:val="28"/>
          <w:szCs w:val="28"/>
          <w:shd w:val="clear" w:color="auto" w:fill="FFFFFF"/>
          <w:lang w:val="es-ES"/>
        </w:rPr>
        <w:t xml:space="preserve">gicas y léxicas, y clichés </w:t>
      </w:r>
      <w:r w:rsidR="00FB4E97" w:rsidRPr="005E7A38">
        <w:rPr>
          <w:rFonts w:ascii="Times New Roman" w:eastAsia="Arial Unicode MS" w:hAnsi="Times New Roman" w:cs="Times New Roman"/>
          <w:color w:val="000000"/>
          <w:spacing w:val="4"/>
          <w:sz w:val="28"/>
          <w:szCs w:val="28"/>
          <w:shd w:val="clear" w:color="auto" w:fill="FFFFFF"/>
          <w:lang w:val="es-ES"/>
        </w:rPr>
        <w:t>lingü</w:t>
      </w:r>
      <w:r w:rsidR="00C66696" w:rsidRPr="005E7A38">
        <w:rPr>
          <w:rFonts w:ascii="Times New Roman" w:eastAsia="Arial Unicode MS" w:hAnsi="Times New Roman" w:cs="Times New Roman"/>
          <w:color w:val="000000"/>
          <w:spacing w:val="4"/>
          <w:sz w:val="28"/>
          <w:szCs w:val="28"/>
          <w:shd w:val="clear" w:color="auto" w:fill="FFFFFF"/>
          <w:lang w:val="es-ES"/>
        </w:rPr>
        <w:t>ísticos. Son producto de una tradición y de unas normas respetadas por todos (</w:t>
      </w:r>
      <w:r w:rsidR="00C66696" w:rsidRPr="005E7A38">
        <w:rPr>
          <w:rFonts w:ascii="Times New Roman" w:eastAsia="Arial Unicode MS" w:hAnsi="Times New Roman" w:cs="Times New Roman"/>
          <w:i/>
          <w:color w:val="000000"/>
          <w:spacing w:val="4"/>
          <w:sz w:val="28"/>
          <w:szCs w:val="28"/>
          <w:shd w:val="clear" w:color="auto" w:fill="FFFFFF"/>
          <w:lang w:val="es-ES"/>
        </w:rPr>
        <w:t xml:space="preserve">a modo de excepción / </w:t>
      </w:r>
      <w:r w:rsidR="00C66696" w:rsidRPr="005E7A38">
        <w:rPr>
          <w:rFonts w:ascii="Times New Roman" w:eastAsia="Arial Unicode MS" w:hAnsi="Times New Roman" w:cs="Times New Roman"/>
          <w:i/>
          <w:color w:val="000000"/>
          <w:spacing w:val="4"/>
          <w:sz w:val="28"/>
          <w:szCs w:val="28"/>
          <w:shd w:val="clear" w:color="auto" w:fill="FFFFFF"/>
        </w:rPr>
        <w:t>не</w:t>
      </w:r>
      <w:r w:rsidR="00C66696" w:rsidRPr="005E7A38">
        <w:rPr>
          <w:rFonts w:ascii="Times New Roman" w:eastAsia="Arial Unicode MS" w:hAnsi="Times New Roman" w:cs="Times New Roman"/>
          <w:i/>
          <w:color w:val="000000"/>
          <w:spacing w:val="4"/>
          <w:sz w:val="28"/>
          <w:szCs w:val="28"/>
          <w:shd w:val="clear" w:color="auto" w:fill="FFFFFF"/>
          <w:lang w:val="es-ES"/>
        </w:rPr>
        <w:t xml:space="preserve"> </w:t>
      </w:r>
      <w:r w:rsidR="00C66696" w:rsidRPr="005E7A38">
        <w:rPr>
          <w:rFonts w:ascii="Times New Roman" w:eastAsia="Arial Unicode MS" w:hAnsi="Times New Roman" w:cs="Times New Roman"/>
          <w:i/>
          <w:color w:val="000000"/>
          <w:spacing w:val="4"/>
          <w:sz w:val="28"/>
          <w:szCs w:val="28"/>
          <w:shd w:val="clear" w:color="auto" w:fill="FFFFFF"/>
        </w:rPr>
        <w:t>подлежит</w:t>
      </w:r>
      <w:r w:rsidR="00C66696" w:rsidRPr="005E7A38">
        <w:rPr>
          <w:rFonts w:ascii="Times New Roman" w:eastAsia="Arial Unicode MS" w:hAnsi="Times New Roman" w:cs="Times New Roman"/>
          <w:i/>
          <w:color w:val="000000"/>
          <w:spacing w:val="4"/>
          <w:sz w:val="28"/>
          <w:szCs w:val="28"/>
          <w:shd w:val="clear" w:color="auto" w:fill="FFFFFF"/>
          <w:lang w:val="es-ES"/>
        </w:rPr>
        <w:t xml:space="preserve"> </w:t>
      </w:r>
      <w:r w:rsidR="00C66696" w:rsidRPr="005E7A38">
        <w:rPr>
          <w:rFonts w:ascii="Times New Roman" w:eastAsia="Arial Unicode MS" w:hAnsi="Times New Roman" w:cs="Times New Roman"/>
          <w:i/>
          <w:color w:val="000000"/>
          <w:spacing w:val="4"/>
          <w:sz w:val="28"/>
          <w:szCs w:val="28"/>
          <w:shd w:val="clear" w:color="auto" w:fill="FFFFFF"/>
        </w:rPr>
        <w:t>обжалованию</w:t>
      </w:r>
      <w:r w:rsidR="00C66696" w:rsidRPr="005E7A38">
        <w:rPr>
          <w:rFonts w:ascii="Times New Roman" w:eastAsia="Arial Unicode MS" w:hAnsi="Times New Roman" w:cs="Times New Roman"/>
          <w:color w:val="000000"/>
          <w:spacing w:val="4"/>
          <w:sz w:val="28"/>
          <w:szCs w:val="28"/>
          <w:shd w:val="clear" w:color="auto" w:fill="FFFFFF"/>
          <w:lang w:val="es-ES"/>
        </w:rPr>
        <w:t xml:space="preserve">).  </w:t>
      </w:r>
      <w:r w:rsidR="00E800AF" w:rsidRPr="005E7A38">
        <w:rPr>
          <w:rFonts w:ascii="Times New Roman" w:eastAsia="Arial Unicode MS" w:hAnsi="Times New Roman" w:cs="Times New Roman"/>
          <w:color w:val="000000"/>
          <w:spacing w:val="4"/>
          <w:sz w:val="28"/>
          <w:szCs w:val="28"/>
          <w:shd w:val="clear" w:color="auto" w:fill="FFFFFF"/>
          <w:lang w:val="es-ES"/>
        </w:rPr>
        <w:t xml:space="preserve"> </w:t>
      </w:r>
      <w:r w:rsidR="005B1958" w:rsidRPr="005E7A38">
        <w:rPr>
          <w:rFonts w:ascii="Times New Roman" w:hAnsi="Times New Roman" w:cs="Times New Roman"/>
          <w:iCs/>
          <w:sz w:val="28"/>
          <w:szCs w:val="28"/>
          <w:lang w:val="es-ES"/>
        </w:rPr>
        <w:t xml:space="preserve"> </w:t>
      </w:r>
      <w:r w:rsidR="00F0643F" w:rsidRPr="005E7A38">
        <w:rPr>
          <w:rFonts w:ascii="Times New Roman" w:hAnsi="Times New Roman" w:cs="Times New Roman"/>
          <w:iCs/>
          <w:sz w:val="28"/>
          <w:szCs w:val="28"/>
          <w:lang w:val="es-ES"/>
        </w:rPr>
        <w:t xml:space="preserve"> </w:t>
      </w:r>
    </w:p>
    <w:p w:rsidR="00197B71" w:rsidRPr="005E7A38" w:rsidRDefault="00197B71"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sidRPr="005E7A38">
        <w:rPr>
          <w:rFonts w:ascii="Times New Roman" w:hAnsi="Times New Roman" w:cs="Times New Roman"/>
          <w:iCs/>
          <w:sz w:val="28"/>
          <w:szCs w:val="28"/>
          <w:lang w:val="es-ES"/>
        </w:rPr>
        <w:t>Como el español jurídico proviene del Derecho Romano  su terminología está gravada con muchos latinismos</w:t>
      </w:r>
      <w:r w:rsidR="00ED5A95" w:rsidRPr="005E7A38">
        <w:rPr>
          <w:rFonts w:ascii="Times New Roman" w:hAnsi="Times New Roman" w:cs="Times New Roman"/>
          <w:iCs/>
          <w:sz w:val="28"/>
          <w:szCs w:val="28"/>
          <w:lang w:val="es-ES"/>
        </w:rPr>
        <w:t xml:space="preserve"> (</w:t>
      </w:r>
      <w:r w:rsidR="00FB4E97" w:rsidRPr="005E7A38">
        <w:rPr>
          <w:rFonts w:ascii="Times New Roman" w:hAnsi="Times New Roman" w:cs="Times New Roman"/>
          <w:i/>
          <w:iCs/>
          <w:sz w:val="28"/>
          <w:szCs w:val="28"/>
          <w:lang w:val="es-ES"/>
        </w:rPr>
        <w:t>usufructo, referé</w:t>
      </w:r>
      <w:r w:rsidR="00ED5A95" w:rsidRPr="005E7A38">
        <w:rPr>
          <w:rFonts w:ascii="Times New Roman" w:hAnsi="Times New Roman" w:cs="Times New Roman"/>
          <w:i/>
          <w:iCs/>
          <w:sz w:val="28"/>
          <w:szCs w:val="28"/>
          <w:lang w:val="es-ES"/>
        </w:rPr>
        <w:t>ndum, litigio, candidato</w:t>
      </w:r>
      <w:r w:rsidR="00ED5A95" w:rsidRPr="00744E6E">
        <w:rPr>
          <w:rFonts w:ascii="Times New Roman" w:hAnsi="Times New Roman" w:cs="Times New Roman"/>
          <w:i/>
          <w:iCs/>
          <w:sz w:val="28"/>
          <w:szCs w:val="28"/>
          <w:lang w:val="es-ES"/>
        </w:rPr>
        <w:t xml:space="preserve"> / </w:t>
      </w:r>
      <w:r w:rsidR="00CE6207" w:rsidRPr="00744E6E">
        <w:rPr>
          <w:rFonts w:ascii="Times New Roman" w:hAnsi="Times New Roman" w:cs="Times New Roman"/>
          <w:i/>
          <w:iCs/>
          <w:sz w:val="28"/>
          <w:szCs w:val="28"/>
        </w:rPr>
        <w:t>гарантия</w:t>
      </w:r>
      <w:r w:rsidR="00CE6207" w:rsidRPr="00744E6E">
        <w:rPr>
          <w:rFonts w:ascii="Times New Roman" w:hAnsi="Times New Roman" w:cs="Times New Roman"/>
          <w:i/>
          <w:iCs/>
          <w:sz w:val="28"/>
          <w:szCs w:val="28"/>
          <w:lang w:val="es-ES"/>
        </w:rPr>
        <w:t xml:space="preserve">, </w:t>
      </w:r>
      <w:r w:rsidR="00CE6207" w:rsidRPr="00744E6E">
        <w:rPr>
          <w:rFonts w:ascii="Times New Roman" w:hAnsi="Times New Roman" w:cs="Times New Roman"/>
          <w:i/>
          <w:iCs/>
          <w:sz w:val="28"/>
          <w:szCs w:val="28"/>
        </w:rPr>
        <w:t>компенсация</w:t>
      </w:r>
      <w:r w:rsidR="00744E6E" w:rsidRPr="00744E6E">
        <w:rPr>
          <w:rFonts w:ascii="Times New Roman" w:hAnsi="Times New Roman" w:cs="Times New Roman"/>
          <w:i/>
          <w:iCs/>
          <w:sz w:val="28"/>
          <w:szCs w:val="28"/>
          <w:lang w:val="es-ES"/>
        </w:rPr>
        <w:t xml:space="preserve">, </w:t>
      </w:r>
      <w:r w:rsidR="00744E6E" w:rsidRPr="00744E6E">
        <w:rPr>
          <w:rFonts w:ascii="Times New Roman" w:hAnsi="Times New Roman" w:cs="Times New Roman"/>
          <w:i/>
          <w:iCs/>
          <w:sz w:val="28"/>
          <w:szCs w:val="28"/>
        </w:rPr>
        <w:t>сфера</w:t>
      </w:r>
      <w:r w:rsidR="00744E6E" w:rsidRPr="00744E6E">
        <w:rPr>
          <w:rFonts w:ascii="Times New Roman" w:hAnsi="Times New Roman" w:cs="Times New Roman"/>
          <w:i/>
          <w:iCs/>
          <w:sz w:val="28"/>
          <w:szCs w:val="28"/>
          <w:lang w:val="es-ES"/>
        </w:rPr>
        <w:t xml:space="preserve">, </w:t>
      </w:r>
      <w:r w:rsidR="00744E6E" w:rsidRPr="00744E6E">
        <w:rPr>
          <w:rFonts w:ascii="Times New Roman" w:hAnsi="Times New Roman" w:cs="Times New Roman"/>
          <w:i/>
          <w:iCs/>
          <w:sz w:val="28"/>
          <w:szCs w:val="28"/>
        </w:rPr>
        <w:t>ратификация</w:t>
      </w:r>
      <w:r w:rsidR="00ED5A95">
        <w:rPr>
          <w:rFonts w:ascii="Times New Roman" w:hAnsi="Times New Roman" w:cs="Times New Roman"/>
          <w:iCs/>
          <w:sz w:val="28"/>
          <w:szCs w:val="28"/>
          <w:lang w:val="es-ES"/>
        </w:rPr>
        <w:t>)</w:t>
      </w:r>
      <w:r w:rsidR="00744E6E">
        <w:rPr>
          <w:rFonts w:ascii="Times New Roman" w:hAnsi="Times New Roman" w:cs="Times New Roman"/>
          <w:iCs/>
          <w:sz w:val="28"/>
          <w:szCs w:val="28"/>
          <w:lang w:val="es-ES"/>
        </w:rPr>
        <w:t xml:space="preserve"> y cultismos griegos (</w:t>
      </w:r>
      <w:r w:rsidR="00744E6E" w:rsidRPr="00744E6E">
        <w:rPr>
          <w:rFonts w:ascii="Times New Roman" w:hAnsi="Times New Roman" w:cs="Times New Roman"/>
          <w:i/>
          <w:iCs/>
          <w:sz w:val="28"/>
          <w:szCs w:val="28"/>
          <w:lang w:val="es-ES"/>
        </w:rPr>
        <w:t xml:space="preserve">hipoteca, protocolo / </w:t>
      </w:r>
      <w:r w:rsidR="00744E6E" w:rsidRPr="00744E6E">
        <w:rPr>
          <w:rFonts w:ascii="Times New Roman" w:hAnsi="Times New Roman" w:cs="Times New Roman"/>
          <w:i/>
          <w:iCs/>
          <w:sz w:val="28"/>
          <w:szCs w:val="28"/>
        </w:rPr>
        <w:t>ипотека</w:t>
      </w:r>
      <w:r w:rsidR="00744E6E" w:rsidRPr="00744E6E">
        <w:rPr>
          <w:rFonts w:ascii="Times New Roman" w:hAnsi="Times New Roman" w:cs="Times New Roman"/>
          <w:i/>
          <w:iCs/>
          <w:sz w:val="28"/>
          <w:szCs w:val="28"/>
          <w:lang w:val="es-ES"/>
        </w:rPr>
        <w:t xml:space="preserve">, </w:t>
      </w:r>
      <w:r w:rsidR="00744E6E" w:rsidRPr="00744E6E">
        <w:rPr>
          <w:rFonts w:ascii="Times New Roman" w:hAnsi="Times New Roman" w:cs="Times New Roman"/>
          <w:i/>
          <w:iCs/>
          <w:sz w:val="28"/>
          <w:szCs w:val="28"/>
        </w:rPr>
        <w:t>протокол</w:t>
      </w:r>
      <w:r w:rsidR="00744E6E">
        <w:rPr>
          <w:rFonts w:ascii="Times New Roman" w:hAnsi="Times New Roman" w:cs="Times New Roman"/>
          <w:iCs/>
          <w:sz w:val="28"/>
          <w:szCs w:val="28"/>
          <w:lang w:val="es-ES"/>
        </w:rPr>
        <w:t>)</w:t>
      </w:r>
      <w:r>
        <w:rPr>
          <w:rFonts w:ascii="Times New Roman" w:hAnsi="Times New Roman" w:cs="Times New Roman"/>
          <w:iCs/>
          <w:sz w:val="28"/>
          <w:szCs w:val="28"/>
          <w:lang w:val="es-ES"/>
        </w:rPr>
        <w:t xml:space="preserve">, y de ahí viene su conservadurismo, carácter arcaico y culto que en muchos casos dificultan la comprensión de sus proposiciones. </w:t>
      </w:r>
      <w:r w:rsidR="00911F37">
        <w:rPr>
          <w:rFonts w:ascii="Times New Roman" w:hAnsi="Times New Roman" w:cs="Times New Roman"/>
          <w:iCs/>
          <w:sz w:val="28"/>
          <w:szCs w:val="28"/>
          <w:lang w:val="es-ES"/>
        </w:rPr>
        <w:t>En textos jurídicos se emplean también “latinismos crudos” que son expresiones de tipo fraseológico que se escriben en su forma original en dos lenguas estudiadas (</w:t>
      </w:r>
      <w:r w:rsidR="00911F37">
        <w:rPr>
          <w:rFonts w:ascii="Times New Roman" w:hAnsi="Times New Roman" w:cs="Times New Roman"/>
          <w:i/>
          <w:iCs/>
          <w:sz w:val="28"/>
          <w:szCs w:val="28"/>
          <w:lang w:val="es-ES"/>
        </w:rPr>
        <w:t>grosso modo, currículum vitae, ab initi</w:t>
      </w:r>
      <w:r w:rsidR="00624C4A" w:rsidRPr="00624C4A">
        <w:rPr>
          <w:rFonts w:ascii="Times New Roman" w:hAnsi="Times New Roman" w:cs="Times New Roman"/>
          <w:i/>
          <w:iCs/>
          <w:sz w:val="28"/>
          <w:szCs w:val="28"/>
          <w:lang w:val="es-ES"/>
        </w:rPr>
        <w:t>o</w:t>
      </w:r>
      <w:r w:rsidR="00911F37">
        <w:rPr>
          <w:rFonts w:ascii="Times New Roman" w:hAnsi="Times New Roman" w:cs="Times New Roman"/>
          <w:iCs/>
          <w:sz w:val="28"/>
          <w:szCs w:val="28"/>
          <w:lang w:val="es-ES"/>
        </w:rPr>
        <w:t>).</w:t>
      </w:r>
      <w:r w:rsidR="00624C4A">
        <w:rPr>
          <w:rFonts w:ascii="Times New Roman" w:hAnsi="Times New Roman" w:cs="Times New Roman"/>
          <w:iCs/>
          <w:sz w:val="28"/>
          <w:szCs w:val="28"/>
          <w:lang w:val="es-ES"/>
        </w:rPr>
        <w:t xml:space="preserve"> </w:t>
      </w:r>
      <w:r w:rsidR="009C5D6C">
        <w:rPr>
          <w:rFonts w:ascii="Times New Roman" w:hAnsi="Times New Roman" w:cs="Times New Roman"/>
          <w:iCs/>
          <w:sz w:val="28"/>
          <w:szCs w:val="28"/>
          <w:lang w:val="es-ES"/>
        </w:rPr>
        <w:t xml:space="preserve">Asimismo, la tradición jurídica romana dispone de aforismos o máximas </w:t>
      </w:r>
      <w:r w:rsidR="00226E6D">
        <w:rPr>
          <w:rFonts w:ascii="Times New Roman" w:hAnsi="Times New Roman" w:cs="Times New Roman"/>
          <w:iCs/>
          <w:sz w:val="28"/>
          <w:szCs w:val="28"/>
          <w:lang w:val="es-ES"/>
        </w:rPr>
        <w:t xml:space="preserve">latinas que siguen </w:t>
      </w:r>
      <w:r w:rsidR="00226E6D" w:rsidRPr="005E7A38">
        <w:rPr>
          <w:rFonts w:ascii="Times New Roman" w:hAnsi="Times New Roman" w:cs="Times New Roman"/>
          <w:iCs/>
          <w:sz w:val="28"/>
          <w:szCs w:val="28"/>
          <w:lang w:val="es-ES"/>
        </w:rPr>
        <w:t>utilizá</w:t>
      </w:r>
      <w:r w:rsidR="00713A75" w:rsidRPr="005E7A38">
        <w:rPr>
          <w:rFonts w:ascii="Times New Roman" w:hAnsi="Times New Roman" w:cs="Times New Roman"/>
          <w:iCs/>
          <w:sz w:val="28"/>
          <w:szCs w:val="28"/>
          <w:lang w:val="es-ES"/>
        </w:rPr>
        <w:t>ndose todavía (</w:t>
      </w:r>
      <w:r w:rsidR="00DB65B4" w:rsidRPr="005E7A38">
        <w:rPr>
          <w:rFonts w:ascii="Times New Roman" w:hAnsi="Times New Roman" w:cs="Times New Roman"/>
          <w:i/>
          <w:color w:val="000000"/>
          <w:sz w:val="28"/>
          <w:szCs w:val="28"/>
          <w:shd w:val="clear" w:color="auto" w:fill="FFFFFF"/>
          <w:lang w:val="es-ES"/>
        </w:rPr>
        <w:t>Iustitia – fundamentum regni</w:t>
      </w:r>
      <w:r w:rsidR="00194447" w:rsidRPr="005E7A38">
        <w:rPr>
          <w:rFonts w:ascii="Times New Roman" w:hAnsi="Times New Roman" w:cs="Times New Roman"/>
          <w:i/>
          <w:color w:val="000000"/>
          <w:sz w:val="28"/>
          <w:szCs w:val="28"/>
          <w:shd w:val="clear" w:color="auto" w:fill="FFFFFF"/>
          <w:lang w:val="es-ES"/>
        </w:rPr>
        <w:t xml:space="preserve">- La justicia es el fundamento </w:t>
      </w:r>
      <w:r w:rsidR="00194447" w:rsidRPr="005E7A38">
        <w:rPr>
          <w:rFonts w:ascii="Times New Roman" w:hAnsi="Times New Roman" w:cs="Times New Roman"/>
          <w:i/>
          <w:color w:val="000000"/>
          <w:sz w:val="28"/>
          <w:szCs w:val="28"/>
          <w:shd w:val="clear" w:color="auto" w:fill="FFFFFF"/>
          <w:lang w:val="es-ES"/>
        </w:rPr>
        <w:lastRenderedPageBreak/>
        <w:t>del estado</w:t>
      </w:r>
      <w:r w:rsidR="00DB65B4" w:rsidRPr="005E7A38">
        <w:rPr>
          <w:rFonts w:ascii="Times New Roman" w:hAnsi="Times New Roman" w:cs="Times New Roman"/>
          <w:i/>
          <w:color w:val="000000"/>
          <w:sz w:val="28"/>
          <w:szCs w:val="28"/>
          <w:shd w:val="clear" w:color="auto" w:fill="FFFFFF"/>
          <w:lang w:val="es-ES"/>
        </w:rPr>
        <w:t xml:space="preserve"> – </w:t>
      </w:r>
      <w:r w:rsidR="00DB65B4" w:rsidRPr="005E7A38">
        <w:rPr>
          <w:rFonts w:ascii="Times New Roman" w:hAnsi="Times New Roman" w:cs="Times New Roman"/>
          <w:i/>
          <w:color w:val="000000"/>
          <w:sz w:val="28"/>
          <w:szCs w:val="28"/>
          <w:shd w:val="clear" w:color="auto" w:fill="FFFFFF"/>
        </w:rPr>
        <w:t>Правосудие</w:t>
      </w:r>
      <w:r w:rsidR="00DB65B4" w:rsidRPr="005E7A38">
        <w:rPr>
          <w:rFonts w:ascii="Times New Roman" w:hAnsi="Times New Roman" w:cs="Times New Roman"/>
          <w:i/>
          <w:color w:val="000000"/>
          <w:sz w:val="28"/>
          <w:szCs w:val="28"/>
          <w:shd w:val="clear" w:color="auto" w:fill="FFFFFF"/>
          <w:lang w:val="es-ES"/>
        </w:rPr>
        <w:t xml:space="preserve"> – </w:t>
      </w:r>
      <w:r w:rsidR="00DB65B4" w:rsidRPr="005E7A38">
        <w:rPr>
          <w:rFonts w:ascii="Times New Roman" w:hAnsi="Times New Roman" w:cs="Times New Roman"/>
          <w:i/>
          <w:color w:val="000000"/>
          <w:sz w:val="28"/>
          <w:szCs w:val="28"/>
          <w:shd w:val="clear" w:color="auto" w:fill="FFFFFF"/>
        </w:rPr>
        <w:t>основа</w:t>
      </w:r>
      <w:r w:rsidR="00DB65B4" w:rsidRPr="005E7A38">
        <w:rPr>
          <w:rFonts w:ascii="Times New Roman" w:hAnsi="Times New Roman" w:cs="Times New Roman"/>
          <w:i/>
          <w:color w:val="000000"/>
          <w:sz w:val="28"/>
          <w:szCs w:val="28"/>
          <w:shd w:val="clear" w:color="auto" w:fill="FFFFFF"/>
          <w:lang w:val="es-ES"/>
        </w:rPr>
        <w:t xml:space="preserve"> </w:t>
      </w:r>
      <w:r w:rsidR="00DB65B4" w:rsidRPr="005E7A38">
        <w:rPr>
          <w:rFonts w:ascii="Times New Roman" w:hAnsi="Times New Roman" w:cs="Times New Roman"/>
          <w:i/>
          <w:color w:val="000000"/>
          <w:sz w:val="28"/>
          <w:szCs w:val="28"/>
          <w:shd w:val="clear" w:color="auto" w:fill="FFFFFF"/>
        </w:rPr>
        <w:t>государств</w:t>
      </w:r>
      <w:r w:rsidR="00DB65B4" w:rsidRPr="005E7A38">
        <w:rPr>
          <w:rFonts w:ascii="Times New Roman" w:hAnsi="Times New Roman" w:cs="Times New Roman"/>
          <w:i/>
          <w:color w:val="000000"/>
          <w:sz w:val="28"/>
          <w:szCs w:val="28"/>
          <w:shd w:val="clear" w:color="auto" w:fill="FFFFFF"/>
          <w:lang w:val="es-ES"/>
        </w:rPr>
        <w:t>; In dubio pro re</w:t>
      </w:r>
      <w:r w:rsidR="00194447" w:rsidRPr="005E7A38">
        <w:rPr>
          <w:rFonts w:ascii="Times New Roman" w:hAnsi="Times New Roman" w:cs="Times New Roman"/>
          <w:i/>
          <w:color w:val="000000"/>
          <w:sz w:val="28"/>
          <w:szCs w:val="28"/>
          <w:shd w:val="clear" w:color="auto" w:fill="FFFFFF"/>
          <w:lang w:val="es-ES"/>
        </w:rPr>
        <w:t>o – Ante la duda a favor del acusado</w:t>
      </w:r>
      <w:r w:rsidR="00DB65B4" w:rsidRPr="005E7A38">
        <w:rPr>
          <w:rFonts w:ascii="Times New Roman" w:hAnsi="Times New Roman" w:cs="Times New Roman"/>
          <w:i/>
          <w:color w:val="000000"/>
          <w:sz w:val="28"/>
          <w:szCs w:val="28"/>
          <w:shd w:val="clear" w:color="auto" w:fill="FFFFFF"/>
          <w:lang w:val="es-ES"/>
        </w:rPr>
        <w:t xml:space="preserve"> – </w:t>
      </w:r>
      <w:r w:rsidR="00DB65B4" w:rsidRPr="005E7A38">
        <w:rPr>
          <w:rFonts w:ascii="Times New Roman" w:hAnsi="Times New Roman" w:cs="Times New Roman"/>
          <w:i/>
          <w:color w:val="000000"/>
          <w:sz w:val="28"/>
          <w:szCs w:val="28"/>
          <w:shd w:val="clear" w:color="auto" w:fill="FFFFFF"/>
        </w:rPr>
        <w:t>Сомнение</w:t>
      </w:r>
      <w:r w:rsidR="00DB65B4" w:rsidRPr="005E7A38">
        <w:rPr>
          <w:rFonts w:ascii="Times New Roman" w:hAnsi="Times New Roman" w:cs="Times New Roman"/>
          <w:i/>
          <w:color w:val="000000"/>
          <w:sz w:val="28"/>
          <w:szCs w:val="28"/>
          <w:shd w:val="clear" w:color="auto" w:fill="FFFFFF"/>
          <w:lang w:val="es-ES"/>
        </w:rPr>
        <w:t xml:space="preserve"> </w:t>
      </w:r>
      <w:r w:rsidR="00DB65B4" w:rsidRPr="005E7A38">
        <w:rPr>
          <w:rFonts w:ascii="Times New Roman" w:hAnsi="Times New Roman" w:cs="Times New Roman"/>
          <w:i/>
          <w:color w:val="000000"/>
          <w:sz w:val="28"/>
          <w:szCs w:val="28"/>
          <w:shd w:val="clear" w:color="auto" w:fill="FFFFFF"/>
        </w:rPr>
        <w:t>в</w:t>
      </w:r>
      <w:r w:rsidR="00DB65B4" w:rsidRPr="005E7A38">
        <w:rPr>
          <w:rFonts w:ascii="Times New Roman" w:hAnsi="Times New Roman" w:cs="Times New Roman"/>
          <w:i/>
          <w:color w:val="000000"/>
          <w:sz w:val="28"/>
          <w:szCs w:val="28"/>
          <w:shd w:val="clear" w:color="auto" w:fill="FFFFFF"/>
          <w:lang w:val="es-ES"/>
        </w:rPr>
        <w:t xml:space="preserve"> </w:t>
      </w:r>
      <w:r w:rsidR="00DB65B4" w:rsidRPr="005E7A38">
        <w:rPr>
          <w:rFonts w:ascii="Times New Roman" w:hAnsi="Times New Roman" w:cs="Times New Roman"/>
          <w:i/>
          <w:color w:val="000000"/>
          <w:sz w:val="28"/>
          <w:szCs w:val="28"/>
          <w:shd w:val="clear" w:color="auto" w:fill="FFFFFF"/>
        </w:rPr>
        <w:t>пользу</w:t>
      </w:r>
      <w:r w:rsidR="00DB65B4" w:rsidRPr="005E7A38">
        <w:rPr>
          <w:rFonts w:ascii="Times New Roman" w:hAnsi="Times New Roman" w:cs="Times New Roman"/>
          <w:i/>
          <w:color w:val="000000"/>
          <w:sz w:val="28"/>
          <w:szCs w:val="28"/>
          <w:shd w:val="clear" w:color="auto" w:fill="FFFFFF"/>
          <w:lang w:val="es-ES"/>
        </w:rPr>
        <w:t xml:space="preserve"> </w:t>
      </w:r>
      <w:r w:rsidR="00DB65B4" w:rsidRPr="005E7A38">
        <w:rPr>
          <w:rFonts w:ascii="Times New Roman" w:hAnsi="Times New Roman" w:cs="Times New Roman"/>
          <w:i/>
          <w:color w:val="000000"/>
          <w:sz w:val="28"/>
          <w:szCs w:val="28"/>
          <w:shd w:val="clear" w:color="auto" w:fill="FFFFFF"/>
        </w:rPr>
        <w:t>подсудимого</w:t>
      </w:r>
      <w:r w:rsidR="00713A75" w:rsidRPr="005E7A38">
        <w:rPr>
          <w:rFonts w:ascii="Times New Roman" w:hAnsi="Times New Roman" w:cs="Times New Roman"/>
          <w:iCs/>
          <w:sz w:val="28"/>
          <w:szCs w:val="28"/>
          <w:lang w:val="es-ES"/>
        </w:rPr>
        <w:t>).</w:t>
      </w:r>
      <w:r w:rsidR="00DB65B4" w:rsidRPr="005E7A38">
        <w:rPr>
          <w:rFonts w:ascii="Times New Roman" w:hAnsi="Times New Roman" w:cs="Times New Roman"/>
          <w:iCs/>
          <w:sz w:val="28"/>
          <w:szCs w:val="28"/>
          <w:lang w:val="es-ES"/>
        </w:rPr>
        <w:t xml:space="preserve"> </w:t>
      </w:r>
      <w:r w:rsidR="00911F37" w:rsidRPr="005E7A38">
        <w:rPr>
          <w:rFonts w:ascii="Times New Roman" w:hAnsi="Times New Roman" w:cs="Times New Roman"/>
          <w:iCs/>
          <w:sz w:val="28"/>
          <w:szCs w:val="28"/>
          <w:lang w:val="es-ES"/>
        </w:rPr>
        <w:t xml:space="preserve"> </w:t>
      </w:r>
    </w:p>
    <w:p w:rsidR="001871D6" w:rsidRPr="004434EB" w:rsidRDefault="00026CDB"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sidRPr="005E7A38">
        <w:rPr>
          <w:rFonts w:ascii="Times New Roman" w:hAnsi="Times New Roman" w:cs="Times New Roman"/>
          <w:iCs/>
          <w:sz w:val="28"/>
          <w:szCs w:val="28"/>
          <w:lang w:val="es-ES"/>
        </w:rPr>
        <w:t xml:space="preserve">Del mismo modo en el lenguaje estudiado es habitual la presencia de préstamos de otras lenguas. Entre los anglicismos en español se encuentran </w:t>
      </w:r>
      <w:r w:rsidRPr="005E7A38">
        <w:rPr>
          <w:rFonts w:ascii="Times New Roman" w:hAnsi="Times New Roman" w:cs="Times New Roman"/>
          <w:i/>
          <w:iCs/>
          <w:sz w:val="28"/>
          <w:szCs w:val="28"/>
          <w:lang w:val="es-ES"/>
        </w:rPr>
        <w:t xml:space="preserve">cash-flow, cheque, ticket, </w:t>
      </w:r>
      <w:r w:rsidRPr="005E7A38">
        <w:rPr>
          <w:rFonts w:ascii="Times New Roman" w:hAnsi="Times New Roman" w:cs="Times New Roman"/>
          <w:iCs/>
          <w:sz w:val="28"/>
          <w:szCs w:val="28"/>
          <w:lang w:val="es-ES"/>
        </w:rPr>
        <w:t xml:space="preserve">etc., en ruso – </w:t>
      </w:r>
      <w:r w:rsidRPr="005E7A38">
        <w:rPr>
          <w:rFonts w:ascii="Times New Roman" w:hAnsi="Times New Roman" w:cs="Times New Roman"/>
          <w:i/>
          <w:iCs/>
          <w:sz w:val="28"/>
          <w:szCs w:val="28"/>
        </w:rPr>
        <w:t>бизнес</w:t>
      </w:r>
      <w:r w:rsidRPr="005E7A38">
        <w:rPr>
          <w:rFonts w:ascii="Times New Roman" w:hAnsi="Times New Roman" w:cs="Times New Roman"/>
          <w:i/>
          <w:iCs/>
          <w:sz w:val="28"/>
          <w:szCs w:val="28"/>
          <w:lang w:val="es-ES"/>
        </w:rPr>
        <w:t xml:space="preserve">, </w:t>
      </w:r>
      <w:r w:rsidRPr="005E7A38">
        <w:rPr>
          <w:rFonts w:ascii="Times New Roman" w:hAnsi="Times New Roman" w:cs="Times New Roman"/>
          <w:i/>
          <w:iCs/>
          <w:sz w:val="28"/>
          <w:szCs w:val="28"/>
        </w:rPr>
        <w:t>фирма</w:t>
      </w:r>
      <w:r w:rsidRPr="005E7A38">
        <w:rPr>
          <w:rFonts w:ascii="Times New Roman" w:hAnsi="Times New Roman" w:cs="Times New Roman"/>
          <w:i/>
          <w:iCs/>
          <w:sz w:val="28"/>
          <w:szCs w:val="28"/>
          <w:lang w:val="es-ES"/>
        </w:rPr>
        <w:t xml:space="preserve">, </w:t>
      </w:r>
      <w:r w:rsidRPr="005E7A38">
        <w:rPr>
          <w:rFonts w:ascii="Times New Roman" w:hAnsi="Times New Roman" w:cs="Times New Roman"/>
          <w:i/>
          <w:iCs/>
          <w:sz w:val="28"/>
          <w:szCs w:val="28"/>
        </w:rPr>
        <w:t>чартер</w:t>
      </w:r>
      <w:r w:rsidRPr="005E7A38">
        <w:rPr>
          <w:rFonts w:ascii="Times New Roman" w:hAnsi="Times New Roman" w:cs="Times New Roman"/>
          <w:iCs/>
          <w:sz w:val="28"/>
          <w:szCs w:val="28"/>
          <w:lang w:val="es-ES"/>
        </w:rPr>
        <w:t xml:space="preserve">, etc; entre los vocablos franceses – </w:t>
      </w:r>
      <w:r w:rsidRPr="005E7A38">
        <w:rPr>
          <w:rFonts w:ascii="Times New Roman" w:hAnsi="Times New Roman" w:cs="Times New Roman"/>
          <w:i/>
          <w:iCs/>
          <w:sz w:val="28"/>
          <w:szCs w:val="28"/>
          <w:lang w:val="es-ES"/>
        </w:rPr>
        <w:t xml:space="preserve">aval, jefe, taquillaje, cuestión a realizar / </w:t>
      </w:r>
      <w:r w:rsidRPr="005E7A38">
        <w:rPr>
          <w:rFonts w:ascii="Times New Roman" w:hAnsi="Times New Roman" w:cs="Times New Roman"/>
          <w:i/>
          <w:iCs/>
          <w:sz w:val="28"/>
          <w:szCs w:val="28"/>
        </w:rPr>
        <w:t>резюме</w:t>
      </w:r>
      <w:r w:rsidRPr="005E7A38">
        <w:rPr>
          <w:rFonts w:ascii="Times New Roman" w:hAnsi="Times New Roman" w:cs="Times New Roman"/>
          <w:i/>
          <w:iCs/>
          <w:sz w:val="28"/>
          <w:szCs w:val="28"/>
          <w:lang w:val="es-ES"/>
        </w:rPr>
        <w:t xml:space="preserve">, </w:t>
      </w:r>
      <w:r w:rsidRPr="005E7A38">
        <w:rPr>
          <w:rFonts w:ascii="Times New Roman" w:hAnsi="Times New Roman" w:cs="Times New Roman"/>
          <w:i/>
          <w:iCs/>
          <w:sz w:val="28"/>
          <w:szCs w:val="28"/>
        </w:rPr>
        <w:t>аваль</w:t>
      </w:r>
      <w:r w:rsidRPr="005E7A38">
        <w:rPr>
          <w:rFonts w:ascii="Times New Roman" w:hAnsi="Times New Roman" w:cs="Times New Roman"/>
          <w:i/>
          <w:iCs/>
          <w:sz w:val="28"/>
          <w:szCs w:val="28"/>
          <w:lang w:val="es-ES"/>
        </w:rPr>
        <w:t xml:space="preserve">, </w:t>
      </w:r>
      <w:r w:rsidRPr="005E7A38">
        <w:rPr>
          <w:rFonts w:ascii="Times New Roman" w:hAnsi="Times New Roman" w:cs="Times New Roman"/>
          <w:i/>
          <w:iCs/>
          <w:sz w:val="28"/>
          <w:szCs w:val="28"/>
        </w:rPr>
        <w:t>бюллетень</w:t>
      </w:r>
      <w:r w:rsidRPr="005E7A38">
        <w:rPr>
          <w:rFonts w:ascii="Times New Roman" w:hAnsi="Times New Roman" w:cs="Times New Roman"/>
          <w:i/>
          <w:iCs/>
          <w:sz w:val="28"/>
          <w:szCs w:val="28"/>
          <w:lang w:val="es-ES"/>
        </w:rPr>
        <w:t xml:space="preserve">, </w:t>
      </w:r>
      <w:r w:rsidRPr="005E7A38">
        <w:rPr>
          <w:rFonts w:ascii="Times New Roman" w:hAnsi="Times New Roman" w:cs="Times New Roman"/>
          <w:i/>
          <w:iCs/>
          <w:sz w:val="28"/>
          <w:szCs w:val="28"/>
        </w:rPr>
        <w:t>ассамблея</w:t>
      </w:r>
      <w:r w:rsidRPr="005E7A38">
        <w:rPr>
          <w:rFonts w:ascii="Times New Roman" w:hAnsi="Times New Roman" w:cs="Times New Roman"/>
          <w:i/>
          <w:iCs/>
          <w:sz w:val="28"/>
          <w:szCs w:val="28"/>
          <w:lang w:val="es-ES"/>
        </w:rPr>
        <w:t>,</w:t>
      </w:r>
      <w:r w:rsidRPr="005E7A38">
        <w:rPr>
          <w:rFonts w:ascii="Times New Roman" w:hAnsi="Times New Roman" w:cs="Times New Roman"/>
          <w:iCs/>
          <w:sz w:val="28"/>
          <w:szCs w:val="28"/>
          <w:lang w:val="es-ES"/>
        </w:rPr>
        <w:t xml:space="preserve"> etc. </w:t>
      </w:r>
      <w:r w:rsidR="001A568B" w:rsidRPr="005E7A38">
        <w:rPr>
          <w:rFonts w:ascii="Times New Roman" w:hAnsi="Times New Roman" w:cs="Times New Roman"/>
          <w:iCs/>
          <w:sz w:val="28"/>
          <w:szCs w:val="28"/>
          <w:lang w:val="es-ES"/>
        </w:rPr>
        <w:t>Aunque no son muy frecuentes se puede</w:t>
      </w:r>
      <w:r w:rsidR="005E7A38">
        <w:rPr>
          <w:rFonts w:ascii="Times New Roman" w:hAnsi="Times New Roman" w:cs="Times New Roman"/>
          <w:iCs/>
          <w:sz w:val="28"/>
          <w:szCs w:val="28"/>
          <w:lang w:val="es-ES"/>
        </w:rPr>
        <w:t>n</w:t>
      </w:r>
      <w:r w:rsidR="001A568B" w:rsidRPr="005E7A38">
        <w:rPr>
          <w:rFonts w:ascii="Times New Roman" w:hAnsi="Times New Roman" w:cs="Times New Roman"/>
          <w:iCs/>
          <w:sz w:val="28"/>
          <w:szCs w:val="28"/>
          <w:lang w:val="es-ES"/>
        </w:rPr>
        <w:t xml:space="preserve"> ver en</w:t>
      </w:r>
      <w:r w:rsidR="001A568B">
        <w:rPr>
          <w:rFonts w:ascii="Times New Roman" w:hAnsi="Times New Roman" w:cs="Times New Roman"/>
          <w:iCs/>
          <w:sz w:val="28"/>
          <w:szCs w:val="28"/>
          <w:lang w:val="es-ES"/>
        </w:rPr>
        <w:t xml:space="preserve"> dos lenguas palabras de origen alemán: </w:t>
      </w:r>
      <w:r w:rsidR="00A56F9A" w:rsidRPr="00DD43F4">
        <w:rPr>
          <w:rFonts w:ascii="Times New Roman" w:hAnsi="Times New Roman" w:cs="Times New Roman"/>
          <w:i/>
          <w:iCs/>
          <w:sz w:val="28"/>
          <w:szCs w:val="28"/>
          <w:lang w:val="es-ES"/>
        </w:rPr>
        <w:t xml:space="preserve">marca, konzern, morganático / </w:t>
      </w:r>
      <w:r w:rsidR="006D61BD" w:rsidRPr="00DD43F4">
        <w:rPr>
          <w:rFonts w:ascii="Times New Roman" w:hAnsi="Times New Roman" w:cs="Times New Roman"/>
          <w:i/>
          <w:iCs/>
          <w:sz w:val="28"/>
          <w:szCs w:val="28"/>
        </w:rPr>
        <w:t>штраф</w:t>
      </w:r>
      <w:r w:rsidR="006D61BD" w:rsidRPr="00DD43F4">
        <w:rPr>
          <w:rFonts w:ascii="Times New Roman" w:hAnsi="Times New Roman" w:cs="Times New Roman"/>
          <w:i/>
          <w:iCs/>
          <w:sz w:val="28"/>
          <w:szCs w:val="28"/>
          <w:lang w:val="es-ES"/>
        </w:rPr>
        <w:t xml:space="preserve">, </w:t>
      </w:r>
      <w:r w:rsidR="006D61BD" w:rsidRPr="00DD43F4">
        <w:rPr>
          <w:rFonts w:ascii="Times New Roman" w:hAnsi="Times New Roman" w:cs="Times New Roman"/>
          <w:i/>
          <w:iCs/>
          <w:sz w:val="28"/>
          <w:szCs w:val="28"/>
        </w:rPr>
        <w:t>вексель</w:t>
      </w:r>
      <w:r w:rsidR="006D61BD" w:rsidRPr="00DD43F4">
        <w:rPr>
          <w:rFonts w:ascii="Times New Roman" w:hAnsi="Times New Roman" w:cs="Times New Roman"/>
          <w:i/>
          <w:iCs/>
          <w:sz w:val="28"/>
          <w:szCs w:val="28"/>
          <w:lang w:val="es-ES"/>
        </w:rPr>
        <w:t xml:space="preserve">, </w:t>
      </w:r>
      <w:r w:rsidR="006D61BD" w:rsidRPr="00DD43F4">
        <w:rPr>
          <w:rFonts w:ascii="Times New Roman" w:hAnsi="Times New Roman" w:cs="Times New Roman"/>
          <w:i/>
          <w:iCs/>
          <w:sz w:val="28"/>
          <w:szCs w:val="28"/>
        </w:rPr>
        <w:t>концерн</w:t>
      </w:r>
      <w:r w:rsidR="006D61BD" w:rsidRPr="006D61BD">
        <w:rPr>
          <w:rFonts w:ascii="Times New Roman" w:hAnsi="Times New Roman" w:cs="Times New Roman"/>
          <w:iCs/>
          <w:sz w:val="28"/>
          <w:szCs w:val="28"/>
          <w:lang w:val="es-ES"/>
        </w:rPr>
        <w:t xml:space="preserve">, </w:t>
      </w:r>
      <w:r w:rsidR="00A56EB1" w:rsidRPr="00A56EB1">
        <w:rPr>
          <w:rFonts w:ascii="Times New Roman" w:hAnsi="Times New Roman" w:cs="Times New Roman"/>
          <w:iCs/>
          <w:sz w:val="28"/>
          <w:szCs w:val="28"/>
          <w:lang w:val="es-ES"/>
        </w:rPr>
        <w:t>etc.</w:t>
      </w:r>
      <w:r w:rsidR="00A56EB1">
        <w:rPr>
          <w:rFonts w:ascii="Times New Roman" w:hAnsi="Times New Roman" w:cs="Times New Roman"/>
          <w:iCs/>
          <w:sz w:val="28"/>
          <w:szCs w:val="28"/>
          <w:lang w:val="es-ES"/>
        </w:rPr>
        <w:t xml:space="preserve"> </w:t>
      </w:r>
      <w:r w:rsidR="007A2063">
        <w:rPr>
          <w:rFonts w:ascii="Times New Roman" w:hAnsi="Times New Roman" w:cs="Times New Roman"/>
          <w:iCs/>
          <w:sz w:val="28"/>
          <w:szCs w:val="28"/>
          <w:lang w:val="es-ES"/>
        </w:rPr>
        <w:t xml:space="preserve">Por motivos históricos en lenguaje español jurídico están muy presentes los arabismos: </w:t>
      </w:r>
      <w:r w:rsidR="007A2063" w:rsidRPr="00DD43F4">
        <w:rPr>
          <w:rFonts w:ascii="Times New Roman" w:hAnsi="Times New Roman" w:cs="Times New Roman"/>
          <w:i/>
          <w:iCs/>
          <w:sz w:val="28"/>
          <w:szCs w:val="28"/>
          <w:lang w:val="es-ES"/>
        </w:rPr>
        <w:t xml:space="preserve">tarifa, alarde, </w:t>
      </w:r>
      <w:r w:rsidR="00DD43F4" w:rsidRPr="00DD43F4">
        <w:rPr>
          <w:rFonts w:ascii="Times New Roman" w:hAnsi="Times New Roman" w:cs="Times New Roman"/>
          <w:i/>
          <w:iCs/>
          <w:sz w:val="28"/>
          <w:szCs w:val="28"/>
          <w:lang w:val="es-ES"/>
        </w:rPr>
        <w:t>alcalde</w:t>
      </w:r>
      <w:r w:rsidR="00DD43F4">
        <w:rPr>
          <w:rFonts w:ascii="Times New Roman" w:hAnsi="Times New Roman" w:cs="Times New Roman"/>
          <w:iCs/>
          <w:sz w:val="28"/>
          <w:szCs w:val="28"/>
          <w:lang w:val="es-ES"/>
        </w:rPr>
        <w:t xml:space="preserve">, etc. En lo que se refiere al ruso jurídico también se encuentran algunos arabismos: </w:t>
      </w:r>
      <w:r w:rsidR="00DD43F4" w:rsidRPr="00DD43F4">
        <w:rPr>
          <w:rFonts w:ascii="Times New Roman" w:hAnsi="Times New Roman" w:cs="Times New Roman"/>
          <w:i/>
          <w:iCs/>
          <w:sz w:val="28"/>
          <w:szCs w:val="28"/>
        </w:rPr>
        <w:t>тариф</w:t>
      </w:r>
      <w:r w:rsidR="00DD43F4">
        <w:rPr>
          <w:rFonts w:ascii="Times New Roman" w:hAnsi="Times New Roman" w:cs="Times New Roman"/>
          <w:iCs/>
          <w:sz w:val="28"/>
          <w:szCs w:val="28"/>
          <w:lang w:val="es-ES"/>
        </w:rPr>
        <w:t xml:space="preserve">, etc. </w:t>
      </w:r>
      <w:r w:rsidR="00660F58">
        <w:rPr>
          <w:rFonts w:ascii="Times New Roman" w:hAnsi="Times New Roman" w:cs="Times New Roman"/>
          <w:iCs/>
          <w:sz w:val="28"/>
          <w:szCs w:val="28"/>
          <w:lang w:val="es-ES"/>
        </w:rPr>
        <w:t>Como hemos visto el lenguaje jurídico-administrativo ruso y español tiene mucho en común, sin embargo, en caso de los préstamos en ruso se emplean dos términos o el préstamo ha sustituido al término original (</w:t>
      </w:r>
      <w:r w:rsidR="00660F58" w:rsidRPr="00660F58">
        <w:rPr>
          <w:rFonts w:ascii="Times New Roman" w:hAnsi="Times New Roman" w:cs="Times New Roman"/>
          <w:i/>
          <w:iCs/>
          <w:sz w:val="28"/>
          <w:szCs w:val="28"/>
        </w:rPr>
        <w:t>контора</w:t>
      </w:r>
      <w:r w:rsidR="00660F58" w:rsidRPr="00660F58">
        <w:rPr>
          <w:rFonts w:ascii="Times New Roman" w:hAnsi="Times New Roman" w:cs="Times New Roman"/>
          <w:i/>
          <w:iCs/>
          <w:sz w:val="28"/>
          <w:szCs w:val="28"/>
          <w:lang w:val="es-ES"/>
        </w:rPr>
        <w:t xml:space="preserve"> – </w:t>
      </w:r>
      <w:r w:rsidR="00660F58" w:rsidRPr="00660F58">
        <w:rPr>
          <w:rFonts w:ascii="Times New Roman" w:hAnsi="Times New Roman" w:cs="Times New Roman"/>
          <w:i/>
          <w:iCs/>
          <w:sz w:val="28"/>
          <w:szCs w:val="28"/>
        </w:rPr>
        <w:t>офис</w:t>
      </w:r>
      <w:r w:rsidR="00660F58" w:rsidRPr="00660F58">
        <w:rPr>
          <w:rFonts w:ascii="Times New Roman" w:hAnsi="Times New Roman" w:cs="Times New Roman"/>
          <w:i/>
          <w:iCs/>
          <w:sz w:val="28"/>
          <w:szCs w:val="28"/>
          <w:lang w:val="es-ES"/>
        </w:rPr>
        <w:t xml:space="preserve">, </w:t>
      </w:r>
      <w:r w:rsidR="00660F58" w:rsidRPr="00660F58">
        <w:rPr>
          <w:rFonts w:ascii="Times New Roman" w:hAnsi="Times New Roman" w:cs="Times New Roman"/>
          <w:i/>
          <w:iCs/>
          <w:sz w:val="28"/>
          <w:szCs w:val="28"/>
        </w:rPr>
        <w:t>курьер</w:t>
      </w:r>
      <w:r w:rsidR="00660F58" w:rsidRPr="00660F58">
        <w:rPr>
          <w:rFonts w:ascii="Times New Roman" w:hAnsi="Times New Roman" w:cs="Times New Roman"/>
          <w:i/>
          <w:iCs/>
          <w:sz w:val="28"/>
          <w:szCs w:val="28"/>
          <w:lang w:val="es-ES"/>
        </w:rPr>
        <w:t xml:space="preserve"> - </w:t>
      </w:r>
      <w:r w:rsidR="00660F58" w:rsidRPr="00660F58">
        <w:rPr>
          <w:rFonts w:ascii="Times New Roman" w:hAnsi="Times New Roman" w:cs="Times New Roman"/>
          <w:i/>
          <w:iCs/>
          <w:sz w:val="28"/>
          <w:szCs w:val="28"/>
        </w:rPr>
        <w:t>посыльный</w:t>
      </w:r>
      <w:r w:rsidR="00660F58">
        <w:rPr>
          <w:rFonts w:ascii="Times New Roman" w:hAnsi="Times New Roman" w:cs="Times New Roman"/>
          <w:iCs/>
          <w:sz w:val="28"/>
          <w:szCs w:val="28"/>
          <w:lang w:val="es-ES"/>
        </w:rPr>
        <w:t>)</w:t>
      </w:r>
      <w:r w:rsidR="00660F58" w:rsidRPr="00660F58">
        <w:rPr>
          <w:rFonts w:ascii="Times New Roman" w:hAnsi="Times New Roman" w:cs="Times New Roman"/>
          <w:iCs/>
          <w:sz w:val="28"/>
          <w:szCs w:val="28"/>
          <w:lang w:val="es-ES"/>
        </w:rPr>
        <w:t xml:space="preserve">. </w:t>
      </w:r>
      <w:r w:rsidR="00660F58">
        <w:rPr>
          <w:rFonts w:ascii="Times New Roman" w:hAnsi="Times New Roman" w:cs="Times New Roman"/>
          <w:iCs/>
          <w:sz w:val="28"/>
          <w:szCs w:val="28"/>
          <w:lang w:val="es-ES"/>
        </w:rPr>
        <w:t>En español no se emplean extranjerismos, sino el término español (</w:t>
      </w:r>
      <w:r w:rsidR="00660F58" w:rsidRPr="00660F58">
        <w:rPr>
          <w:rFonts w:ascii="Times New Roman" w:hAnsi="Times New Roman" w:cs="Times New Roman"/>
          <w:i/>
          <w:iCs/>
          <w:sz w:val="28"/>
          <w:szCs w:val="28"/>
          <w:lang w:val="es-ES"/>
        </w:rPr>
        <w:t xml:space="preserve">empresario - </w:t>
      </w:r>
      <w:r w:rsidR="00660F58" w:rsidRPr="00660F58">
        <w:rPr>
          <w:rFonts w:ascii="Times New Roman" w:hAnsi="Times New Roman" w:cs="Times New Roman"/>
          <w:i/>
          <w:iCs/>
          <w:sz w:val="28"/>
          <w:szCs w:val="28"/>
        </w:rPr>
        <w:t>бизнесмен</w:t>
      </w:r>
      <w:r w:rsidR="00660F58" w:rsidRPr="00660F58">
        <w:rPr>
          <w:rFonts w:ascii="Times New Roman" w:hAnsi="Times New Roman" w:cs="Times New Roman"/>
          <w:i/>
          <w:iCs/>
          <w:sz w:val="28"/>
          <w:szCs w:val="28"/>
          <w:lang w:val="es-ES"/>
        </w:rPr>
        <w:t xml:space="preserve">, multa - </w:t>
      </w:r>
      <w:r w:rsidR="00660F58" w:rsidRPr="00660F58">
        <w:rPr>
          <w:rFonts w:ascii="Times New Roman" w:hAnsi="Times New Roman" w:cs="Times New Roman"/>
          <w:i/>
          <w:iCs/>
          <w:sz w:val="28"/>
          <w:szCs w:val="28"/>
        </w:rPr>
        <w:t>штраф</w:t>
      </w:r>
      <w:r w:rsidR="00660F58">
        <w:rPr>
          <w:rFonts w:ascii="Times New Roman" w:hAnsi="Times New Roman" w:cs="Times New Roman"/>
          <w:iCs/>
          <w:sz w:val="28"/>
          <w:szCs w:val="28"/>
          <w:lang w:val="es-ES"/>
        </w:rPr>
        <w:t>)</w:t>
      </w:r>
      <w:r w:rsidR="00660F58" w:rsidRPr="00660F58">
        <w:rPr>
          <w:rFonts w:ascii="Times New Roman" w:hAnsi="Times New Roman" w:cs="Times New Roman"/>
          <w:iCs/>
          <w:sz w:val="28"/>
          <w:szCs w:val="28"/>
          <w:lang w:val="es-ES"/>
        </w:rPr>
        <w:t xml:space="preserve">. </w:t>
      </w:r>
    </w:p>
    <w:p w:rsidR="00197B71" w:rsidRPr="004434EB" w:rsidRDefault="001871D6"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Con todo, en dos lenguas estudiadas se usan internacionalismos, palabras que suenan muy parecidas y tienen significado común. Estos vocablos nos facilitan la traducción y con frecuencia proceden del latín o griego (</w:t>
      </w:r>
      <w:r w:rsidRPr="001871D6">
        <w:rPr>
          <w:rFonts w:ascii="Times New Roman" w:hAnsi="Times New Roman" w:cs="Times New Roman"/>
          <w:i/>
          <w:iCs/>
          <w:sz w:val="28"/>
          <w:szCs w:val="28"/>
          <w:lang w:val="es-ES"/>
        </w:rPr>
        <w:t xml:space="preserve">crédito – </w:t>
      </w:r>
      <w:r w:rsidRPr="001871D6">
        <w:rPr>
          <w:rFonts w:ascii="Times New Roman" w:hAnsi="Times New Roman" w:cs="Times New Roman"/>
          <w:i/>
          <w:iCs/>
          <w:sz w:val="28"/>
          <w:szCs w:val="28"/>
        </w:rPr>
        <w:t>кредит</w:t>
      </w:r>
      <w:r w:rsidRPr="001871D6">
        <w:rPr>
          <w:rFonts w:ascii="Times New Roman" w:hAnsi="Times New Roman" w:cs="Times New Roman"/>
          <w:i/>
          <w:iCs/>
          <w:sz w:val="28"/>
          <w:szCs w:val="28"/>
          <w:lang w:val="es-ES"/>
        </w:rPr>
        <w:t xml:space="preserve">, conflicto – </w:t>
      </w:r>
      <w:r w:rsidRPr="001871D6">
        <w:rPr>
          <w:rFonts w:ascii="Times New Roman" w:hAnsi="Times New Roman" w:cs="Times New Roman"/>
          <w:i/>
          <w:iCs/>
          <w:sz w:val="28"/>
          <w:szCs w:val="28"/>
        </w:rPr>
        <w:t>конфликт</w:t>
      </w:r>
      <w:r w:rsidRPr="001871D6">
        <w:rPr>
          <w:rFonts w:ascii="Times New Roman" w:hAnsi="Times New Roman" w:cs="Times New Roman"/>
          <w:i/>
          <w:iCs/>
          <w:sz w:val="28"/>
          <w:szCs w:val="28"/>
          <w:lang w:val="es-ES"/>
        </w:rPr>
        <w:t xml:space="preserve">, garantía - </w:t>
      </w:r>
      <w:r w:rsidRPr="001871D6">
        <w:rPr>
          <w:rFonts w:ascii="Times New Roman" w:hAnsi="Times New Roman" w:cs="Times New Roman"/>
          <w:i/>
          <w:iCs/>
          <w:sz w:val="28"/>
          <w:szCs w:val="28"/>
        </w:rPr>
        <w:t>гарантия</w:t>
      </w:r>
      <w:r>
        <w:rPr>
          <w:rFonts w:ascii="Times New Roman" w:hAnsi="Times New Roman" w:cs="Times New Roman"/>
          <w:iCs/>
          <w:sz w:val="28"/>
          <w:szCs w:val="28"/>
          <w:lang w:val="es-ES"/>
        </w:rPr>
        <w:t xml:space="preserve">). </w:t>
      </w:r>
      <w:r w:rsidR="001A568B">
        <w:rPr>
          <w:rFonts w:ascii="Times New Roman" w:hAnsi="Times New Roman" w:cs="Times New Roman"/>
          <w:iCs/>
          <w:sz w:val="28"/>
          <w:szCs w:val="28"/>
          <w:lang w:val="es-ES"/>
        </w:rPr>
        <w:t xml:space="preserve"> </w:t>
      </w:r>
      <w:r w:rsidR="00026CDB">
        <w:rPr>
          <w:rFonts w:ascii="Times New Roman" w:hAnsi="Times New Roman" w:cs="Times New Roman"/>
          <w:iCs/>
          <w:sz w:val="28"/>
          <w:szCs w:val="28"/>
          <w:lang w:val="es-ES"/>
        </w:rPr>
        <w:t xml:space="preserve"> </w:t>
      </w:r>
    </w:p>
    <w:p w:rsidR="001C5907" w:rsidRPr="001C5907" w:rsidRDefault="00DC053E"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Igualmente, hay que mencionar el uso excesivo de tratamientos de cortesía o títulos particulares en caso de hablar a una persona de rango superior y cuando está exigido por la solemnidad propia del lenguaje estudiado. La solemnidad de estilo</w:t>
      </w:r>
      <w:r w:rsidR="004F0C89">
        <w:rPr>
          <w:rFonts w:ascii="Times New Roman" w:hAnsi="Times New Roman" w:cs="Times New Roman"/>
          <w:iCs/>
          <w:sz w:val="28"/>
          <w:szCs w:val="28"/>
          <w:lang w:val="es-ES"/>
        </w:rPr>
        <w:t xml:space="preserve"> también</w:t>
      </w:r>
      <w:r>
        <w:rPr>
          <w:rFonts w:ascii="Times New Roman" w:hAnsi="Times New Roman" w:cs="Times New Roman"/>
          <w:iCs/>
          <w:sz w:val="28"/>
          <w:szCs w:val="28"/>
          <w:lang w:val="es-ES"/>
        </w:rPr>
        <w:t xml:space="preserve"> se usa en el lenguaje diplomático y protocolario</w:t>
      </w:r>
      <w:r w:rsidR="004F0C89">
        <w:rPr>
          <w:rFonts w:ascii="Times New Roman" w:hAnsi="Times New Roman" w:cs="Times New Roman"/>
          <w:iCs/>
          <w:sz w:val="28"/>
          <w:szCs w:val="28"/>
          <w:lang w:val="es-ES"/>
        </w:rPr>
        <w:t>, en el de los tratados y convenios</w:t>
      </w:r>
      <w:r>
        <w:rPr>
          <w:rFonts w:ascii="Times New Roman" w:hAnsi="Times New Roman" w:cs="Times New Roman"/>
          <w:iCs/>
          <w:sz w:val="28"/>
          <w:szCs w:val="28"/>
          <w:lang w:val="es-ES"/>
        </w:rPr>
        <w:t xml:space="preserve"> (</w:t>
      </w:r>
      <w:r w:rsidRPr="00DC053E">
        <w:rPr>
          <w:rFonts w:ascii="Times New Roman" w:hAnsi="Times New Roman" w:cs="Times New Roman"/>
          <w:i/>
          <w:iCs/>
          <w:sz w:val="28"/>
          <w:szCs w:val="28"/>
          <w:lang w:val="es-ES"/>
        </w:rPr>
        <w:t xml:space="preserve">Altas Partes contratantes – </w:t>
      </w:r>
      <w:r w:rsidRPr="00DC053E">
        <w:rPr>
          <w:rFonts w:ascii="Times New Roman" w:hAnsi="Times New Roman" w:cs="Times New Roman"/>
          <w:i/>
          <w:iCs/>
          <w:sz w:val="28"/>
          <w:szCs w:val="28"/>
        </w:rPr>
        <w:t>Высокие</w:t>
      </w:r>
      <w:r w:rsidRPr="00DC053E">
        <w:rPr>
          <w:rFonts w:ascii="Times New Roman" w:hAnsi="Times New Roman" w:cs="Times New Roman"/>
          <w:i/>
          <w:iCs/>
          <w:sz w:val="28"/>
          <w:szCs w:val="28"/>
          <w:lang w:val="es-ES"/>
        </w:rPr>
        <w:t xml:space="preserve"> </w:t>
      </w:r>
      <w:r w:rsidRPr="00DC053E">
        <w:rPr>
          <w:rFonts w:ascii="Times New Roman" w:hAnsi="Times New Roman" w:cs="Times New Roman"/>
          <w:i/>
          <w:iCs/>
          <w:sz w:val="28"/>
          <w:szCs w:val="28"/>
        </w:rPr>
        <w:t>договаривающиеся</w:t>
      </w:r>
      <w:r w:rsidRPr="00DC053E">
        <w:rPr>
          <w:rFonts w:ascii="Times New Roman" w:hAnsi="Times New Roman" w:cs="Times New Roman"/>
          <w:i/>
          <w:iCs/>
          <w:sz w:val="28"/>
          <w:szCs w:val="28"/>
          <w:lang w:val="es-ES"/>
        </w:rPr>
        <w:t xml:space="preserve"> </w:t>
      </w:r>
      <w:r w:rsidRPr="00DC053E">
        <w:rPr>
          <w:rFonts w:ascii="Times New Roman" w:hAnsi="Times New Roman" w:cs="Times New Roman"/>
          <w:i/>
          <w:iCs/>
          <w:sz w:val="28"/>
          <w:szCs w:val="28"/>
        </w:rPr>
        <w:t>стороны</w:t>
      </w:r>
      <w:r>
        <w:rPr>
          <w:rFonts w:ascii="Times New Roman" w:hAnsi="Times New Roman" w:cs="Times New Roman"/>
          <w:iCs/>
          <w:sz w:val="28"/>
          <w:szCs w:val="28"/>
          <w:lang w:val="es-ES"/>
        </w:rPr>
        <w:t>).</w:t>
      </w:r>
    </w:p>
    <w:p w:rsidR="0069476C" w:rsidRPr="004434EB" w:rsidRDefault="000C7314"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shd w:val="clear" w:color="auto" w:fill="FFFFFF"/>
          <w:lang w:val="es-ES"/>
        </w:rPr>
        <w:t>Por último</w:t>
      </w:r>
      <w:r w:rsidR="0069476C">
        <w:rPr>
          <w:rFonts w:ascii="Times New Roman" w:hAnsi="Times New Roman" w:cs="Times New Roman"/>
          <w:sz w:val="28"/>
          <w:szCs w:val="28"/>
          <w:shd w:val="clear" w:color="auto" w:fill="FFFFFF"/>
          <w:lang w:val="es-ES"/>
        </w:rPr>
        <w:t>,</w:t>
      </w:r>
      <w:r w:rsidR="0069476C" w:rsidRPr="006A1F86">
        <w:rPr>
          <w:rFonts w:ascii="Times New Roman" w:hAnsi="Times New Roman" w:cs="Times New Roman"/>
          <w:sz w:val="28"/>
          <w:szCs w:val="28"/>
          <w:shd w:val="clear" w:color="auto" w:fill="FFFFFF"/>
          <w:lang w:val="es-ES"/>
        </w:rPr>
        <w:t xml:space="preserve"> nos parece importante mencionar una característica más de dichos textos: el uso abundante de </w:t>
      </w:r>
      <w:r w:rsidR="000146F5">
        <w:rPr>
          <w:rFonts w:ascii="Times New Roman" w:hAnsi="Times New Roman" w:cs="Times New Roman"/>
          <w:sz w:val="28"/>
          <w:szCs w:val="28"/>
          <w:shd w:val="clear" w:color="auto" w:fill="FFFFFF"/>
          <w:lang w:val="es-ES"/>
        </w:rPr>
        <w:t xml:space="preserve">siglas y </w:t>
      </w:r>
      <w:r w:rsidR="0069476C" w:rsidRPr="006A1F86">
        <w:rPr>
          <w:rFonts w:ascii="Times New Roman" w:hAnsi="Times New Roman" w:cs="Times New Roman"/>
          <w:sz w:val="28"/>
          <w:szCs w:val="28"/>
          <w:shd w:val="clear" w:color="auto" w:fill="FFFFFF"/>
          <w:lang w:val="es-ES"/>
        </w:rPr>
        <w:t>abreviaciones. Por ejemplo, etc. (etcétera), DNI (documento Nacional de Identidad), S.L. (sociedad limitada), I</w:t>
      </w:r>
      <w:r w:rsidR="000146F5">
        <w:rPr>
          <w:rFonts w:ascii="Times New Roman" w:hAnsi="Times New Roman" w:cs="Times New Roman"/>
          <w:sz w:val="28"/>
          <w:szCs w:val="28"/>
          <w:shd w:val="clear" w:color="auto" w:fill="FFFFFF"/>
          <w:lang w:val="es-ES"/>
        </w:rPr>
        <w:t xml:space="preserve">VA (impuesto al valor añadido), </w:t>
      </w:r>
      <w:r w:rsidR="000146F5">
        <w:rPr>
          <w:rFonts w:ascii="Times New Roman" w:hAnsi="Times New Roman" w:cs="Times New Roman"/>
          <w:sz w:val="28"/>
          <w:szCs w:val="28"/>
          <w:shd w:val="clear" w:color="auto" w:fill="FFFFFF"/>
        </w:rPr>
        <w:t>РФ</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t>Российская</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t>Федерация</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t>вуз</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t>высшее</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t>учебное</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rPr>
        <w:lastRenderedPageBreak/>
        <w:t>заведение</w:t>
      </w:r>
      <w:r w:rsidR="000146F5" w:rsidRPr="000146F5">
        <w:rPr>
          <w:rFonts w:ascii="Times New Roman" w:hAnsi="Times New Roman" w:cs="Times New Roman"/>
          <w:sz w:val="28"/>
          <w:szCs w:val="28"/>
          <w:shd w:val="clear" w:color="auto" w:fill="FFFFFF"/>
          <w:lang w:val="es-ES"/>
        </w:rPr>
        <w:t xml:space="preserve">) </w:t>
      </w:r>
      <w:r w:rsidR="000146F5">
        <w:rPr>
          <w:rFonts w:ascii="Times New Roman" w:hAnsi="Times New Roman" w:cs="Times New Roman"/>
          <w:sz w:val="28"/>
          <w:szCs w:val="28"/>
          <w:shd w:val="clear" w:color="auto" w:fill="FFFFFF"/>
          <w:lang w:val="es-ES"/>
        </w:rPr>
        <w:t>y</w:t>
      </w:r>
      <w:r w:rsidR="0069476C" w:rsidRPr="006A1F86">
        <w:rPr>
          <w:rFonts w:ascii="Times New Roman" w:hAnsi="Times New Roman" w:cs="Times New Roman"/>
          <w:sz w:val="28"/>
          <w:szCs w:val="28"/>
          <w:shd w:val="clear" w:color="auto" w:fill="FFFFFF"/>
          <w:lang w:val="es-ES"/>
        </w:rPr>
        <w:t xml:space="preserve"> otras. </w:t>
      </w:r>
      <w:r w:rsidR="00992BC9">
        <w:rPr>
          <w:rFonts w:ascii="Times New Roman" w:hAnsi="Times New Roman" w:cs="Times New Roman"/>
          <w:sz w:val="28"/>
          <w:szCs w:val="28"/>
          <w:shd w:val="clear" w:color="auto" w:fill="FFFFFF"/>
          <w:lang w:val="es-ES"/>
        </w:rPr>
        <w:t>Además, en ambas lenguas se observa la presen</w:t>
      </w:r>
      <w:r w:rsidR="00026CDB">
        <w:rPr>
          <w:rFonts w:ascii="Times New Roman" w:hAnsi="Times New Roman" w:cs="Times New Roman"/>
          <w:sz w:val="28"/>
          <w:szCs w:val="28"/>
          <w:shd w:val="clear" w:color="auto" w:fill="FFFFFF"/>
          <w:lang w:val="es-ES"/>
        </w:rPr>
        <w:t xml:space="preserve">cia de </w:t>
      </w:r>
      <w:r w:rsidR="00992BC9">
        <w:rPr>
          <w:rFonts w:ascii="Times New Roman" w:hAnsi="Times New Roman" w:cs="Times New Roman"/>
          <w:sz w:val="28"/>
          <w:szCs w:val="28"/>
          <w:shd w:val="clear" w:color="auto" w:fill="FFFFFF"/>
          <w:lang w:val="es-ES"/>
        </w:rPr>
        <w:t>siglas de procedencia extranjera, frecuentemente del inglés (</w:t>
      </w:r>
      <w:r w:rsidR="003B47AE" w:rsidRPr="003B47AE">
        <w:rPr>
          <w:rFonts w:ascii="Times New Roman" w:hAnsi="Times New Roman" w:cs="Times New Roman"/>
          <w:i/>
          <w:sz w:val="28"/>
          <w:szCs w:val="28"/>
          <w:shd w:val="clear" w:color="auto" w:fill="FFFFFF"/>
          <w:lang w:val="es-ES"/>
        </w:rPr>
        <w:t>BBC, CNN, DVD, CD</w:t>
      </w:r>
      <w:r w:rsidR="00992BC9">
        <w:rPr>
          <w:rFonts w:ascii="Times New Roman" w:hAnsi="Times New Roman" w:cs="Times New Roman"/>
          <w:sz w:val="28"/>
          <w:szCs w:val="28"/>
          <w:shd w:val="clear" w:color="auto" w:fill="FFFFFF"/>
          <w:lang w:val="es-ES"/>
        </w:rPr>
        <w:t>).</w:t>
      </w:r>
      <w:r w:rsidR="0069476C" w:rsidRPr="006A1F86">
        <w:rPr>
          <w:rFonts w:ascii="Times New Roman" w:hAnsi="Times New Roman" w:cs="Times New Roman"/>
          <w:sz w:val="28"/>
          <w:szCs w:val="28"/>
          <w:shd w:val="clear" w:color="auto" w:fill="FFFFFF"/>
          <w:lang w:val="es-ES"/>
        </w:rPr>
        <w:t xml:space="preserve"> </w:t>
      </w:r>
    </w:p>
    <w:p w:rsidR="00790621" w:rsidRPr="004434EB" w:rsidRDefault="00790621" w:rsidP="001276CA">
      <w:pPr>
        <w:autoSpaceDE w:val="0"/>
        <w:autoSpaceDN w:val="0"/>
        <w:adjustRightInd w:val="0"/>
        <w:spacing w:after="0" w:line="360" w:lineRule="auto"/>
        <w:ind w:firstLine="709"/>
        <w:jc w:val="both"/>
        <w:rPr>
          <w:rFonts w:ascii="Times New Roman" w:hAnsi="Times New Roman" w:cs="Times New Roman"/>
          <w:sz w:val="28"/>
          <w:szCs w:val="28"/>
          <w:shd w:val="clear" w:color="auto" w:fill="FFFFFF"/>
          <w:lang w:val="es-ES"/>
        </w:rPr>
      </w:pPr>
    </w:p>
    <w:p w:rsidR="00790621" w:rsidRPr="006960CB" w:rsidRDefault="00790621" w:rsidP="00AB0CF3">
      <w:pPr>
        <w:pStyle w:val="a5"/>
        <w:numPr>
          <w:ilvl w:val="2"/>
          <w:numId w:val="12"/>
        </w:numPr>
        <w:autoSpaceDE w:val="0"/>
        <w:autoSpaceDN w:val="0"/>
        <w:adjustRightInd w:val="0"/>
        <w:spacing w:after="0" w:line="360" w:lineRule="auto"/>
        <w:jc w:val="both"/>
        <w:rPr>
          <w:rFonts w:ascii="Times New Roman" w:hAnsi="Times New Roman" w:cs="Times New Roman"/>
          <w:b/>
          <w:sz w:val="28"/>
          <w:szCs w:val="28"/>
          <w:shd w:val="clear" w:color="auto" w:fill="FFFFFF"/>
        </w:rPr>
      </w:pPr>
      <w:r w:rsidRPr="00622D79">
        <w:rPr>
          <w:rFonts w:ascii="Times New Roman" w:hAnsi="Times New Roman" w:cs="Times New Roman"/>
          <w:b/>
          <w:sz w:val="28"/>
          <w:szCs w:val="28"/>
          <w:shd w:val="clear" w:color="auto" w:fill="FFFFFF"/>
        </w:rPr>
        <w:t>Falsos amigos</w:t>
      </w:r>
    </w:p>
    <w:p w:rsidR="006960CB" w:rsidRPr="00622D79" w:rsidRDefault="006960CB" w:rsidP="001276CA">
      <w:pPr>
        <w:pStyle w:val="a5"/>
        <w:autoSpaceDE w:val="0"/>
        <w:autoSpaceDN w:val="0"/>
        <w:adjustRightInd w:val="0"/>
        <w:spacing w:after="0" w:line="360" w:lineRule="auto"/>
        <w:ind w:left="0" w:firstLine="709"/>
        <w:jc w:val="both"/>
        <w:rPr>
          <w:rFonts w:ascii="Times New Roman" w:hAnsi="Times New Roman" w:cs="Times New Roman"/>
          <w:b/>
          <w:sz w:val="28"/>
          <w:szCs w:val="28"/>
          <w:shd w:val="clear" w:color="auto" w:fill="FFFFFF"/>
        </w:rPr>
      </w:pPr>
    </w:p>
    <w:p w:rsidR="000C1CCC" w:rsidRPr="00622D79" w:rsidRDefault="000C1CCC" w:rsidP="001276CA">
      <w:pPr>
        <w:spacing w:after="0" w:line="360" w:lineRule="auto"/>
        <w:ind w:firstLine="709"/>
        <w:jc w:val="both"/>
        <w:rPr>
          <w:rFonts w:ascii="Times New Roman" w:hAnsi="Times New Roman" w:cs="Times New Roman"/>
          <w:sz w:val="28"/>
          <w:szCs w:val="28"/>
          <w:shd w:val="clear" w:color="auto" w:fill="FFFFFF"/>
          <w:lang w:val="es-ES"/>
        </w:rPr>
      </w:pPr>
      <w:r w:rsidRPr="004D113E">
        <w:rPr>
          <w:rFonts w:ascii="Times New Roman" w:hAnsi="Times New Roman" w:cs="Times New Roman"/>
          <w:sz w:val="28"/>
          <w:szCs w:val="28"/>
          <w:shd w:val="clear" w:color="auto" w:fill="FFFFFF"/>
          <w:lang w:val="es-ES"/>
        </w:rPr>
        <w:t>En presente trabajo consideramos muy importante abordar el problema de falsos amigos del traductor que a menudo complica</w:t>
      </w:r>
      <w:r w:rsidR="00622D79" w:rsidRPr="004D113E">
        <w:rPr>
          <w:rFonts w:ascii="Times New Roman" w:hAnsi="Times New Roman" w:cs="Times New Roman"/>
          <w:sz w:val="28"/>
          <w:szCs w:val="28"/>
          <w:shd w:val="clear" w:color="auto" w:fill="FFFFFF"/>
          <w:lang w:val="es-ES"/>
        </w:rPr>
        <w:t>n</w:t>
      </w:r>
      <w:r w:rsidRPr="004D113E">
        <w:rPr>
          <w:rFonts w:ascii="Times New Roman" w:hAnsi="Times New Roman" w:cs="Times New Roman"/>
          <w:sz w:val="28"/>
          <w:szCs w:val="28"/>
          <w:shd w:val="clear" w:color="auto" w:fill="FFFFFF"/>
          <w:lang w:val="es-ES"/>
        </w:rPr>
        <w:t xml:space="preserve"> su trabajo. </w:t>
      </w:r>
      <w:r w:rsidR="00622D79" w:rsidRPr="004D113E">
        <w:rPr>
          <w:rFonts w:ascii="Times New Roman" w:hAnsi="Times New Roman" w:cs="Times New Roman"/>
          <w:sz w:val="28"/>
          <w:szCs w:val="28"/>
          <w:shd w:val="clear" w:color="auto" w:fill="FFFFFF"/>
          <w:lang w:val="es-ES"/>
        </w:rPr>
        <w:t>Los</w:t>
      </w:r>
      <w:r w:rsidR="00622D79" w:rsidRPr="004D113E">
        <w:rPr>
          <w:rStyle w:val="apple-converted-space"/>
          <w:rFonts w:ascii="Times New Roman" w:hAnsi="Times New Roman" w:cs="Times New Roman"/>
          <w:sz w:val="28"/>
          <w:szCs w:val="28"/>
          <w:shd w:val="clear" w:color="auto" w:fill="FFFFFF"/>
          <w:lang w:val="es-ES"/>
        </w:rPr>
        <w:t> </w:t>
      </w:r>
      <w:r w:rsidR="00622D79" w:rsidRPr="004D113E">
        <w:rPr>
          <w:rFonts w:ascii="Times New Roman" w:hAnsi="Times New Roman" w:cs="Times New Roman"/>
          <w:bCs/>
          <w:sz w:val="28"/>
          <w:szCs w:val="28"/>
          <w:shd w:val="clear" w:color="auto" w:fill="FFFFFF"/>
          <w:lang w:val="es-ES"/>
        </w:rPr>
        <w:t>falsos amigos</w:t>
      </w:r>
      <w:r w:rsidR="00014572">
        <w:rPr>
          <w:rFonts w:ascii="Times New Roman" w:hAnsi="Times New Roman" w:cs="Times New Roman"/>
          <w:bCs/>
          <w:sz w:val="28"/>
          <w:szCs w:val="28"/>
          <w:shd w:val="clear" w:color="auto" w:fill="FFFFFF"/>
          <w:lang w:val="es-ES"/>
        </w:rPr>
        <w:t xml:space="preserve"> </w:t>
      </w:r>
      <w:r w:rsidR="00622D79" w:rsidRPr="004D113E">
        <w:rPr>
          <w:rFonts w:ascii="Times New Roman" w:hAnsi="Times New Roman" w:cs="Times New Roman"/>
          <w:sz w:val="28"/>
          <w:szCs w:val="28"/>
          <w:shd w:val="clear" w:color="auto" w:fill="FFFFFF"/>
          <w:lang w:val="es-ES"/>
        </w:rPr>
        <w:t>son</w:t>
      </w:r>
      <w:r w:rsidR="00014572">
        <w:rPr>
          <w:rFonts w:ascii="Times New Roman" w:hAnsi="Times New Roman" w:cs="Times New Roman"/>
          <w:sz w:val="28"/>
          <w:szCs w:val="28"/>
          <w:shd w:val="clear" w:color="auto" w:fill="FFFFFF"/>
          <w:lang w:val="es-ES"/>
        </w:rPr>
        <w:t xml:space="preserve"> </w:t>
      </w:r>
      <w:hyperlink r:id="rId12" w:tooltip="Palabra" w:history="1">
        <w:r w:rsidR="00622D79" w:rsidRPr="004D113E">
          <w:rPr>
            <w:rStyle w:val="a4"/>
            <w:rFonts w:ascii="Times New Roman" w:hAnsi="Times New Roman" w:cs="Times New Roman"/>
            <w:color w:val="auto"/>
            <w:sz w:val="28"/>
            <w:szCs w:val="28"/>
            <w:u w:val="none"/>
            <w:shd w:val="clear" w:color="auto" w:fill="FFFFFF"/>
            <w:lang w:val="es-ES"/>
          </w:rPr>
          <w:t>palabra</w:t>
        </w:r>
      </w:hyperlink>
      <w:r w:rsidR="00622D79" w:rsidRPr="004D113E">
        <w:rPr>
          <w:rFonts w:ascii="Times New Roman" w:hAnsi="Times New Roman" w:cs="Times New Roman"/>
          <w:sz w:val="28"/>
          <w:szCs w:val="28"/>
          <w:lang w:val="es-ES"/>
        </w:rPr>
        <w:t>s</w:t>
      </w:r>
      <w:r w:rsidR="00014572" w:rsidRPr="00014572">
        <w:rPr>
          <w:rFonts w:ascii="Times New Roman" w:hAnsi="Times New Roman" w:cs="Times New Roman"/>
          <w:sz w:val="28"/>
          <w:szCs w:val="28"/>
          <w:shd w:val="clear" w:color="auto" w:fill="FFFFFF"/>
          <w:lang w:val="es-ES"/>
        </w:rPr>
        <w:t xml:space="preserve"> </w:t>
      </w:r>
      <w:r w:rsidR="00014572" w:rsidRPr="004D113E">
        <w:rPr>
          <w:rFonts w:ascii="Times New Roman" w:hAnsi="Times New Roman" w:cs="Times New Roman"/>
          <w:sz w:val="28"/>
          <w:szCs w:val="28"/>
          <w:shd w:val="clear" w:color="auto" w:fill="FFFFFF"/>
          <w:lang w:val="es-ES"/>
        </w:rPr>
        <w:t>muy parecidas</w:t>
      </w:r>
      <w:r w:rsidR="00622D79" w:rsidRPr="004D113E">
        <w:rPr>
          <w:rFonts w:ascii="Times New Roman" w:hAnsi="Times New Roman" w:cs="Times New Roman"/>
          <w:sz w:val="28"/>
          <w:szCs w:val="28"/>
          <w:shd w:val="clear" w:color="auto" w:fill="FFFFFF"/>
          <w:lang w:val="es-ES"/>
        </w:rPr>
        <w:t>, en la escritura o en la pronunciación</w:t>
      </w:r>
      <w:r w:rsidR="00C91A56" w:rsidRPr="004D113E">
        <w:rPr>
          <w:rFonts w:ascii="Times New Roman" w:hAnsi="Times New Roman" w:cs="Times New Roman"/>
          <w:sz w:val="28"/>
          <w:szCs w:val="28"/>
          <w:shd w:val="clear" w:color="auto" w:fill="FFFFFF"/>
          <w:lang w:val="es-ES"/>
        </w:rPr>
        <w:t xml:space="preserve">, </w:t>
      </w:r>
      <w:r w:rsidR="00014572" w:rsidRPr="004D113E">
        <w:rPr>
          <w:rFonts w:ascii="Times New Roman" w:hAnsi="Times New Roman" w:cs="Times New Roman"/>
          <w:sz w:val="28"/>
          <w:szCs w:val="28"/>
          <w:shd w:val="clear" w:color="auto" w:fill="FFFFFF"/>
          <w:lang w:val="es-ES"/>
        </w:rPr>
        <w:t>de dos</w:t>
      </w:r>
      <w:r w:rsidR="00014572" w:rsidRPr="004D113E">
        <w:rPr>
          <w:rStyle w:val="apple-converted-space"/>
          <w:rFonts w:ascii="Times New Roman" w:hAnsi="Times New Roman" w:cs="Times New Roman"/>
          <w:sz w:val="28"/>
          <w:szCs w:val="28"/>
          <w:shd w:val="clear" w:color="auto" w:fill="FFFFFF"/>
          <w:lang w:val="es-ES"/>
        </w:rPr>
        <w:t> </w:t>
      </w:r>
      <w:hyperlink r:id="rId13" w:tooltip="Idioma" w:history="1">
        <w:r w:rsidR="00014572" w:rsidRPr="004D113E">
          <w:rPr>
            <w:rStyle w:val="a4"/>
            <w:rFonts w:ascii="Times New Roman" w:hAnsi="Times New Roman" w:cs="Times New Roman"/>
            <w:color w:val="auto"/>
            <w:sz w:val="28"/>
            <w:szCs w:val="28"/>
            <w:u w:val="none"/>
            <w:shd w:val="clear" w:color="auto" w:fill="FFFFFF"/>
            <w:lang w:val="es-ES"/>
          </w:rPr>
          <w:t>idioma</w:t>
        </w:r>
      </w:hyperlink>
      <w:r w:rsidR="00014572" w:rsidRPr="004D113E">
        <w:rPr>
          <w:rFonts w:ascii="Times New Roman" w:hAnsi="Times New Roman" w:cs="Times New Roman"/>
          <w:sz w:val="28"/>
          <w:szCs w:val="28"/>
          <w:lang w:val="es-ES"/>
        </w:rPr>
        <w:t>s</w:t>
      </w:r>
      <w:r w:rsidR="00014572" w:rsidRPr="004D113E">
        <w:rPr>
          <w:rFonts w:ascii="Times New Roman" w:hAnsi="Times New Roman" w:cs="Times New Roman"/>
          <w:sz w:val="28"/>
          <w:szCs w:val="28"/>
          <w:shd w:val="clear" w:color="auto" w:fill="FFFFFF"/>
          <w:lang w:val="es-ES"/>
        </w:rPr>
        <w:t xml:space="preserve"> </w:t>
      </w:r>
      <w:r w:rsidR="00C91A56" w:rsidRPr="004D113E">
        <w:rPr>
          <w:rFonts w:ascii="Times New Roman" w:hAnsi="Times New Roman" w:cs="Times New Roman"/>
          <w:sz w:val="28"/>
          <w:szCs w:val="28"/>
          <w:shd w:val="clear" w:color="auto" w:fill="FFFFFF"/>
          <w:lang w:val="es-ES"/>
        </w:rPr>
        <w:t xml:space="preserve">pero </w:t>
      </w:r>
      <w:r w:rsidR="00622D79" w:rsidRPr="004D113E">
        <w:rPr>
          <w:rFonts w:ascii="Times New Roman" w:hAnsi="Times New Roman" w:cs="Times New Roman"/>
          <w:sz w:val="28"/>
          <w:szCs w:val="28"/>
          <w:shd w:val="clear" w:color="auto" w:fill="FFFFFF"/>
          <w:lang w:val="es-ES"/>
        </w:rPr>
        <w:t>tiene</w:t>
      </w:r>
      <w:r w:rsidR="00C91A56" w:rsidRPr="004D113E">
        <w:rPr>
          <w:rFonts w:ascii="Times New Roman" w:hAnsi="Times New Roman" w:cs="Times New Roman"/>
          <w:sz w:val="28"/>
          <w:szCs w:val="28"/>
          <w:shd w:val="clear" w:color="auto" w:fill="FFFFFF"/>
          <w:lang w:val="es-ES"/>
        </w:rPr>
        <w:t>n</w:t>
      </w:r>
      <w:r w:rsidR="00622D79" w:rsidRPr="004D113E">
        <w:rPr>
          <w:rFonts w:ascii="Times New Roman" w:hAnsi="Times New Roman" w:cs="Times New Roman"/>
          <w:sz w:val="28"/>
          <w:szCs w:val="28"/>
          <w:shd w:val="clear" w:color="auto" w:fill="FFFFFF"/>
          <w:lang w:val="es-ES"/>
        </w:rPr>
        <w:t xml:space="preserve"> un significado diferente.</w:t>
      </w:r>
      <w:r w:rsidR="00622D79" w:rsidRPr="004D113E">
        <w:rPr>
          <w:rStyle w:val="apple-converted-space"/>
          <w:rFonts w:ascii="Times New Roman" w:hAnsi="Times New Roman" w:cs="Times New Roman"/>
          <w:sz w:val="28"/>
          <w:szCs w:val="28"/>
          <w:shd w:val="clear" w:color="auto" w:fill="FFFFFF"/>
          <w:lang w:val="es-ES"/>
        </w:rPr>
        <w:t> </w:t>
      </w:r>
      <w:r w:rsidR="00622D79" w:rsidRPr="004D113E">
        <w:rPr>
          <w:rFonts w:ascii="Times New Roman" w:hAnsi="Times New Roman" w:cs="Times New Roman"/>
          <w:sz w:val="28"/>
          <w:szCs w:val="28"/>
          <w:shd w:val="clear" w:color="auto" w:fill="FFFFFF"/>
          <w:lang w:val="es-ES"/>
        </w:rPr>
        <w:t>El propio término «falso amigo» es un</w:t>
      </w:r>
      <w:r w:rsidR="00622D79" w:rsidRPr="004D113E">
        <w:rPr>
          <w:rStyle w:val="apple-converted-space"/>
          <w:rFonts w:ascii="Times New Roman" w:hAnsi="Times New Roman" w:cs="Times New Roman"/>
          <w:sz w:val="28"/>
          <w:szCs w:val="28"/>
          <w:shd w:val="clear" w:color="auto" w:fill="FFFFFF"/>
          <w:lang w:val="es-ES"/>
        </w:rPr>
        <w:t> </w:t>
      </w:r>
      <w:hyperlink r:id="rId14" w:tooltip="Calco semántico" w:history="1">
        <w:r w:rsidR="00622D79" w:rsidRPr="004D113E">
          <w:rPr>
            <w:rStyle w:val="a4"/>
            <w:rFonts w:ascii="Times New Roman" w:hAnsi="Times New Roman" w:cs="Times New Roman"/>
            <w:color w:val="auto"/>
            <w:sz w:val="28"/>
            <w:szCs w:val="28"/>
            <w:u w:val="none"/>
            <w:shd w:val="clear" w:color="auto" w:fill="FFFFFF"/>
            <w:lang w:val="es-ES"/>
          </w:rPr>
          <w:t>calco semántico</w:t>
        </w:r>
      </w:hyperlink>
      <w:r w:rsidR="00622D79" w:rsidRPr="004D113E">
        <w:rPr>
          <w:rStyle w:val="apple-converted-space"/>
          <w:rFonts w:ascii="Times New Roman" w:hAnsi="Times New Roman" w:cs="Times New Roman"/>
          <w:sz w:val="28"/>
          <w:szCs w:val="28"/>
          <w:shd w:val="clear" w:color="auto" w:fill="FFFFFF"/>
          <w:lang w:val="es-ES"/>
        </w:rPr>
        <w:t> </w:t>
      </w:r>
      <w:r w:rsidR="00622D79" w:rsidRPr="004D113E">
        <w:rPr>
          <w:rFonts w:ascii="Times New Roman" w:hAnsi="Times New Roman" w:cs="Times New Roman"/>
          <w:sz w:val="28"/>
          <w:szCs w:val="28"/>
          <w:shd w:val="clear" w:color="auto" w:fill="FFFFFF"/>
          <w:lang w:val="es-ES"/>
        </w:rPr>
        <w:t>del francés</w:t>
      </w:r>
      <w:r w:rsidR="00622D79" w:rsidRPr="004D113E">
        <w:rPr>
          <w:rStyle w:val="apple-converted-space"/>
          <w:rFonts w:ascii="Times New Roman" w:hAnsi="Times New Roman" w:cs="Times New Roman"/>
          <w:sz w:val="28"/>
          <w:szCs w:val="28"/>
          <w:shd w:val="clear" w:color="auto" w:fill="FFFFFF"/>
          <w:lang w:val="es-ES"/>
        </w:rPr>
        <w:t> </w:t>
      </w:r>
      <w:r w:rsidR="00622D79" w:rsidRPr="004D113E">
        <w:rPr>
          <w:rFonts w:ascii="Times New Roman" w:hAnsi="Times New Roman" w:cs="Times New Roman"/>
          <w:i/>
          <w:iCs/>
          <w:sz w:val="28"/>
          <w:szCs w:val="28"/>
          <w:shd w:val="clear" w:color="auto" w:fill="FFFFFF"/>
          <w:lang w:val="es-ES"/>
        </w:rPr>
        <w:t>faux-ami</w:t>
      </w:r>
      <w:r w:rsidR="00C91A56" w:rsidRPr="004D113E">
        <w:rPr>
          <w:rFonts w:ascii="Times New Roman" w:hAnsi="Times New Roman" w:cs="Times New Roman"/>
          <w:sz w:val="28"/>
          <w:szCs w:val="28"/>
          <w:shd w:val="clear" w:color="auto" w:fill="FFFFFF"/>
          <w:lang w:val="es-ES"/>
        </w:rPr>
        <w:t>, y fue mencionado</w:t>
      </w:r>
      <w:r w:rsidR="00622D79" w:rsidRPr="004D113E">
        <w:rPr>
          <w:rFonts w:ascii="Times New Roman" w:hAnsi="Times New Roman" w:cs="Times New Roman"/>
          <w:sz w:val="28"/>
          <w:szCs w:val="28"/>
          <w:shd w:val="clear" w:color="auto" w:fill="FFFFFF"/>
          <w:lang w:val="es-ES"/>
        </w:rPr>
        <w:t xml:space="preserve"> por primera vez por Koessler y Derocquigny en su libro</w:t>
      </w:r>
      <w:r w:rsidR="00622D79" w:rsidRPr="004D113E">
        <w:rPr>
          <w:rStyle w:val="apple-converted-space"/>
          <w:rFonts w:ascii="Times New Roman" w:hAnsi="Times New Roman" w:cs="Times New Roman"/>
          <w:sz w:val="28"/>
          <w:szCs w:val="28"/>
          <w:shd w:val="clear" w:color="auto" w:fill="FFFFFF"/>
          <w:lang w:val="es-ES"/>
        </w:rPr>
        <w:t> </w:t>
      </w:r>
      <w:r w:rsidR="00622D79" w:rsidRPr="004D113E">
        <w:rPr>
          <w:rFonts w:ascii="Times New Roman" w:hAnsi="Times New Roman" w:cs="Times New Roman"/>
          <w:i/>
          <w:iCs/>
          <w:sz w:val="28"/>
          <w:szCs w:val="28"/>
          <w:shd w:val="clear" w:color="auto" w:fill="FFFFFF"/>
          <w:lang w:val="es-ES"/>
        </w:rPr>
        <w:t>Les faux-amis ou les trahisons du vocabulaire anglais</w:t>
      </w:r>
      <w:r w:rsidR="00622D79" w:rsidRPr="004D113E">
        <w:rPr>
          <w:rStyle w:val="apple-converted-space"/>
          <w:rFonts w:ascii="Times New Roman" w:hAnsi="Times New Roman" w:cs="Times New Roman"/>
          <w:sz w:val="28"/>
          <w:szCs w:val="28"/>
          <w:shd w:val="clear" w:color="auto" w:fill="FFFFFF"/>
          <w:lang w:val="es-ES"/>
        </w:rPr>
        <w:t> </w:t>
      </w:r>
      <w:r w:rsidR="00D21776">
        <w:rPr>
          <w:rFonts w:ascii="Times New Roman" w:hAnsi="Times New Roman" w:cs="Times New Roman"/>
          <w:sz w:val="28"/>
          <w:szCs w:val="28"/>
          <w:shd w:val="clear" w:color="auto" w:fill="FFFFFF"/>
          <w:lang w:val="es-ES"/>
        </w:rPr>
        <w:t>(“</w:t>
      </w:r>
      <w:r w:rsidR="00622D79" w:rsidRPr="004D113E">
        <w:rPr>
          <w:rFonts w:ascii="Times New Roman" w:hAnsi="Times New Roman" w:cs="Times New Roman"/>
          <w:sz w:val="28"/>
          <w:szCs w:val="28"/>
          <w:shd w:val="clear" w:color="auto" w:fill="FFFFFF"/>
          <w:lang w:val="es-ES"/>
        </w:rPr>
        <w:t>Los falsos amigos o las tr</w:t>
      </w:r>
      <w:r w:rsidR="00D21776">
        <w:rPr>
          <w:rFonts w:ascii="Times New Roman" w:hAnsi="Times New Roman" w:cs="Times New Roman"/>
          <w:sz w:val="28"/>
          <w:szCs w:val="28"/>
          <w:shd w:val="clear" w:color="auto" w:fill="FFFFFF"/>
          <w:lang w:val="es-ES"/>
        </w:rPr>
        <w:t>aiciones del vocabulario inglés”</w:t>
      </w:r>
      <w:r w:rsidR="00622D79" w:rsidRPr="004D113E">
        <w:rPr>
          <w:rFonts w:ascii="Times New Roman" w:hAnsi="Times New Roman" w:cs="Times New Roman"/>
          <w:sz w:val="28"/>
          <w:szCs w:val="28"/>
          <w:shd w:val="clear" w:color="auto" w:fill="FFFFFF"/>
          <w:lang w:val="es-ES"/>
        </w:rPr>
        <w:t>) de 1928.</w:t>
      </w:r>
      <w:r w:rsidR="00C91A56" w:rsidRPr="004D113E">
        <w:rPr>
          <w:rFonts w:ascii="Times New Roman" w:hAnsi="Times New Roman" w:cs="Times New Roman"/>
          <w:sz w:val="28"/>
          <w:szCs w:val="28"/>
          <w:shd w:val="clear" w:color="auto" w:fill="FFFFFF"/>
          <w:lang w:val="es-ES"/>
        </w:rPr>
        <w:t xml:space="preserve"> </w:t>
      </w:r>
      <w:r w:rsidR="004D113E" w:rsidRPr="004D113E">
        <w:rPr>
          <w:rFonts w:ascii="Times New Roman" w:hAnsi="Times New Roman" w:cs="Times New Roman"/>
          <w:sz w:val="28"/>
          <w:szCs w:val="28"/>
          <w:lang w:val="es-ES"/>
        </w:rPr>
        <w:t xml:space="preserve"> </w:t>
      </w:r>
      <w:r w:rsidR="006C4C1A">
        <w:rPr>
          <w:rFonts w:ascii="Times New Roman" w:hAnsi="Times New Roman" w:cs="Times New Roman"/>
          <w:sz w:val="28"/>
          <w:szCs w:val="28"/>
          <w:lang w:val="es-ES"/>
        </w:rPr>
        <w:t>Algunos</w:t>
      </w:r>
      <w:r w:rsidR="00622D79" w:rsidRPr="004D113E">
        <w:rPr>
          <w:rFonts w:ascii="Times New Roman" w:hAnsi="Times New Roman" w:cs="Times New Roman"/>
          <w:sz w:val="28"/>
          <w:szCs w:val="28"/>
          <w:lang w:val="es-ES"/>
        </w:rPr>
        <w:t xml:space="preserve"> falsos amigos </w:t>
      </w:r>
      <w:r w:rsidR="006C4C1A">
        <w:rPr>
          <w:rFonts w:ascii="Times New Roman" w:hAnsi="Times New Roman" w:cs="Times New Roman"/>
          <w:sz w:val="28"/>
          <w:szCs w:val="28"/>
          <w:lang w:val="es-ES"/>
        </w:rPr>
        <w:t xml:space="preserve">han aparecido porque después de </w:t>
      </w:r>
      <w:r w:rsidR="000478C9">
        <w:rPr>
          <w:rFonts w:ascii="Times New Roman" w:hAnsi="Times New Roman" w:cs="Times New Roman"/>
          <w:sz w:val="28"/>
          <w:szCs w:val="28"/>
          <w:lang w:val="es-ES"/>
        </w:rPr>
        <w:t>apropiar la palabra su</w:t>
      </w:r>
      <w:r w:rsidR="006C4C1A">
        <w:rPr>
          <w:rFonts w:ascii="Times New Roman" w:hAnsi="Times New Roman" w:cs="Times New Roman"/>
          <w:sz w:val="28"/>
          <w:szCs w:val="28"/>
          <w:lang w:val="es-ES"/>
        </w:rPr>
        <w:t xml:space="preserve"> significado </w:t>
      </w:r>
      <w:r w:rsidR="000478C9">
        <w:rPr>
          <w:rFonts w:ascii="Times New Roman" w:hAnsi="Times New Roman" w:cs="Times New Roman"/>
          <w:sz w:val="28"/>
          <w:szCs w:val="28"/>
          <w:lang w:val="es-ES"/>
        </w:rPr>
        <w:t>ha cambiado en una lengua, pero en otra no. Otros</w:t>
      </w:r>
      <w:r w:rsidR="006C4C1A">
        <w:rPr>
          <w:rFonts w:ascii="Times New Roman" w:hAnsi="Times New Roman" w:cs="Times New Roman"/>
          <w:sz w:val="28"/>
          <w:szCs w:val="28"/>
          <w:lang w:val="es-ES"/>
        </w:rPr>
        <w:t xml:space="preserve"> </w:t>
      </w:r>
      <w:r w:rsidR="00622D79" w:rsidRPr="004D113E">
        <w:rPr>
          <w:rFonts w:ascii="Times New Roman" w:hAnsi="Times New Roman" w:cs="Times New Roman"/>
          <w:sz w:val="28"/>
          <w:szCs w:val="28"/>
          <w:lang w:val="es-ES"/>
        </w:rPr>
        <w:t>se deben a u</w:t>
      </w:r>
      <w:r w:rsidR="000478C9">
        <w:rPr>
          <w:rFonts w:ascii="Times New Roman" w:hAnsi="Times New Roman" w:cs="Times New Roman"/>
          <w:sz w:val="28"/>
          <w:szCs w:val="28"/>
          <w:lang w:val="es-ES"/>
        </w:rPr>
        <w:t>n</w:t>
      </w:r>
      <w:r w:rsidR="00D21776">
        <w:rPr>
          <w:rFonts w:ascii="Times New Roman" w:hAnsi="Times New Roman" w:cs="Times New Roman"/>
          <w:sz w:val="28"/>
          <w:szCs w:val="28"/>
          <w:lang w:val="es-ES"/>
        </w:rPr>
        <w:t>a</w:t>
      </w:r>
      <w:r w:rsidR="000478C9">
        <w:rPr>
          <w:rFonts w:ascii="Times New Roman" w:hAnsi="Times New Roman" w:cs="Times New Roman"/>
          <w:sz w:val="28"/>
          <w:szCs w:val="28"/>
          <w:lang w:val="es-ES"/>
        </w:rPr>
        <w:t xml:space="preserve"> raíz</w:t>
      </w:r>
      <w:r w:rsidR="00622D79" w:rsidRPr="004D113E">
        <w:rPr>
          <w:rStyle w:val="apple-converted-space"/>
          <w:rFonts w:ascii="Times New Roman" w:hAnsi="Times New Roman" w:cs="Times New Roman"/>
          <w:sz w:val="28"/>
          <w:szCs w:val="28"/>
          <w:lang w:val="es-ES"/>
        </w:rPr>
        <w:t> </w:t>
      </w:r>
      <w:r w:rsidR="00622D79" w:rsidRPr="004D113E">
        <w:rPr>
          <w:rFonts w:ascii="Times New Roman" w:hAnsi="Times New Roman" w:cs="Times New Roman"/>
          <w:sz w:val="28"/>
          <w:szCs w:val="28"/>
          <w:lang w:val="es-ES"/>
        </w:rPr>
        <w:t xml:space="preserve">común </w:t>
      </w:r>
      <w:r w:rsidR="000478C9">
        <w:rPr>
          <w:rFonts w:ascii="Times New Roman" w:hAnsi="Times New Roman" w:cs="Times New Roman"/>
          <w:sz w:val="28"/>
          <w:szCs w:val="28"/>
          <w:lang w:val="es-ES"/>
        </w:rPr>
        <w:t>de una lengua antigua pero su</w:t>
      </w:r>
      <w:r w:rsidR="00622D79" w:rsidRPr="004D113E">
        <w:rPr>
          <w:rStyle w:val="apple-converted-space"/>
          <w:rFonts w:ascii="Times New Roman" w:hAnsi="Times New Roman" w:cs="Times New Roman"/>
          <w:sz w:val="28"/>
          <w:szCs w:val="28"/>
          <w:lang w:val="es-ES"/>
        </w:rPr>
        <w:t> </w:t>
      </w:r>
      <w:hyperlink r:id="rId15" w:tooltip="Significado" w:history="1">
        <w:r w:rsidR="00622D79" w:rsidRPr="004D113E">
          <w:rPr>
            <w:rStyle w:val="a4"/>
            <w:rFonts w:ascii="Times New Roman" w:hAnsi="Times New Roman" w:cs="Times New Roman"/>
            <w:color w:val="auto"/>
            <w:sz w:val="28"/>
            <w:szCs w:val="28"/>
            <w:u w:val="none"/>
            <w:lang w:val="es-ES"/>
          </w:rPr>
          <w:t>significado</w:t>
        </w:r>
      </w:hyperlink>
      <w:r w:rsidR="000478C9">
        <w:rPr>
          <w:rFonts w:ascii="Times New Roman" w:hAnsi="Times New Roman" w:cs="Times New Roman"/>
          <w:sz w:val="28"/>
          <w:szCs w:val="28"/>
          <w:lang w:val="es-ES"/>
        </w:rPr>
        <w:t xml:space="preserve"> es</w:t>
      </w:r>
      <w:r w:rsidR="006533A9">
        <w:rPr>
          <w:rFonts w:ascii="Times New Roman" w:hAnsi="Times New Roman" w:cs="Times New Roman"/>
          <w:sz w:val="28"/>
          <w:szCs w:val="28"/>
          <w:lang w:val="es-ES"/>
        </w:rPr>
        <w:t xml:space="preserve"> </w:t>
      </w:r>
      <w:r w:rsidR="00622D79" w:rsidRPr="004D113E">
        <w:rPr>
          <w:rFonts w:ascii="Times New Roman" w:hAnsi="Times New Roman" w:cs="Times New Roman"/>
          <w:sz w:val="28"/>
          <w:szCs w:val="28"/>
          <w:lang w:val="es-ES"/>
        </w:rPr>
        <w:t>distinto</w:t>
      </w:r>
      <w:r w:rsidR="006533A9">
        <w:rPr>
          <w:rFonts w:ascii="Times New Roman" w:hAnsi="Times New Roman" w:cs="Times New Roman"/>
          <w:sz w:val="28"/>
          <w:szCs w:val="28"/>
          <w:lang w:val="es-ES"/>
        </w:rPr>
        <w:t xml:space="preserve"> e</w:t>
      </w:r>
      <w:r w:rsidR="000478C9">
        <w:rPr>
          <w:rFonts w:ascii="Times New Roman" w:hAnsi="Times New Roman" w:cs="Times New Roman"/>
          <w:sz w:val="28"/>
          <w:szCs w:val="28"/>
          <w:lang w:val="es-ES"/>
        </w:rPr>
        <w:t>n</w:t>
      </w:r>
      <w:r w:rsidR="00622D79" w:rsidRPr="004D113E">
        <w:rPr>
          <w:rFonts w:ascii="Times New Roman" w:hAnsi="Times New Roman" w:cs="Times New Roman"/>
          <w:sz w:val="28"/>
          <w:szCs w:val="28"/>
          <w:lang w:val="es-ES"/>
        </w:rPr>
        <w:t xml:space="preserve"> cada lengua. </w:t>
      </w:r>
      <w:r w:rsidR="000478C9">
        <w:rPr>
          <w:rFonts w:ascii="Times New Roman" w:hAnsi="Times New Roman" w:cs="Times New Roman"/>
          <w:sz w:val="28"/>
          <w:szCs w:val="28"/>
          <w:lang w:val="es-ES"/>
        </w:rPr>
        <w:t xml:space="preserve">A veces la asonancia de las palabras es ocasional. </w:t>
      </w:r>
      <w:r w:rsidR="00565A41">
        <w:rPr>
          <w:rFonts w:ascii="Times New Roman" w:hAnsi="Times New Roman" w:cs="Times New Roman"/>
          <w:sz w:val="28"/>
          <w:szCs w:val="28"/>
          <w:lang w:val="es-ES"/>
        </w:rPr>
        <w:t xml:space="preserve">También, algunos vocablos en traducción jurídica adquieren su propio significado. </w:t>
      </w:r>
      <w:r w:rsidR="00972250">
        <w:rPr>
          <w:rFonts w:ascii="Times New Roman" w:hAnsi="Times New Roman" w:cs="Times New Roman"/>
          <w:sz w:val="28"/>
          <w:szCs w:val="28"/>
          <w:lang w:val="es-ES"/>
        </w:rPr>
        <w:t xml:space="preserve">A continuación, veamos algunos </w:t>
      </w:r>
      <w:r w:rsidR="00E45117">
        <w:rPr>
          <w:rFonts w:ascii="Times New Roman" w:hAnsi="Times New Roman" w:cs="Times New Roman"/>
          <w:sz w:val="28"/>
          <w:szCs w:val="28"/>
          <w:lang w:val="es-ES"/>
        </w:rPr>
        <w:t>ejemplos</w:t>
      </w:r>
      <w:r w:rsidR="00972250">
        <w:rPr>
          <w:rFonts w:ascii="Times New Roman" w:hAnsi="Times New Roman" w:cs="Times New Roman"/>
          <w:sz w:val="28"/>
          <w:szCs w:val="28"/>
          <w:lang w:val="es-ES"/>
        </w:rPr>
        <w:t xml:space="preserve"> de falsos amigos en ámbito jurídico-administrativo:</w:t>
      </w:r>
      <w:r w:rsidR="00622D79" w:rsidRPr="004D113E">
        <w:rPr>
          <w:rFonts w:ascii="Times New Roman" w:hAnsi="Times New Roman" w:cs="Times New Roman"/>
          <w:sz w:val="28"/>
          <w:szCs w:val="28"/>
          <w:lang w:val="es-ES"/>
        </w:rPr>
        <w:t xml:space="preserve"> </w:t>
      </w:r>
    </w:p>
    <w:p w:rsidR="00EC5811" w:rsidRPr="0015247B" w:rsidRDefault="00EC5811" w:rsidP="001276CA">
      <w:pPr>
        <w:autoSpaceDE w:val="0"/>
        <w:autoSpaceDN w:val="0"/>
        <w:adjustRightInd w:val="0"/>
        <w:spacing w:after="0" w:line="360" w:lineRule="auto"/>
        <w:ind w:firstLine="709"/>
        <w:jc w:val="both"/>
        <w:rPr>
          <w:rFonts w:ascii="Times New Roman" w:hAnsi="Times New Roman" w:cs="Times New Roman"/>
          <w:i/>
          <w:color w:val="000000"/>
          <w:sz w:val="28"/>
          <w:szCs w:val="28"/>
          <w:shd w:val="clear" w:color="auto" w:fill="FFFFFF"/>
          <w:lang w:val="ru-RU"/>
        </w:rPr>
      </w:pPr>
      <w:r>
        <w:rPr>
          <w:rFonts w:ascii="Times New Roman" w:hAnsi="Times New Roman" w:cs="Times New Roman"/>
          <w:color w:val="000000"/>
          <w:sz w:val="28"/>
          <w:szCs w:val="28"/>
          <w:shd w:val="clear" w:color="auto" w:fill="FFFFFF"/>
          <w:lang w:val="es-ES"/>
        </w:rPr>
        <w:t>t</w:t>
      </w:r>
      <w:r w:rsidR="002A47F9" w:rsidRPr="0015247B">
        <w:rPr>
          <w:rFonts w:ascii="Times New Roman" w:hAnsi="Times New Roman" w:cs="Times New Roman"/>
          <w:color w:val="000000"/>
          <w:sz w:val="28"/>
          <w:szCs w:val="28"/>
          <w:shd w:val="clear" w:color="auto" w:fill="FFFFFF"/>
          <w:lang w:val="ru-RU"/>
        </w:rPr>
        <w:t>í</w:t>
      </w:r>
      <w:r>
        <w:rPr>
          <w:rFonts w:ascii="Times New Roman" w:hAnsi="Times New Roman" w:cs="Times New Roman"/>
          <w:color w:val="000000"/>
          <w:sz w:val="28"/>
          <w:szCs w:val="28"/>
          <w:shd w:val="clear" w:color="auto" w:fill="FFFFFF"/>
          <w:lang w:val="es-ES"/>
        </w:rPr>
        <w:t>tulo</w:t>
      </w:r>
      <w:r w:rsidRPr="0015247B">
        <w:rPr>
          <w:rFonts w:ascii="Times New Roman" w:hAnsi="Times New Roman" w:cs="Times New Roman"/>
          <w:color w:val="000000"/>
          <w:sz w:val="28"/>
          <w:szCs w:val="28"/>
          <w:shd w:val="clear" w:color="auto" w:fill="FFFFFF"/>
          <w:lang w:val="ru-RU"/>
        </w:rPr>
        <w:t xml:space="preserve"> – </w:t>
      </w:r>
      <w:r>
        <w:rPr>
          <w:rFonts w:ascii="Times New Roman" w:hAnsi="Times New Roman" w:cs="Times New Roman"/>
          <w:color w:val="000000"/>
          <w:sz w:val="28"/>
          <w:szCs w:val="28"/>
          <w:shd w:val="clear" w:color="auto" w:fill="FFFFFF"/>
          <w:lang w:val="es-ES"/>
        </w:rPr>
        <w:t>no</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es-ES"/>
        </w:rPr>
        <w:t>se</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es-ES"/>
        </w:rPr>
        <w:t>traduce</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es-ES"/>
        </w:rPr>
        <w:t>como</w:t>
      </w:r>
      <w:r w:rsidRPr="0015247B">
        <w:rPr>
          <w:rFonts w:ascii="Times New Roman" w:hAnsi="Times New Roman" w:cs="Times New Roman"/>
          <w:color w:val="000000"/>
          <w:sz w:val="28"/>
          <w:szCs w:val="28"/>
          <w:shd w:val="clear" w:color="auto" w:fill="FFFFFF"/>
          <w:lang w:val="ru-RU"/>
        </w:rPr>
        <w:t xml:space="preserve"> «</w:t>
      </w:r>
      <w:r w:rsidRPr="0015247B">
        <w:rPr>
          <w:rFonts w:ascii="Times New Roman" w:hAnsi="Times New Roman" w:cs="Times New Roman"/>
          <w:i/>
          <w:color w:val="000000"/>
          <w:sz w:val="28"/>
          <w:szCs w:val="28"/>
          <w:shd w:val="clear" w:color="auto" w:fill="FFFFFF"/>
          <w:lang w:val="ru-RU"/>
        </w:rPr>
        <w:t>тутул</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es-ES"/>
        </w:rPr>
        <w:t>sino</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lang w:val="es-ES"/>
        </w:rPr>
        <w:t>como</w:t>
      </w:r>
      <w:r w:rsidRPr="0015247B">
        <w:rPr>
          <w:rFonts w:ascii="Times New Roman" w:hAnsi="Times New Roman" w:cs="Times New Roman"/>
          <w:color w:val="000000"/>
          <w:sz w:val="28"/>
          <w:szCs w:val="28"/>
          <w:shd w:val="clear" w:color="auto" w:fill="FFFFFF"/>
          <w:lang w:val="ru-RU"/>
        </w:rPr>
        <w:t xml:space="preserve"> «</w:t>
      </w:r>
      <w:r w:rsidRPr="0015247B">
        <w:rPr>
          <w:rFonts w:ascii="Times New Roman" w:hAnsi="Times New Roman" w:cs="Times New Roman"/>
          <w:i/>
          <w:color w:val="000000"/>
          <w:sz w:val="28"/>
          <w:szCs w:val="28"/>
          <w:shd w:val="clear" w:color="auto" w:fill="FFFFFF"/>
          <w:lang w:val="ru-RU"/>
        </w:rPr>
        <w:t>аттестат», «диплом», «свидетельство об окончании образования»</w:t>
      </w:r>
    </w:p>
    <w:p w:rsidR="00EC5811" w:rsidRPr="0015247B" w:rsidRDefault="00EC5811"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ru-RU"/>
        </w:rPr>
      </w:pPr>
      <w:proofErr w:type="gramStart"/>
      <w:r>
        <w:rPr>
          <w:rFonts w:ascii="Times New Roman" w:hAnsi="Times New Roman" w:cs="Times New Roman"/>
          <w:color w:val="000000"/>
          <w:sz w:val="28"/>
          <w:szCs w:val="28"/>
          <w:shd w:val="clear" w:color="auto" w:fill="FFFFFF"/>
        </w:rPr>
        <w:t>p</w:t>
      </w:r>
      <w:r w:rsidRPr="0015247B">
        <w:rPr>
          <w:rFonts w:ascii="Times New Roman" w:hAnsi="Times New Roman" w:cs="Times New Roman"/>
          <w:color w:val="000000"/>
          <w:sz w:val="28"/>
          <w:szCs w:val="28"/>
          <w:shd w:val="clear" w:color="auto" w:fill="FFFFFF"/>
          <w:lang w:val="ru-RU"/>
        </w:rPr>
        <w:t>ú</w:t>
      </w:r>
      <w:r>
        <w:rPr>
          <w:rFonts w:ascii="Times New Roman" w:hAnsi="Times New Roman" w:cs="Times New Roman"/>
          <w:color w:val="000000"/>
          <w:sz w:val="28"/>
          <w:szCs w:val="28"/>
          <w:shd w:val="clear" w:color="auto" w:fill="FFFFFF"/>
        </w:rPr>
        <w:t>blico</w:t>
      </w:r>
      <w:proofErr w:type="gramEnd"/>
      <w:r w:rsidRPr="0015247B">
        <w:rPr>
          <w:rFonts w:ascii="Times New Roman" w:hAnsi="Times New Roman" w:cs="Times New Roman"/>
          <w:color w:val="000000"/>
          <w:sz w:val="28"/>
          <w:szCs w:val="28"/>
          <w:shd w:val="clear" w:color="auto" w:fill="FFFFFF"/>
          <w:lang w:val="ru-RU"/>
        </w:rPr>
        <w:t xml:space="preserve"> – </w:t>
      </w:r>
      <w:r>
        <w:rPr>
          <w:rFonts w:ascii="Times New Roman" w:hAnsi="Times New Roman" w:cs="Times New Roman"/>
          <w:color w:val="000000"/>
          <w:sz w:val="28"/>
          <w:szCs w:val="28"/>
          <w:shd w:val="clear" w:color="auto" w:fill="FFFFFF"/>
        </w:rPr>
        <w:t>no</w:t>
      </w:r>
      <w:r w:rsidR="00972250" w:rsidRPr="0015247B">
        <w:rPr>
          <w:rFonts w:ascii="Times New Roman" w:hAnsi="Times New Roman" w:cs="Times New Roman"/>
          <w:color w:val="000000"/>
          <w:sz w:val="28"/>
          <w:szCs w:val="28"/>
          <w:shd w:val="clear" w:color="auto" w:fill="FFFFFF"/>
          <w:lang w:val="ru-RU"/>
        </w:rPr>
        <w:t xml:space="preserve"> </w:t>
      </w:r>
      <w:r w:rsidR="00972250">
        <w:rPr>
          <w:rFonts w:ascii="Times New Roman" w:hAnsi="Times New Roman" w:cs="Times New Roman"/>
          <w:color w:val="000000"/>
          <w:sz w:val="28"/>
          <w:szCs w:val="28"/>
          <w:shd w:val="clear" w:color="auto" w:fill="FFFFFF"/>
        </w:rPr>
        <w:t>es</w:t>
      </w:r>
      <w:r w:rsidRPr="0015247B">
        <w:rPr>
          <w:rFonts w:ascii="Times New Roman" w:hAnsi="Times New Roman" w:cs="Times New Roman"/>
          <w:color w:val="000000"/>
          <w:sz w:val="28"/>
          <w:szCs w:val="28"/>
          <w:shd w:val="clear" w:color="auto" w:fill="FFFFFF"/>
          <w:lang w:val="ru-RU"/>
        </w:rPr>
        <w:t xml:space="preserve"> “</w:t>
      </w:r>
      <w:r w:rsidRPr="0015247B">
        <w:rPr>
          <w:rFonts w:ascii="Times New Roman" w:hAnsi="Times New Roman" w:cs="Times New Roman"/>
          <w:i/>
          <w:color w:val="000000"/>
          <w:sz w:val="28"/>
          <w:szCs w:val="28"/>
          <w:shd w:val="clear" w:color="auto" w:fill="FFFFFF"/>
          <w:lang w:val="ru-RU"/>
        </w:rPr>
        <w:t>публичный</w:t>
      </w:r>
      <w:r w:rsidRPr="0015247B">
        <w:rPr>
          <w:rFonts w:ascii="Times New Roman" w:hAnsi="Times New Roman" w:cs="Times New Roman"/>
          <w:color w:val="000000"/>
          <w:sz w:val="28"/>
          <w:szCs w:val="28"/>
          <w:shd w:val="clear" w:color="auto" w:fill="FFFFFF"/>
          <w:lang w:val="ru-RU"/>
        </w:rPr>
        <w:t>”</w:t>
      </w:r>
      <w:r w:rsidR="00972250" w:rsidRPr="0015247B">
        <w:rPr>
          <w:rFonts w:ascii="Times New Roman" w:hAnsi="Times New Roman" w:cs="Times New Roman"/>
          <w:color w:val="000000"/>
          <w:sz w:val="28"/>
          <w:szCs w:val="28"/>
          <w:shd w:val="clear" w:color="auto" w:fill="FFFFFF"/>
          <w:lang w:val="ru-RU"/>
        </w:rPr>
        <w:t>,</w:t>
      </w:r>
      <w:r w:rsidRPr="0015247B">
        <w:rPr>
          <w:rFonts w:ascii="Times New Roman" w:hAnsi="Times New Roman" w:cs="Times New Roman"/>
          <w:color w:val="000000"/>
          <w:sz w:val="28"/>
          <w:szCs w:val="28"/>
          <w:shd w:val="clear" w:color="auto" w:fill="FFFFFF"/>
          <w:lang w:val="ru-RU"/>
        </w:rPr>
        <w:t xml:space="preserve"> </w:t>
      </w:r>
      <w:r>
        <w:rPr>
          <w:rFonts w:ascii="Times New Roman" w:hAnsi="Times New Roman" w:cs="Times New Roman"/>
          <w:color w:val="000000"/>
          <w:sz w:val="28"/>
          <w:szCs w:val="28"/>
          <w:shd w:val="clear" w:color="auto" w:fill="FFFFFF"/>
        </w:rPr>
        <w:t>sino</w:t>
      </w:r>
      <w:r w:rsidRPr="0015247B">
        <w:rPr>
          <w:rFonts w:ascii="Times New Roman" w:hAnsi="Times New Roman" w:cs="Times New Roman"/>
          <w:color w:val="000000"/>
          <w:sz w:val="28"/>
          <w:szCs w:val="28"/>
          <w:shd w:val="clear" w:color="auto" w:fill="FFFFFF"/>
          <w:lang w:val="ru-RU"/>
        </w:rPr>
        <w:t xml:space="preserve"> “</w:t>
      </w:r>
      <w:r w:rsidRPr="0015247B">
        <w:rPr>
          <w:rFonts w:ascii="Times New Roman" w:hAnsi="Times New Roman" w:cs="Times New Roman"/>
          <w:i/>
          <w:color w:val="000000"/>
          <w:sz w:val="28"/>
          <w:szCs w:val="28"/>
          <w:shd w:val="clear" w:color="auto" w:fill="FFFFFF"/>
          <w:lang w:val="ru-RU"/>
        </w:rPr>
        <w:t>государственный</w:t>
      </w:r>
      <w:r w:rsidRPr="0015247B">
        <w:rPr>
          <w:rFonts w:ascii="Times New Roman" w:hAnsi="Times New Roman" w:cs="Times New Roman"/>
          <w:color w:val="000000"/>
          <w:sz w:val="28"/>
          <w:szCs w:val="28"/>
          <w:shd w:val="clear" w:color="auto" w:fill="FFFFFF"/>
          <w:lang w:val="ru-RU"/>
        </w:rPr>
        <w:t>”</w:t>
      </w:r>
    </w:p>
    <w:p w:rsidR="00EC5811" w:rsidRPr="00972250" w:rsidRDefault="00EC5811"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interpretaci</w:t>
      </w:r>
      <w:r w:rsidRPr="00972250">
        <w:rPr>
          <w:rFonts w:ascii="Times New Roman" w:hAnsi="Times New Roman" w:cs="Times New Roman"/>
          <w:color w:val="000000"/>
          <w:sz w:val="28"/>
          <w:szCs w:val="28"/>
          <w:shd w:val="clear" w:color="auto" w:fill="FFFFFF"/>
          <w:lang w:val="es-ES"/>
        </w:rPr>
        <w:t>ó</w:t>
      </w:r>
      <w:r>
        <w:rPr>
          <w:rFonts w:ascii="Times New Roman" w:hAnsi="Times New Roman" w:cs="Times New Roman"/>
          <w:color w:val="000000"/>
          <w:sz w:val="28"/>
          <w:szCs w:val="28"/>
          <w:shd w:val="clear" w:color="auto" w:fill="FFFFFF"/>
          <w:lang w:val="es-ES"/>
        </w:rPr>
        <w:t>n</w:t>
      </w:r>
      <w:r w:rsidRPr="00972250">
        <w:rPr>
          <w:rFonts w:ascii="Times New Roman" w:hAnsi="Times New Roman" w:cs="Times New Roman"/>
          <w:color w:val="000000"/>
          <w:sz w:val="28"/>
          <w:szCs w:val="28"/>
          <w:shd w:val="clear" w:color="auto" w:fill="FFFFFF"/>
          <w:lang w:val="es-ES"/>
        </w:rPr>
        <w:t xml:space="preserve"> – </w:t>
      </w:r>
      <w:r w:rsidR="00972250">
        <w:rPr>
          <w:rFonts w:ascii="Times New Roman" w:hAnsi="Times New Roman" w:cs="Times New Roman"/>
          <w:color w:val="000000"/>
          <w:sz w:val="28"/>
          <w:szCs w:val="28"/>
          <w:shd w:val="clear" w:color="auto" w:fill="FFFFFF"/>
          <w:lang w:val="es-ES"/>
        </w:rPr>
        <w:t>no es</w:t>
      </w:r>
      <w:r w:rsidRPr="00972250">
        <w:rPr>
          <w:rFonts w:ascii="Times New Roman" w:hAnsi="Times New Roman" w:cs="Times New Roman"/>
          <w:color w:val="000000"/>
          <w:sz w:val="28"/>
          <w:szCs w:val="28"/>
          <w:shd w:val="clear" w:color="auto" w:fill="FFFFFF"/>
          <w:lang w:val="es-ES"/>
        </w:rPr>
        <w:t xml:space="preserve"> </w:t>
      </w:r>
      <w:r w:rsidR="00972250">
        <w:rPr>
          <w:rFonts w:ascii="Times New Roman" w:hAnsi="Times New Roman" w:cs="Times New Roman"/>
          <w:color w:val="000000"/>
          <w:sz w:val="28"/>
          <w:szCs w:val="28"/>
          <w:shd w:val="clear" w:color="auto" w:fill="FFFFFF"/>
          <w:lang w:val="es-ES"/>
        </w:rPr>
        <w:t>“</w:t>
      </w:r>
      <w:r w:rsidRPr="00972250">
        <w:rPr>
          <w:rFonts w:ascii="Times New Roman" w:hAnsi="Times New Roman" w:cs="Times New Roman"/>
          <w:i/>
          <w:color w:val="000000"/>
          <w:sz w:val="28"/>
          <w:szCs w:val="28"/>
          <w:shd w:val="clear" w:color="auto" w:fill="FFFFFF"/>
        </w:rPr>
        <w:t>интерпретация</w:t>
      </w:r>
      <w:r w:rsidR="00972250">
        <w:rPr>
          <w:rFonts w:ascii="Times New Roman" w:hAnsi="Times New Roman" w:cs="Times New Roman"/>
          <w:color w:val="000000"/>
          <w:sz w:val="28"/>
          <w:szCs w:val="28"/>
          <w:shd w:val="clear" w:color="auto" w:fill="FFFFFF"/>
          <w:lang w:val="es-ES"/>
        </w:rPr>
        <w:t>”, sino</w:t>
      </w:r>
      <w:r w:rsidRPr="00972250">
        <w:rPr>
          <w:rFonts w:ascii="Times New Roman" w:hAnsi="Times New Roman" w:cs="Times New Roman"/>
          <w:color w:val="000000"/>
          <w:sz w:val="28"/>
          <w:szCs w:val="28"/>
          <w:shd w:val="clear" w:color="auto" w:fill="FFFFFF"/>
          <w:lang w:val="es-ES"/>
        </w:rPr>
        <w:t xml:space="preserve"> </w:t>
      </w:r>
      <w:r w:rsidR="00972250">
        <w:rPr>
          <w:rFonts w:ascii="Times New Roman" w:hAnsi="Times New Roman" w:cs="Times New Roman"/>
          <w:color w:val="000000"/>
          <w:sz w:val="28"/>
          <w:szCs w:val="28"/>
          <w:shd w:val="clear" w:color="auto" w:fill="FFFFFF"/>
          <w:lang w:val="es-ES"/>
        </w:rPr>
        <w:t>“</w:t>
      </w:r>
      <w:r w:rsidRPr="00972250">
        <w:rPr>
          <w:rFonts w:ascii="Times New Roman" w:hAnsi="Times New Roman" w:cs="Times New Roman"/>
          <w:i/>
          <w:color w:val="000000"/>
          <w:sz w:val="28"/>
          <w:szCs w:val="28"/>
          <w:shd w:val="clear" w:color="auto" w:fill="FFFFFF"/>
        </w:rPr>
        <w:t>устный</w:t>
      </w:r>
      <w:r w:rsidRPr="00972250">
        <w:rPr>
          <w:rFonts w:ascii="Times New Roman" w:hAnsi="Times New Roman" w:cs="Times New Roman"/>
          <w:i/>
          <w:color w:val="000000"/>
          <w:sz w:val="28"/>
          <w:szCs w:val="28"/>
          <w:shd w:val="clear" w:color="auto" w:fill="FFFFFF"/>
          <w:lang w:val="es-ES"/>
        </w:rPr>
        <w:t xml:space="preserve"> </w:t>
      </w:r>
      <w:r w:rsidRPr="00972250">
        <w:rPr>
          <w:rFonts w:ascii="Times New Roman" w:hAnsi="Times New Roman" w:cs="Times New Roman"/>
          <w:i/>
          <w:color w:val="000000"/>
          <w:sz w:val="28"/>
          <w:szCs w:val="28"/>
          <w:shd w:val="clear" w:color="auto" w:fill="FFFFFF"/>
        </w:rPr>
        <w:t>перевод</w:t>
      </w:r>
      <w:r w:rsidR="00972250">
        <w:rPr>
          <w:rFonts w:ascii="Times New Roman" w:hAnsi="Times New Roman" w:cs="Times New Roman"/>
          <w:color w:val="000000"/>
          <w:sz w:val="28"/>
          <w:szCs w:val="28"/>
          <w:shd w:val="clear" w:color="auto" w:fill="FFFFFF"/>
          <w:lang w:val="es-ES"/>
        </w:rPr>
        <w:t>”</w:t>
      </w:r>
    </w:p>
    <w:p w:rsidR="00EC5811" w:rsidRPr="00972250" w:rsidRDefault="00EC5811"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t</w:t>
      </w:r>
      <w:r w:rsidRPr="00972250">
        <w:rPr>
          <w:rFonts w:ascii="Times New Roman" w:hAnsi="Times New Roman" w:cs="Times New Roman"/>
          <w:color w:val="000000"/>
          <w:sz w:val="28"/>
          <w:szCs w:val="28"/>
          <w:shd w:val="clear" w:color="auto" w:fill="FFFFFF"/>
          <w:lang w:val="es-ES"/>
        </w:rPr>
        <w:t>é</w:t>
      </w:r>
      <w:r>
        <w:rPr>
          <w:rFonts w:ascii="Times New Roman" w:hAnsi="Times New Roman" w:cs="Times New Roman"/>
          <w:color w:val="000000"/>
          <w:sz w:val="28"/>
          <w:szCs w:val="28"/>
          <w:shd w:val="clear" w:color="auto" w:fill="FFFFFF"/>
          <w:lang w:val="es-ES"/>
        </w:rPr>
        <w:t>cnica</w:t>
      </w:r>
      <w:r w:rsidRPr="00972250">
        <w:rPr>
          <w:rFonts w:ascii="Times New Roman" w:hAnsi="Times New Roman" w:cs="Times New Roman"/>
          <w:color w:val="000000"/>
          <w:sz w:val="28"/>
          <w:szCs w:val="28"/>
          <w:shd w:val="clear" w:color="auto" w:fill="FFFFFF"/>
          <w:lang w:val="es-ES"/>
        </w:rPr>
        <w:t xml:space="preserve"> – </w:t>
      </w:r>
      <w:r w:rsidR="00972250">
        <w:rPr>
          <w:rFonts w:ascii="Times New Roman" w:hAnsi="Times New Roman" w:cs="Times New Roman"/>
          <w:color w:val="000000"/>
          <w:sz w:val="28"/>
          <w:szCs w:val="28"/>
          <w:shd w:val="clear" w:color="auto" w:fill="FFFFFF"/>
          <w:lang w:val="es-ES"/>
        </w:rPr>
        <w:t>no es “</w:t>
      </w:r>
      <w:r w:rsidRPr="00972250">
        <w:rPr>
          <w:rFonts w:ascii="Times New Roman" w:hAnsi="Times New Roman" w:cs="Times New Roman"/>
          <w:i/>
          <w:color w:val="000000"/>
          <w:sz w:val="28"/>
          <w:szCs w:val="28"/>
          <w:shd w:val="clear" w:color="auto" w:fill="FFFFFF"/>
        </w:rPr>
        <w:t>техника</w:t>
      </w:r>
      <w:r w:rsidR="00972250">
        <w:rPr>
          <w:rFonts w:ascii="Times New Roman" w:hAnsi="Times New Roman" w:cs="Times New Roman"/>
          <w:i/>
          <w:color w:val="000000"/>
          <w:sz w:val="28"/>
          <w:szCs w:val="28"/>
          <w:shd w:val="clear" w:color="auto" w:fill="FFFFFF"/>
          <w:lang w:val="es-ES"/>
        </w:rPr>
        <w:t>”</w:t>
      </w:r>
      <w:r w:rsidR="00972250">
        <w:rPr>
          <w:rFonts w:ascii="Times New Roman" w:hAnsi="Times New Roman" w:cs="Times New Roman"/>
          <w:color w:val="000000"/>
          <w:sz w:val="28"/>
          <w:szCs w:val="28"/>
          <w:shd w:val="clear" w:color="auto" w:fill="FFFFFF"/>
          <w:lang w:val="es-ES"/>
        </w:rPr>
        <w:t>, sino</w:t>
      </w:r>
      <w:r w:rsidRPr="00972250">
        <w:rPr>
          <w:rFonts w:ascii="Times New Roman" w:hAnsi="Times New Roman" w:cs="Times New Roman"/>
          <w:color w:val="000000"/>
          <w:sz w:val="28"/>
          <w:szCs w:val="28"/>
          <w:shd w:val="clear" w:color="auto" w:fill="FFFFFF"/>
          <w:lang w:val="es-ES"/>
        </w:rPr>
        <w:t xml:space="preserve"> </w:t>
      </w:r>
      <w:r w:rsidR="00972250">
        <w:rPr>
          <w:rFonts w:ascii="Times New Roman" w:hAnsi="Times New Roman" w:cs="Times New Roman"/>
          <w:color w:val="000000"/>
          <w:sz w:val="28"/>
          <w:szCs w:val="28"/>
          <w:shd w:val="clear" w:color="auto" w:fill="FFFFFF"/>
          <w:lang w:val="es-ES"/>
        </w:rPr>
        <w:t>“</w:t>
      </w:r>
      <w:r w:rsidRPr="00972250">
        <w:rPr>
          <w:rFonts w:ascii="Times New Roman" w:hAnsi="Times New Roman" w:cs="Times New Roman"/>
          <w:i/>
          <w:color w:val="000000"/>
          <w:sz w:val="28"/>
          <w:szCs w:val="28"/>
          <w:shd w:val="clear" w:color="auto" w:fill="FFFFFF"/>
        </w:rPr>
        <w:t>метод</w:t>
      </w:r>
      <w:r w:rsidRPr="00972250">
        <w:rPr>
          <w:rFonts w:ascii="Times New Roman" w:hAnsi="Times New Roman" w:cs="Times New Roman"/>
          <w:i/>
          <w:color w:val="000000"/>
          <w:sz w:val="28"/>
          <w:szCs w:val="28"/>
          <w:shd w:val="clear" w:color="auto" w:fill="FFFFFF"/>
          <w:lang w:val="es-ES"/>
        </w:rPr>
        <w:t xml:space="preserve">, </w:t>
      </w:r>
      <w:r w:rsidRPr="00972250">
        <w:rPr>
          <w:rFonts w:ascii="Times New Roman" w:hAnsi="Times New Roman" w:cs="Times New Roman"/>
          <w:i/>
          <w:color w:val="000000"/>
          <w:sz w:val="28"/>
          <w:szCs w:val="28"/>
          <w:shd w:val="clear" w:color="auto" w:fill="FFFFFF"/>
        </w:rPr>
        <w:t>прием</w:t>
      </w:r>
      <w:r w:rsidR="00972250">
        <w:rPr>
          <w:rFonts w:ascii="Times New Roman" w:hAnsi="Times New Roman" w:cs="Times New Roman"/>
          <w:color w:val="000000"/>
          <w:sz w:val="28"/>
          <w:szCs w:val="28"/>
          <w:shd w:val="clear" w:color="auto" w:fill="FFFFFF"/>
          <w:lang w:val="es-ES"/>
        </w:rPr>
        <w:t>”</w:t>
      </w:r>
    </w:p>
    <w:p w:rsidR="00EC5811" w:rsidRPr="0015247B" w:rsidRDefault="00EC5811"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ru-RU"/>
        </w:rPr>
      </w:pPr>
      <w:r>
        <w:rPr>
          <w:rFonts w:ascii="Times New Roman" w:hAnsi="Times New Roman" w:cs="Times New Roman"/>
          <w:color w:val="000000"/>
          <w:sz w:val="28"/>
          <w:szCs w:val="28"/>
          <w:shd w:val="clear" w:color="auto" w:fill="FFFFFF"/>
          <w:lang w:val="es-ES"/>
        </w:rPr>
        <w:t>prueba</w:t>
      </w:r>
      <w:r w:rsidRPr="0015247B">
        <w:rPr>
          <w:rFonts w:ascii="Times New Roman" w:hAnsi="Times New Roman" w:cs="Times New Roman"/>
          <w:color w:val="000000"/>
          <w:sz w:val="28"/>
          <w:szCs w:val="28"/>
          <w:shd w:val="clear" w:color="auto" w:fill="FFFFFF"/>
          <w:lang w:val="ru-RU"/>
        </w:rPr>
        <w:t xml:space="preserve"> – </w:t>
      </w:r>
      <w:r w:rsidR="00972250">
        <w:rPr>
          <w:rFonts w:ascii="Times New Roman" w:hAnsi="Times New Roman" w:cs="Times New Roman"/>
          <w:color w:val="000000"/>
          <w:sz w:val="28"/>
          <w:szCs w:val="28"/>
          <w:shd w:val="clear" w:color="auto" w:fill="FFFFFF"/>
          <w:lang w:val="es-ES"/>
        </w:rPr>
        <w:t>no</w:t>
      </w:r>
      <w:r w:rsidR="00972250" w:rsidRPr="0015247B">
        <w:rPr>
          <w:rFonts w:ascii="Times New Roman" w:hAnsi="Times New Roman" w:cs="Times New Roman"/>
          <w:color w:val="000000"/>
          <w:sz w:val="28"/>
          <w:szCs w:val="28"/>
          <w:shd w:val="clear" w:color="auto" w:fill="FFFFFF"/>
          <w:lang w:val="ru-RU"/>
        </w:rPr>
        <w:t xml:space="preserve"> </w:t>
      </w:r>
      <w:r w:rsidR="00972250">
        <w:rPr>
          <w:rFonts w:ascii="Times New Roman" w:hAnsi="Times New Roman" w:cs="Times New Roman"/>
          <w:color w:val="000000"/>
          <w:sz w:val="28"/>
          <w:szCs w:val="28"/>
          <w:shd w:val="clear" w:color="auto" w:fill="FFFFFF"/>
          <w:lang w:val="es-ES"/>
        </w:rPr>
        <w:t>es</w:t>
      </w:r>
      <w:r w:rsidR="00972250" w:rsidRPr="0015247B">
        <w:rPr>
          <w:rFonts w:ascii="Times New Roman" w:hAnsi="Times New Roman" w:cs="Times New Roman"/>
          <w:color w:val="000000"/>
          <w:sz w:val="28"/>
          <w:szCs w:val="28"/>
          <w:shd w:val="clear" w:color="auto" w:fill="FFFFFF"/>
          <w:lang w:val="ru-RU"/>
        </w:rPr>
        <w:t xml:space="preserve"> “</w:t>
      </w:r>
      <w:r w:rsidRPr="0015247B">
        <w:rPr>
          <w:rFonts w:ascii="Times New Roman" w:hAnsi="Times New Roman" w:cs="Times New Roman"/>
          <w:i/>
          <w:color w:val="000000"/>
          <w:sz w:val="28"/>
          <w:szCs w:val="28"/>
          <w:shd w:val="clear" w:color="auto" w:fill="FFFFFF"/>
          <w:lang w:val="ru-RU"/>
        </w:rPr>
        <w:t>проба</w:t>
      </w:r>
      <w:r w:rsidR="00972250" w:rsidRPr="0015247B">
        <w:rPr>
          <w:rFonts w:ascii="Times New Roman" w:hAnsi="Times New Roman" w:cs="Times New Roman"/>
          <w:color w:val="000000"/>
          <w:sz w:val="28"/>
          <w:szCs w:val="28"/>
          <w:shd w:val="clear" w:color="auto" w:fill="FFFFFF"/>
          <w:lang w:val="ru-RU"/>
        </w:rPr>
        <w:t xml:space="preserve">”, </w:t>
      </w:r>
      <w:r w:rsidR="00972250">
        <w:rPr>
          <w:rFonts w:ascii="Times New Roman" w:hAnsi="Times New Roman" w:cs="Times New Roman"/>
          <w:color w:val="000000"/>
          <w:sz w:val="28"/>
          <w:szCs w:val="28"/>
          <w:shd w:val="clear" w:color="auto" w:fill="FFFFFF"/>
          <w:lang w:val="es-ES"/>
        </w:rPr>
        <w:t>sino</w:t>
      </w:r>
      <w:r w:rsidRPr="0015247B">
        <w:rPr>
          <w:rFonts w:ascii="Times New Roman" w:hAnsi="Times New Roman" w:cs="Times New Roman"/>
          <w:color w:val="000000"/>
          <w:sz w:val="28"/>
          <w:szCs w:val="28"/>
          <w:shd w:val="clear" w:color="auto" w:fill="FFFFFF"/>
          <w:lang w:val="ru-RU"/>
        </w:rPr>
        <w:t xml:space="preserve"> </w:t>
      </w:r>
      <w:r w:rsidR="00972250" w:rsidRPr="0015247B">
        <w:rPr>
          <w:rFonts w:ascii="Times New Roman" w:hAnsi="Times New Roman" w:cs="Times New Roman"/>
          <w:color w:val="000000"/>
          <w:sz w:val="28"/>
          <w:szCs w:val="28"/>
          <w:shd w:val="clear" w:color="auto" w:fill="FFFFFF"/>
          <w:lang w:val="ru-RU"/>
        </w:rPr>
        <w:t>“</w:t>
      </w:r>
      <w:r w:rsidRPr="0015247B">
        <w:rPr>
          <w:rFonts w:ascii="Times New Roman" w:hAnsi="Times New Roman" w:cs="Times New Roman"/>
          <w:i/>
          <w:color w:val="000000"/>
          <w:sz w:val="28"/>
          <w:szCs w:val="28"/>
          <w:shd w:val="clear" w:color="auto" w:fill="FFFFFF"/>
          <w:lang w:val="ru-RU"/>
        </w:rPr>
        <w:t>экзамен, доказательство</w:t>
      </w:r>
      <w:r w:rsidR="00972250" w:rsidRPr="0015247B">
        <w:rPr>
          <w:rFonts w:ascii="Times New Roman" w:hAnsi="Times New Roman" w:cs="Times New Roman"/>
          <w:color w:val="000000"/>
          <w:sz w:val="28"/>
          <w:szCs w:val="28"/>
          <w:shd w:val="clear" w:color="auto" w:fill="FFFFFF"/>
          <w:lang w:val="ru-RU"/>
        </w:rPr>
        <w:t>”</w:t>
      </w:r>
    </w:p>
    <w:p w:rsidR="00972250" w:rsidRPr="00565A41" w:rsidRDefault="00EC5811"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tribunal</w:t>
      </w:r>
      <w:r w:rsidRPr="00972250">
        <w:rPr>
          <w:rFonts w:ascii="Times New Roman" w:hAnsi="Times New Roman" w:cs="Times New Roman"/>
          <w:color w:val="000000"/>
          <w:sz w:val="28"/>
          <w:szCs w:val="28"/>
          <w:shd w:val="clear" w:color="auto" w:fill="FFFFFF"/>
          <w:lang w:val="es-ES"/>
        </w:rPr>
        <w:t xml:space="preserve"> – </w:t>
      </w:r>
      <w:r w:rsidR="00972250">
        <w:rPr>
          <w:rFonts w:ascii="Times New Roman" w:hAnsi="Times New Roman" w:cs="Times New Roman"/>
          <w:color w:val="000000"/>
          <w:sz w:val="28"/>
          <w:szCs w:val="28"/>
          <w:shd w:val="clear" w:color="auto" w:fill="FFFFFF"/>
          <w:lang w:val="es-ES"/>
        </w:rPr>
        <w:t>no es “</w:t>
      </w:r>
      <w:r w:rsidRPr="00972250">
        <w:rPr>
          <w:rFonts w:ascii="Times New Roman" w:hAnsi="Times New Roman" w:cs="Times New Roman"/>
          <w:i/>
          <w:color w:val="000000"/>
          <w:sz w:val="28"/>
          <w:szCs w:val="28"/>
          <w:shd w:val="clear" w:color="auto" w:fill="FFFFFF"/>
        </w:rPr>
        <w:t>трибунал</w:t>
      </w:r>
      <w:r w:rsidR="00972250">
        <w:rPr>
          <w:rFonts w:ascii="Times New Roman" w:hAnsi="Times New Roman" w:cs="Times New Roman"/>
          <w:color w:val="000000"/>
          <w:sz w:val="28"/>
          <w:szCs w:val="28"/>
          <w:shd w:val="clear" w:color="auto" w:fill="FFFFFF"/>
          <w:lang w:val="es-ES"/>
        </w:rPr>
        <w:t>”, sino</w:t>
      </w:r>
      <w:r w:rsidRPr="00972250">
        <w:rPr>
          <w:rFonts w:ascii="Times New Roman" w:hAnsi="Times New Roman" w:cs="Times New Roman"/>
          <w:color w:val="000000"/>
          <w:sz w:val="28"/>
          <w:szCs w:val="28"/>
          <w:shd w:val="clear" w:color="auto" w:fill="FFFFFF"/>
          <w:lang w:val="es-ES"/>
        </w:rPr>
        <w:t xml:space="preserve"> </w:t>
      </w:r>
      <w:r w:rsidR="00972250">
        <w:rPr>
          <w:rFonts w:ascii="Times New Roman" w:hAnsi="Times New Roman" w:cs="Times New Roman"/>
          <w:color w:val="000000"/>
          <w:sz w:val="28"/>
          <w:szCs w:val="28"/>
          <w:shd w:val="clear" w:color="auto" w:fill="FFFFFF"/>
          <w:lang w:val="es-ES"/>
        </w:rPr>
        <w:t>“</w:t>
      </w:r>
      <w:r w:rsidRPr="00972250">
        <w:rPr>
          <w:rFonts w:ascii="Times New Roman" w:hAnsi="Times New Roman" w:cs="Times New Roman"/>
          <w:i/>
          <w:color w:val="000000"/>
          <w:sz w:val="28"/>
          <w:szCs w:val="28"/>
          <w:shd w:val="clear" w:color="auto" w:fill="FFFFFF"/>
        </w:rPr>
        <w:t>комиссия</w:t>
      </w:r>
      <w:r w:rsidR="00972250">
        <w:rPr>
          <w:rFonts w:ascii="Times New Roman" w:hAnsi="Times New Roman" w:cs="Times New Roman"/>
          <w:color w:val="000000"/>
          <w:sz w:val="28"/>
          <w:szCs w:val="28"/>
          <w:shd w:val="clear" w:color="auto" w:fill="FFFFFF"/>
          <w:lang w:val="es-ES"/>
        </w:rPr>
        <w:t>”</w:t>
      </w:r>
    </w:p>
    <w:p w:rsidR="00972250" w:rsidRPr="0015247B" w:rsidRDefault="00972250" w:rsidP="001276CA">
      <w:pPr>
        <w:spacing w:after="0" w:line="360" w:lineRule="auto"/>
        <w:ind w:firstLine="709"/>
        <w:jc w:val="both"/>
        <w:rPr>
          <w:rFonts w:ascii="Times New Roman" w:hAnsi="Times New Roman" w:cs="Times New Roman"/>
          <w:sz w:val="28"/>
          <w:szCs w:val="28"/>
          <w:lang w:val="ru-RU"/>
        </w:rPr>
      </w:pPr>
      <w:r w:rsidRPr="00565A41">
        <w:rPr>
          <w:rFonts w:ascii="Times New Roman" w:hAnsi="Times New Roman" w:cs="Times New Roman"/>
          <w:sz w:val="28"/>
          <w:szCs w:val="28"/>
          <w:lang w:val="es-ES"/>
        </w:rPr>
        <w:t>art</w:t>
      </w:r>
      <w:r w:rsidRPr="0015247B">
        <w:rPr>
          <w:rFonts w:ascii="Times New Roman" w:hAnsi="Times New Roman" w:cs="Times New Roman"/>
          <w:sz w:val="28"/>
          <w:szCs w:val="28"/>
          <w:lang w:val="ru-RU"/>
        </w:rPr>
        <w:t>í</w:t>
      </w:r>
      <w:r w:rsidRPr="00565A41">
        <w:rPr>
          <w:rFonts w:ascii="Times New Roman" w:hAnsi="Times New Roman" w:cs="Times New Roman"/>
          <w:sz w:val="28"/>
          <w:szCs w:val="28"/>
          <w:lang w:val="es-ES"/>
        </w:rPr>
        <w:t>culo</w:t>
      </w:r>
      <w:r w:rsidRPr="0015247B">
        <w:rPr>
          <w:rFonts w:ascii="Times New Roman" w:hAnsi="Times New Roman" w:cs="Times New Roman"/>
          <w:sz w:val="28"/>
          <w:szCs w:val="28"/>
          <w:lang w:val="ru-RU"/>
        </w:rPr>
        <w:t xml:space="preserve"> – </w:t>
      </w:r>
      <w:r>
        <w:rPr>
          <w:rFonts w:ascii="Times New Roman" w:hAnsi="Times New Roman" w:cs="Times New Roman"/>
          <w:sz w:val="28"/>
          <w:szCs w:val="28"/>
          <w:lang w:val="es-ES"/>
        </w:rPr>
        <w:t>no</w:t>
      </w:r>
      <w:r w:rsidRPr="0015247B">
        <w:rPr>
          <w:rFonts w:ascii="Times New Roman" w:hAnsi="Times New Roman" w:cs="Times New Roman"/>
          <w:sz w:val="28"/>
          <w:szCs w:val="28"/>
          <w:lang w:val="ru-RU"/>
        </w:rPr>
        <w:t xml:space="preserve"> </w:t>
      </w:r>
      <w:r>
        <w:rPr>
          <w:rFonts w:ascii="Times New Roman" w:hAnsi="Times New Roman" w:cs="Times New Roman"/>
          <w:sz w:val="28"/>
          <w:szCs w:val="28"/>
          <w:lang w:val="es-ES"/>
        </w:rPr>
        <w:t>es</w:t>
      </w:r>
      <w:r w:rsidRPr="0015247B">
        <w:rPr>
          <w:rFonts w:ascii="Times New Roman" w:hAnsi="Times New Roman" w:cs="Times New Roman"/>
          <w:sz w:val="28"/>
          <w:szCs w:val="28"/>
          <w:lang w:val="ru-RU"/>
        </w:rPr>
        <w:t xml:space="preserve"> “</w:t>
      </w:r>
      <w:r w:rsidRPr="0015247B">
        <w:rPr>
          <w:rFonts w:ascii="Times New Roman" w:hAnsi="Times New Roman" w:cs="Times New Roman"/>
          <w:i/>
          <w:sz w:val="28"/>
          <w:szCs w:val="28"/>
          <w:lang w:val="ru-RU"/>
        </w:rPr>
        <w:t>артикль</w:t>
      </w:r>
      <w:r w:rsidRPr="0015247B">
        <w:rPr>
          <w:rFonts w:ascii="Times New Roman" w:hAnsi="Times New Roman" w:cs="Times New Roman"/>
          <w:sz w:val="28"/>
          <w:szCs w:val="28"/>
          <w:lang w:val="ru-RU"/>
        </w:rPr>
        <w:t xml:space="preserve">”, </w:t>
      </w:r>
      <w:r>
        <w:rPr>
          <w:rFonts w:ascii="Times New Roman" w:hAnsi="Times New Roman" w:cs="Times New Roman"/>
          <w:sz w:val="28"/>
          <w:szCs w:val="28"/>
          <w:lang w:val="es-ES"/>
        </w:rPr>
        <w:t>sino</w:t>
      </w:r>
      <w:r w:rsidRPr="0015247B">
        <w:rPr>
          <w:rFonts w:ascii="Times New Roman" w:hAnsi="Times New Roman" w:cs="Times New Roman"/>
          <w:sz w:val="28"/>
          <w:szCs w:val="28"/>
          <w:lang w:val="ru-RU"/>
        </w:rPr>
        <w:t xml:space="preserve"> “</w:t>
      </w:r>
      <w:r w:rsidRPr="0015247B">
        <w:rPr>
          <w:rFonts w:ascii="Times New Roman" w:hAnsi="Times New Roman" w:cs="Times New Roman"/>
          <w:i/>
          <w:sz w:val="28"/>
          <w:szCs w:val="28"/>
          <w:lang w:val="ru-RU"/>
        </w:rPr>
        <w:t>пункт в документе</w:t>
      </w:r>
      <w:r w:rsidRPr="0015247B">
        <w:rPr>
          <w:rFonts w:ascii="Times New Roman" w:hAnsi="Times New Roman" w:cs="Times New Roman"/>
          <w:sz w:val="28"/>
          <w:szCs w:val="28"/>
          <w:lang w:val="ru-RU"/>
        </w:rPr>
        <w:t>”</w:t>
      </w:r>
      <w:r w:rsidR="00565A41" w:rsidRPr="0015247B">
        <w:rPr>
          <w:rFonts w:ascii="Times New Roman" w:hAnsi="Times New Roman" w:cs="Times New Roman"/>
          <w:sz w:val="28"/>
          <w:szCs w:val="28"/>
          <w:lang w:val="ru-RU"/>
        </w:rPr>
        <w:t>,</w:t>
      </w:r>
      <w:r w:rsidRPr="0015247B">
        <w:rPr>
          <w:rFonts w:ascii="Times New Roman" w:hAnsi="Times New Roman" w:cs="Times New Roman"/>
          <w:sz w:val="28"/>
          <w:szCs w:val="28"/>
          <w:lang w:val="ru-RU"/>
        </w:rPr>
        <w:t xml:space="preserve"> “</w:t>
      </w:r>
      <w:r w:rsidRPr="0015247B">
        <w:rPr>
          <w:rFonts w:ascii="Times New Roman" w:hAnsi="Times New Roman" w:cs="Times New Roman"/>
          <w:i/>
          <w:sz w:val="28"/>
          <w:szCs w:val="28"/>
          <w:lang w:val="ru-RU"/>
        </w:rPr>
        <w:t>предмет, вещь, товар, материал</w:t>
      </w:r>
      <w:r w:rsidRPr="0015247B">
        <w:rPr>
          <w:rFonts w:ascii="Times New Roman" w:hAnsi="Times New Roman" w:cs="Times New Roman"/>
          <w:sz w:val="28"/>
          <w:szCs w:val="28"/>
          <w:lang w:val="ru-RU"/>
        </w:rPr>
        <w:t>”, “</w:t>
      </w:r>
      <w:r w:rsidRPr="0015247B">
        <w:rPr>
          <w:rFonts w:ascii="Times New Roman" w:hAnsi="Times New Roman" w:cs="Times New Roman"/>
          <w:i/>
          <w:sz w:val="28"/>
          <w:szCs w:val="28"/>
          <w:lang w:val="ru-RU"/>
        </w:rPr>
        <w:t>статья в законе</w:t>
      </w:r>
      <w:r w:rsidRPr="0015247B">
        <w:rPr>
          <w:rFonts w:ascii="Times New Roman" w:hAnsi="Times New Roman" w:cs="Times New Roman"/>
          <w:sz w:val="28"/>
          <w:szCs w:val="28"/>
          <w:lang w:val="ru-RU"/>
        </w:rPr>
        <w:t xml:space="preserve">” </w:t>
      </w:r>
    </w:p>
    <w:p w:rsidR="00972250" w:rsidRPr="00285066" w:rsidRDefault="00565A41"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compromiso – no es “</w:t>
      </w:r>
      <w:r w:rsidR="009C3630" w:rsidRPr="009C3630">
        <w:rPr>
          <w:rFonts w:ascii="Times New Roman" w:hAnsi="Times New Roman" w:cs="Times New Roman"/>
          <w:i/>
          <w:sz w:val="28"/>
          <w:szCs w:val="28"/>
        </w:rPr>
        <w:t>компромисс</w:t>
      </w:r>
      <w:r>
        <w:rPr>
          <w:rFonts w:ascii="Times New Roman" w:hAnsi="Times New Roman" w:cs="Times New Roman"/>
          <w:sz w:val="28"/>
          <w:szCs w:val="28"/>
          <w:lang w:val="es-ES"/>
        </w:rPr>
        <w:t>”, sino “</w:t>
      </w:r>
      <w:r w:rsidR="009C3630">
        <w:rPr>
          <w:rFonts w:ascii="Times New Roman" w:hAnsi="Times New Roman" w:cs="Times New Roman"/>
          <w:i/>
          <w:sz w:val="28"/>
          <w:szCs w:val="28"/>
        </w:rPr>
        <w:t>обязательство</w:t>
      </w:r>
      <w:r>
        <w:rPr>
          <w:rFonts w:ascii="Times New Roman" w:hAnsi="Times New Roman" w:cs="Times New Roman"/>
          <w:sz w:val="28"/>
          <w:szCs w:val="28"/>
          <w:lang w:val="es-ES"/>
        </w:rPr>
        <w:t>”</w:t>
      </w:r>
    </w:p>
    <w:p w:rsidR="009C3630" w:rsidRPr="00536954" w:rsidRDefault="00536954"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recurso – no es “</w:t>
      </w:r>
      <w:r>
        <w:rPr>
          <w:rFonts w:ascii="Times New Roman" w:hAnsi="Times New Roman" w:cs="Times New Roman"/>
          <w:i/>
          <w:sz w:val="28"/>
          <w:szCs w:val="28"/>
        </w:rPr>
        <w:t>ресурс</w:t>
      </w:r>
      <w:r>
        <w:rPr>
          <w:rFonts w:ascii="Times New Roman" w:hAnsi="Times New Roman" w:cs="Times New Roman"/>
          <w:sz w:val="28"/>
          <w:szCs w:val="28"/>
          <w:lang w:val="es-ES"/>
        </w:rPr>
        <w:t>”, sino “</w:t>
      </w:r>
      <w:r>
        <w:rPr>
          <w:rFonts w:ascii="Times New Roman" w:hAnsi="Times New Roman" w:cs="Times New Roman"/>
          <w:i/>
          <w:sz w:val="28"/>
          <w:szCs w:val="28"/>
        </w:rPr>
        <w:t>жалоба</w:t>
      </w:r>
      <w:r>
        <w:rPr>
          <w:rFonts w:ascii="Times New Roman" w:hAnsi="Times New Roman" w:cs="Times New Roman"/>
          <w:sz w:val="28"/>
          <w:szCs w:val="28"/>
          <w:lang w:val="es-ES"/>
        </w:rPr>
        <w:t>”</w:t>
      </w:r>
      <w:r w:rsidRPr="00536954">
        <w:rPr>
          <w:rFonts w:ascii="Times New Roman" w:hAnsi="Times New Roman" w:cs="Times New Roman"/>
          <w:sz w:val="28"/>
          <w:szCs w:val="28"/>
          <w:lang w:val="es-ES"/>
        </w:rPr>
        <w:t xml:space="preserve">, </w:t>
      </w:r>
      <w:r>
        <w:rPr>
          <w:rFonts w:ascii="Times New Roman" w:hAnsi="Times New Roman" w:cs="Times New Roman"/>
          <w:sz w:val="28"/>
          <w:szCs w:val="28"/>
          <w:lang w:val="es-ES"/>
        </w:rPr>
        <w:t>“</w:t>
      </w:r>
      <w:r>
        <w:rPr>
          <w:rFonts w:ascii="Times New Roman" w:hAnsi="Times New Roman" w:cs="Times New Roman"/>
          <w:i/>
          <w:sz w:val="28"/>
          <w:szCs w:val="28"/>
        </w:rPr>
        <w:t>иск</w:t>
      </w:r>
      <w:r>
        <w:rPr>
          <w:rFonts w:ascii="Times New Roman" w:hAnsi="Times New Roman" w:cs="Times New Roman"/>
          <w:sz w:val="28"/>
          <w:szCs w:val="28"/>
          <w:lang w:val="es-ES"/>
        </w:rPr>
        <w:t>”</w:t>
      </w:r>
    </w:p>
    <w:p w:rsidR="00536954" w:rsidRPr="0015247B" w:rsidRDefault="002100C1" w:rsidP="001276CA">
      <w:pPr>
        <w:spacing w:after="0" w:line="360" w:lineRule="auto"/>
        <w:ind w:firstLine="709"/>
        <w:jc w:val="both"/>
        <w:rPr>
          <w:rFonts w:ascii="Times New Roman" w:hAnsi="Times New Roman" w:cs="Times New Roman"/>
          <w:sz w:val="28"/>
          <w:szCs w:val="28"/>
          <w:lang w:val="ru-RU"/>
        </w:rPr>
      </w:pPr>
      <w:r w:rsidRPr="002100C1">
        <w:rPr>
          <w:rFonts w:ascii="Times New Roman" w:hAnsi="Times New Roman" w:cs="Times New Roman"/>
          <w:sz w:val="28"/>
          <w:szCs w:val="28"/>
          <w:lang w:val="es-ES"/>
        </w:rPr>
        <w:t>instancia</w:t>
      </w:r>
      <w:r w:rsidRPr="0015247B">
        <w:rPr>
          <w:rFonts w:ascii="Times New Roman" w:hAnsi="Times New Roman" w:cs="Times New Roman"/>
          <w:sz w:val="28"/>
          <w:szCs w:val="28"/>
          <w:lang w:val="ru-RU"/>
        </w:rPr>
        <w:t xml:space="preserve"> – </w:t>
      </w:r>
      <w:r w:rsidRPr="002100C1">
        <w:rPr>
          <w:rFonts w:ascii="Times New Roman" w:hAnsi="Times New Roman" w:cs="Times New Roman"/>
          <w:sz w:val="28"/>
          <w:szCs w:val="28"/>
          <w:lang w:val="es-ES"/>
        </w:rPr>
        <w:t>no</w:t>
      </w:r>
      <w:r w:rsidRPr="0015247B">
        <w:rPr>
          <w:rFonts w:ascii="Times New Roman" w:hAnsi="Times New Roman" w:cs="Times New Roman"/>
          <w:sz w:val="28"/>
          <w:szCs w:val="28"/>
          <w:lang w:val="ru-RU"/>
        </w:rPr>
        <w:t xml:space="preserve"> </w:t>
      </w:r>
      <w:r w:rsidRPr="002100C1">
        <w:rPr>
          <w:rFonts w:ascii="Times New Roman" w:hAnsi="Times New Roman" w:cs="Times New Roman"/>
          <w:sz w:val="28"/>
          <w:szCs w:val="28"/>
          <w:lang w:val="es-ES"/>
        </w:rPr>
        <w:t>es</w:t>
      </w:r>
      <w:r w:rsidRPr="0015247B">
        <w:rPr>
          <w:rFonts w:ascii="Times New Roman" w:hAnsi="Times New Roman" w:cs="Times New Roman"/>
          <w:sz w:val="28"/>
          <w:szCs w:val="28"/>
          <w:lang w:val="ru-RU"/>
        </w:rPr>
        <w:t xml:space="preserve"> “</w:t>
      </w:r>
      <w:r w:rsidRPr="0015247B">
        <w:rPr>
          <w:rFonts w:ascii="Times New Roman" w:hAnsi="Times New Roman" w:cs="Times New Roman"/>
          <w:i/>
          <w:sz w:val="28"/>
          <w:szCs w:val="28"/>
          <w:lang w:val="ru-RU"/>
        </w:rPr>
        <w:t>инстанция</w:t>
      </w:r>
      <w:r w:rsidRPr="0015247B">
        <w:rPr>
          <w:rFonts w:ascii="Times New Roman" w:hAnsi="Times New Roman" w:cs="Times New Roman"/>
          <w:sz w:val="28"/>
          <w:szCs w:val="28"/>
          <w:lang w:val="ru-RU"/>
        </w:rPr>
        <w:t xml:space="preserve">”, </w:t>
      </w:r>
      <w:r w:rsidRPr="002100C1">
        <w:rPr>
          <w:rFonts w:ascii="Times New Roman" w:hAnsi="Times New Roman" w:cs="Times New Roman"/>
          <w:sz w:val="28"/>
          <w:szCs w:val="28"/>
          <w:lang w:val="es-ES"/>
        </w:rPr>
        <w:t>sino</w:t>
      </w:r>
      <w:r w:rsidRPr="0015247B">
        <w:rPr>
          <w:rFonts w:ascii="Times New Roman" w:hAnsi="Times New Roman" w:cs="Times New Roman"/>
          <w:sz w:val="28"/>
          <w:szCs w:val="28"/>
          <w:lang w:val="ru-RU"/>
        </w:rPr>
        <w:t xml:space="preserve"> “</w:t>
      </w:r>
      <w:r w:rsidRPr="0015247B">
        <w:rPr>
          <w:rFonts w:ascii="Times New Roman" w:hAnsi="Times New Roman" w:cs="Times New Roman"/>
          <w:i/>
          <w:sz w:val="28"/>
          <w:szCs w:val="28"/>
          <w:lang w:val="ru-RU"/>
        </w:rPr>
        <w:t>ходатайство</w:t>
      </w:r>
      <w:r w:rsidRPr="0015247B">
        <w:rPr>
          <w:rFonts w:ascii="Times New Roman" w:hAnsi="Times New Roman" w:cs="Times New Roman"/>
          <w:sz w:val="28"/>
          <w:szCs w:val="28"/>
          <w:lang w:val="ru-RU"/>
        </w:rPr>
        <w:t>”, “</w:t>
      </w:r>
      <w:r w:rsidRPr="0015247B">
        <w:rPr>
          <w:rFonts w:ascii="Times New Roman" w:hAnsi="Times New Roman" w:cs="Times New Roman"/>
          <w:i/>
          <w:sz w:val="28"/>
          <w:szCs w:val="28"/>
          <w:lang w:val="ru-RU"/>
        </w:rPr>
        <w:t>заявление</w:t>
      </w:r>
      <w:r w:rsidRPr="0015247B">
        <w:rPr>
          <w:rFonts w:ascii="Times New Roman" w:hAnsi="Times New Roman" w:cs="Times New Roman"/>
          <w:sz w:val="28"/>
          <w:szCs w:val="28"/>
          <w:lang w:val="ru-RU"/>
        </w:rPr>
        <w:t>”</w:t>
      </w:r>
    </w:p>
    <w:p w:rsidR="002100C1" w:rsidRPr="00403EA4" w:rsidRDefault="00403EA4"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firma – no es “</w:t>
      </w:r>
      <w:r>
        <w:rPr>
          <w:rFonts w:ascii="Times New Roman" w:hAnsi="Times New Roman" w:cs="Times New Roman"/>
          <w:i/>
          <w:sz w:val="28"/>
          <w:szCs w:val="28"/>
        </w:rPr>
        <w:t>фирма</w:t>
      </w:r>
      <w:r>
        <w:rPr>
          <w:rFonts w:ascii="Times New Roman" w:hAnsi="Times New Roman" w:cs="Times New Roman"/>
          <w:sz w:val="28"/>
          <w:szCs w:val="28"/>
          <w:lang w:val="es-ES"/>
        </w:rPr>
        <w:t>”, sino “</w:t>
      </w:r>
      <w:r>
        <w:rPr>
          <w:rFonts w:ascii="Times New Roman" w:hAnsi="Times New Roman" w:cs="Times New Roman"/>
          <w:i/>
          <w:sz w:val="28"/>
          <w:szCs w:val="28"/>
        </w:rPr>
        <w:t>подпись</w:t>
      </w:r>
      <w:r>
        <w:rPr>
          <w:rFonts w:ascii="Times New Roman" w:hAnsi="Times New Roman" w:cs="Times New Roman"/>
          <w:sz w:val="28"/>
          <w:szCs w:val="28"/>
          <w:lang w:val="es-ES"/>
        </w:rPr>
        <w:t>”</w:t>
      </w:r>
    </w:p>
    <w:p w:rsidR="00403EA4" w:rsidRDefault="00495021"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requisito – no es </w:t>
      </w:r>
      <w:r w:rsidR="006D57AB" w:rsidRPr="006D57AB">
        <w:rPr>
          <w:rFonts w:ascii="Times New Roman" w:hAnsi="Times New Roman" w:cs="Times New Roman"/>
          <w:sz w:val="28"/>
          <w:szCs w:val="28"/>
          <w:lang w:val="es-ES"/>
        </w:rPr>
        <w:t>“</w:t>
      </w:r>
      <w:r w:rsidR="006D57AB">
        <w:rPr>
          <w:rFonts w:ascii="Times New Roman" w:hAnsi="Times New Roman" w:cs="Times New Roman"/>
          <w:i/>
          <w:sz w:val="28"/>
          <w:szCs w:val="28"/>
        </w:rPr>
        <w:t>реквизит</w:t>
      </w:r>
      <w:r w:rsidR="006D57AB" w:rsidRPr="006D57AB">
        <w:rPr>
          <w:rFonts w:ascii="Times New Roman" w:hAnsi="Times New Roman" w:cs="Times New Roman"/>
          <w:sz w:val="28"/>
          <w:szCs w:val="28"/>
          <w:lang w:val="es-ES"/>
        </w:rPr>
        <w:t>”, sino “</w:t>
      </w:r>
      <w:r w:rsidR="006D57AB">
        <w:rPr>
          <w:rFonts w:ascii="Times New Roman" w:hAnsi="Times New Roman" w:cs="Times New Roman"/>
          <w:i/>
          <w:sz w:val="28"/>
          <w:szCs w:val="28"/>
        </w:rPr>
        <w:t>требование</w:t>
      </w:r>
      <w:r w:rsidR="006D57AB" w:rsidRPr="006D57AB">
        <w:rPr>
          <w:rFonts w:ascii="Times New Roman" w:hAnsi="Times New Roman" w:cs="Times New Roman"/>
          <w:sz w:val="28"/>
          <w:szCs w:val="28"/>
          <w:lang w:val="es-ES"/>
        </w:rPr>
        <w:t>”</w:t>
      </w:r>
    </w:p>
    <w:p w:rsidR="009412BB" w:rsidRPr="004434EB" w:rsidRDefault="009412BB"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construcción – no es “</w:t>
      </w:r>
      <w:r>
        <w:rPr>
          <w:rFonts w:ascii="Times New Roman" w:hAnsi="Times New Roman" w:cs="Times New Roman"/>
          <w:i/>
          <w:sz w:val="28"/>
          <w:szCs w:val="28"/>
        </w:rPr>
        <w:t>конструкция</w:t>
      </w:r>
      <w:r>
        <w:rPr>
          <w:rFonts w:ascii="Times New Roman" w:hAnsi="Times New Roman" w:cs="Times New Roman"/>
          <w:sz w:val="28"/>
          <w:szCs w:val="28"/>
          <w:lang w:val="es-ES"/>
        </w:rPr>
        <w:t>”, sino “</w:t>
      </w:r>
      <w:r>
        <w:rPr>
          <w:rFonts w:ascii="Times New Roman" w:hAnsi="Times New Roman" w:cs="Times New Roman"/>
          <w:i/>
          <w:sz w:val="28"/>
          <w:szCs w:val="28"/>
        </w:rPr>
        <w:t>толкование</w:t>
      </w:r>
      <w:r>
        <w:rPr>
          <w:rFonts w:ascii="Times New Roman" w:hAnsi="Times New Roman" w:cs="Times New Roman"/>
          <w:sz w:val="28"/>
          <w:szCs w:val="28"/>
          <w:lang w:val="es-ES"/>
        </w:rPr>
        <w:t>”</w:t>
      </w:r>
    </w:p>
    <w:p w:rsidR="00765FBF" w:rsidRPr="004434EB" w:rsidRDefault="00765FBF" w:rsidP="001276CA">
      <w:pPr>
        <w:spacing w:after="0" w:line="360" w:lineRule="auto"/>
        <w:ind w:firstLine="709"/>
        <w:jc w:val="both"/>
        <w:rPr>
          <w:rFonts w:ascii="Times New Roman" w:hAnsi="Times New Roman" w:cs="Times New Roman"/>
          <w:sz w:val="28"/>
          <w:szCs w:val="28"/>
          <w:lang w:val="es-ES"/>
        </w:rPr>
      </w:pPr>
      <w:r w:rsidRPr="00565A41">
        <w:rPr>
          <w:rFonts w:ascii="Times New Roman" w:hAnsi="Times New Roman" w:cs="Times New Roman"/>
          <w:sz w:val="28"/>
          <w:szCs w:val="28"/>
          <w:lang w:val="es-ES"/>
        </w:rPr>
        <w:t>compensación</w:t>
      </w:r>
      <w:r w:rsidRPr="00972250">
        <w:rPr>
          <w:rFonts w:ascii="Times New Roman" w:hAnsi="Times New Roman" w:cs="Times New Roman"/>
          <w:sz w:val="28"/>
          <w:szCs w:val="28"/>
          <w:lang w:val="es-ES"/>
        </w:rPr>
        <w:t xml:space="preserve"> – </w:t>
      </w:r>
      <w:r>
        <w:rPr>
          <w:rFonts w:ascii="Times New Roman" w:hAnsi="Times New Roman" w:cs="Times New Roman"/>
          <w:sz w:val="28"/>
          <w:szCs w:val="28"/>
          <w:lang w:val="es-ES"/>
        </w:rPr>
        <w:t>no</w:t>
      </w:r>
      <w:r w:rsidRPr="00972250">
        <w:rPr>
          <w:rFonts w:ascii="Times New Roman" w:hAnsi="Times New Roman" w:cs="Times New Roman"/>
          <w:sz w:val="28"/>
          <w:szCs w:val="28"/>
          <w:lang w:val="es-ES"/>
        </w:rPr>
        <w:t xml:space="preserve"> </w:t>
      </w:r>
      <w:r>
        <w:rPr>
          <w:rFonts w:ascii="Times New Roman" w:hAnsi="Times New Roman" w:cs="Times New Roman"/>
          <w:sz w:val="28"/>
          <w:szCs w:val="28"/>
          <w:lang w:val="es-ES"/>
        </w:rPr>
        <w:t>es</w:t>
      </w:r>
      <w:r w:rsidRPr="00972250">
        <w:rPr>
          <w:rFonts w:ascii="Times New Roman" w:hAnsi="Times New Roman" w:cs="Times New Roman"/>
          <w:sz w:val="28"/>
          <w:szCs w:val="28"/>
          <w:lang w:val="es-ES"/>
        </w:rPr>
        <w:t xml:space="preserve"> </w:t>
      </w:r>
      <w:r>
        <w:rPr>
          <w:rFonts w:ascii="Times New Roman" w:hAnsi="Times New Roman" w:cs="Times New Roman"/>
          <w:sz w:val="28"/>
          <w:szCs w:val="28"/>
          <w:lang w:val="es-ES"/>
        </w:rPr>
        <w:t>“</w:t>
      </w:r>
      <w:r w:rsidRPr="00565A41">
        <w:rPr>
          <w:rFonts w:ascii="Times New Roman" w:hAnsi="Times New Roman" w:cs="Times New Roman"/>
          <w:i/>
          <w:sz w:val="28"/>
          <w:szCs w:val="28"/>
        </w:rPr>
        <w:t>компенсация</w:t>
      </w:r>
      <w:r>
        <w:rPr>
          <w:rFonts w:ascii="Times New Roman" w:hAnsi="Times New Roman" w:cs="Times New Roman"/>
          <w:sz w:val="28"/>
          <w:szCs w:val="28"/>
          <w:lang w:val="es-ES"/>
        </w:rPr>
        <w:t>”</w:t>
      </w:r>
      <w:r w:rsidRPr="00972250">
        <w:rPr>
          <w:rFonts w:ascii="Times New Roman" w:hAnsi="Times New Roman" w:cs="Times New Roman"/>
          <w:sz w:val="28"/>
          <w:szCs w:val="28"/>
          <w:lang w:val="es-ES"/>
        </w:rPr>
        <w:t xml:space="preserve">, </w:t>
      </w:r>
      <w:r>
        <w:rPr>
          <w:rFonts w:ascii="Times New Roman" w:hAnsi="Times New Roman" w:cs="Times New Roman"/>
          <w:sz w:val="28"/>
          <w:szCs w:val="28"/>
          <w:lang w:val="es-ES"/>
        </w:rPr>
        <w:t>sino</w:t>
      </w:r>
      <w:r w:rsidRPr="00972250">
        <w:rPr>
          <w:rFonts w:ascii="Times New Roman" w:hAnsi="Times New Roman" w:cs="Times New Roman"/>
          <w:sz w:val="28"/>
          <w:szCs w:val="28"/>
          <w:lang w:val="es-ES"/>
        </w:rPr>
        <w:t xml:space="preserve"> </w:t>
      </w:r>
      <w:r>
        <w:rPr>
          <w:rFonts w:ascii="Times New Roman" w:hAnsi="Times New Roman" w:cs="Times New Roman"/>
          <w:sz w:val="28"/>
          <w:szCs w:val="28"/>
          <w:lang w:val="es-ES"/>
        </w:rPr>
        <w:t>“</w:t>
      </w:r>
      <w:r w:rsidRPr="00565A41">
        <w:rPr>
          <w:rFonts w:ascii="Times New Roman" w:hAnsi="Times New Roman" w:cs="Times New Roman"/>
          <w:i/>
          <w:sz w:val="28"/>
          <w:szCs w:val="28"/>
        </w:rPr>
        <w:t>заработная</w:t>
      </w:r>
      <w:r w:rsidRPr="00565A41">
        <w:rPr>
          <w:rFonts w:ascii="Times New Roman" w:hAnsi="Times New Roman" w:cs="Times New Roman"/>
          <w:i/>
          <w:sz w:val="28"/>
          <w:szCs w:val="28"/>
          <w:lang w:val="es-ES"/>
        </w:rPr>
        <w:t xml:space="preserve"> </w:t>
      </w:r>
      <w:r w:rsidRPr="00565A41">
        <w:rPr>
          <w:rFonts w:ascii="Times New Roman" w:hAnsi="Times New Roman" w:cs="Times New Roman"/>
          <w:i/>
          <w:sz w:val="28"/>
          <w:szCs w:val="28"/>
        </w:rPr>
        <w:t>плата</w:t>
      </w:r>
      <w:r>
        <w:rPr>
          <w:rFonts w:ascii="Times New Roman" w:hAnsi="Times New Roman" w:cs="Times New Roman"/>
          <w:sz w:val="28"/>
          <w:szCs w:val="28"/>
          <w:lang w:val="es-ES"/>
        </w:rPr>
        <w:t xml:space="preserve">” (sinónimo de </w:t>
      </w:r>
      <w:r w:rsidRPr="00972250">
        <w:rPr>
          <w:rFonts w:ascii="Times New Roman" w:hAnsi="Times New Roman" w:cs="Times New Roman"/>
          <w:sz w:val="28"/>
          <w:szCs w:val="28"/>
          <w:lang w:val="es-ES"/>
        </w:rPr>
        <w:t xml:space="preserve"> “salario”</w:t>
      </w:r>
      <w:r>
        <w:rPr>
          <w:rFonts w:ascii="Times New Roman" w:hAnsi="Times New Roman" w:cs="Times New Roman"/>
          <w:sz w:val="28"/>
          <w:szCs w:val="28"/>
          <w:lang w:val="es-ES"/>
        </w:rPr>
        <w:t>)</w:t>
      </w:r>
    </w:p>
    <w:p w:rsidR="006D57AB" w:rsidRDefault="00785D74"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rPr>
        <w:t>облигация</w:t>
      </w:r>
      <w:r w:rsidRPr="00785D74">
        <w:rPr>
          <w:rFonts w:ascii="Times New Roman" w:hAnsi="Times New Roman" w:cs="Times New Roman"/>
          <w:sz w:val="28"/>
          <w:szCs w:val="28"/>
          <w:lang w:val="es-ES"/>
        </w:rPr>
        <w:t xml:space="preserve"> – </w:t>
      </w:r>
      <w:r>
        <w:rPr>
          <w:rFonts w:ascii="Times New Roman" w:hAnsi="Times New Roman" w:cs="Times New Roman"/>
          <w:sz w:val="28"/>
          <w:szCs w:val="28"/>
          <w:lang w:val="es-ES"/>
        </w:rPr>
        <w:t>no es “</w:t>
      </w:r>
      <w:r w:rsidRPr="0018450D">
        <w:rPr>
          <w:rFonts w:ascii="Times New Roman" w:hAnsi="Times New Roman" w:cs="Times New Roman"/>
          <w:i/>
          <w:sz w:val="28"/>
          <w:szCs w:val="28"/>
          <w:lang w:val="es-ES"/>
        </w:rPr>
        <w:t>obligación</w:t>
      </w:r>
      <w:r>
        <w:rPr>
          <w:rFonts w:ascii="Times New Roman" w:hAnsi="Times New Roman" w:cs="Times New Roman"/>
          <w:sz w:val="28"/>
          <w:szCs w:val="28"/>
          <w:lang w:val="es-ES"/>
        </w:rPr>
        <w:t>”, sino “</w:t>
      </w:r>
      <w:r w:rsidR="0018450D">
        <w:rPr>
          <w:rFonts w:ascii="Times New Roman" w:hAnsi="Times New Roman" w:cs="Times New Roman"/>
          <w:i/>
          <w:sz w:val="28"/>
          <w:szCs w:val="28"/>
          <w:lang w:val="es-ES"/>
        </w:rPr>
        <w:t>bono</w:t>
      </w:r>
      <w:r>
        <w:rPr>
          <w:rFonts w:ascii="Times New Roman" w:hAnsi="Times New Roman" w:cs="Times New Roman"/>
          <w:sz w:val="28"/>
          <w:szCs w:val="28"/>
          <w:lang w:val="es-ES"/>
        </w:rPr>
        <w:t>”</w:t>
      </w:r>
      <w:r w:rsidR="0018450D">
        <w:rPr>
          <w:rFonts w:ascii="Times New Roman" w:hAnsi="Times New Roman" w:cs="Times New Roman"/>
          <w:sz w:val="28"/>
          <w:szCs w:val="28"/>
          <w:lang w:val="es-ES"/>
        </w:rPr>
        <w:t>, “</w:t>
      </w:r>
      <w:r w:rsidR="0018450D">
        <w:rPr>
          <w:rFonts w:ascii="Times New Roman" w:hAnsi="Times New Roman" w:cs="Times New Roman"/>
          <w:i/>
          <w:sz w:val="28"/>
          <w:szCs w:val="28"/>
          <w:lang w:val="es-ES"/>
        </w:rPr>
        <w:t>título de valor</w:t>
      </w:r>
      <w:r w:rsidR="0018450D">
        <w:rPr>
          <w:rFonts w:ascii="Times New Roman" w:hAnsi="Times New Roman" w:cs="Times New Roman"/>
          <w:sz w:val="28"/>
          <w:szCs w:val="28"/>
          <w:lang w:val="es-ES"/>
        </w:rPr>
        <w:t>”</w:t>
      </w:r>
    </w:p>
    <w:p w:rsidR="009412BB" w:rsidRPr="004434EB" w:rsidRDefault="00756A87" w:rsidP="001276CA">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rPr>
        <w:t>бланк</w:t>
      </w:r>
      <w:r w:rsidRPr="009412BB">
        <w:rPr>
          <w:rFonts w:ascii="Times New Roman" w:hAnsi="Times New Roman" w:cs="Times New Roman"/>
          <w:sz w:val="28"/>
          <w:szCs w:val="28"/>
          <w:lang w:val="es-ES"/>
        </w:rPr>
        <w:t xml:space="preserve"> </w:t>
      </w:r>
      <w:r w:rsidR="009412BB" w:rsidRPr="009412BB">
        <w:rPr>
          <w:rFonts w:ascii="Times New Roman" w:hAnsi="Times New Roman" w:cs="Times New Roman"/>
          <w:sz w:val="28"/>
          <w:szCs w:val="28"/>
          <w:lang w:val="es-ES"/>
        </w:rPr>
        <w:t>–</w:t>
      </w:r>
      <w:r w:rsidRPr="009412BB">
        <w:rPr>
          <w:rFonts w:ascii="Times New Roman" w:hAnsi="Times New Roman" w:cs="Times New Roman"/>
          <w:sz w:val="28"/>
          <w:szCs w:val="28"/>
          <w:lang w:val="es-ES"/>
        </w:rPr>
        <w:t xml:space="preserve"> </w:t>
      </w:r>
      <w:r w:rsidR="009412BB" w:rsidRPr="009412BB">
        <w:rPr>
          <w:rFonts w:ascii="Times New Roman" w:hAnsi="Times New Roman" w:cs="Times New Roman"/>
          <w:sz w:val="28"/>
          <w:szCs w:val="28"/>
          <w:lang w:val="es-ES"/>
        </w:rPr>
        <w:t>no es “</w:t>
      </w:r>
      <w:r w:rsidR="009412BB" w:rsidRPr="009412BB">
        <w:rPr>
          <w:rFonts w:ascii="Times New Roman" w:hAnsi="Times New Roman" w:cs="Times New Roman"/>
          <w:i/>
          <w:sz w:val="28"/>
          <w:szCs w:val="28"/>
          <w:lang w:val="es-ES"/>
        </w:rPr>
        <w:t>blanco</w:t>
      </w:r>
      <w:r w:rsidR="009412BB" w:rsidRPr="009412BB">
        <w:rPr>
          <w:rFonts w:ascii="Times New Roman" w:hAnsi="Times New Roman" w:cs="Times New Roman"/>
          <w:sz w:val="28"/>
          <w:szCs w:val="28"/>
          <w:lang w:val="es-ES"/>
        </w:rPr>
        <w:t>”, s</w:t>
      </w:r>
      <w:r w:rsidR="009412BB">
        <w:rPr>
          <w:rFonts w:ascii="Times New Roman" w:hAnsi="Times New Roman" w:cs="Times New Roman"/>
          <w:sz w:val="28"/>
          <w:szCs w:val="28"/>
          <w:lang w:val="es-ES"/>
        </w:rPr>
        <w:t>ino “</w:t>
      </w:r>
      <w:r w:rsidR="009412BB">
        <w:rPr>
          <w:rFonts w:ascii="Times New Roman" w:hAnsi="Times New Roman" w:cs="Times New Roman"/>
          <w:i/>
          <w:sz w:val="28"/>
          <w:szCs w:val="28"/>
          <w:lang w:val="es-ES"/>
        </w:rPr>
        <w:t>impreso</w:t>
      </w:r>
      <w:r w:rsidR="009412BB">
        <w:rPr>
          <w:rFonts w:ascii="Times New Roman" w:hAnsi="Times New Roman" w:cs="Times New Roman"/>
          <w:sz w:val="28"/>
          <w:szCs w:val="28"/>
          <w:lang w:val="es-ES"/>
        </w:rPr>
        <w:t>”, “</w:t>
      </w:r>
      <w:r w:rsidR="009412BB">
        <w:rPr>
          <w:rFonts w:ascii="Times New Roman" w:hAnsi="Times New Roman" w:cs="Times New Roman"/>
          <w:i/>
          <w:sz w:val="28"/>
          <w:szCs w:val="28"/>
          <w:lang w:val="es-ES"/>
        </w:rPr>
        <w:t>formulario</w:t>
      </w:r>
      <w:r w:rsidR="009412BB">
        <w:rPr>
          <w:rFonts w:ascii="Times New Roman" w:hAnsi="Times New Roman" w:cs="Times New Roman"/>
          <w:sz w:val="28"/>
          <w:szCs w:val="28"/>
          <w:lang w:val="es-ES"/>
        </w:rPr>
        <w:t>”</w:t>
      </w:r>
    </w:p>
    <w:p w:rsidR="00285066" w:rsidRPr="0015247B" w:rsidRDefault="00285066" w:rsidP="001276C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es-ES"/>
        </w:rPr>
        <w:t>contribuci</w:t>
      </w:r>
      <w:r w:rsidRPr="0015247B">
        <w:rPr>
          <w:rFonts w:ascii="Times New Roman" w:hAnsi="Times New Roman" w:cs="Times New Roman"/>
          <w:sz w:val="28"/>
          <w:szCs w:val="28"/>
          <w:lang w:val="ru-RU"/>
        </w:rPr>
        <w:t>ó</w:t>
      </w:r>
      <w:r>
        <w:rPr>
          <w:rFonts w:ascii="Times New Roman" w:hAnsi="Times New Roman" w:cs="Times New Roman"/>
          <w:sz w:val="28"/>
          <w:szCs w:val="28"/>
          <w:lang w:val="es-ES"/>
        </w:rPr>
        <w:t>n</w:t>
      </w:r>
      <w:r w:rsidRPr="0015247B">
        <w:rPr>
          <w:rFonts w:ascii="Times New Roman" w:hAnsi="Times New Roman" w:cs="Times New Roman"/>
          <w:sz w:val="28"/>
          <w:szCs w:val="28"/>
          <w:lang w:val="ru-RU"/>
        </w:rPr>
        <w:t xml:space="preserve"> – </w:t>
      </w:r>
      <w:r>
        <w:rPr>
          <w:rFonts w:ascii="Times New Roman" w:hAnsi="Times New Roman" w:cs="Times New Roman"/>
          <w:sz w:val="28"/>
          <w:szCs w:val="28"/>
          <w:lang w:val="es-ES"/>
        </w:rPr>
        <w:t>no</w:t>
      </w:r>
      <w:r w:rsidRPr="0015247B">
        <w:rPr>
          <w:rFonts w:ascii="Times New Roman" w:hAnsi="Times New Roman" w:cs="Times New Roman"/>
          <w:sz w:val="28"/>
          <w:szCs w:val="28"/>
          <w:lang w:val="ru-RU"/>
        </w:rPr>
        <w:t xml:space="preserve"> </w:t>
      </w:r>
      <w:r>
        <w:rPr>
          <w:rFonts w:ascii="Times New Roman" w:hAnsi="Times New Roman" w:cs="Times New Roman"/>
          <w:sz w:val="28"/>
          <w:szCs w:val="28"/>
          <w:lang w:val="es-ES"/>
        </w:rPr>
        <w:t>es</w:t>
      </w:r>
      <w:r w:rsidR="00765FBF" w:rsidRPr="0015247B">
        <w:rPr>
          <w:rFonts w:ascii="Times New Roman" w:hAnsi="Times New Roman" w:cs="Times New Roman"/>
          <w:sz w:val="28"/>
          <w:szCs w:val="28"/>
          <w:lang w:val="ru-RU"/>
        </w:rPr>
        <w:t xml:space="preserve"> “</w:t>
      </w:r>
      <w:r w:rsidR="00765FBF" w:rsidRPr="0015247B">
        <w:rPr>
          <w:rFonts w:ascii="Times New Roman" w:hAnsi="Times New Roman" w:cs="Times New Roman"/>
          <w:i/>
          <w:sz w:val="28"/>
          <w:szCs w:val="28"/>
          <w:lang w:val="ru-RU"/>
        </w:rPr>
        <w:t>контрибуция</w:t>
      </w:r>
      <w:r w:rsidR="00765FBF" w:rsidRPr="0015247B">
        <w:rPr>
          <w:rFonts w:ascii="Times New Roman" w:hAnsi="Times New Roman" w:cs="Times New Roman"/>
          <w:sz w:val="28"/>
          <w:szCs w:val="28"/>
          <w:lang w:val="ru-RU"/>
        </w:rPr>
        <w:t>”,</w:t>
      </w:r>
      <w:r w:rsidRPr="0015247B">
        <w:rPr>
          <w:rFonts w:ascii="Times New Roman" w:hAnsi="Times New Roman" w:cs="Times New Roman"/>
          <w:sz w:val="28"/>
          <w:szCs w:val="28"/>
          <w:lang w:val="ru-RU"/>
        </w:rPr>
        <w:t xml:space="preserve"> </w:t>
      </w:r>
      <w:r>
        <w:rPr>
          <w:rFonts w:ascii="Times New Roman" w:hAnsi="Times New Roman" w:cs="Times New Roman"/>
          <w:sz w:val="28"/>
          <w:szCs w:val="28"/>
          <w:lang w:val="es-ES"/>
        </w:rPr>
        <w:t>sino</w:t>
      </w:r>
      <w:r w:rsidRPr="0015247B">
        <w:rPr>
          <w:rFonts w:ascii="Times New Roman" w:hAnsi="Times New Roman" w:cs="Times New Roman"/>
          <w:sz w:val="28"/>
          <w:szCs w:val="28"/>
          <w:lang w:val="ru-RU"/>
        </w:rPr>
        <w:t xml:space="preserve"> </w:t>
      </w:r>
      <w:r w:rsidR="00765FBF" w:rsidRPr="0015247B">
        <w:rPr>
          <w:rFonts w:ascii="Times New Roman" w:hAnsi="Times New Roman" w:cs="Times New Roman"/>
          <w:sz w:val="28"/>
          <w:szCs w:val="28"/>
          <w:lang w:val="ru-RU"/>
        </w:rPr>
        <w:t>“</w:t>
      </w:r>
      <w:r w:rsidR="00765FBF" w:rsidRPr="0015247B">
        <w:rPr>
          <w:rFonts w:ascii="Times New Roman" w:hAnsi="Times New Roman" w:cs="Times New Roman"/>
          <w:i/>
          <w:sz w:val="28"/>
          <w:szCs w:val="28"/>
          <w:lang w:val="ru-RU"/>
        </w:rPr>
        <w:t>вклад в дело</w:t>
      </w:r>
      <w:r w:rsidR="00765FBF" w:rsidRPr="0015247B">
        <w:rPr>
          <w:rFonts w:ascii="Times New Roman" w:hAnsi="Times New Roman" w:cs="Times New Roman"/>
          <w:sz w:val="28"/>
          <w:szCs w:val="28"/>
          <w:lang w:val="ru-RU"/>
        </w:rPr>
        <w:t>”, “</w:t>
      </w:r>
      <w:r w:rsidR="00765FBF" w:rsidRPr="0015247B">
        <w:rPr>
          <w:rFonts w:ascii="Times New Roman" w:hAnsi="Times New Roman" w:cs="Times New Roman"/>
          <w:i/>
          <w:sz w:val="28"/>
          <w:szCs w:val="28"/>
          <w:lang w:val="ru-RU"/>
        </w:rPr>
        <w:t>взнос</w:t>
      </w:r>
      <w:r w:rsidR="00765FBF" w:rsidRPr="0015247B">
        <w:rPr>
          <w:rFonts w:ascii="Times New Roman" w:hAnsi="Times New Roman" w:cs="Times New Roman"/>
          <w:sz w:val="28"/>
          <w:szCs w:val="28"/>
          <w:lang w:val="ru-RU"/>
        </w:rPr>
        <w:t>”, “</w:t>
      </w:r>
      <w:r w:rsidR="00765FBF" w:rsidRPr="0015247B">
        <w:rPr>
          <w:rFonts w:ascii="Times New Roman" w:hAnsi="Times New Roman" w:cs="Times New Roman"/>
          <w:i/>
          <w:sz w:val="28"/>
          <w:szCs w:val="28"/>
          <w:lang w:val="ru-RU"/>
        </w:rPr>
        <w:t>содействие</w:t>
      </w:r>
      <w:r w:rsidR="00765FBF" w:rsidRPr="0015247B">
        <w:rPr>
          <w:rFonts w:ascii="Times New Roman" w:hAnsi="Times New Roman" w:cs="Times New Roman"/>
          <w:sz w:val="28"/>
          <w:szCs w:val="28"/>
          <w:lang w:val="ru-RU"/>
        </w:rPr>
        <w:t>”</w:t>
      </w:r>
    </w:p>
    <w:p w:rsidR="003D4C3A" w:rsidRDefault="00765FBF"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rPr>
        <w:t>контрибуция</w:t>
      </w:r>
      <w:r w:rsidRPr="004931AF">
        <w:rPr>
          <w:rFonts w:ascii="Times New Roman" w:hAnsi="Times New Roman" w:cs="Times New Roman"/>
          <w:iCs/>
          <w:sz w:val="28"/>
          <w:szCs w:val="28"/>
          <w:lang w:val="es-ES"/>
        </w:rPr>
        <w:t xml:space="preserve"> (</w:t>
      </w:r>
      <w:r>
        <w:rPr>
          <w:rFonts w:ascii="Times New Roman" w:hAnsi="Times New Roman" w:cs="Times New Roman"/>
          <w:iCs/>
          <w:sz w:val="28"/>
          <w:szCs w:val="28"/>
        </w:rPr>
        <w:t>возмещение</w:t>
      </w:r>
      <w:r w:rsidRPr="004931AF">
        <w:rPr>
          <w:rFonts w:ascii="Times New Roman" w:hAnsi="Times New Roman" w:cs="Times New Roman"/>
          <w:iCs/>
          <w:sz w:val="28"/>
          <w:szCs w:val="28"/>
          <w:lang w:val="es-ES"/>
        </w:rPr>
        <w:t xml:space="preserve"> </w:t>
      </w:r>
      <w:r>
        <w:rPr>
          <w:rFonts w:ascii="Times New Roman" w:hAnsi="Times New Roman" w:cs="Times New Roman"/>
          <w:iCs/>
          <w:sz w:val="28"/>
          <w:szCs w:val="28"/>
        </w:rPr>
        <w:t>ущерба</w:t>
      </w:r>
      <w:r w:rsidR="004931AF">
        <w:rPr>
          <w:rFonts w:ascii="Times New Roman" w:hAnsi="Times New Roman" w:cs="Times New Roman"/>
          <w:iCs/>
          <w:sz w:val="28"/>
          <w:szCs w:val="28"/>
          <w:lang w:val="es-ES"/>
        </w:rPr>
        <w:t>)</w:t>
      </w:r>
      <w:r w:rsidRPr="004931AF">
        <w:rPr>
          <w:rFonts w:ascii="Times New Roman" w:hAnsi="Times New Roman" w:cs="Times New Roman"/>
          <w:iCs/>
          <w:sz w:val="28"/>
          <w:szCs w:val="28"/>
          <w:lang w:val="es-ES"/>
        </w:rPr>
        <w:t xml:space="preserve"> </w:t>
      </w:r>
      <w:r w:rsidR="004931AF" w:rsidRPr="004931AF">
        <w:rPr>
          <w:rFonts w:ascii="Times New Roman" w:hAnsi="Times New Roman" w:cs="Times New Roman"/>
          <w:iCs/>
          <w:sz w:val="28"/>
          <w:szCs w:val="28"/>
          <w:lang w:val="es-ES"/>
        </w:rPr>
        <w:t>–</w:t>
      </w:r>
      <w:r w:rsidR="004931AF">
        <w:rPr>
          <w:rFonts w:ascii="Times New Roman" w:hAnsi="Times New Roman" w:cs="Times New Roman"/>
          <w:iCs/>
          <w:sz w:val="28"/>
          <w:szCs w:val="28"/>
          <w:lang w:val="es-ES"/>
        </w:rPr>
        <w:t xml:space="preserve"> no es “</w:t>
      </w:r>
      <w:r w:rsidR="004931AF" w:rsidRPr="004931AF">
        <w:rPr>
          <w:rFonts w:ascii="Times New Roman" w:hAnsi="Times New Roman" w:cs="Times New Roman"/>
          <w:i/>
          <w:iCs/>
          <w:sz w:val="28"/>
          <w:szCs w:val="28"/>
          <w:lang w:val="es-ES"/>
        </w:rPr>
        <w:t>contribución</w:t>
      </w:r>
      <w:r w:rsidR="004931AF">
        <w:rPr>
          <w:rFonts w:ascii="Times New Roman" w:hAnsi="Times New Roman" w:cs="Times New Roman"/>
          <w:iCs/>
          <w:sz w:val="28"/>
          <w:szCs w:val="28"/>
          <w:lang w:val="es-ES"/>
        </w:rPr>
        <w:t>”, sino</w:t>
      </w:r>
      <w:r w:rsidRPr="004931AF">
        <w:rPr>
          <w:rFonts w:ascii="Times New Roman" w:hAnsi="Times New Roman" w:cs="Times New Roman"/>
          <w:iCs/>
          <w:sz w:val="28"/>
          <w:szCs w:val="28"/>
          <w:lang w:val="es-ES"/>
        </w:rPr>
        <w:t xml:space="preserve"> </w:t>
      </w:r>
      <w:r w:rsidR="004931AF">
        <w:rPr>
          <w:rFonts w:ascii="Times New Roman" w:hAnsi="Times New Roman" w:cs="Times New Roman"/>
          <w:iCs/>
          <w:sz w:val="28"/>
          <w:szCs w:val="28"/>
          <w:lang w:val="es-ES"/>
        </w:rPr>
        <w:t>“</w:t>
      </w:r>
      <w:r w:rsidR="004931AF" w:rsidRPr="004931AF">
        <w:rPr>
          <w:rFonts w:ascii="Times New Roman" w:hAnsi="Times New Roman" w:cs="Times New Roman"/>
          <w:i/>
          <w:iCs/>
          <w:sz w:val="28"/>
          <w:szCs w:val="28"/>
          <w:lang w:val="es-ES"/>
        </w:rPr>
        <w:t>indemnización</w:t>
      </w:r>
      <w:r w:rsidR="004931AF">
        <w:rPr>
          <w:rFonts w:ascii="Times New Roman" w:hAnsi="Times New Roman" w:cs="Times New Roman"/>
          <w:iCs/>
          <w:sz w:val="28"/>
          <w:szCs w:val="28"/>
          <w:lang w:val="es-ES"/>
        </w:rPr>
        <w:t>”, “</w:t>
      </w:r>
      <w:r w:rsidR="004931AF" w:rsidRPr="004931AF">
        <w:rPr>
          <w:rFonts w:ascii="Times New Roman" w:hAnsi="Times New Roman" w:cs="Times New Roman"/>
          <w:i/>
          <w:iCs/>
          <w:sz w:val="28"/>
          <w:szCs w:val="28"/>
          <w:lang w:val="es-ES"/>
        </w:rPr>
        <w:t>compensación</w:t>
      </w:r>
      <w:r w:rsidR="004931AF">
        <w:rPr>
          <w:rFonts w:ascii="Times New Roman" w:hAnsi="Times New Roman" w:cs="Times New Roman"/>
          <w:iCs/>
          <w:sz w:val="28"/>
          <w:szCs w:val="28"/>
          <w:lang w:val="es-ES"/>
        </w:rPr>
        <w:t>”</w:t>
      </w:r>
    </w:p>
    <w:p w:rsidR="00E45117" w:rsidRPr="0058386D" w:rsidRDefault="00E45117" w:rsidP="001276CA">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Además, los casos de polisemía en español jurídico pueden provocar más dificultades. </w:t>
      </w:r>
      <w:r w:rsidR="00E674D6">
        <w:rPr>
          <w:rFonts w:ascii="Times New Roman" w:hAnsi="Times New Roman" w:cs="Times New Roman"/>
          <w:iCs/>
          <w:sz w:val="28"/>
          <w:szCs w:val="28"/>
          <w:lang w:val="es-ES"/>
        </w:rPr>
        <w:t>Estas palabras solo en una de sus acepciones coinciden con el correspondiente parónimo ruso. Por ejemplo, “</w:t>
      </w:r>
      <w:r w:rsidR="00E674D6" w:rsidRPr="00E674D6">
        <w:rPr>
          <w:rFonts w:ascii="Times New Roman" w:hAnsi="Times New Roman" w:cs="Times New Roman"/>
          <w:i/>
          <w:iCs/>
          <w:sz w:val="28"/>
          <w:szCs w:val="28"/>
          <w:lang w:val="es-ES"/>
        </w:rPr>
        <w:t>presidente</w:t>
      </w:r>
      <w:r w:rsidR="00E674D6">
        <w:rPr>
          <w:rFonts w:ascii="Times New Roman" w:hAnsi="Times New Roman" w:cs="Times New Roman"/>
          <w:iCs/>
          <w:sz w:val="28"/>
          <w:szCs w:val="28"/>
          <w:lang w:val="es-ES"/>
        </w:rPr>
        <w:t>” – no es solo “</w:t>
      </w:r>
      <w:r w:rsidR="00E674D6" w:rsidRPr="00E674D6">
        <w:rPr>
          <w:rFonts w:ascii="Times New Roman" w:hAnsi="Times New Roman" w:cs="Times New Roman"/>
          <w:i/>
          <w:iCs/>
          <w:sz w:val="28"/>
          <w:szCs w:val="28"/>
        </w:rPr>
        <w:t>президент</w:t>
      </w:r>
      <w:r w:rsidR="00E674D6">
        <w:rPr>
          <w:rFonts w:ascii="Times New Roman" w:hAnsi="Times New Roman" w:cs="Times New Roman"/>
          <w:iCs/>
          <w:sz w:val="28"/>
          <w:szCs w:val="28"/>
          <w:lang w:val="es-ES"/>
        </w:rPr>
        <w:t>”, sino también “</w:t>
      </w:r>
      <w:r w:rsidR="00E674D6" w:rsidRPr="00E674D6">
        <w:rPr>
          <w:rFonts w:ascii="Times New Roman" w:hAnsi="Times New Roman" w:cs="Times New Roman"/>
          <w:i/>
          <w:iCs/>
          <w:sz w:val="28"/>
          <w:szCs w:val="28"/>
        </w:rPr>
        <w:t>председатель</w:t>
      </w:r>
      <w:r w:rsidR="00E674D6" w:rsidRPr="00E674D6">
        <w:rPr>
          <w:rFonts w:ascii="Times New Roman" w:hAnsi="Times New Roman" w:cs="Times New Roman"/>
          <w:i/>
          <w:iCs/>
          <w:sz w:val="28"/>
          <w:szCs w:val="28"/>
          <w:lang w:val="es-ES"/>
        </w:rPr>
        <w:t xml:space="preserve">, </w:t>
      </w:r>
      <w:r w:rsidR="00E674D6" w:rsidRPr="00E674D6">
        <w:rPr>
          <w:rFonts w:ascii="Times New Roman" w:hAnsi="Times New Roman" w:cs="Times New Roman"/>
          <w:i/>
          <w:iCs/>
          <w:sz w:val="28"/>
          <w:szCs w:val="28"/>
        </w:rPr>
        <w:t>директор</w:t>
      </w:r>
      <w:r w:rsidR="00E674D6" w:rsidRPr="00E674D6">
        <w:rPr>
          <w:rFonts w:ascii="Times New Roman" w:hAnsi="Times New Roman" w:cs="Times New Roman"/>
          <w:i/>
          <w:iCs/>
          <w:sz w:val="28"/>
          <w:szCs w:val="28"/>
          <w:lang w:val="es-ES"/>
        </w:rPr>
        <w:t xml:space="preserve">, </w:t>
      </w:r>
      <w:r w:rsidR="00E674D6" w:rsidRPr="00E674D6">
        <w:rPr>
          <w:rFonts w:ascii="Times New Roman" w:hAnsi="Times New Roman" w:cs="Times New Roman"/>
          <w:i/>
          <w:iCs/>
          <w:sz w:val="28"/>
          <w:szCs w:val="28"/>
        </w:rPr>
        <w:t>начальник</w:t>
      </w:r>
      <w:r w:rsidR="00E674D6">
        <w:rPr>
          <w:rFonts w:ascii="Times New Roman" w:hAnsi="Times New Roman" w:cs="Times New Roman"/>
          <w:iCs/>
          <w:sz w:val="28"/>
          <w:szCs w:val="28"/>
          <w:lang w:val="es-ES"/>
        </w:rPr>
        <w:t>”</w:t>
      </w:r>
      <w:r w:rsidR="00E674D6" w:rsidRPr="00E674D6">
        <w:rPr>
          <w:rFonts w:ascii="Times New Roman" w:hAnsi="Times New Roman" w:cs="Times New Roman"/>
          <w:iCs/>
          <w:sz w:val="28"/>
          <w:szCs w:val="28"/>
          <w:lang w:val="es-ES"/>
        </w:rPr>
        <w:t>.</w:t>
      </w:r>
      <w:r w:rsidR="0058386D" w:rsidRPr="0058386D">
        <w:rPr>
          <w:rFonts w:ascii="Times New Roman" w:hAnsi="Times New Roman" w:cs="Times New Roman"/>
          <w:iCs/>
          <w:sz w:val="28"/>
          <w:szCs w:val="28"/>
          <w:lang w:val="es-ES"/>
        </w:rPr>
        <w:t xml:space="preserve"> </w:t>
      </w:r>
    </w:p>
    <w:p w:rsidR="001E1AF1" w:rsidRPr="004931AF" w:rsidRDefault="001E1AF1" w:rsidP="001276CA">
      <w:pPr>
        <w:autoSpaceDE w:val="0"/>
        <w:autoSpaceDN w:val="0"/>
        <w:adjustRightInd w:val="0"/>
        <w:spacing w:after="0" w:line="360" w:lineRule="auto"/>
        <w:ind w:firstLine="709"/>
        <w:jc w:val="both"/>
        <w:rPr>
          <w:rFonts w:ascii="Times New Roman" w:hAnsi="Times New Roman" w:cs="Times New Roman"/>
          <w:b/>
          <w:iCs/>
          <w:sz w:val="28"/>
          <w:szCs w:val="28"/>
          <w:lang w:val="es-ES"/>
        </w:rPr>
      </w:pPr>
    </w:p>
    <w:p w:rsidR="001E1AF1" w:rsidRDefault="001E1AF1" w:rsidP="00AB0CF3">
      <w:pPr>
        <w:pStyle w:val="a5"/>
        <w:numPr>
          <w:ilvl w:val="1"/>
          <w:numId w:val="12"/>
        </w:numPr>
        <w:autoSpaceDE w:val="0"/>
        <w:autoSpaceDN w:val="0"/>
        <w:adjustRightInd w:val="0"/>
        <w:spacing w:after="0" w:line="360" w:lineRule="auto"/>
        <w:jc w:val="both"/>
        <w:rPr>
          <w:rFonts w:ascii="Times New Roman" w:hAnsi="Times New Roman" w:cs="Times New Roman"/>
          <w:b/>
          <w:iCs/>
          <w:sz w:val="28"/>
          <w:szCs w:val="28"/>
          <w:lang w:val="es-ES"/>
        </w:rPr>
      </w:pPr>
      <w:r>
        <w:rPr>
          <w:rFonts w:ascii="Times New Roman" w:hAnsi="Times New Roman" w:cs="Times New Roman"/>
          <w:b/>
          <w:iCs/>
          <w:sz w:val="28"/>
          <w:szCs w:val="28"/>
          <w:lang w:val="es-ES"/>
        </w:rPr>
        <w:t>Conclusión</w:t>
      </w:r>
    </w:p>
    <w:p w:rsidR="006960CB" w:rsidRDefault="006960CB" w:rsidP="001276CA">
      <w:pPr>
        <w:pStyle w:val="a5"/>
        <w:autoSpaceDE w:val="0"/>
        <w:autoSpaceDN w:val="0"/>
        <w:adjustRightInd w:val="0"/>
        <w:spacing w:after="0" w:line="360" w:lineRule="auto"/>
        <w:ind w:left="675" w:firstLine="709"/>
        <w:jc w:val="both"/>
        <w:rPr>
          <w:rFonts w:ascii="Times New Roman" w:hAnsi="Times New Roman" w:cs="Times New Roman"/>
          <w:b/>
          <w:iCs/>
          <w:sz w:val="28"/>
          <w:szCs w:val="28"/>
          <w:lang w:val="es-ES"/>
        </w:rPr>
      </w:pPr>
    </w:p>
    <w:p w:rsidR="00B026BA" w:rsidRPr="004348DC" w:rsidRDefault="00EC6000"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1C6809">
        <w:rPr>
          <w:rFonts w:ascii="Times New Roman" w:hAnsi="Times New Roman" w:cs="Times New Roman"/>
          <w:sz w:val="28"/>
          <w:szCs w:val="28"/>
          <w:lang w:val="es-ES"/>
        </w:rPr>
        <w:t xml:space="preserve">Entre </w:t>
      </w:r>
      <w:r w:rsidRPr="001C6809">
        <w:rPr>
          <w:rFonts w:ascii="Times New Roman" w:hAnsi="Times New Roman" w:cs="Times New Roman"/>
          <w:sz w:val="28"/>
          <w:szCs w:val="28"/>
          <w:lang w:val="uk-UA"/>
        </w:rPr>
        <w:t xml:space="preserve">todos los lenguajes de especialidad </w:t>
      </w:r>
      <w:r w:rsidRPr="001C6809">
        <w:rPr>
          <w:rFonts w:ascii="Times New Roman" w:hAnsi="Times New Roman" w:cs="Times New Roman"/>
          <w:sz w:val="28"/>
          <w:szCs w:val="28"/>
          <w:lang w:val="es-ES"/>
        </w:rPr>
        <w:t>e</w:t>
      </w:r>
      <w:r w:rsidR="001B0C4D" w:rsidRPr="001C6809">
        <w:rPr>
          <w:rFonts w:ascii="Times New Roman" w:hAnsi="Times New Roman" w:cs="Times New Roman"/>
          <w:sz w:val="28"/>
          <w:szCs w:val="28"/>
          <w:lang w:val="uk-UA"/>
        </w:rPr>
        <w:t xml:space="preserve">l lenguaje jurídico </w:t>
      </w:r>
      <w:r w:rsidRPr="001C6809">
        <w:rPr>
          <w:rFonts w:ascii="Times New Roman" w:hAnsi="Times New Roman" w:cs="Times New Roman"/>
          <w:sz w:val="28"/>
          <w:szCs w:val="28"/>
          <w:lang w:val="es-ES"/>
        </w:rPr>
        <w:t xml:space="preserve">tanto como la traducción jurídica </w:t>
      </w:r>
      <w:r w:rsidRPr="001C6809">
        <w:rPr>
          <w:rFonts w:ascii="Times New Roman" w:hAnsi="Times New Roman" w:cs="Times New Roman"/>
          <w:sz w:val="28"/>
          <w:szCs w:val="28"/>
          <w:lang w:val="uk-UA"/>
        </w:rPr>
        <w:t>e</w:t>
      </w:r>
      <w:r w:rsidRPr="001C6809">
        <w:rPr>
          <w:rFonts w:ascii="Times New Roman" w:hAnsi="Times New Roman" w:cs="Times New Roman"/>
          <w:sz w:val="28"/>
          <w:szCs w:val="28"/>
          <w:lang w:val="es-ES"/>
        </w:rPr>
        <w:t>s</w:t>
      </w:r>
      <w:r w:rsidR="001B0C4D" w:rsidRPr="001C6809">
        <w:rPr>
          <w:rFonts w:ascii="Times New Roman" w:hAnsi="Times New Roman" w:cs="Times New Roman"/>
          <w:sz w:val="28"/>
          <w:szCs w:val="28"/>
          <w:lang w:val="uk-UA"/>
        </w:rPr>
        <w:t xml:space="preserve"> el más</w:t>
      </w:r>
      <w:r w:rsidR="001B0C4D" w:rsidRPr="001C6809">
        <w:rPr>
          <w:rFonts w:ascii="Times New Roman" w:hAnsi="Times New Roman" w:cs="Times New Roman"/>
          <w:sz w:val="28"/>
          <w:szCs w:val="28"/>
          <w:lang w:val="es-ES"/>
        </w:rPr>
        <w:t xml:space="preserve"> </w:t>
      </w:r>
      <w:r w:rsidR="001B0C4D" w:rsidRPr="001C6809">
        <w:rPr>
          <w:rFonts w:ascii="Times New Roman" w:hAnsi="Times New Roman" w:cs="Times New Roman"/>
          <w:sz w:val="28"/>
          <w:szCs w:val="28"/>
          <w:lang w:val="uk-UA"/>
        </w:rPr>
        <w:t>antigu</w:t>
      </w:r>
      <w:r w:rsidRPr="001C6809">
        <w:rPr>
          <w:rFonts w:ascii="Times New Roman" w:hAnsi="Times New Roman" w:cs="Times New Roman"/>
          <w:sz w:val="28"/>
          <w:szCs w:val="28"/>
          <w:lang w:val="uk-UA"/>
        </w:rPr>
        <w:t>o y</w:t>
      </w:r>
      <w:r w:rsidRPr="001C6809">
        <w:rPr>
          <w:rFonts w:ascii="Times New Roman" w:hAnsi="Times New Roman" w:cs="Times New Roman"/>
          <w:sz w:val="28"/>
          <w:szCs w:val="28"/>
          <w:lang w:val="es-ES"/>
        </w:rPr>
        <w:t xml:space="preserve"> uno de los</w:t>
      </w:r>
      <w:r w:rsidR="001B0C4D" w:rsidRPr="001C6809">
        <w:rPr>
          <w:rFonts w:ascii="Times New Roman" w:hAnsi="Times New Roman" w:cs="Times New Roman"/>
          <w:sz w:val="28"/>
          <w:szCs w:val="28"/>
          <w:lang w:val="uk-UA"/>
        </w:rPr>
        <w:t xml:space="preserve"> más importante</w:t>
      </w:r>
      <w:r w:rsidRPr="001C6809">
        <w:rPr>
          <w:rFonts w:ascii="Times New Roman" w:hAnsi="Times New Roman" w:cs="Times New Roman"/>
          <w:sz w:val="28"/>
          <w:szCs w:val="28"/>
          <w:lang w:val="es-ES"/>
        </w:rPr>
        <w:t>s</w:t>
      </w:r>
      <w:r w:rsidRPr="001C6809">
        <w:rPr>
          <w:rFonts w:ascii="Times New Roman" w:hAnsi="Times New Roman" w:cs="Times New Roman"/>
          <w:sz w:val="28"/>
          <w:szCs w:val="28"/>
          <w:lang w:val="uk-UA"/>
        </w:rPr>
        <w:t xml:space="preserve">. </w:t>
      </w:r>
      <w:r w:rsidRPr="001C6809">
        <w:rPr>
          <w:rFonts w:ascii="Times New Roman" w:hAnsi="Times New Roman" w:cs="Times New Roman"/>
          <w:sz w:val="28"/>
          <w:szCs w:val="28"/>
          <w:lang w:val="es-ES"/>
        </w:rPr>
        <w:t xml:space="preserve">La existencia del lenguaje oral y después escrito </w:t>
      </w:r>
      <w:r w:rsidR="00AF357F" w:rsidRPr="001C6809">
        <w:rPr>
          <w:rFonts w:ascii="Times New Roman" w:hAnsi="Times New Roman" w:cs="Times New Roman"/>
          <w:sz w:val="28"/>
          <w:szCs w:val="28"/>
          <w:lang w:val="es-ES"/>
        </w:rPr>
        <w:t>es imprescindible para la fijación del derecho. “No hay norma jurídica hasta que no es explicable con palabras, escritas o no” (</w:t>
      </w:r>
      <w:r w:rsidR="001C6809" w:rsidRPr="001C6809">
        <w:rPr>
          <w:rFonts w:ascii="Times New Roman" w:hAnsi="Times New Roman" w:cs="Times New Roman"/>
          <w:color w:val="000000"/>
          <w:sz w:val="28"/>
          <w:szCs w:val="28"/>
          <w:shd w:val="clear" w:color="auto" w:fill="FFFFFF"/>
          <w:lang w:val="es-ES"/>
        </w:rPr>
        <w:t>Borja Albi, A. El texto jurídico inglés y su traducción a</w:t>
      </w:r>
      <w:r w:rsidR="001C6809">
        <w:rPr>
          <w:rFonts w:ascii="Times New Roman" w:hAnsi="Times New Roman" w:cs="Times New Roman"/>
          <w:color w:val="000000"/>
          <w:sz w:val="28"/>
          <w:szCs w:val="28"/>
          <w:shd w:val="clear" w:color="auto" w:fill="FFFFFF"/>
          <w:lang w:val="es-ES"/>
        </w:rPr>
        <w:t>l español. P</w:t>
      </w:r>
      <w:r w:rsidR="001C6809" w:rsidRPr="001C6809">
        <w:rPr>
          <w:rFonts w:ascii="Times New Roman" w:hAnsi="Times New Roman" w:cs="Times New Roman"/>
          <w:color w:val="000000"/>
          <w:sz w:val="28"/>
          <w:szCs w:val="28"/>
          <w:shd w:val="clear" w:color="auto" w:fill="FFFFFF"/>
          <w:lang w:val="es-ES"/>
        </w:rPr>
        <w:t>.</w:t>
      </w:r>
      <w:r w:rsidR="00CF7599">
        <w:rPr>
          <w:rFonts w:ascii="Times New Roman" w:hAnsi="Times New Roman" w:cs="Times New Roman"/>
          <w:color w:val="000000"/>
          <w:sz w:val="28"/>
          <w:szCs w:val="28"/>
          <w:shd w:val="clear" w:color="auto" w:fill="FFFFFF"/>
          <w:lang w:val="es-ES"/>
        </w:rPr>
        <w:t xml:space="preserve"> </w:t>
      </w:r>
      <w:r w:rsidR="001C6809" w:rsidRPr="001C6809">
        <w:rPr>
          <w:rFonts w:ascii="Times New Roman" w:hAnsi="Times New Roman" w:cs="Times New Roman"/>
          <w:color w:val="000000"/>
          <w:sz w:val="28"/>
          <w:szCs w:val="28"/>
          <w:shd w:val="clear" w:color="auto" w:fill="FFFFFF"/>
          <w:lang w:val="es-ES"/>
        </w:rPr>
        <w:t>17</w:t>
      </w:r>
      <w:r w:rsidR="00AF357F" w:rsidRPr="001C6809">
        <w:rPr>
          <w:rFonts w:ascii="Times New Roman" w:hAnsi="Times New Roman" w:cs="Times New Roman"/>
          <w:sz w:val="28"/>
          <w:szCs w:val="28"/>
          <w:lang w:val="es-ES"/>
        </w:rPr>
        <w:t xml:space="preserve">). </w:t>
      </w:r>
      <w:r w:rsidR="001C6809">
        <w:rPr>
          <w:rFonts w:ascii="Times New Roman" w:hAnsi="Times New Roman" w:cs="Times New Roman"/>
          <w:sz w:val="28"/>
          <w:szCs w:val="28"/>
          <w:lang w:val="es-ES"/>
        </w:rPr>
        <w:t>El lenguaje jurídico e</w:t>
      </w:r>
      <w:r w:rsidR="001B0C4D" w:rsidRPr="001C6809">
        <w:rPr>
          <w:rFonts w:ascii="Times New Roman" w:hAnsi="Times New Roman" w:cs="Times New Roman"/>
          <w:sz w:val="28"/>
          <w:szCs w:val="28"/>
          <w:lang w:val="uk-UA"/>
        </w:rPr>
        <w:t>s un lenguaje profe</w:t>
      </w:r>
      <w:r w:rsidRPr="001C6809">
        <w:rPr>
          <w:rFonts w:ascii="Times New Roman" w:hAnsi="Times New Roman" w:cs="Times New Roman"/>
          <w:sz w:val="28"/>
          <w:szCs w:val="28"/>
          <w:lang w:val="uk-UA"/>
        </w:rPr>
        <w:t>sional y académico</w:t>
      </w:r>
      <w:r w:rsidRPr="001C6809">
        <w:rPr>
          <w:rFonts w:ascii="Times New Roman" w:hAnsi="Times New Roman" w:cs="Times New Roman"/>
          <w:sz w:val="28"/>
          <w:szCs w:val="28"/>
          <w:lang w:val="es-ES"/>
        </w:rPr>
        <w:t xml:space="preserve"> y</w:t>
      </w:r>
      <w:r w:rsidRPr="001C6809">
        <w:rPr>
          <w:rFonts w:ascii="Times New Roman" w:hAnsi="Times New Roman" w:cs="Times New Roman"/>
          <w:sz w:val="28"/>
          <w:szCs w:val="28"/>
          <w:lang w:val="uk-UA"/>
        </w:rPr>
        <w:t xml:space="preserve"> </w:t>
      </w:r>
      <w:r w:rsidRPr="001C6809">
        <w:rPr>
          <w:rFonts w:ascii="Times New Roman" w:hAnsi="Times New Roman" w:cs="Times New Roman"/>
          <w:sz w:val="28"/>
          <w:szCs w:val="28"/>
          <w:lang w:val="es-ES"/>
        </w:rPr>
        <w:t>al mismo tiempo</w:t>
      </w:r>
      <w:r w:rsidRPr="001C6809">
        <w:rPr>
          <w:rFonts w:ascii="Times New Roman" w:hAnsi="Times New Roman" w:cs="Times New Roman"/>
          <w:sz w:val="28"/>
          <w:szCs w:val="28"/>
          <w:lang w:val="uk-UA"/>
        </w:rPr>
        <w:t xml:space="preserve"> cultural y social</w:t>
      </w:r>
      <w:r w:rsidR="001B0C4D" w:rsidRPr="001C6809">
        <w:rPr>
          <w:rFonts w:ascii="Times New Roman" w:hAnsi="Times New Roman" w:cs="Times New Roman"/>
          <w:sz w:val="28"/>
          <w:szCs w:val="28"/>
          <w:lang w:val="uk-UA"/>
        </w:rPr>
        <w:t>. La relación entre Derecho y</w:t>
      </w:r>
      <w:r w:rsidR="001B0C4D" w:rsidRPr="001C6809">
        <w:rPr>
          <w:rFonts w:ascii="Times New Roman" w:hAnsi="Times New Roman" w:cs="Times New Roman"/>
          <w:sz w:val="28"/>
          <w:szCs w:val="28"/>
          <w:lang w:val="es-ES"/>
        </w:rPr>
        <w:t xml:space="preserve"> </w:t>
      </w:r>
      <w:r w:rsidR="001B0C4D" w:rsidRPr="001C6809">
        <w:rPr>
          <w:rFonts w:ascii="Times New Roman" w:hAnsi="Times New Roman" w:cs="Times New Roman"/>
          <w:sz w:val="28"/>
          <w:szCs w:val="28"/>
          <w:lang w:val="uk-UA"/>
        </w:rPr>
        <w:t>lenguaje es ta</w:t>
      </w:r>
      <w:r w:rsidRPr="001C6809">
        <w:rPr>
          <w:rFonts w:ascii="Times New Roman" w:hAnsi="Times New Roman" w:cs="Times New Roman"/>
          <w:sz w:val="28"/>
          <w:szCs w:val="28"/>
          <w:lang w:val="uk-UA"/>
        </w:rPr>
        <w:t>n estrecha que po</w:t>
      </w:r>
      <w:r w:rsidRPr="001C6809">
        <w:rPr>
          <w:rFonts w:ascii="Times New Roman" w:hAnsi="Times New Roman" w:cs="Times New Roman"/>
          <w:sz w:val="28"/>
          <w:szCs w:val="28"/>
          <w:lang w:val="es-ES"/>
        </w:rPr>
        <w:t>demos</w:t>
      </w:r>
      <w:r w:rsidRPr="001C6809">
        <w:rPr>
          <w:rFonts w:ascii="Times New Roman" w:hAnsi="Times New Roman" w:cs="Times New Roman"/>
          <w:sz w:val="28"/>
          <w:szCs w:val="28"/>
          <w:lang w:val="uk-UA"/>
        </w:rPr>
        <w:t xml:space="preserve"> </w:t>
      </w:r>
      <w:r w:rsidRPr="001C6809">
        <w:rPr>
          <w:rFonts w:ascii="Times New Roman" w:hAnsi="Times New Roman" w:cs="Times New Roman"/>
          <w:sz w:val="28"/>
          <w:szCs w:val="28"/>
          <w:lang w:val="es-ES"/>
        </w:rPr>
        <w:t>asentir</w:t>
      </w:r>
      <w:r w:rsidR="001B0C4D" w:rsidRPr="001C6809">
        <w:rPr>
          <w:rFonts w:ascii="Times New Roman" w:hAnsi="Times New Roman" w:cs="Times New Roman"/>
          <w:sz w:val="28"/>
          <w:szCs w:val="28"/>
          <w:lang w:val="uk-UA"/>
        </w:rPr>
        <w:t xml:space="preserve"> que sin lenguaje no existiría el Derecho.</w:t>
      </w:r>
      <w:r w:rsidR="001C6809">
        <w:rPr>
          <w:rFonts w:ascii="Times New Roman" w:hAnsi="Times New Roman" w:cs="Times New Roman"/>
          <w:sz w:val="28"/>
          <w:szCs w:val="28"/>
          <w:lang w:val="es-ES"/>
        </w:rPr>
        <w:t xml:space="preserve"> </w:t>
      </w:r>
      <w:r w:rsidR="001C6809" w:rsidRPr="001C6809">
        <w:rPr>
          <w:rFonts w:ascii="Times New Roman" w:hAnsi="Times New Roman" w:cs="Times New Roman"/>
          <w:sz w:val="28"/>
          <w:szCs w:val="28"/>
          <w:lang w:val="es-ES"/>
        </w:rPr>
        <w:t>Además, es un</w:t>
      </w:r>
      <w:r w:rsidR="00B026BA" w:rsidRPr="001C6809">
        <w:rPr>
          <w:rFonts w:ascii="Times New Roman" w:hAnsi="Times New Roman" w:cs="Times New Roman"/>
          <w:sz w:val="28"/>
          <w:szCs w:val="28"/>
          <w:lang w:val="uk-UA"/>
        </w:rPr>
        <w:t xml:space="preserve"> lenguaje técni</w:t>
      </w:r>
      <w:r w:rsidR="001C6809" w:rsidRPr="001C6809">
        <w:rPr>
          <w:rFonts w:ascii="Times New Roman" w:hAnsi="Times New Roman" w:cs="Times New Roman"/>
          <w:sz w:val="28"/>
          <w:szCs w:val="28"/>
          <w:lang w:val="uk-UA"/>
        </w:rPr>
        <w:t xml:space="preserve">co, </w:t>
      </w:r>
      <w:r w:rsidR="001C6809" w:rsidRPr="001C6809">
        <w:rPr>
          <w:rFonts w:ascii="Times New Roman" w:hAnsi="Times New Roman" w:cs="Times New Roman"/>
          <w:sz w:val="28"/>
          <w:szCs w:val="28"/>
          <w:lang w:val="es-ES"/>
        </w:rPr>
        <w:t>m</w:t>
      </w:r>
      <w:r w:rsidR="00B026BA" w:rsidRPr="001C6809">
        <w:rPr>
          <w:rFonts w:ascii="Times New Roman" w:hAnsi="Times New Roman" w:cs="Times New Roman"/>
          <w:sz w:val="28"/>
          <w:szCs w:val="28"/>
          <w:lang w:val="uk-UA"/>
        </w:rPr>
        <w:t xml:space="preserve">ediante el </w:t>
      </w:r>
      <w:r w:rsidR="001C6809" w:rsidRPr="001C6809">
        <w:rPr>
          <w:rFonts w:ascii="Times New Roman" w:hAnsi="Times New Roman" w:cs="Times New Roman"/>
          <w:sz w:val="28"/>
          <w:szCs w:val="28"/>
          <w:lang w:val="es-ES"/>
        </w:rPr>
        <w:t>cual</w:t>
      </w:r>
      <w:r w:rsidR="00B026BA" w:rsidRPr="001C6809">
        <w:rPr>
          <w:rFonts w:ascii="Times New Roman" w:hAnsi="Times New Roman" w:cs="Times New Roman"/>
          <w:sz w:val="28"/>
          <w:szCs w:val="28"/>
          <w:lang w:val="uk-UA"/>
        </w:rPr>
        <w:t xml:space="preserve"> se nombran todas</w:t>
      </w:r>
      <w:r w:rsidR="00B026BA" w:rsidRPr="001C6809">
        <w:rPr>
          <w:rFonts w:ascii="Times New Roman" w:hAnsi="Times New Roman" w:cs="Times New Roman"/>
          <w:sz w:val="28"/>
          <w:szCs w:val="28"/>
          <w:lang w:val="es-ES"/>
        </w:rPr>
        <w:t xml:space="preserve"> </w:t>
      </w:r>
      <w:r w:rsidR="00B026BA" w:rsidRPr="001C6809">
        <w:rPr>
          <w:rFonts w:ascii="Times New Roman" w:hAnsi="Times New Roman" w:cs="Times New Roman"/>
          <w:sz w:val="28"/>
          <w:szCs w:val="28"/>
          <w:lang w:val="uk-UA"/>
        </w:rPr>
        <w:t>las realidades sociales y naturales para convertirlas en situaciones jurídicas y</w:t>
      </w:r>
      <w:r w:rsidR="00B026BA" w:rsidRPr="001C6809">
        <w:rPr>
          <w:rFonts w:ascii="Times New Roman" w:hAnsi="Times New Roman" w:cs="Times New Roman"/>
          <w:sz w:val="28"/>
          <w:szCs w:val="28"/>
          <w:lang w:val="es-ES"/>
        </w:rPr>
        <w:t xml:space="preserve"> </w:t>
      </w:r>
      <w:r w:rsidR="002A47F9">
        <w:rPr>
          <w:rFonts w:ascii="Times New Roman" w:hAnsi="Times New Roman" w:cs="Times New Roman"/>
          <w:sz w:val="28"/>
          <w:szCs w:val="28"/>
          <w:lang w:val="uk-UA"/>
        </w:rPr>
        <w:t xml:space="preserve">transformarlas en nociones </w:t>
      </w:r>
      <w:r w:rsidR="002A47F9" w:rsidRPr="00CF7599">
        <w:rPr>
          <w:rFonts w:ascii="Times New Roman" w:hAnsi="Times New Roman" w:cs="Times New Roman"/>
          <w:sz w:val="28"/>
          <w:szCs w:val="28"/>
          <w:lang w:val="uk-UA"/>
        </w:rPr>
        <w:t>jur</w:t>
      </w:r>
      <w:r w:rsidR="002A47F9" w:rsidRPr="00CF7599">
        <w:rPr>
          <w:rFonts w:ascii="Times New Roman" w:hAnsi="Times New Roman" w:cs="Times New Roman"/>
          <w:sz w:val="28"/>
          <w:szCs w:val="28"/>
          <w:lang w:val="es-ES"/>
        </w:rPr>
        <w:t>í</w:t>
      </w:r>
      <w:r w:rsidR="00B026BA" w:rsidRPr="00CF7599">
        <w:rPr>
          <w:rFonts w:ascii="Times New Roman" w:hAnsi="Times New Roman" w:cs="Times New Roman"/>
          <w:sz w:val="28"/>
          <w:szCs w:val="28"/>
          <w:lang w:val="uk-UA"/>
        </w:rPr>
        <w:t>dicas,</w:t>
      </w:r>
      <w:r w:rsidR="00B026BA" w:rsidRPr="001C6809">
        <w:rPr>
          <w:rFonts w:ascii="Times New Roman" w:hAnsi="Times New Roman" w:cs="Times New Roman"/>
          <w:sz w:val="28"/>
          <w:szCs w:val="28"/>
          <w:lang w:val="uk-UA"/>
        </w:rPr>
        <w:t xml:space="preserve"> lo que </w:t>
      </w:r>
      <w:r w:rsidR="001C6809" w:rsidRPr="001C6809">
        <w:rPr>
          <w:rFonts w:ascii="Times New Roman" w:hAnsi="Times New Roman" w:cs="Times New Roman"/>
          <w:sz w:val="28"/>
          <w:szCs w:val="28"/>
          <w:lang w:val="es-ES"/>
        </w:rPr>
        <w:t>lleva</w:t>
      </w:r>
      <w:r w:rsidR="001C6809" w:rsidRPr="001C6809">
        <w:rPr>
          <w:rFonts w:ascii="Times New Roman" w:hAnsi="Times New Roman" w:cs="Times New Roman"/>
          <w:sz w:val="28"/>
          <w:szCs w:val="28"/>
          <w:lang w:val="uk-UA"/>
        </w:rPr>
        <w:t xml:space="preserve"> a </w:t>
      </w:r>
      <w:r w:rsidR="001C6809" w:rsidRPr="001C6809">
        <w:rPr>
          <w:rFonts w:ascii="Times New Roman" w:hAnsi="Times New Roman" w:cs="Times New Roman"/>
          <w:sz w:val="28"/>
          <w:szCs w:val="28"/>
          <w:lang w:val="es-ES"/>
        </w:rPr>
        <w:t xml:space="preserve">la aparición de </w:t>
      </w:r>
      <w:r w:rsidR="001C6809" w:rsidRPr="001C6809">
        <w:rPr>
          <w:rFonts w:ascii="Times New Roman" w:hAnsi="Times New Roman" w:cs="Times New Roman"/>
          <w:sz w:val="28"/>
          <w:szCs w:val="28"/>
          <w:lang w:val="uk-UA"/>
        </w:rPr>
        <w:t xml:space="preserve">un vocabulario </w:t>
      </w:r>
      <w:r w:rsidR="00B026BA" w:rsidRPr="001C6809">
        <w:rPr>
          <w:rFonts w:ascii="Times New Roman" w:hAnsi="Times New Roman" w:cs="Times New Roman"/>
          <w:sz w:val="28"/>
          <w:szCs w:val="28"/>
          <w:lang w:val="uk-UA"/>
        </w:rPr>
        <w:t>propio.</w:t>
      </w:r>
      <w:r w:rsidR="003E5A0D">
        <w:rPr>
          <w:rFonts w:ascii="Times New Roman" w:hAnsi="Times New Roman" w:cs="Times New Roman"/>
          <w:sz w:val="28"/>
          <w:szCs w:val="28"/>
          <w:lang w:val="es-ES"/>
        </w:rPr>
        <w:t xml:space="preserve"> Y por eso</w:t>
      </w:r>
      <w:r w:rsidR="003E5A0D">
        <w:rPr>
          <w:lang w:val="es-ES"/>
        </w:rPr>
        <w:t xml:space="preserve"> </w:t>
      </w:r>
      <w:r w:rsidR="00B026BA" w:rsidRPr="004348DC">
        <w:rPr>
          <w:rFonts w:ascii="Times New Roman" w:hAnsi="Times New Roman" w:cs="Times New Roman"/>
          <w:sz w:val="28"/>
          <w:szCs w:val="28"/>
          <w:lang w:val="uk-UA"/>
        </w:rPr>
        <w:t>pretende ser claro y preciso.</w:t>
      </w:r>
      <w:r w:rsidR="00B026BA" w:rsidRPr="004348DC">
        <w:rPr>
          <w:rFonts w:ascii="Times New Roman" w:hAnsi="Times New Roman" w:cs="Times New Roman"/>
          <w:sz w:val="28"/>
          <w:szCs w:val="28"/>
          <w:lang w:val="es-ES"/>
        </w:rPr>
        <w:t xml:space="preserve"> </w:t>
      </w:r>
      <w:r w:rsidR="003E5A0D" w:rsidRPr="004348DC">
        <w:rPr>
          <w:rFonts w:ascii="Times New Roman" w:hAnsi="Times New Roman" w:cs="Times New Roman"/>
          <w:sz w:val="28"/>
          <w:szCs w:val="28"/>
          <w:lang w:val="uk-UA"/>
        </w:rPr>
        <w:t xml:space="preserve">Este </w:t>
      </w:r>
      <w:r w:rsidR="003E5A0D" w:rsidRPr="004348DC">
        <w:rPr>
          <w:rFonts w:ascii="Times New Roman" w:hAnsi="Times New Roman" w:cs="Times New Roman"/>
          <w:sz w:val="28"/>
          <w:szCs w:val="28"/>
          <w:lang w:val="es-ES"/>
        </w:rPr>
        <w:t>principio</w:t>
      </w:r>
      <w:r w:rsidR="003E5A0D" w:rsidRPr="004348DC">
        <w:rPr>
          <w:rFonts w:ascii="Times New Roman" w:hAnsi="Times New Roman" w:cs="Times New Roman"/>
          <w:sz w:val="28"/>
          <w:szCs w:val="28"/>
          <w:lang w:val="uk-UA"/>
        </w:rPr>
        <w:t xml:space="preserve"> ha dado lugar a muchos </w:t>
      </w:r>
      <w:r w:rsidR="00B026BA" w:rsidRPr="004348DC">
        <w:rPr>
          <w:rFonts w:ascii="Times New Roman" w:hAnsi="Times New Roman" w:cs="Times New Roman"/>
          <w:sz w:val="28"/>
          <w:szCs w:val="28"/>
          <w:lang w:val="uk-UA"/>
        </w:rPr>
        <w:t xml:space="preserve">textos, sobre todo aquellos que </w:t>
      </w:r>
      <w:r w:rsidR="00B026BA" w:rsidRPr="004348DC">
        <w:rPr>
          <w:rFonts w:ascii="Times New Roman" w:hAnsi="Times New Roman" w:cs="Times New Roman"/>
          <w:sz w:val="28"/>
          <w:szCs w:val="28"/>
          <w:lang w:val="uk-UA"/>
        </w:rPr>
        <w:lastRenderedPageBreak/>
        <w:t>estudian la</w:t>
      </w:r>
      <w:r w:rsidR="00B026BA" w:rsidRPr="004348DC">
        <w:rPr>
          <w:rFonts w:ascii="Times New Roman" w:hAnsi="Times New Roman" w:cs="Times New Roman"/>
          <w:sz w:val="28"/>
          <w:szCs w:val="28"/>
          <w:lang w:val="es-ES"/>
        </w:rPr>
        <w:t xml:space="preserve"> </w:t>
      </w:r>
      <w:r w:rsidR="00B026BA" w:rsidRPr="004348DC">
        <w:rPr>
          <w:rFonts w:ascii="Times New Roman" w:hAnsi="Times New Roman" w:cs="Times New Roman"/>
          <w:sz w:val="28"/>
          <w:szCs w:val="28"/>
          <w:lang w:val="uk-UA"/>
        </w:rPr>
        <w:t>filosofía del Derecho. El buen uso de la lengua, aplicado a este campo, permite que se</w:t>
      </w:r>
      <w:r w:rsidR="00B026BA" w:rsidRPr="004348DC">
        <w:rPr>
          <w:rFonts w:ascii="Times New Roman" w:hAnsi="Times New Roman" w:cs="Times New Roman"/>
          <w:sz w:val="28"/>
          <w:szCs w:val="28"/>
          <w:lang w:val="es-ES"/>
        </w:rPr>
        <w:t xml:space="preserve"> </w:t>
      </w:r>
      <w:r w:rsidR="00B026BA" w:rsidRPr="004348DC">
        <w:rPr>
          <w:rFonts w:ascii="Times New Roman" w:hAnsi="Times New Roman" w:cs="Times New Roman"/>
          <w:sz w:val="28"/>
          <w:szCs w:val="28"/>
          <w:lang w:val="uk-UA"/>
        </w:rPr>
        <w:t>cumplan sus objetivos de</w:t>
      </w:r>
      <w:r w:rsidR="003E5A0D" w:rsidRPr="004348DC">
        <w:rPr>
          <w:rFonts w:ascii="Times New Roman" w:hAnsi="Times New Roman" w:cs="Times New Roman"/>
          <w:sz w:val="28"/>
          <w:szCs w:val="28"/>
          <w:lang w:val="uk-UA"/>
        </w:rPr>
        <w:t xml:space="preserve"> claridad y precisión, lo que </w:t>
      </w:r>
      <w:r w:rsidR="003E5A0D" w:rsidRPr="004348DC">
        <w:rPr>
          <w:rFonts w:ascii="Times New Roman" w:hAnsi="Times New Roman" w:cs="Times New Roman"/>
          <w:sz w:val="28"/>
          <w:szCs w:val="28"/>
          <w:lang w:val="es-ES"/>
        </w:rPr>
        <w:t>crea</w:t>
      </w:r>
      <w:r w:rsidR="003E5A0D" w:rsidRPr="004348DC">
        <w:rPr>
          <w:rFonts w:ascii="Times New Roman" w:hAnsi="Times New Roman" w:cs="Times New Roman"/>
          <w:sz w:val="28"/>
          <w:szCs w:val="28"/>
          <w:lang w:val="uk-UA"/>
        </w:rPr>
        <w:t xml:space="preserve"> textos de gran calidad</w:t>
      </w:r>
      <w:r w:rsidR="003E5A0D" w:rsidRPr="004348DC">
        <w:rPr>
          <w:rFonts w:ascii="Times New Roman" w:hAnsi="Times New Roman" w:cs="Times New Roman"/>
          <w:sz w:val="28"/>
          <w:szCs w:val="28"/>
          <w:lang w:val="es-ES"/>
        </w:rPr>
        <w:t>. D</w:t>
      </w:r>
      <w:r w:rsidR="00B026BA" w:rsidRPr="004348DC">
        <w:rPr>
          <w:rFonts w:ascii="Times New Roman" w:hAnsi="Times New Roman" w:cs="Times New Roman"/>
          <w:sz w:val="28"/>
          <w:szCs w:val="28"/>
          <w:lang w:val="uk-UA"/>
        </w:rPr>
        <w:t>esgracia</w:t>
      </w:r>
      <w:r w:rsidR="003E5A0D" w:rsidRPr="004348DC">
        <w:rPr>
          <w:rFonts w:ascii="Times New Roman" w:hAnsi="Times New Roman" w:cs="Times New Roman"/>
          <w:sz w:val="28"/>
          <w:szCs w:val="28"/>
          <w:lang w:val="es-ES"/>
        </w:rPr>
        <w:t>damente</w:t>
      </w:r>
      <w:r w:rsidR="00B026BA" w:rsidRPr="004348DC">
        <w:rPr>
          <w:rFonts w:ascii="Times New Roman" w:hAnsi="Times New Roman" w:cs="Times New Roman"/>
          <w:sz w:val="28"/>
          <w:szCs w:val="28"/>
          <w:lang w:val="uk-UA"/>
        </w:rPr>
        <w:t>, estos textos suelen ser la excepción. Conocidos son la complejidad</w:t>
      </w:r>
      <w:r w:rsidR="00B026BA" w:rsidRPr="004348DC">
        <w:rPr>
          <w:rFonts w:ascii="Times New Roman" w:hAnsi="Times New Roman" w:cs="Times New Roman"/>
          <w:sz w:val="28"/>
          <w:szCs w:val="28"/>
          <w:lang w:val="es-ES"/>
        </w:rPr>
        <w:t xml:space="preserve"> </w:t>
      </w:r>
      <w:r w:rsidR="00CE03C4" w:rsidRPr="004348DC">
        <w:rPr>
          <w:rFonts w:ascii="Times New Roman" w:hAnsi="Times New Roman" w:cs="Times New Roman"/>
          <w:sz w:val="28"/>
          <w:szCs w:val="28"/>
          <w:lang w:val="uk-UA"/>
        </w:rPr>
        <w:t xml:space="preserve">de </w:t>
      </w:r>
      <w:r w:rsidR="00CE03C4" w:rsidRPr="004348DC">
        <w:rPr>
          <w:rFonts w:ascii="Times New Roman" w:hAnsi="Times New Roman" w:cs="Times New Roman"/>
          <w:sz w:val="28"/>
          <w:szCs w:val="28"/>
          <w:lang w:val="es-ES"/>
        </w:rPr>
        <w:t>proposiciones</w:t>
      </w:r>
      <w:r w:rsidR="00CE03C4" w:rsidRPr="004348DC">
        <w:rPr>
          <w:rFonts w:ascii="Times New Roman" w:hAnsi="Times New Roman" w:cs="Times New Roman"/>
          <w:sz w:val="28"/>
          <w:szCs w:val="28"/>
          <w:lang w:val="uk-UA"/>
        </w:rPr>
        <w:t xml:space="preserve"> ju</w:t>
      </w:r>
      <w:r w:rsidR="00CE03C4" w:rsidRPr="004348DC">
        <w:rPr>
          <w:rFonts w:ascii="Times New Roman" w:hAnsi="Times New Roman" w:cs="Times New Roman"/>
          <w:sz w:val="28"/>
          <w:szCs w:val="28"/>
          <w:lang w:val="es-ES"/>
        </w:rPr>
        <w:t>rídicas</w:t>
      </w:r>
      <w:r w:rsidR="00CE03C4" w:rsidRPr="004348DC">
        <w:rPr>
          <w:rFonts w:ascii="Times New Roman" w:hAnsi="Times New Roman" w:cs="Times New Roman"/>
          <w:sz w:val="28"/>
          <w:szCs w:val="28"/>
          <w:lang w:val="uk-UA"/>
        </w:rPr>
        <w:t xml:space="preserve">, </w:t>
      </w:r>
      <w:r w:rsidR="00B026BA" w:rsidRPr="004348DC">
        <w:rPr>
          <w:rFonts w:ascii="Times New Roman" w:hAnsi="Times New Roman" w:cs="Times New Roman"/>
          <w:sz w:val="28"/>
          <w:szCs w:val="28"/>
          <w:lang w:val="uk-UA"/>
        </w:rPr>
        <w:t>errore</w:t>
      </w:r>
      <w:r w:rsidR="00CE03C4" w:rsidRPr="004348DC">
        <w:rPr>
          <w:rFonts w:ascii="Times New Roman" w:hAnsi="Times New Roman" w:cs="Times New Roman"/>
          <w:sz w:val="28"/>
          <w:szCs w:val="28"/>
          <w:lang w:val="uk-UA"/>
        </w:rPr>
        <w:t>s gramaticales y sintácticos</w:t>
      </w:r>
      <w:r w:rsidR="00B026BA" w:rsidRPr="004348DC">
        <w:rPr>
          <w:rFonts w:ascii="Times New Roman" w:hAnsi="Times New Roman" w:cs="Times New Roman"/>
          <w:sz w:val="28"/>
          <w:szCs w:val="28"/>
          <w:lang w:val="uk-UA"/>
        </w:rPr>
        <w:t>, por ejemplo,</w:t>
      </w:r>
      <w:r w:rsidR="00CE03C4" w:rsidRPr="004348DC">
        <w:rPr>
          <w:rFonts w:ascii="Times New Roman" w:hAnsi="Times New Roman" w:cs="Times New Roman"/>
          <w:sz w:val="28"/>
          <w:szCs w:val="28"/>
          <w:lang w:val="es-ES"/>
        </w:rPr>
        <w:t xml:space="preserve"> </w:t>
      </w:r>
      <w:r w:rsidR="004348DC">
        <w:rPr>
          <w:rFonts w:ascii="Times New Roman" w:hAnsi="Times New Roman" w:cs="Times New Roman"/>
          <w:sz w:val="28"/>
          <w:szCs w:val="28"/>
          <w:lang w:val="es-ES"/>
        </w:rPr>
        <w:t xml:space="preserve"> </w:t>
      </w:r>
      <w:r w:rsidR="004348DC">
        <w:rPr>
          <w:rFonts w:ascii="Times New Roman" w:hAnsi="Times New Roman" w:cs="Times New Roman"/>
          <w:i/>
          <w:sz w:val="28"/>
          <w:szCs w:val="28"/>
          <w:lang w:val="es-ES"/>
        </w:rPr>
        <w:t>a</w:t>
      </w:r>
      <w:r w:rsidR="004348DC" w:rsidRPr="004348DC">
        <w:rPr>
          <w:rFonts w:ascii="Times New Roman" w:hAnsi="Times New Roman" w:cs="Times New Roman"/>
          <w:i/>
          <w:sz w:val="28"/>
          <w:szCs w:val="28"/>
          <w:lang w:val="es-ES"/>
        </w:rPr>
        <w:t xml:space="preserve">ctividades recreativas y espectáculos públicos </w:t>
      </w:r>
      <w:r w:rsidR="004348DC" w:rsidRPr="004348DC">
        <w:rPr>
          <w:rFonts w:ascii="Times New Roman" w:hAnsi="Times New Roman" w:cs="Times New Roman"/>
          <w:i/>
          <w:sz w:val="28"/>
          <w:szCs w:val="28"/>
          <w:u w:val="single"/>
          <w:lang w:val="es-ES"/>
        </w:rPr>
        <w:t>sometidas</w:t>
      </w:r>
      <w:r w:rsidR="004348DC" w:rsidRPr="004348DC">
        <w:rPr>
          <w:rFonts w:ascii="Times New Roman" w:hAnsi="Times New Roman" w:cs="Times New Roman"/>
          <w:i/>
          <w:sz w:val="28"/>
          <w:szCs w:val="28"/>
          <w:lang w:val="es-ES"/>
        </w:rPr>
        <w:t xml:space="preserve"> a autorización de la Administración... (en vez de sometidas hay que emplear sometidos).</w:t>
      </w:r>
      <w:r w:rsidR="00B026BA" w:rsidRPr="004348DC">
        <w:rPr>
          <w:rFonts w:ascii="Times New Roman" w:hAnsi="Times New Roman" w:cs="Times New Roman"/>
          <w:sz w:val="28"/>
          <w:szCs w:val="28"/>
          <w:lang w:val="uk-UA"/>
        </w:rPr>
        <w:t xml:space="preserve"> </w:t>
      </w:r>
    </w:p>
    <w:p w:rsidR="00B026BA" w:rsidRPr="000144FE" w:rsidRDefault="004348DC"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4348DC">
        <w:rPr>
          <w:rFonts w:ascii="Times New Roman" w:hAnsi="Times New Roman" w:cs="Times New Roman"/>
          <w:sz w:val="28"/>
          <w:szCs w:val="28"/>
          <w:lang w:val="es-ES"/>
        </w:rPr>
        <w:t>Así que, e</w:t>
      </w:r>
      <w:r w:rsidR="00B026BA" w:rsidRPr="004348DC">
        <w:rPr>
          <w:rFonts w:ascii="Times New Roman" w:hAnsi="Times New Roman" w:cs="Times New Roman"/>
          <w:sz w:val="28"/>
          <w:szCs w:val="28"/>
          <w:lang w:val="uk-UA"/>
        </w:rPr>
        <w:t>l traductor de</w:t>
      </w:r>
      <w:r>
        <w:rPr>
          <w:rFonts w:ascii="Times New Roman" w:hAnsi="Times New Roman" w:cs="Times New Roman"/>
          <w:sz w:val="28"/>
          <w:szCs w:val="28"/>
          <w:lang w:val="uk-UA"/>
        </w:rPr>
        <w:t xml:space="preserve"> textos jurídicos debe </w:t>
      </w:r>
      <w:r>
        <w:rPr>
          <w:rFonts w:ascii="Times New Roman" w:hAnsi="Times New Roman" w:cs="Times New Roman"/>
          <w:sz w:val="28"/>
          <w:szCs w:val="28"/>
          <w:lang w:val="es-ES"/>
        </w:rPr>
        <w:t>entender muy bien</w:t>
      </w:r>
      <w:r w:rsidRPr="004348DC">
        <w:rPr>
          <w:rFonts w:ascii="Times New Roman" w:hAnsi="Times New Roman" w:cs="Times New Roman"/>
          <w:sz w:val="28"/>
          <w:szCs w:val="28"/>
          <w:lang w:val="uk-UA"/>
        </w:rPr>
        <w:t xml:space="preserve"> el lenguaje en e</w:t>
      </w:r>
      <w:r w:rsidRPr="004348DC">
        <w:rPr>
          <w:rFonts w:ascii="Times New Roman" w:hAnsi="Times New Roman" w:cs="Times New Roman"/>
          <w:sz w:val="28"/>
          <w:szCs w:val="28"/>
          <w:lang w:val="es-ES"/>
        </w:rPr>
        <w:t>l</w:t>
      </w:r>
      <w:r w:rsidR="00B026BA" w:rsidRPr="004348DC">
        <w:rPr>
          <w:rFonts w:ascii="Times New Roman" w:hAnsi="Times New Roman" w:cs="Times New Roman"/>
          <w:sz w:val="28"/>
          <w:szCs w:val="28"/>
          <w:lang w:val="uk-UA"/>
        </w:rPr>
        <w:t xml:space="preserve"> que</w:t>
      </w:r>
      <w:r w:rsidR="00B026BA" w:rsidRPr="004348DC">
        <w:rPr>
          <w:rFonts w:ascii="Times New Roman" w:hAnsi="Times New Roman" w:cs="Times New Roman"/>
          <w:sz w:val="28"/>
          <w:szCs w:val="28"/>
          <w:lang w:val="es-ES"/>
        </w:rPr>
        <w:t xml:space="preserve"> </w:t>
      </w:r>
      <w:r w:rsidR="00B026BA" w:rsidRPr="004348DC">
        <w:rPr>
          <w:rFonts w:ascii="Times New Roman" w:hAnsi="Times New Roman" w:cs="Times New Roman"/>
          <w:sz w:val="28"/>
          <w:szCs w:val="28"/>
          <w:lang w:val="uk-UA"/>
        </w:rPr>
        <w:t>se expresa el Derecho. Si la traducción de un texto común presenta problemas de índole</w:t>
      </w:r>
      <w:r w:rsidR="00B026BA" w:rsidRPr="004348DC">
        <w:rPr>
          <w:rFonts w:ascii="Times New Roman" w:hAnsi="Times New Roman" w:cs="Times New Roman"/>
          <w:sz w:val="28"/>
          <w:szCs w:val="28"/>
          <w:lang w:val="es-ES"/>
        </w:rPr>
        <w:t xml:space="preserve"> </w:t>
      </w:r>
      <w:r w:rsidR="00B026BA" w:rsidRPr="004348DC">
        <w:rPr>
          <w:rFonts w:ascii="Times New Roman" w:hAnsi="Times New Roman" w:cs="Times New Roman"/>
          <w:sz w:val="28"/>
          <w:szCs w:val="28"/>
          <w:lang w:val="uk-UA"/>
        </w:rPr>
        <w:t>lingüística y cultural, en el campo jurídico estos pro</w:t>
      </w:r>
      <w:r>
        <w:rPr>
          <w:rFonts w:ascii="Times New Roman" w:hAnsi="Times New Roman" w:cs="Times New Roman"/>
          <w:sz w:val="28"/>
          <w:szCs w:val="28"/>
          <w:lang w:val="uk-UA"/>
        </w:rPr>
        <w:t xml:space="preserve">blemas se multiplican, </w:t>
      </w:r>
      <w:r>
        <w:rPr>
          <w:rFonts w:ascii="Times New Roman" w:hAnsi="Times New Roman" w:cs="Times New Roman"/>
          <w:sz w:val="28"/>
          <w:szCs w:val="28"/>
          <w:lang w:val="es-ES"/>
        </w:rPr>
        <w:t>puesto</w:t>
      </w:r>
      <w:r>
        <w:rPr>
          <w:rFonts w:ascii="Times New Roman" w:hAnsi="Times New Roman" w:cs="Times New Roman"/>
          <w:sz w:val="28"/>
          <w:szCs w:val="28"/>
          <w:lang w:val="uk-UA"/>
        </w:rPr>
        <w:t xml:space="preserve"> que </w:t>
      </w:r>
      <w:r>
        <w:rPr>
          <w:rFonts w:ascii="Times New Roman" w:hAnsi="Times New Roman" w:cs="Times New Roman"/>
          <w:sz w:val="28"/>
          <w:szCs w:val="28"/>
          <w:lang w:val="es-ES"/>
        </w:rPr>
        <w:t>el traducto</w:t>
      </w:r>
      <w:r w:rsidR="003C5D1C">
        <w:rPr>
          <w:rFonts w:ascii="Times New Roman" w:hAnsi="Times New Roman" w:cs="Times New Roman"/>
          <w:sz w:val="28"/>
          <w:szCs w:val="28"/>
          <w:lang w:val="es-ES"/>
        </w:rPr>
        <w:t>r</w:t>
      </w:r>
      <w:r>
        <w:rPr>
          <w:rFonts w:ascii="Times New Roman" w:hAnsi="Times New Roman" w:cs="Times New Roman"/>
          <w:sz w:val="28"/>
          <w:szCs w:val="28"/>
          <w:lang w:val="es-ES"/>
        </w:rPr>
        <w:t xml:space="preserve"> interpreta la información no solo </w:t>
      </w:r>
      <w:r w:rsidR="00B026BA" w:rsidRPr="004348DC">
        <w:rPr>
          <w:rFonts w:ascii="Times New Roman" w:hAnsi="Times New Roman" w:cs="Times New Roman"/>
          <w:sz w:val="28"/>
          <w:szCs w:val="28"/>
          <w:lang w:val="es-ES"/>
        </w:rPr>
        <w:t xml:space="preserve">de una lengua </w:t>
      </w:r>
      <w:r>
        <w:rPr>
          <w:rFonts w:ascii="Times New Roman" w:hAnsi="Times New Roman" w:cs="Times New Roman"/>
          <w:sz w:val="28"/>
          <w:szCs w:val="28"/>
          <w:lang w:val="uk-UA"/>
        </w:rPr>
        <w:t>a otra</w:t>
      </w:r>
      <w:r>
        <w:rPr>
          <w:rFonts w:ascii="Times New Roman" w:hAnsi="Times New Roman" w:cs="Times New Roman"/>
          <w:sz w:val="28"/>
          <w:szCs w:val="28"/>
          <w:lang w:val="es-ES"/>
        </w:rPr>
        <w:t xml:space="preserve">, sino también </w:t>
      </w:r>
      <w:r w:rsidR="00B026BA" w:rsidRPr="004348DC">
        <w:rPr>
          <w:rFonts w:ascii="Times New Roman" w:hAnsi="Times New Roman" w:cs="Times New Roman"/>
          <w:sz w:val="28"/>
          <w:szCs w:val="28"/>
          <w:lang w:val="uk-UA"/>
        </w:rPr>
        <w:t>de un len</w:t>
      </w:r>
      <w:r w:rsidR="00603FFA">
        <w:rPr>
          <w:rFonts w:ascii="Times New Roman" w:hAnsi="Times New Roman" w:cs="Times New Roman"/>
          <w:sz w:val="28"/>
          <w:szCs w:val="28"/>
          <w:lang w:val="uk-UA"/>
        </w:rPr>
        <w:t xml:space="preserve">guaje jurídico a otro. </w:t>
      </w:r>
      <w:r w:rsidR="00603FFA">
        <w:rPr>
          <w:rFonts w:ascii="Times New Roman" w:hAnsi="Times New Roman" w:cs="Times New Roman"/>
          <w:sz w:val="28"/>
          <w:szCs w:val="28"/>
          <w:lang w:val="es-ES"/>
        </w:rPr>
        <w:t>Consta</w:t>
      </w:r>
      <w:r w:rsidR="00B026BA" w:rsidRPr="004348DC">
        <w:rPr>
          <w:rFonts w:ascii="Times New Roman" w:hAnsi="Times New Roman" w:cs="Times New Roman"/>
          <w:sz w:val="28"/>
          <w:szCs w:val="28"/>
          <w:lang w:val="uk-UA"/>
        </w:rPr>
        <w:t xml:space="preserve"> decir</w:t>
      </w:r>
      <w:r w:rsidR="00B026BA" w:rsidRPr="004348DC">
        <w:rPr>
          <w:rFonts w:ascii="Times New Roman" w:hAnsi="Times New Roman" w:cs="Times New Roman"/>
          <w:sz w:val="28"/>
          <w:szCs w:val="28"/>
          <w:lang w:val="es-ES"/>
        </w:rPr>
        <w:t xml:space="preserve"> </w:t>
      </w:r>
      <w:r w:rsidR="003C5D1C">
        <w:rPr>
          <w:rFonts w:ascii="Times New Roman" w:hAnsi="Times New Roman" w:cs="Times New Roman"/>
          <w:sz w:val="28"/>
          <w:szCs w:val="28"/>
          <w:lang w:val="uk-UA"/>
        </w:rPr>
        <w:t>que</w:t>
      </w:r>
      <w:r w:rsidR="00B026BA" w:rsidRPr="004348DC">
        <w:rPr>
          <w:rFonts w:ascii="Times New Roman" w:hAnsi="Times New Roman" w:cs="Times New Roman"/>
          <w:sz w:val="28"/>
          <w:szCs w:val="28"/>
          <w:lang w:val="uk-UA"/>
        </w:rPr>
        <w:t xml:space="preserve"> en la</w:t>
      </w:r>
      <w:r w:rsidR="00B026BA" w:rsidRPr="004348DC">
        <w:rPr>
          <w:rFonts w:ascii="Times New Roman" w:hAnsi="Times New Roman" w:cs="Times New Roman"/>
          <w:sz w:val="28"/>
          <w:szCs w:val="28"/>
          <w:lang w:val="es-ES"/>
        </w:rPr>
        <w:t xml:space="preserve"> </w:t>
      </w:r>
      <w:r w:rsidR="003C5D1C">
        <w:rPr>
          <w:rFonts w:ascii="Times New Roman" w:hAnsi="Times New Roman" w:cs="Times New Roman"/>
          <w:sz w:val="28"/>
          <w:szCs w:val="28"/>
          <w:lang w:val="uk-UA"/>
        </w:rPr>
        <w:t>traducción jur</w:t>
      </w:r>
      <w:r w:rsidR="003C5D1C">
        <w:rPr>
          <w:rFonts w:ascii="Times New Roman" w:hAnsi="Times New Roman" w:cs="Times New Roman"/>
          <w:sz w:val="28"/>
          <w:szCs w:val="28"/>
          <w:lang w:val="es-ES"/>
        </w:rPr>
        <w:t>í</w:t>
      </w:r>
      <w:r w:rsidR="003C5D1C">
        <w:rPr>
          <w:rFonts w:ascii="Times New Roman" w:hAnsi="Times New Roman" w:cs="Times New Roman"/>
          <w:sz w:val="28"/>
          <w:szCs w:val="28"/>
          <w:lang w:val="uk-UA"/>
        </w:rPr>
        <w:t>dic</w:t>
      </w:r>
      <w:r w:rsidR="003C5D1C">
        <w:rPr>
          <w:rFonts w:ascii="Times New Roman" w:hAnsi="Times New Roman" w:cs="Times New Roman"/>
          <w:sz w:val="28"/>
          <w:szCs w:val="28"/>
          <w:lang w:val="es-ES"/>
        </w:rPr>
        <w:t>a</w:t>
      </w:r>
      <w:r w:rsidR="00B026BA" w:rsidRPr="004348DC">
        <w:rPr>
          <w:rFonts w:ascii="Times New Roman" w:hAnsi="Times New Roman" w:cs="Times New Roman"/>
          <w:sz w:val="28"/>
          <w:szCs w:val="28"/>
          <w:lang w:val="uk-UA"/>
        </w:rPr>
        <w:t xml:space="preserve"> las lenguas implicadas son cuatro: las lenguas</w:t>
      </w:r>
      <w:r w:rsidR="00B026BA" w:rsidRPr="004348DC">
        <w:rPr>
          <w:rFonts w:ascii="Times New Roman" w:hAnsi="Times New Roman" w:cs="Times New Roman"/>
          <w:sz w:val="28"/>
          <w:szCs w:val="28"/>
          <w:lang w:val="es-ES"/>
        </w:rPr>
        <w:t xml:space="preserve"> </w:t>
      </w:r>
      <w:r w:rsidR="00B026BA" w:rsidRPr="004348DC">
        <w:rPr>
          <w:rFonts w:ascii="Times New Roman" w:hAnsi="Times New Roman" w:cs="Times New Roman"/>
          <w:sz w:val="28"/>
          <w:szCs w:val="28"/>
          <w:lang w:val="uk-UA"/>
        </w:rPr>
        <w:t xml:space="preserve">en contacto y, dentro de éstas, los lenguajes jurídicos en </w:t>
      </w:r>
      <w:r w:rsidR="000144FE">
        <w:rPr>
          <w:rFonts w:ascii="Times New Roman" w:hAnsi="Times New Roman" w:cs="Times New Roman"/>
          <w:sz w:val="28"/>
          <w:szCs w:val="28"/>
          <w:lang w:val="uk-UA"/>
        </w:rPr>
        <w:t xml:space="preserve">contacto. </w:t>
      </w:r>
      <w:r w:rsidR="000144FE" w:rsidRPr="00ED772B">
        <w:rPr>
          <w:rFonts w:ascii="Times New Roman" w:hAnsi="Times New Roman" w:cs="Times New Roman"/>
          <w:sz w:val="28"/>
          <w:szCs w:val="28"/>
          <w:lang w:val="es-ES"/>
        </w:rPr>
        <w:t>De ahí que</w:t>
      </w:r>
      <w:r w:rsidR="00B026BA" w:rsidRPr="00ED772B">
        <w:rPr>
          <w:rFonts w:ascii="Times New Roman" w:hAnsi="Times New Roman" w:cs="Times New Roman"/>
          <w:sz w:val="28"/>
          <w:szCs w:val="28"/>
          <w:lang w:val="es-ES"/>
        </w:rPr>
        <w:t xml:space="preserve"> </w:t>
      </w:r>
      <w:r w:rsidR="000144FE" w:rsidRPr="00ED772B">
        <w:rPr>
          <w:rFonts w:ascii="Times New Roman" w:hAnsi="Times New Roman" w:cs="Times New Roman"/>
          <w:sz w:val="28"/>
          <w:szCs w:val="28"/>
          <w:lang w:val="uk-UA"/>
        </w:rPr>
        <w:t>consider</w:t>
      </w:r>
      <w:r w:rsidR="000144FE" w:rsidRPr="00ED772B">
        <w:rPr>
          <w:rFonts w:ascii="Times New Roman" w:hAnsi="Times New Roman" w:cs="Times New Roman"/>
          <w:sz w:val="28"/>
          <w:szCs w:val="28"/>
          <w:lang w:val="es-ES"/>
        </w:rPr>
        <w:t>emos</w:t>
      </w:r>
      <w:r w:rsidR="00B026BA" w:rsidRPr="00ED772B">
        <w:rPr>
          <w:rFonts w:ascii="Times New Roman" w:hAnsi="Times New Roman" w:cs="Times New Roman"/>
          <w:sz w:val="28"/>
          <w:szCs w:val="28"/>
          <w:lang w:val="uk-UA"/>
        </w:rPr>
        <w:t xml:space="preserve"> que la enseñanza del lenguaje jurídico debe formar parte del proyecto</w:t>
      </w:r>
      <w:r w:rsidR="00B026BA" w:rsidRPr="00ED772B">
        <w:rPr>
          <w:rFonts w:ascii="Times New Roman" w:hAnsi="Times New Roman" w:cs="Times New Roman"/>
          <w:sz w:val="28"/>
          <w:szCs w:val="28"/>
          <w:lang w:val="es-ES"/>
        </w:rPr>
        <w:t xml:space="preserve"> </w:t>
      </w:r>
      <w:r w:rsidR="00B026BA" w:rsidRPr="00ED772B">
        <w:rPr>
          <w:rFonts w:ascii="Times New Roman" w:hAnsi="Times New Roman" w:cs="Times New Roman"/>
          <w:sz w:val="28"/>
          <w:szCs w:val="28"/>
          <w:lang w:val="uk-UA"/>
        </w:rPr>
        <w:t>docente de la t</w:t>
      </w:r>
      <w:r w:rsidR="000144FE" w:rsidRPr="00ED772B">
        <w:rPr>
          <w:rFonts w:ascii="Times New Roman" w:hAnsi="Times New Roman" w:cs="Times New Roman"/>
          <w:sz w:val="28"/>
          <w:szCs w:val="28"/>
          <w:lang w:val="uk-UA"/>
        </w:rPr>
        <w:t>raducción jurídica</w:t>
      </w:r>
      <w:r w:rsidR="00B026BA" w:rsidRPr="00ED772B">
        <w:rPr>
          <w:rFonts w:ascii="Times New Roman" w:hAnsi="Times New Roman" w:cs="Times New Roman"/>
          <w:sz w:val="28"/>
          <w:szCs w:val="28"/>
          <w:lang w:val="uk-UA"/>
        </w:rPr>
        <w:t>.</w:t>
      </w:r>
      <w:r w:rsidR="000144FE">
        <w:rPr>
          <w:rFonts w:ascii="Times New Roman" w:hAnsi="Times New Roman" w:cs="Times New Roman"/>
          <w:sz w:val="28"/>
          <w:szCs w:val="28"/>
          <w:lang w:val="es-ES"/>
        </w:rPr>
        <w:t xml:space="preserve"> </w:t>
      </w:r>
    </w:p>
    <w:p w:rsidR="00315F77" w:rsidRPr="00B026BA" w:rsidRDefault="00315F77" w:rsidP="00E757C1">
      <w:pPr>
        <w:autoSpaceDE w:val="0"/>
        <w:autoSpaceDN w:val="0"/>
        <w:adjustRightInd w:val="0"/>
        <w:spacing w:after="0" w:line="360" w:lineRule="auto"/>
        <w:jc w:val="both"/>
        <w:rPr>
          <w:rFonts w:ascii="Times New Roman" w:hAnsi="Times New Roman" w:cs="Times New Roman"/>
          <w:b/>
          <w:iCs/>
          <w:sz w:val="28"/>
          <w:szCs w:val="28"/>
          <w:lang w:val="es-ES"/>
        </w:rPr>
      </w:pPr>
    </w:p>
    <w:p w:rsidR="00515D10" w:rsidRPr="0056249C" w:rsidRDefault="002C24BC" w:rsidP="00AB0CF3">
      <w:pPr>
        <w:pStyle w:val="a5"/>
        <w:numPr>
          <w:ilvl w:val="0"/>
          <w:numId w:val="12"/>
        </w:numPr>
        <w:autoSpaceDE w:val="0"/>
        <w:autoSpaceDN w:val="0"/>
        <w:adjustRightInd w:val="0"/>
        <w:spacing w:after="0" w:line="360" w:lineRule="auto"/>
        <w:jc w:val="both"/>
        <w:rPr>
          <w:rFonts w:ascii="Times New Roman" w:hAnsi="Times New Roman" w:cs="Times New Roman"/>
          <w:b/>
          <w:iCs/>
          <w:sz w:val="28"/>
          <w:szCs w:val="28"/>
          <w:lang w:val="es-ES"/>
        </w:rPr>
      </w:pPr>
      <w:r w:rsidRPr="0056249C">
        <w:rPr>
          <w:rFonts w:ascii="Times New Roman" w:hAnsi="Times New Roman" w:cs="Times New Roman"/>
          <w:b/>
          <w:iCs/>
          <w:sz w:val="28"/>
          <w:szCs w:val="28"/>
          <w:lang w:val="uk-UA"/>
        </w:rPr>
        <w:t xml:space="preserve">Métodos </w:t>
      </w:r>
      <w:r w:rsidRPr="0056249C">
        <w:rPr>
          <w:rFonts w:ascii="Times New Roman" w:hAnsi="Times New Roman" w:cs="Times New Roman"/>
          <w:b/>
          <w:iCs/>
          <w:sz w:val="28"/>
          <w:szCs w:val="28"/>
          <w:lang w:val="es-ES"/>
        </w:rPr>
        <w:t>de la traducción jurídica</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sidRPr="00EB6204">
        <w:rPr>
          <w:rFonts w:ascii="Times New Roman" w:hAnsi="Times New Roman" w:cs="Times New Roman"/>
          <w:sz w:val="28"/>
          <w:szCs w:val="28"/>
          <w:lang w:val="es-ES"/>
        </w:rPr>
        <w:t>Hasta ahora</w:t>
      </w:r>
      <w:r w:rsidRPr="00EB6204">
        <w:rPr>
          <w:rFonts w:ascii="Times New Roman" w:hAnsi="Times New Roman" w:cs="Times New Roman"/>
          <w:sz w:val="28"/>
          <w:szCs w:val="28"/>
          <w:lang w:val="uk-UA"/>
        </w:rPr>
        <w:t xml:space="preserve"> la definición de los métodos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sigue siendo bastante</w:t>
      </w:r>
      <w:r w:rsidRPr="00EB6204">
        <w:rPr>
          <w:rFonts w:ascii="Times New Roman" w:hAnsi="Times New Roman" w:cs="Times New Roman"/>
          <w:sz w:val="28"/>
          <w:szCs w:val="28"/>
          <w:lang w:val="es-ES"/>
        </w:rPr>
        <w:t xml:space="preserve"> compleja</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y poco clara</w:t>
      </w:r>
      <w:r w:rsidRPr="00EB6204">
        <w:rPr>
          <w:rFonts w:ascii="Times New Roman" w:hAnsi="Times New Roman" w:cs="Times New Roman"/>
          <w:sz w:val="28"/>
          <w:szCs w:val="28"/>
          <w:lang w:val="uk-UA"/>
        </w:rPr>
        <w:t>. Teniendo en cuenta la necesidad de una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determinación precisa de estas definiciones, nos hemos basado</w:t>
      </w:r>
      <w:r w:rsidRPr="00EB6204">
        <w:rPr>
          <w:rFonts w:ascii="Times New Roman" w:hAnsi="Times New Roman" w:cs="Times New Roman"/>
          <w:sz w:val="28"/>
          <w:szCs w:val="28"/>
          <w:lang w:val="es-ES"/>
        </w:rPr>
        <w:t xml:space="preserve"> en </w:t>
      </w:r>
      <w:r w:rsidRPr="00EB6204">
        <w:rPr>
          <w:rFonts w:ascii="Times New Roman" w:hAnsi="Times New Roman" w:cs="Times New Roman"/>
          <w:sz w:val="28"/>
          <w:szCs w:val="28"/>
          <w:lang w:val="uk-UA"/>
        </w:rPr>
        <w:t xml:space="preserve">las de </w:t>
      </w:r>
      <w:r w:rsidRPr="00EB6204">
        <w:rPr>
          <w:rFonts w:ascii="Times New Roman" w:hAnsi="Times New Roman" w:cs="Times New Roman"/>
          <w:sz w:val="28"/>
          <w:szCs w:val="28"/>
          <w:lang w:val="es-ES"/>
        </w:rPr>
        <w:t xml:space="preserve">Amparo </w:t>
      </w:r>
      <w:r w:rsidRPr="00EB6204">
        <w:rPr>
          <w:rFonts w:ascii="Times New Roman" w:hAnsi="Times New Roman" w:cs="Times New Roman"/>
          <w:sz w:val="28"/>
          <w:szCs w:val="28"/>
          <w:lang w:val="uk-UA"/>
        </w:rPr>
        <w:t xml:space="preserve">Hurtado, quien repasa </w:t>
      </w:r>
      <w:r w:rsidRPr="00EB6204">
        <w:rPr>
          <w:rFonts w:ascii="Times New Roman" w:hAnsi="Times New Roman" w:cs="Times New Roman"/>
          <w:sz w:val="28"/>
          <w:szCs w:val="28"/>
          <w:lang w:val="es-ES"/>
        </w:rPr>
        <w:t>esmera</w:t>
      </w:r>
      <w:r w:rsidRPr="00EB6204">
        <w:rPr>
          <w:rFonts w:ascii="Times New Roman" w:hAnsi="Times New Roman" w:cs="Times New Roman"/>
          <w:sz w:val="28"/>
          <w:szCs w:val="28"/>
          <w:lang w:val="uk-UA"/>
        </w:rPr>
        <w:t>damente todos los conceptos propuestos durante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historia de la traductología</w:t>
      </w:r>
      <w:r w:rsidRPr="00EB6204">
        <w:rPr>
          <w:rFonts w:ascii="Times New Roman" w:hAnsi="Times New Roman" w:cs="Times New Roman"/>
          <w:sz w:val="28"/>
          <w:szCs w:val="28"/>
          <w:lang w:val="es-ES"/>
        </w:rPr>
        <w:t>.</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lang w:val="es-ES"/>
        </w:rPr>
      </w:pPr>
      <w:r w:rsidRPr="00EB6204">
        <w:rPr>
          <w:rFonts w:ascii="Times New Roman" w:hAnsi="Times New Roman" w:cs="Times New Roman"/>
          <w:color w:val="000000"/>
          <w:sz w:val="28"/>
          <w:szCs w:val="28"/>
          <w:shd w:val="clear" w:color="auto" w:fill="FFFFFF"/>
          <w:lang w:val="es-ES"/>
        </w:rPr>
        <w:t xml:space="preserve">Según Hurtado los métodos de traducción no se detectan ni se definen comparando el resultado de la traducción con el texto original, sino considerando el proceso que se sigue. Existen métodos diferentes para finalidades diferentes. “El método traductor es, pues, el desarrollo de un proceso traductor determinado, regulado por un principio en función del objetivo perseguido por el traductor; se trata de una opción global que recorre todo el texto. Un cambio de destinatario, una </w:t>
      </w:r>
      <w:r w:rsidRPr="00EB6204">
        <w:rPr>
          <w:rFonts w:ascii="Times New Roman" w:hAnsi="Times New Roman" w:cs="Times New Roman"/>
          <w:color w:val="000000"/>
          <w:sz w:val="28"/>
          <w:szCs w:val="28"/>
          <w:shd w:val="clear" w:color="auto" w:fill="FFFFFF"/>
          <w:lang w:val="es-ES"/>
        </w:rPr>
        <w:lastRenderedPageBreak/>
        <w:t xml:space="preserve">finalidad diferente de la traducción o incluso una opción personal llevan al traductor a utilizar métodos diferentes“ (Hurtado Albir, A. Traducción y traductología: introducción a la traductología. P. 54). Por consiguiente, </w:t>
      </w:r>
      <w:r w:rsidRPr="00EB6204">
        <w:rPr>
          <w:rFonts w:ascii="Times New Roman" w:hAnsi="Times New Roman" w:cs="Times New Roman"/>
          <w:sz w:val="28"/>
          <w:szCs w:val="28"/>
          <w:lang w:val="es-ES"/>
        </w:rPr>
        <w:t>a</w:t>
      </w:r>
      <w:r w:rsidRPr="00EB6204">
        <w:rPr>
          <w:rFonts w:ascii="Times New Roman" w:hAnsi="Times New Roman" w:cs="Times New Roman"/>
          <w:sz w:val="28"/>
          <w:szCs w:val="28"/>
          <w:lang w:val="uk-UA"/>
        </w:rPr>
        <w:t xml:space="preserve"> pesar de las restricciones a las que </w:t>
      </w:r>
      <w:r w:rsidRPr="00EB6204">
        <w:rPr>
          <w:rFonts w:ascii="Times New Roman" w:hAnsi="Times New Roman" w:cs="Times New Roman"/>
          <w:sz w:val="28"/>
          <w:szCs w:val="28"/>
          <w:lang w:val="es-ES"/>
        </w:rPr>
        <w:t>está</w:t>
      </w:r>
      <w:r w:rsidRPr="00EB6204">
        <w:rPr>
          <w:rFonts w:ascii="Times New Roman" w:hAnsi="Times New Roman" w:cs="Times New Roman"/>
          <w:sz w:val="28"/>
          <w:szCs w:val="28"/>
          <w:lang w:val="uk-UA"/>
        </w:rPr>
        <w:t xml:space="preserve"> sometida la traducción jurídica,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elección del método traductor depende del tipo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texto, de su finalidad en la lengua de llegada y </w:t>
      </w:r>
      <w:r w:rsidRPr="00EB6204">
        <w:rPr>
          <w:rFonts w:ascii="Times New Roman" w:hAnsi="Times New Roman" w:cs="Times New Roman"/>
          <w:sz w:val="28"/>
          <w:szCs w:val="28"/>
          <w:lang w:val="es-ES"/>
        </w:rPr>
        <w:t xml:space="preserve">también </w:t>
      </w:r>
      <w:r w:rsidRPr="00EB6204">
        <w:rPr>
          <w:rFonts w:ascii="Times New Roman" w:hAnsi="Times New Roman" w:cs="Times New Roman"/>
          <w:sz w:val="28"/>
          <w:szCs w:val="28"/>
          <w:lang w:val="uk-UA"/>
        </w:rPr>
        <w:t xml:space="preserve">de las lenguas en contacto. </w:t>
      </w:r>
      <w:r w:rsidR="00930EE8">
        <w:rPr>
          <w:rFonts w:ascii="Times New Roman" w:hAnsi="Times New Roman" w:cs="Times New Roman"/>
          <w:sz w:val="28"/>
          <w:szCs w:val="28"/>
          <w:lang w:val="es-ES"/>
        </w:rPr>
        <w:t>Del mismo modo, n</w:t>
      </w:r>
      <w:r w:rsidRPr="00EB6204">
        <w:rPr>
          <w:rFonts w:ascii="Times New Roman" w:hAnsi="Times New Roman" w:cs="Times New Roman"/>
          <w:sz w:val="28"/>
          <w:szCs w:val="28"/>
          <w:lang w:val="uk-UA"/>
        </w:rPr>
        <w:t xml:space="preserve">o </w:t>
      </w:r>
      <w:r w:rsidRPr="00EB6204">
        <w:rPr>
          <w:rFonts w:ascii="Times New Roman" w:hAnsi="Times New Roman" w:cs="Times New Roman"/>
          <w:sz w:val="28"/>
          <w:szCs w:val="28"/>
          <w:lang w:val="es-ES"/>
        </w:rPr>
        <w:t>es</w:t>
      </w:r>
      <w:r w:rsidRPr="00EB6204">
        <w:rPr>
          <w:rFonts w:ascii="Times New Roman" w:hAnsi="Times New Roman" w:cs="Times New Roman"/>
          <w:sz w:val="28"/>
          <w:szCs w:val="28"/>
          <w:lang w:val="uk-UA"/>
        </w:rPr>
        <w:t xml:space="preserve"> lo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mismo traducir de lenguas de culturas muy alejadas entre sí que traducir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lenguas cercanas </w:t>
      </w:r>
      <w:r w:rsidRPr="00EB6204">
        <w:rPr>
          <w:rFonts w:ascii="Times New Roman" w:hAnsi="Times New Roman" w:cs="Times New Roman"/>
          <w:sz w:val="28"/>
          <w:szCs w:val="28"/>
          <w:lang w:val="es-ES"/>
        </w:rPr>
        <w:t>por su</w:t>
      </w:r>
      <w:r w:rsidRPr="00EB6204">
        <w:rPr>
          <w:rFonts w:ascii="Times New Roman" w:hAnsi="Times New Roman" w:cs="Times New Roman"/>
          <w:sz w:val="28"/>
          <w:szCs w:val="28"/>
          <w:lang w:val="uk-UA"/>
        </w:rPr>
        <w:t xml:space="preserve"> historia jurídica.</w:t>
      </w:r>
      <w:r w:rsidRPr="00EB6204">
        <w:rPr>
          <w:rFonts w:ascii="Times New Roman" w:hAnsi="Times New Roman" w:cs="Times New Roman"/>
          <w:color w:val="000000"/>
          <w:sz w:val="28"/>
          <w:szCs w:val="28"/>
          <w:shd w:val="clear" w:color="auto" w:fill="FFFFFF"/>
          <w:lang w:val="es-ES"/>
        </w:rPr>
        <w:t xml:space="preserve"> </w:t>
      </w:r>
      <w:r w:rsidRPr="00EB6204">
        <w:rPr>
          <w:rFonts w:ascii="Times New Roman" w:hAnsi="Times New Roman" w:cs="Times New Roman"/>
          <w:sz w:val="28"/>
          <w:szCs w:val="28"/>
          <w:lang w:val="es-ES"/>
        </w:rPr>
        <w:t>Por lo tanto</w:t>
      </w:r>
      <w:r w:rsidRPr="00EB6204">
        <w:rPr>
          <w:rFonts w:ascii="Times New Roman" w:hAnsi="Times New Roman" w:cs="Times New Roman"/>
          <w:sz w:val="28"/>
          <w:szCs w:val="28"/>
          <w:lang w:val="uk-UA"/>
        </w:rPr>
        <w:t>, la elección del método dependerá de la finalidad de la traducción.</w:t>
      </w:r>
    </w:p>
    <w:p w:rsidR="00B95DFB" w:rsidRPr="00EB6204" w:rsidRDefault="005A73DC"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En</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la traducción jurídica, </w:t>
      </w:r>
      <w:r w:rsidR="00B95DFB" w:rsidRPr="00EB6204">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especial</w:t>
      </w:r>
      <w:r w:rsidR="00B95DFB" w:rsidRPr="00EB6204">
        <w:rPr>
          <w:rFonts w:ascii="Times New Roman" w:hAnsi="Times New Roman" w:cs="Times New Roman"/>
          <w:sz w:val="28"/>
          <w:szCs w:val="28"/>
          <w:lang w:val="es-ES"/>
        </w:rPr>
        <w:t>mente</w:t>
      </w:r>
      <w:r w:rsidR="00B95DFB" w:rsidRPr="00EB6204">
        <w:rPr>
          <w:rFonts w:ascii="Times New Roman" w:hAnsi="Times New Roman" w:cs="Times New Roman"/>
          <w:sz w:val="28"/>
          <w:szCs w:val="28"/>
          <w:lang w:val="uk-UA"/>
        </w:rPr>
        <w:t xml:space="preserve"> la escrita</w:t>
      </w:r>
      <w:r w:rsidR="00B95DFB" w:rsidRPr="00EB6204">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el objetivo del</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texto traducido suele ser bastante espec</w:t>
      </w:r>
      <w:r w:rsidR="00B95DFB" w:rsidRPr="00EB6204">
        <w:rPr>
          <w:rFonts w:ascii="Times New Roman" w:hAnsi="Times New Roman" w:cs="Times New Roman"/>
          <w:sz w:val="28"/>
          <w:szCs w:val="28"/>
          <w:lang w:val="es-ES"/>
        </w:rPr>
        <w:t>í</w:t>
      </w:r>
      <w:r w:rsidR="00B95DFB" w:rsidRPr="00EB6204">
        <w:rPr>
          <w:rFonts w:ascii="Times New Roman" w:hAnsi="Times New Roman" w:cs="Times New Roman"/>
          <w:sz w:val="28"/>
          <w:szCs w:val="28"/>
          <w:lang w:val="uk-UA"/>
        </w:rPr>
        <w:t>fico,</w:t>
      </w:r>
      <w:r w:rsidR="00B95DFB" w:rsidRPr="00EB6204">
        <w:rPr>
          <w:rFonts w:ascii="Times New Roman" w:hAnsi="Times New Roman" w:cs="Times New Roman"/>
          <w:sz w:val="28"/>
          <w:szCs w:val="28"/>
          <w:lang w:val="es-ES"/>
        </w:rPr>
        <w:t xml:space="preserve"> porque</w:t>
      </w:r>
      <w:r w:rsidR="00B95DFB" w:rsidRPr="00EB6204">
        <w:rPr>
          <w:rFonts w:ascii="Times New Roman" w:hAnsi="Times New Roman" w:cs="Times New Roman"/>
          <w:sz w:val="28"/>
          <w:szCs w:val="28"/>
          <w:lang w:val="uk-UA"/>
        </w:rPr>
        <w:t xml:space="preserve"> </w:t>
      </w:r>
      <w:r w:rsidR="00B95DFB" w:rsidRPr="00EB6204">
        <w:rPr>
          <w:rFonts w:ascii="Times New Roman" w:hAnsi="Times New Roman" w:cs="Times New Roman"/>
          <w:sz w:val="28"/>
          <w:szCs w:val="28"/>
          <w:lang w:val="es-ES"/>
        </w:rPr>
        <w:t xml:space="preserve">habitualmente </w:t>
      </w:r>
      <w:r w:rsidR="00B95DFB" w:rsidRPr="00EB6204">
        <w:rPr>
          <w:rFonts w:ascii="Times New Roman" w:hAnsi="Times New Roman" w:cs="Times New Roman"/>
          <w:sz w:val="28"/>
          <w:szCs w:val="28"/>
          <w:lang w:val="uk-UA"/>
        </w:rPr>
        <w:t xml:space="preserve">el cliente </w:t>
      </w:r>
      <w:r w:rsidR="00B95DFB" w:rsidRPr="00EB6204">
        <w:rPr>
          <w:rFonts w:ascii="Times New Roman" w:hAnsi="Times New Roman" w:cs="Times New Roman"/>
          <w:sz w:val="28"/>
          <w:szCs w:val="28"/>
          <w:lang w:val="es-ES"/>
        </w:rPr>
        <w:t xml:space="preserve">necesita presentar dicha </w:t>
      </w:r>
      <w:r w:rsidR="00B95DFB" w:rsidRPr="00EB6204">
        <w:rPr>
          <w:rFonts w:ascii="Times New Roman" w:hAnsi="Times New Roman" w:cs="Times New Roman"/>
          <w:sz w:val="28"/>
          <w:szCs w:val="28"/>
          <w:lang w:val="uk-UA"/>
        </w:rPr>
        <w:t xml:space="preserve">traducción ante un </w:t>
      </w:r>
      <w:r w:rsidR="00B95DFB" w:rsidRPr="00EB6204">
        <w:rPr>
          <w:rFonts w:ascii="Times New Roman" w:hAnsi="Times New Roman" w:cs="Times New Roman"/>
          <w:sz w:val="28"/>
          <w:szCs w:val="28"/>
          <w:lang w:val="es-ES"/>
        </w:rPr>
        <w:t>organismo</w:t>
      </w:r>
      <w:r w:rsidR="00B95DFB" w:rsidRPr="00EB6204">
        <w:rPr>
          <w:rFonts w:ascii="Times New Roman" w:hAnsi="Times New Roman" w:cs="Times New Roman"/>
          <w:sz w:val="28"/>
          <w:szCs w:val="28"/>
          <w:lang w:val="uk-UA"/>
        </w:rPr>
        <w:t xml:space="preserve"> oficial (juzgado o Administración) o privado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(notario o banco) para que surta efectos </w:t>
      </w:r>
      <w:r w:rsidR="00B95DFB" w:rsidRPr="00EB6204">
        <w:rPr>
          <w:rFonts w:ascii="Times New Roman" w:hAnsi="Times New Roman" w:cs="Times New Roman"/>
          <w:sz w:val="28"/>
          <w:szCs w:val="28"/>
          <w:lang w:val="es-ES"/>
        </w:rPr>
        <w:t>jurídicos</w:t>
      </w:r>
      <w:r w:rsidR="00B95DFB" w:rsidRPr="00EB6204">
        <w:rPr>
          <w:rFonts w:ascii="Times New Roman" w:hAnsi="Times New Roman" w:cs="Times New Roman"/>
          <w:sz w:val="28"/>
          <w:szCs w:val="28"/>
          <w:lang w:val="uk-UA"/>
        </w:rPr>
        <w:t xml:space="preserve">. </w:t>
      </w:r>
      <w:r w:rsidR="00B95DFB" w:rsidRPr="00EB6204">
        <w:rPr>
          <w:rFonts w:ascii="Times New Roman" w:hAnsi="Times New Roman" w:cs="Times New Roman"/>
          <w:sz w:val="28"/>
          <w:szCs w:val="28"/>
          <w:lang w:val="es-ES"/>
        </w:rPr>
        <w:t>Del mismo modo</w:t>
      </w:r>
      <w:r w:rsidR="00B95DFB" w:rsidRPr="00EB6204">
        <w:rPr>
          <w:rFonts w:ascii="Times New Roman" w:hAnsi="Times New Roman" w:cs="Times New Roman"/>
          <w:sz w:val="28"/>
          <w:szCs w:val="28"/>
          <w:lang w:val="uk-UA"/>
        </w:rPr>
        <w:t>, la finalidad de la traducción</w:t>
      </w:r>
      <w:r w:rsidR="00B95DFB" w:rsidRPr="00EB6204">
        <w:rPr>
          <w:rFonts w:ascii="Times New Roman" w:hAnsi="Times New Roman" w:cs="Times New Roman"/>
          <w:sz w:val="28"/>
          <w:szCs w:val="28"/>
          <w:lang w:val="es-ES"/>
        </w:rPr>
        <w:t xml:space="preserve"> podrá ser</w:t>
      </w:r>
      <w:r w:rsidR="00B95DFB" w:rsidRPr="00EB6204">
        <w:rPr>
          <w:rFonts w:ascii="Times New Roman" w:hAnsi="Times New Roman" w:cs="Times New Roman"/>
          <w:sz w:val="28"/>
          <w:szCs w:val="28"/>
          <w:lang w:val="uk-UA"/>
        </w:rPr>
        <w:t xml:space="preserve"> informativa (</w:t>
      </w:r>
      <w:r w:rsidR="00B95DFB" w:rsidRPr="00EB6204">
        <w:rPr>
          <w:rFonts w:ascii="Times New Roman" w:hAnsi="Times New Roman" w:cs="Times New Roman"/>
          <w:sz w:val="28"/>
          <w:szCs w:val="28"/>
          <w:lang w:val="es-ES"/>
        </w:rPr>
        <w:t>por ejemplo, si</w:t>
      </w:r>
      <w:r w:rsidR="00B95DFB" w:rsidRPr="00EB6204">
        <w:rPr>
          <w:rFonts w:ascii="Times New Roman" w:hAnsi="Times New Roman" w:cs="Times New Roman"/>
          <w:sz w:val="28"/>
          <w:szCs w:val="28"/>
          <w:lang w:val="uk-UA"/>
        </w:rPr>
        <w:t xml:space="preserve"> el cliente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quier</w:t>
      </w:r>
      <w:r w:rsidR="00B95DFB" w:rsidRPr="00EB6204">
        <w:rPr>
          <w:rFonts w:ascii="Times New Roman" w:hAnsi="Times New Roman" w:cs="Times New Roman"/>
          <w:sz w:val="28"/>
          <w:szCs w:val="28"/>
          <w:lang w:val="es-ES"/>
        </w:rPr>
        <w:t>e</w:t>
      </w:r>
      <w:r w:rsidR="00B95DFB" w:rsidRPr="00EB6204">
        <w:rPr>
          <w:rFonts w:ascii="Times New Roman" w:hAnsi="Times New Roman" w:cs="Times New Roman"/>
          <w:sz w:val="28"/>
          <w:szCs w:val="28"/>
          <w:lang w:val="uk-UA"/>
        </w:rPr>
        <w:t xml:space="preserve"> saber</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qué ha dictado un juez o qué dice un escrito oficial) o funcional (el caso de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traducción de las bases de los concursos públicos internacionales). </w:t>
      </w:r>
      <w:r w:rsidR="00B95DFB" w:rsidRPr="00EB6204">
        <w:rPr>
          <w:rFonts w:ascii="Times New Roman" w:hAnsi="Times New Roman" w:cs="Times New Roman"/>
          <w:sz w:val="28"/>
          <w:szCs w:val="28"/>
          <w:lang w:val="es-ES"/>
        </w:rPr>
        <w:t>Es decir, la</w:t>
      </w:r>
      <w:r w:rsidR="00B95DFB" w:rsidRPr="00EB6204">
        <w:rPr>
          <w:rFonts w:ascii="Times New Roman" w:hAnsi="Times New Roman" w:cs="Times New Roman"/>
          <w:sz w:val="28"/>
          <w:szCs w:val="28"/>
          <w:lang w:val="uk-UA"/>
        </w:rPr>
        <w:t xml:space="preserve"> finalidad u</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objetivo es lo que determina el método traductor.</w:t>
      </w:r>
      <w:r w:rsidR="00B95DFB" w:rsidRPr="00EB6204">
        <w:rPr>
          <w:rFonts w:ascii="Times New Roman" w:hAnsi="Times New Roman" w:cs="Times New Roman"/>
          <w:sz w:val="28"/>
          <w:szCs w:val="28"/>
          <w:lang w:val="es-ES"/>
        </w:rPr>
        <w:t xml:space="preserve"> Sin embargo, e</w:t>
      </w:r>
      <w:r w:rsidR="00B95DFB" w:rsidRPr="00EB6204">
        <w:rPr>
          <w:rFonts w:ascii="Times New Roman" w:hAnsi="Times New Roman" w:cs="Times New Roman"/>
          <w:sz w:val="28"/>
          <w:szCs w:val="28"/>
          <w:lang w:val="uk-UA"/>
        </w:rPr>
        <w:t>l uso de un determinado método de traducción no implica que el traductor no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pueda aplicar en un mismo texto técnicas de otros métodos, </w:t>
      </w:r>
      <w:r w:rsidR="00B95DFB" w:rsidRPr="00EB6204">
        <w:rPr>
          <w:rFonts w:ascii="Times New Roman" w:hAnsi="Times New Roman" w:cs="Times New Roman"/>
          <w:sz w:val="28"/>
          <w:szCs w:val="28"/>
          <w:lang w:val="es-ES"/>
        </w:rPr>
        <w:t xml:space="preserve">ya </w:t>
      </w:r>
      <w:r w:rsidR="00B95DFB" w:rsidRPr="00EB6204">
        <w:rPr>
          <w:rFonts w:ascii="Times New Roman" w:hAnsi="Times New Roman" w:cs="Times New Roman"/>
          <w:sz w:val="28"/>
          <w:szCs w:val="28"/>
          <w:lang w:val="uk-UA"/>
        </w:rPr>
        <w:t xml:space="preserve">que, </w:t>
      </w:r>
      <w:r w:rsidR="00B95DFB" w:rsidRPr="00EB6204">
        <w:rPr>
          <w:rFonts w:ascii="Times New Roman" w:hAnsi="Times New Roman" w:cs="Times New Roman"/>
          <w:sz w:val="28"/>
          <w:szCs w:val="28"/>
          <w:lang w:val="es-ES"/>
        </w:rPr>
        <w:t>también es muy importante en traducción</w:t>
      </w:r>
      <w:r w:rsidR="00B95DFB" w:rsidRPr="00EB6204">
        <w:rPr>
          <w:rFonts w:ascii="Times New Roman" w:hAnsi="Times New Roman" w:cs="Times New Roman"/>
          <w:sz w:val="28"/>
          <w:szCs w:val="28"/>
          <w:lang w:val="uk-UA"/>
        </w:rPr>
        <w:t xml:space="preserve"> la adecuación comunicativa.</w:t>
      </w:r>
      <w:r w:rsidR="00B95DFB" w:rsidRPr="00EB6204">
        <w:rPr>
          <w:rFonts w:ascii="Times New Roman" w:hAnsi="Times New Roman" w:cs="Times New Roman"/>
          <w:sz w:val="28"/>
          <w:szCs w:val="28"/>
          <w:lang w:val="es-ES"/>
        </w:rPr>
        <w:t xml:space="preserve">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sidRPr="00EB6204">
        <w:rPr>
          <w:rFonts w:ascii="Times New Roman" w:hAnsi="Times New Roman" w:cs="Times New Roman"/>
          <w:sz w:val="28"/>
          <w:szCs w:val="28"/>
          <w:lang w:val="uk-UA"/>
        </w:rPr>
        <w:t>S</w:t>
      </w:r>
      <w:r w:rsidRPr="00EB6204">
        <w:rPr>
          <w:rFonts w:ascii="Times New Roman" w:hAnsi="Times New Roman" w:cs="Times New Roman"/>
          <w:sz w:val="28"/>
          <w:szCs w:val="28"/>
          <w:lang w:val="es-ES"/>
        </w:rPr>
        <w:t>e</w:t>
      </w:r>
      <w:r w:rsidRPr="00EB6204">
        <w:rPr>
          <w:rFonts w:ascii="Times New Roman" w:hAnsi="Times New Roman" w:cs="Times New Roman"/>
          <w:sz w:val="28"/>
          <w:szCs w:val="28"/>
          <w:lang w:val="uk-UA"/>
        </w:rPr>
        <w:t>g</w:t>
      </w:r>
      <w:r w:rsidRPr="00EB6204">
        <w:rPr>
          <w:rFonts w:ascii="Times New Roman" w:hAnsi="Times New Roman" w:cs="Times New Roman"/>
          <w:sz w:val="28"/>
          <w:szCs w:val="28"/>
          <w:lang w:val="es-ES"/>
        </w:rPr>
        <w:t>ún</w:t>
      </w:r>
      <w:r w:rsidRPr="00EB6204">
        <w:rPr>
          <w:rFonts w:ascii="Times New Roman" w:hAnsi="Times New Roman" w:cs="Times New Roman"/>
          <w:sz w:val="28"/>
          <w:szCs w:val="28"/>
          <w:lang w:val="uk-UA"/>
        </w:rPr>
        <w:t xml:space="preserve"> la clasificación de Hurtado (</w:t>
      </w:r>
      <w:r w:rsidR="003859A1" w:rsidRPr="00C71FF9">
        <w:rPr>
          <w:rFonts w:ascii="Times New Roman" w:hAnsi="Times New Roman" w:cs="Times New Roman"/>
          <w:sz w:val="28"/>
          <w:szCs w:val="28"/>
          <w:lang w:val="es-ES"/>
        </w:rPr>
        <w:t xml:space="preserve">ibid </w:t>
      </w:r>
      <w:r w:rsidR="00111F9D" w:rsidRPr="00C71FF9">
        <w:rPr>
          <w:rFonts w:ascii="Times New Roman" w:hAnsi="Times New Roman" w:cs="Times New Roman"/>
          <w:sz w:val="28"/>
          <w:szCs w:val="28"/>
          <w:lang w:val="es-ES"/>
        </w:rPr>
        <w:t>p</w:t>
      </w:r>
      <w:r w:rsidR="003859A1" w:rsidRPr="00C71FF9">
        <w:rPr>
          <w:rFonts w:ascii="Times New Roman" w:hAnsi="Times New Roman" w:cs="Times New Roman"/>
          <w:sz w:val="28"/>
          <w:szCs w:val="28"/>
          <w:lang w:val="es-ES"/>
        </w:rPr>
        <w:t>. 54</w:t>
      </w:r>
      <w:r w:rsidRPr="00C71FF9">
        <w:rPr>
          <w:rFonts w:ascii="Times New Roman" w:hAnsi="Times New Roman" w:cs="Times New Roman"/>
          <w:sz w:val="28"/>
          <w:szCs w:val="28"/>
          <w:lang w:val="uk-UA"/>
        </w:rPr>
        <w:t>),</w:t>
      </w:r>
      <w:r w:rsidRPr="00EB6204">
        <w:rPr>
          <w:rFonts w:ascii="Times New Roman" w:hAnsi="Times New Roman" w:cs="Times New Roman"/>
          <w:sz w:val="28"/>
          <w:szCs w:val="28"/>
          <w:lang w:val="uk-UA"/>
        </w:rPr>
        <w:t xml:space="preserve"> los métodos </w:t>
      </w:r>
      <w:r w:rsidRPr="00EB6204">
        <w:rPr>
          <w:rFonts w:ascii="Times New Roman" w:hAnsi="Times New Roman" w:cs="Times New Roman"/>
          <w:sz w:val="28"/>
          <w:szCs w:val="28"/>
          <w:lang w:val="es-ES"/>
        </w:rPr>
        <w:t>principales</w:t>
      </w:r>
      <w:r w:rsidRPr="00EB6204">
        <w:rPr>
          <w:rFonts w:ascii="Times New Roman" w:hAnsi="Times New Roman" w:cs="Times New Roman"/>
          <w:sz w:val="28"/>
          <w:szCs w:val="28"/>
          <w:lang w:val="uk-UA"/>
        </w:rPr>
        <w:t xml:space="preserve"> son: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"interpretativo-comunicativo (traducción del sentido), literal (transcodificación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lingüística), libre (modificación de categorías sem</w:t>
      </w:r>
      <w:r w:rsidRPr="00EB6204">
        <w:rPr>
          <w:rFonts w:ascii="Times New Roman" w:hAnsi="Times New Roman" w:cs="Times New Roman"/>
          <w:sz w:val="28"/>
          <w:szCs w:val="28"/>
          <w:lang w:val="es-ES"/>
        </w:rPr>
        <w:t>ióticas</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o</w:t>
      </w:r>
      <w:r w:rsidRPr="00EB6204">
        <w:rPr>
          <w:rFonts w:ascii="Times New Roman" w:hAnsi="Times New Roman" w:cs="Times New Roman"/>
          <w:sz w:val="28"/>
          <w:szCs w:val="28"/>
          <w:lang w:val="uk-UA"/>
        </w:rPr>
        <w:t xml:space="preserve"> comunicativas) y filológico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(traducción e</w:t>
      </w:r>
      <w:r w:rsidRPr="00EB6204">
        <w:rPr>
          <w:rFonts w:ascii="Times New Roman" w:hAnsi="Times New Roman" w:cs="Times New Roman"/>
          <w:sz w:val="28"/>
          <w:szCs w:val="28"/>
          <w:lang w:val="es-ES"/>
        </w:rPr>
        <w:t>rud</w:t>
      </w:r>
      <w:r w:rsidRPr="00EB6204">
        <w:rPr>
          <w:rFonts w:ascii="Times New Roman" w:hAnsi="Times New Roman" w:cs="Times New Roman"/>
          <w:sz w:val="28"/>
          <w:szCs w:val="28"/>
          <w:lang w:val="uk-UA"/>
        </w:rPr>
        <w:t>ita y crítica)."</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color w:val="000000"/>
          <w:sz w:val="28"/>
          <w:szCs w:val="28"/>
          <w:shd w:val="clear" w:color="auto" w:fill="FFFFFF"/>
          <w:lang w:val="es-ES"/>
        </w:rPr>
        <w:t>Se sabe que tradicionalmente usaban el método literal de la traducción para evitar la alteración del contenido jurídico y del documento original.</w:t>
      </w:r>
      <w:r w:rsidRPr="00EB6204">
        <w:rPr>
          <w:rFonts w:ascii="Times New Roman" w:hAnsi="Times New Roman" w:cs="Times New Roman"/>
          <w:sz w:val="28"/>
          <w:szCs w:val="28"/>
          <w:lang w:val="es-ES"/>
        </w:rPr>
        <w:t xml:space="preserve"> No obstante,</w:t>
      </w:r>
      <w:r w:rsidRPr="00EB6204">
        <w:rPr>
          <w:rFonts w:ascii="Times New Roman" w:hAnsi="Times New Roman" w:cs="Times New Roman"/>
          <w:sz w:val="28"/>
          <w:szCs w:val="28"/>
          <w:lang w:val="uk-UA"/>
        </w:rPr>
        <w:t xml:space="preserve"> las características de este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tipo de textos y su finalidad </w:t>
      </w:r>
      <w:r w:rsidRPr="00EB6204">
        <w:rPr>
          <w:rFonts w:ascii="Times New Roman" w:hAnsi="Times New Roman" w:cs="Times New Roman"/>
          <w:sz w:val="28"/>
          <w:szCs w:val="28"/>
          <w:lang w:val="es-ES"/>
        </w:rPr>
        <w:t>limiten</w:t>
      </w:r>
      <w:r w:rsidRPr="00EB6204">
        <w:rPr>
          <w:rFonts w:ascii="Times New Roman" w:hAnsi="Times New Roman" w:cs="Times New Roman"/>
          <w:sz w:val="28"/>
          <w:szCs w:val="28"/>
          <w:lang w:val="uk-UA"/>
        </w:rPr>
        <w:t xml:space="preserve"> sin duda </w:t>
      </w:r>
      <w:r w:rsidRPr="00315F77">
        <w:rPr>
          <w:rFonts w:ascii="Times New Roman" w:hAnsi="Times New Roman" w:cs="Times New Roman"/>
          <w:sz w:val="28"/>
          <w:szCs w:val="28"/>
          <w:lang w:val="uk-UA"/>
        </w:rPr>
        <w:t>la libertad</w:t>
      </w:r>
      <w:r w:rsidRPr="00EB6204">
        <w:rPr>
          <w:rFonts w:ascii="Times New Roman" w:hAnsi="Times New Roman" w:cs="Times New Roman"/>
          <w:sz w:val="28"/>
          <w:szCs w:val="28"/>
          <w:lang w:val="uk-UA"/>
        </w:rPr>
        <w:t xml:space="preserve"> del traductor</w:t>
      </w:r>
      <w:r w:rsidRPr="00EB6204">
        <w:rPr>
          <w:rFonts w:ascii="Times New Roman" w:hAnsi="Times New Roman" w:cs="Times New Roman"/>
          <w:sz w:val="28"/>
          <w:szCs w:val="28"/>
          <w:lang w:val="es-ES"/>
        </w:rPr>
        <w:t xml:space="preserve">. Incluso la </w:t>
      </w:r>
      <w:r w:rsidRPr="00EB6204">
        <w:rPr>
          <w:rFonts w:ascii="Times New Roman" w:hAnsi="Times New Roman" w:cs="Times New Roman"/>
          <w:i/>
          <w:sz w:val="28"/>
          <w:szCs w:val="28"/>
          <w:lang w:val="es-ES"/>
        </w:rPr>
        <w:t>Charte du traducteur</w:t>
      </w:r>
      <w:r w:rsidRPr="00EB6204">
        <w:rPr>
          <w:rFonts w:ascii="Times New Roman" w:hAnsi="Times New Roman" w:cs="Times New Roman"/>
          <w:sz w:val="28"/>
          <w:szCs w:val="28"/>
          <w:lang w:val="es-ES"/>
        </w:rPr>
        <w:t xml:space="preserve"> (la Carta de traductor) adoptada en el congreso de la Federación Internacional de Traductores reunido en Dubrovnik en 1963 dice que “cualquiera traducción debe ser fiel y transmitir exactamente la idea </w:t>
      </w:r>
      <w:r w:rsidRPr="00EB6204">
        <w:rPr>
          <w:rFonts w:ascii="Times New Roman" w:hAnsi="Times New Roman" w:cs="Times New Roman"/>
          <w:sz w:val="28"/>
          <w:szCs w:val="28"/>
          <w:lang w:val="es-ES"/>
        </w:rPr>
        <w:lastRenderedPageBreak/>
        <w:t>y la forma del original”; “la traducción fiel no debe confundir con traducción literal, puesto que la fidelidad de la traducción no excluye adaptación necesaria dirigida a dar una sensación en otro idioma, en otro país de la forma, la atmósfera y el sentido profundo de la obra”.</w:t>
      </w:r>
      <w:r w:rsidRPr="00EB6204">
        <w:rPr>
          <w:rStyle w:val="ad"/>
          <w:rFonts w:ascii="Times New Roman" w:hAnsi="Times New Roman" w:cs="Times New Roman"/>
          <w:sz w:val="28"/>
          <w:szCs w:val="28"/>
          <w:lang w:val="es-ES"/>
        </w:rPr>
        <w:footnoteReference w:id="2"/>
      </w:r>
      <w:r w:rsidRPr="00EB6204">
        <w:rPr>
          <w:rFonts w:ascii="Times New Roman" w:hAnsi="Times New Roman" w:cs="Times New Roman"/>
          <w:sz w:val="28"/>
          <w:szCs w:val="28"/>
          <w:lang w:val="es-ES"/>
        </w:rPr>
        <w:t xml:space="preserve"> </w:t>
      </w:r>
      <w:r w:rsidRPr="00865728">
        <w:rPr>
          <w:rFonts w:ascii="Times New Roman" w:hAnsi="Times New Roman" w:cs="Times New Roman"/>
          <w:sz w:val="28"/>
          <w:szCs w:val="28"/>
          <w:lang w:val="es-ES"/>
        </w:rPr>
        <w:t>(Fédération Inte</w:t>
      </w:r>
      <w:r w:rsidR="00DA1C29" w:rsidRPr="00865728">
        <w:rPr>
          <w:rFonts w:ascii="Times New Roman" w:hAnsi="Times New Roman" w:cs="Times New Roman"/>
          <w:sz w:val="28"/>
          <w:szCs w:val="28"/>
          <w:lang w:val="es-ES"/>
        </w:rPr>
        <w:t>rnationale des Traducteurs: [</w:t>
      </w:r>
      <w:r w:rsidR="005131EC">
        <w:rPr>
          <w:rFonts w:ascii="Times New Roman" w:hAnsi="Times New Roman" w:cs="Times New Roman"/>
          <w:sz w:val="28"/>
          <w:szCs w:val="28"/>
          <w:lang w:val="es-ES"/>
        </w:rPr>
        <w:t>en línea</w:t>
      </w:r>
      <w:r w:rsidRPr="00865728">
        <w:rPr>
          <w:rFonts w:ascii="Times New Roman" w:hAnsi="Times New Roman" w:cs="Times New Roman"/>
          <w:sz w:val="28"/>
          <w:szCs w:val="28"/>
          <w:lang w:val="es-ES"/>
        </w:rPr>
        <w:t xml:space="preserve">]. </w:t>
      </w:r>
      <w:r w:rsidRPr="00423926">
        <w:rPr>
          <w:rFonts w:ascii="Times New Roman" w:hAnsi="Times New Roman" w:cs="Times New Roman"/>
          <w:sz w:val="28"/>
          <w:szCs w:val="28"/>
          <w:lang w:val="es-ES"/>
        </w:rPr>
        <w:t xml:space="preserve">URL: </w:t>
      </w:r>
      <w:hyperlink r:id="rId16" w:tgtFrame="_blank" w:history="1">
        <w:r w:rsidRPr="00423926">
          <w:rPr>
            <w:rStyle w:val="a4"/>
            <w:rFonts w:ascii="Times New Roman" w:hAnsi="Times New Roman" w:cs="Times New Roman"/>
            <w:color w:val="auto"/>
            <w:sz w:val="28"/>
            <w:szCs w:val="28"/>
            <w:shd w:val="clear" w:color="auto" w:fill="FFFFFF"/>
            <w:lang w:val="es-ES"/>
          </w:rPr>
          <w:t>http://www.fit-ift.org/translators-charter/?lang=fr</w:t>
        </w:r>
      </w:hyperlink>
      <w:r w:rsidR="00BB4D51" w:rsidRPr="00423926">
        <w:rPr>
          <w:lang w:val="es-ES"/>
        </w:rPr>
        <w:t>/</w:t>
      </w:r>
      <w:r w:rsidRPr="00423926">
        <w:rPr>
          <w:rFonts w:ascii="Times New Roman" w:hAnsi="Times New Roman" w:cs="Times New Roman"/>
          <w:sz w:val="28"/>
          <w:szCs w:val="28"/>
          <w:lang w:val="es-ES"/>
        </w:rPr>
        <w:t xml:space="preserve">). </w:t>
      </w:r>
      <w:r w:rsidRPr="00EB6204">
        <w:rPr>
          <w:rFonts w:ascii="Times New Roman" w:hAnsi="Times New Roman" w:cs="Times New Roman"/>
          <w:sz w:val="28"/>
          <w:szCs w:val="28"/>
          <w:lang w:val="es-ES"/>
        </w:rPr>
        <w:t>Por lo tanto,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es lógico que</w:t>
      </w:r>
      <w:r w:rsidRPr="00EB6204">
        <w:rPr>
          <w:rFonts w:ascii="Times New Roman" w:hAnsi="Times New Roman" w:cs="Times New Roman"/>
          <w:sz w:val="28"/>
          <w:szCs w:val="28"/>
          <w:lang w:val="uk-UA"/>
        </w:rPr>
        <w:t xml:space="preserve"> para alcanzar una adecuación comunicativa se ha</w:t>
      </w:r>
      <w:r w:rsidRPr="00EB6204">
        <w:rPr>
          <w:rFonts w:ascii="Times New Roman" w:hAnsi="Times New Roman" w:cs="Times New Roman"/>
          <w:sz w:val="28"/>
          <w:szCs w:val="28"/>
          <w:lang w:val="es-ES"/>
        </w:rPr>
        <w:t>ga</w:t>
      </w:r>
      <w:r w:rsidRPr="00EB6204">
        <w:rPr>
          <w:rFonts w:ascii="Times New Roman" w:hAnsi="Times New Roman" w:cs="Times New Roman"/>
          <w:sz w:val="28"/>
          <w:szCs w:val="28"/>
          <w:lang w:val="uk-UA"/>
        </w:rPr>
        <w:t xml:space="preserve"> necesario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aplicar un método interpretativo-comunicativo, ya que la extrema literalidad puede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producir un efecto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contraproducente a la hora de expresar adecuadamente el sentido y</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entorpecer gravemente la comprensión del texto meta. </w:t>
      </w:r>
    </w:p>
    <w:p w:rsidR="00160C31" w:rsidRPr="00A61B6A" w:rsidRDefault="00B95DFB" w:rsidP="00FF46C3">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A continuación procedemos</w:t>
      </w:r>
      <w:r w:rsidRPr="00EB6204">
        <w:rPr>
          <w:rFonts w:ascii="Times New Roman" w:hAnsi="Times New Roman" w:cs="Times New Roman"/>
          <w:sz w:val="28"/>
          <w:szCs w:val="28"/>
          <w:lang w:val="uk-UA"/>
        </w:rPr>
        <w:t xml:space="preserve"> a comentar los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métodos que en traducción jurídica, debidamente utilizados, permiten no sólo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respetar la finalidad de la traducción sino también, su función comunicativa.</w:t>
      </w:r>
    </w:p>
    <w:p w:rsidR="00160C31" w:rsidRPr="00930EE8" w:rsidRDefault="00160C3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6A5A0E" w:rsidRDefault="00BE41E1" w:rsidP="006A5A0E">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es-ES"/>
        </w:rPr>
      </w:pPr>
      <w:r w:rsidRPr="006A5A0E">
        <w:rPr>
          <w:rFonts w:ascii="Times New Roman" w:hAnsi="Times New Roman" w:cs="Times New Roman"/>
          <w:b/>
          <w:sz w:val="28"/>
          <w:szCs w:val="28"/>
          <w:lang w:val="es-ES"/>
        </w:rPr>
        <w:t>L</w:t>
      </w:r>
      <w:r w:rsidR="00B95DFB" w:rsidRPr="006A5A0E">
        <w:rPr>
          <w:rFonts w:ascii="Times New Roman" w:hAnsi="Times New Roman" w:cs="Times New Roman"/>
          <w:b/>
          <w:sz w:val="28"/>
          <w:szCs w:val="28"/>
          <w:lang w:val="es-ES"/>
        </w:rPr>
        <w:t xml:space="preserve">iteralidad en </w:t>
      </w:r>
      <w:r w:rsidRPr="006A5A0E">
        <w:rPr>
          <w:rFonts w:ascii="Times New Roman" w:hAnsi="Times New Roman" w:cs="Times New Roman"/>
          <w:b/>
          <w:sz w:val="28"/>
          <w:szCs w:val="28"/>
          <w:lang w:val="es-ES"/>
        </w:rPr>
        <w:t xml:space="preserve">la </w:t>
      </w:r>
      <w:r w:rsidR="00B95DFB" w:rsidRPr="006A5A0E">
        <w:rPr>
          <w:rFonts w:ascii="Times New Roman" w:hAnsi="Times New Roman" w:cs="Times New Roman"/>
          <w:b/>
          <w:sz w:val="28"/>
          <w:szCs w:val="28"/>
          <w:lang w:val="es-ES"/>
        </w:rPr>
        <w:t>t</w:t>
      </w:r>
      <w:r w:rsidR="00B95DFB" w:rsidRPr="006A5A0E">
        <w:rPr>
          <w:rFonts w:ascii="Times New Roman" w:hAnsi="Times New Roman" w:cs="Times New Roman"/>
          <w:b/>
          <w:sz w:val="28"/>
          <w:szCs w:val="28"/>
          <w:lang w:val="uk-UA"/>
        </w:rPr>
        <w:t>raducción jurídic</w:t>
      </w:r>
      <w:r w:rsidR="00677257" w:rsidRPr="006A5A0E">
        <w:rPr>
          <w:rFonts w:ascii="Times New Roman" w:hAnsi="Times New Roman" w:cs="Times New Roman"/>
          <w:b/>
          <w:sz w:val="28"/>
          <w:szCs w:val="28"/>
          <w:lang w:val="es-ES"/>
        </w:rPr>
        <w:t>a</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462B6E"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 xml:space="preserve">La traducción literal ha sido, a lo largo de la historia, uno de los </w:t>
      </w:r>
      <w:r w:rsidRPr="00EB6204">
        <w:rPr>
          <w:rFonts w:ascii="Times New Roman" w:hAnsi="Times New Roman" w:cs="Times New Roman"/>
          <w:sz w:val="28"/>
          <w:szCs w:val="28"/>
          <w:lang w:val="es-ES"/>
        </w:rPr>
        <w:t>momentos</w:t>
      </w:r>
      <w:r w:rsidRPr="00EB6204">
        <w:rPr>
          <w:rFonts w:ascii="Times New Roman" w:hAnsi="Times New Roman" w:cs="Times New Roman"/>
          <w:sz w:val="28"/>
          <w:szCs w:val="28"/>
          <w:lang w:val="uk-UA"/>
        </w:rPr>
        <w:t xml:space="preserve"> más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debatidos. </w:t>
      </w:r>
      <w:r w:rsidRPr="00EB6204">
        <w:rPr>
          <w:rFonts w:ascii="Times New Roman" w:hAnsi="Times New Roman" w:cs="Times New Roman"/>
          <w:sz w:val="28"/>
          <w:szCs w:val="28"/>
          <w:lang w:val="es-ES"/>
        </w:rPr>
        <w:t>Tradicionalmente s</w:t>
      </w:r>
      <w:r w:rsidRPr="00EB6204">
        <w:rPr>
          <w:rFonts w:ascii="Times New Roman" w:hAnsi="Times New Roman" w:cs="Times New Roman"/>
          <w:sz w:val="28"/>
          <w:szCs w:val="28"/>
          <w:lang w:val="uk-UA"/>
        </w:rPr>
        <w:t>e ha opuesto a la traducción libre, aunque la concepción de cada una de ellas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varia según el </w:t>
      </w:r>
      <w:r w:rsidRPr="00EB6204">
        <w:rPr>
          <w:rFonts w:ascii="Times New Roman" w:hAnsi="Times New Roman" w:cs="Times New Roman"/>
          <w:sz w:val="28"/>
          <w:szCs w:val="28"/>
          <w:lang w:val="es-ES"/>
        </w:rPr>
        <w:t xml:space="preserve">punto de vista del </w:t>
      </w:r>
      <w:r w:rsidRPr="00EB6204">
        <w:rPr>
          <w:rFonts w:ascii="Times New Roman" w:hAnsi="Times New Roman" w:cs="Times New Roman"/>
          <w:sz w:val="28"/>
          <w:szCs w:val="28"/>
          <w:lang w:val="uk-UA"/>
        </w:rPr>
        <w:t>autor</w:t>
      </w:r>
      <w:r w:rsidRPr="00EB6204">
        <w:rPr>
          <w:rFonts w:ascii="Times New Roman" w:hAnsi="Times New Roman" w:cs="Times New Roman"/>
          <w:sz w:val="28"/>
          <w:szCs w:val="28"/>
          <w:lang w:val="es-ES"/>
        </w:rPr>
        <w:t>. Aquí</w:t>
      </w:r>
      <w:r w:rsidRPr="00EB6204">
        <w:rPr>
          <w:rFonts w:ascii="Times New Roman" w:hAnsi="Times New Roman" w:cs="Times New Roman"/>
          <w:sz w:val="28"/>
          <w:szCs w:val="28"/>
          <w:lang w:val="uk-UA"/>
        </w:rPr>
        <w:t xml:space="preserve"> nuestro objetivo</w:t>
      </w:r>
      <w:r w:rsidRPr="00EB6204">
        <w:rPr>
          <w:rFonts w:ascii="Times New Roman" w:hAnsi="Times New Roman" w:cs="Times New Roman"/>
          <w:sz w:val="28"/>
          <w:szCs w:val="28"/>
          <w:lang w:val="es-ES"/>
        </w:rPr>
        <w:t xml:space="preserve"> es</w:t>
      </w:r>
      <w:r w:rsidRPr="00EB6204">
        <w:rPr>
          <w:rFonts w:ascii="Times New Roman" w:hAnsi="Times New Roman" w:cs="Times New Roman"/>
          <w:sz w:val="28"/>
          <w:szCs w:val="28"/>
          <w:lang w:val="uk-UA"/>
        </w:rPr>
        <w:t xml:space="preserve"> poder establecer si la traducción literal es el método que mejor se adecua a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traducción jurídica, como tradicionalmente se ha afirmado</w:t>
      </w:r>
      <w:r w:rsidRPr="00EB6204">
        <w:rPr>
          <w:rFonts w:ascii="Times New Roman" w:hAnsi="Times New Roman" w:cs="Times New Roman"/>
          <w:sz w:val="28"/>
          <w:szCs w:val="28"/>
          <w:lang w:val="es-ES"/>
        </w:rPr>
        <w:t>. Por consiguiente,</w:t>
      </w:r>
      <w:r w:rsidRPr="00EB6204">
        <w:rPr>
          <w:rFonts w:ascii="Times New Roman" w:hAnsi="Times New Roman" w:cs="Times New Roman"/>
          <w:sz w:val="28"/>
          <w:szCs w:val="28"/>
          <w:lang w:val="uk-UA"/>
        </w:rPr>
        <w:t xml:space="preserve"> es necesario establecer una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definición precisa de la noción. Para ello hemos </w:t>
      </w:r>
      <w:r w:rsidRPr="00EB6204">
        <w:rPr>
          <w:rFonts w:ascii="Times New Roman" w:hAnsi="Times New Roman" w:cs="Times New Roman"/>
          <w:sz w:val="28"/>
          <w:szCs w:val="28"/>
          <w:lang w:val="es-ES"/>
        </w:rPr>
        <w:t>aceptado</w:t>
      </w:r>
      <w:r w:rsidRPr="00EB6204">
        <w:rPr>
          <w:rFonts w:ascii="Times New Roman" w:hAnsi="Times New Roman" w:cs="Times New Roman"/>
          <w:sz w:val="28"/>
          <w:szCs w:val="28"/>
          <w:lang w:val="uk-UA"/>
        </w:rPr>
        <w:t xml:space="preserve"> la propuesta </w:t>
      </w:r>
      <w:r w:rsidRPr="00EB6204">
        <w:rPr>
          <w:rFonts w:ascii="Times New Roman" w:hAnsi="Times New Roman" w:cs="Times New Roman"/>
          <w:sz w:val="28"/>
          <w:szCs w:val="28"/>
          <w:lang w:val="es-ES"/>
        </w:rPr>
        <w:t>de</w:t>
      </w:r>
      <w:r w:rsidRPr="00EB6204">
        <w:rPr>
          <w:rFonts w:ascii="Times New Roman" w:hAnsi="Times New Roman" w:cs="Times New Roman"/>
          <w:sz w:val="28"/>
          <w:szCs w:val="28"/>
          <w:lang w:val="uk-UA"/>
        </w:rPr>
        <w:t xml:space="preserve"> Hurtado</w:t>
      </w:r>
      <w:r w:rsidRPr="00EB6204">
        <w:rPr>
          <w:rFonts w:ascii="Times New Roman" w:hAnsi="Times New Roman" w:cs="Times New Roman"/>
          <w:sz w:val="28"/>
          <w:szCs w:val="28"/>
          <w:lang w:val="es-ES"/>
        </w:rPr>
        <w:t xml:space="preserve"> que denomina el método literal como </w:t>
      </w:r>
      <w:r w:rsidRPr="00EB6204">
        <w:rPr>
          <w:rFonts w:ascii="Times New Roman" w:hAnsi="Times New Roman" w:cs="Times New Roman"/>
          <w:sz w:val="28"/>
          <w:szCs w:val="28"/>
          <w:lang w:val="uk-UA"/>
        </w:rPr>
        <w:t>"</w:t>
      </w:r>
      <w:r w:rsidRPr="00EB6204">
        <w:rPr>
          <w:rFonts w:ascii="Times New Roman" w:hAnsi="Times New Roman" w:cs="Times New Roman"/>
          <w:sz w:val="28"/>
          <w:szCs w:val="28"/>
          <w:lang w:val="es-ES"/>
        </w:rPr>
        <w:t>método traductor que se centra en la reconversión de los elementos lingüísticos del texto original, traduciendo palabra por palabra, sintagma por sintagma o frase por f</w:t>
      </w:r>
      <w:r w:rsidR="004E78F5">
        <w:rPr>
          <w:rFonts w:ascii="Times New Roman" w:hAnsi="Times New Roman" w:cs="Times New Roman"/>
          <w:sz w:val="28"/>
          <w:szCs w:val="28"/>
          <w:lang w:val="es-ES"/>
        </w:rPr>
        <w:t>rase, la morfología, la sintaxis</w:t>
      </w:r>
      <w:r w:rsidRPr="00EB6204">
        <w:rPr>
          <w:rFonts w:ascii="Times New Roman" w:hAnsi="Times New Roman" w:cs="Times New Roman"/>
          <w:sz w:val="28"/>
          <w:szCs w:val="28"/>
          <w:lang w:val="es-ES"/>
        </w:rPr>
        <w:t xml:space="preserve"> y/o la significación del texto original. </w:t>
      </w:r>
      <w:r w:rsidRPr="00EB6204">
        <w:rPr>
          <w:rFonts w:ascii="Times New Roman" w:hAnsi="Times New Roman" w:cs="Times New Roman"/>
          <w:sz w:val="28"/>
          <w:szCs w:val="28"/>
          <w:lang w:val="uk-UA"/>
        </w:rPr>
        <w:t>El objetivo del método literal no es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que la traducción cumpla la misma finalidad que el original, sino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reproducir el sistema lingüístico de partida o la forma del texto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original, sea por una opción personal (por ejemplo, en la traducción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un poema) o por el uso que se hará de la traducción. Corresponde a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traducción interlineal de </w:t>
      </w:r>
      <w:r w:rsidRPr="00EB6204">
        <w:rPr>
          <w:rFonts w:ascii="Times New Roman" w:hAnsi="Times New Roman" w:cs="Times New Roman"/>
          <w:sz w:val="28"/>
          <w:szCs w:val="28"/>
          <w:lang w:val="uk-UA"/>
        </w:rPr>
        <w:lastRenderedPageBreak/>
        <w:t>Nord</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w:t>
      </w:r>
      <w:r w:rsidRPr="00EB6204">
        <w:rPr>
          <w:rFonts w:ascii="Times New Roman" w:hAnsi="Times New Roman" w:cs="Times New Roman"/>
          <w:color w:val="000000"/>
          <w:sz w:val="28"/>
          <w:szCs w:val="28"/>
          <w:shd w:val="clear" w:color="auto" w:fill="FFFFFF"/>
          <w:lang w:val="es-ES"/>
        </w:rPr>
        <w:t>Hurtado Albir, A. Traducción y traductología: in</w:t>
      </w:r>
      <w:r w:rsidR="00223CF1">
        <w:rPr>
          <w:rFonts w:ascii="Times New Roman" w:hAnsi="Times New Roman" w:cs="Times New Roman"/>
          <w:color w:val="000000"/>
          <w:sz w:val="28"/>
          <w:szCs w:val="28"/>
          <w:shd w:val="clear" w:color="auto" w:fill="FFFFFF"/>
          <w:lang w:val="es-ES"/>
        </w:rPr>
        <w:t>troducción a la traductología. P</w:t>
      </w:r>
      <w:r w:rsidRPr="00EB6204">
        <w:rPr>
          <w:rFonts w:ascii="Times New Roman" w:hAnsi="Times New Roman" w:cs="Times New Roman"/>
          <w:color w:val="000000"/>
          <w:sz w:val="28"/>
          <w:szCs w:val="28"/>
          <w:shd w:val="clear" w:color="auto" w:fill="FFFFFF"/>
          <w:lang w:val="es-ES"/>
        </w:rPr>
        <w:t xml:space="preserve">. </w:t>
      </w:r>
      <w:r w:rsidRPr="00EB6204">
        <w:rPr>
          <w:rFonts w:ascii="Times New Roman" w:hAnsi="Times New Roman" w:cs="Times New Roman"/>
          <w:sz w:val="28"/>
          <w:szCs w:val="28"/>
          <w:lang w:val="uk-UA"/>
        </w:rPr>
        <w:t>252)</w:t>
      </w:r>
      <w:r w:rsidRPr="00EB6204">
        <w:rPr>
          <w:rFonts w:ascii="Times New Roman" w:hAnsi="Times New Roman" w:cs="Times New Roman"/>
          <w:sz w:val="28"/>
          <w:szCs w:val="28"/>
          <w:lang w:val="es-ES"/>
        </w:rPr>
        <w:t xml:space="preserve">. Asimismo, el lingüista Christiane Nord introduce el concepto la “traducción documental” y supone que en este caso el traductor ya no intenta ser fiel al contenido del documento original sino a este mismo documento o texto. </w:t>
      </w:r>
      <w:proofErr w:type="gramStart"/>
      <w:r w:rsidR="00A474F3">
        <w:rPr>
          <w:rFonts w:ascii="Times New Roman" w:hAnsi="Times New Roman" w:cs="Times New Roman"/>
          <w:sz w:val="28"/>
          <w:szCs w:val="28"/>
        </w:rPr>
        <w:t>(</w:t>
      </w:r>
      <w:r w:rsidRPr="00EB6204">
        <w:rPr>
          <w:rFonts w:ascii="Times New Roman" w:hAnsi="Times New Roman" w:cs="Times New Roman"/>
          <w:sz w:val="28"/>
          <w:szCs w:val="28"/>
        </w:rPr>
        <w:t>Nord</w:t>
      </w:r>
      <w:r w:rsidR="00A474F3">
        <w:rPr>
          <w:rFonts w:ascii="Times New Roman" w:hAnsi="Times New Roman" w:cs="Times New Roman"/>
          <w:sz w:val="28"/>
          <w:szCs w:val="28"/>
        </w:rPr>
        <w:t xml:space="preserve"> C</w:t>
      </w:r>
      <w:r w:rsidRPr="00EB6204">
        <w:rPr>
          <w:rFonts w:ascii="Times New Roman" w:hAnsi="Times New Roman" w:cs="Times New Roman"/>
          <w:sz w:val="28"/>
          <w:szCs w:val="28"/>
        </w:rPr>
        <w:t>. Translating as a Purposeful Activity.</w:t>
      </w:r>
      <w:proofErr w:type="gramEnd"/>
      <w:r w:rsidRPr="00EB6204">
        <w:rPr>
          <w:rFonts w:ascii="Times New Roman" w:hAnsi="Times New Roman" w:cs="Times New Roman"/>
          <w:sz w:val="28"/>
          <w:szCs w:val="28"/>
        </w:rPr>
        <w:t xml:space="preserve"> </w:t>
      </w:r>
      <w:proofErr w:type="gramStart"/>
      <w:r w:rsidRPr="00EB6204">
        <w:rPr>
          <w:rFonts w:ascii="Times New Roman" w:hAnsi="Times New Roman" w:cs="Times New Roman"/>
          <w:sz w:val="28"/>
          <w:szCs w:val="28"/>
        </w:rPr>
        <w:t>Functionalist Approaches Explaines.</w:t>
      </w:r>
      <w:proofErr w:type="gramEnd"/>
      <w:r w:rsidRPr="00EB6204">
        <w:rPr>
          <w:rFonts w:ascii="Times New Roman" w:hAnsi="Times New Roman" w:cs="Times New Roman"/>
          <w:sz w:val="28"/>
          <w:szCs w:val="28"/>
        </w:rPr>
        <w:t xml:space="preserve"> </w:t>
      </w:r>
      <w:r w:rsidR="00A474F3">
        <w:rPr>
          <w:rFonts w:ascii="Times New Roman" w:hAnsi="Times New Roman" w:cs="Times New Roman"/>
          <w:sz w:val="28"/>
          <w:szCs w:val="28"/>
          <w:lang w:val="es-ES"/>
        </w:rPr>
        <w:t>Mancheste. St. Jerome. 1997. P</w:t>
      </w:r>
      <w:r w:rsidRPr="00EB6204">
        <w:rPr>
          <w:rFonts w:ascii="Times New Roman" w:hAnsi="Times New Roman" w:cs="Times New Roman"/>
          <w:sz w:val="28"/>
          <w:szCs w:val="28"/>
          <w:lang w:val="es-ES"/>
        </w:rPr>
        <w:t>. 47). Para lingüista Mayoral la traducción literal “es una intención, una voluntad, por parte del traductor, del cliente o del destinatario de ajustarse al texto original que se puede materializar con una o varias de entre muchas fo</w:t>
      </w:r>
      <w:r w:rsidR="00A474F3">
        <w:rPr>
          <w:rFonts w:ascii="Times New Roman" w:hAnsi="Times New Roman" w:cs="Times New Roman"/>
          <w:sz w:val="28"/>
          <w:szCs w:val="28"/>
          <w:lang w:val="es-ES"/>
        </w:rPr>
        <w:t>rmas distintas de traducir”  (</w:t>
      </w:r>
      <w:r w:rsidRPr="00EB6204">
        <w:rPr>
          <w:rFonts w:ascii="Times New Roman" w:hAnsi="Times New Roman" w:cs="Times New Roman"/>
          <w:sz w:val="28"/>
          <w:szCs w:val="28"/>
          <w:lang w:val="es-ES"/>
        </w:rPr>
        <w:t>Mayoral</w:t>
      </w:r>
      <w:r w:rsidR="00A474F3">
        <w:rPr>
          <w:rFonts w:ascii="Times New Roman" w:hAnsi="Times New Roman" w:cs="Times New Roman"/>
          <w:sz w:val="28"/>
          <w:szCs w:val="28"/>
          <w:lang w:val="es-ES"/>
        </w:rPr>
        <w:t xml:space="preserve"> R.</w:t>
      </w:r>
      <w:r w:rsidRPr="00EB6204">
        <w:rPr>
          <w:rFonts w:ascii="Times New Roman" w:hAnsi="Times New Roman" w:cs="Times New Roman"/>
          <w:sz w:val="28"/>
          <w:szCs w:val="28"/>
          <w:lang w:val="es-ES"/>
        </w:rPr>
        <w:t xml:space="preserve"> Asensio. Lenguajes de especialidad y traducción especializada. La traducción jurídica.</w:t>
      </w:r>
      <w:r w:rsidR="00A474F3">
        <w:rPr>
          <w:rFonts w:ascii="Times New Roman" w:hAnsi="Times New Roman" w:cs="Times New Roman"/>
          <w:sz w:val="28"/>
          <w:szCs w:val="28"/>
          <w:lang w:val="es-ES"/>
        </w:rPr>
        <w:t xml:space="preserve"> Universidad de Granada: 2001. P</w:t>
      </w:r>
      <w:r w:rsidRPr="00EB6204">
        <w:rPr>
          <w:rFonts w:ascii="Times New Roman" w:hAnsi="Times New Roman" w:cs="Times New Roman"/>
          <w:sz w:val="28"/>
          <w:szCs w:val="28"/>
          <w:lang w:val="es-ES"/>
        </w:rPr>
        <w:t>. 15). Como afirma Mayoral “la literalidad como fidelidad al texto original es la forma de traducir que no sólo constituye la norma (regla, prescripción) en la traducción jurada u oficial sino que además constituye la norma (uso, práctica) de una buena parte de los traductores jurídicos y constituye además la traducción que por defecto espera en general el cliente que no conoce bien las posibilidades de</w:t>
      </w:r>
      <w:r w:rsidR="00462B6E">
        <w:rPr>
          <w:rFonts w:ascii="Times New Roman" w:hAnsi="Times New Roman" w:cs="Times New Roman"/>
          <w:sz w:val="28"/>
          <w:szCs w:val="28"/>
          <w:lang w:val="es-ES"/>
        </w:rPr>
        <w:t xml:space="preserve"> la traducción” (ibid</w:t>
      </w:r>
      <w:r w:rsidRPr="00EB6204">
        <w:rPr>
          <w:rFonts w:ascii="Times New Roman" w:hAnsi="Times New Roman" w:cs="Times New Roman"/>
          <w:sz w:val="28"/>
          <w:szCs w:val="28"/>
          <w:lang w:val="es-ES"/>
        </w:rPr>
        <w:t xml:space="preserve"> p. 16).</w:t>
      </w:r>
      <w:r w:rsidR="00462B6E">
        <w:rPr>
          <w:rFonts w:ascii="Times New Roman" w:hAnsi="Times New Roman" w:cs="Times New Roman"/>
          <w:sz w:val="28"/>
          <w:szCs w:val="28"/>
          <w:lang w:val="es-ES"/>
        </w:rPr>
        <w:t xml:space="preserve"> </w:t>
      </w:r>
      <w:r w:rsidRPr="00EB6204">
        <w:rPr>
          <w:rFonts w:ascii="Times New Roman" w:hAnsi="Times New Roman" w:cs="Times New Roman"/>
          <w:sz w:val="28"/>
          <w:szCs w:val="28"/>
          <w:lang w:val="es-ES"/>
        </w:rPr>
        <w:t>Por lo tanto,</w:t>
      </w:r>
      <w:r w:rsidRPr="00EB6204">
        <w:rPr>
          <w:rFonts w:ascii="Times New Roman" w:hAnsi="Times New Roman" w:cs="Times New Roman"/>
          <w:sz w:val="28"/>
          <w:szCs w:val="28"/>
          <w:lang w:val="uk-UA"/>
        </w:rPr>
        <w:t xml:space="preserve"> la finalidad del texto jurídico ha justificado que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literalidad en traducción jurídica sea el criterio más a</w:t>
      </w:r>
      <w:r w:rsidRPr="00EB6204">
        <w:rPr>
          <w:rFonts w:ascii="Times New Roman" w:hAnsi="Times New Roman" w:cs="Times New Roman"/>
          <w:sz w:val="28"/>
          <w:szCs w:val="28"/>
          <w:lang w:val="es-ES"/>
        </w:rPr>
        <w:t>ceptado</w:t>
      </w:r>
      <w:r w:rsidRPr="00EB6204">
        <w:rPr>
          <w:rFonts w:ascii="Times New Roman" w:hAnsi="Times New Roman" w:cs="Times New Roman"/>
          <w:sz w:val="28"/>
          <w:szCs w:val="28"/>
          <w:lang w:val="uk-UA"/>
        </w:rPr>
        <w:t xml:space="preserve"> tanto por traductores como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por clientes. Por un </w:t>
      </w:r>
      <w:r w:rsidRPr="00EB6204">
        <w:rPr>
          <w:rFonts w:ascii="Times New Roman" w:hAnsi="Times New Roman" w:cs="Times New Roman"/>
          <w:sz w:val="28"/>
          <w:szCs w:val="28"/>
          <w:lang w:val="es-ES"/>
        </w:rPr>
        <w:t>lado</w:t>
      </w:r>
      <w:r w:rsidRPr="00EB6204">
        <w:rPr>
          <w:rFonts w:ascii="Times New Roman" w:hAnsi="Times New Roman" w:cs="Times New Roman"/>
          <w:sz w:val="28"/>
          <w:szCs w:val="28"/>
          <w:lang w:val="uk-UA"/>
        </w:rPr>
        <w:t xml:space="preserve">, esta </w:t>
      </w:r>
      <w:r w:rsidRPr="00EB6204">
        <w:rPr>
          <w:rFonts w:ascii="Times New Roman" w:hAnsi="Times New Roman" w:cs="Times New Roman"/>
          <w:sz w:val="28"/>
          <w:szCs w:val="28"/>
          <w:lang w:val="es-ES"/>
        </w:rPr>
        <w:t>no</w:t>
      </w:r>
      <w:r w:rsidRPr="00EB6204">
        <w:rPr>
          <w:rFonts w:ascii="Times New Roman" w:hAnsi="Times New Roman" w:cs="Times New Roman"/>
          <w:sz w:val="28"/>
          <w:szCs w:val="28"/>
          <w:lang w:val="uk-UA"/>
        </w:rPr>
        <w:t>ción se debe a la identificación que se da entre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literalidad y fidelidad</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"Históricamente, el término fidelidad en traducción se ha</w:t>
      </w:r>
      <w:r w:rsidRPr="00EB6204">
        <w:rPr>
          <w:rFonts w:ascii="Times New Roman" w:hAnsi="Times New Roman" w:cs="Times New Roman"/>
          <w:sz w:val="28"/>
          <w:szCs w:val="28"/>
          <w:lang w:val="es-ES"/>
        </w:rPr>
        <w:t xml:space="preserve"> solido </w:t>
      </w:r>
      <w:r w:rsidRPr="00EB6204">
        <w:rPr>
          <w:rFonts w:ascii="Times New Roman" w:hAnsi="Times New Roman" w:cs="Times New Roman"/>
          <w:sz w:val="28"/>
          <w:szCs w:val="28"/>
          <w:lang w:val="uk-UA"/>
        </w:rPr>
        <w:t>identifica</w:t>
      </w:r>
      <w:r w:rsidRPr="00EB6204">
        <w:rPr>
          <w:rFonts w:ascii="Times New Roman" w:hAnsi="Times New Roman" w:cs="Times New Roman"/>
          <w:sz w:val="28"/>
          <w:szCs w:val="28"/>
          <w:lang w:val="es-ES"/>
        </w:rPr>
        <w:t>r</w:t>
      </w:r>
      <w:r w:rsidRPr="00EB6204">
        <w:rPr>
          <w:rFonts w:ascii="Times New Roman" w:hAnsi="Times New Roman" w:cs="Times New Roman"/>
          <w:sz w:val="28"/>
          <w:szCs w:val="28"/>
          <w:lang w:val="uk-UA"/>
        </w:rPr>
        <w:t xml:space="preserve"> con sujeción al texto original (traducción literal) y opuesto a libertad</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(traducción libre) [...]</w:t>
      </w:r>
      <w:r w:rsidRPr="00EB6204">
        <w:rPr>
          <w:rFonts w:ascii="Times New Roman" w:hAnsi="Times New Roman" w:cs="Times New Roman"/>
          <w:sz w:val="28"/>
          <w:szCs w:val="28"/>
          <w:lang w:val="es-ES"/>
        </w:rPr>
        <w:t>, fidelidad expresa únicam</w:t>
      </w:r>
      <w:r w:rsidR="00823781">
        <w:rPr>
          <w:rFonts w:ascii="Times New Roman" w:hAnsi="Times New Roman" w:cs="Times New Roman"/>
          <w:sz w:val="28"/>
          <w:szCs w:val="28"/>
          <w:lang w:val="es-ES"/>
        </w:rPr>
        <w:t>en</w:t>
      </w:r>
      <w:r w:rsidRPr="00EB6204">
        <w:rPr>
          <w:rFonts w:ascii="Times New Roman" w:hAnsi="Times New Roman" w:cs="Times New Roman"/>
          <w:sz w:val="28"/>
          <w:szCs w:val="28"/>
          <w:lang w:val="es-ES"/>
        </w:rPr>
        <w:t xml:space="preserve">te la existencia de un vínculo entre un texto original y su traducción </w:t>
      </w:r>
      <w:r w:rsidRPr="00EB6204">
        <w:rPr>
          <w:rFonts w:ascii="Times New Roman" w:hAnsi="Times New Roman" w:cs="Times New Roman"/>
          <w:sz w:val="28"/>
          <w:szCs w:val="28"/>
          <w:lang w:val="uk-UA"/>
        </w:rPr>
        <w:t>[...]") (</w:t>
      </w:r>
      <w:r w:rsidRPr="00EB6204">
        <w:rPr>
          <w:rFonts w:ascii="Times New Roman" w:hAnsi="Times New Roman" w:cs="Times New Roman"/>
          <w:color w:val="000000"/>
          <w:sz w:val="28"/>
          <w:szCs w:val="28"/>
          <w:shd w:val="clear" w:color="auto" w:fill="FFFFFF"/>
          <w:lang w:val="es-ES"/>
        </w:rPr>
        <w:t>Hurtado Albir, A. Traducción y traductología: intr</w:t>
      </w:r>
      <w:r w:rsidR="009C05FF">
        <w:rPr>
          <w:rFonts w:ascii="Times New Roman" w:hAnsi="Times New Roman" w:cs="Times New Roman"/>
          <w:color w:val="000000"/>
          <w:sz w:val="28"/>
          <w:szCs w:val="28"/>
          <w:shd w:val="clear" w:color="auto" w:fill="FFFFFF"/>
          <w:lang w:val="es-ES"/>
        </w:rPr>
        <w:t>oducción a la traductología. P</w:t>
      </w:r>
      <w:r w:rsidRPr="00EB6204">
        <w:rPr>
          <w:rFonts w:ascii="Times New Roman" w:hAnsi="Times New Roman" w:cs="Times New Roman"/>
          <w:color w:val="000000"/>
          <w:sz w:val="28"/>
          <w:szCs w:val="28"/>
          <w:shd w:val="clear" w:color="auto" w:fill="FFFFFF"/>
          <w:lang w:val="es-ES"/>
        </w:rPr>
        <w:t xml:space="preserve">. </w:t>
      </w:r>
      <w:r w:rsidRPr="00EB6204">
        <w:rPr>
          <w:rFonts w:ascii="Times New Roman" w:hAnsi="Times New Roman" w:cs="Times New Roman"/>
          <w:sz w:val="28"/>
          <w:szCs w:val="28"/>
          <w:lang w:val="uk-UA"/>
        </w:rPr>
        <w:t>202)</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P</w:t>
      </w:r>
      <w:r w:rsidRPr="00EB6204">
        <w:rPr>
          <w:rFonts w:ascii="Times New Roman" w:hAnsi="Times New Roman" w:cs="Times New Roman"/>
          <w:sz w:val="28"/>
          <w:szCs w:val="28"/>
          <w:lang w:val="uk-UA"/>
        </w:rPr>
        <w:t>or otr</w:t>
      </w:r>
      <w:r w:rsidRPr="00EB6204">
        <w:rPr>
          <w:rFonts w:ascii="Times New Roman" w:hAnsi="Times New Roman" w:cs="Times New Roman"/>
          <w:sz w:val="28"/>
          <w:szCs w:val="28"/>
          <w:lang w:val="es-ES"/>
        </w:rPr>
        <w:t>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lado</w:t>
      </w:r>
      <w:r w:rsidRPr="00EB6204">
        <w:rPr>
          <w:rFonts w:ascii="Times New Roman" w:hAnsi="Times New Roman" w:cs="Times New Roman"/>
          <w:sz w:val="28"/>
          <w:szCs w:val="28"/>
          <w:lang w:val="uk-UA"/>
        </w:rPr>
        <w:t>, a la confusión entre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traducción jurídica y traducción jurada. </w:t>
      </w:r>
      <w:r w:rsidRPr="00EB6204">
        <w:rPr>
          <w:rFonts w:ascii="Times New Roman" w:hAnsi="Times New Roman" w:cs="Times New Roman"/>
          <w:sz w:val="28"/>
          <w:szCs w:val="28"/>
          <w:lang w:val="es-ES"/>
        </w:rPr>
        <w:t xml:space="preserve">Aquí nos gustaría recordar las palabras de Mayoral que dice que </w:t>
      </w:r>
      <w:r w:rsidRPr="00EB6204">
        <w:rPr>
          <w:rFonts w:ascii="Times New Roman" w:hAnsi="Times New Roman" w:cs="Times New Roman"/>
          <w:sz w:val="28"/>
          <w:szCs w:val="28"/>
          <w:shd w:val="clear" w:color="auto" w:fill="FFFFFF"/>
          <w:lang w:val="es-ES"/>
        </w:rPr>
        <w:t>“El traductor jurado cuando hace sus traducciones oficiales certifica que su trabajo es “tradu</w:t>
      </w:r>
      <w:r w:rsidR="006A5A0E">
        <w:rPr>
          <w:rFonts w:ascii="Times New Roman" w:hAnsi="Times New Roman" w:cs="Times New Roman"/>
          <w:sz w:val="28"/>
          <w:szCs w:val="28"/>
          <w:shd w:val="clear" w:color="auto" w:fill="FFFFFF"/>
          <w:lang w:val="es-ES"/>
        </w:rPr>
        <w:t xml:space="preserve">cción fiel y completa [íntegra] </w:t>
      </w:r>
      <w:r w:rsidRPr="00EB6204">
        <w:rPr>
          <w:rFonts w:ascii="Times New Roman" w:hAnsi="Times New Roman" w:cs="Times New Roman"/>
          <w:sz w:val="28"/>
          <w:szCs w:val="28"/>
          <w:shd w:val="clear" w:color="auto" w:fill="FFFFFF"/>
          <w:lang w:val="es-ES"/>
        </w:rPr>
        <w:t>del texto original”. (</w:t>
      </w:r>
      <w:r w:rsidRPr="00EB6204">
        <w:rPr>
          <w:rFonts w:ascii="Times New Roman" w:hAnsi="Times New Roman" w:cs="Times New Roman"/>
          <w:sz w:val="28"/>
          <w:szCs w:val="28"/>
          <w:lang w:val="es-ES"/>
        </w:rPr>
        <w:t>Mayoral</w:t>
      </w:r>
      <w:r w:rsidR="002F4AD9">
        <w:rPr>
          <w:rFonts w:ascii="Times New Roman" w:hAnsi="Times New Roman" w:cs="Times New Roman"/>
          <w:sz w:val="28"/>
          <w:szCs w:val="28"/>
          <w:lang w:val="es-ES"/>
        </w:rPr>
        <w:t xml:space="preserve"> R.</w:t>
      </w:r>
      <w:r w:rsidRPr="00EB6204">
        <w:rPr>
          <w:rFonts w:ascii="Times New Roman" w:hAnsi="Times New Roman" w:cs="Times New Roman"/>
          <w:sz w:val="28"/>
          <w:szCs w:val="28"/>
          <w:lang w:val="es-ES"/>
        </w:rPr>
        <w:t xml:space="preserve"> Asensio. Lenguajes de especialidad y traducción especial</w:t>
      </w:r>
      <w:r w:rsidR="002F4AD9">
        <w:rPr>
          <w:rFonts w:ascii="Times New Roman" w:hAnsi="Times New Roman" w:cs="Times New Roman"/>
          <w:sz w:val="28"/>
          <w:szCs w:val="28"/>
          <w:lang w:val="es-ES"/>
        </w:rPr>
        <w:t>izada. La traducción jurídica. P</w:t>
      </w:r>
      <w:r w:rsidRPr="00EB6204">
        <w:rPr>
          <w:rFonts w:ascii="Times New Roman" w:hAnsi="Times New Roman" w:cs="Times New Roman"/>
          <w:sz w:val="28"/>
          <w:szCs w:val="28"/>
          <w:lang w:val="es-ES"/>
        </w:rPr>
        <w:t>. 15</w:t>
      </w:r>
      <w:r w:rsidR="004D4EFE">
        <w:rPr>
          <w:rFonts w:ascii="Times New Roman" w:hAnsi="Times New Roman" w:cs="Times New Roman"/>
          <w:sz w:val="28"/>
          <w:szCs w:val="28"/>
          <w:shd w:val="clear" w:color="auto" w:fill="FFFFFF"/>
          <w:lang w:val="es-ES"/>
        </w:rPr>
        <w:t>). En cons</w:t>
      </w:r>
      <w:r w:rsidRPr="00EB6204">
        <w:rPr>
          <w:rFonts w:ascii="Times New Roman" w:hAnsi="Times New Roman" w:cs="Times New Roman"/>
          <w:sz w:val="28"/>
          <w:szCs w:val="28"/>
          <w:shd w:val="clear" w:color="auto" w:fill="FFFFFF"/>
          <w:lang w:val="es-ES"/>
        </w:rPr>
        <w:t>ecuencia, este concepto</w:t>
      </w:r>
      <w:r w:rsidRPr="00EB6204">
        <w:rPr>
          <w:rFonts w:ascii="Times New Roman" w:hAnsi="Times New Roman" w:cs="Times New Roman"/>
          <w:sz w:val="28"/>
          <w:szCs w:val="28"/>
          <w:lang w:val="uk-UA"/>
        </w:rPr>
        <w:t xml:space="preserve"> ha llevado a muchos traductores a la conclusión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que, para </w:t>
      </w:r>
      <w:r w:rsidRPr="00EB6204">
        <w:rPr>
          <w:rFonts w:ascii="Times New Roman" w:hAnsi="Times New Roman" w:cs="Times New Roman"/>
          <w:sz w:val="28"/>
          <w:szCs w:val="28"/>
          <w:lang w:val="es-ES"/>
        </w:rPr>
        <w:t>no crear</w:t>
      </w:r>
      <w:r w:rsidRPr="00EB6204">
        <w:rPr>
          <w:rFonts w:ascii="Times New Roman" w:hAnsi="Times New Roman" w:cs="Times New Roman"/>
          <w:sz w:val="28"/>
          <w:szCs w:val="28"/>
          <w:lang w:val="uk-UA"/>
        </w:rPr>
        <w:t xml:space="preserve"> traducciones que no respeten la </w:t>
      </w:r>
      <w:r w:rsidRPr="00EB6204">
        <w:rPr>
          <w:rFonts w:ascii="Times New Roman" w:hAnsi="Times New Roman" w:cs="Times New Roman"/>
          <w:sz w:val="28"/>
          <w:szCs w:val="28"/>
          <w:lang w:val="uk-UA"/>
        </w:rPr>
        <w:lastRenderedPageBreak/>
        <w:t xml:space="preserve">verdad </w:t>
      </w:r>
      <w:r w:rsidRPr="00EB6204">
        <w:rPr>
          <w:rFonts w:ascii="Times New Roman" w:hAnsi="Times New Roman" w:cs="Times New Roman"/>
          <w:sz w:val="28"/>
          <w:szCs w:val="28"/>
          <w:lang w:val="es-ES"/>
        </w:rPr>
        <w:t>y transmitir</w:t>
      </w:r>
      <w:r w:rsidRPr="00EB6204">
        <w:rPr>
          <w:rFonts w:ascii="Times New Roman" w:hAnsi="Times New Roman" w:cs="Times New Roman"/>
          <w:sz w:val="28"/>
          <w:szCs w:val="28"/>
          <w:lang w:val="uk-UA"/>
        </w:rPr>
        <w:t xml:space="preserve"> sin riesgo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información original, la única forma válida de traducir un documento jurídico es hacerlo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literalmente.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sidRPr="00EB6204">
        <w:rPr>
          <w:rFonts w:ascii="Times New Roman" w:hAnsi="Times New Roman" w:cs="Times New Roman"/>
          <w:sz w:val="28"/>
          <w:szCs w:val="28"/>
          <w:lang w:val="uk-UA"/>
        </w:rPr>
        <w:t xml:space="preserve">En la traducción de textos jurídicos del </w:t>
      </w:r>
      <w:r w:rsidRPr="00EB6204">
        <w:rPr>
          <w:rFonts w:ascii="Times New Roman" w:hAnsi="Times New Roman" w:cs="Times New Roman"/>
          <w:sz w:val="28"/>
          <w:szCs w:val="28"/>
          <w:lang w:val="es-ES"/>
        </w:rPr>
        <w:t>ruso</w:t>
      </w:r>
      <w:r w:rsidRPr="00EB6204">
        <w:rPr>
          <w:rFonts w:ascii="Times New Roman" w:hAnsi="Times New Roman" w:cs="Times New Roman"/>
          <w:sz w:val="28"/>
          <w:szCs w:val="28"/>
          <w:lang w:val="uk-UA"/>
        </w:rPr>
        <w:t xml:space="preserve"> al español, la </w:t>
      </w:r>
      <w:r w:rsidRPr="00EB6204">
        <w:rPr>
          <w:rFonts w:ascii="Times New Roman" w:hAnsi="Times New Roman" w:cs="Times New Roman"/>
          <w:sz w:val="28"/>
          <w:szCs w:val="28"/>
          <w:lang w:val="es-ES"/>
        </w:rPr>
        <w:t>diferencia entre</w:t>
      </w:r>
      <w:r w:rsidRPr="00EB6204">
        <w:rPr>
          <w:rFonts w:ascii="Times New Roman" w:hAnsi="Times New Roman" w:cs="Times New Roman"/>
          <w:sz w:val="28"/>
          <w:szCs w:val="28"/>
          <w:lang w:val="uk-UA"/>
        </w:rPr>
        <w:t xml:space="preserve"> dos lenguas y </w:t>
      </w:r>
      <w:r w:rsidRPr="00EB6204">
        <w:rPr>
          <w:rFonts w:ascii="Times New Roman" w:hAnsi="Times New Roman" w:cs="Times New Roman"/>
          <w:sz w:val="28"/>
          <w:szCs w:val="28"/>
          <w:lang w:val="es-ES"/>
        </w:rPr>
        <w:t>la pertenencia a distintas familias jurídicas</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complica</w:t>
      </w:r>
      <w:r w:rsidRPr="00EB6204">
        <w:rPr>
          <w:rFonts w:ascii="Times New Roman" w:hAnsi="Times New Roman" w:cs="Times New Roman"/>
          <w:sz w:val="28"/>
          <w:szCs w:val="28"/>
          <w:lang w:val="uk-UA"/>
        </w:rPr>
        <w:t xml:space="preserve"> la elección del método literal, ya que, </w:t>
      </w:r>
      <w:r w:rsidRPr="00EB6204">
        <w:rPr>
          <w:rFonts w:ascii="Times New Roman" w:hAnsi="Times New Roman" w:cs="Times New Roman"/>
          <w:sz w:val="28"/>
          <w:szCs w:val="28"/>
          <w:lang w:val="es-ES"/>
        </w:rPr>
        <w:t xml:space="preserve">a menudo </w:t>
      </w:r>
      <w:r w:rsidRPr="00EB6204">
        <w:rPr>
          <w:rFonts w:ascii="Times New Roman" w:hAnsi="Times New Roman" w:cs="Times New Roman"/>
          <w:sz w:val="28"/>
          <w:szCs w:val="28"/>
          <w:lang w:val="uk-UA"/>
        </w:rPr>
        <w:t xml:space="preserve">el empleo de estructuras lingüísticas </w:t>
      </w:r>
      <w:r w:rsidRPr="00EB6204">
        <w:rPr>
          <w:rFonts w:ascii="Times New Roman" w:hAnsi="Times New Roman" w:cs="Times New Roman"/>
          <w:sz w:val="28"/>
          <w:szCs w:val="28"/>
          <w:lang w:val="es-ES"/>
        </w:rPr>
        <w:t>distint</w:t>
      </w:r>
      <w:r w:rsidRPr="00EB6204">
        <w:rPr>
          <w:rFonts w:ascii="Times New Roman" w:hAnsi="Times New Roman" w:cs="Times New Roman"/>
          <w:sz w:val="28"/>
          <w:szCs w:val="28"/>
          <w:lang w:val="uk-UA"/>
        </w:rPr>
        <w:t>as afecta el contenido se</w:t>
      </w:r>
      <w:r w:rsidRPr="00EB6204">
        <w:rPr>
          <w:rFonts w:ascii="Times New Roman" w:hAnsi="Times New Roman" w:cs="Times New Roman"/>
          <w:sz w:val="28"/>
          <w:szCs w:val="28"/>
          <w:lang w:val="es-ES"/>
        </w:rPr>
        <w:t>m</w:t>
      </w:r>
      <w:r w:rsidRPr="00EB6204">
        <w:rPr>
          <w:rFonts w:ascii="Times New Roman" w:hAnsi="Times New Roman" w:cs="Times New Roman"/>
          <w:sz w:val="28"/>
          <w:szCs w:val="28"/>
          <w:lang w:val="uk-UA"/>
        </w:rPr>
        <w:t>ántico en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lengua meta. </w:t>
      </w:r>
      <w:r w:rsidRPr="00EB6204">
        <w:rPr>
          <w:rFonts w:ascii="Times New Roman" w:hAnsi="Times New Roman" w:cs="Times New Roman"/>
          <w:sz w:val="28"/>
          <w:szCs w:val="28"/>
          <w:lang w:val="es-ES"/>
        </w:rPr>
        <w:t>Al mismo tiempo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el</w:t>
      </w:r>
      <w:r w:rsidRPr="00EB6204">
        <w:rPr>
          <w:rFonts w:ascii="Times New Roman" w:hAnsi="Times New Roman" w:cs="Times New Roman"/>
          <w:sz w:val="28"/>
          <w:szCs w:val="28"/>
          <w:lang w:val="uk-UA"/>
        </w:rPr>
        <w:t xml:space="preserve"> concep</w:t>
      </w:r>
      <w:r w:rsidRPr="00EB6204">
        <w:rPr>
          <w:rFonts w:ascii="Times New Roman" w:hAnsi="Times New Roman" w:cs="Times New Roman"/>
          <w:sz w:val="28"/>
          <w:szCs w:val="28"/>
          <w:lang w:val="es-ES"/>
        </w:rPr>
        <w:t>to</w:t>
      </w:r>
      <w:r w:rsidRPr="00EB6204">
        <w:rPr>
          <w:rFonts w:ascii="Times New Roman" w:hAnsi="Times New Roman" w:cs="Times New Roman"/>
          <w:sz w:val="28"/>
          <w:szCs w:val="28"/>
          <w:lang w:val="uk-UA"/>
        </w:rPr>
        <w:t xml:space="preserve"> tradicional</w:t>
      </w:r>
      <w:r w:rsidRPr="00EB6204">
        <w:rPr>
          <w:rFonts w:ascii="Times New Roman" w:hAnsi="Times New Roman" w:cs="Times New Roman"/>
          <w:sz w:val="28"/>
          <w:szCs w:val="28"/>
          <w:lang w:val="es-ES"/>
        </w:rPr>
        <w:t xml:space="preserve"> exige que la traducción</w:t>
      </w:r>
      <w:r w:rsidRPr="00EB6204">
        <w:rPr>
          <w:rFonts w:ascii="Times New Roman" w:hAnsi="Times New Roman" w:cs="Times New Roman"/>
          <w:sz w:val="28"/>
          <w:szCs w:val="28"/>
          <w:lang w:val="uk-UA"/>
        </w:rPr>
        <w:t xml:space="preserve"> deb</w:t>
      </w:r>
      <w:r w:rsidRPr="00EB6204">
        <w:rPr>
          <w:rFonts w:ascii="Times New Roman" w:hAnsi="Times New Roman" w:cs="Times New Roman"/>
          <w:sz w:val="28"/>
          <w:szCs w:val="28"/>
          <w:lang w:val="es-ES"/>
        </w:rPr>
        <w:t>a</w:t>
      </w:r>
      <w:r w:rsidRPr="00EB6204">
        <w:rPr>
          <w:rFonts w:ascii="Times New Roman" w:hAnsi="Times New Roman" w:cs="Times New Roman"/>
          <w:sz w:val="28"/>
          <w:szCs w:val="28"/>
          <w:lang w:val="uk-UA"/>
        </w:rPr>
        <w:t xml:space="preserve"> ser lo más literal posible para evitar alejarse del sentido del original. </w:t>
      </w:r>
      <w:r w:rsidRPr="00EB6204">
        <w:rPr>
          <w:rFonts w:ascii="Times New Roman" w:hAnsi="Times New Roman" w:cs="Times New Roman"/>
          <w:sz w:val="28"/>
          <w:szCs w:val="28"/>
          <w:lang w:val="es-ES"/>
        </w:rPr>
        <w:t>Sin embargo, el</w:t>
      </w:r>
      <w:r w:rsidRPr="00EB6204">
        <w:rPr>
          <w:rFonts w:ascii="Times New Roman" w:hAnsi="Times New Roman" w:cs="Times New Roman"/>
          <w:sz w:val="28"/>
          <w:szCs w:val="28"/>
          <w:lang w:val="uk-UA"/>
        </w:rPr>
        <w:t xml:space="preserve"> uso del</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método literal </w:t>
      </w:r>
      <w:r w:rsidRPr="00EB6204">
        <w:rPr>
          <w:rFonts w:ascii="Times New Roman" w:hAnsi="Times New Roman" w:cs="Times New Roman"/>
          <w:sz w:val="28"/>
          <w:szCs w:val="28"/>
          <w:lang w:val="es-ES"/>
        </w:rPr>
        <w:t>aporta</w:t>
      </w:r>
      <w:r w:rsidRPr="00EB6204">
        <w:rPr>
          <w:rFonts w:ascii="Times New Roman" w:hAnsi="Times New Roman" w:cs="Times New Roman"/>
          <w:sz w:val="28"/>
          <w:szCs w:val="28"/>
          <w:lang w:val="uk-UA"/>
        </w:rPr>
        <w:t xml:space="preserve"> una falsa sensación de seguridad, </w:t>
      </w:r>
      <w:r w:rsidRPr="00EB6204">
        <w:rPr>
          <w:rFonts w:ascii="Times New Roman" w:hAnsi="Times New Roman" w:cs="Times New Roman"/>
          <w:sz w:val="28"/>
          <w:szCs w:val="28"/>
          <w:lang w:val="es-ES"/>
        </w:rPr>
        <w:t>ya</w:t>
      </w:r>
      <w:r w:rsidRPr="00EB6204">
        <w:rPr>
          <w:rFonts w:ascii="Times New Roman" w:hAnsi="Times New Roman" w:cs="Times New Roman"/>
          <w:sz w:val="28"/>
          <w:szCs w:val="28"/>
          <w:lang w:val="uk-UA"/>
        </w:rPr>
        <w:t xml:space="preserve"> que su uso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puede producir contrasentidos y un resultado lingüístico</w:t>
      </w:r>
      <w:r w:rsidRPr="00EB6204">
        <w:rPr>
          <w:rFonts w:ascii="Times New Roman" w:hAnsi="Times New Roman" w:cs="Times New Roman"/>
          <w:sz w:val="28"/>
          <w:szCs w:val="28"/>
          <w:lang w:val="es-ES"/>
        </w:rPr>
        <w:t xml:space="preserve"> errado</w:t>
      </w:r>
      <w:r w:rsidRPr="00EB6204">
        <w:rPr>
          <w:rFonts w:ascii="Times New Roman" w:hAnsi="Times New Roman" w:cs="Times New Roman"/>
          <w:sz w:val="28"/>
          <w:szCs w:val="28"/>
          <w:lang w:val="uk-UA"/>
        </w:rPr>
        <w:t xml:space="preserve"> en la lengua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 llegada. </w:t>
      </w:r>
    </w:p>
    <w:p w:rsidR="00FF46C3" w:rsidRDefault="00B95DFB" w:rsidP="00677257">
      <w:pPr>
        <w:autoSpaceDE w:val="0"/>
        <w:autoSpaceDN w:val="0"/>
        <w:adjustRightInd w:val="0"/>
        <w:spacing w:after="0" w:line="360" w:lineRule="auto"/>
        <w:ind w:firstLine="709"/>
        <w:jc w:val="both"/>
        <w:rPr>
          <w:rFonts w:ascii="Times New Roman" w:hAnsi="Times New Roman" w:cs="Times New Roman"/>
          <w:sz w:val="28"/>
          <w:szCs w:val="28"/>
          <w:lang w:val="uk-UA"/>
        </w:rPr>
      </w:pPr>
      <w:r w:rsidRPr="00EB6204">
        <w:rPr>
          <w:rFonts w:ascii="Times New Roman" w:hAnsi="Times New Roman" w:cs="Times New Roman"/>
          <w:sz w:val="28"/>
          <w:szCs w:val="28"/>
          <w:lang w:val="es-ES"/>
        </w:rPr>
        <w:t>Teniendo en cuenta de lo que hemos hablado consideramos que</w:t>
      </w:r>
      <w:r w:rsidRPr="00EB6204">
        <w:rPr>
          <w:rFonts w:ascii="Times New Roman" w:hAnsi="Times New Roman" w:cs="Times New Roman"/>
          <w:sz w:val="28"/>
          <w:szCs w:val="28"/>
          <w:lang w:val="uk-UA"/>
        </w:rPr>
        <w:t xml:space="preserve"> para que el texto jurídico</w:t>
      </w:r>
      <w:r w:rsidRPr="00EB6204">
        <w:rPr>
          <w:rFonts w:ascii="Times New Roman" w:hAnsi="Times New Roman" w:cs="Times New Roman"/>
          <w:sz w:val="28"/>
          <w:szCs w:val="28"/>
          <w:lang w:val="es-ES"/>
        </w:rPr>
        <w:t xml:space="preserve"> sostenga</w:t>
      </w:r>
      <w:r w:rsidRPr="00EB6204">
        <w:rPr>
          <w:rFonts w:ascii="Times New Roman" w:hAnsi="Times New Roman" w:cs="Times New Roman"/>
          <w:sz w:val="28"/>
          <w:szCs w:val="28"/>
          <w:lang w:val="uk-UA"/>
        </w:rPr>
        <w:t xml:space="preserve"> la especificidad del lenguaje</w:t>
      </w:r>
      <w:r w:rsidRPr="00EB6204">
        <w:rPr>
          <w:rFonts w:ascii="Times New Roman" w:hAnsi="Times New Roman" w:cs="Times New Roman"/>
          <w:sz w:val="28"/>
          <w:szCs w:val="28"/>
          <w:lang w:val="es-ES"/>
        </w:rPr>
        <w:t xml:space="preserve"> y su estilo y la traducción respete la fidelidad</w:t>
      </w:r>
      <w:r w:rsidRPr="00EB6204">
        <w:rPr>
          <w:rFonts w:ascii="Times New Roman" w:hAnsi="Times New Roman" w:cs="Times New Roman"/>
          <w:sz w:val="28"/>
          <w:szCs w:val="28"/>
          <w:lang w:val="uk-UA"/>
        </w:rPr>
        <w:t>, el</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método literal </w:t>
      </w:r>
      <w:r w:rsidRPr="00EB6204">
        <w:rPr>
          <w:rFonts w:ascii="Times New Roman" w:hAnsi="Times New Roman" w:cs="Times New Roman"/>
          <w:sz w:val="28"/>
          <w:szCs w:val="28"/>
          <w:lang w:val="es-ES"/>
        </w:rPr>
        <w:t xml:space="preserve"> no </w:t>
      </w:r>
      <w:r w:rsidRPr="00EB6204">
        <w:rPr>
          <w:rFonts w:ascii="Times New Roman" w:hAnsi="Times New Roman" w:cs="Times New Roman"/>
          <w:sz w:val="28"/>
          <w:szCs w:val="28"/>
          <w:lang w:val="uk-UA"/>
        </w:rPr>
        <w:t xml:space="preserve">es adecuado, </w:t>
      </w:r>
      <w:r w:rsidRPr="00EB6204">
        <w:rPr>
          <w:rFonts w:ascii="Times New Roman" w:hAnsi="Times New Roman" w:cs="Times New Roman"/>
          <w:sz w:val="28"/>
          <w:szCs w:val="28"/>
          <w:lang w:val="es-ES"/>
        </w:rPr>
        <w:t>puesto</w:t>
      </w:r>
      <w:r w:rsidRPr="00EB6204">
        <w:rPr>
          <w:rFonts w:ascii="Times New Roman" w:hAnsi="Times New Roman" w:cs="Times New Roman"/>
          <w:sz w:val="28"/>
          <w:szCs w:val="28"/>
          <w:lang w:val="uk-UA"/>
        </w:rPr>
        <w:t xml:space="preserve"> que, no s</w:t>
      </w:r>
      <w:r w:rsidRPr="00EB6204">
        <w:rPr>
          <w:rFonts w:ascii="Times New Roman" w:hAnsi="Times New Roman" w:cs="Times New Roman"/>
          <w:sz w:val="28"/>
          <w:szCs w:val="28"/>
          <w:lang w:val="es-ES"/>
        </w:rPr>
        <w:t>o</w:t>
      </w:r>
      <w:r w:rsidRPr="00EB6204">
        <w:rPr>
          <w:rFonts w:ascii="Times New Roman" w:hAnsi="Times New Roman" w:cs="Times New Roman"/>
          <w:sz w:val="28"/>
          <w:szCs w:val="28"/>
          <w:lang w:val="uk-UA"/>
        </w:rPr>
        <w:t xml:space="preserve">lo puede resultar extraño al receptor, sino que también puede </w:t>
      </w:r>
      <w:r w:rsidRPr="00EB6204">
        <w:rPr>
          <w:rFonts w:ascii="Times New Roman" w:hAnsi="Times New Roman" w:cs="Times New Roman"/>
          <w:sz w:val="28"/>
          <w:szCs w:val="28"/>
          <w:lang w:val="es-ES"/>
        </w:rPr>
        <w:t>impedir</w:t>
      </w:r>
      <w:r w:rsidRPr="00EB6204">
        <w:rPr>
          <w:rFonts w:ascii="Times New Roman" w:hAnsi="Times New Roman" w:cs="Times New Roman"/>
          <w:sz w:val="28"/>
          <w:szCs w:val="28"/>
          <w:lang w:val="uk-UA"/>
        </w:rPr>
        <w:t xml:space="preserve"> su</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interpretación final.</w:t>
      </w:r>
    </w:p>
    <w:p w:rsidR="00B95DFB" w:rsidRPr="00EB6204" w:rsidRDefault="00B95DFB" w:rsidP="00677257">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 xml:space="preserve"> </w:t>
      </w:r>
    </w:p>
    <w:p w:rsidR="00B95DFB" w:rsidRPr="00AF3A13" w:rsidRDefault="00B17CC1" w:rsidP="00AF3A13">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es-ES"/>
        </w:rPr>
      </w:pPr>
      <w:r w:rsidRPr="00AF3A13">
        <w:rPr>
          <w:rFonts w:ascii="Times New Roman" w:hAnsi="Times New Roman" w:cs="Times New Roman"/>
          <w:b/>
          <w:sz w:val="28"/>
          <w:szCs w:val="28"/>
          <w:lang w:val="es-ES"/>
        </w:rPr>
        <w:t>M</w:t>
      </w:r>
      <w:r w:rsidR="00B95DFB" w:rsidRPr="00AF3A13">
        <w:rPr>
          <w:rFonts w:ascii="Times New Roman" w:hAnsi="Times New Roman" w:cs="Times New Roman"/>
          <w:b/>
          <w:sz w:val="28"/>
          <w:szCs w:val="28"/>
          <w:lang w:val="uk-UA"/>
        </w:rPr>
        <w:t>étodo libre</w:t>
      </w:r>
      <w:r w:rsidR="00AF3A13">
        <w:rPr>
          <w:rFonts w:ascii="Times New Roman" w:hAnsi="Times New Roman" w:cs="Times New Roman"/>
          <w:b/>
          <w:sz w:val="28"/>
          <w:szCs w:val="28"/>
          <w:lang w:val="es-ES"/>
        </w:rPr>
        <w:t xml:space="preserve"> en la traducción jurídica</w:t>
      </w:r>
    </w:p>
    <w:p w:rsidR="00FC64FA" w:rsidRPr="00A61B6A" w:rsidRDefault="00FC64FA" w:rsidP="00FF46C3">
      <w:pPr>
        <w:autoSpaceDE w:val="0"/>
        <w:autoSpaceDN w:val="0"/>
        <w:adjustRightInd w:val="0"/>
        <w:spacing w:after="0" w:line="360" w:lineRule="auto"/>
        <w:jc w:val="both"/>
        <w:rPr>
          <w:rFonts w:ascii="Times New Roman" w:hAnsi="Times New Roman" w:cs="Times New Roman"/>
          <w:b/>
          <w:sz w:val="28"/>
          <w:szCs w:val="28"/>
          <w:lang w:val="es-ES"/>
        </w:rPr>
      </w:pP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Para Hurtado el método libre es “método traductor que no persigue transmitir el mismo sentido que el texto original aunque mantiene funciones similares y la misma información” (</w:t>
      </w:r>
      <w:r w:rsidRPr="00EB6204">
        <w:rPr>
          <w:rFonts w:ascii="Times New Roman" w:hAnsi="Times New Roman" w:cs="Times New Roman"/>
          <w:color w:val="000000"/>
          <w:sz w:val="28"/>
          <w:szCs w:val="28"/>
          <w:shd w:val="clear" w:color="auto" w:fill="FFFFFF"/>
          <w:lang w:val="es-ES"/>
        </w:rPr>
        <w:t>Hurtado Albir, A. Traducción y traductología: in</w:t>
      </w:r>
      <w:r w:rsidR="002F4AD9">
        <w:rPr>
          <w:rFonts w:ascii="Times New Roman" w:hAnsi="Times New Roman" w:cs="Times New Roman"/>
          <w:color w:val="000000"/>
          <w:sz w:val="28"/>
          <w:szCs w:val="28"/>
          <w:shd w:val="clear" w:color="auto" w:fill="FFFFFF"/>
          <w:lang w:val="es-ES"/>
        </w:rPr>
        <w:t>troducción a la traductología. P</w:t>
      </w:r>
      <w:r w:rsidRPr="00EB6204">
        <w:rPr>
          <w:rFonts w:ascii="Times New Roman" w:hAnsi="Times New Roman" w:cs="Times New Roman"/>
          <w:color w:val="000000"/>
          <w:sz w:val="28"/>
          <w:szCs w:val="28"/>
          <w:shd w:val="clear" w:color="auto" w:fill="FFFFFF"/>
          <w:lang w:val="es-ES"/>
        </w:rPr>
        <w:t xml:space="preserve">. </w:t>
      </w:r>
      <w:r w:rsidRPr="00EB6204">
        <w:rPr>
          <w:rFonts w:ascii="Times New Roman" w:hAnsi="Times New Roman" w:cs="Times New Roman"/>
          <w:sz w:val="28"/>
          <w:szCs w:val="28"/>
          <w:lang w:val="uk-UA"/>
        </w:rPr>
        <w:t>2</w:t>
      </w:r>
      <w:r w:rsidRPr="00EB6204">
        <w:rPr>
          <w:rFonts w:ascii="Times New Roman" w:hAnsi="Times New Roman" w:cs="Times New Roman"/>
          <w:sz w:val="28"/>
          <w:szCs w:val="28"/>
          <w:lang w:val="es-ES"/>
        </w:rPr>
        <w:t>5</w:t>
      </w:r>
      <w:r w:rsidRPr="00EB6204">
        <w:rPr>
          <w:rFonts w:ascii="Times New Roman" w:hAnsi="Times New Roman" w:cs="Times New Roman"/>
          <w:sz w:val="28"/>
          <w:szCs w:val="28"/>
          <w:lang w:val="uk-UA"/>
        </w:rPr>
        <w:t>2</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Se sabe que</w:t>
      </w:r>
      <w:r w:rsidRPr="00EB6204">
        <w:rPr>
          <w:rFonts w:ascii="Times New Roman" w:hAnsi="Times New Roman" w:cs="Times New Roman"/>
          <w:sz w:val="28"/>
          <w:szCs w:val="28"/>
          <w:lang w:val="uk-UA"/>
        </w:rPr>
        <w:t xml:space="preserve"> en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traducción jur</w:t>
      </w:r>
      <w:r w:rsidRPr="00EB6204">
        <w:rPr>
          <w:rFonts w:ascii="Times New Roman" w:hAnsi="Times New Roman" w:cs="Times New Roman"/>
          <w:sz w:val="28"/>
          <w:szCs w:val="28"/>
          <w:lang w:val="es-ES"/>
        </w:rPr>
        <w:t>í</w:t>
      </w:r>
      <w:r w:rsidRPr="00EB6204">
        <w:rPr>
          <w:rFonts w:ascii="Times New Roman" w:hAnsi="Times New Roman" w:cs="Times New Roman"/>
          <w:sz w:val="28"/>
          <w:szCs w:val="28"/>
          <w:lang w:val="uk-UA"/>
        </w:rPr>
        <w:t>dica es necesario transmitir el sentido del original y</w:t>
      </w:r>
      <w:r w:rsidRPr="00EB6204">
        <w:rPr>
          <w:rFonts w:ascii="Times New Roman" w:hAnsi="Times New Roman" w:cs="Times New Roman"/>
          <w:sz w:val="28"/>
          <w:szCs w:val="28"/>
          <w:lang w:val="es-ES"/>
        </w:rPr>
        <w:t xml:space="preserve"> que</w:t>
      </w:r>
      <w:r w:rsidRPr="00EB6204">
        <w:rPr>
          <w:rFonts w:ascii="Times New Roman" w:hAnsi="Times New Roman" w:cs="Times New Roman"/>
          <w:sz w:val="28"/>
          <w:szCs w:val="28"/>
          <w:lang w:val="uk-UA"/>
        </w:rPr>
        <w:t xml:space="preserve"> no se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suele cambiar el género textual. </w:t>
      </w:r>
      <w:r w:rsidRPr="00EB6204">
        <w:rPr>
          <w:rFonts w:ascii="Times New Roman" w:hAnsi="Times New Roman" w:cs="Times New Roman"/>
          <w:sz w:val="28"/>
          <w:szCs w:val="28"/>
          <w:lang w:val="es-ES"/>
        </w:rPr>
        <w:t>Todo esto</w:t>
      </w:r>
      <w:r w:rsidRPr="00EB6204">
        <w:rPr>
          <w:rFonts w:ascii="Times New Roman" w:hAnsi="Times New Roman" w:cs="Times New Roman"/>
          <w:sz w:val="28"/>
          <w:szCs w:val="28"/>
          <w:lang w:val="uk-UA"/>
        </w:rPr>
        <w:t xml:space="preserve"> depende del encargo, del</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destinatario del texto y de su finalidad. </w:t>
      </w:r>
      <w:r w:rsidRPr="00EB6204">
        <w:rPr>
          <w:rFonts w:ascii="Times New Roman" w:hAnsi="Times New Roman" w:cs="Times New Roman"/>
          <w:sz w:val="28"/>
          <w:szCs w:val="28"/>
          <w:lang w:val="es-ES"/>
        </w:rPr>
        <w:t>E</w:t>
      </w:r>
      <w:r w:rsidRPr="00EB6204">
        <w:rPr>
          <w:rFonts w:ascii="Times New Roman" w:hAnsi="Times New Roman" w:cs="Times New Roman"/>
          <w:sz w:val="28"/>
          <w:szCs w:val="28"/>
          <w:lang w:val="uk-UA"/>
        </w:rPr>
        <w:t>l texto jurídico tiene dos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destinatarios: el destinatario real (la persona a la que va dirigido el documento) y el</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destinatario intermedio (abogado, institución, etc.). </w:t>
      </w:r>
      <w:r w:rsidRPr="00EB6204">
        <w:rPr>
          <w:rFonts w:ascii="Times New Roman" w:hAnsi="Times New Roman" w:cs="Times New Roman"/>
          <w:sz w:val="28"/>
          <w:szCs w:val="28"/>
          <w:lang w:val="es-ES"/>
        </w:rPr>
        <w:t>Por ejemplo, u</w:t>
      </w:r>
      <w:r w:rsidRPr="00EB6204">
        <w:rPr>
          <w:rFonts w:ascii="Times New Roman" w:hAnsi="Times New Roman" w:cs="Times New Roman"/>
          <w:sz w:val="28"/>
          <w:szCs w:val="28"/>
          <w:lang w:val="uk-UA"/>
        </w:rPr>
        <w:t>na sentenci</w:t>
      </w:r>
      <w:r w:rsidRPr="00EB6204">
        <w:rPr>
          <w:rFonts w:ascii="Times New Roman" w:hAnsi="Times New Roman" w:cs="Times New Roman"/>
          <w:sz w:val="28"/>
          <w:szCs w:val="28"/>
          <w:lang w:val="es-ES"/>
        </w:rPr>
        <w:t xml:space="preserve">a del tribunal </w:t>
      </w:r>
      <w:r w:rsidRPr="00EB6204">
        <w:rPr>
          <w:rFonts w:ascii="Times New Roman" w:hAnsi="Times New Roman" w:cs="Times New Roman"/>
          <w:sz w:val="28"/>
          <w:szCs w:val="28"/>
          <w:lang w:val="uk-UA"/>
        </w:rPr>
        <w:t xml:space="preserve">va dirigida al demandado y al demandante, pero en </w:t>
      </w:r>
      <w:r w:rsidRPr="00EB6204">
        <w:rPr>
          <w:rFonts w:ascii="Times New Roman" w:hAnsi="Times New Roman" w:cs="Times New Roman"/>
          <w:sz w:val="28"/>
          <w:szCs w:val="28"/>
          <w:lang w:val="es-ES"/>
        </w:rPr>
        <w:t>efectivo</w:t>
      </w:r>
      <w:r w:rsidRPr="00EB6204">
        <w:rPr>
          <w:rFonts w:ascii="Times New Roman" w:hAnsi="Times New Roman" w:cs="Times New Roman"/>
          <w:sz w:val="28"/>
          <w:szCs w:val="28"/>
          <w:lang w:val="uk-UA"/>
        </w:rPr>
        <w:t>, su finalidad</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es una finalidad oficial y el uso del documento será jurídico (para juzgado,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abogados, etc.). Su</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traducción podrá tener una finalidad oficial 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informativa (cuando el cliente sólo esté interesado en conocer su</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contenido). En este caso, el </w:t>
      </w:r>
      <w:r w:rsidRPr="00EB6204">
        <w:rPr>
          <w:rFonts w:ascii="Times New Roman" w:hAnsi="Times New Roman" w:cs="Times New Roman"/>
          <w:sz w:val="28"/>
          <w:szCs w:val="28"/>
          <w:lang w:val="uk-UA"/>
        </w:rPr>
        <w:lastRenderedPageBreak/>
        <w:t xml:space="preserve">traductor debe </w:t>
      </w:r>
      <w:r w:rsidRPr="00EB6204">
        <w:rPr>
          <w:rFonts w:ascii="Times New Roman" w:hAnsi="Times New Roman" w:cs="Times New Roman"/>
          <w:sz w:val="28"/>
          <w:szCs w:val="28"/>
          <w:lang w:val="es-ES"/>
        </w:rPr>
        <w:t>aproximar</w:t>
      </w:r>
      <w:r w:rsidRPr="00EB6204">
        <w:rPr>
          <w:rFonts w:ascii="Times New Roman" w:hAnsi="Times New Roman" w:cs="Times New Roman"/>
          <w:sz w:val="28"/>
          <w:szCs w:val="28"/>
          <w:lang w:val="uk-UA"/>
        </w:rPr>
        <w:t xml:space="preserve"> el texto al cliente y realizar una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versión libre del original para expresar la información que contiene en un</w:t>
      </w:r>
      <w:r w:rsidRPr="00EB6204">
        <w:rPr>
          <w:rFonts w:ascii="Times New Roman" w:hAnsi="Times New Roman" w:cs="Times New Roman"/>
          <w:sz w:val="28"/>
          <w:szCs w:val="28"/>
          <w:lang w:val="es-ES"/>
        </w:rPr>
        <w:t>a</w:t>
      </w:r>
      <w:r w:rsidRPr="00EB6204">
        <w:rPr>
          <w:rFonts w:ascii="Times New Roman" w:hAnsi="Times New Roman" w:cs="Times New Roman"/>
          <w:sz w:val="28"/>
          <w:szCs w:val="28"/>
          <w:lang w:val="uk-UA"/>
        </w:rPr>
        <w:t xml:space="preserve"> lengua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común. </w:t>
      </w:r>
      <w:r w:rsidRPr="00EB6204">
        <w:rPr>
          <w:rFonts w:ascii="Times New Roman" w:hAnsi="Times New Roman" w:cs="Times New Roman"/>
          <w:sz w:val="28"/>
          <w:szCs w:val="28"/>
          <w:lang w:val="es-ES"/>
        </w:rPr>
        <w:t>Además,</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 xml:space="preserve">el traductor </w:t>
      </w:r>
      <w:r w:rsidRPr="00EB6204">
        <w:rPr>
          <w:rFonts w:ascii="Times New Roman" w:hAnsi="Times New Roman" w:cs="Times New Roman"/>
          <w:sz w:val="28"/>
          <w:szCs w:val="28"/>
          <w:lang w:val="uk-UA"/>
        </w:rPr>
        <w:t>p</w:t>
      </w:r>
      <w:r w:rsidRPr="00EB6204">
        <w:rPr>
          <w:rFonts w:ascii="Times New Roman" w:hAnsi="Times New Roman" w:cs="Times New Roman"/>
          <w:sz w:val="28"/>
          <w:szCs w:val="28"/>
          <w:lang w:val="es-ES"/>
        </w:rPr>
        <w:t>uede</w:t>
      </w:r>
      <w:r w:rsidRPr="00EB6204">
        <w:rPr>
          <w:rFonts w:ascii="Times New Roman" w:hAnsi="Times New Roman" w:cs="Times New Roman"/>
          <w:sz w:val="28"/>
          <w:szCs w:val="28"/>
          <w:lang w:val="uk-UA"/>
        </w:rPr>
        <w:t xml:space="preserve"> resumir</w:t>
      </w:r>
      <w:r w:rsidRPr="00EB6204">
        <w:rPr>
          <w:rFonts w:ascii="Times New Roman" w:hAnsi="Times New Roman" w:cs="Times New Roman"/>
          <w:sz w:val="28"/>
          <w:szCs w:val="28"/>
          <w:lang w:val="es-ES"/>
        </w:rPr>
        <w:t xml:space="preserve"> la sentencia (eliminar o acortar la</w:t>
      </w:r>
      <w:r w:rsidRPr="00EB6204">
        <w:rPr>
          <w:rFonts w:ascii="Times New Roman" w:hAnsi="Times New Roman" w:cs="Times New Roman"/>
          <w:sz w:val="28"/>
          <w:szCs w:val="28"/>
          <w:lang w:val="uk-UA"/>
        </w:rPr>
        <w:t xml:space="preserve"> parte expositiva, la que los fundamentos de Derecho</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y</w:t>
      </w:r>
      <w:r w:rsidRPr="00EB6204">
        <w:rPr>
          <w:rFonts w:ascii="Times New Roman" w:hAnsi="Times New Roman" w:cs="Times New Roman"/>
          <w:sz w:val="28"/>
          <w:szCs w:val="28"/>
          <w:lang w:val="es-ES"/>
        </w:rPr>
        <w:t xml:space="preserve"> adaptar la parte de</w:t>
      </w:r>
      <w:r w:rsidRPr="00EB6204">
        <w:rPr>
          <w:rFonts w:ascii="Times New Roman" w:hAnsi="Times New Roman" w:cs="Times New Roman"/>
          <w:sz w:val="28"/>
          <w:szCs w:val="28"/>
          <w:lang w:val="uk-UA"/>
        </w:rPr>
        <w:t xml:space="preserve"> resolución final. Es una situación cuando </w:t>
      </w:r>
      <w:r w:rsidRPr="00EB6204">
        <w:rPr>
          <w:rFonts w:ascii="Times New Roman" w:hAnsi="Times New Roman" w:cs="Times New Roman"/>
          <w:sz w:val="28"/>
          <w:szCs w:val="28"/>
          <w:lang w:val="es-ES"/>
        </w:rPr>
        <w:t>el traductor puede</w:t>
      </w:r>
      <w:r w:rsidRPr="00EB6204">
        <w:rPr>
          <w:rFonts w:ascii="Times New Roman" w:hAnsi="Times New Roman" w:cs="Times New Roman"/>
          <w:sz w:val="28"/>
          <w:szCs w:val="28"/>
          <w:lang w:val="uk-UA"/>
        </w:rPr>
        <w:t xml:space="preserve"> recurr</w:t>
      </w:r>
      <w:r w:rsidRPr="00EB6204">
        <w:rPr>
          <w:rFonts w:ascii="Times New Roman" w:hAnsi="Times New Roman" w:cs="Times New Roman"/>
          <w:sz w:val="28"/>
          <w:szCs w:val="28"/>
          <w:lang w:val="es-ES"/>
        </w:rPr>
        <w:t>ir</w:t>
      </w:r>
      <w:r w:rsidRPr="00EB6204">
        <w:rPr>
          <w:rFonts w:ascii="Times New Roman" w:hAnsi="Times New Roman" w:cs="Times New Roman"/>
          <w:sz w:val="28"/>
          <w:szCs w:val="28"/>
          <w:lang w:val="uk-UA"/>
        </w:rPr>
        <w:t xml:space="preserve"> al método libre, </w:t>
      </w:r>
      <w:r w:rsidRPr="00EB6204">
        <w:rPr>
          <w:rFonts w:ascii="Times New Roman" w:hAnsi="Times New Roman" w:cs="Times New Roman"/>
          <w:sz w:val="28"/>
          <w:szCs w:val="28"/>
          <w:lang w:val="es-ES"/>
        </w:rPr>
        <w:t>es decir</w:t>
      </w:r>
      <w:r w:rsidRPr="00EB6204">
        <w:rPr>
          <w:rFonts w:ascii="Times New Roman" w:hAnsi="Times New Roman" w:cs="Times New Roman"/>
          <w:sz w:val="28"/>
          <w:szCs w:val="28"/>
          <w:lang w:val="uk-UA"/>
        </w:rPr>
        <w:t>,</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w:t>
      </w:r>
      <w:r w:rsidRPr="00EB6204">
        <w:rPr>
          <w:rFonts w:ascii="Times New Roman" w:hAnsi="Times New Roman" w:cs="Times New Roman"/>
          <w:sz w:val="28"/>
          <w:szCs w:val="28"/>
          <w:lang w:val="es-ES"/>
        </w:rPr>
        <w:t xml:space="preserve">se </w:t>
      </w:r>
      <w:r w:rsidRPr="00EB6204">
        <w:rPr>
          <w:rFonts w:ascii="Times New Roman" w:hAnsi="Times New Roman" w:cs="Times New Roman"/>
          <w:sz w:val="28"/>
          <w:szCs w:val="28"/>
          <w:lang w:val="uk-UA"/>
        </w:rPr>
        <w:t>cambi</w:t>
      </w:r>
      <w:r w:rsidRPr="00EB6204">
        <w:rPr>
          <w:rFonts w:ascii="Times New Roman" w:hAnsi="Times New Roman" w:cs="Times New Roman"/>
          <w:sz w:val="28"/>
          <w:szCs w:val="28"/>
          <w:lang w:val="es-ES"/>
        </w:rPr>
        <w:t>an</w:t>
      </w:r>
      <w:r w:rsidRPr="00EB6204">
        <w:rPr>
          <w:rFonts w:ascii="Times New Roman" w:hAnsi="Times New Roman" w:cs="Times New Roman"/>
          <w:sz w:val="28"/>
          <w:szCs w:val="28"/>
          <w:lang w:val="uk-UA"/>
        </w:rPr>
        <w:t xml:space="preserve"> categorías de la dimensión semiótica o de la dimensión comunicativa,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debido a un cambio de destinatario, a un uso diferente de la traducción, a</w:t>
      </w:r>
      <w:r w:rsidRPr="00EB6204">
        <w:rPr>
          <w:rFonts w:ascii="Times New Roman" w:hAnsi="Times New Roman" w:cs="Times New Roman"/>
          <w:sz w:val="28"/>
          <w:szCs w:val="28"/>
          <w:lang w:val="es-ES"/>
        </w:rPr>
        <w:t xml:space="preserve"> </w:t>
      </w:r>
      <w:r w:rsidR="00D75BBD">
        <w:rPr>
          <w:rFonts w:ascii="Times New Roman" w:hAnsi="Times New Roman" w:cs="Times New Roman"/>
          <w:sz w:val="28"/>
          <w:szCs w:val="28"/>
          <w:lang w:val="uk-UA"/>
        </w:rPr>
        <w:t>condiciona</w:t>
      </w:r>
      <w:r w:rsidR="00D75BBD">
        <w:rPr>
          <w:rFonts w:ascii="Times New Roman" w:hAnsi="Times New Roman" w:cs="Times New Roman"/>
          <w:sz w:val="28"/>
          <w:szCs w:val="28"/>
          <w:lang w:val="es-ES"/>
        </w:rPr>
        <w:t>m</w:t>
      </w:r>
      <w:r w:rsidRPr="00EB6204">
        <w:rPr>
          <w:rFonts w:ascii="Times New Roman" w:hAnsi="Times New Roman" w:cs="Times New Roman"/>
          <w:sz w:val="28"/>
          <w:szCs w:val="28"/>
          <w:lang w:val="uk-UA"/>
        </w:rPr>
        <w:t>ientos del contexto receptor, o incluso a una opción personal" (</w:t>
      </w:r>
      <w:r w:rsidR="002F4AD9">
        <w:rPr>
          <w:rFonts w:ascii="Times New Roman" w:hAnsi="Times New Roman" w:cs="Times New Roman"/>
          <w:color w:val="000000"/>
          <w:sz w:val="28"/>
          <w:szCs w:val="28"/>
          <w:shd w:val="clear" w:color="auto" w:fill="FFFFFF"/>
          <w:lang w:val="es-ES"/>
        </w:rPr>
        <w:t>ibid</w:t>
      </w:r>
      <w:r w:rsidRPr="00EB6204">
        <w:rPr>
          <w:rFonts w:ascii="Times New Roman" w:hAnsi="Times New Roman" w:cs="Times New Roman"/>
          <w:color w:val="000000"/>
          <w:sz w:val="28"/>
          <w:szCs w:val="28"/>
          <w:shd w:val="clear" w:color="auto" w:fill="FFFFFF"/>
          <w:lang w:val="es-ES"/>
        </w:rPr>
        <w:t xml:space="preserve"> p. </w:t>
      </w:r>
      <w:r w:rsidRPr="00EB6204">
        <w:rPr>
          <w:rFonts w:ascii="Times New Roman" w:hAnsi="Times New Roman" w:cs="Times New Roman"/>
          <w:sz w:val="28"/>
          <w:szCs w:val="28"/>
          <w:lang w:val="uk-UA"/>
        </w:rPr>
        <w:t>2</w:t>
      </w:r>
      <w:r w:rsidRPr="00EB6204">
        <w:rPr>
          <w:rFonts w:ascii="Times New Roman" w:hAnsi="Times New Roman" w:cs="Times New Roman"/>
          <w:sz w:val="28"/>
          <w:szCs w:val="28"/>
          <w:lang w:val="es-ES"/>
        </w:rPr>
        <w:t>5</w:t>
      </w:r>
      <w:r w:rsidRPr="00EB6204">
        <w:rPr>
          <w:rFonts w:ascii="Times New Roman" w:hAnsi="Times New Roman" w:cs="Times New Roman"/>
          <w:sz w:val="28"/>
          <w:szCs w:val="28"/>
          <w:lang w:val="uk-UA"/>
        </w:rPr>
        <w:t>2).</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 xml:space="preserve">La lingüista Hurtado divide el método libre en dos niveles: la adaptación y la versión libre. La última supone un mayor alejamiento del texto original. Por eso </w:t>
      </w:r>
      <w:r w:rsidR="000B5550">
        <w:rPr>
          <w:rFonts w:ascii="Times New Roman" w:hAnsi="Times New Roman" w:cs="Times New Roman"/>
          <w:sz w:val="28"/>
          <w:szCs w:val="28"/>
          <w:lang w:val="uk-UA"/>
        </w:rPr>
        <w:t>en traducción jur</w:t>
      </w:r>
      <w:r w:rsidR="000B5550">
        <w:rPr>
          <w:rFonts w:ascii="Times New Roman" w:hAnsi="Times New Roman" w:cs="Times New Roman"/>
          <w:sz w:val="28"/>
          <w:szCs w:val="28"/>
          <w:lang w:val="es-ES"/>
        </w:rPr>
        <w:t>í</w:t>
      </w:r>
      <w:r w:rsidRPr="00EB6204">
        <w:rPr>
          <w:rFonts w:ascii="Times New Roman" w:hAnsi="Times New Roman" w:cs="Times New Roman"/>
          <w:sz w:val="28"/>
          <w:szCs w:val="28"/>
          <w:lang w:val="uk-UA"/>
        </w:rPr>
        <w:t>dica se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recurre raramente a </w:t>
      </w:r>
      <w:r w:rsidRPr="00EB6204">
        <w:rPr>
          <w:rFonts w:ascii="Times New Roman" w:hAnsi="Times New Roman" w:cs="Times New Roman"/>
          <w:sz w:val="28"/>
          <w:szCs w:val="28"/>
          <w:lang w:val="es-ES"/>
        </w:rPr>
        <w:t>este tipo de traducción</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Por lo tanto, dirigimos aquí al nivel de la adaptación.</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La</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noción</w:t>
      </w:r>
      <w:r w:rsidRPr="00EB6204">
        <w:rPr>
          <w:rFonts w:ascii="Times New Roman" w:hAnsi="Times New Roman" w:cs="Times New Roman"/>
          <w:sz w:val="28"/>
          <w:szCs w:val="28"/>
          <w:lang w:val="uk-UA"/>
        </w:rPr>
        <w:t xml:space="preserve"> de adaptación ha tenido en el transcurso de la historia diferentes definiciones. La definición que da Hurtado </w:t>
      </w:r>
      <w:r w:rsidRPr="00EB6204">
        <w:rPr>
          <w:rFonts w:ascii="Times New Roman" w:hAnsi="Times New Roman" w:cs="Times New Roman"/>
          <w:sz w:val="28"/>
          <w:szCs w:val="28"/>
          <w:lang w:val="es-ES"/>
        </w:rPr>
        <w:t>es siguiente: “</w:t>
      </w:r>
      <w:r w:rsidRPr="00EB6204">
        <w:rPr>
          <w:rFonts w:ascii="Times New Roman" w:hAnsi="Times New Roman" w:cs="Times New Roman"/>
          <w:sz w:val="28"/>
          <w:szCs w:val="28"/>
          <w:lang w:val="uk-UA"/>
        </w:rPr>
        <w:t>se reemplaza un elemento cultural por otro propio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la cultura receptora. Ej.: cambiar </w:t>
      </w:r>
      <w:r w:rsidRPr="00EB6204">
        <w:rPr>
          <w:rFonts w:ascii="Times New Roman" w:hAnsi="Times New Roman" w:cs="Times New Roman"/>
          <w:i/>
          <w:iCs/>
          <w:sz w:val="28"/>
          <w:szCs w:val="28"/>
          <w:lang w:val="uk-UA"/>
        </w:rPr>
        <w:t xml:space="preserve">baseball </w:t>
      </w:r>
      <w:r w:rsidRPr="00EB6204">
        <w:rPr>
          <w:rFonts w:ascii="Times New Roman" w:hAnsi="Times New Roman" w:cs="Times New Roman"/>
          <w:sz w:val="28"/>
          <w:szCs w:val="28"/>
          <w:lang w:val="uk-UA"/>
        </w:rPr>
        <w:t>por</w:t>
      </w:r>
      <w:r w:rsidRPr="00EB6204">
        <w:rPr>
          <w:rFonts w:ascii="Times New Roman" w:hAnsi="Times New Roman" w:cs="Times New Roman"/>
          <w:sz w:val="28"/>
          <w:szCs w:val="28"/>
          <w:lang w:val="es-ES"/>
        </w:rPr>
        <w:t xml:space="preserve"> </w:t>
      </w:r>
      <w:r w:rsidRPr="00EB6204">
        <w:rPr>
          <w:rFonts w:ascii="Times New Roman" w:hAnsi="Times New Roman" w:cs="Times New Roman"/>
          <w:i/>
          <w:sz w:val="28"/>
          <w:szCs w:val="28"/>
          <w:lang w:val="uk-UA"/>
        </w:rPr>
        <w:t>fútbol</w:t>
      </w:r>
      <w:r w:rsidRPr="00EB6204">
        <w:rPr>
          <w:rFonts w:ascii="Times New Roman" w:hAnsi="Times New Roman" w:cs="Times New Roman"/>
          <w:sz w:val="28"/>
          <w:szCs w:val="28"/>
          <w:lang w:val="uk-UA"/>
        </w:rPr>
        <w:t xml:space="preserve"> en una traducción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al español</w:t>
      </w:r>
      <w:r w:rsidRPr="00EB6204">
        <w:rPr>
          <w:rFonts w:ascii="Times New Roman" w:hAnsi="Times New Roman" w:cs="Times New Roman"/>
          <w:sz w:val="28"/>
          <w:szCs w:val="28"/>
          <w:lang w:val="es-ES"/>
        </w:rPr>
        <w:t>”</w:t>
      </w:r>
      <w:r w:rsidR="002F4AD9">
        <w:rPr>
          <w:rFonts w:ascii="Times New Roman" w:hAnsi="Times New Roman" w:cs="Times New Roman"/>
          <w:color w:val="000000"/>
          <w:sz w:val="28"/>
          <w:szCs w:val="28"/>
          <w:shd w:val="clear" w:color="auto" w:fill="FFFFFF"/>
          <w:lang w:val="es-ES"/>
        </w:rPr>
        <w:t xml:space="preserve"> (ibid</w:t>
      </w:r>
      <w:r w:rsidRPr="00EB6204">
        <w:rPr>
          <w:rFonts w:ascii="Times New Roman" w:hAnsi="Times New Roman" w:cs="Times New Roman"/>
          <w:color w:val="000000"/>
          <w:sz w:val="28"/>
          <w:szCs w:val="28"/>
          <w:shd w:val="clear" w:color="auto" w:fill="FFFFFF"/>
          <w:lang w:val="es-ES"/>
        </w:rPr>
        <w:t xml:space="preserve"> p. </w:t>
      </w:r>
      <w:r w:rsidRPr="00EB6204">
        <w:rPr>
          <w:rFonts w:ascii="Times New Roman" w:hAnsi="Times New Roman" w:cs="Times New Roman"/>
          <w:sz w:val="28"/>
          <w:szCs w:val="28"/>
          <w:lang w:val="es-ES"/>
        </w:rPr>
        <w:t>269).</w:t>
      </w:r>
    </w:p>
    <w:p w:rsidR="00B95DFB" w:rsidRDefault="00B95DFB" w:rsidP="00075AFC">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 xml:space="preserve">En el caso de la traducción jurídica </w:t>
      </w:r>
      <w:r w:rsidRPr="00EB6204">
        <w:rPr>
          <w:rFonts w:ascii="Times New Roman" w:hAnsi="Times New Roman" w:cs="Times New Roman"/>
          <w:sz w:val="28"/>
          <w:szCs w:val="28"/>
          <w:lang w:val="es-ES"/>
        </w:rPr>
        <w:t>hay que decir que</w:t>
      </w:r>
      <w:r w:rsidRPr="00EB6204">
        <w:rPr>
          <w:rFonts w:ascii="Times New Roman" w:hAnsi="Times New Roman" w:cs="Times New Roman"/>
          <w:sz w:val="28"/>
          <w:szCs w:val="28"/>
          <w:lang w:val="uk-UA"/>
        </w:rPr>
        <w:t xml:space="preserve"> en muchos textos suelen presentarse problemas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intraducibilidad que requieren una adaptación. Este sería el caso de las fórmulas que al pertenecer a una cultura jurídica dada no se pueden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traducir sino adaptar. </w:t>
      </w:r>
    </w:p>
    <w:p w:rsidR="007B5E4A" w:rsidRPr="007B5E4A" w:rsidRDefault="007B5E4A" w:rsidP="00075AFC">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56249C" w:rsidRDefault="00B95DFB" w:rsidP="00AF3A13">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es-ES"/>
        </w:rPr>
      </w:pPr>
      <w:r w:rsidRPr="0056249C">
        <w:rPr>
          <w:rFonts w:ascii="Times New Roman" w:hAnsi="Times New Roman" w:cs="Times New Roman"/>
          <w:b/>
          <w:sz w:val="28"/>
          <w:szCs w:val="28"/>
          <w:lang w:val="uk-UA"/>
        </w:rPr>
        <w:t>Método interpretativo-comunicativo</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Siguiendo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denominación </w:t>
      </w:r>
      <w:r w:rsidRPr="00EB6204">
        <w:rPr>
          <w:rFonts w:ascii="Times New Roman" w:hAnsi="Times New Roman" w:cs="Times New Roman"/>
          <w:sz w:val="28"/>
          <w:szCs w:val="28"/>
          <w:lang w:val="es-ES"/>
        </w:rPr>
        <w:t>de</w:t>
      </w:r>
      <w:r w:rsidRPr="00EB6204">
        <w:rPr>
          <w:rFonts w:ascii="Times New Roman" w:hAnsi="Times New Roman" w:cs="Times New Roman"/>
          <w:sz w:val="28"/>
          <w:szCs w:val="28"/>
          <w:lang w:val="uk-UA"/>
        </w:rPr>
        <w:t xml:space="preserve"> Hurtado entendemos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por método interpretativo-comunicativo</w:t>
      </w:r>
      <w:r w:rsidRPr="00EB6204">
        <w:rPr>
          <w:rFonts w:ascii="Times New Roman" w:hAnsi="Times New Roman" w:cs="Times New Roman"/>
          <w:sz w:val="28"/>
          <w:szCs w:val="28"/>
          <w:lang w:val="es-ES"/>
        </w:rPr>
        <w:t xml:space="preserve"> el</w:t>
      </w:r>
      <w:r w:rsidRPr="00EB6204">
        <w:rPr>
          <w:rFonts w:ascii="Times New Roman" w:hAnsi="Times New Roman" w:cs="Times New Roman"/>
          <w:sz w:val="28"/>
          <w:szCs w:val="28"/>
          <w:lang w:val="uk-UA"/>
        </w:rPr>
        <w:t xml:space="preserve"> "método traductor que se centra en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comprensión y reexpresión del sentido del texto original conservando la traducci</w:t>
      </w:r>
      <w:r w:rsidRPr="00EB6204">
        <w:rPr>
          <w:rFonts w:ascii="Times New Roman" w:hAnsi="Times New Roman" w:cs="Times New Roman"/>
          <w:sz w:val="28"/>
          <w:szCs w:val="28"/>
          <w:lang w:val="es-ES"/>
        </w:rPr>
        <w:t>ó</w:t>
      </w:r>
      <w:r w:rsidRPr="00EB6204">
        <w:rPr>
          <w:rFonts w:ascii="Times New Roman" w:hAnsi="Times New Roman" w:cs="Times New Roman"/>
          <w:sz w:val="28"/>
          <w:szCs w:val="28"/>
          <w:lang w:val="uk-UA"/>
        </w:rPr>
        <w:t>n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misma finalidad que el original y produciendo el mismo efecto en el destinatario</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se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mantiene la f</w:t>
      </w:r>
      <w:r w:rsidRPr="00EB6204">
        <w:rPr>
          <w:rFonts w:ascii="Times New Roman" w:hAnsi="Times New Roman" w:cs="Times New Roman"/>
          <w:sz w:val="28"/>
          <w:szCs w:val="28"/>
          <w:lang w:val="es-ES"/>
        </w:rPr>
        <w:t>u</w:t>
      </w:r>
      <w:r w:rsidRPr="00EB6204">
        <w:rPr>
          <w:rFonts w:ascii="Times New Roman" w:hAnsi="Times New Roman" w:cs="Times New Roman"/>
          <w:sz w:val="28"/>
          <w:szCs w:val="28"/>
          <w:lang w:val="uk-UA"/>
        </w:rPr>
        <w:t>nción y el género textual" (</w:t>
      </w:r>
      <w:r w:rsidR="002F4AD9">
        <w:rPr>
          <w:rFonts w:ascii="Times New Roman" w:hAnsi="Times New Roman" w:cs="Times New Roman"/>
          <w:color w:val="000000"/>
          <w:sz w:val="28"/>
          <w:szCs w:val="28"/>
          <w:shd w:val="clear" w:color="auto" w:fill="FFFFFF"/>
          <w:lang w:val="es-ES"/>
        </w:rPr>
        <w:t>ibid</w:t>
      </w:r>
      <w:r w:rsidRPr="00EB6204">
        <w:rPr>
          <w:rFonts w:ascii="Times New Roman" w:hAnsi="Times New Roman" w:cs="Times New Roman"/>
          <w:color w:val="000000"/>
          <w:sz w:val="28"/>
          <w:szCs w:val="28"/>
          <w:shd w:val="clear" w:color="auto" w:fill="FFFFFF"/>
          <w:lang w:val="es-ES"/>
        </w:rPr>
        <w:t xml:space="preserve"> p. </w:t>
      </w:r>
      <w:r w:rsidRPr="00EB6204">
        <w:rPr>
          <w:rFonts w:ascii="Times New Roman" w:hAnsi="Times New Roman" w:cs="Times New Roman"/>
          <w:sz w:val="28"/>
          <w:szCs w:val="28"/>
          <w:lang w:val="es-ES"/>
        </w:rPr>
        <w:t>252</w:t>
      </w:r>
      <w:r w:rsidRPr="00EB6204">
        <w:rPr>
          <w:rFonts w:ascii="Times New Roman" w:hAnsi="Times New Roman" w:cs="Times New Roman"/>
          <w:iCs/>
          <w:sz w:val="28"/>
          <w:szCs w:val="28"/>
          <w:lang w:val="es-ES"/>
        </w:rPr>
        <w:t xml:space="preserve">). Según esta lingüista dicho método está relacionado con equivalencia.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lastRenderedPageBreak/>
        <w:t>Consideramos este</w:t>
      </w:r>
      <w:r w:rsidRPr="00EB6204">
        <w:rPr>
          <w:rFonts w:ascii="Times New Roman" w:hAnsi="Times New Roman" w:cs="Times New Roman"/>
          <w:sz w:val="28"/>
          <w:szCs w:val="28"/>
          <w:lang w:val="uk-UA"/>
        </w:rPr>
        <w:t xml:space="preserve"> método el más adecua</w:t>
      </w:r>
      <w:r w:rsidRPr="00EB6204">
        <w:rPr>
          <w:rFonts w:ascii="Times New Roman" w:hAnsi="Times New Roman" w:cs="Times New Roman"/>
          <w:sz w:val="28"/>
          <w:szCs w:val="28"/>
          <w:lang w:val="es-ES"/>
        </w:rPr>
        <w:t>do</w:t>
      </w:r>
      <w:r w:rsidRPr="00EB6204">
        <w:rPr>
          <w:rFonts w:ascii="Times New Roman" w:hAnsi="Times New Roman" w:cs="Times New Roman"/>
          <w:sz w:val="28"/>
          <w:szCs w:val="28"/>
          <w:lang w:val="uk-UA"/>
        </w:rPr>
        <w:t xml:space="preserve"> a la traducción jurídica,</w:t>
      </w:r>
      <w:r w:rsidRPr="00EB6204">
        <w:rPr>
          <w:rFonts w:ascii="Times New Roman" w:hAnsi="Times New Roman" w:cs="Times New Roman"/>
          <w:sz w:val="28"/>
          <w:szCs w:val="28"/>
          <w:lang w:val="es-ES"/>
        </w:rPr>
        <w:t xml:space="preserve"> puesto</w:t>
      </w:r>
      <w:r w:rsidRPr="00EB6204">
        <w:rPr>
          <w:rFonts w:ascii="Times New Roman" w:hAnsi="Times New Roman" w:cs="Times New Roman"/>
          <w:sz w:val="28"/>
          <w:szCs w:val="28"/>
          <w:lang w:val="uk-UA"/>
        </w:rPr>
        <w:t xml:space="preserve"> que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permite el uso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numerosas técnicas traductoras </w:t>
      </w:r>
      <w:r w:rsidRPr="00EB6204">
        <w:rPr>
          <w:rFonts w:ascii="Times New Roman" w:hAnsi="Times New Roman" w:cs="Times New Roman"/>
          <w:sz w:val="28"/>
          <w:szCs w:val="28"/>
          <w:lang w:val="es-ES"/>
        </w:rPr>
        <w:t>dirigidas</w:t>
      </w:r>
      <w:r w:rsidRPr="00EB6204">
        <w:rPr>
          <w:rFonts w:ascii="Times New Roman" w:hAnsi="Times New Roman" w:cs="Times New Roman"/>
          <w:sz w:val="28"/>
          <w:szCs w:val="28"/>
          <w:lang w:val="uk-UA"/>
        </w:rPr>
        <w:t xml:space="preserve"> a obtener un resultado comunicativamente</w:t>
      </w:r>
      <w:r w:rsidRPr="00EB6204">
        <w:rPr>
          <w:rFonts w:ascii="Times New Roman" w:hAnsi="Times New Roman" w:cs="Times New Roman"/>
          <w:sz w:val="28"/>
          <w:szCs w:val="28"/>
          <w:lang w:val="es-ES"/>
        </w:rPr>
        <w:t xml:space="preserve"> conveniente</w:t>
      </w:r>
      <w:r w:rsidRPr="00EB6204">
        <w:rPr>
          <w:rFonts w:ascii="Times New Roman" w:hAnsi="Times New Roman" w:cs="Times New Roman"/>
          <w:sz w:val="28"/>
          <w:szCs w:val="28"/>
          <w:lang w:val="uk-UA"/>
        </w:rPr>
        <w:t xml:space="preserve"> a la lengua y a la cultura de llegada. </w:t>
      </w:r>
      <w:r w:rsidRPr="00EB6204">
        <w:rPr>
          <w:rFonts w:ascii="Times New Roman" w:hAnsi="Times New Roman" w:cs="Times New Roman"/>
          <w:sz w:val="28"/>
          <w:szCs w:val="28"/>
          <w:lang w:val="es-ES"/>
        </w:rPr>
        <w:t>En</w:t>
      </w:r>
      <w:r w:rsidRPr="00EB6204">
        <w:rPr>
          <w:rFonts w:ascii="Times New Roman" w:hAnsi="Times New Roman" w:cs="Times New Roman"/>
          <w:sz w:val="28"/>
          <w:szCs w:val="28"/>
          <w:lang w:val="uk-UA"/>
        </w:rPr>
        <w:t xml:space="preserve"> general, en traducción jurídica se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mantienen la </w:t>
      </w:r>
      <w:r w:rsidRPr="00EB6204">
        <w:rPr>
          <w:rFonts w:ascii="Times New Roman" w:hAnsi="Times New Roman" w:cs="Times New Roman"/>
          <w:sz w:val="28"/>
          <w:szCs w:val="28"/>
          <w:lang w:val="es-ES"/>
        </w:rPr>
        <w:t>función</w:t>
      </w:r>
      <w:r w:rsidRPr="00EB6204">
        <w:rPr>
          <w:rFonts w:ascii="Times New Roman" w:hAnsi="Times New Roman" w:cs="Times New Roman"/>
          <w:sz w:val="28"/>
          <w:szCs w:val="28"/>
          <w:lang w:val="uk-UA"/>
        </w:rPr>
        <w:t xml:space="preserve"> y el género textual, </w:t>
      </w:r>
      <w:r w:rsidRPr="00EB6204">
        <w:rPr>
          <w:rFonts w:ascii="Times New Roman" w:hAnsi="Times New Roman" w:cs="Times New Roman"/>
          <w:sz w:val="28"/>
          <w:szCs w:val="28"/>
          <w:lang w:val="es-ES"/>
        </w:rPr>
        <w:t>pero</w:t>
      </w:r>
      <w:r w:rsidRPr="00EB6204">
        <w:rPr>
          <w:rFonts w:ascii="Times New Roman" w:hAnsi="Times New Roman" w:cs="Times New Roman"/>
          <w:sz w:val="28"/>
          <w:szCs w:val="28"/>
          <w:lang w:val="uk-UA"/>
        </w:rPr>
        <w:t xml:space="preserve"> a veces</w:t>
      </w:r>
      <w:r w:rsidRPr="00EB6204">
        <w:rPr>
          <w:rFonts w:ascii="Times New Roman" w:hAnsi="Times New Roman" w:cs="Times New Roman"/>
          <w:sz w:val="28"/>
          <w:szCs w:val="28"/>
          <w:lang w:val="es-ES"/>
        </w:rPr>
        <w:t xml:space="preserve"> con el cambio de</w:t>
      </w:r>
      <w:r w:rsidRPr="00EB6204">
        <w:rPr>
          <w:rFonts w:ascii="Times New Roman" w:hAnsi="Times New Roman" w:cs="Times New Roman"/>
          <w:sz w:val="28"/>
          <w:szCs w:val="28"/>
          <w:lang w:val="uk-UA"/>
        </w:rPr>
        <w:t xml:space="preserve"> la finalidad se p</w:t>
      </w:r>
      <w:r w:rsidRPr="00EB6204">
        <w:rPr>
          <w:rFonts w:ascii="Times New Roman" w:hAnsi="Times New Roman" w:cs="Times New Roman"/>
          <w:sz w:val="28"/>
          <w:szCs w:val="28"/>
          <w:lang w:val="es-ES"/>
        </w:rPr>
        <w:t>odrá</w:t>
      </w:r>
      <w:r w:rsidRPr="00EB6204">
        <w:rPr>
          <w:rFonts w:ascii="Times New Roman" w:hAnsi="Times New Roman" w:cs="Times New Roman"/>
          <w:sz w:val="28"/>
          <w:szCs w:val="28"/>
          <w:lang w:val="uk-UA"/>
        </w:rPr>
        <w:t xml:space="preserve"> hacer necesario recurrir al método libre.</w:t>
      </w:r>
      <w:r w:rsidRPr="00EB6204">
        <w:rPr>
          <w:rFonts w:ascii="Times New Roman" w:hAnsi="Times New Roman" w:cs="Times New Roman"/>
          <w:sz w:val="28"/>
          <w:szCs w:val="28"/>
          <w:lang w:val="es-ES"/>
        </w:rPr>
        <w:t xml:space="preserve">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Cualquier</w:t>
      </w:r>
      <w:r w:rsidRPr="00EB6204">
        <w:rPr>
          <w:rFonts w:ascii="Times New Roman" w:hAnsi="Times New Roman" w:cs="Times New Roman"/>
          <w:sz w:val="28"/>
          <w:szCs w:val="28"/>
          <w:lang w:val="uk-UA"/>
        </w:rPr>
        <w:t xml:space="preserve"> proceso de traducc</w:t>
      </w:r>
      <w:r w:rsidRPr="00EB6204">
        <w:rPr>
          <w:rFonts w:ascii="Times New Roman" w:hAnsi="Times New Roman" w:cs="Times New Roman"/>
          <w:sz w:val="28"/>
          <w:szCs w:val="28"/>
          <w:lang w:val="es-ES"/>
        </w:rPr>
        <w:t xml:space="preserve">ión </w:t>
      </w:r>
      <w:r w:rsidRPr="00EB6204">
        <w:rPr>
          <w:rFonts w:ascii="Times New Roman" w:hAnsi="Times New Roman" w:cs="Times New Roman"/>
          <w:sz w:val="28"/>
          <w:szCs w:val="28"/>
          <w:lang w:val="uk-UA"/>
        </w:rPr>
        <w:t>cons</w:t>
      </w:r>
      <w:r w:rsidRPr="00EB6204">
        <w:rPr>
          <w:rFonts w:ascii="Times New Roman" w:hAnsi="Times New Roman" w:cs="Times New Roman"/>
          <w:sz w:val="28"/>
          <w:szCs w:val="28"/>
          <w:lang w:val="es-ES"/>
        </w:rPr>
        <w:t>iste</w:t>
      </w:r>
      <w:r w:rsidRPr="00EB6204">
        <w:rPr>
          <w:rFonts w:ascii="Times New Roman" w:hAnsi="Times New Roman" w:cs="Times New Roman"/>
          <w:sz w:val="28"/>
          <w:szCs w:val="28"/>
          <w:lang w:val="uk-UA"/>
        </w:rPr>
        <w:t xml:space="preserve"> de </w:t>
      </w:r>
      <w:r w:rsidRPr="00EB6204">
        <w:rPr>
          <w:rFonts w:ascii="Times New Roman" w:hAnsi="Times New Roman" w:cs="Times New Roman"/>
          <w:sz w:val="28"/>
          <w:szCs w:val="28"/>
          <w:lang w:val="es-ES"/>
        </w:rPr>
        <w:t>la</w:t>
      </w:r>
      <w:r w:rsidRPr="00EB6204">
        <w:rPr>
          <w:rFonts w:ascii="Times New Roman" w:hAnsi="Times New Roman" w:cs="Times New Roman"/>
          <w:sz w:val="28"/>
          <w:szCs w:val="28"/>
          <w:lang w:val="uk-UA"/>
        </w:rPr>
        <w:t xml:space="preserve"> fase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comprensión y de reexpr</w:t>
      </w:r>
      <w:r w:rsidRPr="00EB6204">
        <w:rPr>
          <w:rFonts w:ascii="Times New Roman" w:hAnsi="Times New Roman" w:cs="Times New Roman"/>
          <w:sz w:val="28"/>
          <w:szCs w:val="28"/>
          <w:lang w:val="es-ES"/>
        </w:rPr>
        <w:t>esió</w:t>
      </w:r>
      <w:r w:rsidRPr="00EB6204">
        <w:rPr>
          <w:rFonts w:ascii="Times New Roman" w:hAnsi="Times New Roman" w:cs="Times New Roman"/>
          <w:sz w:val="28"/>
          <w:szCs w:val="28"/>
          <w:lang w:val="uk-UA"/>
        </w:rPr>
        <w:t xml:space="preserve">n. </w:t>
      </w:r>
      <w:r w:rsidRPr="00EB6204">
        <w:rPr>
          <w:rFonts w:ascii="Times New Roman" w:hAnsi="Times New Roman" w:cs="Times New Roman"/>
          <w:sz w:val="28"/>
          <w:szCs w:val="28"/>
          <w:lang w:val="es-ES"/>
        </w:rPr>
        <w:t>En l</w:t>
      </w:r>
      <w:r w:rsidRPr="00EB6204">
        <w:rPr>
          <w:rFonts w:ascii="Times New Roman" w:hAnsi="Times New Roman" w:cs="Times New Roman"/>
          <w:sz w:val="28"/>
          <w:szCs w:val="28"/>
          <w:lang w:val="uk-UA"/>
        </w:rPr>
        <w:t>a fase de reexpresión se realiza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w:t>
      </w:r>
      <w:r w:rsidRPr="00F745C2">
        <w:rPr>
          <w:rFonts w:ascii="Times New Roman" w:hAnsi="Times New Roman" w:cs="Times New Roman"/>
          <w:sz w:val="28"/>
          <w:szCs w:val="28"/>
          <w:lang w:val="uk-UA"/>
        </w:rPr>
        <w:t xml:space="preserve">la búsqueda de una unidad lingüística </w:t>
      </w:r>
      <w:r w:rsidRPr="00F745C2">
        <w:rPr>
          <w:rFonts w:ascii="Times New Roman" w:hAnsi="Times New Roman" w:cs="Times New Roman"/>
          <w:iCs/>
          <w:sz w:val="28"/>
          <w:szCs w:val="28"/>
          <w:lang w:val="uk-UA"/>
        </w:rPr>
        <w:t>equivalente</w:t>
      </w:r>
      <w:r w:rsidRPr="00F745C2">
        <w:rPr>
          <w:rFonts w:ascii="Times New Roman" w:hAnsi="Times New Roman" w:cs="Times New Roman"/>
          <w:i/>
          <w:iCs/>
          <w:sz w:val="28"/>
          <w:szCs w:val="28"/>
          <w:lang w:val="uk-UA"/>
        </w:rPr>
        <w:t xml:space="preserve"> </w:t>
      </w:r>
      <w:r w:rsidRPr="00F745C2">
        <w:rPr>
          <w:rFonts w:ascii="Times New Roman" w:hAnsi="Times New Roman" w:cs="Times New Roman"/>
          <w:sz w:val="28"/>
          <w:szCs w:val="28"/>
          <w:lang w:val="uk-UA"/>
        </w:rPr>
        <w:t>en la lengua meta o de llegada que</w:t>
      </w:r>
      <w:r w:rsidRPr="00F745C2">
        <w:rPr>
          <w:rFonts w:ascii="Times New Roman" w:hAnsi="Times New Roman" w:cs="Times New Roman"/>
          <w:sz w:val="28"/>
          <w:szCs w:val="28"/>
          <w:lang w:val="es-ES"/>
        </w:rPr>
        <w:t xml:space="preserve"> </w:t>
      </w:r>
      <w:r w:rsidRPr="00F745C2">
        <w:rPr>
          <w:rFonts w:ascii="Times New Roman" w:hAnsi="Times New Roman" w:cs="Times New Roman"/>
          <w:sz w:val="28"/>
          <w:szCs w:val="28"/>
          <w:lang w:val="uk-UA"/>
        </w:rPr>
        <w:t xml:space="preserve">exprese con </w:t>
      </w:r>
      <w:r w:rsidRPr="00F745C2">
        <w:rPr>
          <w:rFonts w:ascii="Times New Roman" w:hAnsi="Times New Roman" w:cs="Times New Roman"/>
          <w:iCs/>
          <w:sz w:val="28"/>
          <w:szCs w:val="28"/>
          <w:lang w:val="uk-UA"/>
        </w:rPr>
        <w:t>naturalidad,</w:t>
      </w:r>
      <w:r w:rsidRPr="00F745C2">
        <w:rPr>
          <w:rFonts w:ascii="Times New Roman" w:hAnsi="Times New Roman" w:cs="Times New Roman"/>
          <w:i/>
          <w:iCs/>
          <w:sz w:val="28"/>
          <w:szCs w:val="28"/>
          <w:lang w:val="uk-UA"/>
        </w:rPr>
        <w:t xml:space="preserve"> </w:t>
      </w:r>
      <w:r w:rsidRPr="00F745C2">
        <w:rPr>
          <w:rFonts w:ascii="Times New Roman" w:hAnsi="Times New Roman" w:cs="Times New Roman"/>
          <w:sz w:val="28"/>
          <w:szCs w:val="28"/>
          <w:lang w:val="uk-UA"/>
        </w:rPr>
        <w:t>esto es, sin violentar los recursos lingüísticos que esta lengua</w:t>
      </w:r>
      <w:r w:rsidRPr="00F745C2">
        <w:rPr>
          <w:rFonts w:ascii="Times New Roman" w:hAnsi="Times New Roman" w:cs="Times New Roman"/>
          <w:sz w:val="28"/>
          <w:szCs w:val="28"/>
          <w:lang w:val="es-ES"/>
        </w:rPr>
        <w:t xml:space="preserve"> </w:t>
      </w:r>
      <w:r w:rsidRPr="00F745C2">
        <w:rPr>
          <w:rFonts w:ascii="Times New Roman" w:hAnsi="Times New Roman" w:cs="Times New Roman"/>
          <w:sz w:val="28"/>
          <w:szCs w:val="28"/>
          <w:lang w:val="uk-UA"/>
        </w:rPr>
        <w:t>ofrece, el sentido de la unidad de la lengua de partida"</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 xml:space="preserve">Alcaraz Varó, E. Hughes, B. </w:t>
      </w:r>
      <w:r w:rsidRPr="00EB6204">
        <w:rPr>
          <w:rFonts w:ascii="Times New Roman" w:hAnsi="Times New Roman" w:cs="Times New Roman"/>
          <w:iCs/>
          <w:sz w:val="28"/>
          <w:szCs w:val="28"/>
          <w:lang w:val="es-ES"/>
        </w:rPr>
        <w:t>El español jurídico.</w:t>
      </w:r>
      <w:r w:rsidRPr="00EB6204">
        <w:rPr>
          <w:rFonts w:ascii="Times New Roman" w:hAnsi="Times New Roman" w:cs="Times New Roman"/>
          <w:i/>
          <w:iCs/>
          <w:sz w:val="28"/>
          <w:szCs w:val="28"/>
          <w:lang w:val="es-ES"/>
        </w:rPr>
        <w:t xml:space="preserve"> </w:t>
      </w:r>
      <w:r w:rsidR="00F448AE">
        <w:rPr>
          <w:rFonts w:ascii="Times New Roman" w:hAnsi="Times New Roman" w:cs="Times New Roman"/>
          <w:sz w:val="28"/>
          <w:szCs w:val="28"/>
          <w:lang w:val="es-ES"/>
        </w:rPr>
        <w:t>Barcelona, 2002. P</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47).</w:t>
      </w:r>
    </w:p>
    <w:p w:rsidR="00103C4C" w:rsidRPr="00FF46C3" w:rsidRDefault="00103C4C" w:rsidP="00FF46C3">
      <w:pPr>
        <w:autoSpaceDE w:val="0"/>
        <w:autoSpaceDN w:val="0"/>
        <w:adjustRightInd w:val="0"/>
        <w:spacing w:after="0" w:line="360" w:lineRule="auto"/>
        <w:jc w:val="both"/>
        <w:rPr>
          <w:rFonts w:ascii="Times New Roman" w:hAnsi="Times New Roman" w:cs="Times New Roman"/>
          <w:sz w:val="28"/>
          <w:szCs w:val="28"/>
        </w:rPr>
      </w:pPr>
    </w:p>
    <w:p w:rsidR="00B95DFB" w:rsidRPr="00EB5322" w:rsidRDefault="00B95DFB" w:rsidP="00AF3A13">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de-CH"/>
        </w:rPr>
      </w:pPr>
      <w:r w:rsidRPr="00EB5322">
        <w:rPr>
          <w:rFonts w:ascii="Times New Roman" w:hAnsi="Times New Roman" w:cs="Times New Roman"/>
          <w:b/>
          <w:sz w:val="28"/>
          <w:szCs w:val="28"/>
          <w:lang w:val="es-ES"/>
        </w:rPr>
        <w:t>E</w:t>
      </w:r>
      <w:r w:rsidRPr="00EB5322">
        <w:rPr>
          <w:rFonts w:ascii="Times New Roman" w:hAnsi="Times New Roman" w:cs="Times New Roman"/>
          <w:b/>
          <w:sz w:val="28"/>
          <w:szCs w:val="28"/>
          <w:lang w:val="uk-UA"/>
        </w:rPr>
        <w:t>l concepto de equivalencia</w:t>
      </w:r>
      <w:r w:rsidRPr="00EB5322">
        <w:rPr>
          <w:rFonts w:ascii="Times New Roman" w:hAnsi="Times New Roman" w:cs="Times New Roman"/>
          <w:b/>
          <w:sz w:val="28"/>
          <w:szCs w:val="28"/>
          <w:lang w:val="es-ES"/>
        </w:rPr>
        <w:t xml:space="preserve"> </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Por consecuencia de lo dicho antes consideramos que</w:t>
      </w:r>
      <w:r w:rsidRPr="00EB6204">
        <w:rPr>
          <w:rFonts w:ascii="Times New Roman" w:hAnsi="Times New Roman" w:cs="Times New Roman"/>
          <w:sz w:val="28"/>
          <w:szCs w:val="28"/>
          <w:lang w:val="de-CH"/>
        </w:rPr>
        <w:t xml:space="preserve"> la equivalencia en traducción es uno de sus principios más importantes. Sin embargo, </w:t>
      </w:r>
      <w:r w:rsidRPr="00EB6204">
        <w:rPr>
          <w:rFonts w:ascii="Times New Roman" w:hAnsi="Times New Roman" w:cs="Times New Roman"/>
          <w:sz w:val="28"/>
          <w:szCs w:val="28"/>
          <w:lang w:val="uk-UA"/>
        </w:rPr>
        <w:t>es un tema que ha sido objeto de debate durante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décadas </w:t>
      </w:r>
      <w:r w:rsidRPr="00EB6204">
        <w:rPr>
          <w:rFonts w:ascii="Times New Roman" w:hAnsi="Times New Roman" w:cs="Times New Roman"/>
          <w:sz w:val="28"/>
          <w:szCs w:val="28"/>
          <w:lang w:val="es-ES"/>
        </w:rPr>
        <w:t>pero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 xml:space="preserve">todavía los lingüistas no han llegado a </w:t>
      </w:r>
      <w:r w:rsidRPr="00EB6204">
        <w:rPr>
          <w:rFonts w:ascii="Times New Roman" w:hAnsi="Times New Roman" w:cs="Times New Roman"/>
          <w:sz w:val="28"/>
          <w:szCs w:val="28"/>
          <w:lang w:val="uk-UA"/>
        </w:rPr>
        <w:t xml:space="preserve">consenso sobre ella. </w:t>
      </w:r>
      <w:r w:rsidRPr="00EB6204">
        <w:rPr>
          <w:rFonts w:ascii="Times New Roman" w:hAnsi="Times New Roman" w:cs="Times New Roman"/>
          <w:sz w:val="28"/>
          <w:szCs w:val="28"/>
          <w:lang w:val="es-ES"/>
        </w:rPr>
        <w:t>T</w:t>
      </w:r>
      <w:r w:rsidRPr="00EB6204">
        <w:rPr>
          <w:rFonts w:ascii="Times New Roman" w:hAnsi="Times New Roman" w:cs="Times New Roman"/>
          <w:sz w:val="28"/>
          <w:szCs w:val="28"/>
          <w:lang w:val="uk-UA"/>
        </w:rPr>
        <w:t xml:space="preserve">ras </w:t>
      </w:r>
      <w:r w:rsidRPr="00EB6204">
        <w:rPr>
          <w:rFonts w:ascii="Times New Roman" w:hAnsi="Times New Roman" w:cs="Times New Roman"/>
          <w:sz w:val="28"/>
          <w:szCs w:val="28"/>
          <w:lang w:val="es-ES"/>
        </w:rPr>
        <w:t>haber</w:t>
      </w:r>
      <w:r w:rsidRPr="00EB6204">
        <w:rPr>
          <w:rFonts w:ascii="Times New Roman" w:hAnsi="Times New Roman" w:cs="Times New Roman"/>
          <w:sz w:val="28"/>
          <w:szCs w:val="28"/>
          <w:lang w:val="uk-UA"/>
        </w:rPr>
        <w:t xml:space="preserve"> repas</w:t>
      </w:r>
      <w:r w:rsidRPr="00EB6204">
        <w:rPr>
          <w:rFonts w:ascii="Times New Roman" w:hAnsi="Times New Roman" w:cs="Times New Roman"/>
          <w:sz w:val="28"/>
          <w:szCs w:val="28"/>
          <w:lang w:val="es-ES"/>
        </w:rPr>
        <w:t xml:space="preserve">ado </w:t>
      </w:r>
      <w:r w:rsidRPr="00EB6204">
        <w:rPr>
          <w:rFonts w:ascii="Times New Roman" w:hAnsi="Times New Roman" w:cs="Times New Roman"/>
          <w:sz w:val="28"/>
          <w:szCs w:val="28"/>
          <w:lang w:val="uk-UA"/>
        </w:rPr>
        <w:t>los distintos puntos de vistas de los numerosos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autores </w:t>
      </w:r>
      <w:r w:rsidRPr="00EB6204">
        <w:rPr>
          <w:rFonts w:ascii="Times New Roman" w:hAnsi="Times New Roman" w:cs="Times New Roman"/>
          <w:sz w:val="28"/>
          <w:szCs w:val="28"/>
          <w:lang w:val="es-ES"/>
        </w:rPr>
        <w:t>sobre</w:t>
      </w:r>
      <w:r w:rsidRPr="00EB6204">
        <w:rPr>
          <w:rFonts w:ascii="Times New Roman" w:hAnsi="Times New Roman" w:cs="Times New Roman"/>
          <w:sz w:val="28"/>
          <w:szCs w:val="28"/>
          <w:lang w:val="uk-UA"/>
        </w:rPr>
        <w:t xml:space="preserve"> el tema </w:t>
      </w:r>
      <w:r w:rsidRPr="00EB6204">
        <w:rPr>
          <w:rFonts w:ascii="Times New Roman" w:hAnsi="Times New Roman" w:cs="Times New Roman"/>
          <w:sz w:val="28"/>
          <w:szCs w:val="28"/>
          <w:lang w:val="es-ES"/>
        </w:rPr>
        <w:t>Hurtado</w:t>
      </w:r>
      <w:r w:rsidRPr="00EB6204">
        <w:rPr>
          <w:rFonts w:ascii="Times New Roman" w:hAnsi="Times New Roman" w:cs="Times New Roman"/>
          <w:sz w:val="28"/>
          <w:szCs w:val="28"/>
          <w:lang w:val="uk-UA"/>
        </w:rPr>
        <w:t xml:space="preserve"> propone lo siguiente:</w:t>
      </w:r>
      <w:r w:rsidRPr="00EB6204">
        <w:rPr>
          <w:rFonts w:ascii="Times New Roman" w:hAnsi="Times New Roman" w:cs="Times New Roman"/>
          <w:sz w:val="28"/>
          <w:szCs w:val="28"/>
          <w:lang w:val="es-ES"/>
        </w:rPr>
        <w:t xml:space="preserve"> “p</w:t>
      </w:r>
      <w:r w:rsidRPr="00EB6204">
        <w:rPr>
          <w:rFonts w:ascii="Times New Roman" w:hAnsi="Times New Roman" w:cs="Times New Roman"/>
          <w:sz w:val="28"/>
          <w:szCs w:val="28"/>
          <w:lang w:val="uk-UA"/>
        </w:rPr>
        <w:t>odemos utilizar el término equivalencia para referirnos a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relación establecida entre la traducción y el texto original siempre y</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cuando no lo identifiquemos con identidad ni con planteamientos</w:t>
      </w:r>
      <w:r w:rsidRPr="00EB6204">
        <w:rPr>
          <w:rFonts w:ascii="Times New Roman" w:hAnsi="Times New Roman" w:cs="Times New Roman"/>
          <w:sz w:val="28"/>
          <w:szCs w:val="28"/>
          <w:lang w:val="es-ES"/>
        </w:rPr>
        <w:t xml:space="preserve"> </w:t>
      </w:r>
      <w:r w:rsidR="00A93D98">
        <w:rPr>
          <w:rFonts w:ascii="Times New Roman" w:hAnsi="Times New Roman" w:cs="Times New Roman"/>
          <w:sz w:val="28"/>
          <w:szCs w:val="28"/>
          <w:lang w:val="uk-UA"/>
        </w:rPr>
        <w:t>meramente lingü</w:t>
      </w:r>
      <w:r w:rsidR="00A93D98">
        <w:rPr>
          <w:rFonts w:ascii="Times New Roman" w:hAnsi="Times New Roman" w:cs="Times New Roman"/>
          <w:sz w:val="28"/>
          <w:szCs w:val="28"/>
          <w:lang w:val="es-ES"/>
        </w:rPr>
        <w:t>í</w:t>
      </w:r>
      <w:r w:rsidR="00A93D98">
        <w:rPr>
          <w:rFonts w:ascii="Times New Roman" w:hAnsi="Times New Roman" w:cs="Times New Roman"/>
          <w:sz w:val="28"/>
          <w:szCs w:val="28"/>
          <w:lang w:val="uk-UA"/>
        </w:rPr>
        <w:t>st</w:t>
      </w:r>
      <w:r w:rsidR="00A93D98">
        <w:rPr>
          <w:rFonts w:ascii="Times New Roman" w:hAnsi="Times New Roman" w:cs="Times New Roman"/>
          <w:sz w:val="28"/>
          <w:szCs w:val="28"/>
          <w:lang w:val="es-ES"/>
        </w:rPr>
        <w:t>i</w:t>
      </w:r>
      <w:r w:rsidRPr="00EB6204">
        <w:rPr>
          <w:rFonts w:ascii="Times New Roman" w:hAnsi="Times New Roman" w:cs="Times New Roman"/>
          <w:sz w:val="28"/>
          <w:szCs w:val="28"/>
          <w:lang w:val="uk-UA"/>
        </w:rPr>
        <w:t xml:space="preserve">cos, </w:t>
      </w:r>
      <w:r w:rsidRPr="00EB6204">
        <w:rPr>
          <w:rFonts w:ascii="Times New Roman" w:hAnsi="Times New Roman" w:cs="Times New Roman"/>
          <w:bCs/>
          <w:iCs/>
          <w:sz w:val="28"/>
          <w:szCs w:val="28"/>
          <w:lang w:val="uk-UA"/>
        </w:rPr>
        <w:t>e</w:t>
      </w:r>
      <w:r w:rsidRPr="00EB6204">
        <w:rPr>
          <w:rFonts w:ascii="Times New Roman" w:hAnsi="Times New Roman" w:cs="Times New Roman"/>
          <w:b/>
          <w:bCs/>
          <w:i/>
          <w:iCs/>
          <w:sz w:val="28"/>
          <w:szCs w:val="28"/>
          <w:lang w:val="uk-UA"/>
        </w:rPr>
        <w:t xml:space="preserve"> </w:t>
      </w:r>
      <w:r w:rsidRPr="00EB6204">
        <w:rPr>
          <w:rFonts w:ascii="Times New Roman" w:hAnsi="Times New Roman" w:cs="Times New Roman"/>
          <w:sz w:val="28"/>
          <w:szCs w:val="28"/>
          <w:lang w:val="uk-UA"/>
        </w:rPr>
        <w:t>incorporemos una concepción dinámica y</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flexible que considere la situación de comunicación y el contexto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soci</w:t>
      </w:r>
      <w:r w:rsidRPr="00EB6204">
        <w:rPr>
          <w:rFonts w:ascii="Times New Roman" w:hAnsi="Times New Roman" w:cs="Times New Roman"/>
          <w:sz w:val="28"/>
          <w:szCs w:val="28"/>
          <w:lang w:val="es-ES"/>
        </w:rPr>
        <w:t>oh</w:t>
      </w:r>
      <w:r w:rsidRPr="00EB6204">
        <w:rPr>
          <w:rFonts w:ascii="Times New Roman" w:hAnsi="Times New Roman" w:cs="Times New Roman"/>
          <w:sz w:val="28"/>
          <w:szCs w:val="28"/>
          <w:lang w:val="uk-UA"/>
        </w:rPr>
        <w:t>istórico en que se produce el acto traductor</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w:t>
      </w:r>
      <w:r w:rsidRPr="00EB6204">
        <w:rPr>
          <w:rFonts w:ascii="Times New Roman" w:hAnsi="Times New Roman" w:cs="Times New Roman"/>
          <w:color w:val="000000"/>
          <w:sz w:val="28"/>
          <w:szCs w:val="28"/>
          <w:shd w:val="clear" w:color="auto" w:fill="FFFFFF"/>
          <w:lang w:val="es-ES"/>
        </w:rPr>
        <w:t>Hurtado Albir, A. Traducción y traductología: in</w:t>
      </w:r>
      <w:r w:rsidR="00DF45EB">
        <w:rPr>
          <w:rFonts w:ascii="Times New Roman" w:hAnsi="Times New Roman" w:cs="Times New Roman"/>
          <w:color w:val="000000"/>
          <w:sz w:val="28"/>
          <w:szCs w:val="28"/>
          <w:shd w:val="clear" w:color="auto" w:fill="FFFFFF"/>
          <w:lang w:val="es-ES"/>
        </w:rPr>
        <w:t>troducción a la traductología. P</w:t>
      </w:r>
      <w:r w:rsidRPr="00EB6204">
        <w:rPr>
          <w:rFonts w:ascii="Times New Roman" w:hAnsi="Times New Roman" w:cs="Times New Roman"/>
          <w:color w:val="000000"/>
          <w:sz w:val="28"/>
          <w:szCs w:val="28"/>
          <w:shd w:val="clear" w:color="auto" w:fill="FFFFFF"/>
          <w:lang w:val="es-ES"/>
        </w:rPr>
        <w:t xml:space="preserve">. </w:t>
      </w:r>
      <w:r w:rsidRPr="00EB6204">
        <w:rPr>
          <w:rFonts w:ascii="Times New Roman" w:hAnsi="Times New Roman" w:cs="Times New Roman"/>
          <w:sz w:val="28"/>
          <w:szCs w:val="28"/>
          <w:lang w:val="es-ES"/>
        </w:rPr>
        <w:t xml:space="preserve">208-209).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i/>
          <w:iCs/>
          <w:sz w:val="28"/>
          <w:szCs w:val="28"/>
          <w:lang w:val="es-ES"/>
        </w:rPr>
      </w:pPr>
    </w:p>
    <w:p w:rsidR="00B95DFB" w:rsidRPr="00EC0B75" w:rsidRDefault="00EC0B75" w:rsidP="00160C31">
      <w:p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s-ES"/>
        </w:rPr>
        <w:t xml:space="preserve">→ </w:t>
      </w:r>
      <w:r w:rsidR="00B95DFB" w:rsidRPr="00EC0B75">
        <w:rPr>
          <w:rFonts w:ascii="Times New Roman" w:hAnsi="Times New Roman" w:cs="Times New Roman"/>
          <w:b/>
          <w:sz w:val="28"/>
          <w:szCs w:val="28"/>
          <w:lang w:val="es-ES"/>
        </w:rPr>
        <w:t>Equivalencia</w:t>
      </w:r>
      <w:r w:rsidR="00B95DFB" w:rsidRPr="00EC0B75">
        <w:rPr>
          <w:rFonts w:ascii="Times New Roman" w:hAnsi="Times New Roman" w:cs="Times New Roman"/>
          <w:b/>
          <w:sz w:val="28"/>
          <w:szCs w:val="28"/>
          <w:lang w:val="uk-UA"/>
        </w:rPr>
        <w:t xml:space="preserve"> </w:t>
      </w:r>
      <w:r w:rsidR="00B95DFB" w:rsidRPr="00EC0B75">
        <w:rPr>
          <w:rFonts w:ascii="Times New Roman" w:hAnsi="Times New Roman" w:cs="Times New Roman"/>
          <w:b/>
          <w:sz w:val="28"/>
          <w:szCs w:val="28"/>
          <w:lang w:val="es-ES"/>
        </w:rPr>
        <w:t>en la</w:t>
      </w:r>
      <w:r w:rsidR="00B95DFB" w:rsidRPr="00EC0B75">
        <w:rPr>
          <w:rFonts w:ascii="Times New Roman" w:hAnsi="Times New Roman" w:cs="Times New Roman"/>
          <w:b/>
          <w:sz w:val="28"/>
          <w:szCs w:val="28"/>
          <w:lang w:val="uk-UA"/>
        </w:rPr>
        <w:t xml:space="preserve"> traducción jurídica</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 xml:space="preserve">Como hemos </w:t>
      </w:r>
      <w:r w:rsidRPr="00EB6204">
        <w:rPr>
          <w:rFonts w:ascii="Times New Roman" w:hAnsi="Times New Roman" w:cs="Times New Roman"/>
          <w:sz w:val="28"/>
          <w:szCs w:val="28"/>
          <w:lang w:val="es-ES"/>
        </w:rPr>
        <w:t>dicho antes</w:t>
      </w:r>
      <w:r w:rsidRPr="00EB6204">
        <w:rPr>
          <w:rFonts w:ascii="Times New Roman" w:hAnsi="Times New Roman" w:cs="Times New Roman"/>
          <w:sz w:val="28"/>
          <w:szCs w:val="28"/>
          <w:lang w:val="uk-UA"/>
        </w:rPr>
        <w:t xml:space="preserve"> el traductor debe </w:t>
      </w:r>
      <w:r w:rsidRPr="00EB6204">
        <w:rPr>
          <w:rFonts w:ascii="Times New Roman" w:hAnsi="Times New Roman" w:cs="Times New Roman"/>
          <w:sz w:val="28"/>
          <w:szCs w:val="28"/>
          <w:lang w:val="es-ES"/>
        </w:rPr>
        <w:t>traducir</w:t>
      </w:r>
      <w:r w:rsidRPr="00EB6204">
        <w:rPr>
          <w:rFonts w:ascii="Times New Roman" w:hAnsi="Times New Roman" w:cs="Times New Roman"/>
          <w:sz w:val="28"/>
          <w:szCs w:val="28"/>
          <w:lang w:val="uk-UA"/>
        </w:rPr>
        <w:t xml:space="preserve"> un texto meta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semánticamente fiel al texto original y </w:t>
      </w:r>
      <w:r w:rsidRPr="00EB6204">
        <w:rPr>
          <w:rFonts w:ascii="Times New Roman" w:hAnsi="Times New Roman" w:cs="Times New Roman"/>
          <w:sz w:val="28"/>
          <w:szCs w:val="28"/>
          <w:lang w:val="es-ES"/>
        </w:rPr>
        <w:t xml:space="preserve">desde el punto de vista de lingüística </w:t>
      </w:r>
      <w:r w:rsidRPr="00EB6204">
        <w:rPr>
          <w:rFonts w:ascii="Times New Roman" w:hAnsi="Times New Roman" w:cs="Times New Roman"/>
          <w:sz w:val="28"/>
          <w:szCs w:val="28"/>
          <w:lang w:val="uk-UA"/>
        </w:rPr>
        <w:lastRenderedPageBreak/>
        <w:t>adecuado al lenguaje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especialidad del campo profesional de la cultura de llegada. </w:t>
      </w:r>
      <w:r w:rsidRPr="00EB6204">
        <w:rPr>
          <w:rFonts w:ascii="Times New Roman" w:hAnsi="Times New Roman" w:cs="Times New Roman"/>
          <w:sz w:val="28"/>
          <w:szCs w:val="28"/>
          <w:lang w:val="es-ES"/>
        </w:rPr>
        <w:t xml:space="preserve">Pero en la traducción jurídica no siempre es fácil encontrar la equivalencia plena. </w:t>
      </w:r>
      <w:r w:rsidRPr="00EB6204">
        <w:rPr>
          <w:rFonts w:ascii="Times New Roman" w:hAnsi="Times New Roman" w:cs="Times New Roman"/>
          <w:sz w:val="28"/>
          <w:szCs w:val="28"/>
          <w:lang w:val="uk-UA"/>
        </w:rPr>
        <w:t>En este sentido, el uso de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equivalencia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dinámica de Nida y funcional de Nord</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es el método de traducción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que, a</w:t>
      </w:r>
      <w:r w:rsidRPr="00EB6204">
        <w:rPr>
          <w:rFonts w:ascii="Times New Roman" w:hAnsi="Times New Roman" w:cs="Times New Roman"/>
          <w:sz w:val="28"/>
          <w:szCs w:val="28"/>
          <w:lang w:val="es-ES"/>
        </w:rPr>
        <w:t xml:space="preserve"> nuestro modo de ver</w:t>
      </w:r>
      <w:r w:rsidRPr="00EB6204">
        <w:rPr>
          <w:rFonts w:ascii="Times New Roman" w:hAnsi="Times New Roman" w:cs="Times New Roman"/>
          <w:sz w:val="28"/>
          <w:szCs w:val="28"/>
          <w:lang w:val="uk-UA"/>
        </w:rPr>
        <w:t>, mejor se adapta a la traducción jurídica</w:t>
      </w:r>
      <w:r w:rsidR="00610AFC">
        <w:rPr>
          <w:rFonts w:ascii="Times New Roman" w:hAnsi="Times New Roman" w:cs="Times New Roman"/>
          <w:sz w:val="28"/>
          <w:szCs w:val="28"/>
          <w:lang w:val="es-ES"/>
        </w:rPr>
        <w:t>.</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5322" w:rsidRDefault="00EC0B75" w:rsidP="00160C31">
      <w:pPr>
        <w:pStyle w:val="a5"/>
        <w:autoSpaceDE w:val="0"/>
        <w:autoSpaceDN w:val="0"/>
        <w:adjustRightInd w:val="0"/>
        <w:spacing w:after="0" w:line="360" w:lineRule="auto"/>
        <w:ind w:left="0"/>
        <w:jc w:val="both"/>
        <w:rPr>
          <w:rFonts w:ascii="Times New Roman" w:hAnsi="Times New Roman" w:cs="Times New Roman"/>
          <w:b/>
          <w:sz w:val="28"/>
          <w:szCs w:val="28"/>
          <w:lang w:val="uk-UA"/>
        </w:rPr>
      </w:pPr>
      <w:r>
        <w:rPr>
          <w:rFonts w:ascii="Times New Roman" w:hAnsi="Times New Roman" w:cs="Times New Roman"/>
          <w:b/>
          <w:sz w:val="28"/>
          <w:szCs w:val="28"/>
          <w:lang w:val="es-ES"/>
        </w:rPr>
        <w:t xml:space="preserve">→ </w:t>
      </w:r>
      <w:r w:rsidR="00E5387F" w:rsidRPr="00EB5322">
        <w:rPr>
          <w:rFonts w:ascii="Times New Roman" w:hAnsi="Times New Roman" w:cs="Times New Roman"/>
          <w:b/>
          <w:sz w:val="28"/>
          <w:szCs w:val="28"/>
          <w:lang w:val="es-ES"/>
        </w:rPr>
        <w:t>E</w:t>
      </w:r>
      <w:r w:rsidR="00B95DFB" w:rsidRPr="00EB5322">
        <w:rPr>
          <w:rFonts w:ascii="Times New Roman" w:hAnsi="Times New Roman" w:cs="Times New Roman"/>
          <w:b/>
          <w:sz w:val="28"/>
          <w:szCs w:val="28"/>
          <w:lang w:val="uk-UA"/>
        </w:rPr>
        <w:t xml:space="preserve">quivalencia </w:t>
      </w:r>
      <w:r w:rsidR="00B95DFB" w:rsidRPr="001F477D">
        <w:rPr>
          <w:rFonts w:ascii="Times New Roman" w:hAnsi="Times New Roman" w:cs="Times New Roman"/>
          <w:b/>
          <w:sz w:val="28"/>
          <w:szCs w:val="28"/>
          <w:lang w:val="es-ES"/>
        </w:rPr>
        <w:t>dinámica</w:t>
      </w:r>
      <w:r w:rsidR="00B95DFB" w:rsidRPr="00EB5322">
        <w:rPr>
          <w:rFonts w:ascii="Times New Roman" w:hAnsi="Times New Roman" w:cs="Times New Roman"/>
          <w:b/>
          <w:sz w:val="28"/>
          <w:szCs w:val="28"/>
          <w:lang w:val="es-ES"/>
        </w:rPr>
        <w:t xml:space="preserve">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es-ES"/>
        </w:rPr>
        <w:t xml:space="preserve">Como dice Hurtado el término “la equivalencia dinámica” (que es lo mismo que equivalencia funcional) fue enunciado por primera vez por el lingüista estadounidense Eugene Nida </w:t>
      </w:r>
      <w:r w:rsidRPr="00EB6204">
        <w:rPr>
          <w:rFonts w:ascii="Times New Roman" w:hAnsi="Times New Roman" w:cs="Times New Roman"/>
          <w:sz w:val="28"/>
          <w:szCs w:val="28"/>
          <w:lang w:val="uk-UA"/>
        </w:rPr>
        <w:t>(1964)</w:t>
      </w:r>
      <w:r w:rsidRPr="00EB6204">
        <w:rPr>
          <w:rFonts w:ascii="Times New Roman" w:hAnsi="Times New Roman" w:cs="Times New Roman"/>
          <w:sz w:val="28"/>
          <w:szCs w:val="28"/>
          <w:lang w:val="es-ES"/>
        </w:rPr>
        <w:t xml:space="preserve"> y “supone una prioridad de </w:t>
      </w:r>
      <w:r w:rsidRPr="00EB6204">
        <w:rPr>
          <w:rFonts w:ascii="Times New Roman" w:hAnsi="Times New Roman" w:cs="Times New Roman"/>
          <w:sz w:val="28"/>
          <w:szCs w:val="28"/>
          <w:lang w:val="uk-UA"/>
        </w:rPr>
        <w:t xml:space="preserve">la conformidad contextual y </w:t>
      </w:r>
      <w:r w:rsidRPr="00EB6204">
        <w:rPr>
          <w:rFonts w:ascii="Times New Roman" w:hAnsi="Times New Roman" w:cs="Times New Roman"/>
          <w:sz w:val="28"/>
          <w:szCs w:val="28"/>
          <w:lang w:val="es-ES"/>
        </w:rPr>
        <w:t xml:space="preserve">de </w:t>
      </w:r>
      <w:r w:rsidRPr="00EB6204">
        <w:rPr>
          <w:rFonts w:ascii="Times New Roman" w:hAnsi="Times New Roman" w:cs="Times New Roman"/>
          <w:sz w:val="28"/>
          <w:szCs w:val="28"/>
          <w:lang w:val="uk-UA"/>
        </w:rPr>
        <w:t xml:space="preserve">la adecuación </w:t>
      </w:r>
      <w:r w:rsidRPr="00EB6204">
        <w:rPr>
          <w:rFonts w:ascii="Times New Roman" w:hAnsi="Times New Roman" w:cs="Times New Roman"/>
          <w:sz w:val="28"/>
          <w:szCs w:val="28"/>
          <w:lang w:val="es-ES"/>
        </w:rPr>
        <w:t>a</w:t>
      </w:r>
      <w:r w:rsidRPr="00EB6204">
        <w:rPr>
          <w:rFonts w:ascii="Times New Roman" w:hAnsi="Times New Roman" w:cs="Times New Roman"/>
          <w:sz w:val="28"/>
          <w:szCs w:val="28"/>
          <w:lang w:val="uk-UA"/>
        </w:rPr>
        <w:t xml:space="preserve"> las necesidades de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los receptores</w:t>
      </w:r>
      <w:r w:rsidRPr="00EB6204">
        <w:rPr>
          <w:rFonts w:ascii="Times New Roman" w:hAnsi="Times New Roman" w:cs="Times New Roman"/>
          <w:sz w:val="28"/>
          <w:szCs w:val="28"/>
          <w:lang w:val="es-ES"/>
        </w:rPr>
        <w:t>. Esta caracterización</w:t>
      </w:r>
      <w:r w:rsidRPr="00EB6204">
        <w:rPr>
          <w:rFonts w:ascii="Times New Roman" w:hAnsi="Times New Roman" w:cs="Times New Roman"/>
          <w:sz w:val="28"/>
          <w:szCs w:val="28"/>
          <w:lang w:val="uk-UA"/>
        </w:rPr>
        <w:t xml:space="preserve"> rechaza</w:t>
      </w:r>
      <w:r w:rsidRPr="00EB6204">
        <w:rPr>
          <w:rFonts w:ascii="Times New Roman" w:hAnsi="Times New Roman" w:cs="Times New Roman"/>
          <w:sz w:val="28"/>
          <w:szCs w:val="28"/>
          <w:lang w:val="es-ES"/>
        </w:rPr>
        <w:t xml:space="preserve"> de plano</w:t>
      </w:r>
      <w:r w:rsidRPr="00EB6204">
        <w:rPr>
          <w:rFonts w:ascii="Times New Roman" w:hAnsi="Times New Roman" w:cs="Times New Roman"/>
          <w:sz w:val="28"/>
          <w:szCs w:val="28"/>
          <w:lang w:val="uk-UA"/>
        </w:rPr>
        <w:t xml:space="preserve"> la existencia de equivalencias fijas, transcodifícables,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preestablecidas de antemano fuera de contexto,</w:t>
      </w:r>
      <w:r w:rsidRPr="00EB6204">
        <w:rPr>
          <w:rFonts w:ascii="Times New Roman" w:hAnsi="Times New Roman" w:cs="Times New Roman"/>
          <w:sz w:val="28"/>
          <w:szCs w:val="28"/>
          <w:lang w:val="es-ES"/>
        </w:rPr>
        <w:t xml:space="preserve"> y que puedan servir a la hora de traducir textos</w:t>
      </w:r>
      <w:r w:rsidR="008349D7">
        <w:rPr>
          <w:rFonts w:ascii="Times New Roman" w:hAnsi="Times New Roman" w:cs="Times New Roman"/>
          <w:sz w:val="28"/>
          <w:szCs w:val="28"/>
          <w:lang w:val="es-ES"/>
        </w:rPr>
        <w:t>”</w:t>
      </w:r>
      <w:r w:rsidRPr="00EB6204">
        <w:rPr>
          <w:rFonts w:ascii="Times New Roman" w:hAnsi="Times New Roman" w:cs="Times New Roman"/>
          <w:sz w:val="28"/>
          <w:szCs w:val="28"/>
          <w:lang w:val="es-ES"/>
        </w:rPr>
        <w:t>. (</w:t>
      </w:r>
      <w:r w:rsidR="001E72BE">
        <w:rPr>
          <w:rFonts w:ascii="Times New Roman" w:hAnsi="Times New Roman" w:cs="Times New Roman"/>
          <w:sz w:val="28"/>
          <w:szCs w:val="28"/>
          <w:shd w:val="clear" w:color="auto" w:fill="FFFFFF"/>
          <w:lang w:val="es-ES"/>
        </w:rPr>
        <w:t>ibid</w:t>
      </w:r>
      <w:r w:rsidRPr="00EB6204">
        <w:rPr>
          <w:rFonts w:ascii="Times New Roman" w:hAnsi="Times New Roman" w:cs="Times New Roman"/>
          <w:sz w:val="28"/>
          <w:szCs w:val="28"/>
          <w:shd w:val="clear" w:color="auto" w:fill="FFFFFF"/>
          <w:lang w:val="es-ES"/>
        </w:rPr>
        <w:t xml:space="preserve"> p. </w:t>
      </w:r>
      <w:r w:rsidRPr="00EB6204">
        <w:rPr>
          <w:rFonts w:ascii="Times New Roman" w:hAnsi="Times New Roman" w:cs="Times New Roman"/>
          <w:sz w:val="28"/>
          <w:szCs w:val="28"/>
          <w:lang w:val="es-ES"/>
        </w:rPr>
        <w:t xml:space="preserve">209). Es decir, </w:t>
      </w:r>
      <w:r w:rsidRPr="00EB6204">
        <w:rPr>
          <w:rFonts w:ascii="Times New Roman" w:hAnsi="Times New Roman" w:cs="Times New Roman"/>
          <w:sz w:val="28"/>
          <w:szCs w:val="28"/>
          <w:shd w:val="clear" w:color="auto" w:fill="FFFFFF"/>
          <w:lang w:val="es-ES"/>
        </w:rPr>
        <w:t>su objetivo es reproducir la intención del texto original en la traducción, en vez de reproducir palabra por palabra el original. </w:t>
      </w:r>
      <w:r w:rsidRPr="00EB6204">
        <w:rPr>
          <w:rFonts w:ascii="Times New Roman" w:hAnsi="Times New Roman" w:cs="Times New Roman"/>
          <w:sz w:val="28"/>
          <w:szCs w:val="28"/>
          <w:lang w:val="es-ES"/>
        </w:rPr>
        <w:t>A continuación,</w:t>
      </w:r>
      <w:r w:rsidRPr="00EB6204">
        <w:rPr>
          <w:rFonts w:ascii="Times New Roman" w:hAnsi="Times New Roman" w:cs="Times New Roman"/>
          <w:sz w:val="28"/>
          <w:szCs w:val="28"/>
          <w:lang w:val="uk-UA"/>
        </w:rPr>
        <w:t xml:space="preserve"> podemos </w:t>
      </w:r>
      <w:r w:rsidRPr="00EB6204">
        <w:rPr>
          <w:rFonts w:ascii="Times New Roman" w:hAnsi="Times New Roman" w:cs="Times New Roman"/>
          <w:sz w:val="28"/>
          <w:szCs w:val="28"/>
          <w:lang w:val="es-ES"/>
        </w:rPr>
        <w:t>decir</w:t>
      </w:r>
      <w:r w:rsidRPr="00EB6204">
        <w:rPr>
          <w:rFonts w:ascii="Times New Roman" w:hAnsi="Times New Roman" w:cs="Times New Roman"/>
          <w:sz w:val="28"/>
          <w:szCs w:val="28"/>
          <w:lang w:val="uk-UA"/>
        </w:rPr>
        <w:t xml:space="preserve"> que en traducción jurídica también es </w:t>
      </w:r>
      <w:r w:rsidRPr="00EB6204">
        <w:rPr>
          <w:rFonts w:ascii="Times New Roman" w:hAnsi="Times New Roman" w:cs="Times New Roman"/>
          <w:sz w:val="28"/>
          <w:szCs w:val="28"/>
          <w:lang w:val="es-ES"/>
        </w:rPr>
        <w:t>imprescindible</w:t>
      </w:r>
      <w:r w:rsidRPr="00EB6204">
        <w:rPr>
          <w:rFonts w:ascii="Times New Roman" w:hAnsi="Times New Roman" w:cs="Times New Roman"/>
          <w:sz w:val="28"/>
          <w:szCs w:val="28"/>
          <w:lang w:val="uk-UA"/>
        </w:rPr>
        <w:t xml:space="preserve"> aplicar este tipo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 equivalencia para crear un texto comprensible y adecuado tanto al género co</w:t>
      </w:r>
      <w:r w:rsidRPr="00EB6204">
        <w:rPr>
          <w:rFonts w:ascii="Times New Roman" w:hAnsi="Times New Roman" w:cs="Times New Roman"/>
          <w:sz w:val="28"/>
          <w:szCs w:val="28"/>
          <w:lang w:val="es-ES"/>
        </w:rPr>
        <w:t>m</w:t>
      </w:r>
      <w:r w:rsidRPr="00EB6204">
        <w:rPr>
          <w:rFonts w:ascii="Times New Roman" w:hAnsi="Times New Roman" w:cs="Times New Roman"/>
          <w:sz w:val="28"/>
          <w:szCs w:val="28"/>
          <w:lang w:val="uk-UA"/>
        </w:rPr>
        <w:t>o a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cultura jurídica y lingüística del </w:t>
      </w:r>
      <w:r w:rsidRPr="00EB6204">
        <w:rPr>
          <w:rFonts w:ascii="Times New Roman" w:hAnsi="Times New Roman" w:cs="Times New Roman"/>
          <w:sz w:val="28"/>
          <w:szCs w:val="28"/>
          <w:lang w:val="es-ES"/>
        </w:rPr>
        <w:t>texto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meta</w:t>
      </w:r>
      <w:r w:rsidRPr="00EB6204">
        <w:rPr>
          <w:rFonts w:ascii="Times New Roman" w:hAnsi="Times New Roman" w:cs="Times New Roman"/>
          <w:sz w:val="28"/>
          <w:szCs w:val="28"/>
          <w:lang w:val="uk-UA"/>
        </w:rPr>
        <w:t>.</w:t>
      </w:r>
      <w:r w:rsidRPr="00EB6204">
        <w:rPr>
          <w:rFonts w:ascii="Times New Roman" w:hAnsi="Times New Roman" w:cs="Times New Roman"/>
          <w:sz w:val="28"/>
          <w:szCs w:val="28"/>
          <w:lang w:val="es-ES"/>
        </w:rPr>
        <w:t xml:space="preserve"> Entre</w:t>
      </w:r>
      <w:r w:rsidRPr="00EB6204">
        <w:rPr>
          <w:rFonts w:ascii="Times New Roman" w:hAnsi="Times New Roman" w:cs="Times New Roman"/>
          <w:sz w:val="28"/>
          <w:szCs w:val="28"/>
          <w:lang w:val="uk-UA"/>
        </w:rPr>
        <w:t xml:space="preserve"> todos los factores descritos por </w:t>
      </w:r>
      <w:r w:rsidRPr="00EB6204">
        <w:rPr>
          <w:rFonts w:ascii="Times New Roman" w:hAnsi="Times New Roman" w:cs="Times New Roman"/>
          <w:sz w:val="28"/>
          <w:szCs w:val="28"/>
          <w:lang w:val="es-ES"/>
        </w:rPr>
        <w:t>Hurtado</w:t>
      </w:r>
      <w:r w:rsidRPr="00EB6204">
        <w:rPr>
          <w:rFonts w:ascii="Times New Roman" w:hAnsi="Times New Roman" w:cs="Times New Roman"/>
          <w:sz w:val="28"/>
          <w:szCs w:val="28"/>
          <w:lang w:val="uk-UA"/>
        </w:rPr>
        <w:t xml:space="preserve"> (condicionamientos textuales</w:t>
      </w:r>
      <w:r w:rsidRPr="00EB6204">
        <w:rPr>
          <w:rFonts w:ascii="Times New Roman" w:hAnsi="Times New Roman" w:cs="Times New Roman"/>
          <w:sz w:val="28"/>
          <w:szCs w:val="28"/>
          <w:lang w:val="es-ES"/>
        </w:rPr>
        <w:t xml:space="preserve">: el </w:t>
      </w:r>
      <w:r w:rsidRPr="00EB6204">
        <w:rPr>
          <w:rFonts w:ascii="Times New Roman" w:hAnsi="Times New Roman" w:cs="Times New Roman"/>
          <w:sz w:val="28"/>
          <w:szCs w:val="28"/>
          <w:lang w:val="uk-UA"/>
        </w:rPr>
        <w:t>contexto</w:t>
      </w:r>
      <w:r w:rsidRPr="00EB6204">
        <w:rPr>
          <w:rFonts w:ascii="Times New Roman" w:hAnsi="Times New Roman" w:cs="Times New Roman"/>
          <w:sz w:val="28"/>
          <w:szCs w:val="28"/>
          <w:lang w:val="es-ES"/>
        </w:rPr>
        <w:t xml:space="preserve"> textual</w:t>
      </w:r>
      <w:r w:rsidRPr="00EB6204">
        <w:rPr>
          <w:rFonts w:ascii="Times New Roman" w:hAnsi="Times New Roman" w:cs="Times New Roman"/>
          <w:sz w:val="28"/>
          <w:szCs w:val="28"/>
          <w:lang w:val="uk-UA"/>
        </w:rPr>
        <w:t xml:space="preserve"> y </w:t>
      </w:r>
      <w:r w:rsidRPr="00EB6204">
        <w:rPr>
          <w:rFonts w:ascii="Times New Roman" w:hAnsi="Times New Roman" w:cs="Times New Roman"/>
          <w:sz w:val="28"/>
          <w:szCs w:val="28"/>
          <w:lang w:val="es-ES"/>
        </w:rPr>
        <w:t xml:space="preserve">el </w:t>
      </w:r>
      <w:r w:rsidRPr="00EB6204">
        <w:rPr>
          <w:rFonts w:ascii="Times New Roman" w:hAnsi="Times New Roman" w:cs="Times New Roman"/>
          <w:sz w:val="28"/>
          <w:szCs w:val="28"/>
          <w:lang w:val="uk-UA"/>
        </w:rPr>
        <w:t>género</w:t>
      </w:r>
      <w:r w:rsidRPr="00EB6204">
        <w:rPr>
          <w:rFonts w:ascii="Times New Roman" w:hAnsi="Times New Roman" w:cs="Times New Roman"/>
          <w:sz w:val="28"/>
          <w:szCs w:val="28"/>
          <w:lang w:val="es-ES"/>
        </w:rPr>
        <w:t xml:space="preserve"> textual,</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el contexto</w:t>
      </w:r>
      <w:r w:rsidRPr="00EB6204">
        <w:rPr>
          <w:rFonts w:ascii="Times New Roman" w:hAnsi="Times New Roman" w:cs="Times New Roman"/>
          <w:sz w:val="28"/>
          <w:szCs w:val="28"/>
          <w:lang w:val="uk-UA"/>
        </w:rPr>
        <w:t xml:space="preserve"> sociohistórico</w:t>
      </w:r>
      <w:r w:rsidRPr="00EB6204">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 xml:space="preserve">la </w:t>
      </w:r>
      <w:r w:rsidRPr="00EB6204">
        <w:rPr>
          <w:rFonts w:ascii="Times New Roman" w:hAnsi="Times New Roman" w:cs="Times New Roman"/>
          <w:sz w:val="28"/>
          <w:szCs w:val="28"/>
          <w:lang w:val="uk-UA"/>
        </w:rPr>
        <w:t>finalidad</w:t>
      </w:r>
      <w:r w:rsidRPr="00EB6204">
        <w:rPr>
          <w:rFonts w:ascii="Times New Roman" w:hAnsi="Times New Roman" w:cs="Times New Roman"/>
          <w:sz w:val="28"/>
          <w:szCs w:val="28"/>
          <w:lang w:val="es-ES"/>
        </w:rPr>
        <w:t xml:space="preserve"> y la modalidad de traducción</w:t>
      </w:r>
      <w:r w:rsidRPr="00EB6204">
        <w:rPr>
          <w:rFonts w:ascii="Times New Roman" w:hAnsi="Times New Roman" w:cs="Times New Roman"/>
          <w:sz w:val="28"/>
          <w:szCs w:val="28"/>
          <w:lang w:val="uk-UA"/>
        </w:rPr>
        <w:t>), en traducción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jurídica el factor de género es el más relevante en la </w:t>
      </w:r>
      <w:r w:rsidRPr="00EB6204">
        <w:rPr>
          <w:rFonts w:ascii="Times New Roman" w:hAnsi="Times New Roman" w:cs="Times New Roman"/>
          <w:sz w:val="28"/>
          <w:szCs w:val="28"/>
          <w:lang w:val="es-ES"/>
        </w:rPr>
        <w:t>creación</w:t>
      </w:r>
      <w:r w:rsidRPr="00EB6204">
        <w:rPr>
          <w:rFonts w:ascii="Times New Roman" w:hAnsi="Times New Roman" w:cs="Times New Roman"/>
          <w:sz w:val="28"/>
          <w:szCs w:val="28"/>
          <w:lang w:val="uk-UA"/>
        </w:rPr>
        <w:t xml:space="preserve"> de la equivalencia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traductora. En el texto jurídico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las convenciones de género imponen una serie de condicionantes lingüísticas y textuales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que llevan a</w:t>
      </w:r>
      <w:r w:rsidRPr="00EB6204">
        <w:rPr>
          <w:rFonts w:ascii="Times New Roman" w:hAnsi="Times New Roman" w:cs="Times New Roman"/>
          <w:sz w:val="28"/>
          <w:szCs w:val="28"/>
          <w:lang w:val="es-ES"/>
        </w:rPr>
        <w:t>l consiguiente</w:t>
      </w:r>
      <w:r w:rsidRPr="00EB6204">
        <w:rPr>
          <w:rFonts w:ascii="Times New Roman" w:hAnsi="Times New Roman" w:cs="Times New Roman"/>
          <w:sz w:val="28"/>
          <w:szCs w:val="28"/>
          <w:lang w:val="uk-UA"/>
        </w:rPr>
        <w:t xml:space="preserve"> cambi</w:t>
      </w:r>
      <w:r w:rsidRPr="00EB6204">
        <w:rPr>
          <w:rFonts w:ascii="Times New Roman" w:hAnsi="Times New Roman" w:cs="Times New Roman"/>
          <w:sz w:val="28"/>
          <w:szCs w:val="28"/>
          <w:lang w:val="es-ES"/>
        </w:rPr>
        <w:t>o de</w:t>
      </w:r>
      <w:r w:rsidRPr="00EB6204">
        <w:rPr>
          <w:rFonts w:ascii="Times New Roman" w:hAnsi="Times New Roman" w:cs="Times New Roman"/>
          <w:sz w:val="28"/>
          <w:szCs w:val="28"/>
          <w:lang w:val="uk-UA"/>
        </w:rPr>
        <w:t xml:space="preserve"> ciertas equivalencias ya establecidas.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5322" w:rsidRDefault="00EC0B75" w:rsidP="00160C31">
      <w:pPr>
        <w:pStyle w:val="a5"/>
        <w:autoSpaceDE w:val="0"/>
        <w:autoSpaceDN w:val="0"/>
        <w:adjustRightInd w:val="0"/>
        <w:spacing w:after="0" w:line="360" w:lineRule="auto"/>
        <w:ind w:left="0"/>
        <w:jc w:val="both"/>
        <w:rPr>
          <w:rFonts w:ascii="Times New Roman" w:hAnsi="Times New Roman" w:cs="Times New Roman"/>
          <w:b/>
          <w:sz w:val="28"/>
          <w:szCs w:val="28"/>
          <w:lang w:val="uk-UA"/>
        </w:rPr>
      </w:pPr>
      <w:r>
        <w:rPr>
          <w:rFonts w:ascii="Times New Roman" w:hAnsi="Times New Roman" w:cs="Times New Roman"/>
          <w:b/>
          <w:sz w:val="28"/>
          <w:szCs w:val="28"/>
          <w:lang w:val="es-ES"/>
        </w:rPr>
        <w:t xml:space="preserve">→ </w:t>
      </w:r>
      <w:r w:rsidR="00E5387F" w:rsidRPr="00EB5322">
        <w:rPr>
          <w:rFonts w:ascii="Times New Roman" w:hAnsi="Times New Roman" w:cs="Times New Roman"/>
          <w:b/>
          <w:sz w:val="28"/>
          <w:szCs w:val="28"/>
          <w:lang w:val="es-ES"/>
        </w:rPr>
        <w:t>E</w:t>
      </w:r>
      <w:r w:rsidR="00B95DFB" w:rsidRPr="00EB5322">
        <w:rPr>
          <w:rFonts w:ascii="Times New Roman" w:hAnsi="Times New Roman" w:cs="Times New Roman"/>
          <w:b/>
          <w:sz w:val="28"/>
          <w:szCs w:val="28"/>
          <w:lang w:val="uk-UA"/>
        </w:rPr>
        <w:t xml:space="preserve">quivalencia funcional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El concepto de equivalencia funcional adelantado por Nord hace referencia sobre la equivalencia funcional en la traducción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jurídica </w:t>
      </w:r>
      <w:r w:rsidRPr="00EB6204">
        <w:rPr>
          <w:rFonts w:ascii="Times New Roman" w:hAnsi="Times New Roman" w:cs="Times New Roman"/>
          <w:sz w:val="28"/>
          <w:szCs w:val="28"/>
          <w:lang w:val="es-ES"/>
        </w:rPr>
        <w:t xml:space="preserve">y dice que </w:t>
      </w:r>
      <w:r w:rsidRPr="00EB6204">
        <w:rPr>
          <w:rFonts w:ascii="Times New Roman" w:hAnsi="Times New Roman" w:cs="Times New Roman"/>
          <w:sz w:val="28"/>
          <w:szCs w:val="28"/>
          <w:lang w:val="uk-UA"/>
        </w:rPr>
        <w:t>es un concepto esencialmente cultural. En el texto jurídico muchas de las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equivalencias </w:t>
      </w:r>
      <w:r w:rsidRPr="00EB6204">
        <w:rPr>
          <w:rFonts w:ascii="Times New Roman" w:hAnsi="Times New Roman" w:cs="Times New Roman"/>
          <w:sz w:val="28"/>
          <w:szCs w:val="28"/>
          <w:lang w:val="uk-UA"/>
        </w:rPr>
        <w:lastRenderedPageBreak/>
        <w:t xml:space="preserve">funcionales se </w:t>
      </w:r>
      <w:r w:rsidRPr="00EB6204">
        <w:rPr>
          <w:rFonts w:ascii="Times New Roman" w:hAnsi="Times New Roman" w:cs="Times New Roman"/>
          <w:sz w:val="28"/>
          <w:szCs w:val="28"/>
          <w:lang w:val="es-ES"/>
        </w:rPr>
        <w:t>basan</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en</w:t>
      </w:r>
      <w:r w:rsidRPr="00EB6204">
        <w:rPr>
          <w:rFonts w:ascii="Times New Roman" w:hAnsi="Times New Roman" w:cs="Times New Roman"/>
          <w:sz w:val="28"/>
          <w:szCs w:val="28"/>
          <w:lang w:val="uk-UA"/>
        </w:rPr>
        <w:t xml:space="preserve"> la comparación entre los ordenamientos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jurídicos en contacto. </w:t>
      </w:r>
      <w:r w:rsidRPr="00EB6204">
        <w:rPr>
          <w:rFonts w:ascii="Times New Roman" w:hAnsi="Times New Roman" w:cs="Times New Roman"/>
          <w:sz w:val="28"/>
          <w:szCs w:val="28"/>
          <w:lang w:val="es-ES"/>
        </w:rPr>
        <w:t>Por lo tanto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cuando</w:t>
      </w:r>
      <w:r w:rsidRPr="00EB6204">
        <w:rPr>
          <w:rFonts w:ascii="Times New Roman" w:hAnsi="Times New Roman" w:cs="Times New Roman"/>
          <w:sz w:val="28"/>
          <w:szCs w:val="28"/>
          <w:lang w:val="uk-UA"/>
        </w:rPr>
        <w:t xml:space="preserve"> comparamos la organización judicial </w:t>
      </w:r>
      <w:r w:rsidRPr="00EB6204">
        <w:rPr>
          <w:rFonts w:ascii="Times New Roman" w:hAnsi="Times New Roman" w:cs="Times New Roman"/>
          <w:sz w:val="28"/>
          <w:szCs w:val="28"/>
          <w:lang w:val="es-ES"/>
        </w:rPr>
        <w:t>española</w:t>
      </w:r>
      <w:r w:rsidRPr="00EB6204">
        <w:rPr>
          <w:rFonts w:ascii="Times New Roman" w:hAnsi="Times New Roman" w:cs="Times New Roman"/>
          <w:sz w:val="28"/>
          <w:szCs w:val="28"/>
          <w:lang w:val="uk-UA"/>
        </w:rPr>
        <w:t xml:space="preserve"> y la </w:t>
      </w:r>
      <w:r w:rsidRPr="00EB6204">
        <w:rPr>
          <w:rFonts w:ascii="Times New Roman" w:hAnsi="Times New Roman" w:cs="Times New Roman"/>
          <w:sz w:val="28"/>
          <w:szCs w:val="28"/>
          <w:lang w:val="es-ES"/>
        </w:rPr>
        <w:t xml:space="preserve">rusa </w:t>
      </w:r>
      <w:r w:rsidRPr="00EB6204">
        <w:rPr>
          <w:rFonts w:ascii="Times New Roman" w:hAnsi="Times New Roman" w:cs="Times New Roman"/>
          <w:sz w:val="28"/>
          <w:szCs w:val="28"/>
          <w:lang w:val="uk-UA"/>
        </w:rPr>
        <w:t xml:space="preserve">podemos encontrar </w:t>
      </w:r>
      <w:r w:rsidRPr="00EB6204">
        <w:rPr>
          <w:rFonts w:ascii="Times New Roman" w:hAnsi="Times New Roman" w:cs="Times New Roman"/>
          <w:sz w:val="28"/>
          <w:szCs w:val="28"/>
          <w:lang w:val="es-ES"/>
        </w:rPr>
        <w:t>las</w:t>
      </w:r>
      <w:r w:rsidRPr="00EB6204">
        <w:rPr>
          <w:rFonts w:ascii="Times New Roman" w:hAnsi="Times New Roman" w:cs="Times New Roman"/>
          <w:sz w:val="28"/>
          <w:szCs w:val="28"/>
          <w:lang w:val="uk-UA"/>
        </w:rPr>
        <w:t xml:space="preserve"> jurisdicciones cuyas funciones </w:t>
      </w:r>
      <w:r w:rsidRPr="00EB6204">
        <w:rPr>
          <w:rFonts w:ascii="Times New Roman" w:hAnsi="Times New Roman" w:cs="Times New Roman"/>
          <w:sz w:val="28"/>
          <w:szCs w:val="28"/>
          <w:lang w:val="es-ES"/>
        </w:rPr>
        <w:t xml:space="preserve">no </w:t>
      </w:r>
      <w:r w:rsidRPr="00EB6204">
        <w:rPr>
          <w:rFonts w:ascii="Times New Roman" w:hAnsi="Times New Roman" w:cs="Times New Roman"/>
          <w:sz w:val="28"/>
          <w:szCs w:val="28"/>
          <w:lang w:val="uk-UA"/>
        </w:rPr>
        <w:t>coinciden exactamente</w:t>
      </w:r>
      <w:r w:rsidRPr="00EB6204">
        <w:rPr>
          <w:rFonts w:ascii="Times New Roman" w:hAnsi="Times New Roman" w:cs="Times New Roman"/>
          <w:sz w:val="28"/>
          <w:szCs w:val="28"/>
          <w:lang w:val="es-ES"/>
        </w:rPr>
        <w:t xml:space="preserve"> o</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son</w:t>
      </w:r>
      <w:r w:rsidRPr="00EB6204">
        <w:rPr>
          <w:rFonts w:ascii="Times New Roman" w:hAnsi="Times New Roman" w:cs="Times New Roman"/>
          <w:sz w:val="28"/>
          <w:szCs w:val="28"/>
          <w:lang w:val="uk-UA"/>
        </w:rPr>
        <w:t xml:space="preserve"> totalmente distintas. Cada caso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requ</w:t>
      </w:r>
      <w:r w:rsidRPr="00EB6204">
        <w:rPr>
          <w:rFonts w:ascii="Times New Roman" w:hAnsi="Times New Roman" w:cs="Times New Roman"/>
          <w:sz w:val="28"/>
          <w:szCs w:val="28"/>
          <w:lang w:val="es-ES"/>
        </w:rPr>
        <w:t>iere</w:t>
      </w:r>
      <w:r w:rsidRPr="00EB6204">
        <w:rPr>
          <w:rFonts w:ascii="Times New Roman" w:hAnsi="Times New Roman" w:cs="Times New Roman"/>
          <w:sz w:val="28"/>
          <w:szCs w:val="28"/>
          <w:lang w:val="uk-UA"/>
        </w:rPr>
        <w:t xml:space="preserve"> del traductor una técnica de traducción diferente, pero </w:t>
      </w:r>
      <w:r w:rsidRPr="00EB6204">
        <w:rPr>
          <w:rFonts w:ascii="Times New Roman" w:hAnsi="Times New Roman" w:cs="Times New Roman"/>
          <w:sz w:val="28"/>
          <w:szCs w:val="28"/>
          <w:lang w:val="es-ES"/>
        </w:rPr>
        <w:t xml:space="preserve">si nuestra tarea es traducir </w:t>
      </w:r>
      <w:r w:rsidRPr="00EB6204">
        <w:rPr>
          <w:rFonts w:ascii="Times New Roman" w:hAnsi="Times New Roman" w:cs="Times New Roman"/>
          <w:sz w:val="28"/>
          <w:szCs w:val="28"/>
          <w:lang w:val="uk-UA"/>
        </w:rPr>
        <w:t xml:space="preserve">organismos con idénticas funciones </w:t>
      </w:r>
      <w:r w:rsidRPr="00EB6204">
        <w:rPr>
          <w:rFonts w:ascii="Times New Roman" w:hAnsi="Times New Roman" w:cs="Times New Roman"/>
          <w:sz w:val="28"/>
          <w:szCs w:val="28"/>
          <w:lang w:val="es-ES"/>
        </w:rPr>
        <w:t>al principio debemos</w:t>
      </w:r>
      <w:r w:rsidRPr="00EB6204">
        <w:rPr>
          <w:rFonts w:ascii="Times New Roman" w:hAnsi="Times New Roman" w:cs="Times New Roman"/>
          <w:sz w:val="28"/>
          <w:szCs w:val="28"/>
          <w:lang w:val="uk-UA"/>
        </w:rPr>
        <w:t xml:space="preserve"> </w:t>
      </w:r>
      <w:r w:rsidRPr="00EB6204">
        <w:rPr>
          <w:rFonts w:ascii="Times New Roman" w:hAnsi="Times New Roman" w:cs="Times New Roman"/>
          <w:sz w:val="28"/>
          <w:szCs w:val="28"/>
          <w:lang w:val="es-ES"/>
        </w:rPr>
        <w:t>entender</w:t>
      </w:r>
      <w:r w:rsidRPr="00EB6204">
        <w:rPr>
          <w:rFonts w:ascii="Times New Roman" w:hAnsi="Times New Roman" w:cs="Times New Roman"/>
          <w:sz w:val="28"/>
          <w:szCs w:val="28"/>
          <w:lang w:val="uk-UA"/>
        </w:rPr>
        <w:t xml:space="preserve"> cuándo conviene emplear su</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equivalente funcional y cuándo optar por otras técnicas (préstamo, calco, etc.). S</w:t>
      </w:r>
      <w:r w:rsidRPr="00EB6204">
        <w:rPr>
          <w:rFonts w:ascii="Times New Roman" w:hAnsi="Times New Roman" w:cs="Times New Roman"/>
          <w:sz w:val="28"/>
          <w:szCs w:val="28"/>
          <w:lang w:val="es-ES"/>
        </w:rPr>
        <w:t>i s</w:t>
      </w:r>
      <w:r w:rsidRPr="00EB6204">
        <w:rPr>
          <w:rFonts w:ascii="Times New Roman" w:hAnsi="Times New Roman" w:cs="Times New Roman"/>
          <w:sz w:val="28"/>
          <w:szCs w:val="28"/>
          <w:lang w:val="uk-UA"/>
        </w:rPr>
        <w:t>ería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conveniente traducir en un texto jurídico</w:t>
      </w:r>
      <w:r w:rsidRPr="00EB6204">
        <w:rPr>
          <w:rFonts w:ascii="Times New Roman" w:hAnsi="Times New Roman" w:cs="Times New Roman"/>
          <w:sz w:val="28"/>
          <w:szCs w:val="28"/>
          <w:lang w:val="es-ES"/>
        </w:rPr>
        <w:t xml:space="preserve"> “</w:t>
      </w:r>
      <w:r w:rsidRPr="00EB6204">
        <w:rPr>
          <w:rFonts w:ascii="Times New Roman" w:hAnsi="Times New Roman" w:cs="Times New Roman"/>
          <w:i/>
          <w:sz w:val="28"/>
          <w:szCs w:val="28"/>
        </w:rPr>
        <w:t>Зал</w:t>
      </w:r>
      <w:r w:rsidRPr="00EB6204">
        <w:rPr>
          <w:rFonts w:ascii="Times New Roman" w:hAnsi="Times New Roman" w:cs="Times New Roman"/>
          <w:i/>
          <w:sz w:val="28"/>
          <w:szCs w:val="28"/>
          <w:lang w:val="es-ES"/>
        </w:rPr>
        <w:t xml:space="preserve"> </w:t>
      </w:r>
      <w:r w:rsidRPr="00EB6204">
        <w:rPr>
          <w:rFonts w:ascii="Times New Roman" w:hAnsi="Times New Roman" w:cs="Times New Roman"/>
          <w:i/>
          <w:sz w:val="28"/>
          <w:szCs w:val="28"/>
        </w:rPr>
        <w:t>суда</w:t>
      </w:r>
      <w:r w:rsidRPr="00EB6204">
        <w:rPr>
          <w:rFonts w:ascii="Times New Roman" w:hAnsi="Times New Roman" w:cs="Times New Roman"/>
          <w:i/>
          <w:iCs/>
          <w:sz w:val="28"/>
          <w:szCs w:val="28"/>
          <w:lang w:val="es-ES"/>
        </w:rPr>
        <w:t>”</w:t>
      </w:r>
      <w:r w:rsidRPr="00EB6204">
        <w:rPr>
          <w:rFonts w:ascii="Times New Roman" w:hAnsi="Times New Roman" w:cs="Times New Roman"/>
          <w:i/>
          <w:iCs/>
          <w:sz w:val="28"/>
          <w:szCs w:val="28"/>
          <w:lang w:val="uk-UA"/>
        </w:rPr>
        <w:t xml:space="preserve"> </w:t>
      </w:r>
      <w:r w:rsidRPr="00EB6204">
        <w:rPr>
          <w:rFonts w:ascii="Times New Roman" w:hAnsi="Times New Roman" w:cs="Times New Roman"/>
          <w:sz w:val="28"/>
          <w:szCs w:val="28"/>
          <w:lang w:val="uk-UA"/>
        </w:rPr>
        <w:t xml:space="preserve">por "Audiencia" o por "Sala de lo Criminal", </w:t>
      </w:r>
      <w:r w:rsidRPr="00EB6204">
        <w:rPr>
          <w:rFonts w:ascii="Times New Roman" w:hAnsi="Times New Roman" w:cs="Times New Roman"/>
          <w:sz w:val="28"/>
          <w:szCs w:val="28"/>
          <w:lang w:val="es-ES"/>
        </w:rPr>
        <w:t xml:space="preserve">¿Cuál es </w:t>
      </w:r>
      <w:r w:rsidRPr="00EB6204">
        <w:rPr>
          <w:rFonts w:ascii="Times New Roman" w:hAnsi="Times New Roman" w:cs="Times New Roman"/>
          <w:sz w:val="28"/>
          <w:szCs w:val="28"/>
          <w:lang w:val="uk-UA"/>
        </w:rPr>
        <w:t xml:space="preserve">su equivalente funcional más próximo? </w:t>
      </w:r>
      <w:r w:rsidRPr="00EB6204">
        <w:rPr>
          <w:rFonts w:ascii="Times New Roman" w:hAnsi="Times New Roman" w:cs="Times New Roman"/>
          <w:sz w:val="28"/>
          <w:szCs w:val="28"/>
          <w:lang w:val="es-ES"/>
        </w:rPr>
        <w:t>Como ya hemos mencionado esto</w:t>
      </w:r>
      <w:r w:rsidRPr="00EB6204">
        <w:rPr>
          <w:rFonts w:ascii="Times New Roman" w:hAnsi="Times New Roman" w:cs="Times New Roman"/>
          <w:sz w:val="28"/>
          <w:szCs w:val="28"/>
          <w:lang w:val="uk-UA"/>
        </w:rPr>
        <w:t xml:space="preserve"> dependerá de la</w:t>
      </w:r>
      <w:r w:rsidRPr="00EB6204">
        <w:rPr>
          <w:rFonts w:ascii="Times New Roman" w:hAnsi="Times New Roman" w:cs="Times New Roman"/>
          <w:sz w:val="28"/>
          <w:szCs w:val="28"/>
          <w:lang w:val="es-ES"/>
        </w:rPr>
        <w:t xml:space="preserve"> f</w:t>
      </w:r>
      <w:r w:rsidRPr="00EB6204">
        <w:rPr>
          <w:rFonts w:ascii="Times New Roman" w:hAnsi="Times New Roman" w:cs="Times New Roman"/>
          <w:sz w:val="28"/>
          <w:szCs w:val="28"/>
          <w:lang w:val="uk-UA"/>
        </w:rPr>
        <w:t>inalidad del texto meta y del receptor.</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En traducción jurídica, la equivalencia </w:t>
      </w:r>
      <w:r w:rsidRPr="00EB6204">
        <w:rPr>
          <w:rFonts w:ascii="Times New Roman" w:hAnsi="Times New Roman" w:cs="Times New Roman"/>
          <w:sz w:val="28"/>
          <w:szCs w:val="28"/>
          <w:lang w:val="es-ES"/>
        </w:rPr>
        <w:t>f</w:t>
      </w:r>
      <w:r w:rsidRPr="00EB6204">
        <w:rPr>
          <w:rFonts w:ascii="Times New Roman" w:hAnsi="Times New Roman" w:cs="Times New Roman"/>
          <w:sz w:val="28"/>
          <w:szCs w:val="28"/>
          <w:lang w:val="uk-UA"/>
        </w:rPr>
        <w:t xml:space="preserve">uncional nos ayuda a dar una solución a los conceptos que </w:t>
      </w:r>
      <w:r w:rsidRPr="00EB6204">
        <w:rPr>
          <w:rFonts w:ascii="Times New Roman" w:hAnsi="Times New Roman" w:cs="Times New Roman"/>
          <w:sz w:val="28"/>
          <w:szCs w:val="28"/>
          <w:lang w:val="es-ES"/>
        </w:rPr>
        <w:t>aunque</w:t>
      </w:r>
      <w:r w:rsidRPr="00EB6204">
        <w:rPr>
          <w:rFonts w:ascii="Times New Roman" w:hAnsi="Times New Roman" w:cs="Times New Roman"/>
          <w:sz w:val="28"/>
          <w:szCs w:val="28"/>
          <w:lang w:val="uk-UA"/>
        </w:rPr>
        <w:t xml:space="preserve"> no son idénticos en las dos culturas pueden ser </w:t>
      </w:r>
      <w:r w:rsidRPr="00EB6204">
        <w:rPr>
          <w:rFonts w:ascii="Times New Roman" w:hAnsi="Times New Roman" w:cs="Times New Roman"/>
          <w:sz w:val="28"/>
          <w:szCs w:val="28"/>
          <w:lang w:val="es-ES"/>
        </w:rPr>
        <w:t>entendidos</w:t>
      </w:r>
      <w:r w:rsidRPr="00EB6204">
        <w:rPr>
          <w:rFonts w:ascii="Times New Roman" w:hAnsi="Times New Roman" w:cs="Times New Roman"/>
          <w:sz w:val="28"/>
          <w:szCs w:val="28"/>
          <w:lang w:val="uk-UA"/>
        </w:rPr>
        <w:t xml:space="preserve"> por los receptores de la lengua </w:t>
      </w:r>
      <w:r w:rsidRPr="00EB6204">
        <w:rPr>
          <w:rFonts w:ascii="Times New Roman" w:hAnsi="Times New Roman" w:cs="Times New Roman"/>
          <w:sz w:val="28"/>
          <w:szCs w:val="28"/>
          <w:lang w:val="es-ES"/>
        </w:rPr>
        <w:t>traducida</w:t>
      </w:r>
      <w:r w:rsidRPr="00EB6204">
        <w:rPr>
          <w:rFonts w:ascii="Times New Roman" w:hAnsi="Times New Roman" w:cs="Times New Roman"/>
          <w:sz w:val="28"/>
          <w:szCs w:val="28"/>
          <w:lang w:val="uk-UA"/>
        </w:rPr>
        <w:t xml:space="preserve"> por tratarse de concepto casi universal.</w:t>
      </w:r>
      <w:r w:rsidRPr="00EB6204">
        <w:rPr>
          <w:rFonts w:ascii="Times New Roman" w:hAnsi="Times New Roman" w:cs="Times New Roman"/>
          <w:sz w:val="28"/>
          <w:szCs w:val="28"/>
          <w:lang w:val="es-ES"/>
        </w:rPr>
        <w:t xml:space="preserve"> Sin embargo, Mayoral en su artículo reconoce que el intento de aplicar este tipo de equivalencia a todo aparte de la terminología especializada dentro de un texto jurídico puede producir graves errores. Por eso para este lingüista la equivalencia funcional es una opción más de traducción pero no la única “ni mucho menos la solución por excelencia” (Mayoral Asenio R. Lenguajes de especialidad y traducción especializada. La tradu</w:t>
      </w:r>
      <w:r w:rsidR="00694B72">
        <w:rPr>
          <w:rFonts w:ascii="Times New Roman" w:hAnsi="Times New Roman" w:cs="Times New Roman"/>
          <w:sz w:val="28"/>
          <w:szCs w:val="28"/>
          <w:lang w:val="es-ES"/>
        </w:rPr>
        <w:t xml:space="preserve">cción jurídica. </w:t>
      </w:r>
      <w:r w:rsidR="00687DE8">
        <w:rPr>
          <w:rFonts w:ascii="Times New Roman" w:hAnsi="Times New Roman" w:cs="Times New Roman"/>
          <w:sz w:val="28"/>
          <w:szCs w:val="28"/>
          <w:lang w:val="es-ES"/>
        </w:rPr>
        <w:t>P</w:t>
      </w:r>
      <w:r w:rsidRPr="00EB6204">
        <w:rPr>
          <w:rFonts w:ascii="Times New Roman" w:hAnsi="Times New Roman" w:cs="Times New Roman"/>
          <w:sz w:val="28"/>
          <w:szCs w:val="28"/>
          <w:lang w:val="es-ES"/>
        </w:rPr>
        <w:t xml:space="preserve">. 21). </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b/>
          <w:sz w:val="28"/>
          <w:szCs w:val="28"/>
          <w:lang w:val="uk-UA"/>
        </w:rPr>
      </w:pPr>
    </w:p>
    <w:p w:rsidR="00B95DFB" w:rsidRPr="00EB5322" w:rsidRDefault="00EC0B75" w:rsidP="00160C31">
      <w:pPr>
        <w:pStyle w:val="a5"/>
        <w:autoSpaceDE w:val="0"/>
        <w:autoSpaceDN w:val="0"/>
        <w:adjustRightInd w:val="0"/>
        <w:spacing w:after="0" w:line="360" w:lineRule="auto"/>
        <w:ind w:left="0"/>
        <w:jc w:val="both"/>
        <w:rPr>
          <w:rFonts w:ascii="Times New Roman" w:hAnsi="Times New Roman" w:cs="Times New Roman"/>
          <w:b/>
          <w:sz w:val="28"/>
          <w:szCs w:val="28"/>
          <w:lang w:val="uk-UA"/>
        </w:rPr>
      </w:pPr>
      <w:r>
        <w:rPr>
          <w:rFonts w:ascii="Times New Roman" w:hAnsi="Times New Roman" w:cs="Times New Roman"/>
          <w:b/>
          <w:sz w:val="28"/>
          <w:szCs w:val="28"/>
          <w:lang w:val="es-ES"/>
        </w:rPr>
        <w:t xml:space="preserve">→ </w:t>
      </w:r>
      <w:r w:rsidR="00E5387F" w:rsidRPr="00EB5322">
        <w:rPr>
          <w:rFonts w:ascii="Times New Roman" w:hAnsi="Times New Roman" w:cs="Times New Roman"/>
          <w:b/>
          <w:sz w:val="28"/>
          <w:szCs w:val="28"/>
          <w:lang w:val="es-ES"/>
        </w:rPr>
        <w:t>E</w:t>
      </w:r>
      <w:r w:rsidR="00B95DFB" w:rsidRPr="00EB5322">
        <w:rPr>
          <w:rFonts w:ascii="Times New Roman" w:hAnsi="Times New Roman" w:cs="Times New Roman"/>
          <w:b/>
          <w:sz w:val="28"/>
          <w:szCs w:val="28"/>
          <w:lang w:val="uk-UA"/>
        </w:rPr>
        <w:t>quivalencia pragmática</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sidRPr="00EB6204">
        <w:rPr>
          <w:rFonts w:ascii="Times New Roman" w:hAnsi="Times New Roman" w:cs="Times New Roman"/>
          <w:sz w:val="28"/>
          <w:szCs w:val="28"/>
          <w:lang w:val="es-ES"/>
        </w:rPr>
        <w:t>P</w:t>
      </w:r>
      <w:r w:rsidRPr="00EB6204">
        <w:rPr>
          <w:rFonts w:ascii="Times New Roman" w:hAnsi="Times New Roman" w:cs="Times New Roman"/>
          <w:sz w:val="28"/>
          <w:szCs w:val="28"/>
          <w:lang w:val="uk-UA"/>
        </w:rPr>
        <w:t>ara abarcar todo</w:t>
      </w:r>
      <w:r w:rsidRPr="00EB6204">
        <w:rPr>
          <w:rFonts w:ascii="Times New Roman" w:hAnsi="Times New Roman" w:cs="Times New Roman"/>
          <w:sz w:val="28"/>
          <w:szCs w:val="28"/>
          <w:lang w:val="es-ES"/>
        </w:rPr>
        <w:t>s los</w:t>
      </w:r>
      <w:r w:rsidRPr="00EB6204">
        <w:rPr>
          <w:rFonts w:ascii="Times New Roman" w:hAnsi="Times New Roman" w:cs="Times New Roman"/>
          <w:sz w:val="28"/>
          <w:szCs w:val="28"/>
          <w:lang w:val="uk-UA"/>
        </w:rPr>
        <w:t xml:space="preserve"> conceptos expresados sobre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equivalencia</w:t>
      </w:r>
      <w:r w:rsidRPr="00EB6204">
        <w:rPr>
          <w:rFonts w:ascii="Times New Roman" w:hAnsi="Times New Roman" w:cs="Times New Roman"/>
          <w:sz w:val="28"/>
          <w:szCs w:val="28"/>
          <w:lang w:val="es-ES"/>
        </w:rPr>
        <w:t xml:space="preserve"> es preciso</w:t>
      </w:r>
      <w:r w:rsidRPr="00EB6204">
        <w:rPr>
          <w:rFonts w:ascii="Times New Roman" w:hAnsi="Times New Roman" w:cs="Times New Roman"/>
          <w:sz w:val="28"/>
          <w:szCs w:val="28"/>
          <w:lang w:val="uk-UA"/>
        </w:rPr>
        <w:t xml:space="preserve"> hablar de la equivalencia pragmática. Se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trata del concepto contextualizado "en el que se incluyen no sólo la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equivalencia semántica de lo que decimos sino también aspectos pragmáticos de lo que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implicamos y presuponemos cuando emitimos algún enunciado, pa</w:t>
      </w:r>
      <w:r w:rsidR="00624069">
        <w:rPr>
          <w:rFonts w:ascii="Times New Roman" w:hAnsi="Times New Roman" w:cs="Times New Roman"/>
          <w:sz w:val="28"/>
          <w:szCs w:val="28"/>
          <w:lang w:val="es-ES"/>
        </w:rPr>
        <w:t>r</w:t>
      </w:r>
      <w:r w:rsidRPr="00EB6204">
        <w:rPr>
          <w:rFonts w:ascii="Times New Roman" w:hAnsi="Times New Roman" w:cs="Times New Roman"/>
          <w:sz w:val="28"/>
          <w:szCs w:val="28"/>
          <w:lang w:val="es-ES"/>
        </w:rPr>
        <w:t>ám</w:t>
      </w:r>
      <w:r w:rsidRPr="00EB6204">
        <w:rPr>
          <w:rFonts w:ascii="Times New Roman" w:hAnsi="Times New Roman" w:cs="Times New Roman"/>
          <w:sz w:val="28"/>
          <w:szCs w:val="28"/>
          <w:lang w:val="uk-UA"/>
        </w:rPr>
        <w:t>etros que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también forman parte del significado" (</w:t>
      </w:r>
      <w:r w:rsidRPr="00EB6204">
        <w:rPr>
          <w:rFonts w:ascii="Times New Roman" w:hAnsi="Times New Roman" w:cs="Times New Roman"/>
          <w:sz w:val="28"/>
          <w:szCs w:val="28"/>
          <w:lang w:val="es-ES"/>
        </w:rPr>
        <w:t xml:space="preserve">Alcaraz Varó, E. Hughes, B. </w:t>
      </w:r>
      <w:r w:rsidRPr="00EB6204">
        <w:rPr>
          <w:rFonts w:ascii="Times New Roman" w:hAnsi="Times New Roman" w:cs="Times New Roman"/>
          <w:iCs/>
          <w:sz w:val="28"/>
          <w:szCs w:val="28"/>
          <w:lang w:val="es-ES"/>
        </w:rPr>
        <w:t>El español jurídico.</w:t>
      </w:r>
      <w:r w:rsidRPr="00EB6204">
        <w:rPr>
          <w:rFonts w:ascii="Times New Roman" w:hAnsi="Times New Roman" w:cs="Times New Roman"/>
          <w:i/>
          <w:iCs/>
          <w:sz w:val="28"/>
          <w:szCs w:val="28"/>
          <w:lang w:val="es-ES"/>
        </w:rPr>
        <w:t xml:space="preserve"> </w:t>
      </w:r>
      <w:r w:rsidR="001C6AEE">
        <w:rPr>
          <w:rFonts w:ascii="Times New Roman" w:hAnsi="Times New Roman" w:cs="Times New Roman"/>
          <w:sz w:val="28"/>
          <w:szCs w:val="28"/>
          <w:lang w:val="es-ES"/>
        </w:rPr>
        <w:t>P</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48).</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Alcaraz </w:t>
      </w:r>
      <w:r w:rsidRPr="00EB6204">
        <w:rPr>
          <w:rFonts w:ascii="Times New Roman" w:hAnsi="Times New Roman" w:cs="Times New Roman"/>
          <w:sz w:val="28"/>
          <w:szCs w:val="28"/>
          <w:lang w:val="es-ES"/>
        </w:rPr>
        <w:t>se refiere</w:t>
      </w:r>
      <w:r w:rsidRPr="00EB6204">
        <w:rPr>
          <w:rFonts w:ascii="Times New Roman" w:hAnsi="Times New Roman" w:cs="Times New Roman"/>
          <w:sz w:val="28"/>
          <w:szCs w:val="28"/>
          <w:lang w:val="uk-UA"/>
        </w:rPr>
        <w:t xml:space="preserve"> a dos implicaciones (la léxica y la contextual) y a dos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presuposiciones (la </w:t>
      </w:r>
      <w:r w:rsidRPr="00EB6204">
        <w:rPr>
          <w:rFonts w:ascii="Times New Roman" w:hAnsi="Times New Roman" w:cs="Times New Roman"/>
          <w:sz w:val="28"/>
          <w:szCs w:val="28"/>
          <w:lang w:val="es-ES"/>
        </w:rPr>
        <w:t>l</w:t>
      </w:r>
      <w:r w:rsidRPr="00EB6204">
        <w:rPr>
          <w:rFonts w:ascii="Times New Roman" w:hAnsi="Times New Roman" w:cs="Times New Roman"/>
          <w:sz w:val="28"/>
          <w:szCs w:val="28"/>
          <w:lang w:val="uk-UA"/>
        </w:rPr>
        <w:t>éxica y la pragmática).</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sidRPr="000D6889">
        <w:rPr>
          <w:rFonts w:ascii="Times New Roman" w:hAnsi="Times New Roman" w:cs="Times New Roman"/>
          <w:sz w:val="28"/>
          <w:szCs w:val="28"/>
          <w:lang w:val="uk-UA"/>
        </w:rPr>
        <w:lastRenderedPageBreak/>
        <w:t>Los términos del vo</w:t>
      </w:r>
      <w:r w:rsidR="00150B09" w:rsidRPr="000D6889">
        <w:rPr>
          <w:rFonts w:ascii="Times New Roman" w:hAnsi="Times New Roman" w:cs="Times New Roman"/>
          <w:sz w:val="28"/>
          <w:szCs w:val="28"/>
          <w:lang w:val="uk-UA"/>
        </w:rPr>
        <w:t>cabulario jurídico</w:t>
      </w:r>
      <w:r w:rsidRPr="000D6889">
        <w:rPr>
          <w:rFonts w:ascii="Times New Roman" w:hAnsi="Times New Roman" w:cs="Times New Roman"/>
          <w:sz w:val="28"/>
          <w:szCs w:val="28"/>
          <w:lang w:val="uk-UA"/>
        </w:rPr>
        <w:t xml:space="preserve"> pueden adquirir ciertos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significados cuando se utilizan en</w:t>
      </w:r>
      <w:r w:rsidR="00150B09">
        <w:rPr>
          <w:rFonts w:ascii="Times New Roman" w:hAnsi="Times New Roman" w:cs="Times New Roman"/>
          <w:sz w:val="28"/>
          <w:szCs w:val="28"/>
          <w:lang w:val="uk-UA"/>
        </w:rPr>
        <w:t xml:space="preserve"> un determinado contexto </w:t>
      </w:r>
      <w:r w:rsidR="00150B09">
        <w:rPr>
          <w:rFonts w:ascii="Times New Roman" w:hAnsi="Times New Roman" w:cs="Times New Roman"/>
          <w:sz w:val="28"/>
          <w:szCs w:val="28"/>
          <w:lang w:val="es-ES"/>
        </w:rPr>
        <w:t>porque</w:t>
      </w:r>
      <w:r w:rsidR="00150B09">
        <w:rPr>
          <w:rFonts w:ascii="Times New Roman" w:hAnsi="Times New Roman" w:cs="Times New Roman"/>
          <w:sz w:val="28"/>
          <w:szCs w:val="28"/>
          <w:lang w:val="uk-UA"/>
        </w:rPr>
        <w:t xml:space="preserve"> están s</w:t>
      </w:r>
      <w:r w:rsidR="00150B09">
        <w:rPr>
          <w:rFonts w:ascii="Times New Roman" w:hAnsi="Times New Roman" w:cs="Times New Roman"/>
          <w:sz w:val="28"/>
          <w:szCs w:val="28"/>
          <w:lang w:val="es-ES"/>
        </w:rPr>
        <w:t>ometidos</w:t>
      </w:r>
      <w:r w:rsidRPr="00EB6204">
        <w:rPr>
          <w:rFonts w:ascii="Times New Roman" w:hAnsi="Times New Roman" w:cs="Times New Roman"/>
          <w:sz w:val="28"/>
          <w:szCs w:val="28"/>
          <w:lang w:val="uk-UA"/>
        </w:rPr>
        <w:t xml:space="preserve"> no sólo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a los cambios semánticos que provocan los cambios históricos, sino también a la</w:t>
      </w:r>
      <w:r w:rsidRPr="00EB6204">
        <w:rPr>
          <w:rFonts w:ascii="Times New Roman" w:hAnsi="Times New Roman" w:cs="Times New Roman"/>
          <w:sz w:val="28"/>
          <w:szCs w:val="28"/>
          <w:lang w:val="es-ES"/>
        </w:rPr>
        <w:t xml:space="preserve"> </w:t>
      </w:r>
      <w:r w:rsidR="000D6889">
        <w:rPr>
          <w:rFonts w:ascii="Times New Roman" w:hAnsi="Times New Roman" w:cs="Times New Roman"/>
          <w:sz w:val="28"/>
          <w:szCs w:val="28"/>
          <w:lang w:val="uk-UA"/>
        </w:rPr>
        <w:t>utilización ideológica</w:t>
      </w:r>
      <w:r w:rsidR="000D6889">
        <w:rPr>
          <w:rFonts w:ascii="Times New Roman" w:hAnsi="Times New Roman" w:cs="Times New Roman"/>
          <w:sz w:val="28"/>
          <w:szCs w:val="28"/>
          <w:lang w:val="es-ES"/>
        </w:rPr>
        <w:t xml:space="preserve"> </w:t>
      </w:r>
      <w:r w:rsidR="00150B09">
        <w:rPr>
          <w:rFonts w:ascii="Times New Roman" w:hAnsi="Times New Roman" w:cs="Times New Roman"/>
          <w:sz w:val="28"/>
          <w:szCs w:val="28"/>
          <w:lang w:val="uk-UA"/>
        </w:rPr>
        <w:t>(</w:t>
      </w:r>
      <w:r w:rsidR="00150B09">
        <w:rPr>
          <w:rFonts w:ascii="Times New Roman" w:hAnsi="Times New Roman" w:cs="Times New Roman"/>
          <w:sz w:val="28"/>
          <w:szCs w:val="28"/>
          <w:lang w:val="es-ES"/>
        </w:rPr>
        <w:t>no es</w:t>
      </w:r>
      <w:r w:rsidRPr="00EB6204">
        <w:rPr>
          <w:rFonts w:ascii="Times New Roman" w:hAnsi="Times New Roman" w:cs="Times New Roman"/>
          <w:sz w:val="28"/>
          <w:szCs w:val="28"/>
          <w:lang w:val="uk-UA"/>
        </w:rPr>
        <w:t xml:space="preserve"> lo mismo el término "liberta</w:t>
      </w:r>
      <w:r w:rsidR="00150B09">
        <w:rPr>
          <w:rFonts w:ascii="Times New Roman" w:hAnsi="Times New Roman" w:cs="Times New Roman"/>
          <w:sz w:val="28"/>
          <w:szCs w:val="28"/>
          <w:lang w:val="uk-UA"/>
        </w:rPr>
        <w:t xml:space="preserve">d" en un régimen totalitario </w:t>
      </w:r>
      <w:r w:rsidR="00150B09">
        <w:rPr>
          <w:rFonts w:ascii="Times New Roman" w:hAnsi="Times New Roman" w:cs="Times New Roman"/>
          <w:sz w:val="28"/>
          <w:szCs w:val="28"/>
          <w:lang w:val="es-ES"/>
        </w:rPr>
        <w:t>o</w:t>
      </w:r>
      <w:r w:rsidRPr="00EB6204">
        <w:rPr>
          <w:rFonts w:ascii="Times New Roman" w:hAnsi="Times New Roman" w:cs="Times New Roman"/>
          <w:sz w:val="28"/>
          <w:szCs w:val="28"/>
          <w:lang w:val="uk-UA"/>
        </w:rPr>
        <w:t xml:space="preserve"> en una</w:t>
      </w:r>
      <w:r w:rsidRPr="00EB6204">
        <w:rPr>
          <w:rFonts w:ascii="Times New Roman" w:hAnsi="Times New Roman" w:cs="Times New Roman"/>
          <w:sz w:val="28"/>
          <w:szCs w:val="28"/>
          <w:lang w:val="es-ES"/>
        </w:rPr>
        <w:t xml:space="preserve"> </w:t>
      </w:r>
      <w:r w:rsidR="00150B09">
        <w:rPr>
          <w:rFonts w:ascii="Times New Roman" w:hAnsi="Times New Roman" w:cs="Times New Roman"/>
          <w:sz w:val="28"/>
          <w:szCs w:val="28"/>
          <w:lang w:val="uk-UA"/>
        </w:rPr>
        <w:t>democracia parlamentaria</w:t>
      </w:r>
      <w:r w:rsidRPr="00EB6204">
        <w:rPr>
          <w:rFonts w:ascii="Times New Roman" w:hAnsi="Times New Roman" w:cs="Times New Roman"/>
          <w:sz w:val="28"/>
          <w:szCs w:val="28"/>
          <w:lang w:val="uk-UA"/>
        </w:rPr>
        <w:t xml:space="preserve">). </w:t>
      </w:r>
      <w:r w:rsidR="007B00BA">
        <w:rPr>
          <w:rFonts w:ascii="Times New Roman" w:hAnsi="Times New Roman" w:cs="Times New Roman"/>
          <w:sz w:val="28"/>
          <w:szCs w:val="28"/>
          <w:lang w:val="es-ES"/>
        </w:rPr>
        <w:t>Por eso, es preciso que e</w:t>
      </w:r>
      <w:r w:rsidR="00613BD2">
        <w:rPr>
          <w:rFonts w:ascii="Times New Roman" w:hAnsi="Times New Roman" w:cs="Times New Roman"/>
          <w:sz w:val="28"/>
          <w:szCs w:val="28"/>
          <w:lang w:val="uk-UA"/>
        </w:rPr>
        <w:t>l traductor jur</w:t>
      </w:r>
      <w:r w:rsidR="00613BD2">
        <w:rPr>
          <w:rFonts w:ascii="Times New Roman" w:hAnsi="Times New Roman" w:cs="Times New Roman"/>
          <w:sz w:val="28"/>
          <w:szCs w:val="28"/>
          <w:lang w:val="es-ES"/>
        </w:rPr>
        <w:t>í</w:t>
      </w:r>
      <w:r w:rsidR="007B00BA">
        <w:rPr>
          <w:rFonts w:ascii="Times New Roman" w:hAnsi="Times New Roman" w:cs="Times New Roman"/>
          <w:sz w:val="28"/>
          <w:szCs w:val="28"/>
          <w:lang w:val="uk-UA"/>
        </w:rPr>
        <w:t>dico</w:t>
      </w:r>
      <w:r w:rsidRPr="00EB6204">
        <w:rPr>
          <w:rFonts w:ascii="Times New Roman" w:hAnsi="Times New Roman" w:cs="Times New Roman"/>
          <w:sz w:val="28"/>
          <w:szCs w:val="28"/>
          <w:lang w:val="es-ES"/>
        </w:rPr>
        <w:t xml:space="preserve"> </w:t>
      </w:r>
      <w:r w:rsidR="007B00BA">
        <w:rPr>
          <w:rFonts w:ascii="Times New Roman" w:hAnsi="Times New Roman" w:cs="Times New Roman"/>
          <w:sz w:val="28"/>
          <w:szCs w:val="28"/>
          <w:lang w:val="uk-UA"/>
        </w:rPr>
        <w:t>tom</w:t>
      </w:r>
      <w:r w:rsidR="007B00BA">
        <w:rPr>
          <w:rFonts w:ascii="Times New Roman" w:hAnsi="Times New Roman" w:cs="Times New Roman"/>
          <w:sz w:val="28"/>
          <w:szCs w:val="28"/>
          <w:lang w:val="es-ES"/>
        </w:rPr>
        <w:t>e</w:t>
      </w:r>
      <w:r w:rsidR="007B00BA">
        <w:rPr>
          <w:rFonts w:ascii="Times New Roman" w:hAnsi="Times New Roman" w:cs="Times New Roman"/>
          <w:sz w:val="28"/>
          <w:szCs w:val="28"/>
          <w:lang w:val="uk-UA"/>
        </w:rPr>
        <w:t xml:space="preserve"> en consideración la expresión lingüística del </w:t>
      </w:r>
      <w:r w:rsidR="007B00BA">
        <w:rPr>
          <w:rFonts w:ascii="Times New Roman" w:hAnsi="Times New Roman" w:cs="Times New Roman"/>
          <w:sz w:val="28"/>
          <w:szCs w:val="28"/>
          <w:lang w:val="es-ES"/>
        </w:rPr>
        <w:t>texto de origen</w:t>
      </w:r>
      <w:r w:rsidR="007B00BA">
        <w:rPr>
          <w:rFonts w:ascii="Times New Roman" w:hAnsi="Times New Roman" w:cs="Times New Roman"/>
          <w:sz w:val="28"/>
          <w:szCs w:val="28"/>
          <w:lang w:val="uk-UA"/>
        </w:rPr>
        <w:t xml:space="preserve"> y también </w:t>
      </w:r>
      <w:r w:rsidR="007B00BA">
        <w:rPr>
          <w:rFonts w:ascii="Times New Roman" w:hAnsi="Times New Roman" w:cs="Times New Roman"/>
          <w:sz w:val="28"/>
          <w:szCs w:val="28"/>
          <w:lang w:val="es-ES"/>
        </w:rPr>
        <w:t>e</w:t>
      </w:r>
      <w:r w:rsidRPr="00EB6204">
        <w:rPr>
          <w:rFonts w:ascii="Times New Roman" w:hAnsi="Times New Roman" w:cs="Times New Roman"/>
          <w:sz w:val="28"/>
          <w:szCs w:val="28"/>
          <w:lang w:val="uk-UA"/>
        </w:rPr>
        <w:t>l contexto en</w:t>
      </w:r>
      <w:r w:rsidRPr="00EB6204">
        <w:rPr>
          <w:rFonts w:ascii="Times New Roman" w:hAnsi="Times New Roman" w:cs="Times New Roman"/>
          <w:sz w:val="28"/>
          <w:szCs w:val="28"/>
          <w:lang w:val="es-ES"/>
        </w:rPr>
        <w:t xml:space="preserve"> </w:t>
      </w:r>
      <w:r w:rsidR="007B00BA">
        <w:rPr>
          <w:rFonts w:ascii="Times New Roman" w:hAnsi="Times New Roman" w:cs="Times New Roman"/>
          <w:sz w:val="28"/>
          <w:szCs w:val="28"/>
          <w:lang w:val="uk-UA"/>
        </w:rPr>
        <w:t>el que se en</w:t>
      </w:r>
      <w:r w:rsidR="007B00BA">
        <w:rPr>
          <w:rFonts w:ascii="Times New Roman" w:hAnsi="Times New Roman" w:cs="Times New Roman"/>
          <w:sz w:val="28"/>
          <w:szCs w:val="28"/>
          <w:lang w:val="es-ES"/>
        </w:rPr>
        <w:t>m</w:t>
      </w:r>
      <w:r w:rsidRPr="00EB6204">
        <w:rPr>
          <w:rFonts w:ascii="Times New Roman" w:hAnsi="Times New Roman" w:cs="Times New Roman"/>
          <w:sz w:val="28"/>
          <w:szCs w:val="28"/>
          <w:lang w:val="uk-UA"/>
        </w:rPr>
        <w:t>arca pa</w:t>
      </w:r>
      <w:r w:rsidR="007B00BA">
        <w:rPr>
          <w:rFonts w:ascii="Times New Roman" w:hAnsi="Times New Roman" w:cs="Times New Roman"/>
          <w:sz w:val="28"/>
          <w:szCs w:val="28"/>
          <w:lang w:val="uk-UA"/>
        </w:rPr>
        <w:t>ra poder expresar</w:t>
      </w:r>
      <w:r w:rsidR="007B00BA">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el</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sentido exacto</w:t>
      </w:r>
      <w:r w:rsidR="007B00BA">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del texto.</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sidRPr="00EB6204">
        <w:rPr>
          <w:rFonts w:ascii="Times New Roman" w:hAnsi="Times New Roman" w:cs="Times New Roman"/>
          <w:sz w:val="28"/>
          <w:szCs w:val="28"/>
          <w:lang w:val="uk-UA"/>
        </w:rPr>
        <w:t>La equivalen</w:t>
      </w:r>
      <w:r w:rsidR="004C55AB">
        <w:rPr>
          <w:rFonts w:ascii="Times New Roman" w:hAnsi="Times New Roman" w:cs="Times New Roman"/>
          <w:sz w:val="28"/>
          <w:szCs w:val="28"/>
          <w:lang w:val="uk-UA"/>
        </w:rPr>
        <w:t xml:space="preserve">cia pragmática </w:t>
      </w:r>
      <w:r w:rsidR="004C55AB">
        <w:rPr>
          <w:rFonts w:ascii="Times New Roman" w:hAnsi="Times New Roman" w:cs="Times New Roman"/>
          <w:sz w:val="28"/>
          <w:szCs w:val="28"/>
          <w:lang w:val="es-ES"/>
        </w:rPr>
        <w:t>como afirma</w:t>
      </w:r>
      <w:r w:rsidR="004C55AB">
        <w:rPr>
          <w:rFonts w:ascii="Times New Roman" w:hAnsi="Times New Roman" w:cs="Times New Roman"/>
          <w:sz w:val="28"/>
          <w:szCs w:val="28"/>
          <w:lang w:val="uk-UA"/>
        </w:rPr>
        <w:t xml:space="preserve"> Alcaraz supone </w:t>
      </w:r>
      <w:r w:rsidRPr="00EB6204">
        <w:rPr>
          <w:rFonts w:ascii="Times New Roman" w:hAnsi="Times New Roman" w:cs="Times New Roman"/>
          <w:sz w:val="28"/>
          <w:szCs w:val="28"/>
          <w:lang w:val="uk-UA"/>
        </w:rPr>
        <w:t>un conocimiento profundo de los contextos culturales, sociales y políticos</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en los que se en</w:t>
      </w:r>
      <w:r w:rsidRPr="00EB6204">
        <w:rPr>
          <w:rFonts w:ascii="Times New Roman" w:hAnsi="Times New Roman" w:cs="Times New Roman"/>
          <w:sz w:val="28"/>
          <w:szCs w:val="28"/>
          <w:lang w:val="es-ES"/>
        </w:rPr>
        <w:t>m</w:t>
      </w:r>
      <w:r w:rsidRPr="00EB6204">
        <w:rPr>
          <w:rFonts w:ascii="Times New Roman" w:hAnsi="Times New Roman" w:cs="Times New Roman"/>
          <w:sz w:val="28"/>
          <w:szCs w:val="28"/>
          <w:lang w:val="uk-UA"/>
        </w:rPr>
        <w:t xml:space="preserve">arca tanto el texto original como </w:t>
      </w:r>
      <w:r w:rsidR="004C55AB">
        <w:rPr>
          <w:rFonts w:ascii="Times New Roman" w:hAnsi="Times New Roman" w:cs="Times New Roman"/>
          <w:sz w:val="28"/>
          <w:szCs w:val="28"/>
          <w:lang w:val="uk-UA"/>
        </w:rPr>
        <w:t>el texto meta</w:t>
      </w:r>
      <w:r w:rsidRPr="00EB6204">
        <w:rPr>
          <w:rFonts w:ascii="Times New Roman" w:hAnsi="Times New Roman" w:cs="Times New Roman"/>
          <w:sz w:val="28"/>
          <w:szCs w:val="28"/>
          <w:lang w:val="uk-UA"/>
        </w:rPr>
        <w:t>. El análisis del texto desde el punto de vista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pragmát</w:t>
      </w:r>
      <w:r w:rsidR="004C55AB">
        <w:rPr>
          <w:rFonts w:ascii="Times New Roman" w:hAnsi="Times New Roman" w:cs="Times New Roman"/>
          <w:sz w:val="28"/>
          <w:szCs w:val="28"/>
          <w:lang w:val="uk-UA"/>
        </w:rPr>
        <w:t xml:space="preserve">ico está </w:t>
      </w:r>
      <w:r w:rsidRPr="00EB6204">
        <w:rPr>
          <w:rFonts w:ascii="Times New Roman" w:hAnsi="Times New Roman" w:cs="Times New Roman"/>
          <w:sz w:val="28"/>
          <w:szCs w:val="28"/>
          <w:lang w:val="uk-UA"/>
        </w:rPr>
        <w:t xml:space="preserve">relacionado con la </w:t>
      </w:r>
      <w:r w:rsidR="004C55AB">
        <w:rPr>
          <w:rFonts w:ascii="Times New Roman" w:hAnsi="Times New Roman" w:cs="Times New Roman"/>
          <w:sz w:val="28"/>
          <w:szCs w:val="28"/>
          <w:lang w:val="uk-UA"/>
        </w:rPr>
        <w:t>fase de interpretación que realiza</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el tra</w:t>
      </w:r>
      <w:r w:rsidR="004C55AB">
        <w:rPr>
          <w:rFonts w:ascii="Times New Roman" w:hAnsi="Times New Roman" w:cs="Times New Roman"/>
          <w:sz w:val="28"/>
          <w:szCs w:val="28"/>
          <w:lang w:val="uk-UA"/>
        </w:rPr>
        <w:t xml:space="preserve">ductor y con la orientación a su texto meta. </w:t>
      </w:r>
      <w:r w:rsidR="004C55AB">
        <w:rPr>
          <w:rFonts w:ascii="Times New Roman" w:hAnsi="Times New Roman" w:cs="Times New Roman"/>
          <w:sz w:val="28"/>
          <w:szCs w:val="28"/>
          <w:lang w:val="es-ES"/>
        </w:rPr>
        <w:t>E</w:t>
      </w:r>
      <w:r w:rsidRPr="00EB6204">
        <w:rPr>
          <w:rFonts w:ascii="Times New Roman" w:hAnsi="Times New Roman" w:cs="Times New Roman"/>
          <w:sz w:val="28"/>
          <w:szCs w:val="28"/>
          <w:lang w:val="uk-UA"/>
        </w:rPr>
        <w:t>sta concepción nos</w:t>
      </w:r>
      <w:r w:rsidRPr="004C55AB">
        <w:rPr>
          <w:rFonts w:ascii="Times New Roman" w:hAnsi="Times New Roman" w:cs="Times New Roman"/>
          <w:sz w:val="28"/>
          <w:szCs w:val="28"/>
          <w:lang w:val="es-ES"/>
        </w:rPr>
        <w:t xml:space="preserve"> </w:t>
      </w:r>
      <w:r w:rsidR="004C55AB">
        <w:rPr>
          <w:rFonts w:ascii="Times New Roman" w:hAnsi="Times New Roman" w:cs="Times New Roman"/>
          <w:sz w:val="28"/>
          <w:szCs w:val="28"/>
          <w:lang w:val="es-ES"/>
        </w:rPr>
        <w:t>parece cierta</w:t>
      </w:r>
      <w:r w:rsidRPr="00EB6204">
        <w:rPr>
          <w:rFonts w:ascii="Times New Roman" w:hAnsi="Times New Roman" w:cs="Times New Roman"/>
          <w:sz w:val="28"/>
          <w:szCs w:val="28"/>
          <w:lang w:val="uk-UA"/>
        </w:rPr>
        <w:t>.</w:t>
      </w:r>
    </w:p>
    <w:p w:rsidR="00160C31" w:rsidRPr="004C55AB" w:rsidRDefault="00160C3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5569FA" w:rsidRPr="00EB5322" w:rsidRDefault="0044016C" w:rsidP="00AF3A13">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es-ES"/>
        </w:rPr>
      </w:pPr>
      <w:r w:rsidRPr="00EB5322">
        <w:rPr>
          <w:rFonts w:ascii="Times New Roman" w:hAnsi="Times New Roman" w:cs="Times New Roman"/>
          <w:b/>
          <w:sz w:val="28"/>
          <w:szCs w:val="28"/>
          <w:lang w:val="es-ES"/>
        </w:rPr>
        <w:t>T</w:t>
      </w:r>
      <w:r w:rsidR="00B95DFB" w:rsidRPr="00EB5322">
        <w:rPr>
          <w:rFonts w:ascii="Times New Roman" w:hAnsi="Times New Roman" w:cs="Times New Roman"/>
          <w:b/>
          <w:sz w:val="28"/>
          <w:szCs w:val="28"/>
          <w:lang w:val="uk-UA"/>
        </w:rPr>
        <w:t>raducción jurídica y creatividad</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C51625" w:rsidRDefault="0066712E"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Puede que resulte </w:t>
      </w:r>
      <w:r>
        <w:rPr>
          <w:rFonts w:ascii="Times New Roman" w:hAnsi="Times New Roman" w:cs="Times New Roman"/>
          <w:sz w:val="28"/>
          <w:szCs w:val="28"/>
          <w:lang w:val="es-ES"/>
        </w:rPr>
        <w:t>asombroso</w:t>
      </w:r>
      <w:r w:rsidR="00B95DFB" w:rsidRPr="00EB6204">
        <w:rPr>
          <w:rFonts w:ascii="Times New Roman" w:hAnsi="Times New Roman" w:cs="Times New Roman"/>
          <w:sz w:val="28"/>
          <w:szCs w:val="28"/>
          <w:lang w:val="uk-UA"/>
        </w:rPr>
        <w:t xml:space="preserve"> hablar</w:t>
      </w:r>
      <w:r>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de creatividad</w:t>
      </w:r>
      <w:r>
        <w:rPr>
          <w:rFonts w:ascii="Times New Roman" w:hAnsi="Times New Roman" w:cs="Times New Roman"/>
          <w:sz w:val="28"/>
          <w:szCs w:val="28"/>
          <w:lang w:val="uk-UA"/>
        </w:rPr>
        <w:t xml:space="preserve"> en traducción jurídica</w:t>
      </w:r>
      <w:r w:rsidR="00B95DFB" w:rsidRPr="00EB6204">
        <w:rPr>
          <w:rFonts w:ascii="Times New Roman" w:hAnsi="Times New Roman" w:cs="Times New Roman"/>
          <w:sz w:val="28"/>
          <w:szCs w:val="28"/>
          <w:lang w:val="uk-UA"/>
        </w:rPr>
        <w:t>.</w:t>
      </w:r>
      <w:r w:rsidR="00B95DFB" w:rsidRPr="00EB6204">
        <w:rPr>
          <w:rFonts w:ascii="Times New Roman" w:hAnsi="Times New Roman" w:cs="Times New Roman"/>
          <w:sz w:val="28"/>
          <w:szCs w:val="28"/>
          <w:lang w:val="es-ES"/>
        </w:rPr>
        <w:t xml:space="preserve"> </w:t>
      </w:r>
      <w:r w:rsidR="0009180E">
        <w:rPr>
          <w:rFonts w:ascii="Times New Roman" w:hAnsi="Times New Roman" w:cs="Times New Roman"/>
          <w:sz w:val="28"/>
          <w:szCs w:val="28"/>
          <w:lang w:val="uk-UA"/>
        </w:rPr>
        <w:t>Entendemos aquí por creatividad</w:t>
      </w:r>
      <w:r w:rsidR="00B95DFB" w:rsidRPr="00EB6204">
        <w:rPr>
          <w:rFonts w:ascii="Times New Roman" w:hAnsi="Times New Roman" w:cs="Times New Roman"/>
          <w:sz w:val="28"/>
          <w:szCs w:val="28"/>
          <w:lang w:val="uk-UA"/>
        </w:rPr>
        <w:t xml:space="preserve"> no el </w:t>
      </w:r>
      <w:r>
        <w:rPr>
          <w:rFonts w:ascii="Times New Roman" w:hAnsi="Times New Roman" w:cs="Times New Roman"/>
          <w:sz w:val="28"/>
          <w:szCs w:val="28"/>
          <w:lang w:val="uk-UA"/>
        </w:rPr>
        <w:t>concepto tradicional que se en</w:t>
      </w:r>
      <w:r>
        <w:rPr>
          <w:rFonts w:ascii="Times New Roman" w:hAnsi="Times New Roman" w:cs="Times New Roman"/>
          <w:sz w:val="28"/>
          <w:szCs w:val="28"/>
          <w:lang w:val="es-ES"/>
        </w:rPr>
        <w:t>m</w:t>
      </w:r>
      <w:r w:rsidR="00B95DFB" w:rsidRPr="00EB6204">
        <w:rPr>
          <w:rFonts w:ascii="Times New Roman" w:hAnsi="Times New Roman" w:cs="Times New Roman"/>
          <w:sz w:val="28"/>
          <w:szCs w:val="28"/>
          <w:lang w:val="uk-UA"/>
        </w:rPr>
        <w:t>arca en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noción de traducción li</w:t>
      </w:r>
      <w:r>
        <w:rPr>
          <w:rFonts w:ascii="Times New Roman" w:hAnsi="Times New Roman" w:cs="Times New Roman"/>
          <w:sz w:val="28"/>
          <w:szCs w:val="28"/>
          <w:lang w:val="uk-UA"/>
        </w:rPr>
        <w:t>bre sino</w:t>
      </w:r>
      <w:r>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la existencia de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posibilidad de interpretar y re</w:t>
      </w:r>
      <w:r>
        <w:rPr>
          <w:rFonts w:ascii="Times New Roman" w:hAnsi="Times New Roman" w:cs="Times New Roman"/>
          <w:sz w:val="28"/>
          <w:szCs w:val="28"/>
          <w:lang w:val="uk-UA"/>
        </w:rPr>
        <w:t xml:space="preserve">crear el texto original </w:t>
      </w:r>
      <w:r>
        <w:rPr>
          <w:rFonts w:ascii="Times New Roman" w:hAnsi="Times New Roman" w:cs="Times New Roman"/>
          <w:sz w:val="28"/>
          <w:szCs w:val="28"/>
          <w:lang w:val="es-ES"/>
        </w:rPr>
        <w:t>según</w:t>
      </w:r>
      <w:r w:rsidR="005B43A9">
        <w:rPr>
          <w:rFonts w:ascii="Times New Roman" w:hAnsi="Times New Roman" w:cs="Times New Roman"/>
          <w:sz w:val="28"/>
          <w:szCs w:val="28"/>
          <w:lang w:val="uk-UA"/>
        </w:rPr>
        <w:t xml:space="preserve"> </w:t>
      </w:r>
      <w:r w:rsidR="005B43A9">
        <w:rPr>
          <w:rFonts w:ascii="Times New Roman" w:hAnsi="Times New Roman" w:cs="Times New Roman"/>
          <w:sz w:val="28"/>
          <w:szCs w:val="28"/>
          <w:lang w:val="es-ES"/>
        </w:rPr>
        <w:t>e</w:t>
      </w:r>
      <w:r w:rsidR="00B95DFB" w:rsidRPr="00EB6204">
        <w:rPr>
          <w:rFonts w:ascii="Times New Roman" w:hAnsi="Times New Roman" w:cs="Times New Roman"/>
          <w:sz w:val="28"/>
          <w:szCs w:val="28"/>
          <w:lang w:val="uk-UA"/>
        </w:rPr>
        <w:t>l genio de la lengua</w:t>
      </w:r>
      <w:r w:rsidR="00B95DFB" w:rsidRPr="00EB6204">
        <w:rPr>
          <w:rFonts w:ascii="Times New Roman" w:hAnsi="Times New Roman" w:cs="Times New Roman"/>
          <w:sz w:val="28"/>
          <w:szCs w:val="28"/>
          <w:lang w:val="es-ES"/>
        </w:rPr>
        <w:t xml:space="preserve"> </w:t>
      </w:r>
      <w:r w:rsidR="005B43A9">
        <w:rPr>
          <w:rFonts w:ascii="Times New Roman" w:hAnsi="Times New Roman" w:cs="Times New Roman"/>
          <w:sz w:val="28"/>
          <w:szCs w:val="28"/>
          <w:lang w:val="uk-UA"/>
        </w:rPr>
        <w:t>meta</w:t>
      </w:r>
      <w:r w:rsidR="00B95DFB" w:rsidRPr="00EB6204">
        <w:rPr>
          <w:rFonts w:ascii="Times New Roman" w:hAnsi="Times New Roman" w:cs="Times New Roman"/>
          <w:sz w:val="28"/>
          <w:szCs w:val="28"/>
          <w:lang w:val="uk-UA"/>
        </w:rPr>
        <w:t>. La creatividad a la que</w:t>
      </w:r>
      <w:r w:rsidR="00B95DFB" w:rsidRPr="00EB6204">
        <w:rPr>
          <w:rFonts w:ascii="Times New Roman" w:hAnsi="Times New Roman" w:cs="Times New Roman"/>
          <w:sz w:val="28"/>
          <w:szCs w:val="28"/>
          <w:lang w:val="es-ES"/>
        </w:rPr>
        <w:t xml:space="preserve"> </w:t>
      </w:r>
      <w:r w:rsidR="0009180E">
        <w:rPr>
          <w:rFonts w:ascii="Times New Roman" w:hAnsi="Times New Roman" w:cs="Times New Roman"/>
          <w:sz w:val="28"/>
          <w:szCs w:val="28"/>
          <w:lang w:val="uk-UA"/>
        </w:rPr>
        <w:t>nos referimos se en</w:t>
      </w:r>
      <w:r w:rsidR="0009180E" w:rsidRPr="0009180E">
        <w:rPr>
          <w:rFonts w:ascii="Times New Roman" w:hAnsi="Times New Roman" w:cs="Times New Roman"/>
          <w:sz w:val="28"/>
          <w:szCs w:val="28"/>
          <w:lang w:val="es-ES"/>
        </w:rPr>
        <w:t>c</w:t>
      </w:r>
      <w:r w:rsidR="0009180E">
        <w:rPr>
          <w:rFonts w:ascii="Times New Roman" w:hAnsi="Times New Roman" w:cs="Times New Roman"/>
          <w:sz w:val="28"/>
          <w:szCs w:val="28"/>
          <w:lang w:val="es-ES"/>
        </w:rPr>
        <w:t>uadra</w:t>
      </w:r>
      <w:r w:rsidR="00B95DFB" w:rsidRPr="00EB6204">
        <w:rPr>
          <w:rFonts w:ascii="Times New Roman" w:hAnsi="Times New Roman" w:cs="Times New Roman"/>
          <w:sz w:val="28"/>
          <w:szCs w:val="28"/>
          <w:lang w:val="uk-UA"/>
        </w:rPr>
        <w:t xml:space="preserve"> en el método interpreta</w:t>
      </w:r>
      <w:r w:rsidR="0009180E">
        <w:rPr>
          <w:rFonts w:ascii="Times New Roman" w:hAnsi="Times New Roman" w:cs="Times New Roman"/>
          <w:sz w:val="28"/>
          <w:szCs w:val="28"/>
          <w:lang w:val="uk-UA"/>
        </w:rPr>
        <w:t>tivo-comunicativo y se relacio</w:t>
      </w:r>
      <w:r w:rsidR="0009180E">
        <w:rPr>
          <w:rFonts w:ascii="Times New Roman" w:hAnsi="Times New Roman" w:cs="Times New Roman"/>
          <w:sz w:val="28"/>
          <w:szCs w:val="28"/>
          <w:lang w:val="es-ES"/>
        </w:rPr>
        <w:t xml:space="preserve">na </w:t>
      </w:r>
      <w:r w:rsidR="00B95DFB" w:rsidRPr="00EB6204">
        <w:rPr>
          <w:rFonts w:ascii="Times New Roman" w:hAnsi="Times New Roman" w:cs="Times New Roman"/>
          <w:sz w:val="28"/>
          <w:szCs w:val="28"/>
          <w:lang w:val="uk-UA"/>
        </w:rPr>
        <w:t xml:space="preserve">con el concepto de equivalencia </w:t>
      </w:r>
      <w:r w:rsidR="00B95DFB" w:rsidRPr="00EB6204">
        <w:rPr>
          <w:rFonts w:ascii="Times New Roman" w:hAnsi="Times New Roman" w:cs="Times New Roman"/>
          <w:sz w:val="28"/>
          <w:szCs w:val="28"/>
          <w:lang w:val="es-ES"/>
        </w:rPr>
        <w:t>fun</w:t>
      </w:r>
      <w:r w:rsidR="00B95DFB" w:rsidRPr="00EB6204">
        <w:rPr>
          <w:rFonts w:ascii="Times New Roman" w:hAnsi="Times New Roman" w:cs="Times New Roman"/>
          <w:sz w:val="28"/>
          <w:szCs w:val="28"/>
          <w:lang w:val="uk-UA"/>
        </w:rPr>
        <w:t>cional.</w:t>
      </w:r>
      <w:r w:rsidR="00C51625">
        <w:rPr>
          <w:rFonts w:ascii="Times New Roman" w:hAnsi="Times New Roman" w:cs="Times New Roman"/>
          <w:sz w:val="28"/>
          <w:szCs w:val="28"/>
          <w:lang w:val="es-ES"/>
        </w:rPr>
        <w:t xml:space="preserve"> Asimismo, algunos autores consideran (por ejemplo, Alcaraz) que en la traducción jurídica es muy importante </w:t>
      </w:r>
      <w:r w:rsidR="00C51625">
        <w:rPr>
          <w:rFonts w:ascii="Times New Roman" w:hAnsi="Times New Roman" w:cs="Times New Roman"/>
          <w:sz w:val="28"/>
          <w:szCs w:val="28"/>
          <w:lang w:val="uk-UA"/>
        </w:rPr>
        <w:t xml:space="preserve">la libertad y la reformulación </w:t>
      </w:r>
      <w:r w:rsidR="00C51625">
        <w:rPr>
          <w:rFonts w:ascii="Times New Roman" w:hAnsi="Times New Roman" w:cs="Times New Roman"/>
          <w:sz w:val="28"/>
          <w:szCs w:val="28"/>
          <w:lang w:val="es-ES"/>
        </w:rPr>
        <w:t>de</w:t>
      </w:r>
      <w:r w:rsidR="00B95DFB" w:rsidRPr="00EB6204">
        <w:rPr>
          <w:rFonts w:ascii="Times New Roman" w:hAnsi="Times New Roman" w:cs="Times New Roman"/>
          <w:sz w:val="28"/>
          <w:szCs w:val="28"/>
          <w:lang w:val="uk-UA"/>
        </w:rPr>
        <w:t>l</w:t>
      </w:r>
      <w:r w:rsidR="00B95DFB" w:rsidRPr="00EB6204">
        <w:rPr>
          <w:rFonts w:ascii="Times New Roman" w:hAnsi="Times New Roman" w:cs="Times New Roman"/>
          <w:sz w:val="28"/>
          <w:szCs w:val="28"/>
          <w:lang w:val="es-ES"/>
        </w:rPr>
        <w:t xml:space="preserve"> </w:t>
      </w:r>
      <w:r w:rsidR="00C51625">
        <w:rPr>
          <w:rFonts w:ascii="Times New Roman" w:hAnsi="Times New Roman" w:cs="Times New Roman"/>
          <w:sz w:val="28"/>
          <w:szCs w:val="28"/>
          <w:lang w:val="uk-UA"/>
        </w:rPr>
        <w:t xml:space="preserve">objeto </w:t>
      </w:r>
      <w:r w:rsidR="00C51625">
        <w:rPr>
          <w:rFonts w:ascii="Times New Roman" w:hAnsi="Times New Roman" w:cs="Times New Roman"/>
          <w:sz w:val="28"/>
          <w:szCs w:val="28"/>
          <w:lang w:val="es-ES"/>
        </w:rPr>
        <w:t>para</w:t>
      </w:r>
      <w:r w:rsidR="00B95DFB" w:rsidRPr="00EB6204">
        <w:rPr>
          <w:rFonts w:ascii="Times New Roman" w:hAnsi="Times New Roman" w:cs="Times New Roman"/>
          <w:sz w:val="28"/>
          <w:szCs w:val="28"/>
          <w:lang w:val="uk-UA"/>
        </w:rPr>
        <w:t xml:space="preserve"> crear un mensaje comprensible. </w:t>
      </w:r>
      <w:r w:rsidR="00C51625">
        <w:rPr>
          <w:rFonts w:ascii="Times New Roman" w:hAnsi="Times New Roman" w:cs="Times New Roman"/>
          <w:sz w:val="28"/>
          <w:szCs w:val="28"/>
          <w:lang w:val="es-ES"/>
        </w:rPr>
        <w:t>En este sentido no hablamos sobre</w:t>
      </w:r>
      <w:r w:rsidR="00B95DFB" w:rsidRPr="00EB6204">
        <w:rPr>
          <w:rFonts w:ascii="Times New Roman" w:hAnsi="Times New Roman" w:cs="Times New Roman"/>
          <w:sz w:val="28"/>
          <w:szCs w:val="28"/>
          <w:lang w:val="uk-UA"/>
        </w:rPr>
        <w:t xml:space="preserve">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modificación de las categorías semióticas o c</w:t>
      </w:r>
      <w:r w:rsidR="00C51625">
        <w:rPr>
          <w:rFonts w:ascii="Times New Roman" w:hAnsi="Times New Roman" w:cs="Times New Roman"/>
          <w:sz w:val="28"/>
          <w:szCs w:val="28"/>
          <w:lang w:val="uk-UA"/>
        </w:rPr>
        <w:t xml:space="preserve">omunicativas del texto original sino </w:t>
      </w:r>
      <w:r w:rsidR="00C51625">
        <w:rPr>
          <w:rFonts w:ascii="Times New Roman" w:hAnsi="Times New Roman" w:cs="Times New Roman"/>
          <w:sz w:val="28"/>
          <w:szCs w:val="28"/>
          <w:lang w:val="es-ES"/>
        </w:rPr>
        <w:t>sobre</w:t>
      </w:r>
      <w:r w:rsidR="00B95DFB" w:rsidRPr="00EB6204">
        <w:rPr>
          <w:rFonts w:ascii="Times New Roman" w:hAnsi="Times New Roman" w:cs="Times New Roman"/>
          <w:sz w:val="28"/>
          <w:szCs w:val="28"/>
          <w:lang w:val="uk-UA"/>
        </w:rPr>
        <w:t xml:space="preserve"> la traducción del sentido, es decir, </w:t>
      </w:r>
      <w:r w:rsidR="00C51625">
        <w:rPr>
          <w:rFonts w:ascii="Times New Roman" w:hAnsi="Times New Roman" w:cs="Times New Roman"/>
          <w:sz w:val="28"/>
          <w:szCs w:val="28"/>
          <w:lang w:val="es-ES"/>
        </w:rPr>
        <w:t xml:space="preserve">sobre </w:t>
      </w:r>
      <w:r w:rsidR="00B95DFB" w:rsidRPr="00EB6204">
        <w:rPr>
          <w:rFonts w:ascii="Times New Roman" w:hAnsi="Times New Roman" w:cs="Times New Roman"/>
          <w:sz w:val="28"/>
          <w:szCs w:val="28"/>
          <w:lang w:val="uk-UA"/>
        </w:rPr>
        <w:t>un método de traducción interpretativo</w:t>
      </w:r>
      <w:r w:rsidR="00C51625">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comunicativo.</w:t>
      </w:r>
    </w:p>
    <w:p w:rsidR="00B95DFB" w:rsidRPr="00EB6204" w:rsidRDefault="00B95DFB" w:rsidP="001276CA">
      <w:pPr>
        <w:autoSpaceDE w:val="0"/>
        <w:autoSpaceDN w:val="0"/>
        <w:adjustRightInd w:val="0"/>
        <w:spacing w:after="0" w:line="360" w:lineRule="auto"/>
        <w:ind w:firstLine="709"/>
        <w:jc w:val="both"/>
        <w:rPr>
          <w:rFonts w:ascii="Times New Roman" w:hAnsi="Times New Roman" w:cs="Times New Roman"/>
          <w:b/>
          <w:bCs/>
          <w:sz w:val="28"/>
          <w:szCs w:val="28"/>
          <w:lang w:val="es-ES"/>
        </w:rPr>
      </w:pPr>
      <w:r w:rsidRPr="00EB6204">
        <w:rPr>
          <w:rFonts w:ascii="Times New Roman" w:hAnsi="Times New Roman" w:cs="Times New Roman"/>
          <w:sz w:val="28"/>
          <w:szCs w:val="28"/>
          <w:lang w:val="uk-UA"/>
        </w:rPr>
        <w:t>La traducción jurídica</w:t>
      </w:r>
      <w:r w:rsidR="00E36580">
        <w:rPr>
          <w:rFonts w:ascii="Times New Roman" w:hAnsi="Times New Roman" w:cs="Times New Roman"/>
          <w:sz w:val="28"/>
          <w:szCs w:val="28"/>
          <w:lang w:val="uk-UA"/>
        </w:rPr>
        <w:t xml:space="preserve"> no es un fenómeno </w:t>
      </w:r>
      <w:r w:rsidR="00E36580">
        <w:rPr>
          <w:rFonts w:ascii="Times New Roman" w:hAnsi="Times New Roman" w:cs="Times New Roman"/>
          <w:sz w:val="28"/>
          <w:szCs w:val="28"/>
          <w:lang w:val="es-ES"/>
        </w:rPr>
        <w:t>separado</w:t>
      </w:r>
      <w:r w:rsidRPr="00EB6204">
        <w:rPr>
          <w:rFonts w:ascii="Times New Roman" w:hAnsi="Times New Roman" w:cs="Times New Roman"/>
          <w:sz w:val="28"/>
          <w:szCs w:val="28"/>
          <w:lang w:val="uk-UA"/>
        </w:rPr>
        <w:t xml:space="preserve"> de la traducción en</w:t>
      </w:r>
      <w:r w:rsidRPr="00EB6204">
        <w:rPr>
          <w:rFonts w:ascii="Times New Roman" w:hAnsi="Times New Roman" w:cs="Times New Roman"/>
          <w:sz w:val="28"/>
          <w:szCs w:val="28"/>
          <w:lang w:val="es-ES"/>
        </w:rPr>
        <w:t xml:space="preserve"> </w:t>
      </w:r>
      <w:r w:rsidR="00E36580">
        <w:rPr>
          <w:rFonts w:ascii="Times New Roman" w:hAnsi="Times New Roman" w:cs="Times New Roman"/>
          <w:sz w:val="28"/>
          <w:szCs w:val="28"/>
          <w:lang w:val="uk-UA"/>
        </w:rPr>
        <w:t xml:space="preserve">general. </w:t>
      </w:r>
      <w:r w:rsidR="00E36580">
        <w:rPr>
          <w:rFonts w:ascii="Times New Roman" w:hAnsi="Times New Roman" w:cs="Times New Roman"/>
          <w:sz w:val="28"/>
          <w:szCs w:val="28"/>
          <w:lang w:val="es-ES"/>
        </w:rPr>
        <w:t>Como en cualquier otra traducción aquí t</w:t>
      </w:r>
      <w:r w:rsidRPr="00EB6204">
        <w:rPr>
          <w:rFonts w:ascii="Times New Roman" w:hAnsi="Times New Roman" w:cs="Times New Roman"/>
          <w:sz w:val="28"/>
          <w:szCs w:val="28"/>
          <w:lang w:val="uk-UA"/>
        </w:rPr>
        <w:t>ambién se trata de captar el sentido y de</w:t>
      </w:r>
      <w:r w:rsidRPr="00EB6204">
        <w:rPr>
          <w:rFonts w:ascii="Times New Roman" w:hAnsi="Times New Roman" w:cs="Times New Roman"/>
          <w:sz w:val="28"/>
          <w:szCs w:val="28"/>
          <w:lang w:val="es-ES"/>
        </w:rPr>
        <w:t xml:space="preserve"> </w:t>
      </w:r>
      <w:r w:rsidR="00E36580">
        <w:rPr>
          <w:rFonts w:ascii="Times New Roman" w:hAnsi="Times New Roman" w:cs="Times New Roman"/>
          <w:sz w:val="28"/>
          <w:szCs w:val="28"/>
          <w:lang w:val="uk-UA"/>
        </w:rPr>
        <w:t>reexpresarlo</w:t>
      </w:r>
      <w:r w:rsidR="00E36580">
        <w:rPr>
          <w:rFonts w:ascii="Times New Roman" w:hAnsi="Times New Roman" w:cs="Times New Roman"/>
          <w:sz w:val="28"/>
          <w:szCs w:val="28"/>
          <w:lang w:val="es-ES"/>
        </w:rPr>
        <w:t>, sin embargo</w:t>
      </w:r>
      <w:r w:rsidRPr="00EB6204">
        <w:rPr>
          <w:rFonts w:ascii="Times New Roman" w:hAnsi="Times New Roman" w:cs="Times New Roman"/>
          <w:sz w:val="28"/>
          <w:szCs w:val="28"/>
          <w:lang w:val="uk-UA"/>
        </w:rPr>
        <w:t xml:space="preserve"> la </w:t>
      </w:r>
      <w:r w:rsidR="00E36580">
        <w:rPr>
          <w:rFonts w:ascii="Times New Roman" w:hAnsi="Times New Roman" w:cs="Times New Roman"/>
          <w:sz w:val="28"/>
          <w:szCs w:val="28"/>
          <w:lang w:val="uk-UA"/>
        </w:rPr>
        <w:t>libertad y las obligaciones s</w:t>
      </w:r>
      <w:r w:rsidR="00E36580">
        <w:rPr>
          <w:rFonts w:ascii="Times New Roman" w:hAnsi="Times New Roman" w:cs="Times New Roman"/>
          <w:sz w:val="28"/>
          <w:szCs w:val="28"/>
          <w:lang w:val="es-ES"/>
        </w:rPr>
        <w:t>on</w:t>
      </w:r>
      <w:r w:rsidRPr="00EB6204">
        <w:rPr>
          <w:rFonts w:ascii="Times New Roman" w:hAnsi="Times New Roman" w:cs="Times New Roman"/>
          <w:sz w:val="28"/>
          <w:szCs w:val="28"/>
          <w:lang w:val="uk-UA"/>
        </w:rPr>
        <w:t xml:space="preserve"> propias </w:t>
      </w:r>
      <w:r w:rsidRPr="00EB6204">
        <w:rPr>
          <w:rFonts w:ascii="Times New Roman" w:hAnsi="Times New Roman" w:cs="Times New Roman"/>
          <w:sz w:val="28"/>
          <w:szCs w:val="28"/>
          <w:lang w:val="uk-UA"/>
        </w:rPr>
        <w:lastRenderedPageBreak/>
        <w:t>del campo de</w:t>
      </w:r>
      <w:r w:rsidR="00E36580">
        <w:rPr>
          <w:rFonts w:ascii="Times New Roman" w:hAnsi="Times New Roman" w:cs="Times New Roman"/>
          <w:sz w:val="28"/>
          <w:szCs w:val="28"/>
          <w:lang w:val="es-ES"/>
        </w:rPr>
        <w:t xml:space="preserve"> nuestra </w:t>
      </w:r>
      <w:r w:rsidR="00E36580">
        <w:rPr>
          <w:rFonts w:ascii="Times New Roman" w:hAnsi="Times New Roman" w:cs="Times New Roman"/>
          <w:sz w:val="28"/>
          <w:szCs w:val="28"/>
          <w:lang w:val="uk-UA"/>
        </w:rPr>
        <w:t>especialida</w:t>
      </w:r>
      <w:r w:rsidR="00E36580">
        <w:rPr>
          <w:rFonts w:ascii="Times New Roman" w:hAnsi="Times New Roman" w:cs="Times New Roman"/>
          <w:sz w:val="28"/>
          <w:szCs w:val="28"/>
          <w:lang w:val="es-ES"/>
        </w:rPr>
        <w:t>d</w:t>
      </w:r>
      <w:r w:rsidRPr="00EB6204">
        <w:rPr>
          <w:rFonts w:ascii="Times New Roman" w:hAnsi="Times New Roman" w:cs="Times New Roman"/>
          <w:sz w:val="28"/>
          <w:szCs w:val="28"/>
          <w:lang w:val="uk-UA"/>
        </w:rPr>
        <w:t>.</w:t>
      </w:r>
      <w:r w:rsidR="00E36580">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Para </w:t>
      </w:r>
      <w:r w:rsidRPr="00EB6204">
        <w:rPr>
          <w:rFonts w:ascii="Times New Roman" w:hAnsi="Times New Roman" w:cs="Times New Roman"/>
          <w:sz w:val="28"/>
          <w:szCs w:val="28"/>
          <w:lang w:val="es-ES"/>
        </w:rPr>
        <w:t>Alcaraz</w:t>
      </w:r>
      <w:r w:rsidRPr="00EB6204">
        <w:rPr>
          <w:rFonts w:ascii="Times New Roman" w:hAnsi="Times New Roman" w:cs="Times New Roman"/>
          <w:sz w:val="28"/>
          <w:szCs w:val="28"/>
          <w:lang w:val="uk-UA"/>
        </w:rPr>
        <w:t xml:space="preserve"> </w:t>
      </w:r>
      <w:r w:rsidR="00E36580">
        <w:rPr>
          <w:rFonts w:ascii="Times New Roman" w:hAnsi="Times New Roman" w:cs="Times New Roman"/>
          <w:sz w:val="28"/>
          <w:szCs w:val="28"/>
          <w:lang w:val="es-ES"/>
        </w:rPr>
        <w:t>“</w:t>
      </w:r>
      <w:r w:rsidRPr="00305C8B">
        <w:rPr>
          <w:rFonts w:ascii="Times New Roman" w:hAnsi="Times New Roman" w:cs="Times New Roman"/>
          <w:sz w:val="28"/>
          <w:szCs w:val="28"/>
          <w:lang w:val="uk-UA"/>
        </w:rPr>
        <w:t>la traducción jurídica es una</w:t>
      </w:r>
      <w:r w:rsidRPr="00305C8B">
        <w:rPr>
          <w:rFonts w:ascii="Times New Roman" w:hAnsi="Times New Roman" w:cs="Times New Roman"/>
          <w:sz w:val="28"/>
          <w:szCs w:val="28"/>
          <w:lang w:val="es-ES"/>
        </w:rPr>
        <w:t xml:space="preserve"> </w:t>
      </w:r>
      <w:r w:rsidRPr="00305C8B">
        <w:rPr>
          <w:rFonts w:ascii="Times New Roman" w:hAnsi="Times New Roman" w:cs="Times New Roman"/>
          <w:sz w:val="28"/>
          <w:szCs w:val="28"/>
          <w:lang w:val="uk-UA"/>
        </w:rPr>
        <w:t>forma más del intercambio intercultural que implica el acto de la traducción</w:t>
      </w:r>
      <w:r w:rsidR="00E36580">
        <w:rPr>
          <w:rFonts w:ascii="Times New Roman" w:hAnsi="Times New Roman" w:cs="Times New Roman"/>
          <w:sz w:val="28"/>
          <w:szCs w:val="28"/>
          <w:lang w:val="es-ES"/>
        </w:rPr>
        <w:t>” (</w:t>
      </w:r>
      <w:r w:rsidR="00CD5B3B">
        <w:rPr>
          <w:rFonts w:ascii="Times New Roman" w:hAnsi="Times New Roman" w:cs="Times New Roman"/>
          <w:sz w:val="28"/>
          <w:szCs w:val="28"/>
          <w:lang w:val="es-ES"/>
        </w:rPr>
        <w:t>ibid</w:t>
      </w:r>
      <w:r w:rsidR="00E36580" w:rsidRPr="00EB6204">
        <w:rPr>
          <w:rFonts w:ascii="Times New Roman" w:hAnsi="Times New Roman" w:cs="Times New Roman"/>
          <w:i/>
          <w:iCs/>
          <w:sz w:val="28"/>
          <w:szCs w:val="28"/>
          <w:lang w:val="es-ES"/>
        </w:rPr>
        <w:t xml:space="preserve"> </w:t>
      </w:r>
      <w:r w:rsidR="00E36580" w:rsidRPr="00EB6204">
        <w:rPr>
          <w:rFonts w:ascii="Times New Roman" w:hAnsi="Times New Roman" w:cs="Times New Roman"/>
          <w:sz w:val="28"/>
          <w:szCs w:val="28"/>
          <w:lang w:val="es-ES"/>
        </w:rPr>
        <w:t xml:space="preserve">p. </w:t>
      </w:r>
      <w:r w:rsidR="00E36580">
        <w:rPr>
          <w:rFonts w:ascii="Times New Roman" w:hAnsi="Times New Roman" w:cs="Times New Roman"/>
          <w:sz w:val="28"/>
          <w:szCs w:val="28"/>
          <w:lang w:val="es-ES"/>
        </w:rPr>
        <w:t>140)</w:t>
      </w:r>
      <w:r w:rsidRPr="00EB6204">
        <w:rPr>
          <w:rFonts w:ascii="Times New Roman" w:hAnsi="Times New Roman" w:cs="Times New Roman"/>
          <w:sz w:val="28"/>
          <w:szCs w:val="28"/>
          <w:lang w:val="es-ES"/>
        </w:rPr>
        <w:t>.</w:t>
      </w:r>
    </w:p>
    <w:p w:rsidR="00B95DFB" w:rsidRPr="00380C80" w:rsidRDefault="00B51F27"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B51F27">
        <w:rPr>
          <w:rFonts w:ascii="Times New Roman" w:hAnsi="Times New Roman" w:cs="Times New Roman"/>
          <w:sz w:val="28"/>
          <w:szCs w:val="28"/>
          <w:lang w:val="uk-UA"/>
        </w:rPr>
        <w:t xml:space="preserve">Si se trata </w:t>
      </w:r>
      <w:r w:rsidR="00B95DFB" w:rsidRPr="00B51F27">
        <w:rPr>
          <w:rFonts w:ascii="Times New Roman" w:hAnsi="Times New Roman" w:cs="Times New Roman"/>
          <w:sz w:val="28"/>
          <w:szCs w:val="28"/>
          <w:lang w:val="uk-UA"/>
        </w:rPr>
        <w:t>de</w:t>
      </w:r>
      <w:r w:rsidRPr="00B51F27">
        <w:rPr>
          <w:rFonts w:ascii="Times New Roman" w:hAnsi="Times New Roman" w:cs="Times New Roman"/>
          <w:sz w:val="28"/>
          <w:szCs w:val="28"/>
          <w:lang w:val="es-ES"/>
        </w:rPr>
        <w:t xml:space="preserve"> elaborar</w:t>
      </w:r>
      <w:r>
        <w:rPr>
          <w:rFonts w:ascii="Times New Roman" w:hAnsi="Times New Roman" w:cs="Times New Roman"/>
          <w:sz w:val="28"/>
          <w:szCs w:val="28"/>
          <w:lang w:val="uk-UA"/>
        </w:rPr>
        <w:t xml:space="preserve"> un texto comprensible en la </w:t>
      </w:r>
      <w:r w:rsidR="00B95DFB" w:rsidRPr="00EB6204">
        <w:rPr>
          <w:rFonts w:ascii="Times New Roman" w:hAnsi="Times New Roman" w:cs="Times New Roman"/>
          <w:sz w:val="28"/>
          <w:szCs w:val="28"/>
          <w:lang w:val="uk-UA"/>
        </w:rPr>
        <w:t>lengua de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llegada, es necesario utilizar las formas lingüísticas adecuadas. No es conveniente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sacrificar la </w:t>
      </w:r>
      <w:r w:rsidR="006B748C">
        <w:rPr>
          <w:rFonts w:ascii="Times New Roman" w:hAnsi="Times New Roman" w:cs="Times New Roman"/>
          <w:sz w:val="28"/>
          <w:szCs w:val="28"/>
          <w:lang w:val="uk-UA"/>
        </w:rPr>
        <w:t xml:space="preserve">forma del texto por el fondo, </w:t>
      </w:r>
      <w:r w:rsidR="006B748C">
        <w:rPr>
          <w:rFonts w:ascii="Times New Roman" w:hAnsi="Times New Roman" w:cs="Times New Roman"/>
          <w:sz w:val="28"/>
          <w:szCs w:val="28"/>
          <w:lang w:val="es-ES"/>
        </w:rPr>
        <w:t>puesto</w:t>
      </w:r>
      <w:r w:rsidR="00B95DFB" w:rsidRPr="00EB6204">
        <w:rPr>
          <w:rFonts w:ascii="Times New Roman" w:hAnsi="Times New Roman" w:cs="Times New Roman"/>
          <w:sz w:val="28"/>
          <w:szCs w:val="28"/>
          <w:lang w:val="uk-UA"/>
        </w:rPr>
        <w:t xml:space="preserve"> que </w:t>
      </w:r>
      <w:r w:rsidR="006B748C">
        <w:rPr>
          <w:rFonts w:ascii="Times New Roman" w:hAnsi="Times New Roman" w:cs="Times New Roman"/>
          <w:sz w:val="28"/>
          <w:szCs w:val="28"/>
          <w:lang w:val="es-ES"/>
        </w:rPr>
        <w:t>en el resultado aparecerá</w:t>
      </w:r>
      <w:r w:rsidR="00B95DFB" w:rsidRPr="00EB6204">
        <w:rPr>
          <w:rFonts w:ascii="Times New Roman" w:hAnsi="Times New Roman" w:cs="Times New Roman"/>
          <w:sz w:val="28"/>
          <w:szCs w:val="28"/>
          <w:lang w:val="uk-UA"/>
        </w:rPr>
        <w:t xml:space="preserve"> un</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texto incomprensible</w:t>
      </w:r>
      <w:r w:rsidR="006B748C">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xml:space="preserve"> </w:t>
      </w:r>
      <w:r w:rsidR="006B748C">
        <w:rPr>
          <w:rFonts w:ascii="Times New Roman" w:hAnsi="Times New Roman" w:cs="Times New Roman"/>
          <w:sz w:val="28"/>
          <w:szCs w:val="28"/>
          <w:lang w:val="es-ES"/>
        </w:rPr>
        <w:t>Empero</w:t>
      </w:r>
      <w:r w:rsidR="00B95DFB" w:rsidRPr="00EB6204">
        <w:rPr>
          <w:rFonts w:ascii="Times New Roman" w:hAnsi="Times New Roman" w:cs="Times New Roman"/>
          <w:sz w:val="28"/>
          <w:szCs w:val="28"/>
          <w:lang w:val="uk-UA"/>
        </w:rPr>
        <w:t xml:space="preserve"> de lo que se trata es de crear un texto que pueda surtir el mismo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efecto jurídico en la lengua de llegada que </w:t>
      </w:r>
      <w:r w:rsidR="006B748C">
        <w:rPr>
          <w:rFonts w:ascii="Times New Roman" w:hAnsi="Times New Roman" w:cs="Times New Roman"/>
          <w:sz w:val="28"/>
          <w:szCs w:val="28"/>
          <w:lang w:val="es-ES"/>
        </w:rPr>
        <w:t>el texto de origen en su cultura</w:t>
      </w:r>
      <w:r w:rsidR="00B95DFB" w:rsidRPr="00EB6204">
        <w:rPr>
          <w:rFonts w:ascii="Times New Roman" w:hAnsi="Times New Roman" w:cs="Times New Roman"/>
          <w:sz w:val="28"/>
          <w:szCs w:val="28"/>
          <w:lang w:val="uk-UA"/>
        </w:rPr>
        <w:t>.</w:t>
      </w:r>
      <w:r w:rsidR="006B748C">
        <w:rPr>
          <w:rFonts w:ascii="Times New Roman" w:hAnsi="Times New Roman" w:cs="Times New Roman"/>
          <w:sz w:val="28"/>
          <w:szCs w:val="28"/>
          <w:lang w:val="es-ES"/>
        </w:rPr>
        <w:t xml:space="preserve"> </w:t>
      </w:r>
    </w:p>
    <w:p w:rsidR="00B95DFB" w:rsidRPr="0013158C"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Durante el proceso de traducción de un docume</w:t>
      </w:r>
      <w:r w:rsidR="00D4616D">
        <w:rPr>
          <w:rFonts w:ascii="Times New Roman" w:hAnsi="Times New Roman" w:cs="Times New Roman"/>
          <w:sz w:val="28"/>
          <w:szCs w:val="28"/>
          <w:lang w:val="uk-UA"/>
        </w:rPr>
        <w:t>nto jur</w:t>
      </w:r>
      <w:r w:rsidR="00D4616D">
        <w:rPr>
          <w:rFonts w:ascii="Times New Roman" w:hAnsi="Times New Roman" w:cs="Times New Roman"/>
          <w:sz w:val="28"/>
          <w:szCs w:val="28"/>
          <w:lang w:val="es-ES"/>
        </w:rPr>
        <w:t>í</w:t>
      </w:r>
      <w:r w:rsidR="006B748C">
        <w:rPr>
          <w:rFonts w:ascii="Times New Roman" w:hAnsi="Times New Roman" w:cs="Times New Roman"/>
          <w:sz w:val="28"/>
          <w:szCs w:val="28"/>
          <w:lang w:val="uk-UA"/>
        </w:rPr>
        <w:t xml:space="preserve">dico, el traductor </w:t>
      </w:r>
      <w:r w:rsidR="006B748C">
        <w:rPr>
          <w:rFonts w:ascii="Times New Roman" w:hAnsi="Times New Roman" w:cs="Times New Roman"/>
          <w:sz w:val="28"/>
          <w:szCs w:val="28"/>
          <w:lang w:val="es-ES"/>
        </w:rPr>
        <w:t>tiene dos opciones</w:t>
      </w:r>
      <w:r w:rsidR="006B748C">
        <w:rPr>
          <w:rFonts w:ascii="Times New Roman" w:hAnsi="Times New Roman" w:cs="Times New Roman"/>
          <w:sz w:val="28"/>
          <w:szCs w:val="28"/>
          <w:lang w:val="uk-UA"/>
        </w:rPr>
        <w:t xml:space="preserve">: </w:t>
      </w:r>
      <w:r w:rsidRPr="00EB6204">
        <w:rPr>
          <w:rFonts w:ascii="Times New Roman" w:hAnsi="Times New Roman" w:cs="Times New Roman"/>
          <w:sz w:val="28"/>
          <w:szCs w:val="28"/>
          <w:lang w:val="uk-UA"/>
        </w:rPr>
        <w:t>realizar una traducción literal para evitar</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imprecisiones e </w:t>
      </w:r>
      <w:r w:rsidR="006B748C">
        <w:rPr>
          <w:rFonts w:ascii="Times New Roman" w:hAnsi="Times New Roman" w:cs="Times New Roman"/>
          <w:sz w:val="28"/>
          <w:szCs w:val="28"/>
          <w:lang w:val="uk-UA"/>
        </w:rPr>
        <w:t xml:space="preserve">interpretaciones </w:t>
      </w:r>
      <w:r w:rsidR="006B748C">
        <w:rPr>
          <w:rFonts w:ascii="Times New Roman" w:hAnsi="Times New Roman" w:cs="Times New Roman"/>
          <w:sz w:val="28"/>
          <w:szCs w:val="28"/>
          <w:lang w:val="es-ES"/>
        </w:rPr>
        <w:t>imperfectas</w:t>
      </w:r>
      <w:r w:rsidRPr="00EB6204">
        <w:rPr>
          <w:rFonts w:ascii="Times New Roman" w:hAnsi="Times New Roman" w:cs="Times New Roman"/>
          <w:sz w:val="28"/>
          <w:szCs w:val="28"/>
          <w:lang w:val="uk-UA"/>
        </w:rPr>
        <w:t xml:space="preserve">, </w:t>
      </w:r>
      <w:r w:rsidR="006B748C">
        <w:rPr>
          <w:rFonts w:ascii="Times New Roman" w:hAnsi="Times New Roman" w:cs="Times New Roman"/>
          <w:sz w:val="28"/>
          <w:szCs w:val="28"/>
          <w:lang w:val="uk-UA"/>
        </w:rPr>
        <w:t xml:space="preserve">o esforzarse en crear un </w:t>
      </w:r>
      <w:r w:rsidR="006B748C">
        <w:rPr>
          <w:rFonts w:ascii="Times New Roman" w:hAnsi="Times New Roman" w:cs="Times New Roman"/>
          <w:sz w:val="28"/>
          <w:szCs w:val="28"/>
          <w:lang w:val="es-ES"/>
        </w:rPr>
        <w:t>texto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comprensible</w:t>
      </w:r>
      <w:r w:rsidR="0013158C">
        <w:rPr>
          <w:rFonts w:ascii="Times New Roman" w:hAnsi="Times New Roman" w:cs="Times New Roman"/>
          <w:sz w:val="28"/>
          <w:szCs w:val="28"/>
          <w:lang w:val="uk-UA"/>
        </w:rPr>
        <w:t xml:space="preserve"> mediante la reformulación </w:t>
      </w:r>
      <w:r w:rsidR="0013158C">
        <w:rPr>
          <w:rFonts w:ascii="Times New Roman" w:hAnsi="Times New Roman" w:cs="Times New Roman"/>
          <w:sz w:val="28"/>
          <w:szCs w:val="28"/>
          <w:lang w:val="es-ES"/>
        </w:rPr>
        <w:t>creativa</w:t>
      </w:r>
      <w:r w:rsidRPr="00EB6204">
        <w:rPr>
          <w:rFonts w:ascii="Times New Roman" w:hAnsi="Times New Roman" w:cs="Times New Roman"/>
          <w:sz w:val="28"/>
          <w:szCs w:val="28"/>
          <w:lang w:val="uk-UA"/>
        </w:rPr>
        <w:t xml:space="preserve"> en la lengua de llegada. </w:t>
      </w:r>
      <w:r w:rsidR="00A44DC6">
        <w:rPr>
          <w:rFonts w:ascii="Times New Roman" w:hAnsi="Times New Roman" w:cs="Times New Roman"/>
          <w:sz w:val="28"/>
          <w:szCs w:val="28"/>
          <w:lang w:val="uk-UA"/>
        </w:rPr>
        <w:t>González</w:t>
      </w:r>
      <w:r w:rsidR="00A44DC6">
        <w:rPr>
          <w:rFonts w:ascii="Times New Roman" w:hAnsi="Times New Roman" w:cs="Times New Roman"/>
          <w:sz w:val="28"/>
          <w:szCs w:val="28"/>
          <w:lang w:val="es-ES"/>
        </w:rPr>
        <w:t xml:space="preserve"> </w:t>
      </w:r>
      <w:r w:rsidR="00FF6E0E">
        <w:rPr>
          <w:rFonts w:ascii="Times New Roman" w:hAnsi="Times New Roman" w:cs="Times New Roman"/>
          <w:sz w:val="28"/>
          <w:szCs w:val="28"/>
          <w:lang w:val="uk-UA"/>
        </w:rPr>
        <w:t xml:space="preserve">Ruiz </w:t>
      </w:r>
      <w:r w:rsidR="00640EB8">
        <w:rPr>
          <w:rFonts w:ascii="Times New Roman" w:hAnsi="Times New Roman" w:cs="Times New Roman"/>
          <w:sz w:val="28"/>
          <w:szCs w:val="28"/>
          <w:lang w:val="es-ES"/>
        </w:rPr>
        <w:t>considera</w:t>
      </w:r>
      <w:r w:rsidR="00640EB8">
        <w:rPr>
          <w:rFonts w:ascii="Times New Roman" w:hAnsi="Times New Roman" w:cs="Times New Roman"/>
          <w:sz w:val="28"/>
          <w:szCs w:val="28"/>
          <w:lang w:val="uk-UA"/>
        </w:rPr>
        <w:t xml:space="preserve"> </w:t>
      </w:r>
      <w:r w:rsidR="00640EB8">
        <w:rPr>
          <w:rFonts w:ascii="Times New Roman" w:hAnsi="Times New Roman" w:cs="Times New Roman"/>
          <w:sz w:val="28"/>
          <w:szCs w:val="28"/>
          <w:lang w:val="es-ES"/>
        </w:rPr>
        <w:t>que</w:t>
      </w:r>
      <w:r w:rsidR="00640EB8">
        <w:rPr>
          <w:rFonts w:ascii="Times New Roman" w:hAnsi="Times New Roman" w:cs="Times New Roman"/>
          <w:sz w:val="28"/>
          <w:szCs w:val="28"/>
          <w:lang w:val="uk-UA"/>
        </w:rPr>
        <w:t xml:space="preserve"> el traductor </w:t>
      </w:r>
      <w:r w:rsidRPr="0013158C">
        <w:rPr>
          <w:rFonts w:ascii="Times New Roman" w:hAnsi="Times New Roman" w:cs="Times New Roman"/>
          <w:sz w:val="28"/>
          <w:szCs w:val="28"/>
          <w:lang w:val="uk-UA"/>
        </w:rPr>
        <w:t>debe "facilitar las vías de comunicación</w:t>
      </w:r>
      <w:r w:rsidRPr="0013158C">
        <w:rPr>
          <w:rFonts w:ascii="Times New Roman" w:hAnsi="Times New Roman" w:cs="Times New Roman"/>
          <w:sz w:val="28"/>
          <w:szCs w:val="28"/>
          <w:lang w:val="es-ES"/>
        </w:rPr>
        <w:t xml:space="preserve"> </w:t>
      </w:r>
      <w:r w:rsidRPr="0013158C">
        <w:rPr>
          <w:rFonts w:ascii="Times New Roman" w:hAnsi="Times New Roman" w:cs="Times New Roman"/>
          <w:sz w:val="28"/>
          <w:szCs w:val="28"/>
          <w:lang w:val="uk-UA"/>
        </w:rPr>
        <w:t>buscando alternativas a la simple reproducción de modelos tradicionales y oscuros en la</w:t>
      </w:r>
      <w:r w:rsidRPr="0013158C">
        <w:rPr>
          <w:rFonts w:ascii="Times New Roman" w:hAnsi="Times New Roman" w:cs="Times New Roman"/>
          <w:sz w:val="28"/>
          <w:szCs w:val="28"/>
          <w:lang w:val="es-ES"/>
        </w:rPr>
        <w:t xml:space="preserve"> </w:t>
      </w:r>
      <w:r w:rsidRPr="0013158C">
        <w:rPr>
          <w:rFonts w:ascii="Times New Roman" w:hAnsi="Times New Roman" w:cs="Times New Roman"/>
          <w:sz w:val="28"/>
          <w:szCs w:val="28"/>
          <w:lang w:val="uk-UA"/>
        </w:rPr>
        <w:t>lengua meta"</w:t>
      </w:r>
      <w:r w:rsidR="0013158C" w:rsidRPr="0013158C">
        <w:rPr>
          <w:rFonts w:ascii="Times New Roman" w:hAnsi="Times New Roman" w:cs="Times New Roman"/>
          <w:sz w:val="28"/>
          <w:szCs w:val="28"/>
          <w:lang w:val="es-ES"/>
        </w:rPr>
        <w:t xml:space="preserve"> (</w:t>
      </w:r>
      <w:r w:rsidR="0013158C" w:rsidRPr="0013158C">
        <w:rPr>
          <w:rFonts w:ascii="Times New Roman" w:hAnsi="Times New Roman" w:cs="Times New Roman"/>
          <w:sz w:val="28"/>
          <w:szCs w:val="28"/>
          <w:shd w:val="clear" w:color="auto" w:fill="FFFFFF"/>
          <w:lang w:val="es-ES"/>
        </w:rPr>
        <w:t>González-Ruiz, Víctor. La traducción clara de lo jurídico: textos de trabajo. Las Palma</w:t>
      </w:r>
      <w:r w:rsidR="00FF6E0E">
        <w:rPr>
          <w:rFonts w:ascii="Times New Roman" w:hAnsi="Times New Roman" w:cs="Times New Roman"/>
          <w:sz w:val="28"/>
          <w:szCs w:val="28"/>
          <w:shd w:val="clear" w:color="auto" w:fill="FFFFFF"/>
          <w:lang w:val="es-ES"/>
        </w:rPr>
        <w:t>s de Gran Canaria,</w:t>
      </w:r>
      <w:r w:rsidR="00EC0B75">
        <w:rPr>
          <w:rFonts w:ascii="Times New Roman" w:hAnsi="Times New Roman" w:cs="Times New Roman"/>
          <w:sz w:val="28"/>
          <w:szCs w:val="28"/>
          <w:shd w:val="clear" w:color="auto" w:fill="FFFFFF"/>
          <w:lang w:val="es-ES"/>
        </w:rPr>
        <w:t xml:space="preserve"> 2004. P</w:t>
      </w:r>
      <w:r w:rsidR="0013158C">
        <w:rPr>
          <w:rFonts w:ascii="Times New Roman" w:hAnsi="Times New Roman" w:cs="Times New Roman"/>
          <w:sz w:val="28"/>
          <w:szCs w:val="28"/>
          <w:shd w:val="clear" w:color="auto" w:fill="FFFFFF"/>
          <w:lang w:val="es-ES"/>
        </w:rPr>
        <w:t>. 134</w:t>
      </w:r>
      <w:r w:rsidR="0013158C" w:rsidRPr="0013158C">
        <w:rPr>
          <w:rFonts w:ascii="Times New Roman" w:hAnsi="Times New Roman" w:cs="Times New Roman"/>
          <w:sz w:val="28"/>
          <w:szCs w:val="28"/>
          <w:lang w:val="es-ES"/>
        </w:rPr>
        <w:t>)</w:t>
      </w:r>
      <w:r w:rsidR="0013158C">
        <w:rPr>
          <w:rFonts w:ascii="Times New Roman" w:hAnsi="Times New Roman" w:cs="Times New Roman"/>
          <w:sz w:val="28"/>
          <w:szCs w:val="28"/>
          <w:lang w:val="es-ES"/>
        </w:rPr>
        <w:t>.</w:t>
      </w:r>
    </w:p>
    <w:p w:rsidR="00B95DFB" w:rsidRPr="006D1AF6" w:rsidRDefault="00A44DC6"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traducción jurídica l</w:t>
      </w:r>
      <w:r w:rsidR="00B95DFB" w:rsidRPr="0013158C">
        <w:rPr>
          <w:rFonts w:ascii="Times New Roman" w:hAnsi="Times New Roman" w:cs="Times New Roman"/>
          <w:sz w:val="28"/>
          <w:szCs w:val="28"/>
          <w:lang w:val="uk-UA"/>
        </w:rPr>
        <w:t>a creación está íntimamente relacionada</w:t>
      </w:r>
      <w:r w:rsidR="00B95DFB" w:rsidRPr="00EB6204">
        <w:rPr>
          <w:rFonts w:ascii="Times New Roman" w:hAnsi="Times New Roman" w:cs="Times New Roman"/>
          <w:sz w:val="28"/>
          <w:szCs w:val="28"/>
          <w:lang w:val="uk-UA"/>
        </w:rPr>
        <w:t xml:space="preserve"> con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interpretac</w:t>
      </w:r>
      <w:r w:rsidR="00B129C3">
        <w:rPr>
          <w:rFonts w:ascii="Times New Roman" w:hAnsi="Times New Roman" w:cs="Times New Roman"/>
          <w:sz w:val="28"/>
          <w:szCs w:val="28"/>
          <w:lang w:val="uk-UA"/>
        </w:rPr>
        <w:t>ión</w:t>
      </w:r>
      <w:r w:rsidR="00B129C3">
        <w:rPr>
          <w:rFonts w:ascii="Times New Roman" w:hAnsi="Times New Roman" w:cs="Times New Roman"/>
          <w:sz w:val="28"/>
          <w:szCs w:val="28"/>
          <w:lang w:val="es-ES"/>
        </w:rPr>
        <w:t xml:space="preserve"> del texto</w:t>
      </w:r>
      <w:r w:rsidR="00B129C3">
        <w:rPr>
          <w:rFonts w:ascii="Times New Roman" w:hAnsi="Times New Roman" w:cs="Times New Roman"/>
          <w:sz w:val="28"/>
          <w:szCs w:val="28"/>
          <w:lang w:val="uk-UA"/>
        </w:rPr>
        <w:t xml:space="preserve"> que </w:t>
      </w:r>
      <w:r w:rsidR="00B129C3">
        <w:rPr>
          <w:rFonts w:ascii="Times New Roman" w:hAnsi="Times New Roman" w:cs="Times New Roman"/>
          <w:sz w:val="28"/>
          <w:szCs w:val="28"/>
          <w:lang w:val="es-ES"/>
        </w:rPr>
        <w:t xml:space="preserve">hace </w:t>
      </w:r>
      <w:r w:rsidR="00B129C3">
        <w:rPr>
          <w:rFonts w:ascii="Times New Roman" w:hAnsi="Times New Roman" w:cs="Times New Roman"/>
          <w:sz w:val="28"/>
          <w:szCs w:val="28"/>
          <w:lang w:val="uk-UA"/>
        </w:rPr>
        <w:t>el traductor</w:t>
      </w:r>
      <w:r w:rsidR="00B95DFB" w:rsidRPr="00EB6204">
        <w:rPr>
          <w:rFonts w:ascii="Times New Roman" w:hAnsi="Times New Roman" w:cs="Times New Roman"/>
          <w:sz w:val="28"/>
          <w:szCs w:val="28"/>
          <w:lang w:val="uk-UA"/>
        </w:rPr>
        <w:t xml:space="preserve">. No se trata de una recreación </w:t>
      </w:r>
      <w:r w:rsidR="00B90606">
        <w:rPr>
          <w:rFonts w:ascii="Times New Roman" w:hAnsi="Times New Roman" w:cs="Times New Roman"/>
          <w:sz w:val="28"/>
          <w:szCs w:val="28"/>
          <w:lang w:val="es-ES"/>
        </w:rPr>
        <w:t>que se efectú</w:t>
      </w:r>
      <w:r w:rsidR="006D1AF6">
        <w:rPr>
          <w:rFonts w:ascii="Times New Roman" w:hAnsi="Times New Roman" w:cs="Times New Roman"/>
          <w:sz w:val="28"/>
          <w:szCs w:val="28"/>
          <w:lang w:val="es-ES"/>
        </w:rPr>
        <w:t>a</w:t>
      </w:r>
      <w:r w:rsidR="00B95DFB" w:rsidRPr="00EB6204">
        <w:rPr>
          <w:rFonts w:ascii="Times New Roman" w:hAnsi="Times New Roman" w:cs="Times New Roman"/>
          <w:sz w:val="28"/>
          <w:szCs w:val="28"/>
          <w:lang w:val="uk-UA"/>
        </w:rPr>
        <w:t xml:space="preserve"> en traducción literaria, sino de la libertad de expresar en el lenguaje jurídico</w:t>
      </w:r>
      <w:r w:rsidR="00B95DFB" w:rsidRPr="00EB6204">
        <w:rPr>
          <w:rFonts w:ascii="Times New Roman" w:hAnsi="Times New Roman" w:cs="Times New Roman"/>
          <w:sz w:val="28"/>
          <w:szCs w:val="28"/>
          <w:lang w:val="es-ES"/>
        </w:rPr>
        <w:t xml:space="preserve"> </w:t>
      </w:r>
      <w:r w:rsidR="006D1AF6">
        <w:rPr>
          <w:rFonts w:ascii="Times New Roman" w:hAnsi="Times New Roman" w:cs="Times New Roman"/>
          <w:sz w:val="28"/>
          <w:szCs w:val="28"/>
          <w:lang w:val="uk-UA"/>
        </w:rPr>
        <w:t xml:space="preserve">de la lengua </w:t>
      </w:r>
      <w:r w:rsidR="006D1AF6">
        <w:rPr>
          <w:rFonts w:ascii="Times New Roman" w:hAnsi="Times New Roman" w:cs="Times New Roman"/>
          <w:sz w:val="28"/>
          <w:szCs w:val="28"/>
          <w:lang w:val="es-ES"/>
        </w:rPr>
        <w:t>de llegada</w:t>
      </w:r>
      <w:r w:rsidR="006D1AF6">
        <w:rPr>
          <w:rFonts w:ascii="Times New Roman" w:hAnsi="Times New Roman" w:cs="Times New Roman"/>
          <w:sz w:val="28"/>
          <w:szCs w:val="28"/>
          <w:lang w:val="uk-UA"/>
        </w:rPr>
        <w:t xml:space="preserve"> el contenido </w:t>
      </w:r>
      <w:r w:rsidR="006D1AF6">
        <w:rPr>
          <w:rFonts w:ascii="Times New Roman" w:hAnsi="Times New Roman" w:cs="Times New Roman"/>
          <w:sz w:val="28"/>
          <w:szCs w:val="28"/>
          <w:lang w:val="es-ES"/>
        </w:rPr>
        <w:t>d</w:t>
      </w:r>
      <w:r w:rsidR="00B95DFB" w:rsidRPr="00EB6204">
        <w:rPr>
          <w:rFonts w:ascii="Times New Roman" w:hAnsi="Times New Roman" w:cs="Times New Roman"/>
          <w:sz w:val="28"/>
          <w:szCs w:val="28"/>
          <w:lang w:val="uk-UA"/>
        </w:rPr>
        <w:t>el texto original.</w:t>
      </w:r>
      <w:r w:rsidR="006D1AF6">
        <w:rPr>
          <w:rFonts w:ascii="Times New Roman" w:hAnsi="Times New Roman" w:cs="Times New Roman"/>
          <w:sz w:val="28"/>
          <w:szCs w:val="28"/>
          <w:lang w:val="es-ES"/>
        </w:rPr>
        <w:t xml:space="preserve">  </w:t>
      </w:r>
    </w:p>
    <w:p w:rsidR="00B95DFB" w:rsidRPr="00EB6204" w:rsidRDefault="00B95DFB" w:rsidP="001276CA">
      <w:pPr>
        <w:pStyle w:val="a5"/>
        <w:autoSpaceDE w:val="0"/>
        <w:autoSpaceDN w:val="0"/>
        <w:adjustRightInd w:val="0"/>
        <w:spacing w:after="0" w:line="360" w:lineRule="auto"/>
        <w:ind w:left="0" w:firstLine="709"/>
        <w:jc w:val="both"/>
        <w:rPr>
          <w:rFonts w:ascii="Times New Roman" w:hAnsi="Times New Roman" w:cs="Times New Roman"/>
          <w:iCs/>
          <w:sz w:val="28"/>
          <w:szCs w:val="28"/>
          <w:lang w:val="es-ES"/>
        </w:rPr>
      </w:pPr>
    </w:p>
    <w:p w:rsidR="00B95DFB" w:rsidRPr="00C804B6" w:rsidRDefault="00B95DFB" w:rsidP="00AF3A13">
      <w:pPr>
        <w:pStyle w:val="a5"/>
        <w:numPr>
          <w:ilvl w:val="1"/>
          <w:numId w:val="32"/>
        </w:numPr>
        <w:autoSpaceDE w:val="0"/>
        <w:autoSpaceDN w:val="0"/>
        <w:adjustRightInd w:val="0"/>
        <w:spacing w:after="0" w:line="360" w:lineRule="auto"/>
        <w:jc w:val="both"/>
        <w:rPr>
          <w:rFonts w:ascii="Times New Roman" w:hAnsi="Times New Roman" w:cs="Times New Roman"/>
          <w:b/>
          <w:sz w:val="28"/>
          <w:szCs w:val="28"/>
          <w:lang w:val="uk-UA"/>
        </w:rPr>
      </w:pPr>
      <w:r w:rsidRPr="00C804B6">
        <w:rPr>
          <w:rFonts w:ascii="Times New Roman" w:hAnsi="Times New Roman" w:cs="Times New Roman"/>
          <w:b/>
          <w:sz w:val="28"/>
          <w:szCs w:val="28"/>
          <w:lang w:val="uk-UA"/>
        </w:rPr>
        <w:t>Técnicas de traducción</w:t>
      </w:r>
    </w:p>
    <w:p w:rsidR="00FC64FA" w:rsidRDefault="00FC64FA"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EB6204" w:rsidRDefault="006A286B"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En el p</w:t>
      </w:r>
      <w:r>
        <w:rPr>
          <w:rFonts w:ascii="Times New Roman" w:hAnsi="Times New Roman" w:cs="Times New Roman"/>
          <w:sz w:val="28"/>
          <w:szCs w:val="28"/>
          <w:lang w:val="es-ES"/>
        </w:rPr>
        <w:t>árrafo</w:t>
      </w:r>
      <w:r w:rsidR="00B95DFB" w:rsidRPr="00EB6204">
        <w:rPr>
          <w:rFonts w:ascii="Times New Roman" w:hAnsi="Times New Roman" w:cs="Times New Roman"/>
          <w:sz w:val="28"/>
          <w:szCs w:val="28"/>
          <w:lang w:val="uk-UA"/>
        </w:rPr>
        <w:t xml:space="preserve"> anterior hemos hablado de los distintos métodos de traducción</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aplicables a la traducción j</w:t>
      </w:r>
      <w:r w:rsidR="007461FC">
        <w:rPr>
          <w:rFonts w:ascii="Times New Roman" w:hAnsi="Times New Roman" w:cs="Times New Roman"/>
          <w:sz w:val="28"/>
          <w:szCs w:val="28"/>
          <w:lang w:val="uk-UA"/>
        </w:rPr>
        <w:t>urídica. Como hemos visto, el m</w:t>
      </w:r>
      <w:r w:rsidR="007461FC">
        <w:rPr>
          <w:rFonts w:ascii="Times New Roman" w:hAnsi="Times New Roman" w:cs="Times New Roman"/>
          <w:sz w:val="28"/>
          <w:szCs w:val="28"/>
          <w:lang w:val="es-ES"/>
        </w:rPr>
        <w:t>é</w:t>
      </w:r>
      <w:r w:rsidR="00B95DFB" w:rsidRPr="00EB6204">
        <w:rPr>
          <w:rFonts w:ascii="Times New Roman" w:hAnsi="Times New Roman" w:cs="Times New Roman"/>
          <w:sz w:val="28"/>
          <w:szCs w:val="28"/>
          <w:lang w:val="uk-UA"/>
        </w:rPr>
        <w:t>todo de traducción se</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re</w:t>
      </w:r>
      <w:r>
        <w:rPr>
          <w:rFonts w:ascii="Times New Roman" w:hAnsi="Times New Roman" w:cs="Times New Roman"/>
          <w:sz w:val="28"/>
          <w:szCs w:val="28"/>
          <w:lang w:val="es-ES"/>
        </w:rPr>
        <w:t>laciona</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con el</w:t>
      </w:r>
      <w:r>
        <w:rPr>
          <w:rFonts w:ascii="Times New Roman" w:hAnsi="Times New Roman" w:cs="Times New Roman"/>
          <w:sz w:val="28"/>
          <w:szCs w:val="28"/>
          <w:lang w:val="uk-UA"/>
        </w:rPr>
        <w:t xml:space="preserve"> proceso global </w:t>
      </w:r>
      <w:r>
        <w:rPr>
          <w:rFonts w:ascii="Times New Roman" w:hAnsi="Times New Roman" w:cs="Times New Roman"/>
          <w:sz w:val="28"/>
          <w:szCs w:val="28"/>
          <w:lang w:val="es-ES"/>
        </w:rPr>
        <w:t>a</w:t>
      </w:r>
      <w:r w:rsidR="00B95DFB" w:rsidRPr="00EB6204">
        <w:rPr>
          <w:rFonts w:ascii="Times New Roman" w:hAnsi="Times New Roman" w:cs="Times New Roman"/>
          <w:sz w:val="28"/>
          <w:szCs w:val="28"/>
          <w:lang w:val="uk-UA"/>
        </w:rPr>
        <w:t xml:space="preserve">l que </w:t>
      </w:r>
      <w:r>
        <w:rPr>
          <w:rFonts w:ascii="Times New Roman" w:hAnsi="Times New Roman" w:cs="Times New Roman"/>
          <w:sz w:val="28"/>
          <w:szCs w:val="28"/>
          <w:lang w:val="es-ES"/>
        </w:rPr>
        <w:t>se atiene</w:t>
      </w:r>
      <w:r>
        <w:rPr>
          <w:rFonts w:ascii="Times New Roman" w:hAnsi="Times New Roman" w:cs="Times New Roman"/>
          <w:sz w:val="28"/>
          <w:szCs w:val="28"/>
          <w:lang w:val="uk-UA"/>
        </w:rPr>
        <w:t xml:space="preserve"> el traductor </w:t>
      </w:r>
      <w:r>
        <w:rPr>
          <w:rFonts w:ascii="Times New Roman" w:hAnsi="Times New Roman" w:cs="Times New Roman"/>
          <w:sz w:val="28"/>
          <w:szCs w:val="28"/>
          <w:lang w:val="es-ES"/>
        </w:rPr>
        <w:t>en la hora de</w:t>
      </w:r>
      <w:r>
        <w:rPr>
          <w:rFonts w:ascii="Times New Roman" w:hAnsi="Times New Roman" w:cs="Times New Roman"/>
          <w:sz w:val="28"/>
          <w:szCs w:val="28"/>
          <w:lang w:val="uk-UA"/>
        </w:rPr>
        <w:t xml:space="preserve"> abordar </w:t>
      </w:r>
      <w:r>
        <w:rPr>
          <w:rFonts w:ascii="Times New Roman" w:hAnsi="Times New Roman" w:cs="Times New Roman"/>
          <w:sz w:val="28"/>
          <w:szCs w:val="28"/>
          <w:lang w:val="es-ES"/>
        </w:rPr>
        <w:t>su</w:t>
      </w:r>
      <w:r w:rsidR="00B95DFB" w:rsidRPr="00EB6204">
        <w:rPr>
          <w:rFonts w:ascii="Times New Roman" w:hAnsi="Times New Roman" w:cs="Times New Roman"/>
          <w:sz w:val="28"/>
          <w:szCs w:val="28"/>
          <w:lang w:val="uk-UA"/>
        </w:rPr>
        <w:t xml:space="preserve"> labor</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traductora.</w:t>
      </w:r>
    </w:p>
    <w:p w:rsidR="00130AB1" w:rsidRPr="00BB452F" w:rsidRDefault="009C05FF"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Además, consideramos importante recurrir aquí a las técnicas de traducción</w:t>
      </w:r>
      <w:r w:rsidR="00A7752C">
        <w:rPr>
          <w:rFonts w:ascii="Times New Roman" w:hAnsi="Times New Roman" w:cs="Times New Roman"/>
          <w:sz w:val="28"/>
          <w:szCs w:val="28"/>
          <w:lang w:val="es-ES"/>
        </w:rPr>
        <w:t xml:space="preserve"> que usa el traductor para resolver las dudas léxicas</w:t>
      </w:r>
      <w:r>
        <w:rPr>
          <w:rFonts w:ascii="Times New Roman" w:hAnsi="Times New Roman" w:cs="Times New Roman"/>
          <w:sz w:val="28"/>
          <w:szCs w:val="28"/>
          <w:lang w:val="es-ES"/>
        </w:rPr>
        <w:t xml:space="preserve">. </w:t>
      </w:r>
      <w:r w:rsidR="00130AB1">
        <w:rPr>
          <w:rFonts w:ascii="Times New Roman" w:hAnsi="Times New Roman" w:cs="Times New Roman"/>
          <w:sz w:val="28"/>
          <w:szCs w:val="28"/>
          <w:lang w:val="es-ES"/>
        </w:rPr>
        <w:t>De ahí que</w:t>
      </w:r>
      <w:r w:rsidR="00DF45EB">
        <w:rPr>
          <w:rFonts w:ascii="Times New Roman" w:hAnsi="Times New Roman" w:cs="Times New Roman"/>
          <w:sz w:val="28"/>
          <w:szCs w:val="28"/>
          <w:lang w:val="es-ES"/>
        </w:rPr>
        <w:t xml:space="preserve"> </w:t>
      </w:r>
      <w:r w:rsidR="00130AB1">
        <w:rPr>
          <w:rFonts w:ascii="Times New Roman" w:hAnsi="Times New Roman" w:cs="Times New Roman"/>
          <w:sz w:val="28"/>
          <w:szCs w:val="28"/>
          <w:lang w:val="uk-UA"/>
        </w:rPr>
        <w:t>nos remit</w:t>
      </w:r>
      <w:r w:rsidR="00130AB1">
        <w:rPr>
          <w:rFonts w:ascii="Times New Roman" w:hAnsi="Times New Roman" w:cs="Times New Roman"/>
          <w:sz w:val="28"/>
          <w:szCs w:val="28"/>
          <w:lang w:val="es-ES"/>
        </w:rPr>
        <w:t>a</w:t>
      </w:r>
      <w:r w:rsidR="00130AB1">
        <w:rPr>
          <w:rFonts w:ascii="Times New Roman" w:hAnsi="Times New Roman" w:cs="Times New Roman"/>
          <w:sz w:val="28"/>
          <w:szCs w:val="28"/>
          <w:lang w:val="uk-UA"/>
        </w:rPr>
        <w:t xml:space="preserve">mos de nuevo a la </w:t>
      </w:r>
      <w:r w:rsidR="00130AB1">
        <w:rPr>
          <w:rFonts w:ascii="Times New Roman" w:hAnsi="Times New Roman" w:cs="Times New Roman"/>
          <w:sz w:val="28"/>
          <w:szCs w:val="28"/>
          <w:lang w:val="es-ES"/>
        </w:rPr>
        <w:t>noción</w:t>
      </w:r>
      <w:r w:rsidR="00B95DFB" w:rsidRPr="00EB6204">
        <w:rPr>
          <w:rFonts w:ascii="Times New Roman" w:hAnsi="Times New Roman" w:cs="Times New Roman"/>
          <w:sz w:val="28"/>
          <w:szCs w:val="28"/>
          <w:lang w:val="uk-UA"/>
        </w:rPr>
        <w:t xml:space="preserve"> </w:t>
      </w:r>
      <w:r w:rsidR="00130AB1">
        <w:rPr>
          <w:rFonts w:ascii="Times New Roman" w:hAnsi="Times New Roman" w:cs="Times New Roman"/>
          <w:sz w:val="28"/>
          <w:szCs w:val="28"/>
          <w:lang w:val="es-ES"/>
        </w:rPr>
        <w:t xml:space="preserve">de la técnica de traducción </w:t>
      </w:r>
      <w:r w:rsidR="00DF45EB">
        <w:rPr>
          <w:rFonts w:ascii="Times New Roman" w:hAnsi="Times New Roman" w:cs="Times New Roman"/>
          <w:sz w:val="28"/>
          <w:szCs w:val="28"/>
          <w:lang w:val="es-ES"/>
        </w:rPr>
        <w:t xml:space="preserve">dada </w:t>
      </w:r>
      <w:r w:rsidR="00B95DFB" w:rsidRPr="00EB6204">
        <w:rPr>
          <w:rFonts w:ascii="Times New Roman" w:hAnsi="Times New Roman" w:cs="Times New Roman"/>
          <w:sz w:val="28"/>
          <w:szCs w:val="28"/>
          <w:lang w:val="uk-UA"/>
        </w:rPr>
        <w:t>por Hurtado</w:t>
      </w:r>
      <w:r w:rsidR="00B95DFB" w:rsidRPr="00EB6204">
        <w:rPr>
          <w:rFonts w:ascii="Times New Roman" w:hAnsi="Times New Roman" w:cs="Times New Roman"/>
          <w:sz w:val="28"/>
          <w:szCs w:val="28"/>
          <w:lang w:val="es-ES"/>
        </w:rPr>
        <w:t>:</w:t>
      </w:r>
      <w:r w:rsidR="00BB452F">
        <w:rPr>
          <w:rFonts w:ascii="Times New Roman" w:hAnsi="Times New Roman" w:cs="Times New Roman"/>
          <w:sz w:val="28"/>
          <w:szCs w:val="28"/>
          <w:lang w:val="uk-UA"/>
        </w:rPr>
        <w:t xml:space="preserve"> </w:t>
      </w:r>
      <w:r w:rsidR="00A11B2F">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xml:space="preserve">Procedimiento, </w:t>
      </w:r>
      <w:r w:rsidR="00B95DFB" w:rsidRPr="00EB6204">
        <w:rPr>
          <w:rFonts w:ascii="Times New Roman" w:hAnsi="Times New Roman" w:cs="Times New Roman"/>
          <w:sz w:val="28"/>
          <w:szCs w:val="28"/>
          <w:lang w:val="uk-UA"/>
        </w:rPr>
        <w:lastRenderedPageBreak/>
        <w:t>visible en el resultado de la traducción, que se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utiliza para conseguir la </w:t>
      </w:r>
      <w:r w:rsidR="00A11B2F">
        <w:rPr>
          <w:rFonts w:ascii="Times New Roman" w:hAnsi="Times New Roman" w:cs="Times New Roman"/>
          <w:sz w:val="28"/>
          <w:szCs w:val="28"/>
          <w:lang w:val="uk-UA"/>
        </w:rPr>
        <w:t>equivalencia traductora a micro</w:t>
      </w:r>
      <w:r w:rsidR="00B95DFB" w:rsidRPr="00EB6204">
        <w:rPr>
          <w:rFonts w:ascii="Times New Roman" w:hAnsi="Times New Roman" w:cs="Times New Roman"/>
          <w:sz w:val="28"/>
          <w:szCs w:val="28"/>
          <w:lang w:val="uk-UA"/>
        </w:rPr>
        <w:t>unidades</w:t>
      </w:r>
      <w:r w:rsidR="00B95DFB" w:rsidRPr="00EB6204">
        <w:rPr>
          <w:rFonts w:ascii="Times New Roman" w:hAnsi="Times New Roman" w:cs="Times New Roman"/>
          <w:sz w:val="28"/>
          <w:szCs w:val="28"/>
          <w:lang w:val="es-ES"/>
        </w:rPr>
        <w:t xml:space="preserve"> </w:t>
      </w:r>
      <w:r w:rsidR="00A11B2F">
        <w:rPr>
          <w:rFonts w:ascii="Times New Roman" w:hAnsi="Times New Roman" w:cs="Times New Roman"/>
          <w:sz w:val="28"/>
          <w:szCs w:val="28"/>
          <w:lang w:val="uk-UA"/>
        </w:rPr>
        <w:t>textuales</w:t>
      </w:r>
      <w:r w:rsidR="00A11B2F">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xml:space="preserve"> las técnicas se catalogan en comparación con el original. La</w:t>
      </w:r>
      <w:r w:rsidR="00B95DFB" w:rsidRPr="00EB6204">
        <w:rPr>
          <w:rFonts w:ascii="Times New Roman" w:hAnsi="Times New Roman" w:cs="Times New Roman"/>
          <w:sz w:val="28"/>
          <w:szCs w:val="28"/>
          <w:lang w:val="es-ES"/>
        </w:rPr>
        <w:t xml:space="preserve"> </w:t>
      </w:r>
      <w:r w:rsidR="00A11B2F">
        <w:rPr>
          <w:rFonts w:ascii="Times New Roman" w:hAnsi="Times New Roman" w:cs="Times New Roman"/>
          <w:sz w:val="28"/>
          <w:szCs w:val="28"/>
          <w:lang w:val="uk-UA"/>
        </w:rPr>
        <w:t>pertine</w:t>
      </w:r>
      <w:r w:rsidR="00A11B2F">
        <w:rPr>
          <w:rFonts w:ascii="Times New Roman" w:hAnsi="Times New Roman" w:cs="Times New Roman"/>
          <w:sz w:val="28"/>
          <w:szCs w:val="28"/>
          <w:lang w:val="es-ES"/>
        </w:rPr>
        <w:t>n</w:t>
      </w:r>
      <w:r w:rsidR="00B95DFB" w:rsidRPr="00EB6204">
        <w:rPr>
          <w:rFonts w:ascii="Times New Roman" w:hAnsi="Times New Roman" w:cs="Times New Roman"/>
          <w:sz w:val="28"/>
          <w:szCs w:val="28"/>
          <w:lang w:val="uk-UA"/>
        </w:rPr>
        <w:t>cia del uso de una técnica u otra es siempre funcional, según el</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i/>
          <w:sz w:val="28"/>
          <w:szCs w:val="28"/>
          <w:lang w:val="uk-UA"/>
        </w:rPr>
        <w:t>tipo textual,</w:t>
      </w:r>
      <w:r w:rsidR="00B95DFB" w:rsidRPr="00EB6204">
        <w:rPr>
          <w:rFonts w:ascii="Times New Roman" w:hAnsi="Times New Roman" w:cs="Times New Roman"/>
          <w:sz w:val="28"/>
          <w:szCs w:val="28"/>
          <w:lang w:val="uk-UA"/>
        </w:rPr>
        <w:t xml:space="preserve"> la </w:t>
      </w:r>
      <w:r w:rsidR="00B95DFB" w:rsidRPr="00EB6204">
        <w:rPr>
          <w:rFonts w:ascii="Times New Roman" w:hAnsi="Times New Roman" w:cs="Times New Roman"/>
          <w:i/>
          <w:sz w:val="28"/>
          <w:szCs w:val="28"/>
          <w:lang w:val="uk-UA"/>
        </w:rPr>
        <w:t>modalidad de traducción,</w:t>
      </w:r>
      <w:r w:rsidR="00B95DFB" w:rsidRPr="00EB6204">
        <w:rPr>
          <w:rFonts w:ascii="Times New Roman" w:hAnsi="Times New Roman" w:cs="Times New Roman"/>
          <w:sz w:val="28"/>
          <w:szCs w:val="28"/>
          <w:lang w:val="uk-UA"/>
        </w:rPr>
        <w:t xml:space="preserve"> la finalidad de la traducción y</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el </w:t>
      </w:r>
      <w:r w:rsidR="00B95DFB" w:rsidRPr="00A11B2F">
        <w:rPr>
          <w:rFonts w:ascii="Times New Roman" w:hAnsi="Times New Roman" w:cs="Times New Roman"/>
          <w:i/>
          <w:sz w:val="28"/>
          <w:szCs w:val="28"/>
          <w:lang w:val="uk-UA"/>
        </w:rPr>
        <w:t>método</w:t>
      </w:r>
      <w:r w:rsidR="00B95DFB" w:rsidRPr="00EB6204">
        <w:rPr>
          <w:rFonts w:ascii="Times New Roman" w:hAnsi="Times New Roman" w:cs="Times New Roman"/>
          <w:sz w:val="28"/>
          <w:szCs w:val="28"/>
          <w:lang w:val="uk-UA"/>
        </w:rPr>
        <w:t xml:space="preserve"> elegido</w:t>
      </w:r>
      <w:r w:rsidR="00130AB1">
        <w:rPr>
          <w:rFonts w:ascii="Times New Roman" w:hAnsi="Times New Roman" w:cs="Times New Roman"/>
          <w:sz w:val="28"/>
          <w:szCs w:val="28"/>
          <w:lang w:val="es-ES"/>
        </w:rPr>
        <w:t xml:space="preserve">” </w:t>
      </w:r>
      <w:r w:rsidR="00130AB1" w:rsidRPr="00EB6204">
        <w:rPr>
          <w:rFonts w:ascii="Times New Roman" w:hAnsi="Times New Roman" w:cs="Times New Roman"/>
          <w:sz w:val="28"/>
          <w:szCs w:val="28"/>
          <w:lang w:val="uk-UA"/>
        </w:rPr>
        <w:t>(</w:t>
      </w:r>
      <w:r w:rsidR="00130AB1" w:rsidRPr="00EB6204">
        <w:rPr>
          <w:rFonts w:ascii="Times New Roman" w:hAnsi="Times New Roman" w:cs="Times New Roman"/>
          <w:color w:val="000000"/>
          <w:sz w:val="28"/>
          <w:szCs w:val="28"/>
          <w:shd w:val="clear" w:color="auto" w:fill="FFFFFF"/>
          <w:lang w:val="es-ES"/>
        </w:rPr>
        <w:t>Hurtado Albir, A. Traducción y traductología: introducción a la traductología</w:t>
      </w:r>
      <w:r w:rsidR="00130AB1">
        <w:rPr>
          <w:rFonts w:ascii="Times New Roman" w:hAnsi="Times New Roman" w:cs="Times New Roman"/>
          <w:color w:val="000000"/>
          <w:sz w:val="28"/>
          <w:szCs w:val="28"/>
          <w:shd w:val="clear" w:color="auto" w:fill="FFFFFF"/>
          <w:lang w:val="es-ES"/>
        </w:rPr>
        <w:t xml:space="preserve">. </w:t>
      </w:r>
      <w:r w:rsidR="00130AB1">
        <w:rPr>
          <w:rFonts w:ascii="Times New Roman" w:hAnsi="Times New Roman" w:cs="Times New Roman"/>
          <w:sz w:val="28"/>
          <w:szCs w:val="28"/>
          <w:lang w:val="es-ES"/>
        </w:rPr>
        <w:t xml:space="preserve">P. </w:t>
      </w:r>
      <w:r w:rsidR="00130AB1" w:rsidRPr="00EB6204">
        <w:rPr>
          <w:rFonts w:ascii="Times New Roman" w:hAnsi="Times New Roman" w:cs="Times New Roman"/>
          <w:sz w:val="28"/>
          <w:szCs w:val="28"/>
          <w:lang w:val="uk-UA"/>
        </w:rPr>
        <w:t>642)</w:t>
      </w:r>
      <w:r w:rsidR="00130AB1">
        <w:rPr>
          <w:rFonts w:ascii="Times New Roman" w:hAnsi="Times New Roman" w:cs="Times New Roman"/>
          <w:sz w:val="28"/>
          <w:szCs w:val="28"/>
          <w:lang w:val="es-ES"/>
        </w:rPr>
        <w:t>.</w:t>
      </w:r>
    </w:p>
    <w:p w:rsidR="00130AB1" w:rsidRDefault="00130AB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Hurtado define siguientes</w:t>
      </w:r>
      <w:r>
        <w:rPr>
          <w:rFonts w:ascii="Times New Roman" w:hAnsi="Times New Roman" w:cs="Times New Roman"/>
          <w:sz w:val="28"/>
          <w:szCs w:val="28"/>
          <w:lang w:val="uk-UA"/>
        </w:rPr>
        <w:t xml:space="preserve"> técnicas de traducción</w:t>
      </w:r>
      <w:r w:rsidR="00B95DFB" w:rsidRPr="00EB6204">
        <w:rPr>
          <w:rFonts w:ascii="Times New Roman" w:hAnsi="Times New Roman" w:cs="Times New Roman"/>
          <w:sz w:val="28"/>
          <w:szCs w:val="28"/>
          <w:lang w:val="uk-UA"/>
        </w:rPr>
        <w:t>:</w:t>
      </w:r>
      <w:r w:rsidR="00B95DFB" w:rsidRPr="00EB6204">
        <w:rPr>
          <w:rFonts w:ascii="Times New Roman" w:hAnsi="Times New Roman" w:cs="Times New Roman"/>
          <w:sz w:val="28"/>
          <w:szCs w:val="28"/>
          <w:lang w:val="es-ES"/>
        </w:rPr>
        <w:t xml:space="preserve"> </w:t>
      </w:r>
    </w:p>
    <w:p w:rsidR="00130AB1" w:rsidRPr="00130AB1" w:rsidRDefault="00130AB1"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adaptación</w:t>
      </w:r>
      <w:r>
        <w:rPr>
          <w:rFonts w:ascii="Times New Roman" w:hAnsi="Times New Roman" w:cs="Times New Roman"/>
          <w:sz w:val="28"/>
          <w:szCs w:val="28"/>
          <w:lang w:val="es-ES"/>
        </w:rPr>
        <w:t xml:space="preserve"> (sustitución de un elemento cultural por otro de la cultura receptora</w:t>
      </w:r>
      <w:r w:rsidR="003D6004">
        <w:rPr>
          <w:rFonts w:ascii="Times New Roman" w:hAnsi="Times New Roman" w:cs="Times New Roman"/>
          <w:sz w:val="28"/>
          <w:szCs w:val="28"/>
          <w:lang w:val="es-ES"/>
        </w:rPr>
        <w:t xml:space="preserve">, por ejemplo: </w:t>
      </w:r>
      <w:r w:rsidR="003D6004" w:rsidRPr="00AF67FC">
        <w:rPr>
          <w:rFonts w:ascii="Times New Roman" w:hAnsi="Times New Roman" w:cs="Times New Roman"/>
          <w:i/>
          <w:sz w:val="28"/>
          <w:szCs w:val="28"/>
          <w:lang w:val="es-ES"/>
        </w:rPr>
        <w:t xml:space="preserve">títulos de grado y postgrado </w:t>
      </w:r>
      <w:r w:rsidR="00AF67FC" w:rsidRPr="00AF67FC">
        <w:rPr>
          <w:rFonts w:ascii="Times New Roman" w:hAnsi="Times New Roman" w:cs="Times New Roman"/>
          <w:i/>
          <w:sz w:val="28"/>
          <w:szCs w:val="28"/>
          <w:lang w:val="es-ES"/>
        </w:rPr>
        <w:t>–</w:t>
      </w:r>
      <w:r w:rsidR="003D6004"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дипломы</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университетского</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бакалавриата</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и</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магистратуры</w:t>
      </w:r>
      <w:r>
        <w:rPr>
          <w:rFonts w:ascii="Times New Roman" w:hAnsi="Times New Roman" w:cs="Times New Roman"/>
          <w:sz w:val="28"/>
          <w:szCs w:val="28"/>
          <w:lang w:val="es-ES"/>
        </w:rPr>
        <w:t>)</w:t>
      </w:r>
    </w:p>
    <w:p w:rsidR="00130AB1" w:rsidRPr="00130AB1" w:rsidRDefault="00130AB1"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ampliación lingüística</w:t>
      </w:r>
      <w:r>
        <w:rPr>
          <w:rFonts w:ascii="Times New Roman" w:hAnsi="Times New Roman" w:cs="Times New Roman"/>
          <w:sz w:val="28"/>
          <w:szCs w:val="28"/>
          <w:lang w:val="es-ES"/>
        </w:rPr>
        <w:t xml:space="preserve"> (a</w:t>
      </w:r>
      <w:r w:rsidR="00A95A18">
        <w:rPr>
          <w:rFonts w:ascii="Times New Roman" w:hAnsi="Times New Roman" w:cs="Times New Roman"/>
          <w:sz w:val="28"/>
          <w:szCs w:val="28"/>
          <w:lang w:val="es-ES"/>
        </w:rPr>
        <w:t>gregación de los elementos lingü</w:t>
      </w:r>
      <w:r>
        <w:rPr>
          <w:rFonts w:ascii="Times New Roman" w:hAnsi="Times New Roman" w:cs="Times New Roman"/>
          <w:sz w:val="28"/>
          <w:szCs w:val="28"/>
          <w:lang w:val="es-ES"/>
        </w:rPr>
        <w:t>ísticos</w:t>
      </w:r>
      <w:r w:rsidR="00AF67FC">
        <w:rPr>
          <w:rFonts w:ascii="Times New Roman" w:hAnsi="Times New Roman" w:cs="Times New Roman"/>
          <w:sz w:val="28"/>
          <w:szCs w:val="28"/>
          <w:lang w:val="es-ES"/>
        </w:rPr>
        <w:t xml:space="preserve">, por ejemplo: </w:t>
      </w:r>
      <w:r w:rsidR="00AF67FC" w:rsidRPr="00AF67FC">
        <w:rPr>
          <w:rFonts w:ascii="Times New Roman" w:hAnsi="Times New Roman" w:cs="Times New Roman"/>
          <w:i/>
          <w:sz w:val="28"/>
          <w:szCs w:val="28"/>
          <w:lang w:val="es-ES"/>
        </w:rPr>
        <w:t xml:space="preserve">título de bachillerato – </w:t>
      </w:r>
      <w:r w:rsidR="00AF67FC" w:rsidRPr="00AF67FC">
        <w:rPr>
          <w:rFonts w:ascii="Times New Roman" w:hAnsi="Times New Roman" w:cs="Times New Roman"/>
          <w:i/>
          <w:sz w:val="28"/>
          <w:szCs w:val="28"/>
        </w:rPr>
        <w:t>аттестат</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об</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окончании</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старших</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классов</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средней</w:t>
      </w:r>
      <w:r w:rsidR="00AF67FC" w:rsidRPr="00AF67FC">
        <w:rPr>
          <w:rFonts w:ascii="Times New Roman" w:hAnsi="Times New Roman" w:cs="Times New Roman"/>
          <w:i/>
          <w:sz w:val="28"/>
          <w:szCs w:val="28"/>
          <w:lang w:val="es-ES"/>
        </w:rPr>
        <w:t xml:space="preserve"> </w:t>
      </w:r>
      <w:r w:rsidR="00AF67FC" w:rsidRPr="00AF67FC">
        <w:rPr>
          <w:rFonts w:ascii="Times New Roman" w:hAnsi="Times New Roman" w:cs="Times New Roman"/>
          <w:i/>
          <w:sz w:val="28"/>
          <w:szCs w:val="28"/>
        </w:rPr>
        <w:t>школы</w:t>
      </w:r>
      <w:r>
        <w:rPr>
          <w:rFonts w:ascii="Times New Roman" w:hAnsi="Times New Roman" w:cs="Times New Roman"/>
          <w:sz w:val="28"/>
          <w:szCs w:val="28"/>
          <w:lang w:val="es-ES"/>
        </w:rPr>
        <w:t>)</w:t>
      </w:r>
    </w:p>
    <w:p w:rsidR="00130AB1" w:rsidRPr="00130AB1" w:rsidRDefault="00B95DFB"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30AB1">
        <w:rPr>
          <w:rFonts w:ascii="Times New Roman" w:hAnsi="Times New Roman" w:cs="Times New Roman"/>
          <w:sz w:val="28"/>
          <w:szCs w:val="28"/>
          <w:lang w:val="uk-UA"/>
        </w:rPr>
        <w:t>ampli</w:t>
      </w:r>
      <w:r w:rsidRPr="00130AB1">
        <w:rPr>
          <w:rFonts w:ascii="Times New Roman" w:hAnsi="Times New Roman" w:cs="Times New Roman"/>
          <w:sz w:val="28"/>
          <w:szCs w:val="28"/>
          <w:lang w:val="es-ES"/>
        </w:rPr>
        <w:t>fi</w:t>
      </w:r>
      <w:r w:rsidR="00130AB1">
        <w:rPr>
          <w:rFonts w:ascii="Times New Roman" w:hAnsi="Times New Roman" w:cs="Times New Roman"/>
          <w:sz w:val="28"/>
          <w:szCs w:val="28"/>
          <w:lang w:val="uk-UA"/>
        </w:rPr>
        <w:t>cación</w:t>
      </w:r>
      <w:r w:rsidR="00130AB1">
        <w:rPr>
          <w:rFonts w:ascii="Times New Roman" w:hAnsi="Times New Roman" w:cs="Times New Roman"/>
          <w:sz w:val="28"/>
          <w:szCs w:val="28"/>
          <w:lang w:val="es-ES"/>
        </w:rPr>
        <w:t xml:space="preserve"> (introducción de la información no formulada en el texto original</w:t>
      </w:r>
      <w:r w:rsidR="00DF46CA">
        <w:rPr>
          <w:rFonts w:ascii="Times New Roman" w:hAnsi="Times New Roman" w:cs="Times New Roman"/>
          <w:sz w:val="28"/>
          <w:szCs w:val="28"/>
          <w:lang w:val="es-ES"/>
        </w:rPr>
        <w:t xml:space="preserve">, por ejemplo: </w:t>
      </w:r>
      <w:r w:rsidR="00DF46CA" w:rsidRPr="00BF7D5E">
        <w:rPr>
          <w:rFonts w:ascii="Times New Roman" w:hAnsi="Times New Roman" w:cs="Times New Roman"/>
          <w:i/>
          <w:sz w:val="28"/>
          <w:szCs w:val="28"/>
          <w:lang w:val="es-ES"/>
        </w:rPr>
        <w:t xml:space="preserve">La traducción de Magistrate’s Court por “Tribunal de Magistrados”... </w:t>
      </w:r>
      <w:r w:rsidR="00E05056" w:rsidRPr="00BF7D5E">
        <w:rPr>
          <w:rFonts w:ascii="Times New Roman" w:hAnsi="Times New Roman" w:cs="Times New Roman"/>
          <w:i/>
          <w:sz w:val="28"/>
          <w:szCs w:val="28"/>
          <w:lang w:val="es-ES"/>
        </w:rPr>
        <w:t>–</w:t>
      </w:r>
      <w:r w:rsidR="00DF46CA" w:rsidRPr="00BF7D5E">
        <w:rPr>
          <w:rFonts w:ascii="Times New Roman" w:hAnsi="Times New Roman" w:cs="Times New Roman"/>
          <w:i/>
          <w:sz w:val="28"/>
          <w:szCs w:val="28"/>
          <w:lang w:val="es-ES"/>
        </w:rPr>
        <w:t xml:space="preserve"> </w:t>
      </w:r>
      <w:r w:rsidR="00E05056" w:rsidRPr="00BF7D5E">
        <w:rPr>
          <w:rFonts w:ascii="Times New Roman" w:hAnsi="Times New Roman" w:cs="Times New Roman"/>
          <w:i/>
          <w:sz w:val="28"/>
          <w:szCs w:val="28"/>
        </w:rPr>
        <w:t>перевод</w:t>
      </w:r>
      <w:r w:rsidR="00E05056" w:rsidRPr="00BF7D5E">
        <w:rPr>
          <w:rFonts w:ascii="Times New Roman" w:hAnsi="Times New Roman" w:cs="Times New Roman"/>
          <w:i/>
          <w:sz w:val="28"/>
          <w:szCs w:val="28"/>
          <w:lang w:val="es-ES"/>
        </w:rPr>
        <w:t xml:space="preserve"> </w:t>
      </w:r>
      <w:r w:rsidR="00E05056" w:rsidRPr="00BF7D5E">
        <w:rPr>
          <w:rFonts w:ascii="Times New Roman" w:hAnsi="Times New Roman" w:cs="Times New Roman"/>
          <w:i/>
          <w:sz w:val="28"/>
          <w:szCs w:val="28"/>
          <w:u w:val="single"/>
        </w:rPr>
        <w:t>словосочетания</w:t>
      </w:r>
      <w:r w:rsidR="00E05056" w:rsidRPr="00BF7D5E">
        <w:rPr>
          <w:rFonts w:ascii="Times New Roman" w:hAnsi="Times New Roman" w:cs="Times New Roman"/>
          <w:i/>
          <w:sz w:val="28"/>
          <w:szCs w:val="28"/>
          <w:lang w:val="es-ES"/>
        </w:rPr>
        <w:t xml:space="preserve"> “Magistrate’s Court”</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как</w:t>
      </w:r>
      <w:r w:rsidR="00BF7D5E" w:rsidRPr="00BF7D5E">
        <w:rPr>
          <w:rFonts w:ascii="Times New Roman" w:hAnsi="Times New Roman" w:cs="Times New Roman"/>
          <w:i/>
          <w:sz w:val="28"/>
          <w:szCs w:val="28"/>
          <w:lang w:val="es-ES"/>
        </w:rPr>
        <w:t xml:space="preserve"> “Tribunal de Magistrados”…</w:t>
      </w:r>
      <w:r w:rsidR="00130AB1" w:rsidRPr="00BF7D5E">
        <w:rPr>
          <w:rFonts w:ascii="Times New Roman" w:hAnsi="Times New Roman" w:cs="Times New Roman"/>
          <w:i/>
          <w:sz w:val="28"/>
          <w:szCs w:val="28"/>
          <w:lang w:val="es-ES"/>
        </w:rPr>
        <w:t>)</w:t>
      </w:r>
    </w:p>
    <w:p w:rsidR="00130AB1" w:rsidRPr="00130AB1" w:rsidRDefault="00130AB1"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calco</w:t>
      </w:r>
      <w:r>
        <w:rPr>
          <w:rFonts w:ascii="Times New Roman" w:hAnsi="Times New Roman" w:cs="Times New Roman"/>
          <w:sz w:val="28"/>
          <w:szCs w:val="28"/>
          <w:lang w:val="es-ES"/>
        </w:rPr>
        <w:t xml:space="preserve"> (la traducción literal de una palabra o sintagma</w:t>
      </w:r>
      <w:r w:rsidR="00BF7D5E">
        <w:rPr>
          <w:rFonts w:ascii="Times New Roman" w:hAnsi="Times New Roman" w:cs="Times New Roman"/>
          <w:sz w:val="28"/>
          <w:szCs w:val="28"/>
          <w:lang w:val="es-ES"/>
        </w:rPr>
        <w:t xml:space="preserve">, por ejemplo: </w:t>
      </w:r>
      <w:r w:rsidR="00BF7D5E" w:rsidRPr="00BF7D5E">
        <w:rPr>
          <w:rFonts w:ascii="Times New Roman" w:hAnsi="Times New Roman" w:cs="Times New Roman"/>
          <w:i/>
          <w:sz w:val="28"/>
          <w:szCs w:val="28"/>
          <w:lang w:val="es-ES"/>
        </w:rPr>
        <w:t xml:space="preserve">el Consejo europeo de justicia y asuntos de interior – </w:t>
      </w:r>
      <w:r w:rsidR="00BF7D5E" w:rsidRPr="00BF7D5E">
        <w:rPr>
          <w:rFonts w:ascii="Times New Roman" w:hAnsi="Times New Roman" w:cs="Times New Roman"/>
          <w:i/>
          <w:sz w:val="28"/>
          <w:szCs w:val="28"/>
        </w:rPr>
        <w:t>Европейский</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совет</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по</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справедливости</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и</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внутренним</w:t>
      </w:r>
      <w:r w:rsidR="00BF7D5E" w:rsidRPr="00BF7D5E">
        <w:rPr>
          <w:rFonts w:ascii="Times New Roman" w:hAnsi="Times New Roman" w:cs="Times New Roman"/>
          <w:i/>
          <w:sz w:val="28"/>
          <w:szCs w:val="28"/>
          <w:lang w:val="es-ES"/>
        </w:rPr>
        <w:t xml:space="preserve"> </w:t>
      </w:r>
      <w:r w:rsidR="00BF7D5E" w:rsidRPr="00BF7D5E">
        <w:rPr>
          <w:rFonts w:ascii="Times New Roman" w:hAnsi="Times New Roman" w:cs="Times New Roman"/>
          <w:i/>
          <w:sz w:val="28"/>
          <w:szCs w:val="28"/>
        </w:rPr>
        <w:t>делам</w:t>
      </w:r>
      <w:r>
        <w:rPr>
          <w:rFonts w:ascii="Times New Roman" w:hAnsi="Times New Roman" w:cs="Times New Roman"/>
          <w:sz w:val="28"/>
          <w:szCs w:val="28"/>
          <w:lang w:val="es-ES"/>
        </w:rPr>
        <w:t>)</w:t>
      </w:r>
    </w:p>
    <w:p w:rsidR="00130AB1" w:rsidRPr="00130AB1" w:rsidRDefault="00B95DFB"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30AB1">
        <w:rPr>
          <w:rFonts w:ascii="Times New Roman" w:hAnsi="Times New Roman" w:cs="Times New Roman"/>
          <w:sz w:val="28"/>
          <w:szCs w:val="28"/>
          <w:lang w:val="uk-UA"/>
        </w:rPr>
        <w:t>compensación</w:t>
      </w:r>
      <w:r w:rsidR="00130AB1">
        <w:rPr>
          <w:rFonts w:ascii="Times New Roman" w:hAnsi="Times New Roman" w:cs="Times New Roman"/>
          <w:sz w:val="28"/>
          <w:szCs w:val="28"/>
          <w:lang w:val="es-ES"/>
        </w:rPr>
        <w:t xml:space="preserve"> (la colocación de un elemento de información en otro lugar del texto</w:t>
      </w:r>
      <w:r w:rsidR="00B16BFE">
        <w:rPr>
          <w:rFonts w:ascii="Times New Roman" w:hAnsi="Times New Roman" w:cs="Times New Roman"/>
          <w:sz w:val="28"/>
          <w:szCs w:val="28"/>
          <w:lang w:val="es-ES"/>
        </w:rPr>
        <w:t xml:space="preserve">, por ejemplo: </w:t>
      </w:r>
      <w:r w:rsidR="00B16BFE" w:rsidRPr="00B16BFE">
        <w:rPr>
          <w:rFonts w:ascii="Times New Roman" w:hAnsi="Times New Roman" w:cs="Times New Roman"/>
          <w:i/>
          <w:sz w:val="28"/>
          <w:szCs w:val="28"/>
          <w:lang w:val="es-ES"/>
        </w:rPr>
        <w:t xml:space="preserve">atreverse a tirar la primera piedra – </w:t>
      </w:r>
      <w:r w:rsidR="00B16BFE" w:rsidRPr="00B16BFE">
        <w:rPr>
          <w:rFonts w:ascii="Times New Roman" w:hAnsi="Times New Roman" w:cs="Times New Roman"/>
          <w:i/>
          <w:sz w:val="28"/>
          <w:szCs w:val="28"/>
        </w:rPr>
        <w:t>осмелиться</w:t>
      </w:r>
      <w:r w:rsidR="00B16BFE" w:rsidRPr="00B16BFE">
        <w:rPr>
          <w:rFonts w:ascii="Times New Roman" w:hAnsi="Times New Roman" w:cs="Times New Roman"/>
          <w:i/>
          <w:sz w:val="28"/>
          <w:szCs w:val="28"/>
          <w:lang w:val="es-ES"/>
        </w:rPr>
        <w:t xml:space="preserve"> </w:t>
      </w:r>
      <w:r w:rsidR="00B16BFE" w:rsidRPr="00B16BFE">
        <w:rPr>
          <w:rFonts w:ascii="Times New Roman" w:hAnsi="Times New Roman" w:cs="Times New Roman"/>
          <w:i/>
          <w:sz w:val="28"/>
          <w:szCs w:val="28"/>
        </w:rPr>
        <w:t>первым</w:t>
      </w:r>
      <w:r w:rsidR="00B16BFE" w:rsidRPr="00B16BFE">
        <w:rPr>
          <w:rFonts w:ascii="Times New Roman" w:hAnsi="Times New Roman" w:cs="Times New Roman"/>
          <w:i/>
          <w:sz w:val="28"/>
          <w:szCs w:val="28"/>
          <w:lang w:val="es-ES"/>
        </w:rPr>
        <w:t xml:space="preserve"> </w:t>
      </w:r>
      <w:r w:rsidR="00B16BFE" w:rsidRPr="00B16BFE">
        <w:rPr>
          <w:rFonts w:ascii="Times New Roman" w:hAnsi="Times New Roman" w:cs="Times New Roman"/>
          <w:i/>
          <w:sz w:val="28"/>
          <w:szCs w:val="28"/>
        </w:rPr>
        <w:t>бросить</w:t>
      </w:r>
      <w:r w:rsidR="00B16BFE" w:rsidRPr="00B16BFE">
        <w:rPr>
          <w:rFonts w:ascii="Times New Roman" w:hAnsi="Times New Roman" w:cs="Times New Roman"/>
          <w:i/>
          <w:sz w:val="28"/>
          <w:szCs w:val="28"/>
          <w:lang w:val="es-ES"/>
        </w:rPr>
        <w:t xml:space="preserve"> </w:t>
      </w:r>
      <w:r w:rsidR="00B16BFE" w:rsidRPr="00B16BFE">
        <w:rPr>
          <w:rFonts w:ascii="Times New Roman" w:hAnsi="Times New Roman" w:cs="Times New Roman"/>
          <w:i/>
          <w:sz w:val="28"/>
          <w:szCs w:val="28"/>
        </w:rPr>
        <w:t>камень</w:t>
      </w:r>
      <w:r w:rsidR="00130AB1">
        <w:rPr>
          <w:rFonts w:ascii="Times New Roman" w:hAnsi="Times New Roman" w:cs="Times New Roman"/>
          <w:sz w:val="28"/>
          <w:szCs w:val="28"/>
          <w:lang w:val="es-ES"/>
        </w:rPr>
        <w:t>)</w:t>
      </w:r>
    </w:p>
    <w:p w:rsidR="00130AB1" w:rsidRPr="00130AB1" w:rsidRDefault="00130AB1"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comprensión lingüística</w:t>
      </w:r>
      <w:r>
        <w:rPr>
          <w:rFonts w:ascii="Times New Roman" w:hAnsi="Times New Roman" w:cs="Times New Roman"/>
          <w:sz w:val="28"/>
          <w:szCs w:val="28"/>
          <w:lang w:val="es-ES"/>
        </w:rPr>
        <w:t xml:space="preserve"> (</w:t>
      </w:r>
      <w:r w:rsidR="00532DC7">
        <w:rPr>
          <w:rFonts w:ascii="Times New Roman" w:hAnsi="Times New Roman" w:cs="Times New Roman"/>
          <w:sz w:val="28"/>
          <w:szCs w:val="28"/>
          <w:lang w:val="es-ES"/>
        </w:rPr>
        <w:t>la simpl</w:t>
      </w:r>
      <w:r w:rsidR="00C66C96">
        <w:rPr>
          <w:rFonts w:ascii="Times New Roman" w:hAnsi="Times New Roman" w:cs="Times New Roman"/>
          <w:sz w:val="28"/>
          <w:szCs w:val="28"/>
          <w:lang w:val="es-ES"/>
        </w:rPr>
        <w:t>ificación de los elementos lingü</w:t>
      </w:r>
      <w:r w:rsidR="00532DC7">
        <w:rPr>
          <w:rFonts w:ascii="Times New Roman" w:hAnsi="Times New Roman" w:cs="Times New Roman"/>
          <w:sz w:val="28"/>
          <w:szCs w:val="28"/>
          <w:lang w:val="es-ES"/>
        </w:rPr>
        <w:t>ísticos</w:t>
      </w:r>
      <w:r w:rsidR="0016204E">
        <w:rPr>
          <w:rFonts w:ascii="Times New Roman" w:hAnsi="Times New Roman" w:cs="Times New Roman"/>
          <w:sz w:val="28"/>
          <w:szCs w:val="28"/>
          <w:lang w:val="es-ES"/>
        </w:rPr>
        <w:t>,</w:t>
      </w:r>
      <w:r w:rsidR="0016204E" w:rsidRPr="0016204E">
        <w:rPr>
          <w:rFonts w:ascii="Times New Roman" w:hAnsi="Times New Roman" w:cs="Times New Roman"/>
          <w:sz w:val="28"/>
          <w:szCs w:val="28"/>
          <w:lang w:val="es-ES"/>
        </w:rPr>
        <w:t xml:space="preserve"> </w:t>
      </w:r>
      <w:r w:rsidR="0016204E">
        <w:rPr>
          <w:rFonts w:ascii="Times New Roman" w:hAnsi="Times New Roman" w:cs="Times New Roman"/>
          <w:sz w:val="28"/>
          <w:szCs w:val="28"/>
          <w:lang w:val="es-ES"/>
        </w:rPr>
        <w:t xml:space="preserve">por ejemplo: </w:t>
      </w:r>
      <w:r w:rsidR="0016204E" w:rsidRPr="000F7473">
        <w:rPr>
          <w:rFonts w:ascii="Times New Roman" w:hAnsi="Times New Roman" w:cs="Times New Roman"/>
          <w:i/>
          <w:sz w:val="28"/>
          <w:szCs w:val="28"/>
          <w:lang w:val="es-ES"/>
        </w:rPr>
        <w:t xml:space="preserve">el ordenamiento jurídico nacional, </w:t>
      </w:r>
      <w:r w:rsidR="0016204E" w:rsidRPr="000F7473">
        <w:rPr>
          <w:rFonts w:ascii="Times New Roman" w:hAnsi="Times New Roman" w:cs="Times New Roman"/>
          <w:i/>
          <w:sz w:val="28"/>
          <w:szCs w:val="28"/>
          <w:u w:val="single"/>
          <w:lang w:val="es-ES"/>
        </w:rPr>
        <w:t>internacional o supranacional</w:t>
      </w:r>
      <w:r w:rsidR="0016204E" w:rsidRPr="000F7473">
        <w:rPr>
          <w:rFonts w:ascii="Times New Roman" w:hAnsi="Times New Roman" w:cs="Times New Roman"/>
          <w:i/>
          <w:sz w:val="28"/>
          <w:szCs w:val="28"/>
          <w:lang w:val="es-ES"/>
        </w:rPr>
        <w:t xml:space="preserve"> – </w:t>
      </w:r>
      <w:r w:rsidR="0016204E" w:rsidRPr="000F7473">
        <w:rPr>
          <w:rFonts w:ascii="Times New Roman" w:hAnsi="Times New Roman" w:cs="Times New Roman"/>
          <w:i/>
          <w:sz w:val="28"/>
          <w:szCs w:val="28"/>
        </w:rPr>
        <w:t>национальная</w:t>
      </w:r>
      <w:r w:rsidR="0016204E" w:rsidRPr="000F7473">
        <w:rPr>
          <w:rFonts w:ascii="Times New Roman" w:hAnsi="Times New Roman" w:cs="Times New Roman"/>
          <w:i/>
          <w:sz w:val="28"/>
          <w:szCs w:val="28"/>
          <w:lang w:val="es-ES"/>
        </w:rPr>
        <w:t xml:space="preserve"> </w:t>
      </w:r>
      <w:r w:rsidR="0016204E" w:rsidRPr="000F7473">
        <w:rPr>
          <w:rFonts w:ascii="Times New Roman" w:hAnsi="Times New Roman" w:cs="Times New Roman"/>
          <w:i/>
          <w:sz w:val="28"/>
          <w:szCs w:val="28"/>
        </w:rPr>
        <w:t>и</w:t>
      </w:r>
      <w:r w:rsidR="0016204E" w:rsidRPr="000F7473">
        <w:rPr>
          <w:rFonts w:ascii="Times New Roman" w:hAnsi="Times New Roman" w:cs="Times New Roman"/>
          <w:i/>
          <w:sz w:val="28"/>
          <w:szCs w:val="28"/>
          <w:lang w:val="es-ES"/>
        </w:rPr>
        <w:t xml:space="preserve"> </w:t>
      </w:r>
      <w:r w:rsidR="0016204E" w:rsidRPr="00967FC6">
        <w:rPr>
          <w:rFonts w:ascii="Times New Roman" w:hAnsi="Times New Roman" w:cs="Times New Roman"/>
          <w:i/>
          <w:sz w:val="28"/>
          <w:szCs w:val="28"/>
          <w:u w:val="single"/>
        </w:rPr>
        <w:t>международная</w:t>
      </w:r>
      <w:r w:rsidR="0016204E" w:rsidRPr="000F7473">
        <w:rPr>
          <w:rFonts w:ascii="Times New Roman" w:hAnsi="Times New Roman" w:cs="Times New Roman"/>
          <w:i/>
          <w:sz w:val="28"/>
          <w:szCs w:val="28"/>
          <w:lang w:val="es-ES"/>
        </w:rPr>
        <w:t xml:space="preserve"> </w:t>
      </w:r>
      <w:r w:rsidR="0016204E" w:rsidRPr="000F7473">
        <w:rPr>
          <w:rFonts w:ascii="Times New Roman" w:hAnsi="Times New Roman" w:cs="Times New Roman"/>
          <w:i/>
          <w:sz w:val="28"/>
          <w:szCs w:val="28"/>
        </w:rPr>
        <w:t>правовая</w:t>
      </w:r>
      <w:r w:rsidR="0016204E" w:rsidRPr="000F7473">
        <w:rPr>
          <w:rFonts w:ascii="Times New Roman" w:hAnsi="Times New Roman" w:cs="Times New Roman"/>
          <w:i/>
          <w:sz w:val="28"/>
          <w:szCs w:val="28"/>
          <w:lang w:val="es-ES"/>
        </w:rPr>
        <w:t xml:space="preserve"> </w:t>
      </w:r>
      <w:r w:rsidR="0016204E" w:rsidRPr="000F7473">
        <w:rPr>
          <w:rFonts w:ascii="Times New Roman" w:hAnsi="Times New Roman" w:cs="Times New Roman"/>
          <w:i/>
          <w:sz w:val="28"/>
          <w:szCs w:val="28"/>
        </w:rPr>
        <w:t>система</w:t>
      </w:r>
      <w:r>
        <w:rPr>
          <w:rFonts w:ascii="Times New Roman" w:hAnsi="Times New Roman" w:cs="Times New Roman"/>
          <w:sz w:val="28"/>
          <w:szCs w:val="28"/>
          <w:lang w:val="es-ES"/>
        </w:rPr>
        <w:t>)</w:t>
      </w:r>
      <w:r w:rsidR="00B95DFB" w:rsidRPr="00130AB1">
        <w:rPr>
          <w:rFonts w:ascii="Times New Roman" w:hAnsi="Times New Roman" w:cs="Times New Roman"/>
          <w:sz w:val="28"/>
          <w:szCs w:val="28"/>
          <w:lang w:val="uk-UA"/>
        </w:rPr>
        <w:t xml:space="preserve"> </w:t>
      </w:r>
    </w:p>
    <w:p w:rsidR="00130AB1" w:rsidRPr="00130AB1" w:rsidRDefault="00532DC7"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creación discursiva</w:t>
      </w:r>
      <w:r>
        <w:rPr>
          <w:rFonts w:ascii="Times New Roman" w:hAnsi="Times New Roman" w:cs="Times New Roman"/>
          <w:sz w:val="28"/>
          <w:szCs w:val="28"/>
          <w:lang w:val="es-ES"/>
        </w:rPr>
        <w:t xml:space="preserve"> (la instalación de una equivalencia efímera) </w:t>
      </w:r>
    </w:p>
    <w:p w:rsidR="00130AB1" w:rsidRPr="00130AB1" w:rsidRDefault="008109EA" w:rsidP="00035AE8">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descripción </w:t>
      </w:r>
      <w:r>
        <w:rPr>
          <w:rFonts w:ascii="Times New Roman" w:hAnsi="Times New Roman" w:cs="Times New Roman"/>
          <w:sz w:val="28"/>
          <w:szCs w:val="28"/>
          <w:lang w:val="es-ES"/>
        </w:rPr>
        <w:t>(la sustitución de un término o expresión por su descripción)</w:t>
      </w:r>
    </w:p>
    <w:p w:rsidR="00130AB1" w:rsidRPr="00130AB1" w:rsidRDefault="008109EA"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elisión</w:t>
      </w:r>
      <w:r>
        <w:rPr>
          <w:rFonts w:ascii="Times New Roman" w:hAnsi="Times New Roman" w:cs="Times New Roman"/>
          <w:sz w:val="28"/>
          <w:szCs w:val="28"/>
          <w:lang w:val="es-ES"/>
        </w:rPr>
        <w:t xml:space="preserve"> (la formulación de otros elementos que no </w:t>
      </w:r>
      <w:r w:rsidR="00120F52">
        <w:rPr>
          <w:rFonts w:ascii="Times New Roman" w:hAnsi="Times New Roman" w:cs="Times New Roman"/>
          <w:sz w:val="28"/>
          <w:szCs w:val="28"/>
          <w:lang w:val="es-ES"/>
        </w:rPr>
        <w:t>existen en el texto original</w:t>
      </w:r>
      <w:r>
        <w:rPr>
          <w:rFonts w:ascii="Times New Roman" w:hAnsi="Times New Roman" w:cs="Times New Roman"/>
          <w:sz w:val="28"/>
          <w:szCs w:val="28"/>
          <w:lang w:val="es-ES"/>
        </w:rPr>
        <w:t>)</w:t>
      </w:r>
    </w:p>
    <w:p w:rsidR="00130AB1" w:rsidRPr="00130AB1" w:rsidRDefault="00120F52"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lastRenderedPageBreak/>
        <w:t>equivalente acuñado</w:t>
      </w:r>
      <w:r>
        <w:rPr>
          <w:rFonts w:ascii="Times New Roman" w:hAnsi="Times New Roman" w:cs="Times New Roman"/>
          <w:sz w:val="28"/>
          <w:szCs w:val="28"/>
          <w:lang w:val="es-ES"/>
        </w:rPr>
        <w:t xml:space="preserve"> (el uso del término o expresión reconocido</w:t>
      </w:r>
      <w:r w:rsidR="007E65A8">
        <w:rPr>
          <w:rFonts w:ascii="Times New Roman" w:hAnsi="Times New Roman" w:cs="Times New Roman"/>
          <w:sz w:val="28"/>
          <w:szCs w:val="28"/>
          <w:lang w:val="es-ES"/>
        </w:rPr>
        <w:t xml:space="preserve"> como equivalente en la lengua meta</w:t>
      </w:r>
      <w:r w:rsidR="00DB00B6">
        <w:rPr>
          <w:rFonts w:ascii="Times New Roman" w:hAnsi="Times New Roman" w:cs="Times New Roman"/>
          <w:sz w:val="28"/>
          <w:szCs w:val="28"/>
          <w:lang w:val="es-ES"/>
        </w:rPr>
        <w:t xml:space="preserve">, por ejemplo: </w:t>
      </w:r>
      <w:r w:rsidR="00DB00B6" w:rsidRPr="00DB00B6">
        <w:rPr>
          <w:rFonts w:ascii="Times New Roman" w:hAnsi="Times New Roman" w:cs="Times New Roman"/>
          <w:i/>
          <w:sz w:val="28"/>
          <w:szCs w:val="28"/>
          <w:lang w:val="es-ES"/>
        </w:rPr>
        <w:t xml:space="preserve">dura lex sed lex – </w:t>
      </w:r>
      <w:r w:rsidR="00DB00B6" w:rsidRPr="00DB00B6">
        <w:rPr>
          <w:rFonts w:ascii="Times New Roman" w:hAnsi="Times New Roman" w:cs="Times New Roman"/>
          <w:i/>
          <w:sz w:val="28"/>
          <w:szCs w:val="28"/>
        </w:rPr>
        <w:t>закон</w:t>
      </w:r>
      <w:r w:rsidR="00DB00B6" w:rsidRPr="00DB00B6">
        <w:rPr>
          <w:rFonts w:ascii="Times New Roman" w:hAnsi="Times New Roman" w:cs="Times New Roman"/>
          <w:i/>
          <w:sz w:val="28"/>
          <w:szCs w:val="28"/>
          <w:lang w:val="es-ES"/>
        </w:rPr>
        <w:t xml:space="preserve"> </w:t>
      </w:r>
      <w:r w:rsidR="00DB00B6" w:rsidRPr="00DB00B6">
        <w:rPr>
          <w:rFonts w:ascii="Times New Roman" w:hAnsi="Times New Roman" w:cs="Times New Roman"/>
          <w:i/>
          <w:sz w:val="28"/>
          <w:szCs w:val="28"/>
        </w:rPr>
        <w:t>суров</w:t>
      </w:r>
      <w:r w:rsidR="00DB00B6" w:rsidRPr="00DB00B6">
        <w:rPr>
          <w:rFonts w:ascii="Times New Roman" w:hAnsi="Times New Roman" w:cs="Times New Roman"/>
          <w:i/>
          <w:sz w:val="28"/>
          <w:szCs w:val="28"/>
          <w:lang w:val="es-ES"/>
        </w:rPr>
        <w:t xml:space="preserve">, </w:t>
      </w:r>
      <w:r w:rsidR="00DB00B6" w:rsidRPr="00DB00B6">
        <w:rPr>
          <w:rFonts w:ascii="Times New Roman" w:hAnsi="Times New Roman" w:cs="Times New Roman"/>
          <w:i/>
          <w:sz w:val="28"/>
          <w:szCs w:val="28"/>
        </w:rPr>
        <w:t>но</w:t>
      </w:r>
      <w:r w:rsidR="00DB00B6" w:rsidRPr="00DB00B6">
        <w:rPr>
          <w:rFonts w:ascii="Times New Roman" w:hAnsi="Times New Roman" w:cs="Times New Roman"/>
          <w:i/>
          <w:sz w:val="28"/>
          <w:szCs w:val="28"/>
          <w:lang w:val="es-ES"/>
        </w:rPr>
        <w:t xml:space="preserve"> </w:t>
      </w:r>
      <w:r w:rsidR="00DB00B6" w:rsidRPr="00DB00B6">
        <w:rPr>
          <w:rFonts w:ascii="Times New Roman" w:hAnsi="Times New Roman" w:cs="Times New Roman"/>
          <w:i/>
          <w:sz w:val="28"/>
          <w:szCs w:val="28"/>
        </w:rPr>
        <w:t>это</w:t>
      </w:r>
      <w:r w:rsidR="00DB00B6" w:rsidRPr="00DB00B6">
        <w:rPr>
          <w:rFonts w:ascii="Times New Roman" w:hAnsi="Times New Roman" w:cs="Times New Roman"/>
          <w:i/>
          <w:sz w:val="28"/>
          <w:szCs w:val="28"/>
          <w:lang w:val="es-ES"/>
        </w:rPr>
        <w:t xml:space="preserve"> </w:t>
      </w:r>
      <w:r w:rsidR="00DB00B6" w:rsidRPr="00DB00B6">
        <w:rPr>
          <w:rFonts w:ascii="Times New Roman" w:hAnsi="Times New Roman" w:cs="Times New Roman"/>
          <w:i/>
          <w:sz w:val="28"/>
          <w:szCs w:val="28"/>
        </w:rPr>
        <w:t>закон</w:t>
      </w:r>
      <w:r>
        <w:rPr>
          <w:rFonts w:ascii="Times New Roman" w:hAnsi="Times New Roman" w:cs="Times New Roman"/>
          <w:sz w:val="28"/>
          <w:szCs w:val="28"/>
          <w:lang w:val="es-ES"/>
        </w:rPr>
        <w:t>)</w:t>
      </w:r>
    </w:p>
    <w:p w:rsidR="00130AB1" w:rsidRPr="00130AB1" w:rsidRDefault="00120F52"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generalización</w:t>
      </w:r>
      <w:r>
        <w:rPr>
          <w:rFonts w:ascii="Times New Roman" w:hAnsi="Times New Roman" w:cs="Times New Roman"/>
          <w:sz w:val="28"/>
          <w:szCs w:val="28"/>
          <w:lang w:val="es-ES"/>
        </w:rPr>
        <w:t xml:space="preserve"> (</w:t>
      </w:r>
      <w:r w:rsidR="003E47EB">
        <w:rPr>
          <w:rFonts w:ascii="Times New Roman" w:hAnsi="Times New Roman" w:cs="Times New Roman"/>
          <w:sz w:val="28"/>
          <w:szCs w:val="28"/>
          <w:lang w:val="es-ES"/>
        </w:rPr>
        <w:t>el uso del término más general o neutro</w:t>
      </w:r>
      <w:r w:rsidR="00DE5AF9">
        <w:rPr>
          <w:rFonts w:ascii="Times New Roman" w:hAnsi="Times New Roman" w:cs="Times New Roman"/>
          <w:sz w:val="28"/>
          <w:szCs w:val="28"/>
          <w:lang w:val="es-ES"/>
        </w:rPr>
        <w:t xml:space="preserve">, por ejemplo: </w:t>
      </w:r>
      <w:r w:rsidR="00DE5AF9" w:rsidRPr="00DE5AF9">
        <w:rPr>
          <w:rFonts w:ascii="Times New Roman" w:hAnsi="Times New Roman" w:cs="Times New Roman"/>
          <w:i/>
          <w:sz w:val="28"/>
          <w:szCs w:val="28"/>
          <w:lang w:val="es-ES"/>
        </w:rPr>
        <w:t>intérprete-traductor</w:t>
      </w:r>
      <w:r w:rsidR="0092765B">
        <w:rPr>
          <w:rFonts w:ascii="Times New Roman" w:hAnsi="Times New Roman" w:cs="Times New Roman"/>
          <w:i/>
          <w:sz w:val="28"/>
          <w:szCs w:val="28"/>
          <w:lang w:val="es-ES"/>
        </w:rPr>
        <w:t xml:space="preserve"> en plantilla</w:t>
      </w:r>
      <w:r w:rsidR="00DE5AF9" w:rsidRPr="00DE5AF9">
        <w:rPr>
          <w:rFonts w:ascii="Times New Roman" w:hAnsi="Times New Roman" w:cs="Times New Roman"/>
          <w:i/>
          <w:sz w:val="28"/>
          <w:szCs w:val="28"/>
          <w:lang w:val="es-ES"/>
        </w:rPr>
        <w:t xml:space="preserve"> </w:t>
      </w:r>
      <w:r w:rsidR="0092765B">
        <w:rPr>
          <w:rFonts w:ascii="Times New Roman" w:hAnsi="Times New Roman" w:cs="Times New Roman"/>
          <w:i/>
          <w:sz w:val="28"/>
          <w:szCs w:val="28"/>
          <w:lang w:val="es-ES"/>
        </w:rPr>
        <w:t>–</w:t>
      </w:r>
      <w:r w:rsidR="00DE5AF9" w:rsidRPr="00DE5AF9">
        <w:rPr>
          <w:rFonts w:ascii="Times New Roman" w:hAnsi="Times New Roman" w:cs="Times New Roman"/>
          <w:i/>
          <w:sz w:val="28"/>
          <w:szCs w:val="28"/>
          <w:lang w:val="es-ES"/>
        </w:rPr>
        <w:t xml:space="preserve"> </w:t>
      </w:r>
      <w:r w:rsidR="0092765B">
        <w:rPr>
          <w:rFonts w:ascii="Times New Roman" w:hAnsi="Times New Roman" w:cs="Times New Roman"/>
          <w:i/>
          <w:sz w:val="28"/>
          <w:szCs w:val="28"/>
        </w:rPr>
        <w:t>штатный</w:t>
      </w:r>
      <w:r w:rsidR="0092765B" w:rsidRPr="00B43113">
        <w:rPr>
          <w:rFonts w:ascii="Times New Roman" w:hAnsi="Times New Roman" w:cs="Times New Roman"/>
          <w:i/>
          <w:sz w:val="28"/>
          <w:szCs w:val="28"/>
          <w:lang w:val="es-ES"/>
        </w:rPr>
        <w:t xml:space="preserve"> </w:t>
      </w:r>
      <w:r w:rsidR="00DE5AF9" w:rsidRPr="00DE5AF9">
        <w:rPr>
          <w:rFonts w:ascii="Times New Roman" w:hAnsi="Times New Roman" w:cs="Times New Roman"/>
          <w:i/>
          <w:sz w:val="28"/>
          <w:szCs w:val="28"/>
        </w:rPr>
        <w:t>переводчик</w:t>
      </w:r>
      <w:r>
        <w:rPr>
          <w:rFonts w:ascii="Times New Roman" w:hAnsi="Times New Roman" w:cs="Times New Roman"/>
          <w:sz w:val="28"/>
          <w:szCs w:val="28"/>
          <w:lang w:val="es-ES"/>
        </w:rPr>
        <w:t>)</w:t>
      </w:r>
    </w:p>
    <w:p w:rsidR="00130AB1" w:rsidRPr="00130AB1" w:rsidRDefault="00B66CF7"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modulación</w:t>
      </w:r>
      <w:r>
        <w:rPr>
          <w:rFonts w:ascii="Times New Roman" w:hAnsi="Times New Roman" w:cs="Times New Roman"/>
          <w:sz w:val="28"/>
          <w:szCs w:val="28"/>
          <w:lang w:val="es-ES"/>
        </w:rPr>
        <w:t xml:space="preserve"> (el cambio de punto de vista, de enfoque o de categoría de pensamiento</w:t>
      </w:r>
      <w:r w:rsidR="0060583B" w:rsidRPr="0060583B">
        <w:rPr>
          <w:rFonts w:ascii="Times New Roman" w:hAnsi="Times New Roman" w:cs="Times New Roman"/>
          <w:sz w:val="28"/>
          <w:szCs w:val="28"/>
          <w:lang w:val="es-ES"/>
        </w:rPr>
        <w:t xml:space="preserve">, </w:t>
      </w:r>
      <w:r w:rsidR="0060583B">
        <w:rPr>
          <w:rFonts w:ascii="Times New Roman" w:hAnsi="Times New Roman" w:cs="Times New Roman"/>
          <w:sz w:val="28"/>
          <w:szCs w:val="28"/>
          <w:lang w:val="es-ES"/>
        </w:rPr>
        <w:t xml:space="preserve">por ejemplo: </w:t>
      </w:r>
      <w:r w:rsidR="0060583B" w:rsidRPr="0060583B">
        <w:rPr>
          <w:rFonts w:ascii="Times New Roman" w:hAnsi="Times New Roman" w:cs="Times New Roman"/>
          <w:i/>
          <w:sz w:val="28"/>
          <w:szCs w:val="28"/>
          <w:lang w:val="es-ES"/>
        </w:rPr>
        <w:t xml:space="preserve">todo el sur del río Bravo – </w:t>
      </w:r>
      <w:r w:rsidR="0060583B" w:rsidRPr="0060583B">
        <w:rPr>
          <w:rFonts w:ascii="Times New Roman" w:hAnsi="Times New Roman" w:cs="Times New Roman"/>
          <w:i/>
          <w:sz w:val="28"/>
          <w:szCs w:val="28"/>
        </w:rPr>
        <w:t>все</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страны</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расположенные</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к</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югу</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от</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границ</w:t>
      </w:r>
      <w:r w:rsidR="0060583B" w:rsidRPr="0060583B">
        <w:rPr>
          <w:rFonts w:ascii="Times New Roman" w:hAnsi="Times New Roman" w:cs="Times New Roman"/>
          <w:i/>
          <w:sz w:val="28"/>
          <w:szCs w:val="28"/>
          <w:lang w:val="es-ES"/>
        </w:rPr>
        <w:t xml:space="preserve"> </w:t>
      </w:r>
      <w:r w:rsidR="0060583B" w:rsidRPr="0060583B">
        <w:rPr>
          <w:rFonts w:ascii="Times New Roman" w:hAnsi="Times New Roman" w:cs="Times New Roman"/>
          <w:i/>
          <w:sz w:val="28"/>
          <w:szCs w:val="28"/>
        </w:rPr>
        <w:t>США</w:t>
      </w:r>
      <w:r>
        <w:rPr>
          <w:rFonts w:ascii="Times New Roman" w:hAnsi="Times New Roman" w:cs="Times New Roman"/>
          <w:sz w:val="28"/>
          <w:szCs w:val="28"/>
          <w:lang w:val="es-ES"/>
        </w:rPr>
        <w:t>)</w:t>
      </w:r>
      <w:r w:rsidR="00B95DFB" w:rsidRPr="00130AB1">
        <w:rPr>
          <w:rFonts w:ascii="Times New Roman" w:hAnsi="Times New Roman" w:cs="Times New Roman"/>
          <w:sz w:val="28"/>
          <w:szCs w:val="28"/>
          <w:lang w:val="es-ES"/>
        </w:rPr>
        <w:t xml:space="preserve"> </w:t>
      </w:r>
    </w:p>
    <w:p w:rsidR="00130AB1" w:rsidRPr="00130AB1" w:rsidRDefault="00B66CF7"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particularización</w:t>
      </w:r>
      <w:r>
        <w:rPr>
          <w:rFonts w:ascii="Times New Roman" w:hAnsi="Times New Roman" w:cs="Times New Roman"/>
          <w:sz w:val="28"/>
          <w:szCs w:val="28"/>
          <w:lang w:val="es-ES"/>
        </w:rPr>
        <w:t xml:space="preserve"> (el uso del término más concreto</w:t>
      </w:r>
      <w:r w:rsidR="00DB00B6">
        <w:rPr>
          <w:rFonts w:ascii="Times New Roman" w:hAnsi="Times New Roman" w:cs="Times New Roman"/>
          <w:sz w:val="28"/>
          <w:szCs w:val="28"/>
          <w:lang w:val="es-ES"/>
        </w:rPr>
        <w:t xml:space="preserve">, por ejemplo: </w:t>
      </w:r>
      <w:r w:rsidR="00DB00B6" w:rsidRPr="00DB00B6">
        <w:rPr>
          <w:rFonts w:ascii="Times New Roman" w:hAnsi="Times New Roman" w:cs="Times New Roman"/>
          <w:i/>
          <w:sz w:val="28"/>
          <w:szCs w:val="28"/>
          <w:lang w:val="es-ES"/>
        </w:rPr>
        <w:t xml:space="preserve">este edificio – </w:t>
      </w:r>
      <w:r w:rsidR="00DB00B6" w:rsidRPr="00DB00B6">
        <w:rPr>
          <w:rFonts w:ascii="Times New Roman" w:hAnsi="Times New Roman" w:cs="Times New Roman"/>
          <w:i/>
          <w:sz w:val="28"/>
          <w:szCs w:val="28"/>
        </w:rPr>
        <w:t>здание</w:t>
      </w:r>
      <w:r w:rsidR="00DB00B6" w:rsidRPr="00DB00B6">
        <w:rPr>
          <w:rFonts w:ascii="Times New Roman" w:hAnsi="Times New Roman" w:cs="Times New Roman"/>
          <w:i/>
          <w:sz w:val="28"/>
          <w:szCs w:val="28"/>
          <w:lang w:val="es-ES"/>
        </w:rPr>
        <w:t xml:space="preserve"> </w:t>
      </w:r>
      <w:r w:rsidR="00DB00B6" w:rsidRPr="00DB00B6">
        <w:rPr>
          <w:rFonts w:ascii="Times New Roman" w:hAnsi="Times New Roman" w:cs="Times New Roman"/>
          <w:i/>
          <w:sz w:val="28"/>
          <w:szCs w:val="28"/>
        </w:rPr>
        <w:t>суда</w:t>
      </w:r>
      <w:r>
        <w:rPr>
          <w:rFonts w:ascii="Times New Roman" w:hAnsi="Times New Roman" w:cs="Times New Roman"/>
          <w:sz w:val="28"/>
          <w:szCs w:val="28"/>
          <w:lang w:val="es-ES"/>
        </w:rPr>
        <w:t>)</w:t>
      </w:r>
      <w:r w:rsidR="00B95DFB" w:rsidRPr="00130AB1">
        <w:rPr>
          <w:rFonts w:ascii="Times New Roman" w:hAnsi="Times New Roman" w:cs="Times New Roman"/>
          <w:sz w:val="28"/>
          <w:szCs w:val="28"/>
          <w:lang w:val="uk-UA"/>
        </w:rPr>
        <w:t xml:space="preserve"> </w:t>
      </w:r>
    </w:p>
    <w:p w:rsidR="00130AB1" w:rsidRPr="00130AB1" w:rsidRDefault="00B66CF7"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préstamo</w:t>
      </w:r>
      <w:r>
        <w:rPr>
          <w:rFonts w:ascii="Times New Roman" w:hAnsi="Times New Roman" w:cs="Times New Roman"/>
          <w:sz w:val="28"/>
          <w:szCs w:val="28"/>
          <w:lang w:val="es-ES"/>
        </w:rPr>
        <w:t xml:space="preserve"> (la incorporación de una palabra a otro lengua sin traducirla</w:t>
      </w:r>
      <w:r w:rsidR="005B00AB">
        <w:rPr>
          <w:rFonts w:ascii="Times New Roman" w:hAnsi="Times New Roman" w:cs="Times New Roman"/>
          <w:sz w:val="28"/>
          <w:szCs w:val="28"/>
          <w:lang w:val="es-ES"/>
        </w:rPr>
        <w:t xml:space="preserve">, </w:t>
      </w:r>
      <w:r w:rsidR="005B00AB" w:rsidRPr="005B00AB">
        <w:rPr>
          <w:rFonts w:ascii="Times New Roman" w:hAnsi="Times New Roman" w:cs="Times New Roman"/>
          <w:sz w:val="28"/>
          <w:szCs w:val="28"/>
          <w:lang w:val="es-ES"/>
        </w:rPr>
        <w:t>po</w:t>
      </w:r>
      <w:r w:rsidR="005B00AB">
        <w:rPr>
          <w:rFonts w:ascii="Times New Roman" w:hAnsi="Times New Roman" w:cs="Times New Roman"/>
          <w:sz w:val="28"/>
          <w:szCs w:val="28"/>
          <w:lang w:val="es-ES"/>
        </w:rPr>
        <w:t xml:space="preserve">r ejemplo: </w:t>
      </w:r>
      <w:r w:rsidR="005B00AB" w:rsidRPr="005B00AB">
        <w:rPr>
          <w:rFonts w:ascii="Times New Roman" w:hAnsi="Times New Roman" w:cs="Times New Roman"/>
          <w:i/>
          <w:sz w:val="28"/>
          <w:szCs w:val="28"/>
          <w:lang w:val="es-ES"/>
        </w:rPr>
        <w:t xml:space="preserve">a priori - </w:t>
      </w:r>
      <w:r w:rsidR="005B00AB" w:rsidRPr="005B00AB">
        <w:rPr>
          <w:rFonts w:ascii="Times New Roman" w:hAnsi="Times New Roman" w:cs="Times New Roman"/>
          <w:i/>
          <w:sz w:val="28"/>
          <w:szCs w:val="28"/>
        </w:rPr>
        <w:t>априори</w:t>
      </w:r>
      <w:r>
        <w:rPr>
          <w:rFonts w:ascii="Times New Roman" w:hAnsi="Times New Roman" w:cs="Times New Roman"/>
          <w:sz w:val="28"/>
          <w:szCs w:val="28"/>
          <w:lang w:val="es-ES"/>
        </w:rPr>
        <w:t>)</w:t>
      </w:r>
      <w:r w:rsidR="00B95DFB" w:rsidRPr="00130AB1">
        <w:rPr>
          <w:rFonts w:ascii="Times New Roman" w:hAnsi="Times New Roman" w:cs="Times New Roman"/>
          <w:sz w:val="28"/>
          <w:szCs w:val="28"/>
          <w:lang w:val="uk-UA"/>
        </w:rPr>
        <w:t xml:space="preserve"> </w:t>
      </w:r>
    </w:p>
    <w:p w:rsidR="00130AB1" w:rsidRPr="00130AB1" w:rsidRDefault="00B66CF7"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sustitución</w:t>
      </w:r>
      <w:r w:rsidR="00EC0B75">
        <w:rPr>
          <w:rFonts w:ascii="Times New Roman" w:hAnsi="Times New Roman" w:cs="Times New Roman"/>
          <w:sz w:val="28"/>
          <w:szCs w:val="28"/>
          <w:lang w:val="es-ES"/>
        </w:rPr>
        <w:t xml:space="preserve"> (el cambio del elemento lingüístico por paralingü</w:t>
      </w:r>
      <w:r>
        <w:rPr>
          <w:rFonts w:ascii="Times New Roman" w:hAnsi="Times New Roman" w:cs="Times New Roman"/>
          <w:sz w:val="28"/>
          <w:szCs w:val="28"/>
          <w:lang w:val="es-ES"/>
        </w:rPr>
        <w:t>ístico)</w:t>
      </w:r>
      <w:r w:rsidR="00B95DFB" w:rsidRPr="00130AB1">
        <w:rPr>
          <w:rFonts w:ascii="Times New Roman" w:hAnsi="Times New Roman" w:cs="Times New Roman"/>
          <w:sz w:val="28"/>
          <w:szCs w:val="28"/>
          <w:lang w:val="uk-UA"/>
        </w:rPr>
        <w:t xml:space="preserve"> </w:t>
      </w:r>
    </w:p>
    <w:p w:rsidR="00130AB1" w:rsidRPr="00130AB1" w:rsidRDefault="00B66CF7"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uk-UA"/>
        </w:rPr>
        <w:t>traducción literal</w:t>
      </w:r>
      <w:r>
        <w:rPr>
          <w:rFonts w:ascii="Times New Roman" w:hAnsi="Times New Roman" w:cs="Times New Roman"/>
          <w:sz w:val="28"/>
          <w:szCs w:val="28"/>
          <w:lang w:val="es-ES"/>
        </w:rPr>
        <w:t xml:space="preserve"> (la traducción palabra por palabra</w:t>
      </w:r>
      <w:r w:rsidR="00D26C23">
        <w:rPr>
          <w:rFonts w:ascii="Times New Roman" w:hAnsi="Times New Roman" w:cs="Times New Roman"/>
          <w:sz w:val="28"/>
          <w:szCs w:val="28"/>
          <w:lang w:val="es-ES"/>
        </w:rPr>
        <w:t xml:space="preserve">, por ejemplo: </w:t>
      </w:r>
      <w:r w:rsidR="00D26C23" w:rsidRPr="00D26C23">
        <w:rPr>
          <w:rFonts w:ascii="Times New Roman" w:hAnsi="Times New Roman" w:cs="Times New Roman"/>
          <w:i/>
          <w:sz w:val="28"/>
          <w:szCs w:val="28"/>
          <w:lang w:val="es-ES"/>
        </w:rPr>
        <w:t xml:space="preserve">el Derecho Civil – </w:t>
      </w:r>
      <w:r w:rsidR="00D26C23" w:rsidRPr="00D26C23">
        <w:rPr>
          <w:rFonts w:ascii="Times New Roman" w:hAnsi="Times New Roman" w:cs="Times New Roman"/>
          <w:i/>
          <w:sz w:val="28"/>
          <w:szCs w:val="28"/>
        </w:rPr>
        <w:t>гражданское</w:t>
      </w:r>
      <w:r w:rsidR="00D26C23" w:rsidRPr="00D26C23">
        <w:rPr>
          <w:rFonts w:ascii="Times New Roman" w:hAnsi="Times New Roman" w:cs="Times New Roman"/>
          <w:i/>
          <w:sz w:val="28"/>
          <w:szCs w:val="28"/>
          <w:lang w:val="es-ES"/>
        </w:rPr>
        <w:t xml:space="preserve"> </w:t>
      </w:r>
      <w:r w:rsidR="00D26C23" w:rsidRPr="00D26C23">
        <w:rPr>
          <w:rFonts w:ascii="Times New Roman" w:hAnsi="Times New Roman" w:cs="Times New Roman"/>
          <w:i/>
          <w:sz w:val="28"/>
          <w:szCs w:val="28"/>
        </w:rPr>
        <w:t>право</w:t>
      </w:r>
      <w:r>
        <w:rPr>
          <w:rFonts w:ascii="Times New Roman" w:hAnsi="Times New Roman" w:cs="Times New Roman"/>
          <w:sz w:val="28"/>
          <w:szCs w:val="28"/>
          <w:lang w:val="es-ES"/>
        </w:rPr>
        <w:t>)</w:t>
      </w:r>
      <w:r w:rsidR="00B95DFB" w:rsidRPr="00130AB1">
        <w:rPr>
          <w:rFonts w:ascii="Times New Roman" w:hAnsi="Times New Roman" w:cs="Times New Roman"/>
          <w:sz w:val="28"/>
          <w:szCs w:val="28"/>
          <w:lang w:val="es-ES"/>
        </w:rPr>
        <w:t xml:space="preserve"> </w:t>
      </w:r>
    </w:p>
    <w:p w:rsidR="00130AB1" w:rsidRPr="00130AB1" w:rsidRDefault="00B95DFB"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30AB1">
        <w:rPr>
          <w:rFonts w:ascii="Times New Roman" w:hAnsi="Times New Roman" w:cs="Times New Roman"/>
          <w:sz w:val="28"/>
          <w:szCs w:val="28"/>
          <w:lang w:val="uk-UA"/>
        </w:rPr>
        <w:t>tran</w:t>
      </w:r>
      <w:r w:rsidR="00130AB1" w:rsidRPr="00130AB1">
        <w:rPr>
          <w:rFonts w:ascii="Times New Roman" w:hAnsi="Times New Roman" w:cs="Times New Roman"/>
          <w:sz w:val="28"/>
          <w:szCs w:val="28"/>
          <w:lang w:val="uk-UA"/>
        </w:rPr>
        <w:t>sposición</w:t>
      </w:r>
      <w:r w:rsidR="00CE2490">
        <w:rPr>
          <w:rFonts w:ascii="Times New Roman" w:hAnsi="Times New Roman" w:cs="Times New Roman"/>
          <w:sz w:val="28"/>
          <w:szCs w:val="28"/>
          <w:lang w:val="es-ES"/>
        </w:rPr>
        <w:t xml:space="preserve"> (el cambio de la categoría gramatical</w:t>
      </w:r>
      <w:r w:rsidR="00B43113">
        <w:rPr>
          <w:rFonts w:ascii="Times New Roman" w:hAnsi="Times New Roman" w:cs="Times New Roman"/>
          <w:sz w:val="28"/>
          <w:szCs w:val="28"/>
          <w:lang w:val="es-ES"/>
        </w:rPr>
        <w:t xml:space="preserve">, por ejemplo: </w:t>
      </w:r>
      <w:r w:rsidR="00B43113" w:rsidRPr="00661345">
        <w:rPr>
          <w:rFonts w:ascii="Times New Roman" w:hAnsi="Times New Roman" w:cs="Times New Roman"/>
          <w:i/>
          <w:sz w:val="28"/>
          <w:szCs w:val="28"/>
          <w:lang w:val="es-ES"/>
        </w:rPr>
        <w:t xml:space="preserve">para ocupar puestos en plantilla </w:t>
      </w:r>
      <w:r w:rsidR="00661345" w:rsidRPr="00661345">
        <w:rPr>
          <w:rFonts w:ascii="Times New Roman" w:hAnsi="Times New Roman" w:cs="Times New Roman"/>
          <w:i/>
          <w:sz w:val="28"/>
          <w:szCs w:val="28"/>
          <w:lang w:val="es-ES"/>
        </w:rPr>
        <w:t>–</w:t>
      </w:r>
      <w:r w:rsidR="00B43113" w:rsidRPr="00661345">
        <w:rPr>
          <w:rFonts w:ascii="Times New Roman" w:hAnsi="Times New Roman" w:cs="Times New Roman"/>
          <w:i/>
          <w:sz w:val="28"/>
          <w:szCs w:val="28"/>
          <w:lang w:val="es-ES"/>
        </w:rPr>
        <w:t xml:space="preserve"> </w:t>
      </w:r>
      <w:r w:rsidR="00661345" w:rsidRPr="00661345">
        <w:rPr>
          <w:rFonts w:ascii="Times New Roman" w:hAnsi="Times New Roman" w:cs="Times New Roman"/>
          <w:i/>
          <w:sz w:val="28"/>
          <w:szCs w:val="28"/>
        </w:rPr>
        <w:t>для</w:t>
      </w:r>
      <w:r w:rsidR="00661345" w:rsidRPr="00661345">
        <w:rPr>
          <w:rFonts w:ascii="Times New Roman" w:hAnsi="Times New Roman" w:cs="Times New Roman"/>
          <w:i/>
          <w:sz w:val="28"/>
          <w:szCs w:val="28"/>
          <w:lang w:val="es-ES"/>
        </w:rPr>
        <w:t xml:space="preserve"> </w:t>
      </w:r>
      <w:r w:rsidR="00661345" w:rsidRPr="00661345">
        <w:rPr>
          <w:rFonts w:ascii="Times New Roman" w:hAnsi="Times New Roman" w:cs="Times New Roman"/>
          <w:i/>
          <w:sz w:val="28"/>
          <w:szCs w:val="28"/>
        </w:rPr>
        <w:t>получения</w:t>
      </w:r>
      <w:r w:rsidR="00661345" w:rsidRPr="00661345">
        <w:rPr>
          <w:rFonts w:ascii="Times New Roman" w:hAnsi="Times New Roman" w:cs="Times New Roman"/>
          <w:i/>
          <w:sz w:val="28"/>
          <w:szCs w:val="28"/>
          <w:lang w:val="es-ES"/>
        </w:rPr>
        <w:t xml:space="preserve"> </w:t>
      </w:r>
      <w:r w:rsidR="00661345" w:rsidRPr="00661345">
        <w:rPr>
          <w:rFonts w:ascii="Times New Roman" w:hAnsi="Times New Roman" w:cs="Times New Roman"/>
          <w:i/>
          <w:sz w:val="28"/>
          <w:szCs w:val="28"/>
        </w:rPr>
        <w:t>штатной</w:t>
      </w:r>
      <w:r w:rsidR="00661345" w:rsidRPr="00661345">
        <w:rPr>
          <w:rFonts w:ascii="Times New Roman" w:hAnsi="Times New Roman" w:cs="Times New Roman"/>
          <w:i/>
          <w:sz w:val="28"/>
          <w:szCs w:val="28"/>
          <w:lang w:val="es-ES"/>
        </w:rPr>
        <w:t xml:space="preserve"> </w:t>
      </w:r>
      <w:r w:rsidR="00661345" w:rsidRPr="00661345">
        <w:rPr>
          <w:rFonts w:ascii="Times New Roman" w:hAnsi="Times New Roman" w:cs="Times New Roman"/>
          <w:i/>
          <w:sz w:val="28"/>
          <w:szCs w:val="28"/>
        </w:rPr>
        <w:t>должности</w:t>
      </w:r>
      <w:r w:rsidR="00CE2490">
        <w:rPr>
          <w:rFonts w:ascii="Times New Roman" w:hAnsi="Times New Roman" w:cs="Times New Roman"/>
          <w:sz w:val="28"/>
          <w:szCs w:val="28"/>
          <w:lang w:val="es-ES"/>
        </w:rPr>
        <w:t>)</w:t>
      </w:r>
      <w:r w:rsidR="00130AB1" w:rsidRPr="00130AB1">
        <w:rPr>
          <w:rFonts w:ascii="Times New Roman" w:hAnsi="Times New Roman" w:cs="Times New Roman"/>
          <w:sz w:val="28"/>
          <w:szCs w:val="28"/>
          <w:lang w:val="uk-UA"/>
        </w:rPr>
        <w:t xml:space="preserve"> </w:t>
      </w:r>
      <w:r w:rsidRPr="00130AB1">
        <w:rPr>
          <w:rFonts w:ascii="Times New Roman" w:hAnsi="Times New Roman" w:cs="Times New Roman"/>
          <w:sz w:val="28"/>
          <w:szCs w:val="28"/>
          <w:lang w:val="uk-UA"/>
        </w:rPr>
        <w:t xml:space="preserve"> </w:t>
      </w:r>
    </w:p>
    <w:p w:rsidR="00B95DFB" w:rsidRPr="00EE419C" w:rsidRDefault="00B95DFB" w:rsidP="007E5C21">
      <w:pPr>
        <w:pStyle w:val="a5"/>
        <w:numPr>
          <w:ilvl w:val="0"/>
          <w:numId w:val="4"/>
        </w:numPr>
        <w:autoSpaceDE w:val="0"/>
        <w:autoSpaceDN w:val="0"/>
        <w:adjustRightInd w:val="0"/>
        <w:spacing w:after="0" w:line="360" w:lineRule="auto"/>
        <w:ind w:left="0" w:firstLine="0"/>
        <w:jc w:val="both"/>
        <w:rPr>
          <w:rFonts w:ascii="Times New Roman" w:hAnsi="Times New Roman" w:cs="Times New Roman"/>
          <w:sz w:val="28"/>
          <w:szCs w:val="28"/>
          <w:lang w:val="es-ES"/>
        </w:rPr>
      </w:pPr>
      <w:r w:rsidRPr="00130AB1">
        <w:rPr>
          <w:rFonts w:ascii="Times New Roman" w:hAnsi="Times New Roman" w:cs="Times New Roman"/>
          <w:sz w:val="28"/>
          <w:szCs w:val="28"/>
          <w:lang w:val="uk-UA"/>
        </w:rPr>
        <w:t>variación</w:t>
      </w:r>
      <w:r w:rsidR="00063DC1" w:rsidRPr="00130AB1">
        <w:rPr>
          <w:rFonts w:ascii="Times New Roman" w:hAnsi="Times New Roman" w:cs="Times New Roman"/>
          <w:sz w:val="28"/>
          <w:szCs w:val="28"/>
          <w:lang w:val="uk-UA"/>
        </w:rPr>
        <w:t xml:space="preserve"> </w:t>
      </w:r>
      <w:r w:rsidR="00CE2490">
        <w:rPr>
          <w:rFonts w:ascii="Times New Roman" w:hAnsi="Times New Roman" w:cs="Times New Roman"/>
          <w:sz w:val="28"/>
          <w:szCs w:val="28"/>
          <w:lang w:val="es-ES"/>
        </w:rPr>
        <w:t>(</w:t>
      </w:r>
      <w:r w:rsidR="003A1AF9">
        <w:rPr>
          <w:rFonts w:ascii="Times New Roman" w:hAnsi="Times New Roman" w:cs="Times New Roman"/>
          <w:sz w:val="28"/>
          <w:szCs w:val="28"/>
          <w:lang w:val="es-ES"/>
        </w:rPr>
        <w:t>el cambio de los elementos lingüísticos o paralingü</w:t>
      </w:r>
      <w:r w:rsidR="00CE2490">
        <w:rPr>
          <w:rFonts w:ascii="Times New Roman" w:hAnsi="Times New Roman" w:cs="Times New Roman"/>
          <w:sz w:val="28"/>
          <w:szCs w:val="28"/>
          <w:lang w:val="es-ES"/>
        </w:rPr>
        <w:t xml:space="preserve">ísticos que afectan </w:t>
      </w:r>
      <w:r w:rsidR="003A1AF9">
        <w:rPr>
          <w:rFonts w:ascii="Times New Roman" w:hAnsi="Times New Roman" w:cs="Times New Roman"/>
          <w:sz w:val="28"/>
          <w:szCs w:val="28"/>
          <w:lang w:val="es-ES"/>
        </w:rPr>
        <w:t>a aspectos de la variación lingü</w:t>
      </w:r>
      <w:r w:rsidR="00CE2490">
        <w:rPr>
          <w:rFonts w:ascii="Times New Roman" w:hAnsi="Times New Roman" w:cs="Times New Roman"/>
          <w:sz w:val="28"/>
          <w:szCs w:val="28"/>
          <w:lang w:val="es-ES"/>
        </w:rPr>
        <w:t xml:space="preserve">ística) (ibid p. 269-271). </w:t>
      </w:r>
    </w:p>
    <w:p w:rsidR="009C0A4B" w:rsidRPr="00185399" w:rsidRDefault="009C0A4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Sin embargo, </w:t>
      </w:r>
      <w:r w:rsidR="00D5722E">
        <w:rPr>
          <w:rFonts w:ascii="Times New Roman" w:hAnsi="Times New Roman" w:cs="Times New Roman"/>
          <w:sz w:val="28"/>
          <w:szCs w:val="28"/>
          <w:lang w:val="es-ES"/>
        </w:rPr>
        <w:t xml:space="preserve">nos parece relevante añadir que </w:t>
      </w:r>
      <w:r w:rsidR="00CC6D1F">
        <w:rPr>
          <w:rFonts w:ascii="Times New Roman" w:hAnsi="Times New Roman" w:cs="Times New Roman"/>
          <w:sz w:val="28"/>
          <w:szCs w:val="28"/>
          <w:lang w:val="es-ES"/>
        </w:rPr>
        <w:t>en la tradi</w:t>
      </w:r>
      <w:r>
        <w:rPr>
          <w:rFonts w:ascii="Times New Roman" w:hAnsi="Times New Roman" w:cs="Times New Roman"/>
          <w:sz w:val="28"/>
          <w:szCs w:val="28"/>
          <w:lang w:val="es-ES"/>
        </w:rPr>
        <w:t>ción traductológica rusa destacan otras técnicas</w:t>
      </w:r>
      <w:r w:rsidR="00D5722E">
        <w:rPr>
          <w:rFonts w:ascii="Times New Roman" w:hAnsi="Times New Roman" w:cs="Times New Roman"/>
          <w:sz w:val="28"/>
          <w:szCs w:val="28"/>
          <w:lang w:val="es-ES"/>
        </w:rPr>
        <w:t xml:space="preserve"> más</w:t>
      </w:r>
      <w:r>
        <w:rPr>
          <w:rFonts w:ascii="Times New Roman" w:hAnsi="Times New Roman" w:cs="Times New Roman"/>
          <w:sz w:val="28"/>
          <w:szCs w:val="28"/>
          <w:lang w:val="es-ES"/>
        </w:rPr>
        <w:t xml:space="preserve"> de traducción </w:t>
      </w:r>
      <w:r w:rsidR="00024C03">
        <w:rPr>
          <w:rFonts w:ascii="Times New Roman" w:hAnsi="Times New Roman" w:cs="Times New Roman"/>
          <w:sz w:val="28"/>
          <w:szCs w:val="28"/>
          <w:lang w:val="es-ES"/>
        </w:rPr>
        <w:t xml:space="preserve">para el léxico inexistente </w:t>
      </w:r>
      <w:r>
        <w:rPr>
          <w:rFonts w:ascii="Times New Roman" w:hAnsi="Times New Roman" w:cs="Times New Roman"/>
          <w:sz w:val="28"/>
          <w:szCs w:val="28"/>
          <w:lang w:val="es-ES"/>
        </w:rPr>
        <w:t>como transliteración</w:t>
      </w:r>
      <w:r w:rsidR="002346B3" w:rsidRPr="002346B3">
        <w:rPr>
          <w:rFonts w:ascii="Times New Roman" w:hAnsi="Times New Roman" w:cs="Times New Roman"/>
          <w:sz w:val="28"/>
          <w:szCs w:val="28"/>
          <w:lang w:val="es-ES"/>
        </w:rPr>
        <w:t xml:space="preserve"> </w:t>
      </w:r>
      <w:r w:rsidR="002346B3">
        <w:rPr>
          <w:rFonts w:ascii="Times New Roman" w:hAnsi="Times New Roman" w:cs="Times New Roman"/>
          <w:sz w:val="28"/>
          <w:szCs w:val="28"/>
          <w:lang w:val="es-ES"/>
        </w:rPr>
        <w:t xml:space="preserve">(la </w:t>
      </w:r>
      <w:r w:rsidR="00415280">
        <w:rPr>
          <w:rFonts w:ascii="Times New Roman" w:hAnsi="Times New Roman" w:cs="Times New Roman"/>
          <w:sz w:val="28"/>
          <w:szCs w:val="28"/>
          <w:lang w:val="es-ES"/>
        </w:rPr>
        <w:t>imitac</w:t>
      </w:r>
      <w:r w:rsidR="002346B3">
        <w:rPr>
          <w:rFonts w:ascii="Times New Roman" w:hAnsi="Times New Roman" w:cs="Times New Roman"/>
          <w:sz w:val="28"/>
          <w:szCs w:val="28"/>
          <w:lang w:val="es-ES"/>
        </w:rPr>
        <w:t>ión</w:t>
      </w:r>
      <w:r w:rsidR="00415280">
        <w:rPr>
          <w:rFonts w:ascii="Times New Roman" w:hAnsi="Times New Roman" w:cs="Times New Roman"/>
          <w:sz w:val="28"/>
          <w:szCs w:val="28"/>
          <w:lang w:val="es-ES"/>
        </w:rPr>
        <w:t xml:space="preserve"> alfabética de la</w:t>
      </w:r>
      <w:r w:rsidR="002346B3">
        <w:rPr>
          <w:rFonts w:ascii="Times New Roman" w:hAnsi="Times New Roman" w:cs="Times New Roman"/>
          <w:sz w:val="28"/>
          <w:szCs w:val="28"/>
          <w:lang w:val="es-ES"/>
        </w:rPr>
        <w:t xml:space="preserve"> palabra</w:t>
      </w:r>
      <w:r w:rsidR="00415280">
        <w:rPr>
          <w:rFonts w:ascii="Times New Roman" w:hAnsi="Times New Roman" w:cs="Times New Roman"/>
          <w:sz w:val="28"/>
          <w:szCs w:val="28"/>
          <w:lang w:val="es-ES"/>
        </w:rPr>
        <w:t xml:space="preserve"> de lengua de origen</w:t>
      </w:r>
      <w:r w:rsidR="002346B3">
        <w:rPr>
          <w:rFonts w:ascii="Times New Roman" w:hAnsi="Times New Roman" w:cs="Times New Roman"/>
          <w:sz w:val="28"/>
          <w:szCs w:val="28"/>
          <w:lang w:val="es-ES"/>
        </w:rPr>
        <w:t>)</w:t>
      </w:r>
      <w:r>
        <w:rPr>
          <w:rFonts w:ascii="Times New Roman" w:hAnsi="Times New Roman" w:cs="Times New Roman"/>
          <w:sz w:val="28"/>
          <w:szCs w:val="28"/>
          <w:lang w:val="es-ES"/>
        </w:rPr>
        <w:t xml:space="preserve"> y transcripción</w:t>
      </w:r>
      <w:r w:rsidR="00024C03">
        <w:rPr>
          <w:rFonts w:ascii="Times New Roman" w:hAnsi="Times New Roman" w:cs="Times New Roman"/>
          <w:sz w:val="28"/>
          <w:szCs w:val="28"/>
          <w:lang w:val="es-ES"/>
        </w:rPr>
        <w:t xml:space="preserve"> (la imitación fonética de la palabra de lengua de origen)</w:t>
      </w:r>
      <w:r w:rsidR="00E03429" w:rsidRPr="00E03429">
        <w:rPr>
          <w:rFonts w:ascii="Times New Roman" w:hAnsi="Times New Roman" w:cs="Times New Roman"/>
          <w:sz w:val="28"/>
          <w:szCs w:val="28"/>
          <w:lang w:val="es-ES"/>
        </w:rPr>
        <w:t xml:space="preserve"> </w:t>
      </w:r>
      <w:r w:rsidR="00E03429" w:rsidRPr="00185399">
        <w:rPr>
          <w:rFonts w:ascii="Times New Roman" w:hAnsi="Times New Roman" w:cs="Times New Roman"/>
          <w:sz w:val="28"/>
          <w:szCs w:val="28"/>
          <w:lang w:val="es-ES"/>
        </w:rPr>
        <w:t>(</w:t>
      </w:r>
      <w:r w:rsidR="00185399" w:rsidRPr="00185399">
        <w:rPr>
          <w:rFonts w:ascii="Times New Roman" w:hAnsi="Times New Roman" w:cs="Times New Roman"/>
          <w:color w:val="000000"/>
          <w:sz w:val="28"/>
          <w:szCs w:val="28"/>
          <w:lang w:val="ru-RU"/>
        </w:rPr>
        <w:t>Давыдова</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Н</w:t>
      </w:r>
      <w:r w:rsidR="00185399" w:rsidRPr="00185399">
        <w:rPr>
          <w:rFonts w:ascii="Times New Roman" w:hAnsi="Times New Roman" w:cs="Times New Roman"/>
          <w:color w:val="000000"/>
          <w:sz w:val="28"/>
          <w:szCs w:val="28"/>
          <w:lang w:val="es-ES"/>
        </w:rPr>
        <w:t>.</w:t>
      </w:r>
      <w:r w:rsidR="00185399" w:rsidRPr="00185399">
        <w:rPr>
          <w:rFonts w:ascii="Times New Roman" w:hAnsi="Times New Roman" w:cs="Times New Roman"/>
          <w:color w:val="000000"/>
          <w:sz w:val="28"/>
          <w:szCs w:val="28"/>
          <w:lang w:val="ru-RU"/>
        </w:rPr>
        <w:t>А</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Особенности</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перевода</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безэквивалентных</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юридических</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color w:val="000000"/>
          <w:sz w:val="28"/>
          <w:szCs w:val="28"/>
          <w:lang w:val="ru-RU"/>
        </w:rPr>
        <w:t>терминов</w:t>
      </w:r>
      <w:r w:rsidR="00185399" w:rsidRPr="00185399">
        <w:rPr>
          <w:rFonts w:ascii="Times New Roman" w:hAnsi="Times New Roman" w:cs="Times New Roman"/>
          <w:color w:val="000000"/>
          <w:sz w:val="28"/>
          <w:szCs w:val="28"/>
          <w:lang w:val="es-ES"/>
        </w:rPr>
        <w:t xml:space="preserve">. </w:t>
      </w:r>
      <w:r w:rsidR="00185399">
        <w:rPr>
          <w:rFonts w:ascii="Times New Roman" w:hAnsi="Times New Roman" w:cs="Times New Roman"/>
          <w:color w:val="000000"/>
          <w:sz w:val="28"/>
          <w:szCs w:val="28"/>
          <w:lang w:val="ru-RU"/>
        </w:rPr>
        <w:t>Вестник МГЛУ. Выпуск 561.</w:t>
      </w:r>
      <w:r w:rsidR="00185399" w:rsidRPr="00185399">
        <w:rPr>
          <w:rFonts w:ascii="Times New Roman" w:hAnsi="Times New Roman" w:cs="Times New Roman"/>
          <w:color w:val="000000"/>
          <w:sz w:val="28"/>
          <w:szCs w:val="28"/>
          <w:lang w:val="es-ES"/>
        </w:rPr>
        <w:t xml:space="preserve"> </w:t>
      </w:r>
      <w:r w:rsidR="00185399" w:rsidRPr="00185399">
        <w:rPr>
          <w:rFonts w:ascii="Times New Roman" w:hAnsi="Times New Roman" w:cs="Times New Roman"/>
          <w:sz w:val="28"/>
          <w:szCs w:val="28"/>
          <w:lang w:val="es-ES"/>
        </w:rPr>
        <w:t>C</w:t>
      </w:r>
      <w:r w:rsidR="00E03429" w:rsidRPr="00185399">
        <w:rPr>
          <w:rFonts w:ascii="Times New Roman" w:hAnsi="Times New Roman" w:cs="Times New Roman"/>
          <w:sz w:val="28"/>
          <w:szCs w:val="28"/>
          <w:lang w:val="es-ES"/>
        </w:rPr>
        <w:t xml:space="preserve">. 149). </w:t>
      </w:r>
      <w:r w:rsidR="00365D59" w:rsidRPr="00185399">
        <w:rPr>
          <w:rFonts w:ascii="Times New Roman" w:hAnsi="Times New Roman" w:cs="Times New Roman"/>
          <w:sz w:val="28"/>
          <w:szCs w:val="28"/>
          <w:lang w:val="es-ES"/>
        </w:rPr>
        <w:t xml:space="preserve"> </w:t>
      </w:r>
      <w:r w:rsidR="00024C03" w:rsidRPr="00185399">
        <w:rPr>
          <w:rFonts w:ascii="Times New Roman" w:hAnsi="Times New Roman" w:cs="Times New Roman"/>
          <w:sz w:val="28"/>
          <w:szCs w:val="28"/>
          <w:lang w:val="es-ES"/>
        </w:rPr>
        <w:t xml:space="preserve"> </w:t>
      </w:r>
      <w:r w:rsidRPr="00185399">
        <w:rPr>
          <w:rFonts w:ascii="Times New Roman" w:hAnsi="Times New Roman" w:cs="Times New Roman"/>
          <w:sz w:val="28"/>
          <w:szCs w:val="28"/>
          <w:lang w:val="es-ES"/>
        </w:rPr>
        <w:t xml:space="preserve"> </w:t>
      </w:r>
    </w:p>
    <w:p w:rsidR="00B95DFB" w:rsidRPr="00EB6204" w:rsidRDefault="00D10419" w:rsidP="007B5E4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Ya que</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el objetivo de la</w:t>
      </w:r>
      <w:r>
        <w:rPr>
          <w:rFonts w:ascii="Times New Roman" w:hAnsi="Times New Roman" w:cs="Times New Roman"/>
          <w:sz w:val="28"/>
          <w:szCs w:val="28"/>
          <w:lang w:val="uk-UA"/>
        </w:rPr>
        <w:t xml:space="preserve"> traducción jurídica es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interpretar el texto original y reexpresar el contenido en un lenguaje equivalente a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cu</w:t>
      </w:r>
      <w:r w:rsidR="00B543E6">
        <w:rPr>
          <w:rFonts w:ascii="Times New Roman" w:hAnsi="Times New Roman" w:cs="Times New Roman"/>
          <w:sz w:val="28"/>
          <w:szCs w:val="28"/>
          <w:lang w:val="uk-UA"/>
        </w:rPr>
        <w:t>ltura jurídica de llegada, y</w:t>
      </w:r>
      <w:r w:rsidR="00B543E6">
        <w:rPr>
          <w:rFonts w:ascii="Times New Roman" w:hAnsi="Times New Roman" w:cs="Times New Roman"/>
          <w:sz w:val="28"/>
          <w:szCs w:val="28"/>
          <w:lang w:val="es-ES"/>
        </w:rPr>
        <w:t xml:space="preserve"> como</w:t>
      </w:r>
      <w:r w:rsidR="00B95DFB" w:rsidRPr="00EB6204">
        <w:rPr>
          <w:rFonts w:ascii="Times New Roman" w:hAnsi="Times New Roman" w:cs="Times New Roman"/>
          <w:sz w:val="28"/>
          <w:szCs w:val="28"/>
          <w:lang w:val="uk-UA"/>
        </w:rPr>
        <w:t xml:space="preserve"> consideramos que el método de traducción más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adecuado a la traducción jurídica es el interpretativo-comunicativo, todas las técnicas</w:t>
      </w:r>
      <w:r w:rsidR="00B95DFB" w:rsidRPr="00EB6204">
        <w:rPr>
          <w:rFonts w:ascii="Times New Roman" w:hAnsi="Times New Roman" w:cs="Times New Roman"/>
          <w:sz w:val="28"/>
          <w:szCs w:val="28"/>
          <w:lang w:val="es-ES"/>
        </w:rPr>
        <w:t xml:space="preserve"> </w:t>
      </w:r>
      <w:r w:rsidR="00B543E6">
        <w:rPr>
          <w:rFonts w:ascii="Times New Roman" w:hAnsi="Times New Roman" w:cs="Times New Roman"/>
          <w:sz w:val="28"/>
          <w:szCs w:val="28"/>
          <w:lang w:val="uk-UA"/>
        </w:rPr>
        <w:t>en</w:t>
      </w:r>
      <w:r w:rsidR="00B543E6">
        <w:rPr>
          <w:rFonts w:ascii="Times New Roman" w:hAnsi="Times New Roman" w:cs="Times New Roman"/>
          <w:sz w:val="28"/>
          <w:szCs w:val="28"/>
          <w:lang w:val="es-ES"/>
        </w:rPr>
        <w:t>umeradas</w:t>
      </w:r>
      <w:r w:rsidR="00CE2490">
        <w:rPr>
          <w:rFonts w:ascii="Times New Roman" w:hAnsi="Times New Roman" w:cs="Times New Roman"/>
          <w:sz w:val="28"/>
          <w:szCs w:val="28"/>
          <w:lang w:val="uk-UA"/>
        </w:rPr>
        <w:t xml:space="preserve"> </w:t>
      </w:r>
      <w:r w:rsidR="00CE2490">
        <w:rPr>
          <w:rFonts w:ascii="Times New Roman" w:hAnsi="Times New Roman" w:cs="Times New Roman"/>
          <w:sz w:val="28"/>
          <w:szCs w:val="28"/>
          <w:lang w:val="es-ES"/>
        </w:rPr>
        <w:t>arriba</w:t>
      </w:r>
      <w:r w:rsidR="00B95DFB" w:rsidRPr="00EB6204">
        <w:rPr>
          <w:rFonts w:ascii="Times New Roman" w:hAnsi="Times New Roman" w:cs="Times New Roman"/>
          <w:sz w:val="28"/>
          <w:szCs w:val="28"/>
          <w:lang w:val="uk-UA"/>
        </w:rPr>
        <w:t xml:space="preserve"> son aplicables.</w:t>
      </w:r>
      <w:r w:rsidR="00CE2490">
        <w:rPr>
          <w:rFonts w:ascii="Times New Roman" w:hAnsi="Times New Roman" w:cs="Times New Roman"/>
          <w:sz w:val="28"/>
          <w:szCs w:val="28"/>
          <w:lang w:val="es-ES"/>
        </w:rPr>
        <w:t xml:space="preserve"> </w:t>
      </w:r>
    </w:p>
    <w:p w:rsidR="00B95DFB" w:rsidRPr="00C804B6" w:rsidRDefault="00CC6D1F" w:rsidP="00AF3A13">
      <w:pPr>
        <w:pStyle w:val="a5"/>
        <w:numPr>
          <w:ilvl w:val="1"/>
          <w:numId w:val="32"/>
        </w:numPr>
        <w:autoSpaceDE w:val="0"/>
        <w:autoSpaceDN w:val="0"/>
        <w:adjustRightInd w:val="0"/>
        <w:spacing w:after="0" w:line="360" w:lineRule="auto"/>
        <w:jc w:val="both"/>
        <w:rPr>
          <w:rFonts w:ascii="Times New Roman" w:hAnsi="Times New Roman" w:cs="Times New Roman"/>
          <w:b/>
          <w:iCs/>
          <w:sz w:val="28"/>
          <w:szCs w:val="28"/>
          <w:lang w:val="es-ES"/>
        </w:rPr>
      </w:pPr>
      <w:r>
        <w:rPr>
          <w:rFonts w:ascii="Times New Roman" w:hAnsi="Times New Roman" w:cs="Times New Roman"/>
          <w:b/>
          <w:iCs/>
          <w:sz w:val="28"/>
          <w:szCs w:val="28"/>
        </w:rPr>
        <w:lastRenderedPageBreak/>
        <w:t>Conclusión</w:t>
      </w:r>
    </w:p>
    <w:p w:rsidR="00EE419C" w:rsidRDefault="00EE419C"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B95DFB" w:rsidRPr="00F03311"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Las especificidades y particulari</w:t>
      </w:r>
      <w:r w:rsidR="00F03311">
        <w:rPr>
          <w:rFonts w:ascii="Times New Roman" w:hAnsi="Times New Roman" w:cs="Times New Roman"/>
          <w:sz w:val="28"/>
          <w:szCs w:val="28"/>
          <w:lang w:val="uk-UA"/>
        </w:rPr>
        <w:t>dades del texto jurídico in</w:t>
      </w:r>
      <w:r w:rsidR="00F03311">
        <w:rPr>
          <w:rFonts w:ascii="Times New Roman" w:hAnsi="Times New Roman" w:cs="Times New Roman"/>
          <w:sz w:val="28"/>
          <w:szCs w:val="28"/>
          <w:lang w:val="es-ES"/>
        </w:rPr>
        <w:t>flu</w:t>
      </w:r>
      <w:r w:rsidR="00CC6D1F">
        <w:rPr>
          <w:rFonts w:ascii="Times New Roman" w:hAnsi="Times New Roman" w:cs="Times New Roman"/>
          <w:sz w:val="28"/>
          <w:szCs w:val="28"/>
          <w:lang w:val="es-ES"/>
        </w:rPr>
        <w:t>y</w:t>
      </w:r>
      <w:r w:rsidR="00F03311">
        <w:rPr>
          <w:rFonts w:ascii="Times New Roman" w:hAnsi="Times New Roman" w:cs="Times New Roman"/>
          <w:sz w:val="28"/>
          <w:szCs w:val="28"/>
          <w:lang w:val="es-ES"/>
        </w:rPr>
        <w:t>en</w:t>
      </w:r>
      <w:r w:rsidRPr="00EB6204">
        <w:rPr>
          <w:rFonts w:ascii="Times New Roman" w:hAnsi="Times New Roman" w:cs="Times New Roman"/>
          <w:sz w:val="28"/>
          <w:szCs w:val="28"/>
          <w:lang w:val="uk-UA"/>
        </w:rPr>
        <w:t xml:space="preserve"> en su traducción</w:t>
      </w:r>
      <w:r w:rsidRPr="00EB6204">
        <w:rPr>
          <w:rFonts w:ascii="Times New Roman" w:hAnsi="Times New Roman" w:cs="Times New Roman"/>
          <w:sz w:val="28"/>
          <w:szCs w:val="28"/>
          <w:lang w:val="es-ES"/>
        </w:rPr>
        <w:t xml:space="preserve"> </w:t>
      </w:r>
      <w:r w:rsidR="00F03311">
        <w:rPr>
          <w:rFonts w:ascii="Times New Roman" w:hAnsi="Times New Roman" w:cs="Times New Roman"/>
          <w:sz w:val="28"/>
          <w:szCs w:val="28"/>
          <w:lang w:val="uk-UA"/>
        </w:rPr>
        <w:t xml:space="preserve">y </w:t>
      </w:r>
      <w:r w:rsidR="00F03311">
        <w:rPr>
          <w:rFonts w:ascii="Times New Roman" w:hAnsi="Times New Roman" w:cs="Times New Roman"/>
          <w:sz w:val="28"/>
          <w:szCs w:val="28"/>
          <w:lang w:val="es-ES"/>
        </w:rPr>
        <w:t>la convierten en</w:t>
      </w:r>
      <w:r w:rsidRPr="00EB6204">
        <w:rPr>
          <w:rFonts w:ascii="Times New Roman" w:hAnsi="Times New Roman" w:cs="Times New Roman"/>
          <w:sz w:val="28"/>
          <w:szCs w:val="28"/>
          <w:lang w:val="uk-UA"/>
        </w:rPr>
        <w:t xml:space="preserve"> un tipo de traducción diferente a las demás.</w:t>
      </w:r>
      <w:r w:rsidR="00F03311">
        <w:rPr>
          <w:rFonts w:ascii="Times New Roman" w:hAnsi="Times New Roman" w:cs="Times New Roman"/>
          <w:sz w:val="28"/>
          <w:szCs w:val="28"/>
          <w:lang w:val="es-ES"/>
        </w:rPr>
        <w:t xml:space="preserve"> </w:t>
      </w:r>
    </w:p>
    <w:p w:rsidR="00B95DFB" w:rsidRPr="004B5127" w:rsidRDefault="004B5127"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A</w:t>
      </w:r>
      <w:r>
        <w:rPr>
          <w:rFonts w:ascii="Times New Roman" w:hAnsi="Times New Roman" w:cs="Times New Roman"/>
          <w:sz w:val="28"/>
          <w:szCs w:val="28"/>
          <w:lang w:val="es-ES"/>
        </w:rPr>
        <w:t>simismo</w:t>
      </w:r>
      <w:r w:rsidR="00B95DFB" w:rsidRPr="00EB6204">
        <w:rPr>
          <w:rFonts w:ascii="Times New Roman" w:hAnsi="Times New Roman" w:cs="Times New Roman"/>
          <w:sz w:val="28"/>
          <w:szCs w:val="28"/>
          <w:lang w:val="uk-UA"/>
        </w:rPr>
        <w:t>, el texto jurídico presenta una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importante dimensi</w:t>
      </w:r>
      <w:r>
        <w:rPr>
          <w:rFonts w:ascii="Times New Roman" w:hAnsi="Times New Roman" w:cs="Times New Roman"/>
          <w:sz w:val="28"/>
          <w:szCs w:val="28"/>
          <w:lang w:val="uk-UA"/>
        </w:rPr>
        <w:t>ón cultural</w:t>
      </w:r>
      <w:r>
        <w:rPr>
          <w:rFonts w:ascii="Times New Roman" w:hAnsi="Times New Roman" w:cs="Times New Roman"/>
          <w:sz w:val="28"/>
          <w:szCs w:val="28"/>
          <w:lang w:val="es-ES"/>
        </w:rPr>
        <w:t xml:space="preserve"> cuyos</w:t>
      </w:r>
      <w:r w:rsidR="00B95DFB" w:rsidRPr="00EB6204">
        <w:rPr>
          <w:rFonts w:ascii="Times New Roman" w:hAnsi="Times New Roman" w:cs="Times New Roman"/>
          <w:sz w:val="28"/>
          <w:szCs w:val="28"/>
          <w:lang w:val="uk-UA"/>
        </w:rPr>
        <w:t xml:space="preserve"> raíces </w:t>
      </w:r>
      <w:r>
        <w:rPr>
          <w:rFonts w:ascii="Times New Roman" w:hAnsi="Times New Roman" w:cs="Times New Roman"/>
          <w:sz w:val="28"/>
          <w:szCs w:val="28"/>
          <w:lang w:val="es-ES"/>
        </w:rPr>
        <w:t>vienen de</w:t>
      </w:r>
      <w:r w:rsidR="00B95DFB" w:rsidRPr="00EB6204">
        <w:rPr>
          <w:rFonts w:ascii="Times New Roman" w:hAnsi="Times New Roman" w:cs="Times New Roman"/>
          <w:sz w:val="28"/>
          <w:szCs w:val="28"/>
          <w:lang w:val="uk-UA"/>
        </w:rPr>
        <w:t xml:space="preserve"> la historia,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religión y la política del país que los</w:t>
      </w:r>
      <w:r>
        <w:rPr>
          <w:rFonts w:ascii="Times New Roman" w:hAnsi="Times New Roman" w:cs="Times New Roman"/>
          <w:sz w:val="28"/>
          <w:szCs w:val="28"/>
          <w:lang w:val="uk-UA"/>
        </w:rPr>
        <w:t xml:space="preserve"> crea. Esta característica </w:t>
      </w:r>
      <w:r>
        <w:rPr>
          <w:rFonts w:ascii="Times New Roman" w:hAnsi="Times New Roman" w:cs="Times New Roman"/>
          <w:sz w:val="28"/>
          <w:szCs w:val="28"/>
          <w:lang w:val="es-ES"/>
        </w:rPr>
        <w:t>señala</w:t>
      </w:r>
      <w:r w:rsidR="00B95DFB" w:rsidRPr="00EB6204">
        <w:rPr>
          <w:rFonts w:ascii="Times New Roman" w:hAnsi="Times New Roman" w:cs="Times New Roman"/>
          <w:sz w:val="28"/>
          <w:szCs w:val="28"/>
          <w:lang w:val="uk-UA"/>
        </w:rPr>
        <w:t xml:space="preserve"> la traducción</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jurídica y la </w:t>
      </w:r>
      <w:r>
        <w:rPr>
          <w:rFonts w:ascii="Times New Roman" w:hAnsi="Times New Roman" w:cs="Times New Roman"/>
          <w:sz w:val="28"/>
          <w:szCs w:val="28"/>
          <w:lang w:val="es-ES"/>
        </w:rPr>
        <w:t>coloca</w:t>
      </w:r>
      <w:r w:rsidR="00B95DFB" w:rsidRPr="00EB6204">
        <w:rPr>
          <w:rFonts w:ascii="Times New Roman" w:hAnsi="Times New Roman" w:cs="Times New Roman"/>
          <w:sz w:val="28"/>
          <w:szCs w:val="28"/>
          <w:lang w:val="uk-UA"/>
        </w:rPr>
        <w:t xml:space="preserve"> en un espacio propio dentro del campo de la traducción de textos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especializados</w:t>
      </w:r>
      <w:r>
        <w:rPr>
          <w:rFonts w:ascii="Times New Roman" w:hAnsi="Times New Roman" w:cs="Times New Roman"/>
          <w:sz w:val="28"/>
          <w:szCs w:val="28"/>
          <w:lang w:val="uk-UA"/>
        </w:rPr>
        <w:t>. Esta particularidad</w:t>
      </w:r>
      <w:r>
        <w:rPr>
          <w:rFonts w:ascii="Times New Roman" w:hAnsi="Times New Roman" w:cs="Times New Roman"/>
          <w:sz w:val="28"/>
          <w:szCs w:val="28"/>
          <w:lang w:val="es-ES"/>
        </w:rPr>
        <w:t xml:space="preserve"> junto con</w:t>
      </w:r>
      <w:r w:rsidR="00B95DFB" w:rsidRPr="00EB6204">
        <w:rPr>
          <w:rFonts w:ascii="Times New Roman" w:hAnsi="Times New Roman" w:cs="Times New Roman"/>
          <w:sz w:val="28"/>
          <w:szCs w:val="28"/>
          <w:lang w:val="uk-UA"/>
        </w:rPr>
        <w:t xml:space="preserve"> la res</w:t>
      </w:r>
      <w:r>
        <w:rPr>
          <w:rFonts w:ascii="Times New Roman" w:hAnsi="Times New Roman" w:cs="Times New Roman"/>
          <w:sz w:val="28"/>
          <w:szCs w:val="28"/>
          <w:lang w:val="uk-UA"/>
        </w:rPr>
        <w:t>ponsabilidad del traductor</w:t>
      </w:r>
      <w:r w:rsidR="00B95DFB" w:rsidRPr="00EB6204">
        <w:rPr>
          <w:rFonts w:ascii="Times New Roman" w:hAnsi="Times New Roman" w:cs="Times New Roman"/>
          <w:sz w:val="28"/>
          <w:szCs w:val="28"/>
          <w:lang w:val="uk-UA"/>
        </w:rPr>
        <w:t xml:space="preserve"> ha dado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a es</w:t>
      </w:r>
      <w:r>
        <w:rPr>
          <w:rFonts w:ascii="Times New Roman" w:hAnsi="Times New Roman" w:cs="Times New Roman"/>
          <w:sz w:val="28"/>
          <w:szCs w:val="28"/>
          <w:lang w:val="uk-UA"/>
        </w:rPr>
        <w:t xml:space="preserve">te tipo de traducción </w:t>
      </w:r>
      <w:r w:rsidR="00B95DFB" w:rsidRPr="00EB6204">
        <w:rPr>
          <w:rFonts w:ascii="Times New Roman" w:hAnsi="Times New Roman" w:cs="Times New Roman"/>
          <w:sz w:val="28"/>
          <w:szCs w:val="28"/>
          <w:lang w:val="uk-UA"/>
        </w:rPr>
        <w:t>un</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enfoque literalista</w:t>
      </w:r>
      <w:r>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xml:space="preserve"> es decir, un método traductor apegado </w:t>
      </w:r>
      <w:r w:rsidR="00B95DFB" w:rsidRPr="00EB6204">
        <w:rPr>
          <w:rFonts w:ascii="Times New Roman" w:hAnsi="Times New Roman" w:cs="Times New Roman"/>
          <w:bCs/>
          <w:sz w:val="28"/>
          <w:szCs w:val="28"/>
          <w:lang w:val="uk-UA"/>
        </w:rPr>
        <w:t>a</w:t>
      </w:r>
      <w:r w:rsidR="00B95DFB" w:rsidRPr="00EB6204">
        <w:rPr>
          <w:rFonts w:ascii="Times New Roman" w:hAnsi="Times New Roman" w:cs="Times New Roman"/>
          <w:b/>
          <w:bCs/>
          <w:sz w:val="28"/>
          <w:szCs w:val="28"/>
          <w:lang w:val="uk-UA"/>
        </w:rPr>
        <w:t xml:space="preserve"> </w:t>
      </w:r>
      <w:r w:rsidR="00B95DFB" w:rsidRPr="00EB6204">
        <w:rPr>
          <w:rFonts w:ascii="Times New Roman" w:hAnsi="Times New Roman" w:cs="Times New Roman"/>
          <w:sz w:val="28"/>
          <w:szCs w:val="28"/>
          <w:lang w:val="uk-UA"/>
        </w:rPr>
        <w:t>la forma y poco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comprometido con el fondo.</w:t>
      </w:r>
      <w:r>
        <w:rPr>
          <w:rFonts w:ascii="Times New Roman" w:hAnsi="Times New Roman" w:cs="Times New Roman"/>
          <w:sz w:val="28"/>
          <w:szCs w:val="28"/>
          <w:lang w:val="es-ES"/>
        </w:rPr>
        <w:t xml:space="preserve"> </w:t>
      </w:r>
    </w:p>
    <w:p w:rsidR="00B95DFB" w:rsidRPr="00EB6204" w:rsidRDefault="004B5127" w:rsidP="001276CA">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Sin embargo</w:t>
      </w:r>
      <w:r>
        <w:rPr>
          <w:rFonts w:ascii="Times New Roman" w:hAnsi="Times New Roman" w:cs="Times New Roman"/>
          <w:sz w:val="28"/>
          <w:szCs w:val="28"/>
          <w:lang w:val="uk-UA"/>
        </w:rPr>
        <w:t xml:space="preserve">, </w:t>
      </w:r>
      <w:r w:rsidR="00B95DFB" w:rsidRPr="00EB6204">
        <w:rPr>
          <w:rFonts w:ascii="Times New Roman" w:hAnsi="Times New Roman" w:cs="Times New Roman"/>
          <w:sz w:val="28"/>
          <w:szCs w:val="28"/>
          <w:lang w:val="uk-UA"/>
        </w:rPr>
        <w:t>en traducción jurídica no se puede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afir</w:t>
      </w:r>
      <w:r>
        <w:rPr>
          <w:rFonts w:ascii="Times New Roman" w:hAnsi="Times New Roman" w:cs="Times New Roman"/>
          <w:sz w:val="28"/>
          <w:szCs w:val="28"/>
          <w:lang w:val="uk-UA"/>
        </w:rPr>
        <w:t>mar que s</w:t>
      </w:r>
      <w:r>
        <w:rPr>
          <w:rFonts w:ascii="Times New Roman" w:hAnsi="Times New Roman" w:cs="Times New Roman"/>
          <w:sz w:val="28"/>
          <w:szCs w:val="28"/>
          <w:lang w:val="es-ES"/>
        </w:rPr>
        <w:t>o</w:t>
      </w:r>
      <w:r>
        <w:rPr>
          <w:rFonts w:ascii="Times New Roman" w:hAnsi="Times New Roman" w:cs="Times New Roman"/>
          <w:sz w:val="28"/>
          <w:szCs w:val="28"/>
          <w:lang w:val="uk-UA"/>
        </w:rPr>
        <w:t xml:space="preserve">lo </w:t>
      </w:r>
      <w:r>
        <w:rPr>
          <w:rFonts w:ascii="Times New Roman" w:hAnsi="Times New Roman" w:cs="Times New Roman"/>
          <w:sz w:val="28"/>
          <w:szCs w:val="28"/>
          <w:lang w:val="es-ES"/>
        </w:rPr>
        <w:t>se aplique</w:t>
      </w:r>
      <w:r>
        <w:rPr>
          <w:rFonts w:ascii="Times New Roman" w:hAnsi="Times New Roman" w:cs="Times New Roman"/>
          <w:sz w:val="28"/>
          <w:szCs w:val="28"/>
          <w:lang w:val="uk-UA"/>
        </w:rPr>
        <w:t xml:space="preserve"> único método traductor</w:t>
      </w:r>
      <w:r>
        <w:rPr>
          <w:rFonts w:ascii="Times New Roman" w:hAnsi="Times New Roman" w:cs="Times New Roman"/>
          <w:sz w:val="28"/>
          <w:szCs w:val="28"/>
          <w:lang w:val="es-ES"/>
        </w:rPr>
        <w:t>.</w:t>
      </w:r>
      <w:r w:rsidR="00B95DFB" w:rsidRPr="00EB6204">
        <w:rPr>
          <w:rFonts w:ascii="Times New Roman" w:hAnsi="Times New Roman" w:cs="Times New Roman"/>
          <w:sz w:val="28"/>
          <w:szCs w:val="28"/>
          <w:lang w:val="uk-UA"/>
        </w:rPr>
        <w:t xml:space="preserve"> La elección de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estrategia, </w:t>
      </w:r>
      <w:r w:rsidR="00F91EE1">
        <w:rPr>
          <w:rFonts w:ascii="Times New Roman" w:hAnsi="Times New Roman" w:cs="Times New Roman"/>
          <w:sz w:val="28"/>
          <w:szCs w:val="28"/>
          <w:lang w:val="es-ES"/>
        </w:rPr>
        <w:t xml:space="preserve">(entendemos por </w:t>
      </w:r>
      <w:r w:rsidR="00B95DFB" w:rsidRPr="00EB6204">
        <w:rPr>
          <w:rFonts w:ascii="Times New Roman" w:hAnsi="Times New Roman" w:cs="Times New Roman"/>
          <w:sz w:val="28"/>
          <w:szCs w:val="28"/>
          <w:lang w:val="uk-UA"/>
        </w:rPr>
        <w:t>estrategia la elección del método y de las técnicas más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adecuadas</w:t>
      </w:r>
      <w:r w:rsidR="00F91EE1">
        <w:rPr>
          <w:rFonts w:ascii="Times New Roman" w:hAnsi="Times New Roman" w:cs="Times New Roman"/>
          <w:sz w:val="28"/>
          <w:szCs w:val="28"/>
          <w:lang w:val="es-ES"/>
        </w:rPr>
        <w:t xml:space="preserve"> para resolver problemas de traducción)</w:t>
      </w:r>
      <w:r w:rsidR="00B95DFB" w:rsidRPr="00EB6204">
        <w:rPr>
          <w:rFonts w:ascii="Times New Roman" w:hAnsi="Times New Roman" w:cs="Times New Roman"/>
          <w:sz w:val="28"/>
          <w:szCs w:val="28"/>
          <w:lang w:val="uk-UA"/>
        </w:rPr>
        <w:t>, dependerá de múltipl</w:t>
      </w:r>
      <w:r w:rsidR="00F91EE1">
        <w:rPr>
          <w:rFonts w:ascii="Times New Roman" w:hAnsi="Times New Roman" w:cs="Times New Roman"/>
          <w:sz w:val="28"/>
          <w:szCs w:val="28"/>
          <w:lang w:val="uk-UA"/>
        </w:rPr>
        <w:t>es factores</w:t>
      </w:r>
      <w:r w:rsidR="00F91EE1">
        <w:rPr>
          <w:rFonts w:ascii="Times New Roman" w:hAnsi="Times New Roman" w:cs="Times New Roman"/>
          <w:sz w:val="28"/>
          <w:szCs w:val="28"/>
          <w:lang w:val="es-ES"/>
        </w:rPr>
        <w:t>.</w:t>
      </w:r>
      <w:r w:rsidR="00F91EE1">
        <w:rPr>
          <w:rFonts w:ascii="Times New Roman" w:hAnsi="Times New Roman" w:cs="Times New Roman"/>
          <w:sz w:val="28"/>
          <w:szCs w:val="28"/>
          <w:lang w:val="uk-UA"/>
        </w:rPr>
        <w:t xml:space="preserve"> </w:t>
      </w:r>
      <w:r w:rsidR="00F91EE1">
        <w:rPr>
          <w:rFonts w:ascii="Times New Roman" w:hAnsi="Times New Roman" w:cs="Times New Roman"/>
          <w:sz w:val="28"/>
          <w:szCs w:val="28"/>
          <w:lang w:val="es-ES"/>
        </w:rPr>
        <w:t>S</w:t>
      </w:r>
      <w:r w:rsidR="00F91EE1">
        <w:rPr>
          <w:rFonts w:ascii="Times New Roman" w:hAnsi="Times New Roman" w:cs="Times New Roman"/>
          <w:sz w:val="28"/>
          <w:szCs w:val="28"/>
          <w:lang w:val="uk-UA"/>
        </w:rPr>
        <w:t>u objeto</w:t>
      </w:r>
      <w:r w:rsidR="00F91EE1">
        <w:rPr>
          <w:rFonts w:ascii="Times New Roman" w:hAnsi="Times New Roman" w:cs="Times New Roman"/>
          <w:sz w:val="28"/>
          <w:szCs w:val="28"/>
          <w:lang w:val="es-ES"/>
        </w:rPr>
        <w:t xml:space="preserve"> principal</w:t>
      </w:r>
      <w:r w:rsidR="00F91EE1">
        <w:rPr>
          <w:rFonts w:ascii="Times New Roman" w:hAnsi="Times New Roman" w:cs="Times New Roman"/>
          <w:sz w:val="28"/>
          <w:szCs w:val="28"/>
          <w:lang w:val="uk-UA"/>
        </w:rPr>
        <w:t xml:space="preserve"> será</w:t>
      </w:r>
      <w:r w:rsidR="00B95DFB" w:rsidRPr="00EB6204">
        <w:rPr>
          <w:rFonts w:ascii="Times New Roman" w:hAnsi="Times New Roman" w:cs="Times New Roman"/>
          <w:sz w:val="28"/>
          <w:szCs w:val="28"/>
          <w:lang w:val="uk-UA"/>
        </w:rPr>
        <w:t xml:space="preserve"> </w:t>
      </w:r>
      <w:r w:rsidR="00F91EE1">
        <w:rPr>
          <w:rFonts w:ascii="Times New Roman" w:hAnsi="Times New Roman" w:cs="Times New Roman"/>
          <w:sz w:val="28"/>
          <w:szCs w:val="28"/>
          <w:lang w:val="es-ES"/>
        </w:rPr>
        <w:t>crear</w:t>
      </w:r>
      <w:r w:rsidR="00B95DFB" w:rsidRPr="00EB6204">
        <w:rPr>
          <w:rFonts w:ascii="Times New Roman" w:hAnsi="Times New Roman" w:cs="Times New Roman"/>
          <w:sz w:val="28"/>
          <w:szCs w:val="28"/>
          <w:lang w:val="uk-UA"/>
        </w:rPr>
        <w:t xml:space="preserve"> un texto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correcto en </w:t>
      </w:r>
      <w:r w:rsidR="00F91EE1">
        <w:rPr>
          <w:rFonts w:ascii="Times New Roman" w:hAnsi="Times New Roman" w:cs="Times New Roman"/>
          <w:sz w:val="28"/>
          <w:szCs w:val="28"/>
          <w:lang w:val="es-ES"/>
        </w:rPr>
        <w:t>lo que se refiere</w:t>
      </w:r>
      <w:r w:rsidR="00B95DFB" w:rsidRPr="00EB6204">
        <w:rPr>
          <w:rFonts w:ascii="Times New Roman" w:hAnsi="Times New Roman" w:cs="Times New Roman"/>
          <w:sz w:val="28"/>
          <w:szCs w:val="28"/>
          <w:lang w:val="uk-UA"/>
        </w:rPr>
        <w:t xml:space="preserve"> a</w:t>
      </w:r>
      <w:r w:rsidR="00F91EE1">
        <w:rPr>
          <w:rFonts w:ascii="Times New Roman" w:hAnsi="Times New Roman" w:cs="Times New Roman"/>
          <w:sz w:val="28"/>
          <w:szCs w:val="28"/>
          <w:lang w:val="es-ES"/>
        </w:rPr>
        <w:t>l</w:t>
      </w:r>
      <w:r w:rsidR="00B95DFB" w:rsidRPr="00EB6204">
        <w:rPr>
          <w:rFonts w:ascii="Times New Roman" w:hAnsi="Times New Roman" w:cs="Times New Roman"/>
          <w:sz w:val="28"/>
          <w:szCs w:val="28"/>
          <w:lang w:val="uk-UA"/>
        </w:rPr>
        <w:t xml:space="preserve"> sentido, interpretación y </w:t>
      </w:r>
      <w:r w:rsidR="00F91EE1">
        <w:rPr>
          <w:rFonts w:ascii="Times New Roman" w:hAnsi="Times New Roman" w:cs="Times New Roman"/>
          <w:sz w:val="28"/>
          <w:szCs w:val="28"/>
          <w:lang w:val="uk-UA"/>
        </w:rPr>
        <w:t>estilo, un texto leal y</w:t>
      </w:r>
      <w:r w:rsidR="00F91EE1">
        <w:rPr>
          <w:rFonts w:ascii="Times New Roman" w:hAnsi="Times New Roman" w:cs="Times New Roman"/>
          <w:sz w:val="28"/>
          <w:szCs w:val="28"/>
          <w:lang w:val="es-ES"/>
        </w:rPr>
        <w:t xml:space="preserve"> acorde</w:t>
      </w:r>
      <w:r w:rsidR="00B95DFB" w:rsidRPr="00EB6204">
        <w:rPr>
          <w:rFonts w:ascii="Times New Roman" w:hAnsi="Times New Roman" w:cs="Times New Roman"/>
          <w:sz w:val="28"/>
          <w:szCs w:val="28"/>
          <w:lang w:val="uk-UA"/>
        </w:rPr>
        <w:t xml:space="preserve"> al texto</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original, </w:t>
      </w:r>
      <w:r w:rsidR="00F91EE1">
        <w:rPr>
          <w:rFonts w:ascii="Times New Roman" w:hAnsi="Times New Roman" w:cs="Times New Roman"/>
          <w:sz w:val="28"/>
          <w:szCs w:val="28"/>
          <w:lang w:val="es-ES"/>
        </w:rPr>
        <w:t xml:space="preserve">y </w:t>
      </w:r>
      <w:r w:rsidR="00B95DFB" w:rsidRPr="00EB6204">
        <w:rPr>
          <w:rFonts w:ascii="Times New Roman" w:hAnsi="Times New Roman" w:cs="Times New Roman"/>
          <w:sz w:val="28"/>
          <w:szCs w:val="28"/>
          <w:lang w:val="uk-UA"/>
        </w:rPr>
        <w:t>al sentido que el autor ha querido darle.</w:t>
      </w:r>
    </w:p>
    <w:p w:rsidR="00B95DFB" w:rsidRPr="00721706" w:rsidRDefault="00B95DF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sidRPr="00EB6204">
        <w:rPr>
          <w:rFonts w:ascii="Times New Roman" w:hAnsi="Times New Roman" w:cs="Times New Roman"/>
          <w:sz w:val="28"/>
          <w:szCs w:val="28"/>
          <w:lang w:val="uk-UA"/>
        </w:rPr>
        <w:t xml:space="preserve">La literalidad en la traducción jurídica, </w:t>
      </w:r>
      <w:r w:rsidR="0045041A">
        <w:rPr>
          <w:rFonts w:ascii="Times New Roman" w:hAnsi="Times New Roman" w:cs="Times New Roman"/>
          <w:sz w:val="28"/>
          <w:szCs w:val="28"/>
          <w:lang w:val="es-ES"/>
        </w:rPr>
        <w:t>(</w:t>
      </w:r>
      <w:r w:rsidRPr="00EB6204">
        <w:rPr>
          <w:rFonts w:ascii="Times New Roman" w:hAnsi="Times New Roman" w:cs="Times New Roman"/>
          <w:sz w:val="28"/>
          <w:szCs w:val="28"/>
          <w:lang w:val="uk-UA"/>
        </w:rPr>
        <w:t>la traducción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palabra por palabra</w:t>
      </w:r>
      <w:r w:rsidR="0045041A">
        <w:rPr>
          <w:rFonts w:ascii="Times New Roman" w:hAnsi="Times New Roman" w:cs="Times New Roman"/>
          <w:sz w:val="28"/>
          <w:szCs w:val="28"/>
          <w:lang w:val="es-ES"/>
        </w:rPr>
        <w:t>)</w:t>
      </w:r>
      <w:r w:rsidRPr="00EB6204">
        <w:rPr>
          <w:rFonts w:ascii="Times New Roman" w:hAnsi="Times New Roman" w:cs="Times New Roman"/>
          <w:sz w:val="28"/>
          <w:szCs w:val="28"/>
          <w:lang w:val="uk-UA"/>
        </w:rPr>
        <w:t xml:space="preserve">, la traducción menos alejada del texto original, </w:t>
      </w:r>
      <w:r w:rsidR="0045041A">
        <w:rPr>
          <w:rFonts w:ascii="Times New Roman" w:hAnsi="Times New Roman" w:cs="Times New Roman"/>
          <w:sz w:val="28"/>
          <w:szCs w:val="28"/>
          <w:lang w:val="es-ES"/>
        </w:rPr>
        <w:t>además de</w:t>
      </w:r>
      <w:r w:rsidRPr="00EB6204">
        <w:rPr>
          <w:rFonts w:ascii="Times New Roman" w:hAnsi="Times New Roman" w:cs="Times New Roman"/>
          <w:sz w:val="28"/>
          <w:szCs w:val="28"/>
          <w:lang w:val="uk-UA"/>
        </w:rPr>
        <w:t xml:space="preserve"> implica</w:t>
      </w:r>
      <w:r w:rsidR="0045041A">
        <w:rPr>
          <w:rFonts w:ascii="Times New Roman" w:hAnsi="Times New Roman" w:cs="Times New Roman"/>
          <w:sz w:val="28"/>
          <w:szCs w:val="28"/>
          <w:lang w:val="es-ES"/>
        </w:rPr>
        <w:t>r</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insegurid</w:t>
      </w:r>
      <w:r w:rsidR="0045041A">
        <w:rPr>
          <w:rFonts w:ascii="Times New Roman" w:hAnsi="Times New Roman" w:cs="Times New Roman"/>
          <w:sz w:val="28"/>
          <w:szCs w:val="28"/>
          <w:lang w:val="uk-UA"/>
        </w:rPr>
        <w:t xml:space="preserve">ad por parte del traductor </w:t>
      </w:r>
      <w:r w:rsidR="0045041A">
        <w:rPr>
          <w:rFonts w:ascii="Times New Roman" w:hAnsi="Times New Roman" w:cs="Times New Roman"/>
          <w:sz w:val="28"/>
          <w:szCs w:val="28"/>
          <w:lang w:val="es-ES"/>
        </w:rPr>
        <w:t>produce</w:t>
      </w:r>
      <w:r w:rsidRPr="00EB6204">
        <w:rPr>
          <w:rFonts w:ascii="Times New Roman" w:hAnsi="Times New Roman" w:cs="Times New Roman"/>
          <w:sz w:val="28"/>
          <w:szCs w:val="28"/>
          <w:lang w:val="uk-UA"/>
        </w:rPr>
        <w:t xml:space="preserve"> el peligro</w:t>
      </w:r>
      <w:r w:rsidR="0045041A">
        <w:rPr>
          <w:rFonts w:ascii="Times New Roman" w:hAnsi="Times New Roman" w:cs="Times New Roman"/>
          <w:sz w:val="28"/>
          <w:szCs w:val="28"/>
          <w:lang w:val="uk-UA"/>
        </w:rPr>
        <w:t xml:space="preserve"> de</w:t>
      </w:r>
      <w:r w:rsidRPr="00EB6204">
        <w:rPr>
          <w:rFonts w:ascii="Times New Roman" w:hAnsi="Times New Roman" w:cs="Times New Roman"/>
          <w:sz w:val="28"/>
          <w:szCs w:val="28"/>
          <w:lang w:val="uk-UA"/>
        </w:rPr>
        <w:t xml:space="preserve"> </w:t>
      </w:r>
      <w:r w:rsidR="0045041A">
        <w:rPr>
          <w:rFonts w:ascii="Times New Roman" w:hAnsi="Times New Roman" w:cs="Times New Roman"/>
          <w:sz w:val="28"/>
          <w:szCs w:val="28"/>
          <w:lang w:val="es-ES"/>
        </w:rPr>
        <w:t xml:space="preserve">hacer </w:t>
      </w:r>
      <w:r w:rsidRPr="00EB6204">
        <w:rPr>
          <w:rFonts w:ascii="Times New Roman" w:hAnsi="Times New Roman" w:cs="Times New Roman"/>
          <w:sz w:val="28"/>
          <w:szCs w:val="28"/>
          <w:lang w:val="uk-UA"/>
        </w:rPr>
        <w:t>un texto</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inadecuado en la lengua de llegada. </w:t>
      </w:r>
      <w:r w:rsidR="0045041A">
        <w:rPr>
          <w:rFonts w:ascii="Times New Roman" w:hAnsi="Times New Roman" w:cs="Times New Roman"/>
          <w:sz w:val="28"/>
          <w:szCs w:val="28"/>
          <w:lang w:val="es-ES"/>
        </w:rPr>
        <w:t xml:space="preserve">Conforme con todo dicho arriba solo un traductor con excelente formación </w:t>
      </w:r>
      <w:r w:rsidR="0045041A">
        <w:rPr>
          <w:rFonts w:ascii="Times New Roman" w:hAnsi="Times New Roman" w:cs="Times New Roman"/>
          <w:sz w:val="28"/>
          <w:szCs w:val="28"/>
          <w:lang w:val="uk-UA"/>
        </w:rPr>
        <w:t>pod</w:t>
      </w:r>
      <w:r w:rsidR="0045041A">
        <w:rPr>
          <w:rFonts w:ascii="Times New Roman" w:hAnsi="Times New Roman" w:cs="Times New Roman"/>
          <w:sz w:val="28"/>
          <w:szCs w:val="28"/>
          <w:lang w:val="es-ES"/>
        </w:rPr>
        <w:t>rá</w:t>
      </w:r>
      <w:r w:rsidR="0045041A">
        <w:rPr>
          <w:rFonts w:ascii="Times New Roman" w:hAnsi="Times New Roman" w:cs="Times New Roman"/>
          <w:sz w:val="28"/>
          <w:szCs w:val="28"/>
          <w:lang w:val="uk-UA"/>
        </w:rPr>
        <w:t xml:space="preserve"> alejarse del texto original</w:t>
      </w:r>
      <w:r w:rsidR="0045041A">
        <w:rPr>
          <w:rFonts w:ascii="Times New Roman" w:hAnsi="Times New Roman" w:cs="Times New Roman"/>
          <w:sz w:val="28"/>
          <w:szCs w:val="28"/>
          <w:lang w:val="es-ES"/>
        </w:rPr>
        <w:t xml:space="preserve"> y </w:t>
      </w:r>
      <w:r w:rsidR="0045041A">
        <w:rPr>
          <w:rFonts w:ascii="Times New Roman" w:hAnsi="Times New Roman" w:cs="Times New Roman"/>
          <w:sz w:val="28"/>
          <w:szCs w:val="28"/>
          <w:lang w:val="uk-UA"/>
        </w:rPr>
        <w:t>dispon</w:t>
      </w:r>
      <w:r w:rsidR="0045041A">
        <w:rPr>
          <w:rFonts w:ascii="Times New Roman" w:hAnsi="Times New Roman" w:cs="Times New Roman"/>
          <w:sz w:val="28"/>
          <w:szCs w:val="28"/>
          <w:lang w:val="es-ES"/>
        </w:rPr>
        <w:t>drá</w:t>
      </w:r>
      <w:r w:rsidRPr="00EB6204">
        <w:rPr>
          <w:rFonts w:ascii="Times New Roman" w:hAnsi="Times New Roman" w:cs="Times New Roman"/>
          <w:sz w:val="28"/>
          <w:szCs w:val="28"/>
          <w:lang w:val="uk-UA"/>
        </w:rPr>
        <w:t xml:space="preserve"> de la libertad de elección al objeto de escoger siempre la solución</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más adecuada. El conocimiento</w:t>
      </w:r>
      <w:r w:rsidRPr="00EB6204">
        <w:rPr>
          <w:rFonts w:ascii="Times New Roman" w:hAnsi="Times New Roman" w:cs="Times New Roman"/>
          <w:sz w:val="28"/>
          <w:szCs w:val="28"/>
          <w:lang w:val="es-ES"/>
        </w:rPr>
        <w:t xml:space="preserve"> </w:t>
      </w:r>
      <w:r w:rsidR="0045041A">
        <w:rPr>
          <w:rFonts w:ascii="Times New Roman" w:hAnsi="Times New Roman" w:cs="Times New Roman"/>
          <w:sz w:val="28"/>
          <w:szCs w:val="28"/>
          <w:lang w:val="uk-UA"/>
        </w:rPr>
        <w:t xml:space="preserve">deberá </w:t>
      </w:r>
      <w:r w:rsidR="0045041A">
        <w:rPr>
          <w:rFonts w:ascii="Times New Roman" w:hAnsi="Times New Roman" w:cs="Times New Roman"/>
          <w:sz w:val="28"/>
          <w:szCs w:val="28"/>
          <w:lang w:val="es-ES"/>
        </w:rPr>
        <w:t>englobar</w:t>
      </w:r>
      <w:r w:rsidRPr="00EB6204">
        <w:rPr>
          <w:rFonts w:ascii="Times New Roman" w:hAnsi="Times New Roman" w:cs="Times New Roman"/>
          <w:sz w:val="28"/>
          <w:szCs w:val="28"/>
          <w:lang w:val="uk-UA"/>
        </w:rPr>
        <w:t xml:space="preserve"> tanto los relacionados con los métod</w:t>
      </w:r>
      <w:r w:rsidR="0045041A">
        <w:rPr>
          <w:rFonts w:ascii="Times New Roman" w:hAnsi="Times New Roman" w:cs="Times New Roman"/>
          <w:sz w:val="28"/>
          <w:szCs w:val="28"/>
          <w:lang w:val="uk-UA"/>
        </w:rPr>
        <w:t>os y técnicas de traducción</w:t>
      </w:r>
      <w:r w:rsidRPr="00EB6204">
        <w:rPr>
          <w:rFonts w:ascii="Times New Roman" w:hAnsi="Times New Roman" w:cs="Times New Roman"/>
          <w:sz w:val="28"/>
          <w:szCs w:val="28"/>
          <w:lang w:val="uk-UA"/>
        </w:rPr>
        <w:t xml:space="preserve"> como los conocimientos lingüísticos, culturales, sociales y temáticos que le</w:t>
      </w:r>
      <w:r w:rsidRPr="00EB6204">
        <w:rPr>
          <w:rFonts w:ascii="Times New Roman" w:hAnsi="Times New Roman" w:cs="Times New Roman"/>
          <w:sz w:val="28"/>
          <w:szCs w:val="28"/>
          <w:lang w:val="es-ES"/>
        </w:rPr>
        <w:t xml:space="preserve"> </w:t>
      </w:r>
      <w:r w:rsidRPr="00EB6204">
        <w:rPr>
          <w:rFonts w:ascii="Times New Roman" w:hAnsi="Times New Roman" w:cs="Times New Roman"/>
          <w:sz w:val="28"/>
          <w:szCs w:val="28"/>
          <w:lang w:val="uk-UA"/>
        </w:rPr>
        <w:t xml:space="preserve">permitan </w:t>
      </w:r>
      <w:r w:rsidR="0045041A">
        <w:rPr>
          <w:rFonts w:ascii="Times New Roman" w:hAnsi="Times New Roman" w:cs="Times New Roman"/>
          <w:sz w:val="28"/>
          <w:szCs w:val="28"/>
          <w:lang w:val="es-ES"/>
        </w:rPr>
        <w:t xml:space="preserve">no solo </w:t>
      </w:r>
      <w:r w:rsidRPr="00EB6204">
        <w:rPr>
          <w:rFonts w:ascii="Times New Roman" w:hAnsi="Times New Roman" w:cs="Times New Roman"/>
          <w:sz w:val="28"/>
          <w:szCs w:val="28"/>
          <w:lang w:val="uk-UA"/>
        </w:rPr>
        <w:t xml:space="preserve">interpretar </w:t>
      </w:r>
      <w:r w:rsidR="0045041A">
        <w:rPr>
          <w:rFonts w:ascii="Times New Roman" w:hAnsi="Times New Roman" w:cs="Times New Roman"/>
          <w:sz w:val="28"/>
          <w:szCs w:val="28"/>
          <w:lang w:val="es-ES"/>
        </w:rPr>
        <w:t>el</w:t>
      </w:r>
      <w:r w:rsidRPr="00EB6204">
        <w:rPr>
          <w:rFonts w:ascii="Times New Roman" w:hAnsi="Times New Roman" w:cs="Times New Roman"/>
          <w:sz w:val="28"/>
          <w:szCs w:val="28"/>
          <w:lang w:val="uk-UA"/>
        </w:rPr>
        <w:t xml:space="preserve"> significado superficial</w:t>
      </w:r>
      <w:r w:rsidR="0045041A">
        <w:rPr>
          <w:rFonts w:ascii="Times New Roman" w:hAnsi="Times New Roman" w:cs="Times New Roman"/>
          <w:sz w:val="28"/>
          <w:szCs w:val="28"/>
          <w:lang w:val="es-ES"/>
        </w:rPr>
        <w:t xml:space="preserve"> del original</w:t>
      </w:r>
      <w:r w:rsidRPr="00EB6204">
        <w:rPr>
          <w:rFonts w:ascii="Times New Roman" w:hAnsi="Times New Roman" w:cs="Times New Roman"/>
          <w:sz w:val="28"/>
          <w:szCs w:val="28"/>
          <w:lang w:val="uk-UA"/>
        </w:rPr>
        <w:t>, sino</w:t>
      </w:r>
      <w:r w:rsidRPr="00EB6204">
        <w:rPr>
          <w:rFonts w:ascii="Times New Roman" w:hAnsi="Times New Roman" w:cs="Times New Roman"/>
          <w:sz w:val="28"/>
          <w:szCs w:val="28"/>
          <w:lang w:val="es-ES"/>
        </w:rPr>
        <w:t xml:space="preserve"> </w:t>
      </w:r>
      <w:r w:rsidR="0045041A">
        <w:rPr>
          <w:rFonts w:ascii="Times New Roman" w:hAnsi="Times New Roman" w:cs="Times New Roman"/>
          <w:sz w:val="28"/>
          <w:szCs w:val="28"/>
          <w:lang w:val="uk-UA"/>
        </w:rPr>
        <w:t>también</w:t>
      </w:r>
      <w:r w:rsidRPr="00EB6204">
        <w:rPr>
          <w:rFonts w:ascii="Times New Roman" w:hAnsi="Times New Roman" w:cs="Times New Roman"/>
          <w:sz w:val="28"/>
          <w:szCs w:val="28"/>
          <w:lang w:val="uk-UA"/>
        </w:rPr>
        <w:t xml:space="preserve"> su significado profundo debidamente contextualizado</w:t>
      </w:r>
      <w:r w:rsidRPr="00F51E06">
        <w:rPr>
          <w:rFonts w:ascii="Times New Roman" w:hAnsi="Times New Roman" w:cs="Times New Roman"/>
          <w:sz w:val="28"/>
          <w:szCs w:val="28"/>
          <w:lang w:val="uk-UA"/>
        </w:rPr>
        <w:t>. Además</w:t>
      </w:r>
      <w:r w:rsidRPr="00F51E06">
        <w:rPr>
          <w:rFonts w:ascii="Times New Roman" w:hAnsi="Times New Roman" w:cs="Times New Roman"/>
          <w:sz w:val="28"/>
          <w:szCs w:val="28"/>
          <w:lang w:val="es-ES"/>
        </w:rPr>
        <w:t xml:space="preserve"> </w:t>
      </w:r>
      <w:r w:rsidR="0045041A" w:rsidRPr="00F51E06">
        <w:rPr>
          <w:rFonts w:ascii="Times New Roman" w:hAnsi="Times New Roman" w:cs="Times New Roman"/>
          <w:sz w:val="28"/>
          <w:szCs w:val="28"/>
          <w:lang w:val="uk-UA"/>
        </w:rPr>
        <w:t>del conocimiento temático</w:t>
      </w:r>
      <w:r w:rsidR="0045041A" w:rsidRPr="00F51E06">
        <w:rPr>
          <w:rFonts w:ascii="Times New Roman" w:hAnsi="Times New Roman" w:cs="Times New Roman"/>
          <w:sz w:val="28"/>
          <w:szCs w:val="28"/>
          <w:lang w:val="es-ES"/>
        </w:rPr>
        <w:t xml:space="preserve"> (por ejemplo, el de los </w:t>
      </w:r>
      <w:r w:rsidRPr="00F51E06">
        <w:rPr>
          <w:rFonts w:ascii="Times New Roman" w:hAnsi="Times New Roman" w:cs="Times New Roman"/>
          <w:sz w:val="28"/>
          <w:szCs w:val="28"/>
          <w:lang w:val="uk-UA"/>
        </w:rPr>
        <w:t>orde</w:t>
      </w:r>
      <w:r w:rsidR="00F103DB" w:rsidRPr="00F51E06">
        <w:rPr>
          <w:rFonts w:ascii="Times New Roman" w:hAnsi="Times New Roman" w:cs="Times New Roman"/>
          <w:sz w:val="28"/>
          <w:szCs w:val="28"/>
          <w:lang w:val="uk-UA"/>
        </w:rPr>
        <w:t>na</w:t>
      </w:r>
      <w:r w:rsidR="00F103DB" w:rsidRPr="00F51E06">
        <w:rPr>
          <w:rFonts w:ascii="Times New Roman" w:hAnsi="Times New Roman" w:cs="Times New Roman"/>
          <w:sz w:val="28"/>
          <w:szCs w:val="28"/>
          <w:lang w:val="es-ES"/>
        </w:rPr>
        <w:t>m</w:t>
      </w:r>
      <w:r w:rsidR="0045041A" w:rsidRPr="00F51E06">
        <w:rPr>
          <w:rFonts w:ascii="Times New Roman" w:hAnsi="Times New Roman" w:cs="Times New Roman"/>
          <w:sz w:val="28"/>
          <w:szCs w:val="28"/>
          <w:lang w:val="uk-UA"/>
        </w:rPr>
        <w:t xml:space="preserve">ientos jurídicos </w:t>
      </w:r>
      <w:r w:rsidR="0045041A" w:rsidRPr="00F51E06">
        <w:rPr>
          <w:rFonts w:ascii="Times New Roman" w:hAnsi="Times New Roman" w:cs="Times New Roman"/>
          <w:sz w:val="28"/>
          <w:szCs w:val="28"/>
          <w:lang w:val="es-ES"/>
        </w:rPr>
        <w:t>de ambos países)</w:t>
      </w:r>
      <w:r w:rsidR="0045041A" w:rsidRPr="00F51E06">
        <w:rPr>
          <w:rFonts w:ascii="Times New Roman" w:hAnsi="Times New Roman" w:cs="Times New Roman"/>
          <w:sz w:val="28"/>
          <w:szCs w:val="28"/>
          <w:lang w:val="uk-UA"/>
        </w:rPr>
        <w:t xml:space="preserve">, el traductor deberá </w:t>
      </w:r>
      <w:r w:rsidR="0045041A" w:rsidRPr="00F51E06">
        <w:rPr>
          <w:rFonts w:ascii="Times New Roman" w:hAnsi="Times New Roman" w:cs="Times New Roman"/>
          <w:sz w:val="28"/>
          <w:szCs w:val="28"/>
          <w:lang w:val="es-ES"/>
        </w:rPr>
        <w:t>poseer de</w:t>
      </w:r>
      <w:r w:rsidRPr="00F51E06">
        <w:rPr>
          <w:rFonts w:ascii="Times New Roman" w:hAnsi="Times New Roman" w:cs="Times New Roman"/>
          <w:sz w:val="28"/>
          <w:szCs w:val="28"/>
          <w:lang w:val="uk-UA"/>
        </w:rPr>
        <w:t xml:space="preserve"> un cierto</w:t>
      </w:r>
      <w:r w:rsidRPr="00F51E06">
        <w:rPr>
          <w:rFonts w:ascii="Times New Roman" w:hAnsi="Times New Roman" w:cs="Times New Roman"/>
          <w:sz w:val="28"/>
          <w:szCs w:val="28"/>
          <w:lang w:val="es-ES"/>
        </w:rPr>
        <w:t xml:space="preserve"> </w:t>
      </w:r>
      <w:r w:rsidRPr="00F51E06">
        <w:rPr>
          <w:rFonts w:ascii="Times New Roman" w:hAnsi="Times New Roman" w:cs="Times New Roman"/>
          <w:sz w:val="28"/>
          <w:szCs w:val="28"/>
          <w:lang w:val="uk-UA"/>
        </w:rPr>
        <w:t>conocimiento del lenguaje juríd</w:t>
      </w:r>
      <w:r w:rsidR="0045041A" w:rsidRPr="00F51E06">
        <w:rPr>
          <w:rFonts w:ascii="Times New Roman" w:hAnsi="Times New Roman" w:cs="Times New Roman"/>
          <w:sz w:val="28"/>
          <w:szCs w:val="28"/>
          <w:lang w:val="uk-UA"/>
        </w:rPr>
        <w:t>ico meta para poder reexpresar</w:t>
      </w:r>
      <w:r w:rsidR="0045041A" w:rsidRPr="00F51E06">
        <w:rPr>
          <w:rFonts w:ascii="Times New Roman" w:hAnsi="Times New Roman" w:cs="Times New Roman"/>
          <w:sz w:val="28"/>
          <w:szCs w:val="28"/>
          <w:lang w:val="es-ES"/>
        </w:rPr>
        <w:t xml:space="preserve"> de modo </w:t>
      </w:r>
      <w:r w:rsidR="0045041A" w:rsidRPr="00F51E06">
        <w:rPr>
          <w:rFonts w:ascii="Times New Roman" w:hAnsi="Times New Roman" w:cs="Times New Roman"/>
          <w:sz w:val="28"/>
          <w:szCs w:val="28"/>
          <w:lang w:val="uk-UA"/>
        </w:rPr>
        <w:t>adecuad</w:t>
      </w:r>
      <w:r w:rsidR="0045041A" w:rsidRPr="00F51E06">
        <w:rPr>
          <w:rFonts w:ascii="Times New Roman" w:hAnsi="Times New Roman" w:cs="Times New Roman"/>
          <w:sz w:val="28"/>
          <w:szCs w:val="28"/>
          <w:lang w:val="es-ES"/>
        </w:rPr>
        <w:t>o</w:t>
      </w:r>
      <w:r w:rsidRPr="00F51E06">
        <w:rPr>
          <w:rFonts w:ascii="Times New Roman" w:hAnsi="Times New Roman" w:cs="Times New Roman"/>
          <w:sz w:val="28"/>
          <w:szCs w:val="28"/>
          <w:lang w:val="uk-UA"/>
        </w:rPr>
        <w:t xml:space="preserve"> y</w:t>
      </w:r>
      <w:r w:rsidRPr="00F51E06">
        <w:rPr>
          <w:rFonts w:ascii="Times New Roman" w:hAnsi="Times New Roman" w:cs="Times New Roman"/>
          <w:sz w:val="28"/>
          <w:szCs w:val="28"/>
          <w:lang w:val="es-ES"/>
        </w:rPr>
        <w:t xml:space="preserve"> </w:t>
      </w:r>
      <w:r w:rsidR="0045041A" w:rsidRPr="00F51E06">
        <w:rPr>
          <w:rFonts w:ascii="Times New Roman" w:hAnsi="Times New Roman" w:cs="Times New Roman"/>
          <w:sz w:val="28"/>
          <w:szCs w:val="28"/>
          <w:lang w:val="uk-UA"/>
        </w:rPr>
        <w:t>equivalentemente</w:t>
      </w:r>
      <w:r w:rsidR="00234BCB" w:rsidRPr="00F51E06">
        <w:rPr>
          <w:rFonts w:ascii="Times New Roman" w:hAnsi="Times New Roman" w:cs="Times New Roman"/>
          <w:sz w:val="28"/>
          <w:szCs w:val="28"/>
          <w:lang w:val="uk-UA"/>
        </w:rPr>
        <w:t xml:space="preserve"> el contenido del </w:t>
      </w:r>
      <w:r w:rsidR="00234BCB" w:rsidRPr="00F51E06">
        <w:rPr>
          <w:rFonts w:ascii="Times New Roman" w:hAnsi="Times New Roman" w:cs="Times New Roman"/>
          <w:sz w:val="28"/>
          <w:szCs w:val="28"/>
          <w:lang w:val="es-ES"/>
        </w:rPr>
        <w:t>texto de origen</w:t>
      </w:r>
      <w:r w:rsidR="00F103DB" w:rsidRPr="00F51E06">
        <w:rPr>
          <w:rFonts w:ascii="Times New Roman" w:hAnsi="Times New Roman" w:cs="Times New Roman"/>
          <w:sz w:val="28"/>
          <w:szCs w:val="28"/>
          <w:lang w:val="uk-UA"/>
        </w:rPr>
        <w:t xml:space="preserve">. </w:t>
      </w:r>
      <w:r w:rsidR="00F103DB" w:rsidRPr="00F51E06">
        <w:rPr>
          <w:rFonts w:ascii="Times New Roman" w:hAnsi="Times New Roman" w:cs="Times New Roman"/>
          <w:sz w:val="28"/>
          <w:szCs w:val="28"/>
          <w:lang w:val="es-ES"/>
        </w:rPr>
        <w:t>Asimismo, l</w:t>
      </w:r>
      <w:r w:rsidRPr="00F51E06">
        <w:rPr>
          <w:rFonts w:ascii="Times New Roman" w:hAnsi="Times New Roman" w:cs="Times New Roman"/>
          <w:sz w:val="28"/>
          <w:szCs w:val="28"/>
          <w:lang w:val="uk-UA"/>
        </w:rPr>
        <w:t xml:space="preserve">os </w:t>
      </w:r>
      <w:r w:rsidRPr="00F51E06">
        <w:rPr>
          <w:rFonts w:ascii="Times New Roman" w:hAnsi="Times New Roman" w:cs="Times New Roman"/>
          <w:sz w:val="28"/>
          <w:szCs w:val="28"/>
          <w:lang w:val="uk-UA"/>
        </w:rPr>
        <w:lastRenderedPageBreak/>
        <w:t>conocimi</w:t>
      </w:r>
      <w:r w:rsidR="00F103DB" w:rsidRPr="00F51E06">
        <w:rPr>
          <w:rFonts w:ascii="Times New Roman" w:hAnsi="Times New Roman" w:cs="Times New Roman"/>
          <w:sz w:val="28"/>
          <w:szCs w:val="28"/>
          <w:lang w:val="uk-UA"/>
        </w:rPr>
        <w:t xml:space="preserve">entos extratextuales junto </w:t>
      </w:r>
      <w:r w:rsidRPr="00F51E06">
        <w:rPr>
          <w:rFonts w:ascii="Times New Roman" w:hAnsi="Times New Roman" w:cs="Times New Roman"/>
          <w:sz w:val="28"/>
          <w:szCs w:val="28"/>
          <w:lang w:val="uk-UA"/>
        </w:rPr>
        <w:t>a</w:t>
      </w:r>
      <w:r w:rsidR="00F103DB" w:rsidRPr="00F51E06">
        <w:rPr>
          <w:rFonts w:ascii="Times New Roman" w:hAnsi="Times New Roman" w:cs="Times New Roman"/>
          <w:sz w:val="28"/>
          <w:szCs w:val="28"/>
          <w:lang w:val="uk-UA"/>
        </w:rPr>
        <w:t xml:space="preserve"> ciertas habilidades y </w:t>
      </w:r>
      <w:r w:rsidR="00F103DB" w:rsidRPr="00F51E06">
        <w:rPr>
          <w:rFonts w:ascii="Times New Roman" w:hAnsi="Times New Roman" w:cs="Times New Roman"/>
          <w:sz w:val="28"/>
          <w:szCs w:val="28"/>
          <w:lang w:val="es-ES"/>
        </w:rPr>
        <w:t>maestrías</w:t>
      </w:r>
      <w:r w:rsidRPr="00F51E06">
        <w:rPr>
          <w:rFonts w:ascii="Times New Roman" w:hAnsi="Times New Roman" w:cs="Times New Roman"/>
          <w:sz w:val="28"/>
          <w:szCs w:val="28"/>
          <w:lang w:val="uk-UA"/>
        </w:rPr>
        <w:t xml:space="preserve"> que el traductor deberá</w:t>
      </w:r>
      <w:r w:rsidRPr="00F51E06">
        <w:rPr>
          <w:rFonts w:ascii="Times New Roman" w:hAnsi="Times New Roman" w:cs="Times New Roman"/>
          <w:sz w:val="28"/>
          <w:szCs w:val="28"/>
          <w:lang w:val="es-ES"/>
        </w:rPr>
        <w:t xml:space="preserve"> </w:t>
      </w:r>
      <w:r w:rsidRPr="00F51E06">
        <w:rPr>
          <w:rFonts w:ascii="Times New Roman" w:hAnsi="Times New Roman" w:cs="Times New Roman"/>
          <w:sz w:val="28"/>
          <w:szCs w:val="28"/>
          <w:lang w:val="uk-UA"/>
        </w:rPr>
        <w:t>desa</w:t>
      </w:r>
      <w:r w:rsidR="00640D08" w:rsidRPr="00F51E06">
        <w:rPr>
          <w:rFonts w:ascii="Times New Roman" w:hAnsi="Times New Roman" w:cs="Times New Roman"/>
          <w:sz w:val="28"/>
          <w:szCs w:val="28"/>
          <w:lang w:val="uk-UA"/>
        </w:rPr>
        <w:t xml:space="preserve">rrollar </w:t>
      </w:r>
      <w:r w:rsidRPr="00F51E06">
        <w:rPr>
          <w:rFonts w:ascii="Times New Roman" w:hAnsi="Times New Roman" w:cs="Times New Roman"/>
          <w:sz w:val="28"/>
          <w:szCs w:val="28"/>
          <w:lang w:val="uk-UA"/>
        </w:rPr>
        <w:t>durante su formación, lo conducirán a la adquisición del saber</w:t>
      </w:r>
      <w:r w:rsidRPr="00F51E06">
        <w:rPr>
          <w:rFonts w:ascii="Times New Roman" w:hAnsi="Times New Roman" w:cs="Times New Roman"/>
          <w:sz w:val="28"/>
          <w:szCs w:val="28"/>
          <w:lang w:val="es-ES"/>
        </w:rPr>
        <w:t xml:space="preserve"> </w:t>
      </w:r>
      <w:r w:rsidRPr="00F51E06">
        <w:rPr>
          <w:rFonts w:ascii="Times New Roman" w:hAnsi="Times New Roman" w:cs="Times New Roman"/>
          <w:sz w:val="28"/>
          <w:szCs w:val="28"/>
          <w:lang w:val="uk-UA"/>
        </w:rPr>
        <w:t>hacer propio de todo</w:t>
      </w:r>
      <w:r w:rsidR="00F103DB" w:rsidRPr="00F51E06">
        <w:rPr>
          <w:rFonts w:ascii="Times New Roman" w:hAnsi="Times New Roman" w:cs="Times New Roman"/>
          <w:sz w:val="28"/>
          <w:szCs w:val="28"/>
          <w:lang w:val="uk-UA"/>
        </w:rPr>
        <w:t xml:space="preserve"> traductor. Esta idea </w:t>
      </w:r>
      <w:r w:rsidR="00721706" w:rsidRPr="00F51E06">
        <w:rPr>
          <w:rFonts w:ascii="Times New Roman" w:hAnsi="Times New Roman" w:cs="Times New Roman"/>
          <w:sz w:val="28"/>
          <w:szCs w:val="28"/>
          <w:lang w:val="es-ES"/>
        </w:rPr>
        <w:t xml:space="preserve">es la que </w:t>
      </w:r>
      <w:r w:rsidRPr="00F51E06">
        <w:rPr>
          <w:rFonts w:ascii="Times New Roman" w:hAnsi="Times New Roman" w:cs="Times New Roman"/>
          <w:sz w:val="28"/>
          <w:szCs w:val="28"/>
          <w:lang w:val="uk-UA"/>
        </w:rPr>
        <w:t>nos ha llevado a investigar el tema.</w:t>
      </w:r>
      <w:r w:rsidR="00721706" w:rsidRPr="00721706">
        <w:rPr>
          <w:rFonts w:ascii="Times New Roman" w:hAnsi="Times New Roman" w:cs="Times New Roman"/>
          <w:sz w:val="28"/>
          <w:szCs w:val="28"/>
          <w:lang w:val="es-ES"/>
        </w:rPr>
        <w:t xml:space="preserve"> </w:t>
      </w:r>
    </w:p>
    <w:p w:rsidR="00B95DFB" w:rsidRPr="002B70B9" w:rsidRDefault="002B70B9"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Se sabe</w:t>
      </w:r>
      <w:r w:rsidR="00B95DFB" w:rsidRPr="00EB6204">
        <w:rPr>
          <w:rFonts w:ascii="Times New Roman" w:hAnsi="Times New Roman" w:cs="Times New Roman"/>
          <w:sz w:val="28"/>
          <w:szCs w:val="28"/>
          <w:lang w:val="uk-UA"/>
        </w:rPr>
        <w:t xml:space="preserve"> que la traducción jurídica, </w:t>
      </w:r>
      <w:r>
        <w:rPr>
          <w:rFonts w:ascii="Times New Roman" w:hAnsi="Times New Roman" w:cs="Times New Roman"/>
          <w:sz w:val="28"/>
          <w:szCs w:val="28"/>
          <w:lang w:val="uk-UA"/>
        </w:rPr>
        <w:t xml:space="preserve">al tener que </w:t>
      </w:r>
      <w:r>
        <w:rPr>
          <w:rFonts w:ascii="Times New Roman" w:hAnsi="Times New Roman" w:cs="Times New Roman"/>
          <w:sz w:val="28"/>
          <w:szCs w:val="28"/>
          <w:lang w:val="es-ES"/>
        </w:rPr>
        <w:t>acatar</w:t>
      </w:r>
      <w:r w:rsidR="00B95DFB" w:rsidRPr="00EB6204">
        <w:rPr>
          <w:rFonts w:ascii="Times New Roman" w:hAnsi="Times New Roman" w:cs="Times New Roman"/>
          <w:sz w:val="28"/>
          <w:szCs w:val="28"/>
          <w:lang w:val="uk-UA"/>
        </w:rPr>
        <w:t xml:space="preserve"> ciertas convenciones, se ve sometida a numerosa</w:t>
      </w:r>
      <w:r>
        <w:rPr>
          <w:rFonts w:ascii="Times New Roman" w:hAnsi="Times New Roman" w:cs="Times New Roman"/>
          <w:sz w:val="28"/>
          <w:szCs w:val="28"/>
          <w:lang w:val="uk-UA"/>
        </w:rPr>
        <w:t xml:space="preserve">s restricciones. </w:t>
      </w:r>
      <w:r>
        <w:rPr>
          <w:rFonts w:ascii="Times New Roman" w:hAnsi="Times New Roman" w:cs="Times New Roman"/>
          <w:sz w:val="28"/>
          <w:szCs w:val="28"/>
          <w:lang w:val="es-ES"/>
        </w:rPr>
        <w:t>Ahora bien</w:t>
      </w:r>
      <w:r w:rsidR="00B95DFB" w:rsidRPr="00EB6204">
        <w:rPr>
          <w:rFonts w:ascii="Times New Roman" w:hAnsi="Times New Roman" w:cs="Times New Roman"/>
          <w:sz w:val="28"/>
          <w:szCs w:val="28"/>
          <w:lang w:val="uk-UA"/>
        </w:rPr>
        <w:t>, en todo texto hay</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partes que permiten una cie</w:t>
      </w:r>
      <w:r>
        <w:rPr>
          <w:rFonts w:ascii="Times New Roman" w:hAnsi="Times New Roman" w:cs="Times New Roman"/>
          <w:sz w:val="28"/>
          <w:szCs w:val="28"/>
          <w:lang w:val="uk-UA"/>
        </w:rPr>
        <w:t xml:space="preserve">rta libertad al traductor </w:t>
      </w:r>
      <w:r>
        <w:rPr>
          <w:rFonts w:ascii="Times New Roman" w:hAnsi="Times New Roman" w:cs="Times New Roman"/>
          <w:sz w:val="28"/>
          <w:szCs w:val="28"/>
          <w:lang w:val="es-ES"/>
        </w:rPr>
        <w:t>que el último</w:t>
      </w:r>
      <w:r>
        <w:rPr>
          <w:rFonts w:ascii="Times New Roman" w:hAnsi="Times New Roman" w:cs="Times New Roman"/>
          <w:sz w:val="28"/>
          <w:szCs w:val="28"/>
          <w:lang w:val="uk-UA"/>
        </w:rPr>
        <w:t xml:space="preserve"> debe saber encontrar</w:t>
      </w:r>
      <w:r w:rsidR="00B95DFB" w:rsidRPr="00EB6204">
        <w:rPr>
          <w:rFonts w:ascii="Times New Roman" w:hAnsi="Times New Roman" w:cs="Times New Roman"/>
          <w:sz w:val="28"/>
          <w:szCs w:val="28"/>
          <w:lang w:val="uk-UA"/>
        </w:rPr>
        <w:t xml:space="preserve"> y</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aprovechar </w:t>
      </w:r>
      <w:r>
        <w:rPr>
          <w:rFonts w:ascii="Times New Roman" w:hAnsi="Times New Roman" w:cs="Times New Roman"/>
          <w:sz w:val="28"/>
          <w:szCs w:val="28"/>
          <w:lang w:val="es-ES"/>
        </w:rPr>
        <w:t>para que</w:t>
      </w:r>
      <w:r>
        <w:rPr>
          <w:rFonts w:ascii="Times New Roman" w:hAnsi="Times New Roman" w:cs="Times New Roman"/>
          <w:sz w:val="28"/>
          <w:szCs w:val="28"/>
          <w:lang w:val="uk-UA"/>
        </w:rPr>
        <w:t xml:space="preserve"> </w:t>
      </w:r>
      <w:r w:rsidR="00B95DFB" w:rsidRPr="00EB6204">
        <w:rPr>
          <w:rFonts w:ascii="Times New Roman" w:hAnsi="Times New Roman" w:cs="Times New Roman"/>
          <w:sz w:val="28"/>
          <w:szCs w:val="28"/>
          <w:lang w:val="uk-UA"/>
        </w:rPr>
        <w:t>el resultado de su trabajo parezca natural al receptor.</w:t>
      </w:r>
      <w:r>
        <w:rPr>
          <w:rFonts w:ascii="Times New Roman" w:hAnsi="Times New Roman" w:cs="Times New Roman"/>
          <w:sz w:val="28"/>
          <w:szCs w:val="28"/>
          <w:lang w:val="es-ES"/>
        </w:rPr>
        <w:t xml:space="preserve"> </w:t>
      </w:r>
    </w:p>
    <w:p w:rsidR="00B95DFB" w:rsidRPr="00EB6204" w:rsidRDefault="00957630"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En traducción no se</w:t>
      </w:r>
      <w:r>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pretende </w:t>
      </w:r>
      <w:r>
        <w:rPr>
          <w:rFonts w:ascii="Times New Roman" w:hAnsi="Times New Roman" w:cs="Times New Roman"/>
          <w:sz w:val="28"/>
          <w:szCs w:val="28"/>
          <w:lang w:val="es-ES"/>
        </w:rPr>
        <w:t>buscar</w:t>
      </w:r>
      <w:r w:rsidR="00B95DFB" w:rsidRPr="00EB6204">
        <w:rPr>
          <w:rFonts w:ascii="Times New Roman" w:hAnsi="Times New Roman" w:cs="Times New Roman"/>
          <w:sz w:val="28"/>
          <w:szCs w:val="28"/>
          <w:lang w:val="uk-UA"/>
        </w:rPr>
        <w:t xml:space="preserve"> la identidad absoluta entre dos</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códigos lingüísticos. Es</w:t>
      </w:r>
      <w:r w:rsidR="00B95DFB" w:rsidRPr="00EB6204">
        <w:rPr>
          <w:rFonts w:ascii="Times New Roman" w:hAnsi="Times New Roman" w:cs="Times New Roman"/>
          <w:sz w:val="28"/>
          <w:szCs w:val="28"/>
          <w:lang w:val="uk-UA"/>
        </w:rPr>
        <w:t xml:space="preserve"> un argumento</w:t>
      </w:r>
      <w:r>
        <w:rPr>
          <w:rFonts w:ascii="Times New Roman" w:hAnsi="Times New Roman" w:cs="Times New Roman"/>
          <w:sz w:val="28"/>
          <w:szCs w:val="28"/>
          <w:lang w:val="es-ES"/>
        </w:rPr>
        <w:t xml:space="preserve"> número uno</w:t>
      </w:r>
      <w:r w:rsidR="00430A8E">
        <w:rPr>
          <w:rFonts w:ascii="Times New Roman" w:hAnsi="Times New Roman" w:cs="Times New Roman"/>
          <w:sz w:val="28"/>
          <w:szCs w:val="28"/>
          <w:lang w:val="uk-UA"/>
        </w:rPr>
        <w:t xml:space="preserve"> </w:t>
      </w:r>
      <w:r w:rsidR="00430A8E">
        <w:rPr>
          <w:rFonts w:ascii="Times New Roman" w:hAnsi="Times New Roman" w:cs="Times New Roman"/>
          <w:sz w:val="28"/>
          <w:szCs w:val="28"/>
          <w:lang w:val="es-ES"/>
        </w:rPr>
        <w:t>de</w:t>
      </w:r>
      <w:r w:rsidR="004D7E19">
        <w:rPr>
          <w:rFonts w:ascii="Times New Roman" w:hAnsi="Times New Roman" w:cs="Times New Roman"/>
          <w:sz w:val="28"/>
          <w:szCs w:val="28"/>
          <w:lang w:val="uk-UA"/>
        </w:rPr>
        <w:t xml:space="preserve"> </w:t>
      </w:r>
      <w:r w:rsidR="004D7E19">
        <w:rPr>
          <w:rFonts w:ascii="Times New Roman" w:hAnsi="Times New Roman" w:cs="Times New Roman"/>
          <w:sz w:val="28"/>
          <w:szCs w:val="28"/>
          <w:lang w:val="es-ES"/>
        </w:rPr>
        <w:t>los</w:t>
      </w:r>
      <w:r w:rsidR="00B95DFB" w:rsidRPr="00EB6204">
        <w:rPr>
          <w:rFonts w:ascii="Times New Roman" w:hAnsi="Times New Roman" w:cs="Times New Roman"/>
          <w:sz w:val="28"/>
          <w:szCs w:val="28"/>
          <w:lang w:val="uk-UA"/>
        </w:rPr>
        <w:t xml:space="preserve"> que consideran que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trad</w:t>
      </w:r>
      <w:r w:rsidR="00430A8E">
        <w:rPr>
          <w:rFonts w:ascii="Times New Roman" w:hAnsi="Times New Roman" w:cs="Times New Roman"/>
          <w:sz w:val="28"/>
          <w:szCs w:val="28"/>
          <w:lang w:val="uk-UA"/>
        </w:rPr>
        <w:t xml:space="preserve">ucción es imposible. </w:t>
      </w:r>
      <w:r w:rsidR="00430A8E">
        <w:rPr>
          <w:rFonts w:ascii="Times New Roman" w:hAnsi="Times New Roman" w:cs="Times New Roman"/>
          <w:sz w:val="28"/>
          <w:szCs w:val="28"/>
          <w:lang w:val="es-ES"/>
        </w:rPr>
        <w:t>Con todo,</w:t>
      </w:r>
      <w:r w:rsidR="00B95DFB" w:rsidRPr="00EB6204">
        <w:rPr>
          <w:rFonts w:ascii="Times New Roman" w:hAnsi="Times New Roman" w:cs="Times New Roman"/>
          <w:sz w:val="28"/>
          <w:szCs w:val="28"/>
          <w:lang w:val="uk-UA"/>
        </w:rPr>
        <w:t xml:space="preserve"> podemos afi</w:t>
      </w:r>
      <w:r w:rsidR="00430A8E">
        <w:rPr>
          <w:rFonts w:ascii="Times New Roman" w:hAnsi="Times New Roman" w:cs="Times New Roman"/>
          <w:sz w:val="28"/>
          <w:szCs w:val="28"/>
          <w:lang w:val="uk-UA"/>
        </w:rPr>
        <w:t>rmar que</w:t>
      </w:r>
      <w:r w:rsidR="00B95DFB" w:rsidRPr="00EB6204">
        <w:rPr>
          <w:rFonts w:ascii="Times New Roman" w:hAnsi="Times New Roman" w:cs="Times New Roman"/>
          <w:sz w:val="28"/>
          <w:szCs w:val="28"/>
          <w:lang w:val="uk-UA"/>
        </w:rPr>
        <w:t xml:space="preserve"> existen situaciones equivalentes y</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que cada lengua </w:t>
      </w:r>
      <w:r w:rsidR="00430A8E">
        <w:rPr>
          <w:rFonts w:ascii="Times New Roman" w:hAnsi="Times New Roman" w:cs="Times New Roman"/>
          <w:sz w:val="28"/>
          <w:szCs w:val="28"/>
          <w:lang w:val="es-ES"/>
        </w:rPr>
        <w:t>posee de</w:t>
      </w:r>
      <w:r w:rsidR="00430A8E">
        <w:rPr>
          <w:rFonts w:ascii="Times New Roman" w:hAnsi="Times New Roman" w:cs="Times New Roman"/>
          <w:sz w:val="28"/>
          <w:szCs w:val="28"/>
          <w:lang w:val="uk-UA"/>
        </w:rPr>
        <w:t xml:space="preserve"> medios para </w:t>
      </w:r>
      <w:r w:rsidR="00430A8E">
        <w:rPr>
          <w:rFonts w:ascii="Times New Roman" w:hAnsi="Times New Roman" w:cs="Times New Roman"/>
          <w:sz w:val="28"/>
          <w:szCs w:val="28"/>
          <w:lang w:val="es-ES"/>
        </w:rPr>
        <w:t>encont</w:t>
      </w:r>
      <w:r w:rsidR="006B33FC" w:rsidRPr="006B33FC">
        <w:rPr>
          <w:rFonts w:ascii="Times New Roman" w:hAnsi="Times New Roman" w:cs="Times New Roman"/>
          <w:sz w:val="28"/>
          <w:szCs w:val="28"/>
          <w:lang w:val="es-ES"/>
        </w:rPr>
        <w:t>r</w:t>
      </w:r>
      <w:r w:rsidR="00430A8E">
        <w:rPr>
          <w:rFonts w:ascii="Times New Roman" w:hAnsi="Times New Roman" w:cs="Times New Roman"/>
          <w:sz w:val="28"/>
          <w:szCs w:val="28"/>
          <w:lang w:val="es-ES"/>
        </w:rPr>
        <w:t>ar</w:t>
      </w:r>
      <w:r w:rsidR="00430A8E">
        <w:rPr>
          <w:rFonts w:ascii="Times New Roman" w:hAnsi="Times New Roman" w:cs="Times New Roman"/>
          <w:sz w:val="28"/>
          <w:szCs w:val="28"/>
          <w:lang w:val="uk-UA"/>
        </w:rPr>
        <w:t xml:space="preserve">las. En </w:t>
      </w:r>
      <w:r w:rsidR="00430A8E">
        <w:rPr>
          <w:rFonts w:ascii="Times New Roman" w:hAnsi="Times New Roman" w:cs="Times New Roman"/>
          <w:sz w:val="28"/>
          <w:szCs w:val="28"/>
          <w:lang w:val="es-ES"/>
        </w:rPr>
        <w:t>nuestro</w:t>
      </w:r>
      <w:r w:rsidR="00B95DFB" w:rsidRPr="00EB6204">
        <w:rPr>
          <w:rFonts w:ascii="Times New Roman" w:hAnsi="Times New Roman" w:cs="Times New Roman"/>
          <w:sz w:val="28"/>
          <w:szCs w:val="28"/>
          <w:lang w:val="uk-UA"/>
        </w:rPr>
        <w:t xml:space="preserve"> caso, en 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combinación lingüística </w:t>
      </w:r>
      <w:r w:rsidR="00B95DFB" w:rsidRPr="00EB6204">
        <w:rPr>
          <w:rFonts w:ascii="Times New Roman" w:hAnsi="Times New Roman" w:cs="Times New Roman"/>
          <w:sz w:val="28"/>
          <w:szCs w:val="28"/>
          <w:lang w:val="es-ES"/>
        </w:rPr>
        <w:t>ruso</w:t>
      </w:r>
      <w:r w:rsidR="00B95DFB" w:rsidRPr="00EB6204">
        <w:rPr>
          <w:rFonts w:ascii="Times New Roman" w:hAnsi="Times New Roman" w:cs="Times New Roman"/>
          <w:sz w:val="28"/>
          <w:szCs w:val="28"/>
          <w:lang w:val="uk-UA"/>
        </w:rPr>
        <w:t xml:space="preserve">-español, la diferencia entre sistemas jurídicos </w:t>
      </w:r>
      <w:r w:rsidR="00430A8E">
        <w:rPr>
          <w:rFonts w:ascii="Times New Roman" w:hAnsi="Times New Roman" w:cs="Times New Roman"/>
          <w:sz w:val="28"/>
          <w:szCs w:val="28"/>
          <w:lang w:val="es-ES"/>
        </w:rPr>
        <w:t>es indiscutible tanto como</w:t>
      </w:r>
      <w:r w:rsidR="00B95DFB" w:rsidRPr="00EB6204">
        <w:rPr>
          <w:rFonts w:ascii="Times New Roman" w:hAnsi="Times New Roman" w:cs="Times New Roman"/>
          <w:sz w:val="28"/>
          <w:szCs w:val="28"/>
          <w:lang w:val="uk-UA"/>
        </w:rPr>
        <w:t xml:space="preserve"> las diferencias </w:t>
      </w:r>
      <w:r w:rsidR="00430A8E">
        <w:rPr>
          <w:rFonts w:ascii="Times New Roman" w:hAnsi="Times New Roman" w:cs="Times New Roman"/>
          <w:sz w:val="28"/>
          <w:szCs w:val="28"/>
          <w:lang w:val="uk-UA"/>
        </w:rPr>
        <w:t xml:space="preserve">culturales y sociales que </w:t>
      </w:r>
      <w:r w:rsidR="00430A8E">
        <w:rPr>
          <w:rFonts w:ascii="Times New Roman" w:hAnsi="Times New Roman" w:cs="Times New Roman"/>
          <w:sz w:val="28"/>
          <w:szCs w:val="28"/>
          <w:lang w:val="es-ES"/>
        </w:rPr>
        <w:t>señalan</w:t>
      </w:r>
      <w:r w:rsidR="00B95DFB" w:rsidRPr="00EB6204">
        <w:rPr>
          <w:rFonts w:ascii="Times New Roman" w:hAnsi="Times New Roman" w:cs="Times New Roman"/>
          <w:sz w:val="28"/>
          <w:szCs w:val="28"/>
          <w:lang w:val="uk-UA"/>
        </w:rPr>
        <w:t xml:space="preserve"> cada ordenamiento </w:t>
      </w:r>
      <w:r w:rsidR="00B95DFB" w:rsidRPr="00EB6204">
        <w:rPr>
          <w:rFonts w:ascii="Times New Roman" w:hAnsi="Times New Roman" w:cs="Times New Roman"/>
          <w:sz w:val="28"/>
          <w:szCs w:val="28"/>
          <w:lang w:val="es-ES"/>
        </w:rPr>
        <w:t xml:space="preserve">y </w:t>
      </w:r>
      <w:r w:rsidR="00B95DFB" w:rsidRPr="00EB6204">
        <w:rPr>
          <w:rFonts w:ascii="Times New Roman" w:hAnsi="Times New Roman" w:cs="Times New Roman"/>
          <w:sz w:val="28"/>
          <w:szCs w:val="28"/>
          <w:lang w:val="uk-UA"/>
        </w:rPr>
        <w:t>nos</w:t>
      </w:r>
      <w:r w:rsidR="00B95DFB" w:rsidRPr="00EB6204">
        <w:rPr>
          <w:rFonts w:ascii="Times New Roman" w:hAnsi="Times New Roman" w:cs="Times New Roman"/>
          <w:sz w:val="28"/>
          <w:szCs w:val="28"/>
          <w:lang w:val="es-ES"/>
        </w:rPr>
        <w:t xml:space="preserve"> </w:t>
      </w:r>
      <w:r w:rsidR="00430A8E">
        <w:rPr>
          <w:rFonts w:ascii="Times New Roman" w:hAnsi="Times New Roman" w:cs="Times New Roman"/>
          <w:sz w:val="28"/>
          <w:szCs w:val="28"/>
          <w:lang w:val="uk-UA"/>
        </w:rPr>
        <w:t>obliga</w:t>
      </w:r>
      <w:r w:rsidR="00B95DFB" w:rsidRPr="00EB6204">
        <w:rPr>
          <w:rFonts w:ascii="Times New Roman" w:hAnsi="Times New Roman" w:cs="Times New Roman"/>
          <w:sz w:val="28"/>
          <w:szCs w:val="28"/>
          <w:lang w:val="uk-UA"/>
        </w:rPr>
        <w:t xml:space="preserve">n a </w:t>
      </w:r>
      <w:r w:rsidR="00430A8E">
        <w:rPr>
          <w:rFonts w:ascii="Times New Roman" w:hAnsi="Times New Roman" w:cs="Times New Roman"/>
          <w:sz w:val="28"/>
          <w:szCs w:val="28"/>
          <w:lang w:val="uk-UA"/>
        </w:rPr>
        <w:t>recurrir</w:t>
      </w:r>
      <w:r w:rsidR="00B95DFB" w:rsidRPr="00EB6204">
        <w:rPr>
          <w:rFonts w:ascii="Times New Roman" w:hAnsi="Times New Roman" w:cs="Times New Roman"/>
          <w:sz w:val="28"/>
          <w:szCs w:val="28"/>
          <w:lang w:val="uk-UA"/>
        </w:rPr>
        <w:t xml:space="preserve"> al uso de las fórmulas equivalentes</w:t>
      </w:r>
      <w:r w:rsidR="00430A8E">
        <w:rPr>
          <w:rFonts w:ascii="Times New Roman" w:hAnsi="Times New Roman" w:cs="Times New Roman"/>
          <w:sz w:val="28"/>
          <w:szCs w:val="28"/>
          <w:lang w:val="es-ES"/>
        </w:rPr>
        <w:t xml:space="preserve"> (por ejemplo,</w:t>
      </w:r>
      <w:r w:rsidR="00B95DFB" w:rsidRPr="00EB6204">
        <w:rPr>
          <w:rFonts w:ascii="Times New Roman" w:hAnsi="Times New Roman" w:cs="Times New Roman"/>
          <w:sz w:val="28"/>
          <w:szCs w:val="28"/>
          <w:lang w:val="uk-UA"/>
        </w:rPr>
        <w:t xml:space="preserve"> la traducción de los clichés, las convenciones o la fraseología</w:t>
      </w:r>
      <w:r w:rsidR="00430A8E">
        <w:rPr>
          <w:rFonts w:ascii="Times New Roman" w:hAnsi="Times New Roman" w:cs="Times New Roman"/>
          <w:sz w:val="28"/>
          <w:szCs w:val="28"/>
          <w:lang w:val="es-ES"/>
        </w:rPr>
        <w:t>)</w:t>
      </w:r>
      <w:r w:rsidR="00430A8E">
        <w:rPr>
          <w:rFonts w:ascii="Times New Roman" w:hAnsi="Times New Roman" w:cs="Times New Roman"/>
          <w:sz w:val="28"/>
          <w:szCs w:val="28"/>
          <w:lang w:val="uk-UA"/>
        </w:rPr>
        <w:t xml:space="preserve"> </w:t>
      </w:r>
      <w:r w:rsidR="00B95DFB" w:rsidRPr="00EB6204">
        <w:rPr>
          <w:rFonts w:ascii="Times New Roman" w:hAnsi="Times New Roman" w:cs="Times New Roman"/>
          <w:sz w:val="28"/>
          <w:szCs w:val="28"/>
          <w:lang w:val="uk-UA"/>
        </w:rPr>
        <w:t>del lenguaje</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jurídico</w:t>
      </w:r>
      <w:r w:rsidR="00B95DFB" w:rsidRPr="00EB6204">
        <w:rPr>
          <w:rFonts w:ascii="Times New Roman" w:hAnsi="Times New Roman" w:cs="Times New Roman"/>
          <w:sz w:val="28"/>
          <w:szCs w:val="28"/>
          <w:lang w:val="es-ES"/>
        </w:rPr>
        <w:t xml:space="preserve">. </w:t>
      </w:r>
      <w:r w:rsidR="00430A8E">
        <w:rPr>
          <w:rFonts w:ascii="Times New Roman" w:hAnsi="Times New Roman" w:cs="Times New Roman"/>
          <w:sz w:val="28"/>
          <w:szCs w:val="28"/>
          <w:lang w:val="es-ES"/>
        </w:rPr>
        <w:t>En caso de</w:t>
      </w:r>
      <w:r w:rsidR="00B95DFB" w:rsidRPr="00EB6204">
        <w:rPr>
          <w:rFonts w:ascii="Times New Roman" w:hAnsi="Times New Roman" w:cs="Times New Roman"/>
          <w:sz w:val="28"/>
          <w:szCs w:val="28"/>
          <w:lang w:val="uk-UA"/>
        </w:rPr>
        <w:t xml:space="preserve"> los clichés, la fraseología o las fórmulas será </w:t>
      </w:r>
      <w:r w:rsidR="00430A8E">
        <w:rPr>
          <w:rFonts w:ascii="Times New Roman" w:hAnsi="Times New Roman" w:cs="Times New Roman"/>
          <w:sz w:val="28"/>
          <w:szCs w:val="28"/>
          <w:lang w:val="es-ES"/>
        </w:rPr>
        <w:t>imprescindible</w:t>
      </w:r>
      <w:r w:rsidR="00B95DFB" w:rsidRPr="00EB6204">
        <w:rPr>
          <w:rFonts w:ascii="Times New Roman" w:hAnsi="Times New Roman" w:cs="Times New Roman"/>
          <w:sz w:val="28"/>
          <w:szCs w:val="28"/>
          <w:lang w:val="uk-UA"/>
        </w:rPr>
        <w:t xml:space="preserve"> </w:t>
      </w:r>
      <w:r w:rsidR="00430A8E">
        <w:rPr>
          <w:rFonts w:ascii="Times New Roman" w:hAnsi="Times New Roman" w:cs="Times New Roman"/>
          <w:sz w:val="28"/>
          <w:szCs w:val="28"/>
          <w:lang w:val="es-ES"/>
        </w:rPr>
        <w:t>encontrar</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las equivalencias paraf</w:t>
      </w:r>
      <w:r w:rsidR="009B34AF">
        <w:rPr>
          <w:rFonts w:ascii="Times New Roman" w:hAnsi="Times New Roman" w:cs="Times New Roman"/>
          <w:sz w:val="28"/>
          <w:szCs w:val="28"/>
          <w:lang w:val="uk-UA"/>
        </w:rPr>
        <w:t xml:space="preserve">rásticas y </w:t>
      </w:r>
      <w:r w:rsidR="009B34AF">
        <w:rPr>
          <w:rFonts w:ascii="Times New Roman" w:hAnsi="Times New Roman" w:cs="Times New Roman"/>
          <w:sz w:val="28"/>
          <w:szCs w:val="28"/>
          <w:lang w:val="es-ES"/>
        </w:rPr>
        <w:t>crear</w:t>
      </w:r>
      <w:r w:rsidR="00430A8E">
        <w:rPr>
          <w:rFonts w:ascii="Times New Roman" w:hAnsi="Times New Roman" w:cs="Times New Roman"/>
          <w:sz w:val="28"/>
          <w:szCs w:val="28"/>
          <w:lang w:val="uk-UA"/>
        </w:rPr>
        <w:t xml:space="preserve"> las adaptaciones </w:t>
      </w:r>
      <w:r w:rsidR="00B95DFB" w:rsidRPr="00EB6204">
        <w:rPr>
          <w:rFonts w:ascii="Times New Roman" w:hAnsi="Times New Roman" w:cs="Times New Roman"/>
          <w:sz w:val="28"/>
          <w:szCs w:val="28"/>
          <w:lang w:val="uk-UA"/>
        </w:rPr>
        <w:t>conforme a los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usos sociocult</w:t>
      </w:r>
      <w:r w:rsidR="00B95DFB" w:rsidRPr="00EB6204">
        <w:rPr>
          <w:rFonts w:ascii="Times New Roman" w:hAnsi="Times New Roman" w:cs="Times New Roman"/>
          <w:sz w:val="28"/>
          <w:szCs w:val="28"/>
          <w:lang w:val="es-ES"/>
        </w:rPr>
        <w:t>u</w:t>
      </w:r>
      <w:r w:rsidR="00B95DFB" w:rsidRPr="00EB6204">
        <w:rPr>
          <w:rFonts w:ascii="Times New Roman" w:hAnsi="Times New Roman" w:cs="Times New Roman"/>
          <w:sz w:val="28"/>
          <w:szCs w:val="28"/>
          <w:lang w:val="uk-UA"/>
        </w:rPr>
        <w:t>ra</w:t>
      </w:r>
      <w:r w:rsidR="00B95DFB" w:rsidRPr="00EB6204">
        <w:rPr>
          <w:rFonts w:ascii="Times New Roman" w:hAnsi="Times New Roman" w:cs="Times New Roman"/>
          <w:sz w:val="28"/>
          <w:szCs w:val="28"/>
          <w:lang w:val="es-ES"/>
        </w:rPr>
        <w:t xml:space="preserve">les </w:t>
      </w:r>
      <w:r w:rsidR="00B95DFB" w:rsidRPr="00EB6204">
        <w:rPr>
          <w:rFonts w:ascii="Times New Roman" w:hAnsi="Times New Roman" w:cs="Times New Roman"/>
          <w:sz w:val="28"/>
          <w:szCs w:val="28"/>
          <w:lang w:val="uk-UA"/>
        </w:rPr>
        <w:t xml:space="preserve">de la administración del país de la lengua de llegada. </w:t>
      </w:r>
    </w:p>
    <w:p w:rsidR="00B95DFB" w:rsidRPr="00C15889" w:rsidRDefault="00C15889"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La forma </w:t>
      </w:r>
      <w:r>
        <w:rPr>
          <w:rFonts w:ascii="Times New Roman" w:hAnsi="Times New Roman" w:cs="Times New Roman"/>
          <w:sz w:val="28"/>
          <w:szCs w:val="28"/>
          <w:lang w:val="es-ES"/>
        </w:rPr>
        <w:t xml:space="preserve">de la traducción de </w:t>
      </w:r>
      <w:r>
        <w:rPr>
          <w:rFonts w:ascii="Times New Roman" w:hAnsi="Times New Roman" w:cs="Times New Roman"/>
          <w:sz w:val="28"/>
          <w:szCs w:val="28"/>
          <w:lang w:val="uk-UA"/>
        </w:rPr>
        <w:t xml:space="preserve">un texto jurídico </w:t>
      </w:r>
      <w:r>
        <w:rPr>
          <w:rFonts w:ascii="Times New Roman" w:hAnsi="Times New Roman" w:cs="Times New Roman"/>
          <w:sz w:val="28"/>
          <w:szCs w:val="28"/>
          <w:lang w:val="es-ES"/>
        </w:rPr>
        <w:t>es</w:t>
      </w:r>
      <w:r w:rsidR="00B95DFB" w:rsidRPr="00EB6204">
        <w:rPr>
          <w:rFonts w:ascii="Times New Roman" w:hAnsi="Times New Roman" w:cs="Times New Roman"/>
          <w:sz w:val="28"/>
          <w:szCs w:val="28"/>
          <w:lang w:val="uk-UA"/>
        </w:rPr>
        <w:t xml:space="preserve"> determinada por su</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propio objetivo, es decir el oficial o administrativ</w:t>
      </w:r>
      <w:r>
        <w:rPr>
          <w:rFonts w:ascii="Times New Roman" w:hAnsi="Times New Roman" w:cs="Times New Roman"/>
          <w:sz w:val="28"/>
          <w:szCs w:val="28"/>
          <w:lang w:val="uk-UA"/>
        </w:rPr>
        <w:t xml:space="preserve">o. El objeto de un documento </w:t>
      </w:r>
      <w:r w:rsidR="00B95DFB" w:rsidRPr="00EB6204">
        <w:rPr>
          <w:rFonts w:ascii="Times New Roman" w:hAnsi="Times New Roman" w:cs="Times New Roman"/>
          <w:sz w:val="28"/>
          <w:szCs w:val="28"/>
          <w:lang w:val="uk-UA"/>
        </w:rPr>
        <w:t xml:space="preserve">es </w:t>
      </w:r>
      <w:r w:rsidR="00B95DFB" w:rsidRPr="00EB6204">
        <w:rPr>
          <w:rFonts w:ascii="Times New Roman" w:hAnsi="Times New Roman" w:cs="Times New Roman"/>
          <w:sz w:val="28"/>
          <w:szCs w:val="28"/>
          <w:lang w:val="es-ES"/>
        </w:rPr>
        <w:t>fun</w:t>
      </w:r>
      <w:r>
        <w:rPr>
          <w:rFonts w:ascii="Times New Roman" w:hAnsi="Times New Roman" w:cs="Times New Roman"/>
          <w:sz w:val="28"/>
          <w:szCs w:val="28"/>
          <w:lang w:val="uk-UA"/>
        </w:rPr>
        <w:t>cional. A la hora de traduc</w:t>
      </w:r>
      <w:r>
        <w:rPr>
          <w:rFonts w:ascii="Times New Roman" w:hAnsi="Times New Roman" w:cs="Times New Roman"/>
          <w:sz w:val="28"/>
          <w:szCs w:val="28"/>
          <w:lang w:val="es-ES"/>
        </w:rPr>
        <w:t>ir</w:t>
      </w:r>
      <w:r w:rsidR="00B95DFB" w:rsidRPr="00EB6204">
        <w:rPr>
          <w:rFonts w:ascii="Times New Roman" w:hAnsi="Times New Roman" w:cs="Times New Roman"/>
          <w:sz w:val="28"/>
          <w:szCs w:val="28"/>
          <w:lang w:val="uk-UA"/>
        </w:rPr>
        <w:t xml:space="preserve"> es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importante </w:t>
      </w:r>
      <w:r>
        <w:rPr>
          <w:rFonts w:ascii="Times New Roman" w:hAnsi="Times New Roman" w:cs="Times New Roman"/>
          <w:sz w:val="28"/>
          <w:szCs w:val="28"/>
          <w:lang w:val="es-ES"/>
        </w:rPr>
        <w:t>estimar</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todo esto</w:t>
      </w:r>
      <w:r>
        <w:rPr>
          <w:rFonts w:ascii="Times New Roman" w:hAnsi="Times New Roman" w:cs="Times New Roman"/>
          <w:sz w:val="28"/>
          <w:szCs w:val="28"/>
          <w:lang w:val="uk-UA"/>
        </w:rPr>
        <w:t xml:space="preserve"> y </w:t>
      </w:r>
      <w:r>
        <w:rPr>
          <w:rFonts w:ascii="Times New Roman" w:hAnsi="Times New Roman" w:cs="Times New Roman"/>
          <w:sz w:val="28"/>
          <w:szCs w:val="28"/>
          <w:lang w:val="es-ES"/>
        </w:rPr>
        <w:t>producir</w:t>
      </w:r>
      <w:r w:rsidR="00B95DFB" w:rsidRPr="00EB6204">
        <w:rPr>
          <w:rFonts w:ascii="Times New Roman" w:hAnsi="Times New Roman" w:cs="Times New Roman"/>
          <w:sz w:val="28"/>
          <w:szCs w:val="28"/>
          <w:lang w:val="uk-UA"/>
        </w:rPr>
        <w:t xml:space="preserve"> un texto comprensible en la lengua de</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uk-UA"/>
        </w:rPr>
        <w:t>llegada, que sur</w:t>
      </w:r>
      <w:r>
        <w:rPr>
          <w:rFonts w:ascii="Times New Roman" w:hAnsi="Times New Roman" w:cs="Times New Roman"/>
          <w:sz w:val="28"/>
          <w:szCs w:val="28"/>
          <w:lang w:val="es-ES"/>
        </w:rPr>
        <w:t>ge</w:t>
      </w:r>
      <w:r w:rsidR="00B95DFB" w:rsidRPr="00EB6204">
        <w:rPr>
          <w:rFonts w:ascii="Times New Roman" w:hAnsi="Times New Roman" w:cs="Times New Roman"/>
          <w:sz w:val="28"/>
          <w:szCs w:val="28"/>
          <w:lang w:val="uk-UA"/>
        </w:rPr>
        <w:t xml:space="preserve"> el efecto previsto, siendo leal al sentido, a la terminología técnica, al</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concepto, a la interpretación</w:t>
      </w:r>
      <w:r>
        <w:rPr>
          <w:rFonts w:ascii="Times New Roman" w:hAnsi="Times New Roman" w:cs="Times New Roman"/>
          <w:sz w:val="28"/>
          <w:szCs w:val="28"/>
          <w:lang w:val="uk-UA"/>
        </w:rPr>
        <w:t xml:space="preserve"> jurídica y al estilo. P</w:t>
      </w:r>
      <w:r>
        <w:rPr>
          <w:rFonts w:ascii="Times New Roman" w:hAnsi="Times New Roman" w:cs="Times New Roman"/>
          <w:sz w:val="28"/>
          <w:szCs w:val="28"/>
          <w:lang w:val="es-ES"/>
        </w:rPr>
        <w:t>or eso</w:t>
      </w:r>
      <w:r>
        <w:rPr>
          <w:rFonts w:ascii="Times New Roman" w:hAnsi="Times New Roman" w:cs="Times New Roman"/>
          <w:sz w:val="28"/>
          <w:szCs w:val="28"/>
          <w:lang w:val="uk-UA"/>
        </w:rPr>
        <w:t xml:space="preserve"> es </w:t>
      </w:r>
      <w:r>
        <w:rPr>
          <w:rFonts w:ascii="Times New Roman" w:hAnsi="Times New Roman" w:cs="Times New Roman"/>
          <w:sz w:val="28"/>
          <w:szCs w:val="28"/>
          <w:lang w:val="es-ES"/>
        </w:rPr>
        <w:t>eficaz</w:t>
      </w:r>
      <w:r w:rsidR="00B95DFB" w:rsidRPr="00EB6204">
        <w:rPr>
          <w:rFonts w:ascii="Times New Roman" w:hAnsi="Times New Roman" w:cs="Times New Roman"/>
          <w:sz w:val="28"/>
          <w:szCs w:val="28"/>
          <w:lang w:val="uk-UA"/>
        </w:rPr>
        <w:t xml:space="preserve"> u</w:t>
      </w:r>
      <w:r>
        <w:rPr>
          <w:rFonts w:ascii="Times New Roman" w:hAnsi="Times New Roman" w:cs="Times New Roman"/>
          <w:sz w:val="28"/>
          <w:szCs w:val="28"/>
          <w:lang w:val="es-ES"/>
        </w:rPr>
        <w:t>sa</w:t>
      </w:r>
      <w:r w:rsidR="00B95DFB" w:rsidRPr="00EB6204">
        <w:rPr>
          <w:rFonts w:ascii="Times New Roman" w:hAnsi="Times New Roman" w:cs="Times New Roman"/>
          <w:sz w:val="28"/>
          <w:szCs w:val="28"/>
          <w:lang w:val="uk-UA"/>
        </w:rPr>
        <w:t>r todas</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las técnicas de las que dispone el traductor para adecuar su texto a la cultura meta.</w:t>
      </w:r>
      <w:r w:rsidR="00B95DFB" w:rsidRPr="00EB6204">
        <w:rPr>
          <w:rFonts w:ascii="Times New Roman" w:hAnsi="Times New Roman" w:cs="Times New Roman"/>
          <w:sz w:val="28"/>
          <w:szCs w:val="28"/>
          <w:lang w:val="es-ES"/>
        </w:rPr>
        <w:t xml:space="preserve"> </w:t>
      </w:r>
    </w:p>
    <w:p w:rsidR="00B95DFB" w:rsidRDefault="00C15889" w:rsidP="001276CA">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resumen, c</w:t>
      </w:r>
      <w:r w:rsidR="00B95DFB" w:rsidRPr="00EB6204">
        <w:rPr>
          <w:rFonts w:ascii="Times New Roman" w:hAnsi="Times New Roman" w:cs="Times New Roman"/>
          <w:sz w:val="28"/>
          <w:szCs w:val="28"/>
          <w:lang w:val="uk-UA"/>
        </w:rPr>
        <w:t>onsideramos que en</w:t>
      </w:r>
      <w:r>
        <w:rPr>
          <w:rFonts w:ascii="Times New Roman" w:hAnsi="Times New Roman" w:cs="Times New Roman"/>
          <w:sz w:val="28"/>
          <w:szCs w:val="28"/>
          <w:lang w:val="es-ES"/>
        </w:rPr>
        <w:t xml:space="preserve"> la</w:t>
      </w:r>
      <w:r w:rsidR="00B95DFB" w:rsidRPr="00EB6204">
        <w:rPr>
          <w:rFonts w:ascii="Times New Roman" w:hAnsi="Times New Roman" w:cs="Times New Roman"/>
          <w:sz w:val="28"/>
          <w:szCs w:val="28"/>
          <w:lang w:val="uk-UA"/>
        </w:rPr>
        <w:t xml:space="preserve"> t</w:t>
      </w:r>
      <w:r>
        <w:rPr>
          <w:rFonts w:ascii="Times New Roman" w:hAnsi="Times New Roman" w:cs="Times New Roman"/>
          <w:sz w:val="28"/>
          <w:szCs w:val="28"/>
          <w:lang w:val="uk-UA"/>
        </w:rPr>
        <w:t xml:space="preserve">raducción jurídica no existe </w:t>
      </w:r>
      <w:r>
        <w:rPr>
          <w:rFonts w:ascii="Times New Roman" w:hAnsi="Times New Roman" w:cs="Times New Roman"/>
          <w:sz w:val="28"/>
          <w:szCs w:val="28"/>
          <w:lang w:val="es-ES"/>
        </w:rPr>
        <w:t>la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 xml:space="preserve">única forma de traducir. </w:t>
      </w:r>
      <w:r w:rsidR="00305C8B" w:rsidRPr="00305C8B">
        <w:rPr>
          <w:rFonts w:ascii="Times New Roman" w:hAnsi="Times New Roman" w:cs="Times New Roman"/>
          <w:sz w:val="28"/>
          <w:szCs w:val="28"/>
          <w:lang w:val="es-ES"/>
        </w:rPr>
        <w:t>U</w:t>
      </w:r>
      <w:r w:rsidR="00B95DFB" w:rsidRPr="00305C8B">
        <w:rPr>
          <w:rFonts w:ascii="Times New Roman" w:hAnsi="Times New Roman" w:cs="Times New Roman"/>
          <w:sz w:val="28"/>
          <w:szCs w:val="28"/>
          <w:lang w:val="uk-UA"/>
        </w:rPr>
        <w:t>n mismo documento dará traducciones diferentes dependiendo del</w:t>
      </w:r>
      <w:r w:rsidR="00B95DFB" w:rsidRPr="00305C8B">
        <w:rPr>
          <w:rFonts w:ascii="Times New Roman" w:hAnsi="Times New Roman" w:cs="Times New Roman"/>
          <w:sz w:val="28"/>
          <w:szCs w:val="28"/>
          <w:lang w:val="es-ES"/>
        </w:rPr>
        <w:t xml:space="preserve"> </w:t>
      </w:r>
      <w:r w:rsidR="00B95DFB" w:rsidRPr="00305C8B">
        <w:rPr>
          <w:rFonts w:ascii="Times New Roman" w:hAnsi="Times New Roman" w:cs="Times New Roman"/>
          <w:sz w:val="28"/>
          <w:szCs w:val="28"/>
          <w:lang w:val="uk-UA"/>
        </w:rPr>
        <w:t xml:space="preserve">traductor y </w:t>
      </w:r>
      <w:r w:rsidR="00305C8B" w:rsidRPr="00305C8B">
        <w:rPr>
          <w:rFonts w:ascii="Times New Roman" w:hAnsi="Times New Roman" w:cs="Times New Roman"/>
          <w:sz w:val="28"/>
          <w:szCs w:val="28"/>
          <w:lang w:val="uk-UA"/>
        </w:rPr>
        <w:t xml:space="preserve">del momento de la traducción, </w:t>
      </w:r>
      <w:r w:rsidR="00305C8B" w:rsidRPr="00305C8B">
        <w:rPr>
          <w:rFonts w:ascii="Times New Roman" w:hAnsi="Times New Roman" w:cs="Times New Roman"/>
          <w:sz w:val="28"/>
          <w:szCs w:val="28"/>
          <w:lang w:val="es-ES"/>
        </w:rPr>
        <w:t>puesto</w:t>
      </w:r>
      <w:r w:rsidR="00B95DFB" w:rsidRPr="00305C8B">
        <w:rPr>
          <w:rFonts w:ascii="Times New Roman" w:hAnsi="Times New Roman" w:cs="Times New Roman"/>
          <w:sz w:val="28"/>
          <w:szCs w:val="28"/>
          <w:lang w:val="uk-UA"/>
        </w:rPr>
        <w:t xml:space="preserve"> que en todo texto jurídico hay </w:t>
      </w:r>
      <w:r w:rsidR="00B95DFB" w:rsidRPr="00305C8B">
        <w:rPr>
          <w:rFonts w:ascii="Times New Roman" w:hAnsi="Times New Roman" w:cs="Times New Roman"/>
          <w:sz w:val="28"/>
          <w:szCs w:val="28"/>
          <w:lang w:val="uk-UA"/>
        </w:rPr>
        <w:lastRenderedPageBreak/>
        <w:t>enunciados</w:t>
      </w:r>
      <w:r w:rsidR="00B95DFB" w:rsidRPr="00305C8B">
        <w:rPr>
          <w:rFonts w:ascii="Times New Roman" w:hAnsi="Times New Roman" w:cs="Times New Roman"/>
          <w:sz w:val="28"/>
          <w:szCs w:val="28"/>
          <w:lang w:val="es-ES"/>
        </w:rPr>
        <w:t xml:space="preserve"> </w:t>
      </w:r>
      <w:r w:rsidR="00B95DFB" w:rsidRPr="00305C8B">
        <w:rPr>
          <w:rFonts w:ascii="Times New Roman" w:hAnsi="Times New Roman" w:cs="Times New Roman"/>
          <w:sz w:val="28"/>
          <w:szCs w:val="28"/>
          <w:lang w:val="uk-UA"/>
        </w:rPr>
        <w:t>repletos de fórmulas estandarizadas y protocolarias</w:t>
      </w:r>
      <w:r w:rsidR="00305C8B" w:rsidRPr="00305C8B">
        <w:rPr>
          <w:rFonts w:ascii="Times New Roman" w:hAnsi="Times New Roman" w:cs="Times New Roman"/>
          <w:sz w:val="28"/>
          <w:szCs w:val="28"/>
          <w:lang w:val="uk-UA"/>
        </w:rPr>
        <w:t xml:space="preserve"> rígidas que el traductor </w:t>
      </w:r>
      <w:r w:rsidR="00305C8B" w:rsidRPr="00305C8B">
        <w:rPr>
          <w:rFonts w:ascii="Times New Roman" w:hAnsi="Times New Roman" w:cs="Times New Roman"/>
          <w:sz w:val="28"/>
          <w:szCs w:val="28"/>
          <w:lang w:val="es-ES"/>
        </w:rPr>
        <w:t>tiene que</w:t>
      </w:r>
      <w:r w:rsidR="00B95DFB" w:rsidRPr="00305C8B">
        <w:rPr>
          <w:rFonts w:ascii="Times New Roman" w:hAnsi="Times New Roman" w:cs="Times New Roman"/>
          <w:sz w:val="28"/>
          <w:szCs w:val="28"/>
          <w:lang w:val="es-ES"/>
        </w:rPr>
        <w:t xml:space="preserve"> </w:t>
      </w:r>
      <w:r w:rsidR="00B95DFB" w:rsidRPr="00305C8B">
        <w:rPr>
          <w:rFonts w:ascii="Times New Roman" w:hAnsi="Times New Roman" w:cs="Times New Roman"/>
          <w:sz w:val="28"/>
          <w:szCs w:val="28"/>
          <w:lang w:val="uk-UA"/>
        </w:rPr>
        <w:t>respetar y enunciados que permiten una mayor libertad de traducción</w:t>
      </w:r>
      <w:r w:rsidR="00305C8B" w:rsidRPr="00305C8B">
        <w:rPr>
          <w:rFonts w:ascii="Times New Roman" w:hAnsi="Times New Roman" w:cs="Times New Roman"/>
          <w:sz w:val="28"/>
          <w:szCs w:val="28"/>
          <w:lang w:val="es-ES"/>
        </w:rPr>
        <w:t>.</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E</w:t>
      </w:r>
      <w:r w:rsidR="00B95DFB" w:rsidRPr="00EB6204">
        <w:rPr>
          <w:rFonts w:ascii="Times New Roman" w:hAnsi="Times New Roman" w:cs="Times New Roman"/>
          <w:sz w:val="28"/>
          <w:szCs w:val="28"/>
          <w:lang w:val="uk-UA"/>
        </w:rPr>
        <w:t xml:space="preserve">l lenguaje, tanto el común como el especializado, </w:t>
      </w:r>
      <w:r>
        <w:rPr>
          <w:rFonts w:ascii="Times New Roman" w:hAnsi="Times New Roman" w:cs="Times New Roman"/>
          <w:sz w:val="28"/>
          <w:szCs w:val="28"/>
          <w:lang w:val="es-ES"/>
        </w:rPr>
        <w:t>propone</w:t>
      </w:r>
      <w:r w:rsidR="00B95DFB" w:rsidRPr="00EB6204">
        <w:rPr>
          <w:rFonts w:ascii="Times New Roman" w:hAnsi="Times New Roman" w:cs="Times New Roman"/>
          <w:sz w:val="28"/>
          <w:szCs w:val="28"/>
          <w:lang w:val="es-ES"/>
        </w:rPr>
        <w:t xml:space="preserve"> </w:t>
      </w:r>
      <w:r w:rsidR="00537F7F">
        <w:rPr>
          <w:rFonts w:ascii="Times New Roman" w:hAnsi="Times New Roman" w:cs="Times New Roman"/>
          <w:sz w:val="28"/>
          <w:szCs w:val="28"/>
          <w:lang w:val="uk-UA"/>
        </w:rPr>
        <w:t xml:space="preserve">numerosas </w:t>
      </w:r>
      <w:r w:rsidR="00537F7F">
        <w:rPr>
          <w:rFonts w:ascii="Times New Roman" w:hAnsi="Times New Roman" w:cs="Times New Roman"/>
          <w:sz w:val="28"/>
          <w:szCs w:val="28"/>
          <w:lang w:val="es-ES"/>
        </w:rPr>
        <w:t>probabilidades</w:t>
      </w:r>
      <w:r w:rsidR="00B95DFB" w:rsidRPr="00EB6204">
        <w:rPr>
          <w:rFonts w:ascii="Times New Roman" w:hAnsi="Times New Roman" w:cs="Times New Roman"/>
          <w:sz w:val="28"/>
          <w:szCs w:val="28"/>
          <w:lang w:val="uk-UA"/>
        </w:rPr>
        <w:t xml:space="preserve"> para expresar la misma idea. La riqueza del texto meta</w:t>
      </w:r>
      <w:r w:rsidR="00B95DFB" w:rsidRPr="00EB6204">
        <w:rPr>
          <w:rFonts w:ascii="Times New Roman" w:hAnsi="Times New Roman" w:cs="Times New Roman"/>
          <w:sz w:val="28"/>
          <w:szCs w:val="28"/>
          <w:lang w:val="es-ES"/>
        </w:rPr>
        <w:t xml:space="preserve"> </w:t>
      </w:r>
      <w:r w:rsidR="00B95DFB" w:rsidRPr="00EB6204">
        <w:rPr>
          <w:rFonts w:ascii="Times New Roman" w:hAnsi="Times New Roman" w:cs="Times New Roman"/>
          <w:sz w:val="28"/>
          <w:szCs w:val="28"/>
          <w:lang w:val="uk-UA"/>
        </w:rPr>
        <w:t>dependerá tanto del conocimiento lingüístico del traductor como de sus preferencias,</w:t>
      </w:r>
      <w:r w:rsidR="00B95DFB" w:rsidRPr="00EB6204">
        <w:rPr>
          <w:rFonts w:ascii="Times New Roman" w:hAnsi="Times New Roman" w:cs="Times New Roman"/>
          <w:sz w:val="28"/>
          <w:szCs w:val="28"/>
          <w:lang w:val="es-ES"/>
        </w:rPr>
        <w:t xml:space="preserve"> </w:t>
      </w:r>
      <w:r>
        <w:rPr>
          <w:rFonts w:ascii="Times New Roman" w:hAnsi="Times New Roman" w:cs="Times New Roman"/>
          <w:sz w:val="28"/>
          <w:szCs w:val="28"/>
          <w:lang w:val="es-ES"/>
        </w:rPr>
        <w:t>ya</w:t>
      </w:r>
      <w:r w:rsidR="00537F7F">
        <w:rPr>
          <w:rFonts w:ascii="Times New Roman" w:hAnsi="Times New Roman" w:cs="Times New Roman"/>
          <w:sz w:val="28"/>
          <w:szCs w:val="28"/>
          <w:lang w:val="uk-UA"/>
        </w:rPr>
        <w:t xml:space="preserve"> que siempre </w:t>
      </w:r>
      <w:r w:rsidR="00551F0A">
        <w:rPr>
          <w:rFonts w:ascii="Times New Roman" w:hAnsi="Times New Roman" w:cs="Times New Roman"/>
          <w:sz w:val="28"/>
          <w:szCs w:val="28"/>
          <w:lang w:val="es-ES"/>
        </w:rPr>
        <w:t>podrá ele</w:t>
      </w:r>
      <w:r w:rsidR="00537F7F">
        <w:rPr>
          <w:rFonts w:ascii="Times New Roman" w:hAnsi="Times New Roman" w:cs="Times New Roman"/>
          <w:sz w:val="28"/>
          <w:szCs w:val="28"/>
          <w:lang w:val="es-ES"/>
        </w:rPr>
        <w:t>gir</w:t>
      </w:r>
      <w:r w:rsidR="00B95DFB" w:rsidRPr="00EB6204">
        <w:rPr>
          <w:rFonts w:ascii="Times New Roman" w:hAnsi="Times New Roman" w:cs="Times New Roman"/>
          <w:sz w:val="28"/>
          <w:szCs w:val="28"/>
          <w:lang w:val="uk-UA"/>
        </w:rPr>
        <w:t xml:space="preserve"> un lenguaje más o</w:t>
      </w:r>
      <w:r w:rsidR="00537F7F">
        <w:rPr>
          <w:rFonts w:ascii="Times New Roman" w:hAnsi="Times New Roman" w:cs="Times New Roman"/>
          <w:sz w:val="28"/>
          <w:szCs w:val="28"/>
          <w:lang w:val="uk-UA"/>
        </w:rPr>
        <w:t xml:space="preserve"> menos especializado y usar ciertas expresiones </w:t>
      </w:r>
      <w:r w:rsidR="00B95DFB" w:rsidRPr="00EB6204">
        <w:rPr>
          <w:rFonts w:ascii="Times New Roman" w:hAnsi="Times New Roman" w:cs="Times New Roman"/>
          <w:sz w:val="28"/>
          <w:szCs w:val="28"/>
          <w:lang w:val="uk-UA"/>
        </w:rPr>
        <w:t>más o menos arcaicos.</w:t>
      </w:r>
    </w:p>
    <w:p w:rsidR="007E5C21" w:rsidRDefault="007E5C2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7E5C21" w:rsidRPr="007E5C21" w:rsidRDefault="007E5C21"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305C8B" w:rsidRPr="00A61B6A" w:rsidRDefault="00305C8B"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FF46C3" w:rsidRPr="00A61B6A" w:rsidRDefault="00FF46C3"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FF46C3" w:rsidRPr="00A61B6A" w:rsidRDefault="00FF46C3"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FF46C3" w:rsidRPr="00A61B6A" w:rsidRDefault="00FF46C3" w:rsidP="001276CA">
      <w:pPr>
        <w:autoSpaceDE w:val="0"/>
        <w:autoSpaceDN w:val="0"/>
        <w:adjustRightInd w:val="0"/>
        <w:spacing w:after="0" w:line="360" w:lineRule="auto"/>
        <w:ind w:firstLine="709"/>
        <w:jc w:val="both"/>
        <w:rPr>
          <w:rFonts w:ascii="Times New Roman" w:hAnsi="Times New Roman" w:cs="Times New Roman"/>
          <w:sz w:val="28"/>
          <w:szCs w:val="28"/>
          <w:lang w:val="es-ES"/>
        </w:rPr>
      </w:pPr>
    </w:p>
    <w:p w:rsidR="00AF3A13" w:rsidRDefault="00AF3A13" w:rsidP="00AF3A13">
      <w:pPr>
        <w:jc w:val="both"/>
        <w:rPr>
          <w:rFonts w:ascii="Times New Roman" w:hAnsi="Times New Roman" w:cs="Times New Roman"/>
          <w:sz w:val="28"/>
          <w:szCs w:val="28"/>
          <w:lang w:val="es-ES"/>
        </w:rPr>
      </w:pPr>
    </w:p>
    <w:p w:rsidR="00075AFC" w:rsidRDefault="00075AFC" w:rsidP="00AF3A13">
      <w:pPr>
        <w:jc w:val="both"/>
        <w:rPr>
          <w:rFonts w:ascii="Times New Roman" w:hAnsi="Times New Roman" w:cs="Times New Roman"/>
          <w:sz w:val="28"/>
          <w:szCs w:val="28"/>
          <w:lang w:val="es-ES"/>
        </w:rPr>
      </w:pPr>
    </w:p>
    <w:p w:rsidR="00075AFC" w:rsidRDefault="00075AFC"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7B5E4A" w:rsidRDefault="007B5E4A" w:rsidP="00AF3A13">
      <w:pPr>
        <w:jc w:val="both"/>
        <w:rPr>
          <w:rFonts w:ascii="Times New Roman" w:hAnsi="Times New Roman" w:cs="Times New Roman"/>
          <w:sz w:val="28"/>
          <w:szCs w:val="28"/>
          <w:lang w:val="es-ES"/>
        </w:rPr>
      </w:pPr>
    </w:p>
    <w:p w:rsidR="00522687" w:rsidRPr="00AF3A13" w:rsidRDefault="00AF3A13" w:rsidP="00AF3A13">
      <w:pPr>
        <w:jc w:val="both"/>
        <w:rPr>
          <w:rFonts w:ascii="Times New Roman" w:hAnsi="Times New Roman" w:cs="Times New Roman"/>
          <w:b/>
          <w:sz w:val="28"/>
          <w:szCs w:val="28"/>
          <w:u w:val="single"/>
          <w:lang w:val="es-ES"/>
        </w:rPr>
      </w:pPr>
      <w:r w:rsidRPr="00AF3A13">
        <w:rPr>
          <w:rFonts w:ascii="Times New Roman" w:hAnsi="Times New Roman" w:cs="Times New Roman"/>
          <w:b/>
          <w:sz w:val="28"/>
          <w:szCs w:val="28"/>
          <w:lang w:val="es-ES"/>
        </w:rPr>
        <w:lastRenderedPageBreak/>
        <w:t>Capítulo III.</w:t>
      </w:r>
      <w:r>
        <w:rPr>
          <w:rFonts w:ascii="Times New Roman" w:hAnsi="Times New Roman" w:cs="Times New Roman"/>
          <w:sz w:val="28"/>
          <w:szCs w:val="28"/>
          <w:lang w:val="es-ES"/>
        </w:rPr>
        <w:t xml:space="preserve"> </w:t>
      </w:r>
      <w:r w:rsidR="00904454" w:rsidRPr="00AF3A13">
        <w:rPr>
          <w:rFonts w:ascii="Times New Roman" w:hAnsi="Times New Roman" w:cs="Times New Roman"/>
          <w:b/>
          <w:sz w:val="28"/>
          <w:szCs w:val="28"/>
          <w:lang w:val="es-ES"/>
        </w:rPr>
        <w:t>O</w:t>
      </w:r>
      <w:r w:rsidR="00255DE8" w:rsidRPr="00AF3A13">
        <w:rPr>
          <w:rFonts w:ascii="Times New Roman" w:hAnsi="Times New Roman" w:cs="Times New Roman"/>
          <w:b/>
          <w:sz w:val="28"/>
          <w:szCs w:val="28"/>
          <w:lang w:val="es-ES"/>
        </w:rPr>
        <w:t>rdenamiento jurídico ruso y español. Análisis jurídico comparativo</w:t>
      </w:r>
    </w:p>
    <w:p w:rsidR="00A972FF" w:rsidRDefault="00A972FF" w:rsidP="001276CA">
      <w:pPr>
        <w:pStyle w:val="a5"/>
        <w:ind w:left="450" w:firstLine="709"/>
        <w:jc w:val="both"/>
        <w:rPr>
          <w:rFonts w:ascii="Times New Roman" w:hAnsi="Times New Roman" w:cs="Times New Roman"/>
          <w:b/>
          <w:sz w:val="28"/>
          <w:szCs w:val="28"/>
          <w:lang w:val="es-ES"/>
        </w:rPr>
      </w:pPr>
    </w:p>
    <w:p w:rsidR="006056BD" w:rsidRDefault="00A972FF" w:rsidP="001276CA">
      <w:pPr>
        <w:pStyle w:val="a5"/>
        <w:spacing w:after="0" w:line="360" w:lineRule="auto"/>
        <w:ind w:left="0" w:firstLine="709"/>
        <w:jc w:val="both"/>
        <w:rPr>
          <w:rFonts w:ascii="Times New Roman" w:hAnsi="Times New Roman" w:cs="Times New Roman"/>
          <w:color w:val="000000"/>
          <w:sz w:val="28"/>
          <w:szCs w:val="28"/>
          <w:shd w:val="clear" w:color="auto" w:fill="FFFFFF"/>
          <w:lang w:val="es-ES"/>
        </w:rPr>
      </w:pPr>
      <w:r w:rsidRPr="00EE7E16">
        <w:rPr>
          <w:rFonts w:ascii="Times New Roman" w:hAnsi="Times New Roman" w:cs="Times New Roman"/>
          <w:color w:val="000000"/>
          <w:sz w:val="28"/>
          <w:szCs w:val="28"/>
          <w:shd w:val="clear" w:color="auto" w:fill="FFFFFF"/>
          <w:lang w:val="es-ES"/>
        </w:rPr>
        <w:t>En ambos países (España y Rusia) se utiliza el sistema del Derecho continental.</w:t>
      </w:r>
      <w:r w:rsidR="007E5C21">
        <w:rPr>
          <w:rFonts w:ascii="Times New Roman" w:hAnsi="Times New Roman" w:cs="Times New Roman"/>
          <w:color w:val="000000"/>
          <w:sz w:val="28"/>
          <w:szCs w:val="28"/>
          <w:lang w:val="es-ES"/>
        </w:rPr>
        <w:t xml:space="preserve"> </w:t>
      </w:r>
      <w:r w:rsidRPr="00EE7E16">
        <w:rPr>
          <w:rFonts w:ascii="Times New Roman" w:hAnsi="Times New Roman" w:cs="Times New Roman"/>
          <w:color w:val="000000"/>
          <w:sz w:val="28"/>
          <w:szCs w:val="28"/>
          <w:shd w:val="clear" w:color="auto" w:fill="FFFFFF"/>
          <w:lang w:val="es-ES"/>
        </w:rPr>
        <w:t xml:space="preserve">El Derecho continental (europeo) es el sistema </w:t>
      </w:r>
      <w:r>
        <w:rPr>
          <w:rFonts w:ascii="Times New Roman" w:hAnsi="Times New Roman" w:cs="Times New Roman"/>
          <w:color w:val="000000"/>
          <w:sz w:val="28"/>
          <w:szCs w:val="28"/>
          <w:shd w:val="clear" w:color="auto" w:fill="FFFFFF"/>
          <w:lang w:val="es-ES"/>
        </w:rPr>
        <w:t xml:space="preserve">jurídico derivado del sistema usado en Europa y </w:t>
      </w:r>
      <w:r w:rsidRPr="00A972FF">
        <w:rPr>
          <w:rFonts w:ascii="Times New Roman" w:hAnsi="Times New Roman" w:cs="Times New Roman"/>
          <w:color w:val="000000"/>
          <w:sz w:val="28"/>
          <w:szCs w:val="28"/>
          <w:shd w:val="clear" w:color="auto" w:fill="FFFFFF"/>
          <w:lang w:val="es-ES"/>
        </w:rPr>
        <w:t>ex</w:t>
      </w:r>
      <w:r>
        <w:rPr>
          <w:rFonts w:ascii="Times New Roman" w:hAnsi="Times New Roman" w:cs="Times New Roman"/>
          <w:color w:val="000000"/>
          <w:sz w:val="28"/>
          <w:szCs w:val="28"/>
          <w:shd w:val="clear" w:color="auto" w:fill="FFFFFF"/>
          <w:lang w:val="es-ES"/>
        </w:rPr>
        <w:t>tendido</w:t>
      </w:r>
      <w:r w:rsidR="003574AF">
        <w:rPr>
          <w:rFonts w:ascii="Times New Roman" w:hAnsi="Times New Roman" w:cs="Times New Roman"/>
          <w:color w:val="000000"/>
          <w:sz w:val="28"/>
          <w:szCs w:val="28"/>
          <w:shd w:val="clear" w:color="auto" w:fill="FFFFFF"/>
          <w:lang w:val="es-ES"/>
        </w:rPr>
        <w:t xml:space="preserve"> por</w:t>
      </w:r>
      <w:r w:rsidRPr="00EE7E16">
        <w:rPr>
          <w:rFonts w:ascii="Times New Roman" w:hAnsi="Times New Roman" w:cs="Times New Roman"/>
          <w:color w:val="000000"/>
          <w:sz w:val="28"/>
          <w:szCs w:val="28"/>
          <w:shd w:val="clear" w:color="auto" w:fill="FFFFFF"/>
          <w:lang w:val="es-ES"/>
        </w:rPr>
        <w:t xml:space="preserve"> gran parte de los territorios europeos (y en territorio colonizado por estos a lo largo de la</w:t>
      </w:r>
      <w:r>
        <w:rPr>
          <w:rFonts w:ascii="Times New Roman" w:hAnsi="Times New Roman" w:cs="Times New Roman"/>
          <w:color w:val="000000"/>
          <w:sz w:val="28"/>
          <w:szCs w:val="28"/>
          <w:shd w:val="clear" w:color="auto" w:fill="FFFFFF"/>
          <w:lang w:val="es-ES"/>
        </w:rPr>
        <w:t xml:space="preserve"> historia). Este sistema se funda</w:t>
      </w:r>
      <w:r w:rsidRPr="00EE7E16">
        <w:rPr>
          <w:rFonts w:ascii="Times New Roman" w:hAnsi="Times New Roman" w:cs="Times New Roman"/>
          <w:color w:val="000000"/>
          <w:sz w:val="28"/>
          <w:szCs w:val="28"/>
          <w:shd w:val="clear" w:color="auto" w:fill="FFFFFF"/>
          <w:lang w:val="es-ES"/>
        </w:rPr>
        <w:t xml:space="preserve"> más en l</w:t>
      </w:r>
      <w:r>
        <w:rPr>
          <w:rFonts w:ascii="Times New Roman" w:hAnsi="Times New Roman" w:cs="Times New Roman"/>
          <w:color w:val="000000"/>
          <w:sz w:val="28"/>
          <w:szCs w:val="28"/>
          <w:shd w:val="clear" w:color="auto" w:fill="FFFFFF"/>
          <w:lang w:val="es-ES"/>
        </w:rPr>
        <w:t>a ley que en la jurisprudencia</w:t>
      </w:r>
      <w:r w:rsidRPr="00EE7E16">
        <w:rPr>
          <w:rFonts w:ascii="Times New Roman" w:hAnsi="Times New Roman" w:cs="Times New Roman"/>
          <w:color w:val="000000"/>
          <w:sz w:val="28"/>
          <w:szCs w:val="28"/>
          <w:shd w:val="clear" w:color="auto" w:fill="FFFFFF"/>
          <w:lang w:val="es-ES"/>
        </w:rPr>
        <w:t>. El nombr</w:t>
      </w:r>
      <w:r>
        <w:rPr>
          <w:rFonts w:ascii="Times New Roman" w:hAnsi="Times New Roman" w:cs="Times New Roman"/>
          <w:color w:val="000000"/>
          <w:sz w:val="28"/>
          <w:szCs w:val="28"/>
          <w:shd w:val="clear" w:color="auto" w:fill="FFFFFF"/>
          <w:lang w:val="es-ES"/>
        </w:rPr>
        <w:t>e de Derecho continental viene</w:t>
      </w:r>
      <w:r w:rsidRPr="00EE7E16">
        <w:rPr>
          <w:rFonts w:ascii="Times New Roman" w:hAnsi="Times New Roman" w:cs="Times New Roman"/>
          <w:color w:val="000000"/>
          <w:sz w:val="28"/>
          <w:szCs w:val="28"/>
          <w:shd w:val="clear" w:color="auto" w:fill="FFFFFF"/>
          <w:lang w:val="es-ES"/>
        </w:rPr>
        <w:t xml:space="preserve"> de la división geográfica entre las Islas Británicas (donde se formó el Derecho anglosajón) y el resto del continente europeo. El sistem</w:t>
      </w:r>
      <w:r w:rsidR="00F02375">
        <w:rPr>
          <w:rFonts w:ascii="Times New Roman" w:hAnsi="Times New Roman" w:cs="Times New Roman"/>
          <w:color w:val="000000"/>
          <w:sz w:val="28"/>
          <w:szCs w:val="28"/>
          <w:shd w:val="clear" w:color="auto" w:fill="FFFFFF"/>
          <w:lang w:val="es-ES"/>
        </w:rPr>
        <w:t>a de Derecho continental se fundamenta</w:t>
      </w:r>
      <w:r w:rsidRPr="00EE7E16">
        <w:rPr>
          <w:rFonts w:ascii="Times New Roman" w:hAnsi="Times New Roman" w:cs="Times New Roman"/>
          <w:color w:val="000000"/>
          <w:sz w:val="28"/>
          <w:szCs w:val="28"/>
          <w:shd w:val="clear" w:color="auto" w:fill="FFFFFF"/>
          <w:lang w:val="es-ES"/>
        </w:rPr>
        <w:t xml:space="preserve"> en la norma j</w:t>
      </w:r>
      <w:r w:rsidR="003574AF">
        <w:rPr>
          <w:rFonts w:ascii="Times New Roman" w:hAnsi="Times New Roman" w:cs="Times New Roman"/>
          <w:color w:val="000000"/>
          <w:sz w:val="28"/>
          <w:szCs w:val="28"/>
          <w:shd w:val="clear" w:color="auto" w:fill="FFFFFF"/>
          <w:lang w:val="es-ES"/>
        </w:rPr>
        <w:t>urídica que surge de la Ley y se aplica</w:t>
      </w:r>
      <w:r w:rsidRPr="00EE7E16">
        <w:rPr>
          <w:rFonts w:ascii="Times New Roman" w:hAnsi="Times New Roman" w:cs="Times New Roman"/>
          <w:color w:val="000000"/>
          <w:sz w:val="28"/>
          <w:szCs w:val="28"/>
          <w:shd w:val="clear" w:color="auto" w:fill="FFFFFF"/>
          <w:lang w:val="es-ES"/>
        </w:rPr>
        <w:t xml:space="preserve"> por los tribunales. Según E.</w:t>
      </w:r>
      <w:r w:rsidR="006C0C23">
        <w:rPr>
          <w:rFonts w:ascii="Times New Roman" w:hAnsi="Times New Roman" w:cs="Times New Roman"/>
          <w:color w:val="000000"/>
          <w:sz w:val="28"/>
          <w:szCs w:val="28"/>
          <w:shd w:val="clear" w:color="auto" w:fill="FFFFFF"/>
          <w:lang w:val="es-ES"/>
        </w:rPr>
        <w:t xml:space="preserve"> </w:t>
      </w:r>
      <w:r w:rsidRPr="00EE7E16">
        <w:rPr>
          <w:rFonts w:ascii="Times New Roman" w:hAnsi="Times New Roman" w:cs="Times New Roman"/>
          <w:color w:val="000000"/>
          <w:sz w:val="28"/>
          <w:szCs w:val="28"/>
          <w:shd w:val="clear" w:color="auto" w:fill="FFFFFF"/>
          <w:lang w:val="es-ES"/>
        </w:rPr>
        <w:t>Ortega sus principales características son:</w:t>
      </w:r>
      <w:r w:rsidR="007E5C21">
        <w:rPr>
          <w:rFonts w:ascii="Times New Roman" w:hAnsi="Times New Roman" w:cs="Times New Roman"/>
          <w:color w:val="000000"/>
          <w:sz w:val="28"/>
          <w:szCs w:val="28"/>
          <w:shd w:val="clear" w:color="auto" w:fill="FFFFFF"/>
          <w:lang w:val="es-ES"/>
        </w:rPr>
        <w:t>  </w:t>
      </w:r>
      <w:r w:rsidR="00375FC5">
        <w:rPr>
          <w:rFonts w:ascii="Times New Roman" w:hAnsi="Times New Roman" w:cs="Times New Roman"/>
          <w:color w:val="000000"/>
          <w:sz w:val="28"/>
          <w:szCs w:val="28"/>
          <w:shd w:val="clear" w:color="auto" w:fill="FFFFFF"/>
          <w:lang w:val="es-ES"/>
        </w:rPr>
        <w:t>                                    </w:t>
      </w:r>
      <w:r w:rsidR="007E5C21">
        <w:rPr>
          <w:rFonts w:ascii="Times New Roman" w:hAnsi="Times New Roman" w:cs="Times New Roman"/>
          <w:color w:val="000000"/>
          <w:sz w:val="28"/>
          <w:szCs w:val="28"/>
          <w:shd w:val="clear" w:color="auto" w:fill="FFFFFF"/>
          <w:lang w:val="es-ES"/>
        </w:rPr>
        <w:t>                                                 </w:t>
      </w:r>
      <w:r w:rsidRPr="00EE7E16">
        <w:rPr>
          <w:rFonts w:ascii="Times New Roman" w:hAnsi="Times New Roman" w:cs="Times New Roman"/>
          <w:color w:val="000000"/>
          <w:sz w:val="28"/>
          <w:szCs w:val="28"/>
          <w:lang w:val="es-ES"/>
        </w:rPr>
        <w:br/>
      </w:r>
      <w:r w:rsidR="00F02375">
        <w:rPr>
          <w:rFonts w:ascii="Times New Roman" w:hAnsi="Times New Roman" w:cs="Times New Roman"/>
          <w:color w:val="000000"/>
          <w:sz w:val="28"/>
          <w:szCs w:val="28"/>
          <w:shd w:val="clear" w:color="auto" w:fill="FFFFFF"/>
          <w:lang w:val="es-ES"/>
        </w:rPr>
        <w:t>1</w:t>
      </w:r>
      <w:r w:rsidRPr="00EE7E16">
        <w:rPr>
          <w:rFonts w:ascii="Times New Roman" w:hAnsi="Times New Roman" w:cs="Times New Roman"/>
          <w:color w:val="000000"/>
          <w:sz w:val="28"/>
          <w:szCs w:val="28"/>
          <w:shd w:val="clear" w:color="auto" w:fill="FFFFFF"/>
          <w:lang w:val="es-ES"/>
        </w:rPr>
        <w:t>. "El triunfo de la ley escrita y su preponderancia como fuente del Derecho.</w:t>
      </w:r>
      <w:r w:rsidRPr="00EE7E16">
        <w:rPr>
          <w:rFonts w:ascii="Times New Roman" w:hAnsi="Times New Roman" w:cs="Times New Roman"/>
          <w:color w:val="000000"/>
          <w:sz w:val="28"/>
          <w:szCs w:val="28"/>
          <w:lang w:val="es-ES"/>
        </w:rPr>
        <w:br/>
      </w:r>
      <w:r w:rsidR="00F02375">
        <w:rPr>
          <w:rFonts w:ascii="Times New Roman" w:hAnsi="Times New Roman" w:cs="Times New Roman"/>
          <w:color w:val="000000"/>
          <w:sz w:val="28"/>
          <w:szCs w:val="28"/>
          <w:shd w:val="clear" w:color="auto" w:fill="FFFFFF"/>
          <w:lang w:val="es-ES"/>
        </w:rPr>
        <w:t>2</w:t>
      </w:r>
      <w:r w:rsidRPr="00EE7E16">
        <w:rPr>
          <w:rFonts w:ascii="Times New Roman" w:hAnsi="Times New Roman" w:cs="Times New Roman"/>
          <w:color w:val="000000"/>
          <w:sz w:val="28"/>
          <w:szCs w:val="28"/>
          <w:shd w:val="clear" w:color="auto" w:fill="FFFFFF"/>
          <w:lang w:val="es-ES"/>
        </w:rPr>
        <w:t>. La reducción de leyes a códigos (es decir, a textos articulados) cerrados pero revisables.</w:t>
      </w:r>
      <w:r w:rsidRPr="00EE7E16">
        <w:rPr>
          <w:rFonts w:ascii="Times New Roman" w:hAnsi="Times New Roman" w:cs="Times New Roman"/>
          <w:color w:val="000000"/>
          <w:sz w:val="28"/>
          <w:szCs w:val="28"/>
          <w:lang w:val="es-ES"/>
        </w:rPr>
        <w:br/>
      </w:r>
      <w:r w:rsidR="00F02375">
        <w:rPr>
          <w:rFonts w:ascii="Times New Roman" w:hAnsi="Times New Roman" w:cs="Times New Roman"/>
          <w:color w:val="000000"/>
          <w:sz w:val="28"/>
          <w:szCs w:val="28"/>
          <w:shd w:val="clear" w:color="auto" w:fill="FFFFFF"/>
          <w:lang w:val="es-ES"/>
        </w:rPr>
        <w:t>3</w:t>
      </w:r>
      <w:r w:rsidRPr="00EE7E16">
        <w:rPr>
          <w:rFonts w:ascii="Times New Roman" w:hAnsi="Times New Roman" w:cs="Times New Roman"/>
          <w:color w:val="000000"/>
          <w:sz w:val="28"/>
          <w:szCs w:val="28"/>
          <w:shd w:val="clear" w:color="auto" w:fill="FFFFFF"/>
          <w:lang w:val="es-ES"/>
        </w:rPr>
        <w:t>. La</w:t>
      </w:r>
      <w:r w:rsidR="002D1AB9">
        <w:rPr>
          <w:rFonts w:ascii="Times New Roman" w:hAnsi="Times New Roman" w:cs="Times New Roman"/>
          <w:color w:val="000000"/>
          <w:sz w:val="28"/>
          <w:szCs w:val="28"/>
          <w:shd w:val="clear" w:color="auto" w:fill="FFFFFF"/>
          <w:lang w:val="es-ES"/>
        </w:rPr>
        <w:t xml:space="preserve"> </w:t>
      </w:r>
      <w:r w:rsidRPr="00EE7E16">
        <w:rPr>
          <w:rFonts w:ascii="Times New Roman" w:hAnsi="Times New Roman" w:cs="Times New Roman"/>
          <w:color w:val="000000"/>
          <w:sz w:val="28"/>
          <w:szCs w:val="28"/>
          <w:shd w:val="clear" w:color="auto" w:fill="FFFFFF"/>
          <w:lang w:val="es-ES"/>
        </w:rPr>
        <w:t>naturaleza previsora de las leyes. Es decir: las leyes han sido concebida</w:t>
      </w:r>
      <w:r w:rsidR="00597F8D">
        <w:rPr>
          <w:rFonts w:ascii="Times New Roman" w:hAnsi="Times New Roman" w:cs="Times New Roman"/>
          <w:color w:val="000000"/>
          <w:sz w:val="28"/>
          <w:szCs w:val="28"/>
          <w:shd w:val="clear" w:color="auto" w:fill="FFFFFF"/>
          <w:lang w:val="es-ES"/>
        </w:rPr>
        <w:t>s a priori para cubrir todo el e</w:t>
      </w:r>
      <w:r w:rsidRPr="00EE7E16">
        <w:rPr>
          <w:rFonts w:ascii="Times New Roman" w:hAnsi="Times New Roman" w:cs="Times New Roman"/>
          <w:color w:val="000000"/>
          <w:sz w:val="28"/>
          <w:szCs w:val="28"/>
          <w:shd w:val="clear" w:color="auto" w:fill="FFFFFF"/>
          <w:lang w:val="es-ES"/>
        </w:rPr>
        <w:t>spect</w:t>
      </w:r>
      <w:r w:rsidR="00597F8D">
        <w:rPr>
          <w:rFonts w:ascii="Times New Roman" w:hAnsi="Times New Roman" w:cs="Times New Roman"/>
          <w:color w:val="000000"/>
          <w:sz w:val="28"/>
          <w:szCs w:val="28"/>
          <w:shd w:val="clear" w:color="auto" w:fill="FFFFFF"/>
          <w:lang w:val="es-ES"/>
        </w:rPr>
        <w:t>r</w:t>
      </w:r>
      <w:r w:rsidRPr="00EE7E16">
        <w:rPr>
          <w:rFonts w:ascii="Times New Roman" w:hAnsi="Times New Roman" w:cs="Times New Roman"/>
          <w:color w:val="000000"/>
          <w:sz w:val="28"/>
          <w:szCs w:val="28"/>
          <w:shd w:val="clear" w:color="auto" w:fill="FFFFFF"/>
          <w:lang w:val="es-ES"/>
        </w:rPr>
        <w:t>o de necesidades jurídicas de una comunidad.</w:t>
      </w:r>
      <w:r w:rsidRPr="00EE7E16">
        <w:rPr>
          <w:rFonts w:ascii="Times New Roman" w:hAnsi="Times New Roman" w:cs="Times New Roman"/>
          <w:color w:val="000000"/>
          <w:sz w:val="28"/>
          <w:szCs w:val="28"/>
          <w:lang w:val="es-ES"/>
        </w:rPr>
        <w:br/>
      </w:r>
      <w:r w:rsidR="00F02375">
        <w:rPr>
          <w:rFonts w:ascii="Times New Roman" w:hAnsi="Times New Roman" w:cs="Times New Roman"/>
          <w:color w:val="000000"/>
          <w:sz w:val="28"/>
          <w:szCs w:val="28"/>
          <w:shd w:val="clear" w:color="auto" w:fill="FFFFFF"/>
          <w:lang w:val="es-ES"/>
        </w:rPr>
        <w:t>4</w:t>
      </w:r>
      <w:r w:rsidRPr="00EE7E16">
        <w:rPr>
          <w:rFonts w:ascii="Times New Roman" w:hAnsi="Times New Roman" w:cs="Times New Roman"/>
          <w:color w:val="000000"/>
          <w:sz w:val="28"/>
          <w:szCs w:val="28"/>
          <w:shd w:val="clear" w:color="auto" w:fill="FFFFFF"/>
          <w:lang w:val="es-ES"/>
        </w:rPr>
        <w:t>. Su nacimiento y consolidación se produjo en las universidades europeas a partir del s.</w:t>
      </w:r>
      <w:r w:rsidR="006056BD">
        <w:rPr>
          <w:rFonts w:ascii="Times New Roman" w:hAnsi="Times New Roman" w:cs="Times New Roman"/>
          <w:color w:val="000000"/>
          <w:sz w:val="28"/>
          <w:szCs w:val="28"/>
          <w:shd w:val="clear" w:color="auto" w:fill="FFFFFF"/>
          <w:lang w:val="es-ES"/>
        </w:rPr>
        <w:t xml:space="preserve"> </w:t>
      </w:r>
      <w:r w:rsidRPr="00EE7E16">
        <w:rPr>
          <w:rFonts w:ascii="Times New Roman" w:hAnsi="Times New Roman" w:cs="Times New Roman"/>
          <w:color w:val="000000"/>
          <w:sz w:val="28"/>
          <w:szCs w:val="28"/>
          <w:shd w:val="clear" w:color="auto" w:fill="FFFFFF"/>
          <w:lang w:val="es-ES"/>
        </w:rPr>
        <w:t xml:space="preserve">XII a raíz del descubrimiento, estudio y reelaboración de las compilaciones normativas ordenadas por el emperador romano Justiniano entre los años 529 y 565 d.C., comúnmente denominadas </w:t>
      </w:r>
      <w:r w:rsidRPr="00597F8D">
        <w:rPr>
          <w:rFonts w:ascii="Times New Roman" w:hAnsi="Times New Roman" w:cs="Times New Roman"/>
          <w:i/>
          <w:color w:val="000000"/>
          <w:sz w:val="28"/>
          <w:szCs w:val="28"/>
          <w:shd w:val="clear" w:color="auto" w:fill="FFFFFF"/>
          <w:lang w:val="es-ES"/>
        </w:rPr>
        <w:t>corpus juris civilis</w:t>
      </w:r>
      <w:r w:rsidRPr="00EE7E16">
        <w:rPr>
          <w:rFonts w:ascii="Times New Roman" w:hAnsi="Times New Roman" w:cs="Times New Roman"/>
          <w:color w:val="000000"/>
          <w:sz w:val="28"/>
          <w:szCs w:val="28"/>
          <w:shd w:val="clear" w:color="auto" w:fill="FFFFFF"/>
          <w:lang w:val="es-ES"/>
        </w:rPr>
        <w:t>.</w:t>
      </w:r>
    </w:p>
    <w:p w:rsidR="00A972FF" w:rsidRPr="00A32FB3" w:rsidRDefault="00F02375" w:rsidP="00156B07">
      <w:pPr>
        <w:pStyle w:val="a5"/>
        <w:spacing w:after="0" w:line="360" w:lineRule="auto"/>
        <w:ind w:left="0"/>
        <w:jc w:val="both"/>
        <w:rPr>
          <w:rFonts w:ascii="Times New Roman" w:hAnsi="Times New Roman" w:cs="Times New Roman"/>
          <w:b/>
          <w:sz w:val="28"/>
          <w:szCs w:val="28"/>
          <w:u w:val="single"/>
          <w:lang w:val="es-ES"/>
        </w:rPr>
      </w:pPr>
      <w:r>
        <w:rPr>
          <w:rFonts w:ascii="Times New Roman" w:hAnsi="Times New Roman" w:cs="Times New Roman"/>
          <w:color w:val="000000"/>
          <w:sz w:val="28"/>
          <w:szCs w:val="28"/>
          <w:shd w:val="clear" w:color="auto" w:fill="FFFFFF"/>
          <w:lang w:val="es-ES"/>
        </w:rPr>
        <w:t>5</w:t>
      </w:r>
      <w:r w:rsidR="00A972FF" w:rsidRPr="00EE7E16">
        <w:rPr>
          <w:rFonts w:ascii="Times New Roman" w:hAnsi="Times New Roman" w:cs="Times New Roman"/>
          <w:color w:val="000000"/>
          <w:sz w:val="28"/>
          <w:szCs w:val="28"/>
          <w:shd w:val="clear" w:color="auto" w:fill="FFFFFF"/>
          <w:lang w:val="es-ES"/>
        </w:rPr>
        <w:t>. En su germen se halla el Derecho cesáreo (más conocido como Derecho civil) el cual se ocupa de las relaciones entr</w:t>
      </w:r>
      <w:r>
        <w:rPr>
          <w:rFonts w:ascii="Times New Roman" w:hAnsi="Times New Roman" w:cs="Times New Roman"/>
          <w:color w:val="000000"/>
          <w:sz w:val="28"/>
          <w:szCs w:val="28"/>
          <w:shd w:val="clear" w:color="auto" w:fill="FFFFFF"/>
          <w:lang w:val="es-ES"/>
        </w:rPr>
        <w:t>e los miembros de una comunidad</w:t>
      </w:r>
      <w:r w:rsidR="00A972FF" w:rsidRPr="00EE7E16">
        <w:rPr>
          <w:rFonts w:ascii="Times New Roman" w:hAnsi="Times New Roman" w:cs="Times New Roman"/>
          <w:color w:val="000000"/>
          <w:sz w:val="28"/>
          <w:szCs w:val="28"/>
          <w:shd w:val="clear" w:color="auto" w:fill="FFFFFF"/>
          <w:lang w:val="es-ES"/>
        </w:rPr>
        <w:t>" (E.Ortega y P.Sa</w:t>
      </w:r>
      <w:r w:rsidR="00103244">
        <w:rPr>
          <w:rFonts w:ascii="Times New Roman" w:hAnsi="Times New Roman" w:cs="Times New Roman"/>
          <w:color w:val="000000"/>
          <w:sz w:val="28"/>
          <w:szCs w:val="28"/>
          <w:shd w:val="clear" w:color="auto" w:fill="FFFFFF"/>
          <w:lang w:val="es-ES"/>
        </w:rPr>
        <w:t>n Ginés "Introducción a la tradu</w:t>
      </w:r>
      <w:r w:rsidR="00A972FF" w:rsidRPr="00EE7E16">
        <w:rPr>
          <w:rFonts w:ascii="Times New Roman" w:hAnsi="Times New Roman" w:cs="Times New Roman"/>
          <w:color w:val="000000"/>
          <w:sz w:val="28"/>
          <w:szCs w:val="28"/>
          <w:shd w:val="clear" w:color="auto" w:fill="FFFFFF"/>
          <w:lang w:val="es-ES"/>
        </w:rPr>
        <w:t>cción jurídica y j</w:t>
      </w:r>
      <w:r w:rsidR="00551F0A">
        <w:rPr>
          <w:rFonts w:ascii="Times New Roman" w:hAnsi="Times New Roman" w:cs="Times New Roman"/>
          <w:color w:val="000000"/>
          <w:sz w:val="28"/>
          <w:szCs w:val="28"/>
          <w:shd w:val="clear" w:color="auto" w:fill="FFFFFF"/>
          <w:lang w:val="es-ES"/>
        </w:rPr>
        <w:t>urada", Granada: Comares, P</w:t>
      </w:r>
      <w:r w:rsidR="00A972FF" w:rsidRPr="00EE7E16">
        <w:rPr>
          <w:rFonts w:ascii="Times New Roman" w:hAnsi="Times New Roman" w:cs="Times New Roman"/>
          <w:color w:val="000000"/>
          <w:sz w:val="28"/>
          <w:szCs w:val="28"/>
          <w:shd w:val="clear" w:color="auto" w:fill="FFFFFF"/>
          <w:lang w:val="es-ES"/>
        </w:rPr>
        <w:t>p.48-49, 1997 (2 ed.)</w:t>
      </w:r>
      <w:r w:rsidR="00DF353C">
        <w:rPr>
          <w:rFonts w:ascii="Times New Roman" w:hAnsi="Times New Roman" w:cs="Times New Roman"/>
          <w:color w:val="000000"/>
          <w:sz w:val="28"/>
          <w:szCs w:val="28"/>
          <w:shd w:val="clear" w:color="auto" w:fill="FFFFFF"/>
          <w:lang w:val="es-ES"/>
        </w:rPr>
        <w:t>)</w:t>
      </w:r>
      <w:r w:rsidR="00597F8D">
        <w:rPr>
          <w:rFonts w:ascii="Times New Roman" w:hAnsi="Times New Roman" w:cs="Times New Roman"/>
          <w:color w:val="000000"/>
          <w:sz w:val="28"/>
          <w:szCs w:val="28"/>
          <w:shd w:val="clear" w:color="auto" w:fill="FFFFFF"/>
          <w:lang w:val="es-ES"/>
        </w:rPr>
        <w:t>.</w:t>
      </w:r>
    </w:p>
    <w:p w:rsidR="00865728" w:rsidRDefault="00597F8D" w:rsidP="001276CA">
      <w:pPr>
        <w:spacing w:after="0" w:line="360" w:lineRule="auto"/>
        <w:ind w:firstLine="709"/>
        <w:jc w:val="both"/>
        <w:rPr>
          <w:rFonts w:ascii="Times New Roman" w:hAnsi="Times New Roman" w:cs="Times New Roman"/>
          <w:sz w:val="28"/>
          <w:szCs w:val="28"/>
          <w:u w:val="single"/>
          <w:lang w:val="es-ES"/>
        </w:rPr>
      </w:pPr>
      <w:r>
        <w:rPr>
          <w:rFonts w:ascii="Times New Roman" w:hAnsi="Times New Roman" w:cs="Times New Roman"/>
          <w:sz w:val="28"/>
          <w:szCs w:val="28"/>
          <w:lang w:val="es-ES"/>
        </w:rPr>
        <w:t>Sin embargo,</w:t>
      </w:r>
      <w:r w:rsidR="00A32FB3">
        <w:rPr>
          <w:rFonts w:ascii="Times New Roman" w:hAnsi="Times New Roman" w:cs="Times New Roman"/>
          <w:sz w:val="28"/>
          <w:szCs w:val="28"/>
          <w:lang w:val="es-ES"/>
        </w:rPr>
        <w:t xml:space="preserve"> los </w:t>
      </w:r>
      <w:r>
        <w:rPr>
          <w:rFonts w:ascii="Times New Roman" w:hAnsi="Times New Roman" w:cs="Times New Roman"/>
          <w:sz w:val="28"/>
          <w:szCs w:val="28"/>
          <w:lang w:val="es-ES"/>
        </w:rPr>
        <w:t>ordenamientos jurídicos de estos</w:t>
      </w:r>
      <w:r w:rsidR="00A32FB3">
        <w:rPr>
          <w:rFonts w:ascii="Times New Roman" w:hAnsi="Times New Roman" w:cs="Times New Roman"/>
          <w:sz w:val="28"/>
          <w:szCs w:val="28"/>
          <w:lang w:val="es-ES"/>
        </w:rPr>
        <w:t xml:space="preserve"> países no son equivalente</w:t>
      </w:r>
      <w:r w:rsidR="00375973">
        <w:rPr>
          <w:rFonts w:ascii="Times New Roman" w:hAnsi="Times New Roman" w:cs="Times New Roman"/>
          <w:sz w:val="28"/>
          <w:szCs w:val="28"/>
          <w:lang w:val="es-ES"/>
        </w:rPr>
        <w:t>s</w:t>
      </w:r>
      <w:r w:rsidR="00A32FB3">
        <w:rPr>
          <w:rFonts w:ascii="Times New Roman" w:hAnsi="Times New Roman" w:cs="Times New Roman"/>
          <w:sz w:val="28"/>
          <w:szCs w:val="28"/>
          <w:lang w:val="es-ES"/>
        </w:rPr>
        <w:t xml:space="preserve">, lo que sin duda afecta a la labor del traductor. </w:t>
      </w:r>
      <w:r w:rsidR="00375973">
        <w:rPr>
          <w:rFonts w:ascii="Times New Roman" w:hAnsi="Times New Roman" w:cs="Times New Roman"/>
          <w:sz w:val="28"/>
          <w:szCs w:val="28"/>
          <w:lang w:val="es-ES"/>
        </w:rPr>
        <w:t xml:space="preserve">Por eso nos parece lógico estudiar </w:t>
      </w:r>
      <w:r w:rsidR="0057367D">
        <w:rPr>
          <w:rFonts w:ascii="Times New Roman" w:hAnsi="Times New Roman" w:cs="Times New Roman"/>
          <w:sz w:val="28"/>
          <w:szCs w:val="28"/>
          <w:lang w:val="es-ES"/>
        </w:rPr>
        <w:t xml:space="preserve">en presente trabajo </w:t>
      </w:r>
      <w:r w:rsidR="00562817">
        <w:rPr>
          <w:rFonts w:ascii="Times New Roman" w:hAnsi="Times New Roman" w:cs="Times New Roman"/>
          <w:sz w:val="28"/>
          <w:szCs w:val="28"/>
          <w:lang w:val="es-ES"/>
        </w:rPr>
        <w:t>sus</w:t>
      </w:r>
      <w:r w:rsidR="00375973">
        <w:rPr>
          <w:rFonts w:ascii="Times New Roman" w:hAnsi="Times New Roman" w:cs="Times New Roman"/>
          <w:sz w:val="28"/>
          <w:szCs w:val="28"/>
          <w:lang w:val="es-ES"/>
        </w:rPr>
        <w:t xml:space="preserve"> diferenc</w:t>
      </w:r>
      <w:r>
        <w:rPr>
          <w:rFonts w:ascii="Times New Roman" w:hAnsi="Times New Roman" w:cs="Times New Roman"/>
          <w:sz w:val="28"/>
          <w:szCs w:val="28"/>
          <w:lang w:val="es-ES"/>
        </w:rPr>
        <w:t>ias y semejanzas</w:t>
      </w:r>
      <w:r w:rsidR="00375973">
        <w:rPr>
          <w:rFonts w:ascii="Times New Roman" w:hAnsi="Times New Roman" w:cs="Times New Roman"/>
          <w:sz w:val="28"/>
          <w:szCs w:val="28"/>
          <w:lang w:val="es-ES"/>
        </w:rPr>
        <w:t xml:space="preserve">. </w:t>
      </w:r>
      <w:r w:rsidR="00A32FB3">
        <w:rPr>
          <w:rFonts w:ascii="Times New Roman" w:hAnsi="Times New Roman" w:cs="Times New Roman"/>
          <w:sz w:val="28"/>
          <w:szCs w:val="28"/>
          <w:lang w:val="es-ES"/>
        </w:rPr>
        <w:t>De ahí que</w:t>
      </w:r>
      <w:r w:rsidR="00BB23A5">
        <w:rPr>
          <w:rFonts w:ascii="Times New Roman" w:hAnsi="Times New Roman" w:cs="Times New Roman"/>
          <w:sz w:val="28"/>
          <w:szCs w:val="28"/>
          <w:lang w:val="es-ES"/>
        </w:rPr>
        <w:t>,</w:t>
      </w:r>
      <w:r w:rsidR="00A32FB3">
        <w:rPr>
          <w:rFonts w:ascii="Times New Roman" w:hAnsi="Times New Roman" w:cs="Times New Roman"/>
          <w:sz w:val="28"/>
          <w:szCs w:val="28"/>
          <w:lang w:val="es-ES"/>
        </w:rPr>
        <w:t xml:space="preserve"> </w:t>
      </w:r>
      <w:r w:rsidR="00A32FB3">
        <w:rPr>
          <w:rFonts w:ascii="Times New Roman" w:hAnsi="Times New Roman" w:cs="Times New Roman"/>
          <w:sz w:val="28"/>
          <w:szCs w:val="28"/>
          <w:lang w:val="es-ES"/>
        </w:rPr>
        <w:lastRenderedPageBreak/>
        <w:t xml:space="preserve">propongamos a continuación la </w:t>
      </w:r>
      <w:r w:rsidR="00562817">
        <w:rPr>
          <w:rFonts w:ascii="Times New Roman" w:hAnsi="Times New Roman" w:cs="Times New Roman"/>
          <w:sz w:val="28"/>
          <w:szCs w:val="28"/>
          <w:u w:val="single"/>
          <w:lang w:val="es-ES"/>
        </w:rPr>
        <w:t>Tabla comparativa del Derecho G</w:t>
      </w:r>
      <w:r w:rsidR="00571E5E">
        <w:rPr>
          <w:rFonts w:ascii="Times New Roman" w:hAnsi="Times New Roman" w:cs="Times New Roman"/>
          <w:sz w:val="28"/>
          <w:szCs w:val="28"/>
          <w:u w:val="single"/>
          <w:lang w:val="es-ES"/>
        </w:rPr>
        <w:t>eneral entre La Federación Rusa</w:t>
      </w:r>
      <w:r w:rsidR="00865728" w:rsidRPr="00865728">
        <w:rPr>
          <w:rFonts w:ascii="Times New Roman" w:hAnsi="Times New Roman" w:cs="Times New Roman"/>
          <w:sz w:val="28"/>
          <w:szCs w:val="28"/>
          <w:u w:val="single"/>
          <w:lang w:val="es-ES"/>
        </w:rPr>
        <w:t xml:space="preserve"> y </w:t>
      </w:r>
      <w:r w:rsidR="00571E5E">
        <w:rPr>
          <w:rFonts w:ascii="Times New Roman" w:hAnsi="Times New Roman" w:cs="Times New Roman"/>
          <w:sz w:val="28"/>
          <w:szCs w:val="28"/>
          <w:u w:val="single"/>
          <w:lang w:val="es-ES"/>
        </w:rPr>
        <w:t xml:space="preserve">El Reino de </w:t>
      </w:r>
      <w:r w:rsidR="00865728" w:rsidRPr="00865728">
        <w:rPr>
          <w:rFonts w:ascii="Times New Roman" w:hAnsi="Times New Roman" w:cs="Times New Roman"/>
          <w:sz w:val="28"/>
          <w:szCs w:val="28"/>
          <w:u w:val="single"/>
          <w:lang w:val="es-ES"/>
        </w:rPr>
        <w:t>España.</w:t>
      </w:r>
      <w:r w:rsidR="00562817">
        <w:rPr>
          <w:rFonts w:ascii="Times New Roman" w:hAnsi="Times New Roman" w:cs="Times New Roman"/>
          <w:sz w:val="28"/>
          <w:szCs w:val="28"/>
          <w:u w:val="single"/>
          <w:lang w:val="es-ES"/>
        </w:rPr>
        <w:t xml:space="preserve"> </w:t>
      </w:r>
      <w:r w:rsidR="00A32FB3">
        <w:rPr>
          <w:rFonts w:ascii="Times New Roman" w:hAnsi="Times New Roman" w:cs="Times New Roman"/>
          <w:sz w:val="28"/>
          <w:szCs w:val="28"/>
          <w:u w:val="single"/>
          <w:lang w:val="es-ES"/>
        </w:rPr>
        <w:t xml:space="preserve"> </w:t>
      </w:r>
    </w:p>
    <w:p w:rsidR="00B52632" w:rsidRDefault="00B52632" w:rsidP="001276CA">
      <w:pPr>
        <w:spacing w:after="0" w:line="360" w:lineRule="auto"/>
        <w:ind w:firstLine="709"/>
        <w:jc w:val="both"/>
        <w:rPr>
          <w:rFonts w:ascii="Times New Roman" w:hAnsi="Times New Roman" w:cs="Times New Roman"/>
          <w:sz w:val="28"/>
          <w:szCs w:val="28"/>
          <w:u w:val="single"/>
          <w:lang w:val="es-ES"/>
        </w:rPr>
      </w:pPr>
    </w:p>
    <w:tbl>
      <w:tblPr>
        <w:tblStyle w:val="a6"/>
        <w:tblW w:w="9322" w:type="dxa"/>
        <w:tblLayout w:type="fixed"/>
        <w:tblLook w:val="04A0"/>
      </w:tblPr>
      <w:tblGrid>
        <w:gridCol w:w="1951"/>
        <w:gridCol w:w="3544"/>
        <w:gridCol w:w="3827"/>
      </w:tblGrid>
      <w:tr w:rsidR="00DD068A" w:rsidRPr="00865728" w:rsidTr="002B5327">
        <w:tc>
          <w:tcPr>
            <w:tcW w:w="1951" w:type="dxa"/>
          </w:tcPr>
          <w:p w:rsidR="00DE1104" w:rsidRPr="00865728" w:rsidRDefault="00DE1104" w:rsidP="00F932C6">
            <w:pPr>
              <w:rPr>
                <w:rFonts w:ascii="Times New Roman" w:hAnsi="Times New Roman" w:cs="Times New Roman"/>
                <w:sz w:val="28"/>
                <w:szCs w:val="28"/>
                <w:lang w:val="es-ES"/>
              </w:rPr>
            </w:pPr>
          </w:p>
        </w:tc>
        <w:tc>
          <w:tcPr>
            <w:tcW w:w="3544" w:type="dxa"/>
          </w:tcPr>
          <w:p w:rsidR="00DE1104" w:rsidRPr="00A32FB3" w:rsidRDefault="00DE1104" w:rsidP="00F932C6">
            <w:pPr>
              <w:rPr>
                <w:rFonts w:ascii="Times New Roman" w:hAnsi="Times New Roman" w:cs="Times New Roman"/>
                <w:b/>
                <w:sz w:val="28"/>
                <w:szCs w:val="28"/>
              </w:rPr>
            </w:pPr>
            <w:r w:rsidRPr="00A32FB3">
              <w:rPr>
                <w:rFonts w:ascii="Times New Roman" w:hAnsi="Times New Roman" w:cs="Times New Roman"/>
                <w:b/>
                <w:sz w:val="28"/>
                <w:szCs w:val="28"/>
                <w:lang w:val="es-ES"/>
              </w:rPr>
              <w:t>LA FEDERACIÓN RUSA</w:t>
            </w:r>
          </w:p>
        </w:tc>
        <w:tc>
          <w:tcPr>
            <w:tcW w:w="3827" w:type="dxa"/>
          </w:tcPr>
          <w:p w:rsidR="00DE1104" w:rsidRPr="00A32FB3" w:rsidRDefault="00DE1104" w:rsidP="00F932C6">
            <w:pPr>
              <w:rPr>
                <w:rFonts w:ascii="Times New Roman" w:hAnsi="Times New Roman" w:cs="Times New Roman"/>
                <w:b/>
                <w:sz w:val="28"/>
                <w:szCs w:val="28"/>
                <w:lang w:val="es-ES"/>
              </w:rPr>
            </w:pPr>
            <w:r w:rsidRPr="00A32FB3">
              <w:rPr>
                <w:rFonts w:ascii="Times New Roman" w:hAnsi="Times New Roman" w:cs="Times New Roman"/>
                <w:b/>
                <w:sz w:val="28"/>
                <w:szCs w:val="28"/>
                <w:lang w:val="es-ES"/>
              </w:rPr>
              <w:t>EL REINO DE ESPAÑA</w:t>
            </w:r>
          </w:p>
        </w:tc>
      </w:tr>
      <w:tr w:rsidR="00DD068A" w:rsidRPr="00865728" w:rsidTr="002B5327">
        <w:tc>
          <w:tcPr>
            <w:tcW w:w="1951" w:type="dxa"/>
          </w:tcPr>
          <w:p w:rsidR="00DE1104" w:rsidRPr="00865728" w:rsidRDefault="00DE1104" w:rsidP="00F932C6">
            <w:pPr>
              <w:pStyle w:val="a3"/>
              <w:shd w:val="clear" w:color="auto" w:fill="FFFFFF"/>
              <w:rPr>
                <w:color w:val="000000"/>
                <w:sz w:val="28"/>
                <w:szCs w:val="28"/>
                <w:lang w:val="es-ES"/>
              </w:rPr>
            </w:pPr>
            <w:r w:rsidRPr="00865728">
              <w:rPr>
                <w:color w:val="000000"/>
                <w:sz w:val="28"/>
                <w:szCs w:val="28"/>
                <w:lang w:val="es-ES"/>
              </w:rPr>
              <w:t xml:space="preserve">La familia del Derecho </w:t>
            </w:r>
          </w:p>
        </w:tc>
        <w:tc>
          <w:tcPr>
            <w:tcW w:w="3544" w:type="dxa"/>
          </w:tcPr>
          <w:p w:rsidR="00DE1104" w:rsidRPr="00865728" w:rsidRDefault="00DE1104" w:rsidP="00F932C6">
            <w:pPr>
              <w:pStyle w:val="a3"/>
              <w:shd w:val="clear" w:color="auto" w:fill="FFFFFF"/>
              <w:rPr>
                <w:color w:val="000000"/>
                <w:sz w:val="28"/>
                <w:szCs w:val="28"/>
              </w:rPr>
            </w:pPr>
            <w:r w:rsidRPr="00865728">
              <w:rPr>
                <w:color w:val="000000"/>
                <w:sz w:val="28"/>
                <w:szCs w:val="28"/>
                <w:u w:val="single"/>
                <w:lang w:val="es-ES"/>
              </w:rPr>
              <w:t>Romano-germánica</w:t>
            </w:r>
            <w:r w:rsidRPr="00865728">
              <w:rPr>
                <w:color w:val="000000"/>
                <w:sz w:val="28"/>
                <w:szCs w:val="28"/>
              </w:rPr>
              <w:t xml:space="preserve"> (</w:t>
            </w:r>
            <w:r w:rsidRPr="00865728">
              <w:rPr>
                <w:color w:val="000000"/>
                <w:sz w:val="28"/>
                <w:szCs w:val="28"/>
                <w:lang w:val="es-ES"/>
              </w:rPr>
              <w:t>grupo germánico</w:t>
            </w:r>
            <w:r w:rsidRPr="00865728">
              <w:rPr>
                <w:color w:val="000000"/>
                <w:sz w:val="28"/>
                <w:szCs w:val="28"/>
              </w:rPr>
              <w:t>)</w:t>
            </w:r>
          </w:p>
        </w:tc>
        <w:tc>
          <w:tcPr>
            <w:tcW w:w="3827" w:type="dxa"/>
          </w:tcPr>
          <w:p w:rsidR="00DE1104" w:rsidRPr="00865728" w:rsidRDefault="00DE1104" w:rsidP="00F932C6">
            <w:pPr>
              <w:pStyle w:val="a3"/>
              <w:shd w:val="clear" w:color="auto" w:fill="FFFFFF"/>
              <w:spacing w:before="0" w:beforeAutospacing="0" w:after="0" w:afterAutospacing="0"/>
              <w:rPr>
                <w:color w:val="000000"/>
                <w:sz w:val="28"/>
                <w:szCs w:val="28"/>
                <w:lang w:val="es-ES"/>
              </w:rPr>
            </w:pPr>
            <w:r w:rsidRPr="00865728">
              <w:rPr>
                <w:color w:val="000000"/>
                <w:sz w:val="28"/>
                <w:szCs w:val="28"/>
                <w:u w:val="single"/>
                <w:lang w:val="es-ES"/>
              </w:rPr>
              <w:t>Romano-germánica</w:t>
            </w:r>
            <w:r w:rsidRPr="00865728">
              <w:rPr>
                <w:color w:val="000000"/>
                <w:sz w:val="28"/>
                <w:szCs w:val="28"/>
                <w:lang w:val="es-ES"/>
              </w:rPr>
              <w:t xml:space="preserve"> (grupo romano)</w:t>
            </w:r>
          </w:p>
          <w:p w:rsidR="00DE1104" w:rsidRPr="00865728" w:rsidRDefault="00DE1104" w:rsidP="00F932C6">
            <w:pPr>
              <w:pStyle w:val="a3"/>
              <w:shd w:val="clear" w:color="auto" w:fill="FFFFFF"/>
              <w:spacing w:before="0" w:beforeAutospacing="0" w:after="0" w:afterAutospacing="0"/>
              <w:rPr>
                <w:color w:val="000000"/>
                <w:sz w:val="28"/>
                <w:szCs w:val="28"/>
                <w:lang w:val="es-ES"/>
              </w:rPr>
            </w:pPr>
          </w:p>
        </w:tc>
      </w:tr>
      <w:tr w:rsidR="00DE1104" w:rsidRPr="00916C69" w:rsidTr="002B5327">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hAnsi="Times New Roman" w:cs="Times New Roman"/>
                <w:sz w:val="28"/>
                <w:szCs w:val="28"/>
                <w:lang w:val="es-ES"/>
              </w:rPr>
              <w:t xml:space="preserve">Las fuentes del derecho </w:t>
            </w:r>
          </w:p>
        </w:tc>
        <w:tc>
          <w:tcPr>
            <w:tcW w:w="3544" w:type="dxa"/>
          </w:tcPr>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 xml:space="preserve">La Constitución </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La ley y los actos jurídicos</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Los principios generales y las normas del derecho internacional</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Los tratados internacionales ratificados por la Federación Rusa (</w:t>
            </w:r>
            <w:r w:rsidRPr="00A674C9">
              <w:rPr>
                <w:rFonts w:ascii="Times New Roman" w:eastAsia="Times New Roman" w:hAnsi="Times New Roman" w:cs="Times New Roman"/>
                <w:color w:val="000000"/>
                <w:sz w:val="28"/>
                <w:szCs w:val="28"/>
                <w:lang w:val="es-ES" w:eastAsia="ru-RU"/>
              </w:rPr>
              <w:t>en adelante FR</w:t>
            </w:r>
            <w:r w:rsidRPr="00865728">
              <w:rPr>
                <w:rFonts w:ascii="Times New Roman" w:eastAsia="Times New Roman" w:hAnsi="Times New Roman" w:cs="Times New Roman"/>
                <w:color w:val="000000"/>
                <w:sz w:val="28"/>
                <w:szCs w:val="28"/>
                <w:lang w:val="es-ES" w:eastAsia="ru-RU"/>
              </w:rPr>
              <w:t>) (art. 15 de la Constitución de la FR)</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La jurisprudencia</w:t>
            </w:r>
            <w:r>
              <w:rPr>
                <w:rFonts w:ascii="Times New Roman" w:eastAsia="Times New Roman" w:hAnsi="Times New Roman" w:cs="Times New Roman"/>
                <w:color w:val="000000"/>
                <w:sz w:val="28"/>
                <w:szCs w:val="28"/>
                <w:lang w:val="es-ES" w:eastAsia="ru-RU"/>
              </w:rPr>
              <w:t>                   </w:t>
            </w:r>
            <w:r w:rsidRPr="00865728">
              <w:rPr>
                <w:rFonts w:ascii="Times New Roman" w:eastAsia="Times New Roman" w:hAnsi="Times New Roman" w:cs="Times New Roman"/>
                <w:color w:val="000000"/>
                <w:sz w:val="28"/>
                <w:szCs w:val="28"/>
                <w:lang w:val="es-ES" w:eastAsia="ru-RU"/>
              </w:rPr>
              <w:br/>
            </w:r>
            <w:r>
              <w:rPr>
                <w:rFonts w:ascii="Times New Roman" w:eastAsia="Times New Roman" w:hAnsi="Times New Roman" w:cs="Times New Roman"/>
                <w:color w:val="000000"/>
                <w:sz w:val="28"/>
                <w:szCs w:val="28"/>
                <w:lang w:val="es-ES" w:eastAsia="ru-RU"/>
              </w:rPr>
              <w:t>La costumbre y la analogía del D</w:t>
            </w:r>
            <w:r w:rsidRPr="00865728">
              <w:rPr>
                <w:rFonts w:ascii="Times New Roman" w:eastAsia="Times New Roman" w:hAnsi="Times New Roman" w:cs="Times New Roman"/>
                <w:color w:val="000000"/>
                <w:sz w:val="28"/>
                <w:szCs w:val="28"/>
                <w:lang w:val="es-ES" w:eastAsia="ru-RU"/>
              </w:rPr>
              <w:t>erecho (art. 5 y 6 del Código Civil de la FR)</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La doctrina</w:t>
            </w:r>
            <w:r>
              <w:rPr>
                <w:rFonts w:ascii="Times New Roman" w:eastAsia="Times New Roman" w:hAnsi="Times New Roman" w:cs="Times New Roman"/>
                <w:color w:val="000000"/>
                <w:sz w:val="28"/>
                <w:szCs w:val="28"/>
                <w:lang w:val="es-ES" w:eastAsia="ru-RU"/>
              </w:rPr>
              <w:t>                             </w:t>
            </w:r>
            <w:r w:rsidRPr="00865728">
              <w:rPr>
                <w:rFonts w:ascii="Times New Roman" w:eastAsia="Times New Roman" w:hAnsi="Times New Roman" w:cs="Times New Roman"/>
                <w:color w:val="000000"/>
                <w:sz w:val="28"/>
                <w:szCs w:val="28"/>
                <w:lang w:val="es-ES" w:eastAsia="ru-RU"/>
              </w:rPr>
              <w:br/>
              <w:t xml:space="preserve">Los precedentes del Derecho. </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 xml:space="preserve">En caso de contradicción entre las normas de la legislación rusa y las normas del tratado internacional, se aplican las últimas (art. 15.4 de la Constitución de la FR). </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La jurisprudencia tiene reconocimiento indirecto debido a su función de interpretación de la ley.</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La doctrina no tiene fuerza de ley pero puede influenciar a los jueces y legisladores.</w:t>
            </w:r>
          </w:p>
        </w:tc>
        <w:tc>
          <w:tcPr>
            <w:tcW w:w="3827" w:type="dxa"/>
          </w:tcPr>
          <w:p w:rsidR="002B5327" w:rsidRDefault="002B5327" w:rsidP="002B5327">
            <w:pPr>
              <w:shd w:val="clear" w:color="auto" w:fill="FFFFFF"/>
              <w:rPr>
                <w:rFonts w:ascii="Times New Roman" w:eastAsia="Times New Roman" w:hAnsi="Times New Roman" w:cs="Times New Roman"/>
                <w:color w:val="000000"/>
                <w:sz w:val="28"/>
                <w:szCs w:val="28"/>
                <w:lang w:val="es-ES" w:eastAsia="ru-RU"/>
              </w:rPr>
            </w:pPr>
            <w:r>
              <w:rPr>
                <w:rFonts w:ascii="Times New Roman" w:eastAsia="Times New Roman" w:hAnsi="Times New Roman" w:cs="Times New Roman"/>
                <w:color w:val="000000"/>
                <w:sz w:val="28"/>
                <w:szCs w:val="28"/>
                <w:lang w:val="es-ES" w:eastAsia="ru-RU"/>
              </w:rPr>
              <w:t>La ley</w:t>
            </w:r>
          </w:p>
          <w:p w:rsidR="002B5327" w:rsidRDefault="002B5327" w:rsidP="002B5327">
            <w:pPr>
              <w:shd w:val="clear" w:color="auto" w:fill="FFFFFF"/>
              <w:rPr>
                <w:rFonts w:ascii="Times New Roman" w:eastAsia="Times New Roman" w:hAnsi="Times New Roman" w:cs="Times New Roman"/>
                <w:color w:val="000000"/>
                <w:sz w:val="28"/>
                <w:szCs w:val="28"/>
                <w:lang w:val="es-ES" w:eastAsia="ru-RU"/>
              </w:rPr>
            </w:pPr>
            <w:r>
              <w:rPr>
                <w:rFonts w:ascii="Times New Roman" w:eastAsia="Times New Roman" w:hAnsi="Times New Roman" w:cs="Times New Roman"/>
                <w:color w:val="000000"/>
                <w:sz w:val="28"/>
                <w:szCs w:val="28"/>
                <w:lang w:val="es-ES" w:eastAsia="ru-RU"/>
              </w:rPr>
              <w:t>La costumbre</w:t>
            </w:r>
          </w:p>
          <w:p w:rsidR="002B5327"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Los principios generales del Derech</w:t>
            </w:r>
            <w:r w:rsidR="002B5327">
              <w:rPr>
                <w:rFonts w:ascii="Times New Roman" w:eastAsia="Times New Roman" w:hAnsi="Times New Roman" w:cs="Times New Roman"/>
                <w:color w:val="000000"/>
                <w:sz w:val="28"/>
                <w:szCs w:val="28"/>
                <w:lang w:val="es-ES" w:eastAsia="ru-RU"/>
              </w:rPr>
              <w:t xml:space="preserve">o (art. 1.1 del Código Civil de España). </w:t>
            </w:r>
          </w:p>
          <w:p w:rsidR="00DE1104" w:rsidRPr="00865728" w:rsidRDefault="00DE1104" w:rsidP="002B5327">
            <w:pPr>
              <w:shd w:val="clear" w:color="auto" w:fill="FFFFFF"/>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El fuente principal del derecho es la ley. La costumbre subsiste como fuente del derecho en los casos que no están regulados por la ley. En defecto de ley o costumbre, se tomarán en consideración los principios generales del derecho.</w:t>
            </w:r>
          </w:p>
          <w:p w:rsidR="00DE1104" w:rsidRPr="00865728" w:rsidRDefault="00DE1104" w:rsidP="00F932C6">
            <w:pPr>
              <w:shd w:val="clear" w:color="auto" w:fill="FFFFFF"/>
              <w:spacing w:before="100" w:beforeAutospacing="1" w:after="100" w:afterAutospacing="1"/>
              <w:jc w:val="both"/>
              <w:rPr>
                <w:rFonts w:ascii="Times New Roman" w:eastAsia="Times New Roman" w:hAnsi="Times New Roman" w:cs="Times New Roman"/>
                <w:color w:val="000000"/>
                <w:sz w:val="28"/>
                <w:szCs w:val="28"/>
                <w:lang w:val="es-ES" w:eastAsia="ru-RU"/>
              </w:rPr>
            </w:pPr>
            <w:r w:rsidRPr="00865728">
              <w:rPr>
                <w:rFonts w:ascii="Times New Roman" w:eastAsia="Times New Roman" w:hAnsi="Times New Roman" w:cs="Times New Roman"/>
                <w:color w:val="000000"/>
                <w:sz w:val="28"/>
                <w:szCs w:val="28"/>
                <w:lang w:val="es-ES" w:eastAsia="ru-RU"/>
              </w:rPr>
              <w:t>“</w:t>
            </w:r>
            <w:r w:rsidR="008D6ACF">
              <w:rPr>
                <w:rFonts w:ascii="Times New Roman" w:hAnsi="Times New Roman" w:cs="Times New Roman"/>
                <w:sz w:val="28"/>
                <w:szCs w:val="28"/>
                <w:lang w:val="es-ES"/>
              </w:rPr>
              <w:t>La  </w:t>
            </w:r>
            <w:r w:rsidRPr="00865728">
              <w:rPr>
                <w:rFonts w:ascii="Times New Roman" w:hAnsi="Times New Roman" w:cs="Times New Roman"/>
                <w:sz w:val="28"/>
                <w:szCs w:val="28"/>
                <w:lang w:val="es-ES"/>
              </w:rPr>
              <w:t>jurisprudencia</w:t>
            </w:r>
            <w:r w:rsidR="008D6ACF">
              <w:rPr>
                <w:rFonts w:ascii="Times New Roman" w:hAnsi="Times New Roman" w:cs="Times New Roman"/>
                <w:sz w:val="28"/>
                <w:szCs w:val="28"/>
                <w:lang w:val="es-ES"/>
              </w:rPr>
              <w:t xml:space="preserve">                   </w:t>
            </w:r>
            <w:r w:rsidR="002B5327">
              <w:rPr>
                <w:rFonts w:ascii="Times New Roman" w:hAnsi="Times New Roman" w:cs="Times New Roman"/>
                <w:sz w:val="28"/>
                <w:szCs w:val="28"/>
                <w:lang w:val="es-ES"/>
              </w:rPr>
              <w:t xml:space="preserve">complementará </w:t>
            </w:r>
            <w:r w:rsidR="008D6ACF">
              <w:rPr>
                <w:rFonts w:ascii="Times New Roman" w:hAnsi="Times New Roman" w:cs="Times New Roman"/>
                <w:sz w:val="28"/>
                <w:szCs w:val="28"/>
                <w:lang w:val="es-ES"/>
              </w:rPr>
              <w:t> </w:t>
            </w:r>
            <w:r w:rsidRPr="00865728">
              <w:rPr>
                <w:rFonts w:ascii="Times New Roman" w:hAnsi="Times New Roman" w:cs="Times New Roman"/>
                <w:sz w:val="28"/>
                <w:szCs w:val="28"/>
                <w:lang w:val="es-ES"/>
              </w:rPr>
              <w:t>el</w:t>
            </w:r>
            <w:r w:rsidR="008D6ACF">
              <w:rPr>
                <w:rFonts w:ascii="Times New Roman" w:hAnsi="Times New Roman" w:cs="Times New Roman"/>
                <w:sz w:val="28"/>
                <w:szCs w:val="28"/>
                <w:lang w:val="es-ES"/>
              </w:rPr>
              <w:t> </w:t>
            </w:r>
            <w:r w:rsidRPr="00865728">
              <w:rPr>
                <w:rFonts w:ascii="Times New Roman" w:hAnsi="Times New Roman" w:cs="Times New Roman"/>
                <w:sz w:val="28"/>
                <w:szCs w:val="28"/>
                <w:lang w:val="es-ES"/>
              </w:rPr>
              <w:t xml:space="preserve"> ordenamiento jurídico con la doctrina que, de modo reiterado, establezca el Tribunal Supremo al interpretar y aplicar la ley, la costumbre y los principios generales del derecho” (art. 1.6 del Código Civil de España).  </w:t>
            </w:r>
            <w:r w:rsidR="008D6ACF">
              <w:rPr>
                <w:rFonts w:ascii="Times New Roman" w:hAnsi="Times New Roman" w:cs="Times New Roman"/>
                <w:sz w:val="28"/>
                <w:szCs w:val="28"/>
                <w:lang w:val="es-ES"/>
              </w:rPr>
              <w:t>  </w:t>
            </w:r>
          </w:p>
        </w:tc>
      </w:tr>
      <w:tr w:rsidR="00DE1104" w:rsidRPr="00865728" w:rsidTr="002B5327">
        <w:tc>
          <w:tcPr>
            <w:tcW w:w="1951" w:type="dxa"/>
          </w:tcPr>
          <w:p w:rsidR="00DE1104" w:rsidRPr="00865728" w:rsidRDefault="00DE1104" w:rsidP="00F932C6">
            <w:pPr>
              <w:jc w:val="both"/>
              <w:rPr>
                <w:rFonts w:ascii="Times New Roman" w:hAnsi="Times New Roman" w:cs="Times New Roman"/>
                <w:sz w:val="28"/>
                <w:szCs w:val="28"/>
                <w:lang w:val="es-ES"/>
              </w:rPr>
            </w:pPr>
            <w:r w:rsidRPr="00865728">
              <w:rPr>
                <w:rFonts w:ascii="Times New Roman" w:eastAsia="Times New Roman" w:hAnsi="Times New Roman" w:cs="Times New Roman"/>
                <w:sz w:val="28"/>
                <w:szCs w:val="28"/>
                <w:lang w:eastAsia="ru-RU"/>
              </w:rPr>
              <w:t xml:space="preserve">La Constitución </w:t>
            </w:r>
            <w:r w:rsidRPr="00865728">
              <w:rPr>
                <w:rFonts w:ascii="Times New Roman" w:eastAsia="Times New Roman" w:hAnsi="Times New Roman" w:cs="Times New Roman"/>
                <w:sz w:val="28"/>
                <w:szCs w:val="28"/>
                <w:lang w:val="es-ES" w:eastAsia="ru-RU"/>
              </w:rPr>
              <w:t xml:space="preserve">vigente </w:t>
            </w:r>
          </w:p>
        </w:tc>
        <w:tc>
          <w:tcPr>
            <w:tcW w:w="3544" w:type="dxa"/>
          </w:tcPr>
          <w:p w:rsidR="00DE1104" w:rsidRPr="00865728" w:rsidRDefault="00DE1104" w:rsidP="00F932C6">
            <w:pPr>
              <w:spacing w:before="100" w:beforeAutospacing="1" w:after="100" w:afterAutospacing="1"/>
              <w:jc w:val="both"/>
              <w:rPr>
                <w:rFonts w:ascii="Times New Roman" w:hAnsi="Times New Roman" w:cs="Times New Roman"/>
                <w:sz w:val="28"/>
                <w:szCs w:val="28"/>
                <w:lang w:val="es-ES"/>
              </w:rPr>
            </w:pPr>
            <w:r w:rsidRPr="00865728">
              <w:rPr>
                <w:rFonts w:ascii="Times New Roman" w:eastAsia="Times New Roman" w:hAnsi="Times New Roman" w:cs="Times New Roman"/>
                <w:sz w:val="28"/>
                <w:szCs w:val="28"/>
                <w:lang w:val="es-ES" w:eastAsia="ru-RU"/>
              </w:rPr>
              <w:t>La ley superior del estado. Fue aprobada en referéndum el 12 de diciembre de 1993. Consiste de dos apartados.</w:t>
            </w:r>
          </w:p>
        </w:tc>
        <w:tc>
          <w:tcPr>
            <w:tcW w:w="3827"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La ley superior del Estado. Fue aprobada por Las Cortes el 31 de octubre de 1978; ratificada en referéndum el 6 de diciembre de 1978; sancionada por el Rey el 27 de diciembre de 1978. Consiste de diez </w:t>
            </w:r>
            <w:r w:rsidRPr="00865728">
              <w:rPr>
                <w:rFonts w:ascii="Times New Roman" w:eastAsia="Times New Roman" w:hAnsi="Times New Roman" w:cs="Times New Roman"/>
                <w:sz w:val="28"/>
                <w:szCs w:val="28"/>
                <w:lang w:val="es-ES" w:eastAsia="ru-RU"/>
              </w:rPr>
              <w:lastRenderedPageBreak/>
              <w:t>títulos.</w:t>
            </w:r>
          </w:p>
        </w:tc>
      </w:tr>
      <w:tr w:rsidR="00DE1104" w:rsidRPr="00916C69" w:rsidTr="002B5327">
        <w:trPr>
          <w:trHeight w:val="788"/>
        </w:trPr>
        <w:tc>
          <w:tcPr>
            <w:tcW w:w="1951" w:type="dxa"/>
          </w:tcPr>
          <w:p w:rsidR="00DE1104" w:rsidRPr="00865728" w:rsidRDefault="00DE1104" w:rsidP="00F932C6">
            <w:pPr>
              <w:jc w:val="both"/>
              <w:rPr>
                <w:rFonts w:ascii="Times New Roman" w:hAnsi="Times New Roman" w:cs="Times New Roman"/>
                <w:sz w:val="28"/>
                <w:szCs w:val="28"/>
                <w:lang w:val="es-ES"/>
              </w:rPr>
            </w:pPr>
            <w:r w:rsidRPr="00865728">
              <w:rPr>
                <w:rFonts w:ascii="Times New Roman" w:eastAsia="Times New Roman" w:hAnsi="Times New Roman" w:cs="Times New Roman"/>
                <w:sz w:val="28"/>
                <w:szCs w:val="28"/>
                <w:lang w:val="es-ES" w:eastAsia="ru-RU"/>
              </w:rPr>
              <w:lastRenderedPageBreak/>
              <w:t>La jerarquía de los actos jurídicos</w:t>
            </w: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1. La Constitución de la FR</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2. Las leyes federales</w:t>
            </w:r>
            <w:r>
              <w:rPr>
                <w:rFonts w:ascii="Times New Roman" w:eastAsia="Times New Roman" w:hAnsi="Times New Roman" w:cs="Times New Roman"/>
                <w:sz w:val="28"/>
                <w:szCs w:val="28"/>
                <w:lang w:val="es-ES" w:eastAsia="ru-RU"/>
              </w:rPr>
              <w:t>             </w:t>
            </w:r>
            <w:r w:rsidRPr="00865728">
              <w:rPr>
                <w:rFonts w:ascii="Times New Roman" w:eastAsia="Times New Roman" w:hAnsi="Times New Roman" w:cs="Times New Roman"/>
                <w:sz w:val="28"/>
                <w:szCs w:val="28"/>
                <w:lang w:val="es-ES" w:eastAsia="ru-RU"/>
              </w:rPr>
              <w:t xml:space="preserve"> constitucionales </w:t>
            </w:r>
            <w:r>
              <w:rPr>
                <w:rFonts w:ascii="Times New Roman" w:eastAsia="Times New Roman" w:hAnsi="Times New Roman" w:cs="Times New Roman"/>
                <w:sz w:val="28"/>
                <w:szCs w:val="28"/>
                <w:lang w:val="es-ES" w:eastAsia="ru-RU"/>
              </w:rPr>
              <w:t>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3. Las leyes federales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Las leyes federales</w:t>
            </w:r>
            <w:r>
              <w:rPr>
                <w:rFonts w:ascii="Times New Roman" w:eastAsia="Times New Roman" w:hAnsi="Times New Roman" w:cs="Times New Roman"/>
                <w:sz w:val="28"/>
                <w:szCs w:val="28"/>
                <w:lang w:val="es-ES" w:eastAsia="ru-RU"/>
              </w:rPr>
              <w:t>                 </w:t>
            </w:r>
            <w:r w:rsidRPr="00865728">
              <w:rPr>
                <w:rFonts w:ascii="Times New Roman" w:eastAsia="Times New Roman" w:hAnsi="Times New Roman" w:cs="Times New Roman"/>
                <w:sz w:val="28"/>
                <w:szCs w:val="28"/>
                <w:lang w:val="es-ES" w:eastAsia="ru-RU"/>
              </w:rPr>
              <w:t xml:space="preserve"> constitucionales pueden compararse con las leyes orgánicas españoles y las federales con las ordinarias.</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Las leyes federales constitucionales y las leyes federales prevalecen en todo el territorio del país (art. 76 de la Constitución de la FR).</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4. Leyes y actos normativos jurídicos de los sujetos de la FR</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5. </w:t>
            </w:r>
            <w:r w:rsidRPr="002024B7">
              <w:rPr>
                <w:rFonts w:ascii="Times New Roman" w:eastAsia="Times New Roman" w:hAnsi="Times New Roman" w:cs="Times New Roman"/>
                <w:sz w:val="28"/>
                <w:szCs w:val="28"/>
                <w:lang w:val="es-ES" w:eastAsia="ru-RU"/>
              </w:rPr>
              <w:t>Actos normativos</w:t>
            </w:r>
            <w:r w:rsidRPr="00865728">
              <w:rPr>
                <w:rFonts w:ascii="Times New Roman" w:eastAsia="Times New Roman" w:hAnsi="Times New Roman" w:cs="Times New Roman"/>
                <w:sz w:val="28"/>
                <w:szCs w:val="28"/>
                <w:lang w:val="es-ES" w:eastAsia="ru-RU"/>
              </w:rPr>
              <w:t xml:space="preserve"> de rango menor que las leyes: órdenes, resoluciones, reglamentos, instrucciones, circulares.</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1. La Constitución Española</w:t>
            </w:r>
          </w:p>
          <w:p w:rsidR="00DE1104" w:rsidRPr="00865728" w:rsidRDefault="002B5327" w:rsidP="00F932C6">
            <w:pPr>
              <w:jc w:val="both"/>
              <w:rPr>
                <w:rFonts w:ascii="Times New Roman" w:eastAsia="Times New Roman" w:hAnsi="Times New Roman" w:cs="Times New Roman"/>
                <w:sz w:val="28"/>
                <w:szCs w:val="28"/>
                <w:lang w:val="es-ES" w:eastAsia="ru-RU"/>
              </w:rPr>
            </w:pPr>
            <w:r>
              <w:rPr>
                <w:rFonts w:ascii="Times New Roman" w:eastAsia="Times New Roman" w:hAnsi="Times New Roman" w:cs="Times New Roman"/>
                <w:sz w:val="28"/>
                <w:szCs w:val="28"/>
                <w:lang w:val="es-ES" w:eastAsia="ru-RU"/>
              </w:rPr>
              <w:t xml:space="preserve">2. </w:t>
            </w:r>
            <w:r w:rsidR="00DE1104" w:rsidRPr="00865728">
              <w:rPr>
                <w:rFonts w:ascii="Times New Roman" w:eastAsia="Times New Roman" w:hAnsi="Times New Roman" w:cs="Times New Roman"/>
                <w:sz w:val="28"/>
                <w:szCs w:val="28"/>
                <w:lang w:val="es-ES" w:eastAsia="ru-RU"/>
              </w:rPr>
              <w:t>Las leyes orgánicas y ordinarias (art.81 de la Constitución Española)</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3. Las leyes de bases, decretos legislativos y decretos-leyes (art.</w:t>
            </w:r>
            <w:r w:rsidR="00103C4C">
              <w:rPr>
                <w:rFonts w:ascii="Times New Roman" w:eastAsia="Times New Roman" w:hAnsi="Times New Roman" w:cs="Times New Roman"/>
                <w:sz w:val="28"/>
                <w:szCs w:val="28"/>
                <w:lang w:val="es-ES" w:eastAsia="ru-RU"/>
              </w:rPr>
              <w:t xml:space="preserve"> </w:t>
            </w:r>
            <w:r w:rsidRPr="00865728">
              <w:rPr>
                <w:rFonts w:ascii="Times New Roman" w:eastAsia="Times New Roman" w:hAnsi="Times New Roman" w:cs="Times New Roman"/>
                <w:sz w:val="28"/>
                <w:szCs w:val="28"/>
                <w:lang w:val="es-ES" w:eastAsia="ru-RU"/>
              </w:rPr>
              <w:t>82, 85, 86 de la Constitución Española)</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4. Las leyes de las Comunidades Autónomas</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5. Reglamentos (decretos, órdenes, circulares, ordenanzas, bandos). </w:t>
            </w:r>
          </w:p>
        </w:tc>
      </w:tr>
      <w:tr w:rsidR="00DE1104" w:rsidRPr="00916C69" w:rsidTr="002B5327">
        <w:trPr>
          <w:trHeight w:val="407"/>
        </w:trPr>
        <w:tc>
          <w:tcPr>
            <w:tcW w:w="1951" w:type="dxa"/>
          </w:tcPr>
          <w:p w:rsidR="00DE1104" w:rsidRPr="00865728" w:rsidRDefault="00DE1104" w:rsidP="00F932C6">
            <w:pPr>
              <w:jc w:val="both"/>
              <w:rPr>
                <w:rFonts w:ascii="Times New Roman" w:eastAsia="Times New Roman" w:hAnsi="Times New Roman" w:cs="Times New Roman"/>
                <w:sz w:val="28"/>
                <w:szCs w:val="28"/>
                <w:lang w:val="es-ES" w:eastAsia="ru-RU"/>
              </w:rPr>
            </w:pPr>
            <w:r>
              <w:rPr>
                <w:rFonts w:ascii="Times New Roman" w:eastAsia="Times New Roman" w:hAnsi="Times New Roman" w:cs="Times New Roman"/>
                <w:sz w:val="28"/>
                <w:szCs w:val="28"/>
                <w:lang w:val="es-ES" w:eastAsia="ru-RU"/>
              </w:rPr>
              <w:t>Los principales</w:t>
            </w:r>
            <w:r w:rsidRPr="00865728">
              <w:rPr>
                <w:rFonts w:ascii="Times New Roman" w:eastAsia="Times New Roman" w:hAnsi="Times New Roman" w:cs="Times New Roman"/>
                <w:sz w:val="28"/>
                <w:szCs w:val="28"/>
                <w:lang w:val="es-ES" w:eastAsia="ru-RU"/>
              </w:rPr>
              <w:t xml:space="preserve"> valores del Estado</w:t>
            </w:r>
          </w:p>
        </w:tc>
        <w:tc>
          <w:tcPr>
            <w:tcW w:w="3544"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hombre, sus Derechos y libertades son el valor supremo (art. 2 de la Constitución de la FR).</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La libertad, la justicia, la igualdad y el pluralismo político (art. </w:t>
            </w:r>
            <w:r>
              <w:rPr>
                <w:rFonts w:ascii="Times New Roman" w:eastAsia="Times New Roman" w:hAnsi="Times New Roman" w:cs="Times New Roman"/>
                <w:sz w:val="28"/>
                <w:szCs w:val="28"/>
                <w:lang w:val="es-ES" w:eastAsia="ru-RU"/>
              </w:rPr>
              <w:t>1</w:t>
            </w:r>
            <w:r w:rsidRPr="00865728">
              <w:rPr>
                <w:rFonts w:ascii="Times New Roman" w:eastAsia="Times New Roman" w:hAnsi="Times New Roman" w:cs="Times New Roman"/>
                <w:sz w:val="28"/>
                <w:szCs w:val="28"/>
                <w:lang w:val="es-ES" w:eastAsia="ru-RU"/>
              </w:rPr>
              <w:t>.1 de la Constitución Española).</w:t>
            </w:r>
          </w:p>
        </w:tc>
      </w:tr>
      <w:tr w:rsidR="00DE1104" w:rsidRPr="00916C69" w:rsidTr="002B5327">
        <w:trPr>
          <w:trHeight w:val="392"/>
        </w:trPr>
        <w:tc>
          <w:tcPr>
            <w:tcW w:w="1951" w:type="dxa"/>
          </w:tcPr>
          <w:p w:rsidR="00DE1104" w:rsidRPr="00865728" w:rsidRDefault="00DE1104" w:rsidP="00F932C6">
            <w:pPr>
              <w:jc w:val="both"/>
              <w:rPr>
                <w:rFonts w:ascii="Times New Roman" w:hAnsi="Times New Roman" w:cs="Times New Roman"/>
                <w:sz w:val="28"/>
                <w:szCs w:val="28"/>
                <w:highlight w:val="green"/>
                <w:lang w:val="es-ES"/>
              </w:rPr>
            </w:pPr>
            <w:r w:rsidRPr="00865728">
              <w:rPr>
                <w:rFonts w:ascii="Times New Roman" w:eastAsia="Times New Roman" w:hAnsi="Times New Roman" w:cs="Times New Roman"/>
                <w:sz w:val="28"/>
                <w:szCs w:val="28"/>
                <w:lang w:val="es-ES" w:eastAsia="ru-RU"/>
              </w:rPr>
              <w:t>Las principales ramas del Derecho</w:t>
            </w: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Derecho privado y Derecho público. Las ramas principales son:</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Constitucional</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Administrativo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Financiero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de Tierras</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Civil</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Laboral</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de Familia</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Penal </w:t>
            </w:r>
          </w:p>
          <w:p w:rsidR="00DD068A"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Penal Procesal</w:t>
            </w:r>
          </w:p>
          <w:p w:rsidR="00DE1104" w:rsidRPr="00865728" w:rsidRDefault="00DD068A" w:rsidP="00DD068A">
            <w:pPr>
              <w:rPr>
                <w:rFonts w:ascii="Times New Roman" w:eastAsia="Times New Roman" w:hAnsi="Times New Roman" w:cs="Times New Roman"/>
                <w:sz w:val="28"/>
                <w:szCs w:val="28"/>
                <w:lang w:val="es-ES" w:eastAsia="ru-RU"/>
              </w:rPr>
            </w:pPr>
            <w:r>
              <w:rPr>
                <w:rFonts w:ascii="Times New Roman" w:eastAsia="Times New Roman" w:hAnsi="Times New Roman" w:cs="Times New Roman"/>
                <w:sz w:val="28"/>
                <w:szCs w:val="28"/>
                <w:lang w:val="es-ES" w:eastAsia="ru-RU"/>
              </w:rPr>
              <w:t>el Derecho Penal</w:t>
            </w:r>
            <w:r w:rsidR="00DE1104" w:rsidRPr="00865728">
              <w:rPr>
                <w:rFonts w:ascii="Times New Roman" w:eastAsia="Times New Roman" w:hAnsi="Times New Roman" w:cs="Times New Roman"/>
                <w:sz w:val="28"/>
                <w:szCs w:val="28"/>
                <w:lang w:val="es-ES" w:eastAsia="ru-RU"/>
              </w:rPr>
              <w:t xml:space="preserve"> </w:t>
            </w:r>
            <w:r>
              <w:rPr>
                <w:rFonts w:ascii="Times New Roman" w:eastAsia="Times New Roman" w:hAnsi="Times New Roman" w:cs="Times New Roman"/>
                <w:sz w:val="28"/>
                <w:szCs w:val="28"/>
                <w:lang w:val="es-ES" w:eastAsia="ru-RU"/>
              </w:rPr>
              <w:t>Peniteciario</w:t>
            </w:r>
          </w:p>
          <w:p w:rsidR="00DE1104" w:rsidRPr="00865728" w:rsidRDefault="00DE1104" w:rsidP="00F932C6">
            <w:pPr>
              <w:jc w:val="both"/>
              <w:rPr>
                <w:rFonts w:ascii="Times New Roman" w:eastAsia="Times New Roman" w:hAnsi="Times New Roman" w:cs="Times New Roman"/>
                <w:sz w:val="28"/>
                <w:szCs w:val="28"/>
                <w:highlight w:val="green"/>
                <w:lang w:val="es-ES" w:eastAsia="ru-RU"/>
              </w:rPr>
            </w:pPr>
            <w:r w:rsidRPr="00865728">
              <w:rPr>
                <w:rFonts w:ascii="Times New Roman" w:eastAsia="Times New Roman" w:hAnsi="Times New Roman" w:cs="Times New Roman"/>
                <w:sz w:val="28"/>
                <w:szCs w:val="28"/>
                <w:lang w:val="es-ES" w:eastAsia="ru-RU"/>
              </w:rPr>
              <w:t>el Derecho Civil Procesal</w:t>
            </w:r>
          </w:p>
        </w:tc>
        <w:tc>
          <w:tcPr>
            <w:tcW w:w="3827"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Derecho privado y Derecho público. Las ramas principales son:</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Constitucional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Civil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Mercantil</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Financiero</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Tributario</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Penal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Derecho Foral </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del Trabajo</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Derecho Eclesiático etc.</w:t>
            </w:r>
          </w:p>
          <w:p w:rsidR="00DE1104" w:rsidRPr="00865728" w:rsidRDefault="00DE1104" w:rsidP="00F932C6">
            <w:pPr>
              <w:jc w:val="both"/>
              <w:rPr>
                <w:rFonts w:ascii="Times New Roman" w:eastAsia="Times New Roman" w:hAnsi="Times New Roman" w:cs="Times New Roman"/>
                <w:sz w:val="28"/>
                <w:szCs w:val="28"/>
                <w:highlight w:val="green"/>
                <w:lang w:val="es-ES" w:eastAsia="ru-RU"/>
              </w:rPr>
            </w:pPr>
          </w:p>
        </w:tc>
      </w:tr>
      <w:tr w:rsidR="00DE1104" w:rsidRPr="00916C69" w:rsidTr="002B5327">
        <w:trPr>
          <w:trHeight w:val="258"/>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val="es-ES" w:eastAsia="ru-RU"/>
              </w:rPr>
              <w:t xml:space="preserve">La forma política del </w:t>
            </w:r>
            <w:r w:rsidRPr="00865728">
              <w:rPr>
                <w:rFonts w:ascii="Times New Roman" w:eastAsia="Times New Roman" w:hAnsi="Times New Roman" w:cs="Times New Roman"/>
                <w:sz w:val="28"/>
                <w:szCs w:val="28"/>
                <w:lang w:val="es-ES" w:eastAsia="ru-RU"/>
              </w:rPr>
              <w:lastRenderedPageBreak/>
              <w:t xml:space="preserve">Estado </w:t>
            </w: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Pr>
                <w:rFonts w:ascii="Times New Roman" w:eastAsia="Times New Roman" w:hAnsi="Times New Roman" w:cs="Times New Roman"/>
                <w:sz w:val="28"/>
                <w:szCs w:val="28"/>
                <w:lang w:val="es-ES" w:eastAsia="ru-RU"/>
              </w:rPr>
              <w:lastRenderedPageBreak/>
              <w:t xml:space="preserve">Forma republicana de </w:t>
            </w:r>
            <w:r w:rsidRPr="00D33D9A">
              <w:rPr>
                <w:rFonts w:ascii="Times New Roman" w:eastAsia="Times New Roman" w:hAnsi="Times New Roman" w:cs="Times New Roman"/>
                <w:sz w:val="28"/>
                <w:szCs w:val="28"/>
                <w:lang w:val="es-ES" w:eastAsia="ru-RU"/>
              </w:rPr>
              <w:t>g</w:t>
            </w:r>
            <w:r w:rsidRPr="00865728">
              <w:rPr>
                <w:rFonts w:ascii="Times New Roman" w:eastAsia="Times New Roman" w:hAnsi="Times New Roman" w:cs="Times New Roman"/>
                <w:sz w:val="28"/>
                <w:szCs w:val="28"/>
                <w:lang w:val="es-ES" w:eastAsia="ru-RU"/>
              </w:rPr>
              <w:t xml:space="preserve">obierno (art. 1.1 de la </w:t>
            </w:r>
            <w:r w:rsidRPr="00865728">
              <w:rPr>
                <w:rFonts w:ascii="Times New Roman" w:eastAsia="Times New Roman" w:hAnsi="Times New Roman" w:cs="Times New Roman"/>
                <w:sz w:val="28"/>
                <w:szCs w:val="28"/>
                <w:lang w:val="es-ES" w:eastAsia="ru-RU"/>
              </w:rPr>
              <w:lastRenderedPageBreak/>
              <w:t>Constitución de la FR).</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lastRenderedPageBreak/>
              <w:t xml:space="preserve">La Monarquía parlamentaria (art. 1.3 de la Constitución </w:t>
            </w:r>
            <w:r w:rsidRPr="00865728">
              <w:rPr>
                <w:rFonts w:ascii="Times New Roman" w:eastAsia="Times New Roman" w:hAnsi="Times New Roman" w:cs="Times New Roman"/>
                <w:sz w:val="28"/>
                <w:szCs w:val="28"/>
                <w:lang w:val="es-ES" w:eastAsia="ru-RU"/>
              </w:rPr>
              <w:lastRenderedPageBreak/>
              <w:t>Española).</w:t>
            </w:r>
          </w:p>
        </w:tc>
      </w:tr>
      <w:tr w:rsidR="00DE1104" w:rsidRPr="00916C69" w:rsidTr="002B5327">
        <w:trPr>
          <w:trHeight w:val="312"/>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val="es-ES" w:eastAsia="ru-RU"/>
              </w:rPr>
              <w:lastRenderedPageBreak/>
              <w:t>El régimen político del Estado</w:t>
            </w:r>
          </w:p>
        </w:tc>
        <w:tc>
          <w:tcPr>
            <w:tcW w:w="3544"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Estado democrático federal (art. 1.1 de la Constitución de la FR).  </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Estado social y democrático de Derecho (art. 1.1 de la Constitución Española).</w:t>
            </w:r>
          </w:p>
        </w:tc>
      </w:tr>
      <w:tr w:rsidR="00DE1104" w:rsidRPr="00916C69" w:rsidTr="002B5327">
        <w:trPr>
          <w:trHeight w:val="271"/>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val="es-ES" w:eastAsia="ru-RU"/>
              </w:rPr>
              <w:t>La organización territorial del Estado</w:t>
            </w: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Federación Rusa es un Estado federal. Actualmente contiene 85 territorios (los sujetos de la Federación). Los sujetos tienen distinta denominación y tamaño, son 22 Repúblicas, 9 Demarcaciones, 46 Departamentos (provincias), 3 Ciudades de Rango Federal: Moscú, San Petersburgo y Sevastopol, 1 Departamento Autónomo y 4 Circunscripciones Autónomas (art. 65 de la Constitución de la FR). </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La Constitución Española no califica claramente la forma territorial del Estado Español. El Reino de España es un Estado unitario que funciona como una federación descentralizada de Comunidades Autónomas con diferentes niveles de autogobiern</w:t>
            </w:r>
            <w:r>
              <w:rPr>
                <w:rFonts w:ascii="Times New Roman" w:eastAsia="Times New Roman" w:hAnsi="Times New Roman" w:cs="Times New Roman"/>
                <w:sz w:val="28"/>
                <w:szCs w:val="28"/>
                <w:lang w:val="es-ES" w:eastAsia="ru-RU"/>
              </w:rPr>
              <w:t>o</w:t>
            </w:r>
            <w:r>
              <w:rPr>
                <w:rStyle w:val="ad"/>
                <w:rFonts w:ascii="Times New Roman" w:eastAsia="Times New Roman" w:hAnsi="Times New Roman" w:cs="Times New Roman"/>
                <w:sz w:val="28"/>
                <w:szCs w:val="28"/>
                <w:lang w:val="es-ES" w:eastAsia="ru-RU"/>
              </w:rPr>
              <w:footnoteReference w:id="3"/>
            </w:r>
            <w:r w:rsidRPr="00865728">
              <w:rPr>
                <w:rFonts w:ascii="Times New Roman" w:eastAsia="Times New Roman" w:hAnsi="Times New Roman" w:cs="Times New Roman"/>
                <w:sz w:val="28"/>
                <w:szCs w:val="28"/>
                <w:lang w:val="es-ES" w:eastAsia="ru-RU"/>
              </w:rPr>
              <w:t xml:space="preserve">. Actualmente son 17 comunidades autónomas y 2 ciudades autónomas (Ceuta y Melilla). </w:t>
            </w:r>
          </w:p>
        </w:tc>
      </w:tr>
      <w:tr w:rsidR="00DE1104" w:rsidRPr="00916C69" w:rsidTr="002B5327">
        <w:trPr>
          <w:trHeight w:val="473"/>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eastAsia="ru-RU"/>
              </w:rPr>
              <w:t>El poder ejecutivo</w:t>
            </w:r>
            <w:r w:rsidRPr="00865728">
              <w:rPr>
                <w:rFonts w:ascii="Times New Roman" w:eastAsia="Times New Roman" w:hAnsi="Times New Roman" w:cs="Times New Roman"/>
                <w:sz w:val="28"/>
                <w:szCs w:val="28"/>
                <w:lang w:val="es-ES" w:eastAsia="ru-RU"/>
              </w:rPr>
              <w:t xml:space="preserve"> </w:t>
            </w: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jc w:val="both"/>
              <w:rPr>
                <w:rFonts w:ascii="Times New Roman" w:eastAsia="Times New Roman" w:hAnsi="Times New Roman" w:cs="Times New Roman"/>
                <w:sz w:val="28"/>
                <w:szCs w:val="28"/>
                <w:highlight w:val="magenta"/>
                <w:lang w:val="es-ES" w:eastAsia="ru-RU"/>
              </w:rPr>
            </w:pPr>
            <w:r w:rsidRPr="00865728">
              <w:rPr>
                <w:rFonts w:ascii="Times New Roman" w:eastAsia="Times New Roman" w:hAnsi="Times New Roman" w:cs="Times New Roman"/>
                <w:sz w:val="28"/>
                <w:szCs w:val="28"/>
                <w:lang w:val="es-ES" w:eastAsia="ru-RU"/>
              </w:rPr>
              <w:t>Se realiza por el Gobierno encabezado por el presidente del gobierno (Primer Ministro), los vicepresidentes del gobierno y los ministros federales. El Gobierno es un órgano colegial que se forma para seis años. El Presidente de la FR designa al Primer Ministro y la Duma de Estado lo afirma (ibid p. 81).</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Se realiza por el Gobierno de la Nación encabezado por el Presidente. El Gobierno se compone de otros órganos: la Administración Civil y la Administración Militar. El Gobierno se forma para un período de cuatro años.</w:t>
            </w:r>
          </w:p>
        </w:tc>
      </w:tr>
      <w:tr w:rsidR="00DE1104" w:rsidRPr="00916C69" w:rsidTr="002B5327">
        <w:trPr>
          <w:trHeight w:val="380"/>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eastAsia="ru-RU"/>
              </w:rPr>
              <w:t>El poder legislativo</w:t>
            </w: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La Asamblea Federal (Parlamento) de la FR es bicameral y está formada por dos Cámaras: el Consejo de la Federación y la Duma de Estado. (art. 94, 95 de la Constitución de la FR). El Consejo está constituido por dos delegados por cada sujeto de la Federación Rusa (actualmente son 178 miembros). La Duma de </w:t>
            </w:r>
            <w:r w:rsidRPr="00865728">
              <w:rPr>
                <w:rFonts w:ascii="Times New Roman" w:eastAsia="Times New Roman" w:hAnsi="Times New Roman" w:cs="Times New Roman"/>
                <w:sz w:val="28"/>
                <w:szCs w:val="28"/>
                <w:lang w:val="es-ES" w:eastAsia="ru-RU"/>
              </w:rPr>
              <w:lastRenderedPageBreak/>
              <w:t xml:space="preserve">Estado consta de 450 diputados elegidos por sufragio universal. Se elige para un período de cuatro años (ibid p. 83). </w:t>
            </w:r>
          </w:p>
        </w:tc>
        <w:tc>
          <w:tcPr>
            <w:tcW w:w="3827"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lastRenderedPageBreak/>
              <w:t xml:space="preserve">Las Cortes Generales (Parlamento) es un órgano bicameral. Están constituidas por dos Cámaras: el Senado y el Congreso de los Diputados. El Senado está constituido por un senador electo por la legislatura de cada Comunidad Autónoma, y orto más por cada millón de habitantes. El Congreso de los Diputados puede constar de un mínimo de 300 y un máximo de </w:t>
            </w:r>
            <w:r w:rsidRPr="00865728">
              <w:rPr>
                <w:rFonts w:ascii="Times New Roman" w:eastAsia="Times New Roman" w:hAnsi="Times New Roman" w:cs="Times New Roman"/>
                <w:sz w:val="28"/>
                <w:szCs w:val="28"/>
                <w:lang w:val="es-ES" w:eastAsia="ru-RU"/>
              </w:rPr>
              <w:lastRenderedPageBreak/>
              <w:t>400 diputados, elegidos por sufragio universal. Se elige para un período de cuatro años. (ibid p.75)</w:t>
            </w:r>
          </w:p>
        </w:tc>
      </w:tr>
      <w:tr w:rsidR="00DE1104" w:rsidRPr="00916C69" w:rsidTr="002B5327">
        <w:trPr>
          <w:trHeight w:val="516"/>
        </w:trPr>
        <w:tc>
          <w:tcPr>
            <w:tcW w:w="1951" w:type="dxa"/>
          </w:tcPr>
          <w:p w:rsidR="00DE1104" w:rsidRPr="00865728" w:rsidRDefault="00DE1104" w:rsidP="00DD068A">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eastAsia="ru-RU"/>
              </w:rPr>
              <w:lastRenderedPageBreak/>
              <w:t xml:space="preserve">El </w:t>
            </w:r>
            <w:r w:rsidRPr="00865728">
              <w:rPr>
                <w:rFonts w:ascii="Times New Roman" w:eastAsia="Times New Roman" w:hAnsi="Times New Roman" w:cs="Times New Roman"/>
                <w:sz w:val="28"/>
                <w:szCs w:val="28"/>
                <w:lang w:val="es-ES" w:eastAsia="ru-RU"/>
              </w:rPr>
              <w:t>p</w:t>
            </w:r>
            <w:r w:rsidRPr="00865728">
              <w:rPr>
                <w:rFonts w:ascii="Times New Roman" w:eastAsia="Times New Roman" w:hAnsi="Times New Roman" w:cs="Times New Roman"/>
                <w:sz w:val="28"/>
                <w:szCs w:val="28"/>
                <w:lang w:eastAsia="ru-RU"/>
              </w:rPr>
              <w:t xml:space="preserve">oder </w:t>
            </w:r>
            <w:r w:rsidRPr="00865728">
              <w:rPr>
                <w:rFonts w:ascii="Times New Roman" w:eastAsia="Times New Roman" w:hAnsi="Times New Roman" w:cs="Times New Roman"/>
                <w:sz w:val="28"/>
                <w:szCs w:val="28"/>
                <w:lang w:val="es-ES" w:eastAsia="ru-RU"/>
              </w:rPr>
              <w:t>j</w:t>
            </w:r>
            <w:r w:rsidRPr="00865728">
              <w:rPr>
                <w:rFonts w:ascii="Times New Roman" w:eastAsia="Times New Roman" w:hAnsi="Times New Roman" w:cs="Times New Roman"/>
                <w:sz w:val="28"/>
                <w:szCs w:val="28"/>
                <w:lang w:eastAsia="ru-RU"/>
              </w:rPr>
              <w:t>udicial</w:t>
            </w: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jc w:val="both"/>
              <w:rPr>
                <w:rFonts w:ascii="Times New Roman" w:eastAsia="Times New Roman" w:hAnsi="Times New Roman" w:cs="Times New Roman"/>
                <w:position w:val="12"/>
                <w:sz w:val="28"/>
                <w:szCs w:val="28"/>
                <w:lang w:eastAsia="ru-RU"/>
              </w:rPr>
            </w:pPr>
            <w:r w:rsidRPr="00865728">
              <w:rPr>
                <w:rFonts w:ascii="Times New Roman" w:eastAsia="Times New Roman" w:hAnsi="Times New Roman" w:cs="Times New Roman"/>
                <w:sz w:val="28"/>
                <w:szCs w:val="28"/>
                <w:lang w:val="es-ES" w:eastAsia="ru-RU"/>
              </w:rPr>
              <w:t>El sistema de los Tribunales Supremos en la Federación Rusa está compuesto por el Tribunal Constitucional, el Tribunal Supremo y el Tribunal Superior de Arbitraje. (Hay que destacar que en Rusia no existe la denominación “Tribunal”, todos los órganos judiciales tienen el nombre de “Juzgado”). (art. 125, 126 de la Constitución de la FR).</w:t>
            </w:r>
          </w:p>
        </w:tc>
        <w:tc>
          <w:tcPr>
            <w:tcW w:w="3827"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Consejo General del Poder Judicial es el órgano superior de gobierno de justicia. </w:t>
            </w:r>
          </w:p>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Los Tribunales Superiores: el Tribunal Supremo y Tribunal Constitucional</w:t>
            </w:r>
            <w:r w:rsidRPr="00AC56BA">
              <w:rPr>
                <w:rFonts w:ascii="Times New Roman" w:eastAsia="Times New Roman" w:hAnsi="Times New Roman" w:cs="Times New Roman"/>
                <w:sz w:val="28"/>
                <w:szCs w:val="28"/>
                <w:lang w:val="es-ES" w:eastAsia="ru-RU"/>
              </w:rPr>
              <w:t xml:space="preserve"> </w:t>
            </w:r>
            <w:r w:rsidRPr="00865728">
              <w:rPr>
                <w:rFonts w:ascii="Times New Roman" w:eastAsia="Times New Roman" w:hAnsi="Times New Roman" w:cs="Times New Roman"/>
                <w:sz w:val="28"/>
                <w:szCs w:val="28"/>
                <w:lang w:val="es-ES" w:eastAsia="ru-RU"/>
              </w:rPr>
              <w:t>(ibid p. 76)</w:t>
            </w:r>
            <w:r w:rsidRPr="00AC56BA">
              <w:rPr>
                <w:rFonts w:ascii="Times New Roman" w:eastAsia="Times New Roman" w:hAnsi="Times New Roman" w:cs="Times New Roman"/>
                <w:sz w:val="28"/>
                <w:szCs w:val="28"/>
                <w:lang w:val="es-ES" w:eastAsia="ru-RU"/>
              </w:rPr>
              <w:t xml:space="preserve">. </w:t>
            </w:r>
            <w:r w:rsidRPr="00865728">
              <w:rPr>
                <w:rFonts w:ascii="Times New Roman" w:eastAsia="Times New Roman" w:hAnsi="Times New Roman" w:cs="Times New Roman"/>
                <w:sz w:val="28"/>
                <w:szCs w:val="28"/>
                <w:lang w:val="es-ES" w:eastAsia="ru-RU"/>
              </w:rPr>
              <w:br/>
            </w:r>
          </w:p>
        </w:tc>
      </w:tr>
      <w:tr w:rsidR="00DE1104" w:rsidRPr="00916C69" w:rsidTr="002B5327">
        <w:trPr>
          <w:trHeight w:val="489"/>
        </w:trPr>
        <w:tc>
          <w:tcPr>
            <w:tcW w:w="1951" w:type="dxa"/>
          </w:tcPr>
          <w:p w:rsidR="00DE1104" w:rsidRPr="00865728" w:rsidRDefault="00DE1104" w:rsidP="002B5327">
            <w:pPr>
              <w:spacing w:before="100" w:beforeAutospacing="1" w:after="100" w:afterAutospacing="1"/>
              <w:rPr>
                <w:rFonts w:ascii="Times New Roman" w:eastAsia="Times New Roman" w:hAnsi="Times New Roman" w:cs="Times New Roman"/>
                <w:sz w:val="28"/>
                <w:szCs w:val="28"/>
                <w:lang w:eastAsia="ru-RU"/>
              </w:rPr>
            </w:pPr>
            <w:r w:rsidRPr="00865728">
              <w:rPr>
                <w:rFonts w:ascii="Times New Roman" w:eastAsia="Times New Roman" w:hAnsi="Times New Roman" w:cs="Times New Roman"/>
                <w:sz w:val="28"/>
                <w:szCs w:val="28"/>
                <w:lang w:eastAsia="ru-RU"/>
              </w:rPr>
              <w:t>El Tribunal Constitucional</w:t>
            </w:r>
          </w:p>
          <w:p w:rsidR="00DE1104" w:rsidRPr="00865728" w:rsidRDefault="00DE1104" w:rsidP="00F932C6">
            <w:pPr>
              <w:jc w:val="both"/>
              <w:rPr>
                <w:rFonts w:ascii="Times New Roman" w:hAnsi="Times New Roman" w:cs="Times New Roman"/>
                <w:sz w:val="28"/>
                <w:szCs w:val="28"/>
                <w:lang w:val="es-ES"/>
              </w:rPr>
            </w:pP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Está compuesto por 19 jueces. Competencia en materia de garantías constitucionales.</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Tribunal Constitucional Español “es el supremo intérprete de la Constitución y árbitro imparcial de los conflictos que puedan surgir en su desarrollo legislativo. Controla que las leyes estén dentro del marco constitucional y protege los derechos fundamentales de los ciudadanos. Tiene jurisdicción en todo el territorio nacional”</w:t>
            </w:r>
            <w:r>
              <w:rPr>
                <w:rStyle w:val="ad"/>
                <w:rFonts w:ascii="Times New Roman" w:eastAsia="Times New Roman" w:hAnsi="Times New Roman" w:cs="Times New Roman"/>
                <w:sz w:val="28"/>
                <w:szCs w:val="28"/>
                <w:lang w:val="es-ES" w:eastAsia="ru-RU"/>
              </w:rPr>
              <w:footnoteReference w:id="4"/>
            </w:r>
            <w:r w:rsidRPr="00865728">
              <w:rPr>
                <w:rFonts w:ascii="Times New Roman" w:eastAsia="Times New Roman" w:hAnsi="Times New Roman" w:cs="Times New Roman"/>
                <w:sz w:val="28"/>
                <w:szCs w:val="28"/>
                <w:lang w:val="es-ES" w:eastAsia="ru-RU"/>
              </w:rPr>
              <w:t>.</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Está formado por 12 miembros nombrados por el Rey.</w:t>
            </w:r>
          </w:p>
        </w:tc>
      </w:tr>
      <w:tr w:rsidR="00DE1104" w:rsidRPr="00916C69" w:rsidTr="007B5E4A">
        <w:trPr>
          <w:trHeight w:val="274"/>
        </w:trPr>
        <w:tc>
          <w:tcPr>
            <w:tcW w:w="1951" w:type="dxa"/>
          </w:tcPr>
          <w:p w:rsidR="00DE1104" w:rsidRPr="00865728" w:rsidRDefault="00DE1104" w:rsidP="002B5327">
            <w:pPr>
              <w:rPr>
                <w:rFonts w:ascii="Times New Roman" w:hAnsi="Times New Roman" w:cs="Times New Roman"/>
                <w:sz w:val="28"/>
                <w:szCs w:val="28"/>
                <w:lang w:val="es-ES"/>
              </w:rPr>
            </w:pPr>
            <w:r w:rsidRPr="00865728">
              <w:rPr>
                <w:rFonts w:ascii="Times New Roman" w:eastAsia="Times New Roman" w:hAnsi="Times New Roman" w:cs="Times New Roman"/>
                <w:sz w:val="28"/>
                <w:szCs w:val="28"/>
                <w:lang w:eastAsia="ru-RU"/>
              </w:rPr>
              <w:t>El Tribunal Supremo</w:t>
            </w:r>
          </w:p>
          <w:p w:rsidR="00DE1104" w:rsidRPr="00865728" w:rsidRDefault="00DE1104" w:rsidP="00F932C6">
            <w:pPr>
              <w:jc w:val="both"/>
              <w:rPr>
                <w:rFonts w:ascii="Times New Roman" w:hAnsi="Times New Roman" w:cs="Times New Roman"/>
                <w:sz w:val="28"/>
                <w:szCs w:val="28"/>
                <w:lang w:val="es-ES"/>
              </w:rPr>
            </w:pPr>
          </w:p>
        </w:tc>
        <w:tc>
          <w:tcPr>
            <w:tcW w:w="3544"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“Es el órgano judicial superior en asuntos civiles, penales, admi</w:t>
            </w:r>
            <w:r>
              <w:rPr>
                <w:rFonts w:ascii="Times New Roman" w:eastAsia="Times New Roman" w:hAnsi="Times New Roman" w:cs="Times New Roman"/>
                <w:sz w:val="28"/>
                <w:szCs w:val="28"/>
                <w:lang w:val="es-ES" w:eastAsia="ru-RU"/>
              </w:rPr>
              <w:t>nistrativos y de otro tipo...” (</w:t>
            </w:r>
            <w:r w:rsidRPr="001E0767">
              <w:rPr>
                <w:rFonts w:ascii="Times New Roman" w:eastAsia="Times New Roman" w:hAnsi="Times New Roman" w:cs="Times New Roman"/>
                <w:sz w:val="28"/>
                <w:szCs w:val="28"/>
                <w:lang w:val="es-ES" w:eastAsia="ru-RU"/>
              </w:rPr>
              <w:t>ibid p.151</w:t>
            </w:r>
            <w:r w:rsidRPr="00865728">
              <w:rPr>
                <w:rFonts w:ascii="Times New Roman" w:eastAsia="Times New Roman" w:hAnsi="Times New Roman" w:cs="Times New Roman"/>
                <w:sz w:val="28"/>
                <w:szCs w:val="28"/>
                <w:lang w:val="es-ES" w:eastAsia="ru-RU"/>
              </w:rPr>
              <w:t>)</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“Es el órgano jurisdiccional superior en todos los órdenes, salvo lo dispuesto en materia de garantías constitucionales”. (ibid p.144)</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Consiste de las Salas de lo civil, de lo Penal, de lo Contencioso-Administrativo, de lo Social, de lo Militar y por dos especiales de revisión y de Gobierno (ibid </w:t>
            </w:r>
            <w:r w:rsidRPr="00865728">
              <w:rPr>
                <w:rFonts w:ascii="Times New Roman" w:eastAsia="Times New Roman" w:hAnsi="Times New Roman" w:cs="Times New Roman"/>
                <w:sz w:val="28"/>
                <w:szCs w:val="28"/>
                <w:lang w:val="es-ES" w:eastAsia="ru-RU"/>
              </w:rPr>
              <w:lastRenderedPageBreak/>
              <w:t xml:space="preserve">p.144).  </w:t>
            </w:r>
          </w:p>
        </w:tc>
      </w:tr>
      <w:tr w:rsidR="00DE1104" w:rsidRPr="00865728" w:rsidTr="00103C4C">
        <w:trPr>
          <w:trHeight w:val="415"/>
        </w:trPr>
        <w:tc>
          <w:tcPr>
            <w:tcW w:w="1951" w:type="dxa"/>
          </w:tcPr>
          <w:p w:rsidR="00DE1104" w:rsidRPr="00865728" w:rsidRDefault="00DE1104" w:rsidP="002B5327">
            <w:pPr>
              <w:rPr>
                <w:rFonts w:ascii="Times New Roman" w:eastAsia="Times New Roman" w:hAnsi="Times New Roman" w:cs="Times New Roman"/>
                <w:position w:val="12"/>
                <w:sz w:val="28"/>
                <w:szCs w:val="28"/>
                <w:lang w:val="es-ES" w:eastAsia="ru-RU"/>
              </w:rPr>
            </w:pPr>
            <w:r w:rsidRPr="00865728">
              <w:rPr>
                <w:rFonts w:ascii="Times New Roman" w:eastAsia="Times New Roman" w:hAnsi="Times New Roman" w:cs="Times New Roman"/>
                <w:sz w:val="28"/>
                <w:szCs w:val="28"/>
                <w:lang w:val="es-ES" w:eastAsia="ru-RU"/>
              </w:rPr>
              <w:lastRenderedPageBreak/>
              <w:t>El Tribunal Supremo de Arbitraje</w:t>
            </w:r>
          </w:p>
          <w:p w:rsidR="00DE1104" w:rsidRPr="00865728" w:rsidRDefault="00DE1104" w:rsidP="00F932C6">
            <w:pPr>
              <w:shd w:val="clear" w:color="auto" w:fill="FFFFFF"/>
              <w:spacing w:before="100" w:beforeAutospacing="1" w:after="100" w:afterAutospacing="1"/>
              <w:jc w:val="both"/>
              <w:rPr>
                <w:rFonts w:ascii="Times New Roman" w:eastAsia="Times New Roman" w:hAnsi="Times New Roman" w:cs="Times New Roman"/>
                <w:i/>
                <w:color w:val="000000"/>
                <w:sz w:val="28"/>
                <w:szCs w:val="28"/>
                <w:lang w:val="es-ES" w:eastAsia="ru-RU"/>
              </w:rPr>
            </w:pPr>
          </w:p>
        </w:tc>
        <w:tc>
          <w:tcPr>
            <w:tcW w:w="3544" w:type="dxa"/>
          </w:tcPr>
          <w:p w:rsidR="00DE1104"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Era el órgano judicial superior para resolver los conflictos económicos y en el ámbito comercial entre las personas físicas y jurídicas.</w:t>
            </w:r>
          </w:p>
          <w:p w:rsidR="00DE1104" w:rsidRPr="00090F91" w:rsidRDefault="00DE1104" w:rsidP="00F932C6">
            <w:pPr>
              <w:spacing w:before="100" w:beforeAutospacing="1" w:after="100" w:afterAutospacing="1"/>
              <w:jc w:val="both"/>
              <w:rPr>
                <w:rFonts w:ascii="Times New Roman" w:eastAsia="Times New Roman" w:hAnsi="Times New Roman" w:cs="Times New Roman"/>
                <w:sz w:val="24"/>
                <w:szCs w:val="24"/>
                <w:lang w:val="es-ES" w:eastAsia="ru-RU"/>
              </w:rPr>
            </w:pPr>
            <w:r w:rsidRPr="00090F91">
              <w:rPr>
                <w:rFonts w:ascii="Times New Roman" w:eastAsia="Times New Roman" w:hAnsi="Times New Roman" w:cs="Times New Roman"/>
                <w:i/>
                <w:color w:val="000000"/>
                <w:sz w:val="24"/>
                <w:szCs w:val="24"/>
                <w:lang w:val="es-ES" w:eastAsia="ru-RU"/>
              </w:rPr>
              <w:t>A partir del 2014 se ha unido al Tribunal Supremo de la FR.</w:t>
            </w:r>
          </w:p>
        </w:tc>
        <w:tc>
          <w:tcPr>
            <w:tcW w:w="3827" w:type="dxa"/>
          </w:tcPr>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eastAsia="ru-RU"/>
              </w:rPr>
              <w:t>No existe.</w:t>
            </w:r>
          </w:p>
          <w:p w:rsidR="00DE1104" w:rsidRPr="00865728" w:rsidRDefault="00DE1104" w:rsidP="00F932C6">
            <w:pPr>
              <w:jc w:val="both"/>
              <w:rPr>
                <w:rFonts w:ascii="Times New Roman" w:eastAsia="Times New Roman" w:hAnsi="Times New Roman" w:cs="Times New Roman"/>
                <w:sz w:val="28"/>
                <w:szCs w:val="28"/>
                <w:lang w:val="es-ES" w:eastAsia="ru-RU"/>
              </w:rPr>
            </w:pPr>
          </w:p>
        </w:tc>
      </w:tr>
      <w:tr w:rsidR="00DE1104" w:rsidRPr="00916C69" w:rsidTr="002B5327">
        <w:trPr>
          <w:trHeight w:val="5013"/>
        </w:trPr>
        <w:tc>
          <w:tcPr>
            <w:tcW w:w="1951" w:type="dxa"/>
          </w:tcPr>
          <w:p w:rsidR="00DE1104" w:rsidRPr="00865728" w:rsidRDefault="00DE1104" w:rsidP="00776832">
            <w:pPr>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Jefe del Estado</w:t>
            </w: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Presidente de la FR</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Presidente se presenta como el guardián de la Constitución, el garante de la unidad de la Federación Rusa, de los Derechos y Libertades civiles y humanos. Es comandante supremo de las fuerzas armadas, tiene control de los códigos para el lanzamiento de armamento nuclear etc.</w:t>
            </w:r>
          </w:p>
          <w:p w:rsidR="00DE1104" w:rsidRPr="00865728" w:rsidRDefault="00DE1104" w:rsidP="00F932C6">
            <w:pPr>
              <w:jc w:val="both"/>
              <w:rPr>
                <w:rFonts w:ascii="Times New Roman" w:eastAsia="Times New Roman" w:hAnsi="Times New Roman" w:cs="Times New Roman"/>
                <w:sz w:val="28"/>
                <w:szCs w:val="28"/>
                <w:lang w:val="es-ES" w:eastAsia="ru-RU"/>
              </w:rPr>
            </w:pP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Es electo por un período de seis años por los ciudadanos de la Federación Rusa a través del sufragio universal, no puede ser electo más de dos períodos seguidos (art. 80 de la Constitución de la FR). </w:t>
            </w:r>
          </w:p>
        </w:tc>
        <w:tc>
          <w:tcPr>
            <w:tcW w:w="3827"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El Rey de España</w:t>
            </w: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 xml:space="preserve">El Rey es el símbolo de la unidad y permanencia del Estado.   </w:t>
            </w:r>
          </w:p>
          <w:p w:rsidR="00DE1104" w:rsidRPr="00865728" w:rsidRDefault="00DE1104" w:rsidP="00F932C6">
            <w:pPr>
              <w:jc w:val="both"/>
              <w:rPr>
                <w:rFonts w:ascii="Times New Roman" w:eastAsia="Times New Roman" w:hAnsi="Times New Roman" w:cs="Times New Roman"/>
                <w:sz w:val="28"/>
                <w:szCs w:val="28"/>
                <w:lang w:val="es-ES" w:eastAsia="ru-RU"/>
              </w:rPr>
            </w:pPr>
          </w:p>
          <w:p w:rsidR="00DE1104" w:rsidRPr="00865728" w:rsidRDefault="00DE1104" w:rsidP="00F932C6">
            <w:pPr>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La Corona de España es hereditaria, el título del Rey es inviolable y no está sujeta a responsabilidad (art. 56 de la Constitución Española).</w:t>
            </w:r>
          </w:p>
          <w:p w:rsidR="00DE1104" w:rsidRPr="00865728" w:rsidRDefault="00DE1104" w:rsidP="00F932C6">
            <w:pPr>
              <w:jc w:val="both"/>
              <w:rPr>
                <w:rFonts w:ascii="Times New Roman" w:eastAsia="Times New Roman" w:hAnsi="Times New Roman" w:cs="Times New Roman"/>
                <w:sz w:val="28"/>
                <w:szCs w:val="28"/>
                <w:lang w:val="es-ES" w:eastAsia="ru-RU"/>
              </w:rPr>
            </w:pPr>
          </w:p>
        </w:tc>
      </w:tr>
      <w:tr w:rsidR="00DE1104" w:rsidRPr="00916C69" w:rsidTr="002B5327">
        <w:trPr>
          <w:trHeight w:val="1100"/>
        </w:trPr>
        <w:tc>
          <w:tcPr>
            <w:tcW w:w="1951" w:type="dxa"/>
          </w:tcPr>
          <w:p w:rsidR="00DE1104" w:rsidRPr="00865728" w:rsidRDefault="00DE1104" w:rsidP="00776832">
            <w:pPr>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eastAsia="ru-RU"/>
              </w:rPr>
              <w:t>La Policía Judicial</w:t>
            </w:r>
          </w:p>
        </w:tc>
        <w:tc>
          <w:tcPr>
            <w:tcW w:w="3544" w:type="dxa"/>
          </w:tcPr>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eastAsia="ru-RU"/>
              </w:rPr>
              <w:t>No existe.</w:t>
            </w:r>
          </w:p>
          <w:p w:rsidR="00DE1104" w:rsidRPr="00865728" w:rsidRDefault="00DE1104" w:rsidP="00F932C6">
            <w:pPr>
              <w:jc w:val="both"/>
              <w:rPr>
                <w:rFonts w:ascii="Times New Roman" w:eastAsia="Times New Roman" w:hAnsi="Times New Roman" w:cs="Times New Roman"/>
                <w:sz w:val="28"/>
                <w:szCs w:val="28"/>
                <w:lang w:val="es-ES" w:eastAsia="ru-RU"/>
              </w:rPr>
            </w:pPr>
          </w:p>
        </w:tc>
        <w:tc>
          <w:tcPr>
            <w:tcW w:w="3827" w:type="dxa"/>
          </w:tcPr>
          <w:p w:rsidR="00DE1104" w:rsidRPr="00EB0A27" w:rsidRDefault="00DE1104" w:rsidP="00F932C6">
            <w:pPr>
              <w:jc w:val="both"/>
              <w:rPr>
                <w:rFonts w:ascii="Times New Roman" w:eastAsia="Times New Roman" w:hAnsi="Times New Roman" w:cs="Times New Roman"/>
                <w:sz w:val="28"/>
                <w:szCs w:val="28"/>
                <w:lang w:val="es-ES" w:eastAsia="ru-RU"/>
              </w:rPr>
            </w:pPr>
            <w:r w:rsidRPr="00EB0A27">
              <w:rPr>
                <w:rFonts w:ascii="Times New Roman" w:hAnsi="Times New Roman" w:cs="Times New Roman"/>
                <w:sz w:val="28"/>
                <w:szCs w:val="28"/>
                <w:shd w:val="clear" w:color="auto" w:fill="FFFFFF"/>
                <w:lang w:val="es-ES"/>
              </w:rPr>
              <w:t>Según el artículo 126 de la </w:t>
            </w:r>
            <w:hyperlink r:id="rId17" w:tooltip="Constitución española" w:history="1">
              <w:r>
                <w:rPr>
                  <w:rStyle w:val="a4"/>
                  <w:rFonts w:ascii="Times New Roman" w:hAnsi="Times New Roman" w:cs="Times New Roman"/>
                  <w:color w:val="auto"/>
                  <w:sz w:val="28"/>
                  <w:szCs w:val="28"/>
                  <w:u w:val="none"/>
                  <w:shd w:val="clear" w:color="auto" w:fill="FFFFFF"/>
                  <w:lang w:val="es-ES"/>
                </w:rPr>
                <w:t xml:space="preserve">Constitución </w:t>
              </w:r>
              <w:r w:rsidRPr="00EB0A27">
                <w:rPr>
                  <w:rStyle w:val="a4"/>
                  <w:rFonts w:ascii="Times New Roman" w:hAnsi="Times New Roman" w:cs="Times New Roman"/>
                  <w:color w:val="auto"/>
                  <w:sz w:val="28"/>
                  <w:szCs w:val="28"/>
                  <w:u w:val="none"/>
                  <w:shd w:val="clear" w:color="auto" w:fill="FFFFFF"/>
                  <w:lang w:val="es-ES"/>
                </w:rPr>
                <w:t>española</w:t>
              </w:r>
            </w:hyperlink>
            <w:r w:rsidRPr="00EB0A27">
              <w:rPr>
                <w:rFonts w:ascii="Times New Roman" w:hAnsi="Times New Roman" w:cs="Times New Roman"/>
                <w:sz w:val="28"/>
                <w:szCs w:val="28"/>
                <w:shd w:val="clear" w:color="auto" w:fill="FFFFFF"/>
                <w:lang w:val="es-ES"/>
              </w:rPr>
              <w:t>,</w:t>
            </w:r>
            <w:r>
              <w:rPr>
                <w:rFonts w:ascii="Times New Roman" w:hAnsi="Times New Roman" w:cs="Times New Roman"/>
                <w:sz w:val="28"/>
                <w:szCs w:val="28"/>
                <w:shd w:val="clear" w:color="auto" w:fill="FFFFFF"/>
                <w:lang w:val="es-ES"/>
              </w:rPr>
              <w:t xml:space="preserve">     la Policía Judicial de España </w:t>
            </w:r>
            <w:r w:rsidRPr="00EB0A27">
              <w:rPr>
                <w:rFonts w:ascii="Times New Roman" w:hAnsi="Times New Roman" w:cs="Times New Roman"/>
                <w:sz w:val="28"/>
                <w:szCs w:val="28"/>
                <w:shd w:val="clear" w:color="auto" w:fill="FFFFFF"/>
                <w:lang w:val="es-ES"/>
              </w:rPr>
              <w:t>depende de los </w:t>
            </w:r>
            <w:hyperlink r:id="rId18" w:tooltip="Juez" w:history="1">
              <w:r w:rsidRPr="00EB0A27">
                <w:rPr>
                  <w:rStyle w:val="a4"/>
                  <w:rFonts w:ascii="Times New Roman" w:hAnsi="Times New Roman" w:cs="Times New Roman"/>
                  <w:color w:val="auto"/>
                  <w:sz w:val="28"/>
                  <w:szCs w:val="28"/>
                  <w:u w:val="none"/>
                  <w:shd w:val="clear" w:color="auto" w:fill="FFFFFF"/>
                  <w:lang w:val="es-ES"/>
                </w:rPr>
                <w:t>jueces</w:t>
              </w:r>
            </w:hyperlink>
            <w:r w:rsidRPr="00EB0A27">
              <w:rPr>
                <w:rFonts w:ascii="Times New Roman" w:hAnsi="Times New Roman" w:cs="Times New Roman"/>
                <w:sz w:val="28"/>
                <w:szCs w:val="28"/>
                <w:shd w:val="clear" w:color="auto" w:fill="FFFFFF"/>
                <w:lang w:val="es-ES"/>
              </w:rPr>
              <w:t>, de los </w:t>
            </w:r>
            <w:hyperlink r:id="rId19" w:tooltip="Tribunal" w:history="1">
              <w:r w:rsidRPr="00EB0A27">
                <w:rPr>
                  <w:rStyle w:val="a4"/>
                  <w:rFonts w:ascii="Times New Roman" w:hAnsi="Times New Roman" w:cs="Times New Roman"/>
                  <w:color w:val="auto"/>
                  <w:sz w:val="28"/>
                  <w:szCs w:val="28"/>
                  <w:u w:val="none"/>
                  <w:shd w:val="clear" w:color="auto" w:fill="FFFFFF"/>
                  <w:lang w:val="es-ES"/>
                </w:rPr>
                <w:t>tribunales</w:t>
              </w:r>
            </w:hyperlink>
            <w:r w:rsidRPr="00EB0A27">
              <w:rPr>
                <w:rFonts w:ascii="Times New Roman" w:hAnsi="Times New Roman" w:cs="Times New Roman"/>
                <w:sz w:val="28"/>
                <w:szCs w:val="28"/>
                <w:shd w:val="clear" w:color="auto" w:fill="FFFFFF"/>
                <w:lang w:val="es-ES"/>
              </w:rPr>
              <w:t> y del </w:t>
            </w:r>
            <w:hyperlink r:id="rId20" w:tooltip="Ministerio Fiscal de España" w:history="1">
              <w:r w:rsidRPr="00EB0A27">
                <w:rPr>
                  <w:rStyle w:val="a4"/>
                  <w:rFonts w:ascii="Times New Roman" w:hAnsi="Times New Roman" w:cs="Times New Roman"/>
                  <w:color w:val="auto"/>
                  <w:sz w:val="28"/>
                  <w:szCs w:val="28"/>
                  <w:u w:val="none"/>
                  <w:shd w:val="clear" w:color="auto" w:fill="FFFFFF"/>
                  <w:lang w:val="es-ES"/>
                </w:rPr>
                <w:t>Ministerio Fiscal</w:t>
              </w:r>
            </w:hyperlink>
            <w:r w:rsidRPr="00EB0A27">
              <w:rPr>
                <w:rFonts w:ascii="Times New Roman" w:hAnsi="Times New Roman" w:cs="Times New Roman"/>
                <w:sz w:val="28"/>
                <w:szCs w:val="28"/>
                <w:shd w:val="clear" w:color="auto" w:fill="FFFFFF"/>
                <w:lang w:val="es-ES"/>
              </w:rPr>
              <w:t> en sus funciones de averiguar el </w:t>
            </w:r>
            <w:hyperlink r:id="rId21" w:tooltip="Delito" w:history="1">
              <w:r w:rsidRPr="00EB0A27">
                <w:rPr>
                  <w:rStyle w:val="a4"/>
                  <w:rFonts w:ascii="Times New Roman" w:hAnsi="Times New Roman" w:cs="Times New Roman"/>
                  <w:color w:val="auto"/>
                  <w:sz w:val="28"/>
                  <w:szCs w:val="28"/>
                  <w:u w:val="none"/>
                  <w:shd w:val="clear" w:color="auto" w:fill="FFFFFF"/>
                  <w:lang w:val="es-ES"/>
                </w:rPr>
                <w:t>delito</w:t>
              </w:r>
            </w:hyperlink>
            <w:r w:rsidRPr="00EB0A27">
              <w:rPr>
                <w:rFonts w:ascii="Times New Roman" w:hAnsi="Times New Roman" w:cs="Times New Roman"/>
                <w:sz w:val="28"/>
                <w:szCs w:val="28"/>
                <w:shd w:val="clear" w:color="auto" w:fill="FFFFFF"/>
                <w:lang w:val="es-ES"/>
              </w:rPr>
              <w:t> y descubrir y asegurar el </w:t>
            </w:r>
            <w:hyperlink r:id="rId22" w:tooltip="Delincuente" w:history="1">
              <w:r w:rsidRPr="00EB0A27">
                <w:rPr>
                  <w:rStyle w:val="a4"/>
                  <w:rFonts w:ascii="Times New Roman" w:hAnsi="Times New Roman" w:cs="Times New Roman"/>
                  <w:color w:val="auto"/>
                  <w:sz w:val="28"/>
                  <w:szCs w:val="28"/>
                  <w:u w:val="none"/>
                  <w:shd w:val="clear" w:color="auto" w:fill="FFFFFF"/>
                  <w:lang w:val="es-ES"/>
                </w:rPr>
                <w:t>delincuente</w:t>
              </w:r>
            </w:hyperlink>
            <w:r w:rsidRPr="00EB0A27">
              <w:rPr>
                <w:rFonts w:ascii="Times New Roman" w:hAnsi="Times New Roman" w:cs="Times New Roman"/>
                <w:sz w:val="28"/>
                <w:szCs w:val="28"/>
                <w:shd w:val="clear" w:color="auto" w:fill="FFFFFF"/>
                <w:lang w:val="es-ES"/>
              </w:rPr>
              <w:t>, en los términos que la </w:t>
            </w:r>
            <w:hyperlink r:id="rId23" w:tooltip="Ley" w:history="1">
              <w:r w:rsidRPr="00EB0A27">
                <w:rPr>
                  <w:rStyle w:val="a4"/>
                  <w:rFonts w:ascii="Times New Roman" w:hAnsi="Times New Roman" w:cs="Times New Roman"/>
                  <w:color w:val="auto"/>
                  <w:sz w:val="28"/>
                  <w:szCs w:val="28"/>
                  <w:u w:val="none"/>
                  <w:shd w:val="clear" w:color="auto" w:fill="FFFFFF"/>
                  <w:lang w:val="es-ES"/>
                </w:rPr>
                <w:t>ley</w:t>
              </w:r>
            </w:hyperlink>
            <w:r w:rsidRPr="00EB0A27">
              <w:rPr>
                <w:rFonts w:ascii="Times New Roman" w:hAnsi="Times New Roman" w:cs="Times New Roman"/>
                <w:sz w:val="28"/>
                <w:szCs w:val="28"/>
                <w:lang w:val="es-ES"/>
              </w:rPr>
              <w:t xml:space="preserve"> </w:t>
            </w:r>
            <w:r w:rsidRPr="00EB0A27">
              <w:rPr>
                <w:rFonts w:ascii="Times New Roman" w:hAnsi="Times New Roman" w:cs="Times New Roman"/>
                <w:sz w:val="28"/>
                <w:szCs w:val="28"/>
                <w:shd w:val="clear" w:color="auto" w:fill="FFFFFF"/>
                <w:lang w:val="es-ES"/>
              </w:rPr>
              <w:t>establezca.</w:t>
            </w:r>
            <w:r w:rsidRPr="00EB0A27">
              <w:rPr>
                <w:rFonts w:ascii="Times New Roman" w:eastAsia="Times New Roman" w:hAnsi="Times New Roman" w:cs="Times New Roman"/>
                <w:sz w:val="28"/>
                <w:szCs w:val="28"/>
                <w:lang w:val="es-ES" w:eastAsia="ru-RU"/>
              </w:rPr>
              <w:t xml:space="preserve"> </w:t>
            </w:r>
          </w:p>
        </w:tc>
      </w:tr>
      <w:tr w:rsidR="00DE1104" w:rsidRPr="00865728" w:rsidTr="00DF14FD">
        <w:trPr>
          <w:trHeight w:val="415"/>
        </w:trPr>
        <w:tc>
          <w:tcPr>
            <w:tcW w:w="1951" w:type="dxa"/>
          </w:tcPr>
          <w:p w:rsidR="00DE1104" w:rsidRPr="00865728" w:rsidRDefault="00DE1104" w:rsidP="00776832">
            <w:pPr>
              <w:rPr>
                <w:rFonts w:ascii="Times New Roman" w:eastAsia="Times New Roman" w:hAnsi="Times New Roman" w:cs="Times New Roman"/>
                <w:sz w:val="28"/>
                <w:szCs w:val="28"/>
                <w:lang w:val="es-ES" w:eastAsia="ru-RU"/>
              </w:rPr>
            </w:pPr>
            <w:r w:rsidRPr="00865728">
              <w:rPr>
                <w:rFonts w:ascii="Times New Roman" w:eastAsia="Times New Roman" w:hAnsi="Times New Roman" w:cs="Times New Roman"/>
                <w:sz w:val="28"/>
                <w:szCs w:val="28"/>
                <w:lang w:val="es-ES" w:eastAsia="ru-RU"/>
              </w:rPr>
              <w:t>La Fiscalía General del Estado</w:t>
            </w:r>
          </w:p>
        </w:tc>
        <w:tc>
          <w:tcPr>
            <w:tcW w:w="3544" w:type="dxa"/>
          </w:tcPr>
          <w:p w:rsidR="00DE1104" w:rsidRPr="00865728" w:rsidRDefault="00DE1104" w:rsidP="00F932C6">
            <w:pPr>
              <w:pStyle w:val="a3"/>
              <w:shd w:val="clear" w:color="auto" w:fill="FFFFFF"/>
              <w:jc w:val="both"/>
              <w:rPr>
                <w:color w:val="000000"/>
                <w:sz w:val="28"/>
                <w:szCs w:val="28"/>
                <w:lang w:val="es-ES"/>
              </w:rPr>
            </w:pPr>
            <w:r w:rsidRPr="00865728">
              <w:rPr>
                <w:sz w:val="28"/>
                <w:szCs w:val="28"/>
                <w:lang w:val="es-ES"/>
              </w:rPr>
              <w:t xml:space="preserve">La Fiscalía tiene como función el control del cumplimiento de la legislación rusa, promueve la acción de la justicia de la </w:t>
            </w:r>
            <w:r w:rsidRPr="00865728">
              <w:rPr>
                <w:sz w:val="28"/>
                <w:szCs w:val="28"/>
                <w:lang w:val="es-ES"/>
              </w:rPr>
              <w:lastRenderedPageBreak/>
              <w:t>legalidad. Está regulada por la Ley de Fiscalía de la FR del 17.01.1992 № 2202-1. Consiste de la Fiscalía Gene</w:t>
            </w:r>
            <w:r w:rsidRPr="00865728">
              <w:rPr>
                <w:color w:val="000000"/>
                <w:sz w:val="28"/>
                <w:szCs w:val="28"/>
                <w:lang w:val="es-ES"/>
              </w:rPr>
              <w:t>ral, la Fiscalía de los Sujetos, regionales, etc.</w:t>
            </w:r>
            <w:r w:rsidRPr="00865728">
              <w:rPr>
                <w:sz w:val="28"/>
                <w:szCs w:val="28"/>
                <w:lang w:val="es-ES"/>
              </w:rPr>
              <w:t xml:space="preserve"> (art. 129 de la Constitución de la FR). </w:t>
            </w:r>
            <w:r w:rsidRPr="00865728">
              <w:rPr>
                <w:color w:val="000000"/>
                <w:sz w:val="28"/>
                <w:szCs w:val="28"/>
                <w:lang w:val="es-ES"/>
              </w:rPr>
              <w:t xml:space="preserve"> </w:t>
            </w:r>
          </w:p>
        </w:tc>
        <w:tc>
          <w:tcPr>
            <w:tcW w:w="3827" w:type="dxa"/>
          </w:tcPr>
          <w:p w:rsidR="00DE1104" w:rsidRPr="00865728" w:rsidRDefault="00DE1104" w:rsidP="00F932C6">
            <w:pPr>
              <w:pStyle w:val="a3"/>
              <w:shd w:val="clear" w:color="auto" w:fill="FFFFFF"/>
              <w:jc w:val="both"/>
              <w:rPr>
                <w:color w:val="000000"/>
                <w:sz w:val="28"/>
                <w:szCs w:val="28"/>
                <w:lang w:val="es-ES"/>
              </w:rPr>
            </w:pPr>
            <w:r w:rsidRPr="00865728">
              <w:rPr>
                <w:sz w:val="28"/>
                <w:szCs w:val="28"/>
                <w:lang w:val="es-ES"/>
              </w:rPr>
              <w:lastRenderedPageBreak/>
              <w:t xml:space="preserve">El Ministerio Fiscal tiene por misión promover la acción de la justicia en defensa de la legalidad, de los derechos de los ciudadanos y del interés </w:t>
            </w:r>
            <w:r w:rsidRPr="00865728">
              <w:rPr>
                <w:sz w:val="28"/>
                <w:szCs w:val="28"/>
                <w:lang w:val="es-ES"/>
              </w:rPr>
              <w:lastRenderedPageBreak/>
              <w:t xml:space="preserve">público tutelado por la ley etc. Ejerce sus funciones por medio de órganos propios conforme a los principios </w:t>
            </w:r>
            <w:r w:rsidRPr="00865728">
              <w:rPr>
                <w:color w:val="000000"/>
                <w:sz w:val="28"/>
                <w:szCs w:val="28"/>
                <w:lang w:val="es-ES"/>
              </w:rPr>
              <w:t>de unidad de actuación y dependencia jerárquica etc. (art. 124</w:t>
            </w:r>
            <w:r w:rsidRPr="00865728">
              <w:rPr>
                <w:sz w:val="28"/>
                <w:szCs w:val="28"/>
                <w:lang w:val="es-ES"/>
              </w:rPr>
              <w:t xml:space="preserve"> de la Constitución Española</w:t>
            </w:r>
            <w:r w:rsidRPr="00865728">
              <w:rPr>
                <w:color w:val="000000"/>
                <w:sz w:val="28"/>
                <w:szCs w:val="28"/>
                <w:lang w:val="es-ES"/>
              </w:rPr>
              <w:t>).</w:t>
            </w:r>
          </w:p>
        </w:tc>
      </w:tr>
      <w:tr w:rsidR="00DE1104" w:rsidRPr="00916C69" w:rsidTr="00776832">
        <w:trPr>
          <w:trHeight w:val="274"/>
        </w:trPr>
        <w:tc>
          <w:tcPr>
            <w:tcW w:w="1951" w:type="dxa"/>
          </w:tcPr>
          <w:p w:rsidR="00DE1104" w:rsidRPr="00865728" w:rsidRDefault="00DE1104" w:rsidP="00F932C6">
            <w:pPr>
              <w:pStyle w:val="a3"/>
              <w:shd w:val="clear" w:color="auto" w:fill="FFFFFF"/>
              <w:jc w:val="both"/>
              <w:rPr>
                <w:color w:val="000000"/>
                <w:sz w:val="28"/>
                <w:szCs w:val="28"/>
              </w:rPr>
            </w:pPr>
            <w:r w:rsidRPr="00865728">
              <w:rPr>
                <w:color w:val="000000"/>
                <w:sz w:val="28"/>
                <w:szCs w:val="28"/>
                <w:lang w:val="es-ES"/>
              </w:rPr>
              <w:lastRenderedPageBreak/>
              <w:t>El Notariado</w:t>
            </w: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p w:rsidR="00DE1104" w:rsidRPr="00865728" w:rsidRDefault="00DE1104" w:rsidP="00F932C6">
            <w:pPr>
              <w:pStyle w:val="a3"/>
              <w:shd w:val="clear" w:color="auto" w:fill="FFFFFF"/>
              <w:jc w:val="both"/>
              <w:rPr>
                <w:color w:val="000000"/>
                <w:sz w:val="28"/>
                <w:szCs w:val="28"/>
                <w:lang w:val="es-ES"/>
              </w:rPr>
            </w:pPr>
          </w:p>
        </w:tc>
        <w:tc>
          <w:tcPr>
            <w:tcW w:w="3544" w:type="dxa"/>
          </w:tcPr>
          <w:p w:rsidR="00DE1104" w:rsidRPr="00865728" w:rsidRDefault="00DE1104" w:rsidP="00F932C6">
            <w:pPr>
              <w:pStyle w:val="a3"/>
              <w:shd w:val="clear" w:color="auto" w:fill="FFFFFF"/>
              <w:jc w:val="both"/>
              <w:rPr>
                <w:sz w:val="28"/>
                <w:szCs w:val="28"/>
                <w:lang w:val="es-ES"/>
              </w:rPr>
            </w:pPr>
            <w:r w:rsidRPr="00865728">
              <w:rPr>
                <w:color w:val="000000"/>
                <w:sz w:val="28"/>
                <w:szCs w:val="28"/>
                <w:lang w:val="es-ES"/>
              </w:rPr>
              <w:t xml:space="preserve">Se regula por la Ley de Fundamentos Básicos del Notariado de la Federación Rusa del 11.02.1993 № 4462-1. Los notarios en la Federación Rusa son autónomos o del Estado. Para ejercer su labor deben obtener un certificado acreditativo que emite la Administración y ser miembro de la Cámara Notarial. El notario es una figura independiente e inviolable, no puede ocuparse a ningún tipo de actividad comercial ni ser intermediario en la concertación de contratos. Cada notario posee de su sello personal y tiene derecho a redactar proyectos de actos jurídicos, certificados y otros documentos, certificar copias y extractos de documentos (tales como testamentos, contratos, certificados del registro de los Derechos de los bienes inmuebles, etc). La Cámara Notarial tiene forma de persona jurídica sin ánimo de lucro y consta de un conjunto profesional basado en la afiliación obligatoria para los notarios autónomos. Además, es el órgano que controla la actividad de los </w:t>
            </w:r>
            <w:r w:rsidRPr="00865728">
              <w:rPr>
                <w:color w:val="000000"/>
                <w:sz w:val="28"/>
                <w:szCs w:val="28"/>
                <w:lang w:val="es-ES"/>
              </w:rPr>
              <w:lastRenderedPageBreak/>
              <w:t>notarios autónomos. El órgano especial de la administración regional controla a los notarios que trabajan en las notarías del Estado.</w:t>
            </w:r>
          </w:p>
        </w:tc>
        <w:tc>
          <w:tcPr>
            <w:tcW w:w="3827" w:type="dxa"/>
          </w:tcPr>
          <w:p w:rsidR="00DE1104" w:rsidRPr="00865728" w:rsidRDefault="00DE1104" w:rsidP="00F932C6">
            <w:pPr>
              <w:pStyle w:val="a3"/>
              <w:shd w:val="clear" w:color="auto" w:fill="FFFFFF"/>
              <w:jc w:val="both"/>
              <w:rPr>
                <w:color w:val="000000"/>
                <w:sz w:val="28"/>
                <w:szCs w:val="28"/>
                <w:lang w:val="es-ES"/>
              </w:rPr>
            </w:pPr>
            <w:r w:rsidRPr="00865728">
              <w:rPr>
                <w:color w:val="000000"/>
                <w:sz w:val="28"/>
                <w:szCs w:val="28"/>
                <w:lang w:val="es-ES"/>
              </w:rPr>
              <w:lastRenderedPageBreak/>
              <w:t>Se regula por la Ley Orgánica del Notariado del 28.05.1862. Según esta ley el notario es un funcionario público autorizado para dar fe y establece solo una clase de estos funcionarios. Los notarios son de nombramiento Real y tienen que pasar por oposición ante las Audiencias que proponen al Gobierno los oponentes más apropiados. Los notarios tienen derecho a redactar escrituras matrices, expedir copias, dar fe a los contratos y demás actos extrajudiciales. Todos los notarios son miembros de Colegios de Notarios según el territorio señalado. Los Colegios son administrados por Juntas, tienen Autoridad judicial y de Ministerio Fiscal y realizan el control de la actividad notarial según las leyes especializadas.</w:t>
            </w:r>
          </w:p>
          <w:p w:rsidR="00DE1104" w:rsidRPr="00865728" w:rsidRDefault="00DE1104" w:rsidP="00F932C6">
            <w:pPr>
              <w:spacing w:before="100" w:beforeAutospacing="1" w:after="100" w:afterAutospacing="1"/>
              <w:jc w:val="both"/>
              <w:rPr>
                <w:rFonts w:ascii="Times New Roman" w:eastAsia="Times New Roman" w:hAnsi="Times New Roman" w:cs="Times New Roman"/>
                <w:sz w:val="28"/>
                <w:szCs w:val="28"/>
                <w:lang w:val="es-ES" w:eastAsia="ru-RU"/>
              </w:rPr>
            </w:pPr>
          </w:p>
        </w:tc>
      </w:tr>
      <w:tr w:rsidR="00DE1104" w:rsidRPr="00916C69" w:rsidTr="002B5327">
        <w:trPr>
          <w:trHeight w:val="298"/>
        </w:trPr>
        <w:tc>
          <w:tcPr>
            <w:tcW w:w="1951" w:type="dxa"/>
          </w:tcPr>
          <w:p w:rsidR="00DE1104" w:rsidRPr="00865728" w:rsidRDefault="00DE1104" w:rsidP="00F932C6">
            <w:pPr>
              <w:pStyle w:val="a3"/>
              <w:shd w:val="clear" w:color="auto" w:fill="FFFFFF"/>
              <w:jc w:val="both"/>
              <w:rPr>
                <w:color w:val="000000"/>
                <w:sz w:val="28"/>
                <w:szCs w:val="28"/>
                <w:lang w:val="es-ES"/>
              </w:rPr>
            </w:pPr>
            <w:r w:rsidRPr="00865728">
              <w:rPr>
                <w:color w:val="000000"/>
                <w:sz w:val="28"/>
                <w:szCs w:val="28"/>
              </w:rPr>
              <w:lastRenderedPageBreak/>
              <w:t>La Gobernación local</w:t>
            </w:r>
            <w:r w:rsidRPr="00865728">
              <w:rPr>
                <w:color w:val="000000"/>
                <w:sz w:val="28"/>
                <w:szCs w:val="28"/>
                <w:lang w:val="es-ES"/>
              </w:rPr>
              <w:t xml:space="preserve"> </w:t>
            </w:r>
          </w:p>
        </w:tc>
        <w:tc>
          <w:tcPr>
            <w:tcW w:w="3544" w:type="dxa"/>
          </w:tcPr>
          <w:p w:rsidR="00DE1104" w:rsidRPr="00865728" w:rsidRDefault="00DE1104" w:rsidP="00F932C6">
            <w:pPr>
              <w:pStyle w:val="a3"/>
              <w:shd w:val="clear" w:color="auto" w:fill="FFFFFF"/>
              <w:jc w:val="both"/>
              <w:rPr>
                <w:color w:val="000000"/>
                <w:sz w:val="28"/>
                <w:szCs w:val="28"/>
                <w:lang w:val="es-ES"/>
              </w:rPr>
            </w:pPr>
            <w:r w:rsidRPr="00865728">
              <w:rPr>
                <w:color w:val="000000"/>
                <w:sz w:val="28"/>
                <w:szCs w:val="28"/>
                <w:lang w:val="es-ES"/>
              </w:rPr>
              <w:t>En todos los niveles territoriales tienen sus propios órganos de Gobierno, alcalde y la Duma Local.</w:t>
            </w:r>
          </w:p>
        </w:tc>
        <w:tc>
          <w:tcPr>
            <w:tcW w:w="3827" w:type="dxa"/>
          </w:tcPr>
          <w:p w:rsidR="00DE1104" w:rsidRPr="00865728" w:rsidRDefault="00DE1104" w:rsidP="00F932C6">
            <w:pPr>
              <w:pStyle w:val="a3"/>
              <w:shd w:val="clear" w:color="auto" w:fill="FFFFFF"/>
              <w:spacing w:before="0" w:beforeAutospacing="0" w:after="0" w:afterAutospacing="0"/>
              <w:jc w:val="both"/>
              <w:rPr>
                <w:color w:val="000000"/>
                <w:sz w:val="28"/>
                <w:szCs w:val="28"/>
                <w:lang w:val="es-ES"/>
              </w:rPr>
            </w:pPr>
            <w:r w:rsidRPr="00865728">
              <w:rPr>
                <w:color w:val="000000"/>
                <w:sz w:val="28"/>
                <w:szCs w:val="28"/>
                <w:lang w:val="es-ES"/>
              </w:rPr>
              <w:t xml:space="preserve">En las Comunidades Autónomas: Gobierno  </w:t>
            </w:r>
          </w:p>
          <w:p w:rsidR="00DE1104" w:rsidRPr="00865728" w:rsidRDefault="00DE1104" w:rsidP="00F932C6">
            <w:pPr>
              <w:pStyle w:val="a3"/>
              <w:shd w:val="clear" w:color="auto" w:fill="FFFFFF"/>
              <w:spacing w:before="0" w:beforeAutospacing="0" w:after="0" w:afterAutospacing="0"/>
              <w:jc w:val="both"/>
              <w:rPr>
                <w:color w:val="000000"/>
                <w:sz w:val="28"/>
                <w:szCs w:val="28"/>
                <w:lang w:val="es-ES"/>
              </w:rPr>
            </w:pPr>
            <w:r w:rsidRPr="00865728">
              <w:rPr>
                <w:color w:val="000000"/>
                <w:sz w:val="28"/>
                <w:szCs w:val="28"/>
                <w:lang w:val="es-ES"/>
              </w:rPr>
              <w:t>En las provincias: Diputación</w:t>
            </w:r>
            <w:r w:rsidRPr="00865728">
              <w:rPr>
                <w:color w:val="000000"/>
                <w:sz w:val="28"/>
                <w:szCs w:val="28"/>
                <w:lang w:val="es-ES"/>
              </w:rPr>
              <w:br/>
              <w:t>En los municipios: Ayuntamiento</w:t>
            </w:r>
          </w:p>
        </w:tc>
      </w:tr>
    </w:tbl>
    <w:p w:rsidR="00533DC4" w:rsidRDefault="00533DC4" w:rsidP="00776832">
      <w:pPr>
        <w:pStyle w:val="af1"/>
        <w:spacing w:line="360" w:lineRule="auto"/>
        <w:jc w:val="both"/>
        <w:rPr>
          <w:rFonts w:ascii="Times New Roman" w:hAnsi="Times New Roman" w:cs="Times New Roman"/>
          <w:sz w:val="28"/>
          <w:szCs w:val="28"/>
          <w:lang w:val="es-ES"/>
        </w:rPr>
      </w:pPr>
    </w:p>
    <w:p w:rsidR="00BD0292" w:rsidRDefault="00533DC4" w:rsidP="00DF14FD">
      <w:pPr>
        <w:pStyle w:val="af1"/>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Tras analizar los ordenamientos jurídicos de España y Rus</w:t>
      </w:r>
      <w:r w:rsidR="00D65690">
        <w:rPr>
          <w:rFonts w:ascii="Times New Roman" w:hAnsi="Times New Roman" w:cs="Times New Roman"/>
          <w:sz w:val="28"/>
          <w:szCs w:val="28"/>
          <w:lang w:val="es-ES"/>
        </w:rPr>
        <w:t>ia</w:t>
      </w:r>
      <w:r>
        <w:rPr>
          <w:rFonts w:ascii="Times New Roman" w:hAnsi="Times New Roman" w:cs="Times New Roman"/>
          <w:sz w:val="28"/>
          <w:szCs w:val="28"/>
          <w:lang w:val="es-ES"/>
        </w:rPr>
        <w:t xml:space="preserve">, nos dimos cuenta de la gran importancia que tiene entender el funcionamiento de </w:t>
      </w:r>
      <w:r w:rsidR="00D65690">
        <w:rPr>
          <w:rFonts w:ascii="Times New Roman" w:hAnsi="Times New Roman" w:cs="Times New Roman"/>
          <w:sz w:val="28"/>
          <w:szCs w:val="28"/>
          <w:lang w:val="es-ES"/>
        </w:rPr>
        <w:t>Derecho</w:t>
      </w:r>
      <w:r>
        <w:rPr>
          <w:rFonts w:ascii="Times New Roman" w:hAnsi="Times New Roman" w:cs="Times New Roman"/>
          <w:sz w:val="28"/>
          <w:szCs w:val="28"/>
          <w:lang w:val="es-ES"/>
        </w:rPr>
        <w:t xml:space="preserve"> tanto en un sistema como en otro.</w:t>
      </w:r>
      <w:r w:rsidR="00CA1C9D">
        <w:rPr>
          <w:rFonts w:ascii="Times New Roman" w:hAnsi="Times New Roman" w:cs="Times New Roman"/>
          <w:sz w:val="28"/>
          <w:szCs w:val="28"/>
          <w:lang w:val="es-ES"/>
        </w:rPr>
        <w:t xml:space="preserve"> Sin conocimiento de las diferencias y semejanzas entre ellos no podríamos llevar a cabo el oficio complejo de traducción satisfactoria.</w:t>
      </w:r>
      <w:r>
        <w:rPr>
          <w:rFonts w:ascii="Times New Roman" w:hAnsi="Times New Roman" w:cs="Times New Roman"/>
          <w:sz w:val="28"/>
          <w:szCs w:val="28"/>
          <w:lang w:val="es-ES"/>
        </w:rPr>
        <w:t xml:space="preserve"> </w:t>
      </w:r>
      <w:r w:rsidR="009B7152">
        <w:rPr>
          <w:rFonts w:ascii="Times New Roman" w:hAnsi="Times New Roman" w:cs="Times New Roman"/>
          <w:sz w:val="28"/>
          <w:szCs w:val="28"/>
          <w:lang w:val="es-ES"/>
        </w:rPr>
        <w:t>En las tablas expuestas podemos ver los aspectos generales de</w:t>
      </w:r>
      <w:r w:rsidR="006D6B02">
        <w:rPr>
          <w:rFonts w:ascii="Times New Roman" w:hAnsi="Times New Roman" w:cs="Times New Roman"/>
          <w:sz w:val="28"/>
          <w:szCs w:val="28"/>
          <w:lang w:val="es-ES"/>
        </w:rPr>
        <w:t>l</w:t>
      </w:r>
      <w:r w:rsidR="009B7152">
        <w:rPr>
          <w:rFonts w:ascii="Times New Roman" w:hAnsi="Times New Roman" w:cs="Times New Roman"/>
          <w:sz w:val="28"/>
          <w:szCs w:val="28"/>
          <w:lang w:val="es-ES"/>
        </w:rPr>
        <w:t xml:space="preserve"> ordenamiento jurídico </w:t>
      </w:r>
      <w:r w:rsidR="00B61D48">
        <w:rPr>
          <w:rFonts w:ascii="Times New Roman" w:hAnsi="Times New Roman" w:cs="Times New Roman"/>
          <w:sz w:val="28"/>
          <w:szCs w:val="28"/>
          <w:lang w:val="es-ES"/>
        </w:rPr>
        <w:t>de</w:t>
      </w:r>
      <w:r w:rsidR="009B7152">
        <w:rPr>
          <w:rFonts w:ascii="Times New Roman" w:hAnsi="Times New Roman" w:cs="Times New Roman"/>
          <w:sz w:val="28"/>
          <w:szCs w:val="28"/>
          <w:lang w:val="es-ES"/>
        </w:rPr>
        <w:t xml:space="preserve"> España y Rusi</w:t>
      </w:r>
      <w:r w:rsidR="00F072EF">
        <w:rPr>
          <w:rFonts w:ascii="Times New Roman" w:hAnsi="Times New Roman" w:cs="Times New Roman"/>
          <w:sz w:val="28"/>
          <w:szCs w:val="28"/>
          <w:lang w:val="es-ES"/>
        </w:rPr>
        <w:t xml:space="preserve">a. </w:t>
      </w:r>
      <w:r w:rsidR="00BD0292">
        <w:rPr>
          <w:rFonts w:ascii="Times New Roman" w:hAnsi="Times New Roman" w:cs="Times New Roman"/>
          <w:sz w:val="28"/>
          <w:szCs w:val="28"/>
          <w:lang w:val="es-ES"/>
        </w:rPr>
        <w:t xml:space="preserve">Entre las diferencias principales </w:t>
      </w:r>
      <w:r w:rsidR="00951A95">
        <w:rPr>
          <w:rFonts w:ascii="Times New Roman" w:hAnsi="Times New Roman" w:cs="Times New Roman"/>
          <w:sz w:val="28"/>
          <w:szCs w:val="28"/>
          <w:lang w:val="es-ES"/>
        </w:rPr>
        <w:t>hemos de señalar</w:t>
      </w:r>
      <w:r w:rsidR="00BD0292">
        <w:rPr>
          <w:rFonts w:ascii="Times New Roman" w:hAnsi="Times New Roman" w:cs="Times New Roman"/>
          <w:sz w:val="28"/>
          <w:szCs w:val="28"/>
          <w:lang w:val="es-ES"/>
        </w:rPr>
        <w:t xml:space="preserve"> que el sistema de Derecho ruso se estructura basando en cuatro elementos (el segundo y el tercero no están presentes en España):</w:t>
      </w:r>
    </w:p>
    <w:p w:rsidR="00BD0292" w:rsidRDefault="00BD0292" w:rsidP="00BD0292">
      <w:pPr>
        <w:pStyle w:val="af1"/>
        <w:numPr>
          <w:ilvl w:val="0"/>
          <w:numId w:val="4"/>
        </w:numPr>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la norma de Derecho (</w:t>
      </w:r>
      <w:r w:rsidR="002D6040">
        <w:rPr>
          <w:rFonts w:ascii="Times New Roman" w:hAnsi="Times New Roman" w:cs="Times New Roman"/>
          <w:i/>
          <w:sz w:val="28"/>
          <w:szCs w:val="28"/>
          <w:lang w:val="ru-RU"/>
        </w:rPr>
        <w:t>норма</w:t>
      </w:r>
      <w:r w:rsidR="002D6040" w:rsidRPr="002D6040">
        <w:rPr>
          <w:rFonts w:ascii="Times New Roman" w:hAnsi="Times New Roman" w:cs="Times New Roman"/>
          <w:i/>
          <w:sz w:val="28"/>
          <w:szCs w:val="28"/>
          <w:lang w:val="es-ES"/>
        </w:rPr>
        <w:t xml:space="preserve"> </w:t>
      </w:r>
      <w:r w:rsidR="002D6040">
        <w:rPr>
          <w:rFonts w:ascii="Times New Roman" w:hAnsi="Times New Roman" w:cs="Times New Roman"/>
          <w:i/>
          <w:sz w:val="28"/>
          <w:szCs w:val="28"/>
          <w:lang w:val="ru-RU"/>
        </w:rPr>
        <w:t>права</w:t>
      </w:r>
      <w:r>
        <w:rPr>
          <w:rFonts w:ascii="Times New Roman" w:hAnsi="Times New Roman" w:cs="Times New Roman"/>
          <w:sz w:val="28"/>
          <w:szCs w:val="28"/>
          <w:lang w:val="es-ES"/>
        </w:rPr>
        <w:t>)</w:t>
      </w:r>
    </w:p>
    <w:p w:rsidR="00BD0292" w:rsidRDefault="00951A95" w:rsidP="00BD0292">
      <w:pPr>
        <w:pStyle w:val="af1"/>
        <w:numPr>
          <w:ilvl w:val="0"/>
          <w:numId w:val="4"/>
        </w:numPr>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el institut</w:t>
      </w:r>
      <w:r w:rsidR="00BD0292">
        <w:rPr>
          <w:rFonts w:ascii="Times New Roman" w:hAnsi="Times New Roman" w:cs="Times New Roman"/>
          <w:sz w:val="28"/>
          <w:szCs w:val="28"/>
          <w:lang w:val="es-ES"/>
        </w:rPr>
        <w:t>o de Derecho</w:t>
      </w:r>
      <w:r w:rsidR="002D6040" w:rsidRPr="002D6040">
        <w:rPr>
          <w:rFonts w:ascii="Times New Roman" w:hAnsi="Times New Roman" w:cs="Times New Roman"/>
          <w:sz w:val="28"/>
          <w:szCs w:val="28"/>
          <w:lang w:val="es-ES"/>
        </w:rPr>
        <w:t xml:space="preserve"> (</w:t>
      </w:r>
      <w:r w:rsidR="002D6040">
        <w:rPr>
          <w:rFonts w:ascii="Times New Roman" w:hAnsi="Times New Roman" w:cs="Times New Roman"/>
          <w:i/>
          <w:sz w:val="28"/>
          <w:szCs w:val="28"/>
          <w:lang w:val="ru-RU"/>
        </w:rPr>
        <w:t>институт</w:t>
      </w:r>
      <w:r w:rsidR="002D6040" w:rsidRPr="002D6040">
        <w:rPr>
          <w:rFonts w:ascii="Times New Roman" w:hAnsi="Times New Roman" w:cs="Times New Roman"/>
          <w:i/>
          <w:sz w:val="28"/>
          <w:szCs w:val="28"/>
          <w:lang w:val="es-ES"/>
        </w:rPr>
        <w:t xml:space="preserve"> </w:t>
      </w:r>
      <w:r w:rsidR="002D6040">
        <w:rPr>
          <w:rFonts w:ascii="Times New Roman" w:hAnsi="Times New Roman" w:cs="Times New Roman"/>
          <w:i/>
          <w:sz w:val="28"/>
          <w:szCs w:val="28"/>
          <w:lang w:val="ru-RU"/>
        </w:rPr>
        <w:t>права</w:t>
      </w:r>
      <w:r w:rsidR="002D6040" w:rsidRPr="002D6040">
        <w:rPr>
          <w:rFonts w:ascii="Times New Roman" w:hAnsi="Times New Roman" w:cs="Times New Roman"/>
          <w:sz w:val="28"/>
          <w:szCs w:val="28"/>
          <w:lang w:val="es-ES"/>
        </w:rPr>
        <w:t>)</w:t>
      </w:r>
    </w:p>
    <w:p w:rsidR="00BD0292" w:rsidRDefault="00BD0292" w:rsidP="00BD0292">
      <w:pPr>
        <w:pStyle w:val="af1"/>
        <w:numPr>
          <w:ilvl w:val="0"/>
          <w:numId w:val="4"/>
        </w:numPr>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la subrama de Derecho</w:t>
      </w:r>
      <w:r w:rsidR="002D6040" w:rsidRPr="002D6040">
        <w:rPr>
          <w:rFonts w:ascii="Times New Roman" w:hAnsi="Times New Roman" w:cs="Times New Roman"/>
          <w:sz w:val="28"/>
          <w:szCs w:val="28"/>
          <w:lang w:val="es-ES"/>
        </w:rPr>
        <w:t xml:space="preserve"> (</w:t>
      </w:r>
      <w:r w:rsidR="002D6040">
        <w:rPr>
          <w:rFonts w:ascii="Times New Roman" w:hAnsi="Times New Roman" w:cs="Times New Roman"/>
          <w:i/>
          <w:sz w:val="28"/>
          <w:szCs w:val="28"/>
          <w:lang w:val="ru-RU"/>
        </w:rPr>
        <w:t>подотрасль</w:t>
      </w:r>
      <w:r w:rsidR="002D6040" w:rsidRPr="002D6040">
        <w:rPr>
          <w:rFonts w:ascii="Times New Roman" w:hAnsi="Times New Roman" w:cs="Times New Roman"/>
          <w:i/>
          <w:sz w:val="28"/>
          <w:szCs w:val="28"/>
          <w:lang w:val="es-ES"/>
        </w:rPr>
        <w:t xml:space="preserve"> </w:t>
      </w:r>
      <w:r w:rsidR="002D6040">
        <w:rPr>
          <w:rFonts w:ascii="Times New Roman" w:hAnsi="Times New Roman" w:cs="Times New Roman"/>
          <w:i/>
          <w:sz w:val="28"/>
          <w:szCs w:val="28"/>
          <w:lang w:val="ru-RU"/>
        </w:rPr>
        <w:t>права</w:t>
      </w:r>
      <w:r w:rsidR="002D6040" w:rsidRPr="002D6040">
        <w:rPr>
          <w:rFonts w:ascii="Times New Roman" w:hAnsi="Times New Roman" w:cs="Times New Roman"/>
          <w:sz w:val="28"/>
          <w:szCs w:val="28"/>
          <w:lang w:val="es-ES"/>
        </w:rPr>
        <w:t>)</w:t>
      </w:r>
    </w:p>
    <w:p w:rsidR="001D6C92" w:rsidRPr="002D6040" w:rsidRDefault="00BD0292" w:rsidP="00BD0292">
      <w:pPr>
        <w:pStyle w:val="af1"/>
        <w:numPr>
          <w:ilvl w:val="0"/>
          <w:numId w:val="4"/>
        </w:numPr>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la rama de Derecho</w:t>
      </w:r>
      <w:r w:rsidR="001D6C92" w:rsidRPr="001D6C92">
        <w:rPr>
          <w:rFonts w:ascii="Times New Roman" w:hAnsi="Times New Roman" w:cs="Times New Roman"/>
          <w:sz w:val="28"/>
          <w:szCs w:val="28"/>
          <w:lang w:val="es-ES"/>
        </w:rPr>
        <w:t xml:space="preserve"> </w:t>
      </w:r>
      <w:r w:rsidR="002D6040" w:rsidRPr="002D6040">
        <w:rPr>
          <w:rFonts w:ascii="Times New Roman" w:hAnsi="Times New Roman" w:cs="Times New Roman"/>
          <w:sz w:val="28"/>
          <w:szCs w:val="28"/>
          <w:lang w:val="es-ES"/>
        </w:rPr>
        <w:t>(</w:t>
      </w:r>
      <w:r w:rsidR="002D6040" w:rsidRPr="002D6040">
        <w:rPr>
          <w:rFonts w:ascii="Times New Roman" w:hAnsi="Times New Roman" w:cs="Times New Roman"/>
          <w:i/>
          <w:sz w:val="28"/>
          <w:szCs w:val="28"/>
          <w:lang w:val="ru-RU"/>
        </w:rPr>
        <w:t>отрасль</w:t>
      </w:r>
      <w:r w:rsidR="002D6040" w:rsidRPr="002D6040">
        <w:rPr>
          <w:rFonts w:ascii="Times New Roman" w:hAnsi="Times New Roman" w:cs="Times New Roman"/>
          <w:i/>
          <w:sz w:val="28"/>
          <w:szCs w:val="28"/>
          <w:lang w:val="es-ES"/>
        </w:rPr>
        <w:t xml:space="preserve"> </w:t>
      </w:r>
      <w:r w:rsidR="002D6040" w:rsidRPr="002D6040">
        <w:rPr>
          <w:rFonts w:ascii="Times New Roman" w:hAnsi="Times New Roman" w:cs="Times New Roman"/>
          <w:i/>
          <w:sz w:val="28"/>
          <w:szCs w:val="28"/>
          <w:lang w:val="ru-RU"/>
        </w:rPr>
        <w:t>права</w:t>
      </w:r>
      <w:r w:rsidR="002D6040" w:rsidRPr="002D6040">
        <w:rPr>
          <w:rFonts w:ascii="Times New Roman" w:hAnsi="Times New Roman" w:cs="Times New Roman"/>
          <w:sz w:val="28"/>
          <w:szCs w:val="28"/>
          <w:lang w:val="es-ES"/>
        </w:rPr>
        <w:t>)</w:t>
      </w:r>
    </w:p>
    <w:p w:rsidR="002D6040" w:rsidRDefault="00B2065B" w:rsidP="00B2065B">
      <w:pPr>
        <w:pStyle w:val="af1"/>
        <w:spacing w:line="360" w:lineRule="auto"/>
        <w:jc w:val="both"/>
        <w:rPr>
          <w:rFonts w:ascii="Times New Roman" w:hAnsi="Times New Roman" w:cs="Times New Roman"/>
          <w:i/>
          <w:sz w:val="28"/>
          <w:szCs w:val="28"/>
          <w:lang w:val="es-ES"/>
        </w:rPr>
      </w:pPr>
      <w:r>
        <w:rPr>
          <w:rFonts w:ascii="Times New Roman" w:hAnsi="Times New Roman" w:cs="Times New Roman"/>
          <w:sz w:val="28"/>
          <w:szCs w:val="28"/>
          <w:lang w:val="es-ES"/>
        </w:rPr>
        <w:t xml:space="preserve">Además, prestamos atención a que los términos rusos </w:t>
      </w:r>
      <w:r>
        <w:rPr>
          <w:rFonts w:ascii="Times New Roman" w:hAnsi="Times New Roman" w:cs="Times New Roman"/>
          <w:i/>
          <w:sz w:val="28"/>
          <w:szCs w:val="28"/>
          <w:lang w:val="ru-RU"/>
        </w:rPr>
        <w:t>правовая</w:t>
      </w:r>
      <w:r w:rsidRPr="00B2065B">
        <w:rPr>
          <w:rFonts w:ascii="Times New Roman" w:hAnsi="Times New Roman" w:cs="Times New Roman"/>
          <w:i/>
          <w:sz w:val="28"/>
          <w:szCs w:val="28"/>
          <w:lang w:val="es-ES"/>
        </w:rPr>
        <w:t xml:space="preserve"> </w:t>
      </w:r>
      <w:r>
        <w:rPr>
          <w:rFonts w:ascii="Times New Roman" w:hAnsi="Times New Roman" w:cs="Times New Roman"/>
          <w:i/>
          <w:sz w:val="28"/>
          <w:szCs w:val="28"/>
          <w:lang w:val="ru-RU"/>
        </w:rPr>
        <w:t>система</w:t>
      </w:r>
      <w:r w:rsidRPr="00B2065B">
        <w:rPr>
          <w:rFonts w:ascii="Times New Roman" w:hAnsi="Times New Roman" w:cs="Times New Roman"/>
          <w:i/>
          <w:sz w:val="28"/>
          <w:szCs w:val="28"/>
          <w:lang w:val="es-ES"/>
        </w:rPr>
        <w:t xml:space="preserve"> </w:t>
      </w:r>
      <w:r w:rsidRPr="00B2065B">
        <w:rPr>
          <w:rFonts w:ascii="Times New Roman" w:hAnsi="Times New Roman" w:cs="Times New Roman"/>
          <w:sz w:val="28"/>
          <w:szCs w:val="28"/>
          <w:lang w:val="es-ES"/>
        </w:rPr>
        <w:t>y</w:t>
      </w:r>
      <w:r w:rsidRPr="00B2065B">
        <w:rPr>
          <w:rFonts w:ascii="Times New Roman" w:hAnsi="Times New Roman" w:cs="Times New Roman"/>
          <w:i/>
          <w:sz w:val="28"/>
          <w:szCs w:val="28"/>
          <w:lang w:val="es-ES"/>
        </w:rPr>
        <w:t xml:space="preserve"> </w:t>
      </w:r>
      <w:r>
        <w:rPr>
          <w:rFonts w:ascii="Times New Roman" w:hAnsi="Times New Roman" w:cs="Times New Roman"/>
          <w:i/>
          <w:sz w:val="28"/>
          <w:szCs w:val="28"/>
          <w:lang w:val="ru-RU"/>
        </w:rPr>
        <w:t>система</w:t>
      </w:r>
      <w:r w:rsidRPr="00B2065B">
        <w:rPr>
          <w:rFonts w:ascii="Times New Roman" w:hAnsi="Times New Roman" w:cs="Times New Roman"/>
          <w:i/>
          <w:sz w:val="28"/>
          <w:szCs w:val="28"/>
          <w:lang w:val="es-ES"/>
        </w:rPr>
        <w:t xml:space="preserve"> </w:t>
      </w:r>
      <w:r>
        <w:rPr>
          <w:rFonts w:ascii="Times New Roman" w:hAnsi="Times New Roman" w:cs="Times New Roman"/>
          <w:i/>
          <w:sz w:val="28"/>
          <w:szCs w:val="28"/>
          <w:lang w:val="ru-RU"/>
        </w:rPr>
        <w:t>права</w:t>
      </w:r>
      <w:r>
        <w:rPr>
          <w:rFonts w:ascii="Times New Roman" w:hAnsi="Times New Roman" w:cs="Times New Roman"/>
          <w:sz w:val="28"/>
          <w:szCs w:val="28"/>
          <w:lang w:val="es-ES"/>
        </w:rPr>
        <w:t xml:space="preserve"> </w:t>
      </w:r>
      <w:r w:rsidR="00951A95">
        <w:rPr>
          <w:rFonts w:ascii="Times New Roman" w:hAnsi="Times New Roman" w:cs="Times New Roman"/>
          <w:sz w:val="28"/>
          <w:szCs w:val="28"/>
          <w:lang w:val="es-ES"/>
        </w:rPr>
        <w:t xml:space="preserve">con frecuencia </w:t>
      </w:r>
      <w:r w:rsidR="002306A4">
        <w:rPr>
          <w:rFonts w:ascii="Times New Roman" w:hAnsi="Times New Roman" w:cs="Times New Roman"/>
          <w:sz w:val="28"/>
          <w:szCs w:val="28"/>
          <w:lang w:val="es-ES"/>
        </w:rPr>
        <w:t xml:space="preserve">se mezclan y se toman por sinónimos. </w:t>
      </w:r>
      <w:r w:rsidR="00E83CF9">
        <w:rPr>
          <w:rFonts w:ascii="Times New Roman" w:hAnsi="Times New Roman" w:cs="Times New Roman"/>
          <w:i/>
          <w:sz w:val="28"/>
          <w:szCs w:val="28"/>
          <w:lang w:val="ru-RU"/>
        </w:rPr>
        <w:t>Правовая</w:t>
      </w:r>
      <w:r w:rsidR="00E83CF9" w:rsidRPr="00B2065B">
        <w:rPr>
          <w:rFonts w:ascii="Times New Roman" w:hAnsi="Times New Roman" w:cs="Times New Roman"/>
          <w:i/>
          <w:sz w:val="28"/>
          <w:szCs w:val="28"/>
          <w:lang w:val="es-ES"/>
        </w:rPr>
        <w:t xml:space="preserve"> </w:t>
      </w:r>
      <w:r w:rsidR="00E83CF9">
        <w:rPr>
          <w:rFonts w:ascii="Times New Roman" w:hAnsi="Times New Roman" w:cs="Times New Roman"/>
          <w:i/>
          <w:sz w:val="28"/>
          <w:szCs w:val="28"/>
          <w:lang w:val="ru-RU"/>
        </w:rPr>
        <w:t>система</w:t>
      </w:r>
      <w:r w:rsidR="00E83CF9" w:rsidRPr="00E83CF9">
        <w:rPr>
          <w:rFonts w:ascii="Times New Roman" w:hAnsi="Times New Roman" w:cs="Times New Roman"/>
          <w:sz w:val="28"/>
          <w:szCs w:val="28"/>
          <w:lang w:val="es-ES"/>
        </w:rPr>
        <w:t xml:space="preserve"> </w:t>
      </w:r>
      <w:r w:rsidR="00E83CF9">
        <w:rPr>
          <w:rFonts w:ascii="Times New Roman" w:hAnsi="Times New Roman" w:cs="Times New Roman"/>
          <w:sz w:val="28"/>
          <w:szCs w:val="28"/>
          <w:lang w:val="es-ES"/>
        </w:rPr>
        <w:t xml:space="preserve">es un término amplio que incluye prácticamente todos los aspectos jurídicos del país: legislación, práctica jurídica, cultura, ideología, institutos jurídicos privados, etc.  </w:t>
      </w:r>
      <w:proofErr w:type="gramStart"/>
      <w:r w:rsidR="00E83CF9">
        <w:rPr>
          <w:rFonts w:ascii="Times New Roman" w:hAnsi="Times New Roman" w:cs="Times New Roman"/>
          <w:i/>
          <w:sz w:val="28"/>
          <w:szCs w:val="28"/>
          <w:lang w:val="ru-RU"/>
        </w:rPr>
        <w:t>Система</w:t>
      </w:r>
      <w:r w:rsidR="00E83CF9" w:rsidRPr="00B2065B">
        <w:rPr>
          <w:rFonts w:ascii="Times New Roman" w:hAnsi="Times New Roman" w:cs="Times New Roman"/>
          <w:i/>
          <w:sz w:val="28"/>
          <w:szCs w:val="28"/>
          <w:lang w:val="es-ES"/>
        </w:rPr>
        <w:t xml:space="preserve"> </w:t>
      </w:r>
      <w:r w:rsidR="00E83CF9">
        <w:rPr>
          <w:rFonts w:ascii="Times New Roman" w:hAnsi="Times New Roman" w:cs="Times New Roman"/>
          <w:i/>
          <w:sz w:val="28"/>
          <w:szCs w:val="28"/>
          <w:lang w:val="ru-RU"/>
        </w:rPr>
        <w:t>права</w:t>
      </w:r>
      <w:r w:rsidR="00E83CF9" w:rsidRPr="00981EDC">
        <w:rPr>
          <w:rFonts w:ascii="Times New Roman" w:hAnsi="Times New Roman" w:cs="Times New Roman"/>
          <w:sz w:val="28"/>
          <w:szCs w:val="28"/>
          <w:lang w:val="es-ES"/>
        </w:rPr>
        <w:t xml:space="preserve"> </w:t>
      </w:r>
      <w:r w:rsidR="00981EDC">
        <w:rPr>
          <w:rFonts w:ascii="Times New Roman" w:hAnsi="Times New Roman" w:cs="Times New Roman"/>
          <w:sz w:val="28"/>
          <w:szCs w:val="28"/>
          <w:lang w:val="es-ES"/>
        </w:rPr>
        <w:t>constituye la estructura interna del Derecho nacional (</w:t>
      </w:r>
      <w:r w:rsidR="00F65990">
        <w:rPr>
          <w:rFonts w:ascii="Times New Roman" w:hAnsi="Times New Roman" w:cs="Times New Roman"/>
          <w:sz w:val="28"/>
          <w:szCs w:val="28"/>
          <w:lang w:val="ru-RU"/>
        </w:rPr>
        <w:t>Большой</w:t>
      </w:r>
      <w:r w:rsidR="00F65990" w:rsidRPr="00F65990">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юридический</w:t>
      </w:r>
      <w:r w:rsidR="00F65990" w:rsidRPr="00F65990">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словарь</w:t>
      </w:r>
      <w:r w:rsidR="00981EDC">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под</w:t>
      </w:r>
      <w:r w:rsidR="00F65990" w:rsidRPr="00F65990">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ред</w:t>
      </w:r>
      <w:r w:rsidR="00F65990" w:rsidRPr="00F65990">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Сухарева</w:t>
      </w:r>
      <w:r w:rsidR="00F65990">
        <w:rPr>
          <w:rFonts w:ascii="Times New Roman" w:hAnsi="Times New Roman" w:cs="Times New Roman"/>
          <w:sz w:val="28"/>
          <w:szCs w:val="28"/>
          <w:lang w:val="es-ES"/>
        </w:rPr>
        <w:t xml:space="preserve"> A.</w:t>
      </w:r>
      <w:r w:rsidR="00F65990">
        <w:rPr>
          <w:rFonts w:ascii="Times New Roman" w:hAnsi="Times New Roman" w:cs="Times New Roman"/>
          <w:sz w:val="28"/>
          <w:szCs w:val="28"/>
          <w:lang w:val="ru-RU"/>
        </w:rPr>
        <w:t>Я</w:t>
      </w:r>
      <w:r w:rsidR="00F65990">
        <w:rPr>
          <w:rFonts w:ascii="Times New Roman" w:hAnsi="Times New Roman" w:cs="Times New Roman"/>
          <w:sz w:val="28"/>
          <w:szCs w:val="28"/>
          <w:lang w:val="es-ES"/>
        </w:rPr>
        <w:t>. M:</w:t>
      </w:r>
      <w:proofErr w:type="gramEnd"/>
      <w:r w:rsidR="00F65990">
        <w:rPr>
          <w:rFonts w:ascii="Times New Roman" w:hAnsi="Times New Roman" w:cs="Times New Roman"/>
          <w:sz w:val="28"/>
          <w:szCs w:val="28"/>
          <w:lang w:val="es-ES"/>
        </w:rPr>
        <w:t xml:space="preserve"> </w:t>
      </w:r>
      <w:r w:rsidR="00F65990">
        <w:rPr>
          <w:rFonts w:ascii="Times New Roman" w:hAnsi="Times New Roman" w:cs="Times New Roman"/>
          <w:sz w:val="28"/>
          <w:szCs w:val="28"/>
          <w:lang w:val="ru-RU"/>
        </w:rPr>
        <w:t>ИНФРА</w:t>
      </w:r>
      <w:r w:rsidR="00981EDC">
        <w:rPr>
          <w:rFonts w:ascii="Times New Roman" w:hAnsi="Times New Roman" w:cs="Times New Roman"/>
          <w:sz w:val="28"/>
          <w:szCs w:val="28"/>
          <w:lang w:val="es-ES"/>
        </w:rPr>
        <w:t>-</w:t>
      </w:r>
      <w:proofErr w:type="gramStart"/>
      <w:r w:rsidR="00981EDC">
        <w:rPr>
          <w:rFonts w:ascii="Times New Roman" w:hAnsi="Times New Roman" w:cs="Times New Roman"/>
          <w:sz w:val="28"/>
          <w:szCs w:val="28"/>
          <w:lang w:val="es-ES"/>
        </w:rPr>
        <w:t>M</w:t>
      </w:r>
      <w:proofErr w:type="gramEnd"/>
      <w:r w:rsidR="00981EDC">
        <w:rPr>
          <w:rFonts w:ascii="Times New Roman" w:hAnsi="Times New Roman" w:cs="Times New Roman"/>
          <w:sz w:val="28"/>
          <w:szCs w:val="28"/>
          <w:lang w:val="es-ES"/>
        </w:rPr>
        <w:t xml:space="preserve">, 1998, 1999). </w:t>
      </w:r>
      <w:r w:rsidR="00F3627E">
        <w:rPr>
          <w:rFonts w:ascii="Times New Roman" w:hAnsi="Times New Roman" w:cs="Times New Roman"/>
          <w:sz w:val="28"/>
          <w:szCs w:val="28"/>
          <w:lang w:val="es-ES"/>
        </w:rPr>
        <w:t>Según RAE el ordenamiento jurídico es “</w:t>
      </w:r>
      <w:r w:rsidR="00F3627E">
        <w:rPr>
          <w:rFonts w:ascii="Times New Roman" w:hAnsi="Times New Roman" w:cs="Times New Roman"/>
          <w:i/>
          <w:sz w:val="28"/>
          <w:szCs w:val="28"/>
          <w:lang w:val="es-ES"/>
        </w:rPr>
        <w:t>conjunto de reglas escritas, principios y valores</w:t>
      </w:r>
      <w:r w:rsidR="00DD13D5">
        <w:rPr>
          <w:rFonts w:ascii="Times New Roman" w:hAnsi="Times New Roman" w:cs="Times New Roman"/>
          <w:i/>
          <w:sz w:val="28"/>
          <w:szCs w:val="28"/>
          <w:lang w:val="es-ES"/>
        </w:rPr>
        <w:t xml:space="preserve"> que regulan la organización del poder, las relaciones con los ciudadanos y las garantías de los derechos y las relaciones entre estos, así como ordenan las políticas públicas en beneficio del interés </w:t>
      </w:r>
      <w:r w:rsidR="00DD13D5">
        <w:rPr>
          <w:rFonts w:ascii="Times New Roman" w:hAnsi="Times New Roman" w:cs="Times New Roman"/>
          <w:i/>
          <w:sz w:val="28"/>
          <w:szCs w:val="28"/>
          <w:lang w:val="es-ES"/>
        </w:rPr>
        <w:lastRenderedPageBreak/>
        <w:t>general</w:t>
      </w:r>
      <w:r w:rsidR="00F3627E">
        <w:rPr>
          <w:rFonts w:ascii="Times New Roman" w:hAnsi="Times New Roman" w:cs="Times New Roman"/>
          <w:sz w:val="28"/>
          <w:szCs w:val="28"/>
          <w:lang w:val="es-ES"/>
        </w:rPr>
        <w:t>”</w:t>
      </w:r>
      <w:r w:rsidR="00DD13D5">
        <w:rPr>
          <w:rFonts w:ascii="Times New Roman" w:hAnsi="Times New Roman" w:cs="Times New Roman"/>
          <w:sz w:val="28"/>
          <w:szCs w:val="28"/>
          <w:lang w:val="es-ES"/>
        </w:rPr>
        <w:t xml:space="preserve"> (Diccionario del español jurídico:</w:t>
      </w:r>
      <w:r w:rsidR="0064032A">
        <w:rPr>
          <w:rFonts w:ascii="Times New Roman" w:hAnsi="Times New Roman" w:cs="Times New Roman"/>
          <w:sz w:val="28"/>
          <w:szCs w:val="28"/>
          <w:lang w:val="es-ES"/>
        </w:rPr>
        <w:t xml:space="preserve"> [</w:t>
      </w:r>
      <w:r w:rsidR="005131EC">
        <w:rPr>
          <w:rFonts w:ascii="Times New Roman" w:hAnsi="Times New Roman" w:cs="Times New Roman"/>
          <w:sz w:val="28"/>
          <w:szCs w:val="28"/>
          <w:lang w:val="es-ES"/>
        </w:rPr>
        <w:t>en línea</w:t>
      </w:r>
      <w:r w:rsidR="0064032A">
        <w:rPr>
          <w:rFonts w:ascii="Times New Roman" w:hAnsi="Times New Roman" w:cs="Times New Roman"/>
          <w:sz w:val="28"/>
          <w:szCs w:val="28"/>
          <w:lang w:val="es-ES"/>
        </w:rPr>
        <w:t>]. URL:</w:t>
      </w:r>
      <w:r w:rsidR="00DD13D5">
        <w:rPr>
          <w:rFonts w:ascii="Times New Roman" w:hAnsi="Times New Roman" w:cs="Times New Roman"/>
          <w:sz w:val="28"/>
          <w:szCs w:val="28"/>
          <w:lang w:val="es-ES"/>
        </w:rPr>
        <w:t xml:space="preserve"> </w:t>
      </w:r>
      <w:r w:rsidR="00DD13D5" w:rsidRPr="00DD13D5">
        <w:rPr>
          <w:rFonts w:ascii="Times New Roman" w:hAnsi="Times New Roman" w:cs="Times New Roman"/>
          <w:sz w:val="28"/>
          <w:szCs w:val="28"/>
          <w:lang w:val="es-ES"/>
        </w:rPr>
        <w:t>http://dej.rae.es/#/entry-id/E171690</w:t>
      </w:r>
      <w:r w:rsidR="0064032A">
        <w:rPr>
          <w:rFonts w:ascii="Times New Roman" w:hAnsi="Times New Roman" w:cs="Times New Roman"/>
          <w:sz w:val="28"/>
          <w:szCs w:val="28"/>
          <w:lang w:val="es-ES"/>
        </w:rPr>
        <w:t>/</w:t>
      </w:r>
      <w:r w:rsidR="00DD13D5">
        <w:rPr>
          <w:rFonts w:ascii="Times New Roman" w:hAnsi="Times New Roman" w:cs="Times New Roman"/>
          <w:sz w:val="28"/>
          <w:szCs w:val="28"/>
          <w:lang w:val="es-ES"/>
        </w:rPr>
        <w:t>)</w:t>
      </w:r>
      <w:r w:rsidR="0064032A">
        <w:rPr>
          <w:rFonts w:ascii="Times New Roman" w:hAnsi="Times New Roman" w:cs="Times New Roman"/>
          <w:sz w:val="28"/>
          <w:szCs w:val="28"/>
          <w:lang w:val="es-ES"/>
        </w:rPr>
        <w:t>.</w:t>
      </w:r>
      <w:r w:rsidR="00724A7C">
        <w:rPr>
          <w:rFonts w:ascii="Times New Roman" w:hAnsi="Times New Roman" w:cs="Times New Roman"/>
          <w:sz w:val="28"/>
          <w:szCs w:val="28"/>
          <w:lang w:val="es-ES"/>
        </w:rPr>
        <w:t xml:space="preserve"> De ahí que, propongamos traducir el término ruso </w:t>
      </w:r>
      <w:r w:rsidR="00B26A0F">
        <w:rPr>
          <w:rFonts w:ascii="Times New Roman" w:hAnsi="Times New Roman" w:cs="Times New Roman"/>
          <w:i/>
          <w:sz w:val="28"/>
          <w:szCs w:val="28"/>
          <w:lang w:val="ru-RU"/>
        </w:rPr>
        <w:t>правовая</w:t>
      </w:r>
      <w:r w:rsidR="00B26A0F" w:rsidRPr="00B26A0F">
        <w:rPr>
          <w:rFonts w:ascii="Times New Roman" w:hAnsi="Times New Roman" w:cs="Times New Roman"/>
          <w:i/>
          <w:sz w:val="28"/>
          <w:szCs w:val="28"/>
          <w:lang w:val="es-ES"/>
        </w:rPr>
        <w:t xml:space="preserve"> </w:t>
      </w:r>
      <w:r w:rsidR="00B26A0F">
        <w:rPr>
          <w:rFonts w:ascii="Times New Roman" w:hAnsi="Times New Roman" w:cs="Times New Roman"/>
          <w:i/>
          <w:sz w:val="28"/>
          <w:szCs w:val="28"/>
          <w:lang w:val="ru-RU"/>
        </w:rPr>
        <w:t>система</w:t>
      </w:r>
      <w:r w:rsidR="00B26A0F" w:rsidRPr="00B26A0F">
        <w:rPr>
          <w:rFonts w:ascii="Times New Roman" w:hAnsi="Times New Roman" w:cs="Times New Roman"/>
          <w:sz w:val="28"/>
          <w:szCs w:val="28"/>
          <w:lang w:val="es-ES"/>
        </w:rPr>
        <w:t xml:space="preserve"> </w:t>
      </w:r>
      <w:r w:rsidR="00A04869">
        <w:rPr>
          <w:rFonts w:ascii="Times New Roman" w:hAnsi="Times New Roman" w:cs="Times New Roman"/>
          <w:sz w:val="28"/>
          <w:szCs w:val="28"/>
          <w:lang w:val="es-ES"/>
        </w:rPr>
        <w:t>como</w:t>
      </w:r>
      <w:r w:rsidR="00B26A0F">
        <w:rPr>
          <w:rFonts w:ascii="Times New Roman" w:hAnsi="Times New Roman" w:cs="Times New Roman"/>
          <w:sz w:val="28"/>
          <w:szCs w:val="28"/>
          <w:lang w:val="es-ES"/>
        </w:rPr>
        <w:t xml:space="preserve"> </w:t>
      </w:r>
      <w:r w:rsidR="00B26A0F" w:rsidRPr="00A04869">
        <w:rPr>
          <w:rFonts w:ascii="Times New Roman" w:hAnsi="Times New Roman" w:cs="Times New Roman"/>
          <w:i/>
          <w:sz w:val="28"/>
          <w:szCs w:val="28"/>
          <w:lang w:val="es-ES"/>
        </w:rPr>
        <w:t>el ordenamiento jurídico</w:t>
      </w:r>
      <w:r w:rsidR="00B26A0F">
        <w:rPr>
          <w:rFonts w:ascii="Times New Roman" w:hAnsi="Times New Roman" w:cs="Times New Roman"/>
          <w:sz w:val="28"/>
          <w:szCs w:val="28"/>
          <w:lang w:val="es-ES"/>
        </w:rPr>
        <w:t xml:space="preserve">. En cambio, no ha sido posible encontrar un término equivalente al </w:t>
      </w:r>
      <w:r w:rsidR="0084562C">
        <w:rPr>
          <w:rFonts w:ascii="Times New Roman" w:hAnsi="Times New Roman" w:cs="Times New Roman"/>
          <w:i/>
          <w:sz w:val="28"/>
          <w:szCs w:val="28"/>
          <w:lang w:val="ru-RU"/>
        </w:rPr>
        <w:t>система</w:t>
      </w:r>
      <w:r w:rsidR="0084562C" w:rsidRPr="0084562C">
        <w:rPr>
          <w:rFonts w:ascii="Times New Roman" w:hAnsi="Times New Roman" w:cs="Times New Roman"/>
          <w:i/>
          <w:sz w:val="28"/>
          <w:szCs w:val="28"/>
          <w:lang w:val="es-ES"/>
        </w:rPr>
        <w:t xml:space="preserve"> </w:t>
      </w:r>
      <w:r w:rsidR="0084562C">
        <w:rPr>
          <w:rFonts w:ascii="Times New Roman" w:hAnsi="Times New Roman" w:cs="Times New Roman"/>
          <w:i/>
          <w:sz w:val="28"/>
          <w:szCs w:val="28"/>
          <w:lang w:val="ru-RU"/>
        </w:rPr>
        <w:t>права</w:t>
      </w:r>
      <w:r w:rsidR="0084562C">
        <w:rPr>
          <w:rFonts w:ascii="Times New Roman" w:hAnsi="Times New Roman" w:cs="Times New Roman"/>
          <w:i/>
          <w:sz w:val="28"/>
          <w:szCs w:val="28"/>
          <w:lang w:val="es-ES"/>
        </w:rPr>
        <w:t xml:space="preserve">, </w:t>
      </w:r>
      <w:r w:rsidR="0084562C" w:rsidRPr="0084562C">
        <w:rPr>
          <w:rFonts w:ascii="Times New Roman" w:hAnsi="Times New Roman" w:cs="Times New Roman"/>
          <w:sz w:val="28"/>
          <w:szCs w:val="28"/>
          <w:lang w:val="es-ES"/>
        </w:rPr>
        <w:t xml:space="preserve">por lo que consideramos </w:t>
      </w:r>
      <w:r w:rsidR="00951A95">
        <w:rPr>
          <w:rFonts w:ascii="Times New Roman" w:hAnsi="Times New Roman" w:cs="Times New Roman"/>
          <w:sz w:val="28"/>
          <w:szCs w:val="28"/>
          <w:lang w:val="es-ES"/>
        </w:rPr>
        <w:t xml:space="preserve">que </w:t>
      </w:r>
      <w:r w:rsidR="0084562C" w:rsidRPr="0084562C">
        <w:rPr>
          <w:rFonts w:ascii="Times New Roman" w:hAnsi="Times New Roman" w:cs="Times New Roman"/>
          <w:sz w:val="28"/>
          <w:szCs w:val="28"/>
          <w:lang w:val="es-ES"/>
        </w:rPr>
        <w:t>en español no existe este concepto. Por eso, ofrecemos traducir este término como</w:t>
      </w:r>
      <w:r w:rsidR="0084562C">
        <w:rPr>
          <w:rFonts w:ascii="Times New Roman" w:hAnsi="Times New Roman" w:cs="Times New Roman"/>
          <w:i/>
          <w:sz w:val="28"/>
          <w:szCs w:val="28"/>
          <w:lang w:val="es-ES"/>
        </w:rPr>
        <w:t xml:space="preserve"> el sistema jurídico.</w:t>
      </w:r>
    </w:p>
    <w:p w:rsidR="009C2802" w:rsidRDefault="009C2802" w:rsidP="00DF14FD">
      <w:pPr>
        <w:pStyle w:val="af1"/>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 pesar de que las fuentes del Derecho en Rusia y España son muy semejantes, en España las normas del derecho internacional</w:t>
      </w:r>
      <w:r w:rsidR="009626DA">
        <w:rPr>
          <w:rFonts w:ascii="Times New Roman" w:hAnsi="Times New Roman" w:cs="Times New Roman"/>
          <w:sz w:val="28"/>
          <w:szCs w:val="28"/>
          <w:lang w:val="es-ES"/>
        </w:rPr>
        <w:t>, la analogía del Derecho y los precedentes no se consideran las fuentes del Derecho.</w:t>
      </w:r>
      <w:r>
        <w:rPr>
          <w:rFonts w:ascii="Times New Roman" w:hAnsi="Times New Roman" w:cs="Times New Roman"/>
          <w:sz w:val="28"/>
          <w:szCs w:val="28"/>
          <w:lang w:val="es-ES"/>
        </w:rPr>
        <w:t xml:space="preserve"> </w:t>
      </w:r>
      <w:r w:rsidR="00AF554D">
        <w:rPr>
          <w:rFonts w:ascii="Times New Roman" w:hAnsi="Times New Roman" w:cs="Times New Roman"/>
          <w:sz w:val="28"/>
          <w:szCs w:val="28"/>
          <w:lang w:val="es-ES"/>
        </w:rPr>
        <w:t xml:space="preserve">Asimismo, cabe subrayar que en España </w:t>
      </w:r>
      <w:r w:rsidR="00A01405">
        <w:rPr>
          <w:rFonts w:ascii="Times New Roman" w:hAnsi="Times New Roman" w:cs="Times New Roman"/>
          <w:sz w:val="28"/>
          <w:szCs w:val="28"/>
          <w:lang w:val="es-ES"/>
        </w:rPr>
        <w:t>muchas</w:t>
      </w:r>
      <w:r w:rsidR="00AF554D">
        <w:rPr>
          <w:rFonts w:ascii="Times New Roman" w:hAnsi="Times New Roman" w:cs="Times New Roman"/>
          <w:sz w:val="28"/>
          <w:szCs w:val="28"/>
          <w:lang w:val="es-ES"/>
        </w:rPr>
        <w:t xml:space="preserve"> </w:t>
      </w:r>
      <w:r w:rsidR="003D71FD">
        <w:rPr>
          <w:rFonts w:ascii="Times New Roman" w:hAnsi="Times New Roman" w:cs="Times New Roman"/>
          <w:sz w:val="28"/>
          <w:szCs w:val="28"/>
          <w:lang w:val="es-ES"/>
        </w:rPr>
        <w:t>normas</w:t>
      </w:r>
      <w:r w:rsidR="00AF554D">
        <w:rPr>
          <w:rFonts w:ascii="Times New Roman" w:hAnsi="Times New Roman" w:cs="Times New Roman"/>
          <w:sz w:val="28"/>
          <w:szCs w:val="28"/>
          <w:lang w:val="es-ES"/>
        </w:rPr>
        <w:t xml:space="preserve"> de Derecho están representadas </w:t>
      </w:r>
      <w:r w:rsidR="003D71FD">
        <w:rPr>
          <w:rFonts w:ascii="Times New Roman" w:hAnsi="Times New Roman" w:cs="Times New Roman"/>
          <w:sz w:val="28"/>
          <w:szCs w:val="28"/>
          <w:lang w:val="es-ES"/>
        </w:rPr>
        <w:t>en</w:t>
      </w:r>
      <w:r w:rsidR="00AF554D">
        <w:rPr>
          <w:rFonts w:ascii="Times New Roman" w:hAnsi="Times New Roman" w:cs="Times New Roman"/>
          <w:sz w:val="28"/>
          <w:szCs w:val="28"/>
          <w:lang w:val="es-ES"/>
        </w:rPr>
        <w:t xml:space="preserve"> las </w:t>
      </w:r>
      <w:r w:rsidR="00A63AB2">
        <w:rPr>
          <w:rFonts w:ascii="Times New Roman" w:hAnsi="Times New Roman" w:cs="Times New Roman"/>
          <w:sz w:val="28"/>
          <w:szCs w:val="28"/>
          <w:lang w:val="es-ES"/>
        </w:rPr>
        <w:t>Leyes correspondientes (Ley de E</w:t>
      </w:r>
      <w:r w:rsidR="00AF554D">
        <w:rPr>
          <w:rFonts w:ascii="Times New Roman" w:hAnsi="Times New Roman" w:cs="Times New Roman"/>
          <w:sz w:val="28"/>
          <w:szCs w:val="28"/>
          <w:lang w:val="es-ES"/>
        </w:rPr>
        <w:t xml:space="preserve">njuiciamiento Civil, </w:t>
      </w:r>
      <w:r w:rsidR="00A63AB2">
        <w:rPr>
          <w:rFonts w:ascii="Times New Roman" w:hAnsi="Times New Roman" w:cs="Times New Roman"/>
          <w:sz w:val="28"/>
          <w:szCs w:val="28"/>
          <w:lang w:val="es-ES"/>
        </w:rPr>
        <w:t>Ley de E</w:t>
      </w:r>
      <w:r w:rsidR="00A01405">
        <w:rPr>
          <w:rFonts w:ascii="Times New Roman" w:hAnsi="Times New Roman" w:cs="Times New Roman"/>
          <w:sz w:val="28"/>
          <w:szCs w:val="28"/>
          <w:lang w:val="es-ES"/>
        </w:rPr>
        <w:t>njuiciamiento Criminal</w:t>
      </w:r>
      <w:r w:rsidR="003D71FD">
        <w:rPr>
          <w:rFonts w:ascii="Times New Roman" w:hAnsi="Times New Roman" w:cs="Times New Roman"/>
          <w:sz w:val="28"/>
          <w:szCs w:val="28"/>
          <w:lang w:val="es-ES"/>
        </w:rPr>
        <w:t>, etc.</w:t>
      </w:r>
      <w:r w:rsidR="00AF554D">
        <w:rPr>
          <w:rFonts w:ascii="Times New Roman" w:hAnsi="Times New Roman" w:cs="Times New Roman"/>
          <w:sz w:val="28"/>
          <w:szCs w:val="28"/>
          <w:lang w:val="es-ES"/>
        </w:rPr>
        <w:t>)</w:t>
      </w:r>
      <w:r w:rsidR="00A01405">
        <w:rPr>
          <w:rFonts w:ascii="Times New Roman" w:hAnsi="Times New Roman" w:cs="Times New Roman"/>
          <w:sz w:val="28"/>
          <w:szCs w:val="28"/>
          <w:lang w:val="es-ES"/>
        </w:rPr>
        <w:t xml:space="preserve">, </w:t>
      </w:r>
      <w:r w:rsidR="003D4898">
        <w:rPr>
          <w:rFonts w:ascii="Times New Roman" w:hAnsi="Times New Roman" w:cs="Times New Roman"/>
          <w:sz w:val="28"/>
          <w:szCs w:val="28"/>
          <w:lang w:val="es-ES"/>
        </w:rPr>
        <w:t>mientras que</w:t>
      </w:r>
      <w:r w:rsidR="00A01405">
        <w:rPr>
          <w:rFonts w:ascii="Times New Roman" w:hAnsi="Times New Roman" w:cs="Times New Roman"/>
          <w:sz w:val="28"/>
          <w:szCs w:val="28"/>
          <w:lang w:val="es-ES"/>
        </w:rPr>
        <w:t xml:space="preserve"> en Rusia</w:t>
      </w:r>
      <w:r w:rsidR="003D4898">
        <w:rPr>
          <w:rFonts w:ascii="Times New Roman" w:hAnsi="Times New Roman" w:cs="Times New Roman"/>
          <w:sz w:val="28"/>
          <w:szCs w:val="28"/>
          <w:lang w:val="es-ES"/>
        </w:rPr>
        <w:t xml:space="preserve"> las normas principales</w:t>
      </w:r>
      <w:r w:rsidR="00A01405">
        <w:rPr>
          <w:rFonts w:ascii="Times New Roman" w:hAnsi="Times New Roman" w:cs="Times New Roman"/>
          <w:sz w:val="28"/>
          <w:szCs w:val="28"/>
          <w:lang w:val="es-ES"/>
        </w:rPr>
        <w:t xml:space="preserve"> están </w:t>
      </w:r>
      <w:r w:rsidR="003D4898">
        <w:rPr>
          <w:rFonts w:ascii="Times New Roman" w:hAnsi="Times New Roman" w:cs="Times New Roman"/>
          <w:sz w:val="28"/>
          <w:szCs w:val="28"/>
          <w:lang w:val="es-ES"/>
        </w:rPr>
        <w:t xml:space="preserve">fijadas en </w:t>
      </w:r>
      <w:r w:rsidR="003D71FD">
        <w:rPr>
          <w:rFonts w:ascii="Times New Roman" w:hAnsi="Times New Roman" w:cs="Times New Roman"/>
          <w:sz w:val="28"/>
          <w:szCs w:val="28"/>
          <w:lang w:val="es-ES"/>
        </w:rPr>
        <w:t>los</w:t>
      </w:r>
      <w:r w:rsidR="003D4898">
        <w:rPr>
          <w:rFonts w:ascii="Times New Roman" w:hAnsi="Times New Roman" w:cs="Times New Roman"/>
          <w:sz w:val="28"/>
          <w:szCs w:val="28"/>
          <w:lang w:val="es-ES"/>
        </w:rPr>
        <w:t xml:space="preserve"> </w:t>
      </w:r>
      <w:r w:rsidR="003D71FD">
        <w:rPr>
          <w:rFonts w:ascii="Times New Roman" w:hAnsi="Times New Roman" w:cs="Times New Roman"/>
          <w:sz w:val="28"/>
          <w:szCs w:val="28"/>
          <w:lang w:val="es-ES"/>
        </w:rPr>
        <w:t>C</w:t>
      </w:r>
      <w:r w:rsidR="003D4898">
        <w:rPr>
          <w:rFonts w:ascii="Times New Roman" w:hAnsi="Times New Roman" w:cs="Times New Roman"/>
          <w:sz w:val="28"/>
          <w:szCs w:val="28"/>
          <w:lang w:val="es-ES"/>
        </w:rPr>
        <w:t>ódigo</w:t>
      </w:r>
      <w:r w:rsidR="003D71FD">
        <w:rPr>
          <w:rFonts w:ascii="Times New Roman" w:hAnsi="Times New Roman" w:cs="Times New Roman"/>
          <w:sz w:val="28"/>
          <w:szCs w:val="28"/>
          <w:lang w:val="es-ES"/>
        </w:rPr>
        <w:t>s</w:t>
      </w:r>
      <w:r w:rsidR="00A01405">
        <w:rPr>
          <w:rFonts w:ascii="Times New Roman" w:hAnsi="Times New Roman" w:cs="Times New Roman"/>
          <w:sz w:val="28"/>
          <w:szCs w:val="28"/>
          <w:lang w:val="es-ES"/>
        </w:rPr>
        <w:t xml:space="preserve"> </w:t>
      </w:r>
      <w:r w:rsidR="003D4898">
        <w:rPr>
          <w:rFonts w:ascii="Times New Roman" w:hAnsi="Times New Roman" w:cs="Times New Roman"/>
          <w:sz w:val="28"/>
          <w:szCs w:val="28"/>
          <w:lang w:val="es-ES"/>
        </w:rPr>
        <w:t>(</w:t>
      </w:r>
      <w:r w:rsidR="003D4898">
        <w:rPr>
          <w:rFonts w:ascii="Times New Roman" w:hAnsi="Times New Roman" w:cs="Times New Roman"/>
          <w:i/>
          <w:sz w:val="28"/>
          <w:szCs w:val="28"/>
          <w:lang w:val="ru-RU"/>
        </w:rPr>
        <w:t>к</w:t>
      </w:r>
      <w:r w:rsidR="00B5786A">
        <w:rPr>
          <w:rFonts w:ascii="Times New Roman" w:hAnsi="Times New Roman" w:cs="Times New Roman"/>
          <w:i/>
          <w:sz w:val="28"/>
          <w:szCs w:val="28"/>
          <w:lang w:val="ru-RU"/>
        </w:rPr>
        <w:t>одекс</w:t>
      </w:r>
      <w:r w:rsidR="003D4898">
        <w:rPr>
          <w:rFonts w:ascii="Times New Roman" w:hAnsi="Times New Roman" w:cs="Times New Roman"/>
          <w:i/>
          <w:sz w:val="28"/>
          <w:szCs w:val="28"/>
          <w:lang w:val="es-ES"/>
        </w:rPr>
        <w:t>)</w:t>
      </w:r>
      <w:r w:rsidR="00B5786A" w:rsidRPr="00B5786A">
        <w:rPr>
          <w:rFonts w:ascii="Times New Roman" w:hAnsi="Times New Roman" w:cs="Times New Roman"/>
          <w:i/>
          <w:sz w:val="28"/>
          <w:szCs w:val="28"/>
          <w:lang w:val="es-ES"/>
        </w:rPr>
        <w:t>.</w:t>
      </w:r>
      <w:r w:rsidR="009E13BA" w:rsidRPr="009E13BA">
        <w:rPr>
          <w:rFonts w:ascii="Times New Roman" w:hAnsi="Times New Roman" w:cs="Times New Roman"/>
          <w:i/>
          <w:sz w:val="28"/>
          <w:szCs w:val="28"/>
          <w:lang w:val="es-ES"/>
        </w:rPr>
        <w:t xml:space="preserve"> </w:t>
      </w:r>
      <w:r w:rsidR="003D71FD">
        <w:rPr>
          <w:rFonts w:ascii="Times New Roman" w:hAnsi="Times New Roman" w:cs="Times New Roman"/>
          <w:sz w:val="28"/>
          <w:szCs w:val="28"/>
          <w:lang w:val="es-ES"/>
        </w:rPr>
        <w:t xml:space="preserve">Además, cabe destacar que el término “código” </w:t>
      </w:r>
      <w:r w:rsidR="008E7214">
        <w:rPr>
          <w:rFonts w:ascii="Times New Roman" w:hAnsi="Times New Roman" w:cs="Times New Roman"/>
          <w:sz w:val="28"/>
          <w:szCs w:val="28"/>
          <w:lang w:val="es-ES"/>
        </w:rPr>
        <w:t xml:space="preserve">no tiene el mismo significado en dos países: en España este término puede suponer una recopilación de las leyes de la misma materia legal, en Rusia el código es la legislación sistematizada </w:t>
      </w:r>
      <w:r w:rsidR="00144D4E">
        <w:rPr>
          <w:rFonts w:ascii="Times New Roman" w:hAnsi="Times New Roman" w:cs="Times New Roman"/>
          <w:sz w:val="28"/>
          <w:szCs w:val="28"/>
          <w:lang w:val="es-ES"/>
        </w:rPr>
        <w:t>que contiene las normas de una rama de Derecho determinada (</w:t>
      </w:r>
      <w:r w:rsidR="00645D49">
        <w:rPr>
          <w:rFonts w:ascii="Times New Roman" w:hAnsi="Times New Roman" w:cs="Times New Roman"/>
          <w:sz w:val="28"/>
          <w:szCs w:val="28"/>
          <w:lang w:val="ru-RU"/>
        </w:rPr>
        <w:t>Большой</w:t>
      </w:r>
      <w:r w:rsidR="00645D49" w:rsidRPr="00F65990">
        <w:rPr>
          <w:rFonts w:ascii="Times New Roman" w:hAnsi="Times New Roman" w:cs="Times New Roman"/>
          <w:sz w:val="28"/>
          <w:szCs w:val="28"/>
          <w:lang w:val="es-ES"/>
        </w:rPr>
        <w:t xml:space="preserve"> </w:t>
      </w:r>
      <w:r w:rsidR="00645D49">
        <w:rPr>
          <w:rFonts w:ascii="Times New Roman" w:hAnsi="Times New Roman" w:cs="Times New Roman"/>
          <w:sz w:val="28"/>
          <w:szCs w:val="28"/>
          <w:lang w:val="ru-RU"/>
        </w:rPr>
        <w:t>юридический</w:t>
      </w:r>
      <w:r w:rsidR="00645D49" w:rsidRPr="00F65990">
        <w:rPr>
          <w:rFonts w:ascii="Times New Roman" w:hAnsi="Times New Roman" w:cs="Times New Roman"/>
          <w:sz w:val="28"/>
          <w:szCs w:val="28"/>
          <w:lang w:val="es-ES"/>
        </w:rPr>
        <w:t xml:space="preserve"> </w:t>
      </w:r>
      <w:r w:rsidR="00645D49">
        <w:rPr>
          <w:rFonts w:ascii="Times New Roman" w:hAnsi="Times New Roman" w:cs="Times New Roman"/>
          <w:sz w:val="28"/>
          <w:szCs w:val="28"/>
          <w:lang w:val="ru-RU"/>
        </w:rPr>
        <w:t>словарь</w:t>
      </w:r>
      <w:r w:rsidR="00645D49">
        <w:rPr>
          <w:rFonts w:ascii="Times New Roman" w:hAnsi="Times New Roman" w:cs="Times New Roman"/>
          <w:sz w:val="28"/>
          <w:szCs w:val="28"/>
          <w:lang w:val="es-ES"/>
        </w:rPr>
        <w:t xml:space="preserve">, </w:t>
      </w:r>
      <w:r w:rsidR="00645D49">
        <w:rPr>
          <w:rFonts w:ascii="Times New Roman" w:hAnsi="Times New Roman" w:cs="Times New Roman"/>
          <w:sz w:val="28"/>
          <w:szCs w:val="28"/>
          <w:lang w:val="ru-RU"/>
        </w:rPr>
        <w:t>под</w:t>
      </w:r>
      <w:r w:rsidR="00645D49" w:rsidRPr="00F65990">
        <w:rPr>
          <w:rFonts w:ascii="Times New Roman" w:hAnsi="Times New Roman" w:cs="Times New Roman"/>
          <w:sz w:val="28"/>
          <w:szCs w:val="28"/>
          <w:lang w:val="es-ES"/>
        </w:rPr>
        <w:t xml:space="preserve"> </w:t>
      </w:r>
      <w:r w:rsidR="00645D49">
        <w:rPr>
          <w:rFonts w:ascii="Times New Roman" w:hAnsi="Times New Roman" w:cs="Times New Roman"/>
          <w:sz w:val="28"/>
          <w:szCs w:val="28"/>
          <w:lang w:val="ru-RU"/>
        </w:rPr>
        <w:t>ред</w:t>
      </w:r>
      <w:r w:rsidR="00645D49" w:rsidRPr="00F65990">
        <w:rPr>
          <w:rFonts w:ascii="Times New Roman" w:hAnsi="Times New Roman" w:cs="Times New Roman"/>
          <w:sz w:val="28"/>
          <w:szCs w:val="28"/>
          <w:lang w:val="es-ES"/>
        </w:rPr>
        <w:t xml:space="preserve">. </w:t>
      </w:r>
      <w:proofErr w:type="gramStart"/>
      <w:r w:rsidR="00645D49">
        <w:rPr>
          <w:rFonts w:ascii="Times New Roman" w:hAnsi="Times New Roman" w:cs="Times New Roman"/>
          <w:sz w:val="28"/>
          <w:szCs w:val="28"/>
          <w:lang w:val="ru-RU"/>
        </w:rPr>
        <w:t>Сухарева</w:t>
      </w:r>
      <w:r w:rsidR="00645D49">
        <w:rPr>
          <w:rFonts w:ascii="Times New Roman" w:hAnsi="Times New Roman" w:cs="Times New Roman"/>
          <w:sz w:val="28"/>
          <w:szCs w:val="28"/>
          <w:lang w:val="es-ES"/>
        </w:rPr>
        <w:t xml:space="preserve"> A.</w:t>
      </w:r>
      <w:r w:rsidR="00645D49">
        <w:rPr>
          <w:rFonts w:ascii="Times New Roman" w:hAnsi="Times New Roman" w:cs="Times New Roman"/>
          <w:sz w:val="28"/>
          <w:szCs w:val="28"/>
          <w:lang w:val="ru-RU"/>
        </w:rPr>
        <w:t>Я</w:t>
      </w:r>
      <w:r w:rsidR="00645D49">
        <w:rPr>
          <w:rFonts w:ascii="Times New Roman" w:hAnsi="Times New Roman" w:cs="Times New Roman"/>
          <w:sz w:val="28"/>
          <w:szCs w:val="28"/>
          <w:lang w:val="es-ES"/>
        </w:rPr>
        <w:t>. 1998</w:t>
      </w:r>
      <w:r w:rsidR="00144D4E">
        <w:rPr>
          <w:rFonts w:ascii="Times New Roman" w:hAnsi="Times New Roman" w:cs="Times New Roman"/>
          <w:sz w:val="28"/>
          <w:szCs w:val="28"/>
          <w:lang w:val="es-ES"/>
        </w:rPr>
        <w:t>)</w:t>
      </w:r>
      <w:r w:rsidR="00A67EC6">
        <w:rPr>
          <w:rFonts w:ascii="Times New Roman" w:hAnsi="Times New Roman" w:cs="Times New Roman"/>
          <w:sz w:val="28"/>
          <w:szCs w:val="28"/>
          <w:lang w:val="es-ES"/>
        </w:rPr>
        <w:t>, actualmente son 21.</w:t>
      </w:r>
      <w:r w:rsidR="00A67EC6" w:rsidRPr="00A67EC6">
        <w:rPr>
          <w:rFonts w:ascii="Times New Roman" w:hAnsi="Times New Roman" w:cs="Times New Roman"/>
          <w:sz w:val="28"/>
          <w:szCs w:val="28"/>
          <w:lang w:val="es-ES"/>
        </w:rPr>
        <w:t xml:space="preserve"> </w:t>
      </w:r>
      <w:r w:rsidR="008E7214">
        <w:rPr>
          <w:rFonts w:ascii="Times New Roman" w:hAnsi="Times New Roman" w:cs="Times New Roman"/>
          <w:sz w:val="28"/>
          <w:szCs w:val="28"/>
          <w:lang w:val="es-ES"/>
        </w:rPr>
        <w:t xml:space="preserve">  </w:t>
      </w:r>
      <w:r w:rsidR="00B5786A" w:rsidRPr="00B5786A">
        <w:rPr>
          <w:rFonts w:ascii="Times New Roman" w:hAnsi="Times New Roman" w:cs="Times New Roman"/>
          <w:sz w:val="28"/>
          <w:szCs w:val="28"/>
          <w:lang w:val="es-ES"/>
        </w:rPr>
        <w:t xml:space="preserve"> </w:t>
      </w:r>
      <w:r w:rsidR="00A01405">
        <w:rPr>
          <w:rFonts w:ascii="Times New Roman" w:hAnsi="Times New Roman" w:cs="Times New Roman"/>
          <w:sz w:val="28"/>
          <w:szCs w:val="28"/>
          <w:lang w:val="es-ES"/>
        </w:rPr>
        <w:t xml:space="preserve"> </w:t>
      </w:r>
      <w:proofErr w:type="gramEnd"/>
    </w:p>
    <w:p w:rsidR="005F785B" w:rsidRDefault="005B6A98" w:rsidP="00DF14FD">
      <w:pPr>
        <w:pStyle w:val="af1"/>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Además,</w:t>
      </w:r>
      <w:r w:rsidR="005F785B">
        <w:rPr>
          <w:rFonts w:ascii="Times New Roman" w:hAnsi="Times New Roman" w:cs="Times New Roman"/>
          <w:sz w:val="28"/>
          <w:szCs w:val="28"/>
          <w:lang w:val="es-ES"/>
        </w:rPr>
        <w:t xml:space="preserve"> ha de mencionar</w:t>
      </w:r>
      <w:r>
        <w:rPr>
          <w:rFonts w:ascii="Times New Roman" w:hAnsi="Times New Roman" w:cs="Times New Roman"/>
          <w:sz w:val="28"/>
          <w:szCs w:val="28"/>
          <w:lang w:val="es-ES"/>
        </w:rPr>
        <w:t xml:space="preserve"> que</w:t>
      </w:r>
      <w:r w:rsidR="005F785B">
        <w:rPr>
          <w:rFonts w:ascii="Times New Roman" w:hAnsi="Times New Roman" w:cs="Times New Roman"/>
          <w:sz w:val="28"/>
          <w:szCs w:val="28"/>
          <w:lang w:val="es-ES"/>
        </w:rPr>
        <w:t xml:space="preserve"> debe a la historia</w:t>
      </w:r>
      <w:r>
        <w:rPr>
          <w:rFonts w:ascii="Times New Roman" w:hAnsi="Times New Roman" w:cs="Times New Roman"/>
          <w:sz w:val="28"/>
          <w:szCs w:val="28"/>
          <w:lang w:val="es-ES"/>
        </w:rPr>
        <w:t xml:space="preserve"> y cultura</w:t>
      </w:r>
      <w:r w:rsidR="005F785B">
        <w:rPr>
          <w:rFonts w:ascii="Times New Roman" w:hAnsi="Times New Roman" w:cs="Times New Roman"/>
          <w:sz w:val="28"/>
          <w:szCs w:val="28"/>
          <w:lang w:val="es-ES"/>
        </w:rPr>
        <w:t xml:space="preserve"> en España existen algunas ramas del Derecho que no están presentes en el Derecho ruso (por ejemplo, Derecho eclesiático)</w:t>
      </w:r>
      <w:r w:rsidR="005F785B" w:rsidRPr="005F785B">
        <w:rPr>
          <w:rFonts w:ascii="Times New Roman" w:hAnsi="Times New Roman" w:cs="Times New Roman"/>
          <w:sz w:val="28"/>
          <w:szCs w:val="28"/>
          <w:lang w:val="es-ES"/>
        </w:rPr>
        <w:t xml:space="preserve"> o</w:t>
      </w:r>
      <w:r w:rsidR="005F785B">
        <w:rPr>
          <w:rFonts w:ascii="Times New Roman" w:hAnsi="Times New Roman" w:cs="Times New Roman"/>
          <w:sz w:val="28"/>
          <w:szCs w:val="28"/>
          <w:lang w:val="es-ES"/>
        </w:rPr>
        <w:t xml:space="preserve"> están reguladas por el Derecho civil (por ejemplo, Derecho mercantil)</w:t>
      </w:r>
      <w:r>
        <w:rPr>
          <w:rFonts w:ascii="Times New Roman" w:hAnsi="Times New Roman" w:cs="Times New Roman"/>
          <w:sz w:val="28"/>
          <w:szCs w:val="28"/>
          <w:lang w:val="es-ES"/>
        </w:rPr>
        <w:t xml:space="preserve">. </w:t>
      </w:r>
    </w:p>
    <w:p w:rsidR="00B02BE1" w:rsidRDefault="009D6C67" w:rsidP="00DF14FD">
      <w:pPr>
        <w:pStyle w:val="af1"/>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La forma política del estado y la organización territorial también son distintos.</w:t>
      </w:r>
      <w:r w:rsidR="003D2B23">
        <w:rPr>
          <w:rFonts w:ascii="Times New Roman" w:hAnsi="Times New Roman" w:cs="Times New Roman"/>
          <w:sz w:val="28"/>
          <w:szCs w:val="28"/>
          <w:lang w:val="es-ES"/>
        </w:rPr>
        <w:t xml:space="preserve"> Sin embargo, tanto en Rusia como en España </w:t>
      </w:r>
      <w:r w:rsidR="000D4CDB">
        <w:rPr>
          <w:rFonts w:ascii="Times New Roman" w:hAnsi="Times New Roman" w:cs="Times New Roman"/>
          <w:sz w:val="28"/>
          <w:szCs w:val="28"/>
          <w:lang w:val="es-ES"/>
        </w:rPr>
        <w:t>prevale</w:t>
      </w:r>
      <w:r w:rsidR="003D2B23" w:rsidRPr="003D2B23">
        <w:rPr>
          <w:rFonts w:ascii="Times New Roman" w:hAnsi="Times New Roman" w:cs="Times New Roman"/>
          <w:sz w:val="28"/>
          <w:szCs w:val="28"/>
          <w:lang w:val="es-ES"/>
        </w:rPr>
        <w:t>ce el princip</w:t>
      </w:r>
      <w:r w:rsidR="003D2B23">
        <w:rPr>
          <w:rFonts w:ascii="Times New Roman" w:hAnsi="Times New Roman" w:cs="Times New Roman"/>
          <w:sz w:val="28"/>
          <w:szCs w:val="28"/>
          <w:lang w:val="es-ES"/>
        </w:rPr>
        <w:t xml:space="preserve">io de </w:t>
      </w:r>
      <w:r w:rsidR="00B02BE1">
        <w:rPr>
          <w:rFonts w:ascii="Times New Roman" w:hAnsi="Times New Roman" w:cs="Times New Roman"/>
          <w:sz w:val="28"/>
          <w:szCs w:val="28"/>
          <w:lang w:val="es-ES"/>
        </w:rPr>
        <w:t xml:space="preserve">separación de poderes (ejecutivo, legislativo, judicial). </w:t>
      </w:r>
    </w:p>
    <w:p w:rsidR="009D6C67" w:rsidRDefault="00B02BE1" w:rsidP="00DF14FD">
      <w:pPr>
        <w:pStyle w:val="af1"/>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resumen, podemos decir que la pertenencia de dos ordenamientos jurídicos a</w:t>
      </w:r>
      <w:r w:rsidR="002B1F24">
        <w:rPr>
          <w:rFonts w:ascii="Times New Roman" w:hAnsi="Times New Roman" w:cs="Times New Roman"/>
          <w:sz w:val="28"/>
          <w:szCs w:val="28"/>
          <w:lang w:val="es-ES"/>
        </w:rPr>
        <w:t>l</w:t>
      </w:r>
      <w:r>
        <w:rPr>
          <w:rFonts w:ascii="Times New Roman" w:hAnsi="Times New Roman" w:cs="Times New Roman"/>
          <w:sz w:val="28"/>
          <w:szCs w:val="28"/>
          <w:lang w:val="es-ES"/>
        </w:rPr>
        <w:t xml:space="preserve"> mism</w:t>
      </w:r>
      <w:r w:rsidR="00F604D1">
        <w:rPr>
          <w:rFonts w:ascii="Times New Roman" w:hAnsi="Times New Roman" w:cs="Times New Roman"/>
          <w:sz w:val="28"/>
          <w:szCs w:val="28"/>
          <w:lang w:val="es-ES"/>
        </w:rPr>
        <w:t>o</w:t>
      </w:r>
      <w:r>
        <w:rPr>
          <w:rFonts w:ascii="Times New Roman" w:hAnsi="Times New Roman" w:cs="Times New Roman"/>
          <w:sz w:val="28"/>
          <w:szCs w:val="28"/>
          <w:lang w:val="es-ES"/>
        </w:rPr>
        <w:t xml:space="preserve"> </w:t>
      </w:r>
      <w:r w:rsidR="00F604D1">
        <w:rPr>
          <w:rFonts w:ascii="Times New Roman" w:hAnsi="Times New Roman" w:cs="Times New Roman"/>
          <w:sz w:val="28"/>
          <w:szCs w:val="28"/>
          <w:lang w:val="es-ES"/>
        </w:rPr>
        <w:t>sistema</w:t>
      </w:r>
      <w:r>
        <w:rPr>
          <w:rFonts w:ascii="Times New Roman" w:hAnsi="Times New Roman" w:cs="Times New Roman"/>
          <w:sz w:val="28"/>
          <w:szCs w:val="28"/>
          <w:lang w:val="es-ES"/>
        </w:rPr>
        <w:t xml:space="preserve"> de Derecho</w:t>
      </w:r>
      <w:r w:rsidR="00F604D1">
        <w:rPr>
          <w:rFonts w:ascii="Times New Roman" w:hAnsi="Times New Roman" w:cs="Times New Roman"/>
          <w:sz w:val="28"/>
          <w:szCs w:val="28"/>
          <w:lang w:val="es-ES"/>
        </w:rPr>
        <w:t xml:space="preserve"> (Derecho continental)</w:t>
      </w:r>
      <w:r>
        <w:rPr>
          <w:rFonts w:ascii="Times New Roman" w:hAnsi="Times New Roman" w:cs="Times New Roman"/>
          <w:sz w:val="28"/>
          <w:szCs w:val="28"/>
          <w:lang w:val="es-ES"/>
        </w:rPr>
        <w:t xml:space="preserve"> presenta muchos rasgos comunes</w:t>
      </w:r>
      <w:r w:rsidR="00493C58">
        <w:rPr>
          <w:rFonts w:ascii="Times New Roman" w:hAnsi="Times New Roman" w:cs="Times New Roman"/>
          <w:sz w:val="28"/>
          <w:szCs w:val="28"/>
          <w:lang w:val="es-ES"/>
        </w:rPr>
        <w:t xml:space="preserve"> de ambos sistemas jurídicos</w:t>
      </w:r>
      <w:r>
        <w:rPr>
          <w:rFonts w:ascii="Times New Roman" w:hAnsi="Times New Roman" w:cs="Times New Roman"/>
          <w:sz w:val="28"/>
          <w:szCs w:val="28"/>
          <w:lang w:val="es-ES"/>
        </w:rPr>
        <w:t xml:space="preserve"> lo que </w:t>
      </w:r>
      <w:r w:rsidR="00823A52">
        <w:rPr>
          <w:rFonts w:ascii="Times New Roman" w:hAnsi="Times New Roman" w:cs="Times New Roman"/>
          <w:sz w:val="28"/>
          <w:szCs w:val="28"/>
          <w:lang w:val="es-ES"/>
        </w:rPr>
        <w:t>facilita de manera muy eficaz la</w:t>
      </w:r>
      <w:r>
        <w:rPr>
          <w:rFonts w:ascii="Times New Roman" w:hAnsi="Times New Roman" w:cs="Times New Roman"/>
          <w:sz w:val="28"/>
          <w:szCs w:val="28"/>
          <w:lang w:val="es-ES"/>
        </w:rPr>
        <w:t xml:space="preserve"> labor del traductor. </w:t>
      </w:r>
      <w:r w:rsidR="009D6C67">
        <w:rPr>
          <w:rFonts w:ascii="Times New Roman" w:hAnsi="Times New Roman" w:cs="Times New Roman"/>
          <w:sz w:val="28"/>
          <w:szCs w:val="28"/>
          <w:lang w:val="es-ES"/>
        </w:rPr>
        <w:t xml:space="preserve"> </w:t>
      </w:r>
    </w:p>
    <w:p w:rsidR="001D6C92" w:rsidRDefault="001D6C92" w:rsidP="001D6C92">
      <w:pPr>
        <w:pStyle w:val="af1"/>
        <w:rPr>
          <w:rFonts w:ascii="Times New Roman" w:hAnsi="Times New Roman" w:cs="Times New Roman"/>
          <w:sz w:val="28"/>
          <w:szCs w:val="28"/>
          <w:lang w:val="es-ES"/>
        </w:rPr>
      </w:pPr>
    </w:p>
    <w:p w:rsidR="007B5E4A" w:rsidRPr="001D6C92" w:rsidRDefault="007B5E4A" w:rsidP="001D6C92">
      <w:pPr>
        <w:pStyle w:val="af1"/>
        <w:rPr>
          <w:lang w:val="es-ES"/>
        </w:rPr>
      </w:pPr>
    </w:p>
    <w:p w:rsidR="00F10D67" w:rsidRPr="00F91CA3" w:rsidRDefault="00F91CA3" w:rsidP="00F91CA3">
      <w:pPr>
        <w:autoSpaceDE w:val="0"/>
        <w:autoSpaceDN w:val="0"/>
        <w:adjustRightInd w:val="0"/>
        <w:spacing w:after="0" w:line="360" w:lineRule="auto"/>
        <w:jc w:val="both"/>
        <w:outlineLvl w:val="0"/>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 xml:space="preserve">Capítulo IV. </w:t>
      </w:r>
      <w:r w:rsidR="001706A5" w:rsidRPr="00F91CA3">
        <w:rPr>
          <w:rFonts w:ascii="Times New Roman" w:hAnsi="Times New Roman" w:cs="Times New Roman"/>
          <w:b/>
          <w:sz w:val="28"/>
          <w:szCs w:val="28"/>
          <w:lang w:val="es-ES"/>
        </w:rPr>
        <w:t>A</w:t>
      </w:r>
      <w:r w:rsidR="00221FFD" w:rsidRPr="00F91CA3">
        <w:rPr>
          <w:rFonts w:ascii="Times New Roman" w:hAnsi="Times New Roman" w:cs="Times New Roman"/>
          <w:b/>
          <w:sz w:val="28"/>
          <w:szCs w:val="28"/>
          <w:lang w:val="es-ES"/>
        </w:rPr>
        <w:t>nálisis de los documentos jurídico-administrativos</w:t>
      </w:r>
    </w:p>
    <w:p w:rsidR="00A452E8" w:rsidRPr="00534C4B" w:rsidRDefault="00A452E8" w:rsidP="0070148D">
      <w:pPr>
        <w:autoSpaceDE w:val="0"/>
        <w:autoSpaceDN w:val="0"/>
        <w:adjustRightInd w:val="0"/>
        <w:spacing w:after="0" w:line="360" w:lineRule="auto"/>
        <w:jc w:val="both"/>
        <w:rPr>
          <w:rFonts w:ascii="Times New Roman" w:hAnsi="Times New Roman" w:cs="Times New Roman"/>
          <w:b/>
          <w:iCs/>
          <w:sz w:val="28"/>
          <w:szCs w:val="28"/>
          <w:lang w:val="es-ES"/>
        </w:rPr>
      </w:pPr>
    </w:p>
    <w:p w:rsidR="002162D4" w:rsidRPr="00E55836" w:rsidRDefault="00423C6C"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sidRPr="004B2E71">
        <w:rPr>
          <w:rFonts w:ascii="Times New Roman" w:eastAsia="Calibri" w:hAnsi="Times New Roman" w:cs="Times New Roman"/>
          <w:sz w:val="28"/>
          <w:szCs w:val="28"/>
          <w:lang w:val="es-ES"/>
        </w:rPr>
        <w:t>Actualmente</w:t>
      </w:r>
      <w:r w:rsidRPr="004B2E71">
        <w:rPr>
          <w:rFonts w:ascii="Times New Roman" w:hAnsi="Times New Roman" w:cs="Times New Roman"/>
          <w:sz w:val="28"/>
          <w:szCs w:val="28"/>
          <w:lang w:val="es-ES"/>
        </w:rPr>
        <w:t xml:space="preserve"> tanto</w:t>
      </w:r>
      <w:r w:rsidRPr="004B2E71">
        <w:rPr>
          <w:rFonts w:ascii="Times New Roman" w:eastAsia="Calibri" w:hAnsi="Times New Roman" w:cs="Times New Roman"/>
          <w:sz w:val="28"/>
          <w:szCs w:val="28"/>
          <w:lang w:val="es-ES"/>
        </w:rPr>
        <w:t xml:space="preserve"> en España</w:t>
      </w:r>
      <w:r w:rsidRPr="004B2E71">
        <w:rPr>
          <w:rFonts w:ascii="Times New Roman" w:hAnsi="Times New Roman" w:cs="Times New Roman"/>
          <w:sz w:val="28"/>
          <w:szCs w:val="28"/>
          <w:lang w:val="es-ES"/>
        </w:rPr>
        <w:t xml:space="preserve"> y en América Latina como en Rusia</w:t>
      </w:r>
      <w:r w:rsidRPr="004B2E71">
        <w:rPr>
          <w:rFonts w:ascii="Times New Roman" w:eastAsia="Calibri" w:hAnsi="Times New Roman" w:cs="Times New Roman"/>
          <w:sz w:val="28"/>
          <w:szCs w:val="28"/>
          <w:lang w:val="es-ES"/>
        </w:rPr>
        <w:t xml:space="preserve"> se </w:t>
      </w:r>
      <w:r w:rsidR="00723DC3" w:rsidRPr="004B2E71">
        <w:rPr>
          <w:rFonts w:ascii="Times New Roman" w:eastAsia="Calibri" w:hAnsi="Times New Roman" w:cs="Times New Roman"/>
          <w:sz w:val="28"/>
          <w:szCs w:val="28"/>
          <w:lang w:val="es-ES"/>
        </w:rPr>
        <w:t>aumenta</w:t>
      </w:r>
      <w:r w:rsidRPr="004B2E71">
        <w:rPr>
          <w:rFonts w:ascii="Times New Roman" w:eastAsia="Calibri" w:hAnsi="Times New Roman" w:cs="Times New Roman"/>
          <w:sz w:val="28"/>
          <w:szCs w:val="28"/>
          <w:lang w:val="es-ES"/>
        </w:rPr>
        <w:t xml:space="preserve"> la tendencia de </w:t>
      </w:r>
      <w:r w:rsidR="00723DC3" w:rsidRPr="004B2E71">
        <w:rPr>
          <w:rFonts w:ascii="Times New Roman" w:eastAsia="Calibri" w:hAnsi="Times New Roman" w:cs="Times New Roman"/>
          <w:sz w:val="28"/>
          <w:szCs w:val="28"/>
          <w:lang w:val="es-ES"/>
        </w:rPr>
        <w:t>viajar, estudiar y hacer negocios</w:t>
      </w:r>
      <w:r w:rsidR="00723DC3" w:rsidRPr="004B2E71">
        <w:rPr>
          <w:rFonts w:ascii="Times New Roman" w:eastAsia="Calibri" w:hAnsi="Times New Roman" w:cs="Times New Roman"/>
          <w:sz w:val="28"/>
          <w:szCs w:val="28"/>
          <w:lang w:val="uk-UA"/>
        </w:rPr>
        <w:t xml:space="preserve">. </w:t>
      </w:r>
      <w:r w:rsidR="002162D4" w:rsidRPr="004B2E71">
        <w:rPr>
          <w:rFonts w:ascii="Times New Roman" w:eastAsia="Calibri" w:hAnsi="Times New Roman" w:cs="Times New Roman"/>
          <w:sz w:val="28"/>
          <w:szCs w:val="28"/>
          <w:lang w:val="es-ES"/>
        </w:rPr>
        <w:t>A menudo l</w:t>
      </w:r>
      <w:r w:rsidR="00723DC3" w:rsidRPr="004B2E71">
        <w:rPr>
          <w:rFonts w:ascii="Times New Roman" w:eastAsia="Calibri" w:hAnsi="Times New Roman" w:cs="Times New Roman"/>
          <w:sz w:val="28"/>
          <w:szCs w:val="28"/>
          <w:lang w:val="es-ES"/>
        </w:rPr>
        <w:t>a gente</w:t>
      </w:r>
      <w:r w:rsidRPr="004B2E71">
        <w:rPr>
          <w:rFonts w:ascii="Times New Roman" w:eastAsia="Calibri" w:hAnsi="Times New Roman" w:cs="Times New Roman"/>
          <w:sz w:val="28"/>
          <w:szCs w:val="28"/>
          <w:lang w:val="es-ES"/>
        </w:rPr>
        <w:t xml:space="preserve"> </w:t>
      </w:r>
      <w:r w:rsidR="00723DC3" w:rsidRPr="004B2E71">
        <w:rPr>
          <w:rFonts w:ascii="Times New Roman" w:eastAsia="Calibri" w:hAnsi="Times New Roman" w:cs="Times New Roman"/>
          <w:sz w:val="28"/>
          <w:szCs w:val="28"/>
          <w:lang w:val="uk-UA"/>
        </w:rPr>
        <w:t>necesita</w:t>
      </w:r>
      <w:r w:rsidRPr="004B2E71">
        <w:rPr>
          <w:rFonts w:ascii="Times New Roman" w:eastAsia="Calibri" w:hAnsi="Times New Roman" w:cs="Times New Roman"/>
          <w:sz w:val="28"/>
          <w:szCs w:val="28"/>
          <w:lang w:val="uk-UA"/>
        </w:rPr>
        <w:t xml:space="preserve"> reg</w:t>
      </w:r>
      <w:r w:rsidR="00723DC3" w:rsidRPr="004B2E71">
        <w:rPr>
          <w:rFonts w:ascii="Times New Roman" w:eastAsia="Calibri" w:hAnsi="Times New Roman" w:cs="Times New Roman"/>
          <w:sz w:val="28"/>
          <w:szCs w:val="28"/>
          <w:lang w:val="uk-UA"/>
        </w:rPr>
        <w:t>ularizar su situación</w:t>
      </w:r>
      <w:r w:rsidR="002162D4" w:rsidRPr="004B2E71">
        <w:rPr>
          <w:rFonts w:ascii="Times New Roman" w:eastAsia="Calibri" w:hAnsi="Times New Roman" w:cs="Times New Roman"/>
          <w:sz w:val="28"/>
          <w:szCs w:val="28"/>
          <w:lang w:val="es-ES"/>
        </w:rPr>
        <w:t xml:space="preserve"> en el extranjero</w:t>
      </w:r>
      <w:r w:rsidR="00723DC3" w:rsidRPr="004B2E71">
        <w:rPr>
          <w:rFonts w:ascii="Times New Roman" w:eastAsia="Calibri" w:hAnsi="Times New Roman" w:cs="Times New Roman"/>
          <w:sz w:val="28"/>
          <w:szCs w:val="28"/>
          <w:lang w:val="es-ES"/>
        </w:rPr>
        <w:t>,</w:t>
      </w:r>
      <w:r w:rsidRPr="004B2E71">
        <w:rPr>
          <w:rFonts w:ascii="Times New Roman" w:eastAsia="Calibri" w:hAnsi="Times New Roman" w:cs="Times New Roman"/>
          <w:sz w:val="28"/>
          <w:szCs w:val="28"/>
          <w:lang w:val="uk-UA"/>
        </w:rPr>
        <w:t xml:space="preserve"> solicitar o renovar su permiso de</w:t>
      </w:r>
      <w:r w:rsidRPr="004B2E71">
        <w:rPr>
          <w:rFonts w:ascii="Times New Roman" w:eastAsia="Calibri" w:hAnsi="Times New Roman" w:cs="Times New Roman"/>
          <w:sz w:val="28"/>
          <w:szCs w:val="28"/>
          <w:lang w:val="es-ES"/>
        </w:rPr>
        <w:t xml:space="preserve"> </w:t>
      </w:r>
      <w:r w:rsidR="00723DC3" w:rsidRPr="004B2E71">
        <w:rPr>
          <w:rFonts w:ascii="Times New Roman" w:eastAsia="Calibri" w:hAnsi="Times New Roman" w:cs="Times New Roman"/>
          <w:sz w:val="28"/>
          <w:szCs w:val="28"/>
          <w:lang w:val="uk-UA"/>
        </w:rPr>
        <w:t>residencia y trabajo</w:t>
      </w:r>
      <w:r w:rsidR="00723DC3" w:rsidRPr="004B2E71">
        <w:rPr>
          <w:rFonts w:ascii="Times New Roman" w:eastAsia="Calibri" w:hAnsi="Times New Roman" w:cs="Times New Roman"/>
          <w:sz w:val="28"/>
          <w:szCs w:val="28"/>
          <w:lang w:val="es-ES"/>
        </w:rPr>
        <w:t>,</w:t>
      </w:r>
      <w:r w:rsidR="00723DC3" w:rsidRPr="004B2E71">
        <w:rPr>
          <w:rFonts w:ascii="Times New Roman" w:eastAsia="Calibri" w:hAnsi="Times New Roman" w:cs="Times New Roman"/>
          <w:sz w:val="28"/>
          <w:szCs w:val="28"/>
          <w:lang w:val="uk-UA"/>
        </w:rPr>
        <w:t xml:space="preserve"> procede</w:t>
      </w:r>
      <w:r w:rsidR="00723DC3" w:rsidRPr="004B2E71">
        <w:rPr>
          <w:rFonts w:ascii="Times New Roman" w:eastAsia="Calibri" w:hAnsi="Times New Roman" w:cs="Times New Roman"/>
          <w:sz w:val="28"/>
          <w:szCs w:val="28"/>
          <w:lang w:val="es-ES"/>
        </w:rPr>
        <w:t>r</w:t>
      </w:r>
      <w:r w:rsidR="00723DC3" w:rsidRPr="004B2E71">
        <w:rPr>
          <w:rFonts w:ascii="Times New Roman" w:eastAsia="Calibri" w:hAnsi="Times New Roman" w:cs="Times New Roman"/>
          <w:sz w:val="28"/>
          <w:szCs w:val="28"/>
          <w:lang w:val="uk-UA"/>
        </w:rPr>
        <w:t xml:space="preserve"> a nacionalizarse</w:t>
      </w:r>
      <w:r w:rsidR="00723DC3" w:rsidRPr="004B2E71">
        <w:rPr>
          <w:rFonts w:ascii="Times New Roman" w:eastAsia="Calibri" w:hAnsi="Times New Roman" w:cs="Times New Roman"/>
          <w:sz w:val="28"/>
          <w:szCs w:val="28"/>
          <w:lang w:val="es-ES"/>
        </w:rPr>
        <w:t>, lega</w:t>
      </w:r>
      <w:r w:rsidR="0082468E">
        <w:rPr>
          <w:rFonts w:ascii="Times New Roman" w:eastAsia="Calibri" w:hAnsi="Times New Roman" w:cs="Times New Roman"/>
          <w:sz w:val="28"/>
          <w:szCs w:val="28"/>
          <w:lang w:val="es-ES"/>
        </w:rPr>
        <w:t>lizar sus documentos personales</w:t>
      </w:r>
      <w:r w:rsidRPr="004B2E71">
        <w:rPr>
          <w:rFonts w:ascii="Times New Roman" w:eastAsia="Calibri" w:hAnsi="Times New Roman" w:cs="Times New Roman"/>
          <w:sz w:val="28"/>
          <w:szCs w:val="28"/>
          <w:lang w:val="uk-UA"/>
        </w:rPr>
        <w:t>.</w:t>
      </w:r>
      <w:r w:rsidR="00723DC3" w:rsidRPr="004B2E71">
        <w:rPr>
          <w:rFonts w:ascii="Times New Roman" w:hAnsi="Times New Roman" w:cs="Times New Roman"/>
          <w:sz w:val="28"/>
          <w:szCs w:val="28"/>
          <w:lang w:val="es-ES"/>
        </w:rPr>
        <w:t xml:space="preserve"> </w:t>
      </w:r>
      <w:r w:rsidR="00E55836">
        <w:rPr>
          <w:rFonts w:ascii="Times New Roman" w:hAnsi="Times New Roman" w:cs="Times New Roman"/>
          <w:sz w:val="28"/>
          <w:szCs w:val="28"/>
          <w:lang w:val="es-ES"/>
        </w:rPr>
        <w:t>En nuestro estudio consideramos</w:t>
      </w:r>
      <w:r w:rsidR="00E55836" w:rsidRPr="00CF00A9">
        <w:rPr>
          <w:rFonts w:ascii="Times New Roman" w:hAnsi="Times New Roman" w:cs="Times New Roman"/>
          <w:sz w:val="28"/>
          <w:szCs w:val="28"/>
          <w:lang w:val="es-ES"/>
        </w:rPr>
        <w:t xml:space="preserve"> importante t</w:t>
      </w:r>
      <w:r w:rsidR="00E55836" w:rsidRPr="00CF00A9">
        <w:rPr>
          <w:rFonts w:ascii="Times New Roman" w:hAnsi="Times New Roman" w:cs="Times New Roman"/>
          <w:sz w:val="28"/>
          <w:szCs w:val="28"/>
          <w:lang w:val="uk-UA"/>
        </w:rPr>
        <w:t>rata</w:t>
      </w:r>
      <w:r w:rsidR="00E55836" w:rsidRPr="00CF00A9">
        <w:rPr>
          <w:rFonts w:ascii="Times New Roman" w:hAnsi="Times New Roman" w:cs="Times New Roman"/>
          <w:sz w:val="28"/>
          <w:szCs w:val="28"/>
          <w:lang w:val="es-ES"/>
        </w:rPr>
        <w:t xml:space="preserve">r </w:t>
      </w:r>
      <w:r w:rsidR="00E55836" w:rsidRPr="00CF00A9">
        <w:rPr>
          <w:rFonts w:ascii="Times New Roman" w:hAnsi="Times New Roman" w:cs="Times New Roman"/>
          <w:sz w:val="28"/>
          <w:szCs w:val="28"/>
          <w:lang w:val="uk-UA"/>
        </w:rPr>
        <w:t>de abarcar los campos que tiene</w:t>
      </w:r>
      <w:r w:rsidR="0082468E">
        <w:rPr>
          <w:rFonts w:ascii="Times New Roman" w:hAnsi="Times New Roman" w:cs="Times New Roman"/>
          <w:sz w:val="28"/>
          <w:szCs w:val="28"/>
          <w:lang w:val="uk-UA"/>
        </w:rPr>
        <w:t xml:space="preserve">n mayor demanda en el mercado </w:t>
      </w:r>
      <w:r w:rsidR="0082468E">
        <w:rPr>
          <w:rFonts w:ascii="Times New Roman" w:hAnsi="Times New Roman" w:cs="Times New Roman"/>
          <w:sz w:val="28"/>
          <w:szCs w:val="28"/>
          <w:lang w:val="es-ES"/>
        </w:rPr>
        <w:t>actual</w:t>
      </w:r>
      <w:r w:rsidR="00E55836" w:rsidRPr="00CF00A9">
        <w:rPr>
          <w:rFonts w:ascii="Times New Roman" w:hAnsi="Times New Roman" w:cs="Times New Roman"/>
          <w:sz w:val="28"/>
          <w:szCs w:val="28"/>
          <w:lang w:val="uk-UA"/>
        </w:rPr>
        <w:t xml:space="preserve">. </w:t>
      </w:r>
    </w:p>
    <w:p w:rsidR="00004981" w:rsidRPr="002162D4" w:rsidRDefault="00723DC3"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sidRPr="004B2E71">
        <w:rPr>
          <w:rFonts w:ascii="Times New Roman" w:hAnsi="Times New Roman" w:cs="Times New Roman"/>
          <w:sz w:val="28"/>
          <w:szCs w:val="28"/>
          <w:lang w:val="es-ES"/>
        </w:rPr>
        <w:t>Por eso</w:t>
      </w:r>
      <w:r w:rsidR="002162D4" w:rsidRPr="004B2E71">
        <w:rPr>
          <w:rFonts w:ascii="Times New Roman" w:hAnsi="Times New Roman" w:cs="Times New Roman"/>
          <w:sz w:val="28"/>
          <w:szCs w:val="28"/>
          <w:lang w:val="es-ES"/>
        </w:rPr>
        <w:t>,</w:t>
      </w:r>
      <w:r w:rsidRPr="004B2E71">
        <w:rPr>
          <w:rFonts w:ascii="Times New Roman" w:hAnsi="Times New Roman" w:cs="Times New Roman"/>
          <w:sz w:val="28"/>
          <w:szCs w:val="28"/>
          <w:lang w:val="es-ES"/>
        </w:rPr>
        <w:t xml:space="preserve"> l</w:t>
      </w:r>
      <w:r w:rsidR="0068642A" w:rsidRPr="004B2E71">
        <w:rPr>
          <w:rFonts w:ascii="Times New Roman" w:hAnsi="Times New Roman" w:cs="Times New Roman"/>
          <w:sz w:val="28"/>
          <w:szCs w:val="28"/>
          <w:lang w:val="uk-UA"/>
        </w:rPr>
        <w:t xml:space="preserve">os </w:t>
      </w:r>
      <w:r w:rsidR="0068642A" w:rsidRPr="004B2E71">
        <w:rPr>
          <w:rFonts w:ascii="Times New Roman" w:hAnsi="Times New Roman" w:cs="Times New Roman"/>
          <w:sz w:val="28"/>
          <w:szCs w:val="28"/>
          <w:lang w:val="es-ES"/>
        </w:rPr>
        <w:t>documentos</w:t>
      </w:r>
      <w:r w:rsidR="00004981" w:rsidRPr="004B2E71">
        <w:rPr>
          <w:rFonts w:ascii="Times New Roman" w:hAnsi="Times New Roman" w:cs="Times New Roman"/>
          <w:sz w:val="28"/>
          <w:szCs w:val="28"/>
          <w:lang w:val="uk-UA"/>
        </w:rPr>
        <w:t xml:space="preserve"> </w:t>
      </w:r>
      <w:r w:rsidR="00004981" w:rsidRPr="004B2E71">
        <w:rPr>
          <w:rFonts w:ascii="Times New Roman" w:hAnsi="Times New Roman" w:cs="Times New Roman"/>
          <w:sz w:val="28"/>
          <w:szCs w:val="28"/>
          <w:lang w:val="es-ES"/>
        </w:rPr>
        <w:t>que vamos a examinar han sido seleccion</w:t>
      </w:r>
      <w:r w:rsidR="0068642A" w:rsidRPr="004B2E71">
        <w:rPr>
          <w:rFonts w:ascii="Times New Roman" w:hAnsi="Times New Roman" w:cs="Times New Roman"/>
          <w:sz w:val="28"/>
          <w:szCs w:val="28"/>
          <w:lang w:val="es-ES"/>
        </w:rPr>
        <w:t>ad</w:t>
      </w:r>
      <w:r w:rsidR="00004981" w:rsidRPr="004B2E71">
        <w:rPr>
          <w:rFonts w:ascii="Times New Roman" w:hAnsi="Times New Roman" w:cs="Times New Roman"/>
          <w:sz w:val="28"/>
          <w:szCs w:val="28"/>
          <w:lang w:val="es-ES"/>
        </w:rPr>
        <w:t xml:space="preserve">os teniendo en cuenta </w:t>
      </w:r>
      <w:r w:rsidR="0068642A" w:rsidRPr="004B2E71">
        <w:rPr>
          <w:rFonts w:ascii="Times New Roman" w:hAnsi="Times New Roman" w:cs="Times New Roman"/>
          <w:sz w:val="28"/>
          <w:szCs w:val="28"/>
          <w:lang w:val="es-ES"/>
        </w:rPr>
        <w:t>el tema de la investigación y la frecuencia de</w:t>
      </w:r>
      <w:r w:rsidR="00AD5B4E" w:rsidRPr="004B2E71">
        <w:rPr>
          <w:rFonts w:ascii="Times New Roman" w:hAnsi="Times New Roman" w:cs="Times New Roman"/>
          <w:sz w:val="28"/>
          <w:szCs w:val="28"/>
          <w:lang w:val="es-ES"/>
        </w:rPr>
        <w:t xml:space="preserve"> la necesidad en</w:t>
      </w:r>
      <w:r w:rsidR="0068642A" w:rsidRPr="004B2E71">
        <w:rPr>
          <w:rFonts w:ascii="Times New Roman" w:hAnsi="Times New Roman" w:cs="Times New Roman"/>
          <w:sz w:val="28"/>
          <w:szCs w:val="28"/>
          <w:lang w:val="es-ES"/>
        </w:rPr>
        <w:t xml:space="preserve"> su traducción: títulos</w:t>
      </w:r>
      <w:r w:rsidR="00B5083E" w:rsidRPr="004B2E71">
        <w:rPr>
          <w:rFonts w:ascii="Times New Roman" w:hAnsi="Times New Roman" w:cs="Times New Roman"/>
          <w:sz w:val="28"/>
          <w:szCs w:val="28"/>
          <w:lang w:val="uk-UA"/>
        </w:rPr>
        <w:t>,</w:t>
      </w:r>
      <w:r w:rsidR="0068642A" w:rsidRPr="004B2E71">
        <w:rPr>
          <w:rFonts w:ascii="Times New Roman" w:hAnsi="Times New Roman" w:cs="Times New Roman"/>
          <w:sz w:val="28"/>
          <w:szCs w:val="28"/>
          <w:lang w:val="uk-UA"/>
        </w:rPr>
        <w:t xml:space="preserve"> </w:t>
      </w:r>
      <w:r w:rsidR="0068642A" w:rsidRPr="004B2E71">
        <w:rPr>
          <w:rFonts w:ascii="Times New Roman" w:hAnsi="Times New Roman" w:cs="Times New Roman"/>
          <w:sz w:val="28"/>
          <w:szCs w:val="28"/>
          <w:lang w:val="es-ES"/>
        </w:rPr>
        <w:t>certificados d</w:t>
      </w:r>
      <w:r w:rsidR="001F477D" w:rsidRPr="004B2E71">
        <w:rPr>
          <w:rFonts w:ascii="Times New Roman" w:hAnsi="Times New Roman" w:cs="Times New Roman"/>
          <w:sz w:val="28"/>
          <w:szCs w:val="28"/>
          <w:lang w:val="es-ES"/>
        </w:rPr>
        <w:t>e antecedentes penales, certificados</w:t>
      </w:r>
      <w:r w:rsidR="0068642A" w:rsidRPr="004B2E71">
        <w:rPr>
          <w:rFonts w:ascii="Times New Roman" w:hAnsi="Times New Roman" w:cs="Times New Roman"/>
          <w:sz w:val="28"/>
          <w:szCs w:val="28"/>
          <w:lang w:val="es-ES"/>
        </w:rPr>
        <w:t xml:space="preserve"> de nacimiento</w:t>
      </w:r>
      <w:r w:rsidR="0029409F" w:rsidRPr="004B2E71">
        <w:rPr>
          <w:rFonts w:ascii="Times New Roman" w:hAnsi="Times New Roman" w:cs="Times New Roman"/>
          <w:sz w:val="28"/>
          <w:szCs w:val="28"/>
          <w:lang w:val="es-ES"/>
        </w:rPr>
        <w:t>.</w:t>
      </w:r>
      <w:r w:rsidR="002162D4" w:rsidRPr="004B2E71">
        <w:rPr>
          <w:rFonts w:ascii="Times New Roman" w:hAnsi="Times New Roman" w:cs="Times New Roman"/>
          <w:sz w:val="28"/>
          <w:szCs w:val="28"/>
          <w:lang w:val="es-ES"/>
        </w:rPr>
        <w:t xml:space="preserve"> </w:t>
      </w:r>
      <w:r w:rsidR="00AD5B4E" w:rsidRPr="004B2E71">
        <w:rPr>
          <w:rFonts w:ascii="Times New Roman" w:hAnsi="Times New Roman" w:cs="Times New Roman"/>
          <w:sz w:val="28"/>
          <w:szCs w:val="28"/>
          <w:lang w:val="es-ES"/>
        </w:rPr>
        <w:t>Estos</w:t>
      </w:r>
      <w:r w:rsidR="00AD5B4E">
        <w:rPr>
          <w:rFonts w:ascii="Times New Roman" w:hAnsi="Times New Roman" w:cs="Times New Roman"/>
          <w:sz w:val="28"/>
          <w:szCs w:val="28"/>
          <w:lang w:val="es-ES"/>
        </w:rPr>
        <w:t xml:space="preserve"> </w:t>
      </w:r>
      <w:r w:rsidR="00AD5B4E">
        <w:rPr>
          <w:rFonts w:ascii="Times New Roman" w:hAnsi="Times New Roman" w:cs="Times New Roman"/>
          <w:sz w:val="28"/>
          <w:szCs w:val="28"/>
          <w:lang w:val="uk-UA"/>
        </w:rPr>
        <w:t xml:space="preserve">documentos </w:t>
      </w:r>
      <w:r w:rsidR="00004981" w:rsidRPr="00CF00A9">
        <w:rPr>
          <w:rFonts w:ascii="Times New Roman" w:hAnsi="Times New Roman" w:cs="Times New Roman"/>
          <w:sz w:val="28"/>
          <w:szCs w:val="28"/>
          <w:lang w:val="uk-UA"/>
        </w:rPr>
        <w:t xml:space="preserve">son </w:t>
      </w:r>
      <w:r w:rsidR="00004981" w:rsidRPr="00CF00A9">
        <w:rPr>
          <w:rFonts w:ascii="Times New Roman" w:hAnsi="Times New Roman" w:cs="Times New Roman"/>
          <w:sz w:val="28"/>
          <w:szCs w:val="28"/>
          <w:lang w:val="es-ES"/>
        </w:rPr>
        <w:t>muy</w:t>
      </w:r>
      <w:r w:rsidR="00AD5B4E">
        <w:rPr>
          <w:rFonts w:ascii="Times New Roman" w:hAnsi="Times New Roman" w:cs="Times New Roman"/>
          <w:sz w:val="28"/>
          <w:szCs w:val="28"/>
          <w:lang w:val="uk-UA"/>
        </w:rPr>
        <w:t xml:space="preserve"> exten</w:t>
      </w:r>
      <w:r w:rsidR="00AD5B4E">
        <w:rPr>
          <w:rFonts w:ascii="Times New Roman" w:hAnsi="Times New Roman" w:cs="Times New Roman"/>
          <w:sz w:val="28"/>
          <w:szCs w:val="28"/>
          <w:lang w:val="es-ES"/>
        </w:rPr>
        <w:t>didos en el mundo moderno</w:t>
      </w:r>
      <w:r w:rsidR="002162D4">
        <w:rPr>
          <w:rFonts w:ascii="Times New Roman" w:hAnsi="Times New Roman" w:cs="Times New Roman"/>
          <w:sz w:val="28"/>
          <w:szCs w:val="28"/>
          <w:lang w:val="es-ES"/>
        </w:rPr>
        <w:t xml:space="preserve"> pero</w:t>
      </w:r>
      <w:r w:rsidR="001A30A4">
        <w:rPr>
          <w:rFonts w:ascii="Times New Roman" w:hAnsi="Times New Roman" w:cs="Times New Roman"/>
          <w:sz w:val="28"/>
          <w:szCs w:val="28"/>
          <w:lang w:val="es-ES"/>
        </w:rPr>
        <w:t>,</w:t>
      </w:r>
      <w:r w:rsidR="002162D4">
        <w:rPr>
          <w:rFonts w:ascii="Times New Roman" w:hAnsi="Times New Roman" w:cs="Times New Roman"/>
          <w:sz w:val="28"/>
          <w:szCs w:val="28"/>
          <w:lang w:val="es-ES"/>
        </w:rPr>
        <w:t xml:space="preserve"> al mismo tiempo</w:t>
      </w:r>
      <w:r w:rsidR="001A30A4">
        <w:rPr>
          <w:rFonts w:ascii="Times New Roman" w:hAnsi="Times New Roman" w:cs="Times New Roman"/>
          <w:sz w:val="28"/>
          <w:szCs w:val="28"/>
          <w:lang w:val="es-ES"/>
        </w:rPr>
        <w:t>, muy</w:t>
      </w:r>
      <w:r w:rsidR="002162D4">
        <w:rPr>
          <w:rFonts w:ascii="Times New Roman" w:hAnsi="Times New Roman" w:cs="Times New Roman"/>
          <w:sz w:val="28"/>
          <w:szCs w:val="28"/>
          <w:lang w:val="es-ES"/>
        </w:rPr>
        <w:t xml:space="preserve"> complejos. Así que,</w:t>
      </w:r>
      <w:r w:rsidR="002162D4">
        <w:rPr>
          <w:rFonts w:ascii="Times New Roman" w:hAnsi="Times New Roman" w:cs="Times New Roman"/>
          <w:sz w:val="28"/>
          <w:szCs w:val="28"/>
          <w:lang w:val="uk-UA"/>
        </w:rPr>
        <w:t xml:space="preserve"> </w:t>
      </w:r>
      <w:r w:rsidR="002162D4">
        <w:rPr>
          <w:rFonts w:ascii="Times New Roman" w:hAnsi="Times New Roman" w:cs="Times New Roman"/>
          <w:sz w:val="28"/>
          <w:szCs w:val="28"/>
          <w:lang w:val="es-ES"/>
        </w:rPr>
        <w:t>o</w:t>
      </w:r>
      <w:r w:rsidR="00004981" w:rsidRPr="00CF00A9">
        <w:rPr>
          <w:rFonts w:ascii="Times New Roman" w:hAnsi="Times New Roman" w:cs="Times New Roman"/>
          <w:sz w:val="28"/>
          <w:szCs w:val="28"/>
          <w:lang w:val="uk-UA"/>
        </w:rPr>
        <w:t>bligan al traductor a</w:t>
      </w:r>
      <w:r w:rsidR="00004981" w:rsidRPr="00CF00A9">
        <w:rPr>
          <w:rFonts w:ascii="Times New Roman" w:hAnsi="Times New Roman" w:cs="Times New Roman"/>
          <w:sz w:val="28"/>
          <w:szCs w:val="28"/>
          <w:lang w:val="es-ES"/>
        </w:rPr>
        <w:t xml:space="preserve"> </w:t>
      </w:r>
      <w:r w:rsidR="001A30A4">
        <w:rPr>
          <w:rFonts w:ascii="Times New Roman" w:hAnsi="Times New Roman" w:cs="Times New Roman"/>
          <w:sz w:val="28"/>
          <w:szCs w:val="28"/>
          <w:lang w:val="es-ES"/>
        </w:rPr>
        <w:t>efectuar</w:t>
      </w:r>
      <w:r w:rsidR="00004981" w:rsidRPr="00CF00A9">
        <w:rPr>
          <w:rFonts w:ascii="Times New Roman" w:hAnsi="Times New Roman" w:cs="Times New Roman"/>
          <w:sz w:val="28"/>
          <w:szCs w:val="28"/>
          <w:lang w:val="uk-UA"/>
        </w:rPr>
        <w:t xml:space="preserve"> un mayor esfuerzo de</w:t>
      </w:r>
      <w:r w:rsidR="002162D4">
        <w:rPr>
          <w:rFonts w:ascii="Times New Roman" w:hAnsi="Times New Roman" w:cs="Times New Roman"/>
          <w:sz w:val="28"/>
          <w:szCs w:val="28"/>
          <w:lang w:val="es-ES"/>
        </w:rPr>
        <w:t xml:space="preserve"> su</w:t>
      </w:r>
      <w:r w:rsidR="00004981" w:rsidRPr="00CF00A9">
        <w:rPr>
          <w:rFonts w:ascii="Times New Roman" w:hAnsi="Times New Roman" w:cs="Times New Roman"/>
          <w:sz w:val="28"/>
          <w:szCs w:val="28"/>
          <w:lang w:val="uk-UA"/>
        </w:rPr>
        <w:t xml:space="preserve"> investigación temática y terminológica. Su comprensión</w:t>
      </w:r>
      <w:r w:rsidR="00004981" w:rsidRPr="00CF00A9">
        <w:rPr>
          <w:rFonts w:ascii="Times New Roman" w:hAnsi="Times New Roman" w:cs="Times New Roman"/>
          <w:sz w:val="28"/>
          <w:szCs w:val="28"/>
          <w:lang w:val="es-ES"/>
        </w:rPr>
        <w:t xml:space="preserve"> </w:t>
      </w:r>
      <w:r w:rsidR="000F1AF4">
        <w:rPr>
          <w:rFonts w:ascii="Times New Roman" w:hAnsi="Times New Roman" w:cs="Times New Roman"/>
          <w:sz w:val="28"/>
          <w:szCs w:val="28"/>
          <w:lang w:val="uk-UA"/>
        </w:rPr>
        <w:t xml:space="preserve">suele </w:t>
      </w:r>
      <w:r w:rsidR="000F1AF4">
        <w:rPr>
          <w:rFonts w:ascii="Times New Roman" w:hAnsi="Times New Roman" w:cs="Times New Roman"/>
          <w:sz w:val="28"/>
          <w:szCs w:val="28"/>
          <w:lang w:val="es-ES"/>
        </w:rPr>
        <w:t>ofrecer</w:t>
      </w:r>
      <w:r w:rsidR="00004981" w:rsidRPr="00CF00A9">
        <w:rPr>
          <w:rFonts w:ascii="Times New Roman" w:hAnsi="Times New Roman" w:cs="Times New Roman"/>
          <w:sz w:val="28"/>
          <w:szCs w:val="28"/>
          <w:lang w:val="uk-UA"/>
        </w:rPr>
        <w:t xml:space="preserve"> b</w:t>
      </w:r>
      <w:r w:rsidR="001A30A4">
        <w:rPr>
          <w:rFonts w:ascii="Times New Roman" w:hAnsi="Times New Roman" w:cs="Times New Roman"/>
          <w:sz w:val="28"/>
          <w:szCs w:val="28"/>
          <w:lang w:val="uk-UA"/>
        </w:rPr>
        <w:t xml:space="preserve">astante dificultad </w:t>
      </w:r>
      <w:r w:rsidR="001A30A4">
        <w:rPr>
          <w:rFonts w:ascii="Times New Roman" w:hAnsi="Times New Roman" w:cs="Times New Roman"/>
          <w:sz w:val="28"/>
          <w:szCs w:val="28"/>
          <w:lang w:val="es-ES"/>
        </w:rPr>
        <w:t>como</w:t>
      </w:r>
      <w:r w:rsidR="00004981" w:rsidRPr="00CF00A9">
        <w:rPr>
          <w:rFonts w:ascii="Times New Roman" w:hAnsi="Times New Roman" w:cs="Times New Roman"/>
          <w:sz w:val="28"/>
          <w:szCs w:val="28"/>
          <w:lang w:val="uk-UA"/>
        </w:rPr>
        <w:t xml:space="preserve"> el d</w:t>
      </w:r>
      <w:r w:rsidR="001A30A4">
        <w:rPr>
          <w:rFonts w:ascii="Times New Roman" w:hAnsi="Times New Roman" w:cs="Times New Roman"/>
          <w:sz w:val="28"/>
          <w:szCs w:val="28"/>
          <w:lang w:val="uk-UA"/>
        </w:rPr>
        <w:t>iscurso en el que se expresan y</w:t>
      </w:r>
      <w:r w:rsidR="001A30A4">
        <w:rPr>
          <w:rFonts w:ascii="Times New Roman" w:hAnsi="Times New Roman" w:cs="Times New Roman"/>
          <w:sz w:val="28"/>
          <w:szCs w:val="28"/>
          <w:lang w:val="es-ES"/>
        </w:rPr>
        <w:t xml:space="preserve"> </w:t>
      </w:r>
      <w:r w:rsidR="00004981" w:rsidRPr="00CF00A9">
        <w:rPr>
          <w:rFonts w:ascii="Times New Roman" w:hAnsi="Times New Roman" w:cs="Times New Roman"/>
          <w:sz w:val="28"/>
          <w:szCs w:val="28"/>
          <w:lang w:val="uk-UA"/>
        </w:rPr>
        <w:t>en el que debe reexpresarse su contenido.</w:t>
      </w:r>
    </w:p>
    <w:p w:rsidR="00004981" w:rsidRPr="00CF00A9" w:rsidRDefault="00004981" w:rsidP="0070148D">
      <w:pPr>
        <w:autoSpaceDE w:val="0"/>
        <w:autoSpaceDN w:val="0"/>
        <w:adjustRightInd w:val="0"/>
        <w:spacing w:after="0" w:line="360" w:lineRule="auto"/>
        <w:jc w:val="both"/>
        <w:rPr>
          <w:rFonts w:ascii="Times New Roman" w:hAnsi="Times New Roman" w:cs="Times New Roman"/>
          <w:b/>
          <w:sz w:val="28"/>
          <w:szCs w:val="28"/>
          <w:lang w:val="es-ES"/>
        </w:rPr>
      </w:pPr>
    </w:p>
    <w:p w:rsidR="000F1AF4" w:rsidRPr="004051C9" w:rsidRDefault="007D50E5" w:rsidP="0070148D">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b/>
          <w:iCs/>
          <w:sz w:val="28"/>
          <w:szCs w:val="28"/>
          <w:lang w:val="es-ES"/>
        </w:rPr>
        <w:t xml:space="preserve">4.1. </w:t>
      </w:r>
      <w:r w:rsidR="003B60C8">
        <w:rPr>
          <w:rFonts w:ascii="Times New Roman" w:hAnsi="Times New Roman" w:cs="Times New Roman"/>
          <w:b/>
          <w:iCs/>
          <w:sz w:val="28"/>
          <w:szCs w:val="28"/>
          <w:lang w:val="es-ES"/>
        </w:rPr>
        <w:t>El</w:t>
      </w:r>
      <w:r w:rsidR="000F1AF4">
        <w:rPr>
          <w:rFonts w:ascii="Times New Roman" w:hAnsi="Times New Roman" w:cs="Times New Roman"/>
          <w:b/>
          <w:iCs/>
          <w:sz w:val="28"/>
          <w:szCs w:val="28"/>
          <w:lang w:val="es-ES"/>
        </w:rPr>
        <w:t xml:space="preserve"> título</w:t>
      </w:r>
      <w:r w:rsidR="004051C9">
        <w:rPr>
          <w:rFonts w:ascii="Times New Roman" w:hAnsi="Times New Roman" w:cs="Times New Roman"/>
          <w:b/>
          <w:iCs/>
          <w:sz w:val="28"/>
          <w:szCs w:val="28"/>
          <w:lang w:val="es-ES"/>
        </w:rPr>
        <w:t xml:space="preserve"> </w:t>
      </w:r>
      <w:r w:rsidR="004051C9">
        <w:rPr>
          <w:rFonts w:ascii="Times New Roman" w:hAnsi="Times New Roman" w:cs="Times New Roman"/>
          <w:iCs/>
          <w:sz w:val="28"/>
          <w:szCs w:val="28"/>
          <w:lang w:val="es-ES"/>
        </w:rPr>
        <w:t>(</w:t>
      </w:r>
      <w:r w:rsidR="004051C9">
        <w:rPr>
          <w:rFonts w:ascii="Times New Roman" w:hAnsi="Times New Roman" w:cs="Times New Roman"/>
          <w:i/>
          <w:iCs/>
          <w:sz w:val="28"/>
          <w:szCs w:val="28"/>
        </w:rPr>
        <w:t>диплом</w:t>
      </w:r>
      <w:r w:rsidR="004051C9">
        <w:rPr>
          <w:rFonts w:ascii="Times New Roman" w:hAnsi="Times New Roman" w:cs="Times New Roman"/>
          <w:iCs/>
          <w:sz w:val="28"/>
          <w:szCs w:val="28"/>
          <w:lang w:val="es-ES"/>
        </w:rPr>
        <w:t>)</w:t>
      </w:r>
    </w:p>
    <w:p w:rsidR="00CD311B" w:rsidRDefault="00CD311B" w:rsidP="0070148D">
      <w:pPr>
        <w:autoSpaceDE w:val="0"/>
        <w:autoSpaceDN w:val="0"/>
        <w:adjustRightInd w:val="0"/>
        <w:spacing w:after="0" w:line="360" w:lineRule="auto"/>
        <w:ind w:firstLine="567"/>
        <w:jc w:val="both"/>
        <w:rPr>
          <w:rFonts w:ascii="Times New Roman" w:hAnsi="Times New Roman" w:cs="Times New Roman"/>
          <w:iCs/>
          <w:sz w:val="28"/>
          <w:szCs w:val="28"/>
          <w:lang w:val="es-ES"/>
        </w:rPr>
      </w:pPr>
    </w:p>
    <w:p w:rsidR="00304604" w:rsidRPr="00CE2022" w:rsidRDefault="00D07E9C"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Es uno de los documentos principales que da fe de los estudios cursados. Puesto que el sistema de enseñanza muestra importantes diferencias en dos países, en estos documentos no coinciden ni los nombres ni su número y contenido. </w:t>
      </w:r>
      <w:r w:rsidR="00290BEC">
        <w:rPr>
          <w:rFonts w:ascii="Times New Roman" w:hAnsi="Times New Roman" w:cs="Times New Roman"/>
          <w:iCs/>
          <w:sz w:val="28"/>
          <w:szCs w:val="28"/>
          <w:lang w:val="es-ES"/>
        </w:rPr>
        <w:t>Por ejemplo, en España el último nivel de la Enseñanza Secundaria recibe el nombre de Bachillerato y los alumnos obtienen el Título de Bachiller</w:t>
      </w:r>
      <w:r w:rsidR="00DB4B62">
        <w:rPr>
          <w:rFonts w:ascii="Times New Roman" w:hAnsi="Times New Roman" w:cs="Times New Roman"/>
          <w:iCs/>
          <w:sz w:val="28"/>
          <w:szCs w:val="28"/>
          <w:lang w:val="es-ES"/>
        </w:rPr>
        <w:t xml:space="preserve">. Pero en Rusia este título se obtiene en el nivel de la Enseñanza Superior. </w:t>
      </w:r>
      <w:r w:rsidR="004B707E">
        <w:rPr>
          <w:rFonts w:ascii="Times New Roman" w:hAnsi="Times New Roman" w:cs="Times New Roman"/>
          <w:iCs/>
          <w:sz w:val="28"/>
          <w:szCs w:val="28"/>
          <w:lang w:val="es-ES"/>
        </w:rPr>
        <w:t>Además del título en Rusia se emiten certificaciones académicas en los que se hace una relación de las asignaturas cursadas y las notas obtenidas</w:t>
      </w:r>
      <w:r w:rsidR="00301CB1">
        <w:rPr>
          <w:rFonts w:ascii="Times New Roman" w:hAnsi="Times New Roman" w:cs="Times New Roman"/>
          <w:iCs/>
          <w:sz w:val="28"/>
          <w:szCs w:val="28"/>
          <w:lang w:val="es-ES"/>
        </w:rPr>
        <w:t xml:space="preserve"> que se llama </w:t>
      </w:r>
      <w:r w:rsidR="00301CB1" w:rsidRPr="0018788B">
        <w:rPr>
          <w:rFonts w:ascii="Times New Roman" w:hAnsi="Times New Roman" w:cs="Times New Roman"/>
          <w:i/>
          <w:iCs/>
          <w:sz w:val="28"/>
          <w:szCs w:val="28"/>
        </w:rPr>
        <w:t>вкладыш</w:t>
      </w:r>
      <w:r w:rsidR="00301CB1" w:rsidRPr="00301CB1">
        <w:rPr>
          <w:rFonts w:ascii="Times New Roman" w:hAnsi="Times New Roman" w:cs="Times New Roman"/>
          <w:iCs/>
          <w:sz w:val="28"/>
          <w:szCs w:val="28"/>
          <w:lang w:val="es-ES"/>
        </w:rPr>
        <w:t xml:space="preserve"> </w:t>
      </w:r>
      <w:r w:rsidR="00301CB1">
        <w:rPr>
          <w:rFonts w:ascii="Times New Roman" w:hAnsi="Times New Roman" w:cs="Times New Roman"/>
          <w:iCs/>
          <w:sz w:val="28"/>
          <w:szCs w:val="28"/>
          <w:lang w:val="es-ES"/>
        </w:rPr>
        <w:t xml:space="preserve">o </w:t>
      </w:r>
      <w:r w:rsidR="0018788B" w:rsidRPr="0018788B">
        <w:rPr>
          <w:rFonts w:ascii="Times New Roman" w:hAnsi="Times New Roman" w:cs="Times New Roman"/>
          <w:i/>
          <w:iCs/>
          <w:sz w:val="28"/>
          <w:szCs w:val="28"/>
        </w:rPr>
        <w:t>приложение</w:t>
      </w:r>
      <w:r w:rsidR="0018788B" w:rsidRPr="0018788B">
        <w:rPr>
          <w:rFonts w:ascii="Times New Roman" w:hAnsi="Times New Roman" w:cs="Times New Roman"/>
          <w:i/>
          <w:iCs/>
          <w:sz w:val="28"/>
          <w:szCs w:val="28"/>
          <w:lang w:val="es-ES"/>
        </w:rPr>
        <w:t xml:space="preserve"> </w:t>
      </w:r>
      <w:r w:rsidR="0018788B" w:rsidRPr="0018788B">
        <w:rPr>
          <w:rFonts w:ascii="Times New Roman" w:hAnsi="Times New Roman" w:cs="Times New Roman"/>
          <w:i/>
          <w:iCs/>
          <w:sz w:val="28"/>
          <w:szCs w:val="28"/>
        </w:rPr>
        <w:t>к</w:t>
      </w:r>
      <w:r w:rsidR="0018788B" w:rsidRPr="0018788B">
        <w:rPr>
          <w:rFonts w:ascii="Times New Roman" w:hAnsi="Times New Roman" w:cs="Times New Roman"/>
          <w:i/>
          <w:iCs/>
          <w:sz w:val="28"/>
          <w:szCs w:val="28"/>
          <w:lang w:val="es-ES"/>
        </w:rPr>
        <w:t xml:space="preserve"> </w:t>
      </w:r>
      <w:r w:rsidR="0018788B" w:rsidRPr="0018788B">
        <w:rPr>
          <w:rFonts w:ascii="Times New Roman" w:hAnsi="Times New Roman" w:cs="Times New Roman"/>
          <w:i/>
          <w:iCs/>
          <w:sz w:val="28"/>
          <w:szCs w:val="28"/>
        </w:rPr>
        <w:t>диплому</w:t>
      </w:r>
      <w:r w:rsidR="0018788B" w:rsidRPr="0018788B">
        <w:rPr>
          <w:rFonts w:ascii="Times New Roman" w:hAnsi="Times New Roman" w:cs="Times New Roman"/>
          <w:iCs/>
          <w:sz w:val="28"/>
          <w:szCs w:val="28"/>
          <w:lang w:val="es-ES"/>
        </w:rPr>
        <w:t>.</w:t>
      </w:r>
      <w:r w:rsidR="004B707E">
        <w:rPr>
          <w:rFonts w:ascii="Times New Roman" w:hAnsi="Times New Roman" w:cs="Times New Roman"/>
          <w:iCs/>
          <w:sz w:val="28"/>
          <w:szCs w:val="28"/>
          <w:lang w:val="es-ES"/>
        </w:rPr>
        <w:t xml:space="preserve"> </w:t>
      </w:r>
      <w:r w:rsidR="00290BEC">
        <w:rPr>
          <w:rFonts w:ascii="Times New Roman" w:hAnsi="Times New Roman" w:cs="Times New Roman"/>
          <w:iCs/>
          <w:sz w:val="28"/>
          <w:szCs w:val="28"/>
          <w:lang w:val="es-ES"/>
        </w:rPr>
        <w:t xml:space="preserve"> </w:t>
      </w:r>
      <w:r w:rsidR="000E07DE">
        <w:rPr>
          <w:rFonts w:ascii="Times New Roman" w:hAnsi="Times New Roman" w:cs="Times New Roman"/>
          <w:iCs/>
          <w:sz w:val="28"/>
          <w:szCs w:val="28"/>
          <w:lang w:val="es-ES"/>
        </w:rPr>
        <w:t>Del mismo modo, en el sistema de enseñanza ruso</w:t>
      </w:r>
      <w:r w:rsidR="00CE2022">
        <w:rPr>
          <w:rFonts w:ascii="Times New Roman" w:hAnsi="Times New Roman" w:cs="Times New Roman"/>
          <w:iCs/>
          <w:sz w:val="28"/>
          <w:szCs w:val="28"/>
          <w:lang w:val="es-ES"/>
        </w:rPr>
        <w:t xml:space="preserve"> existe dos t</w:t>
      </w:r>
      <w:r w:rsidR="00467514">
        <w:rPr>
          <w:rFonts w:ascii="Times New Roman" w:hAnsi="Times New Roman" w:cs="Times New Roman"/>
          <w:iCs/>
          <w:sz w:val="28"/>
          <w:szCs w:val="28"/>
          <w:lang w:val="es-ES"/>
        </w:rPr>
        <w:t>ipos de calificación: uno es exa</w:t>
      </w:r>
      <w:r w:rsidR="00CE2022">
        <w:rPr>
          <w:rFonts w:ascii="Times New Roman" w:hAnsi="Times New Roman" w:cs="Times New Roman"/>
          <w:iCs/>
          <w:sz w:val="28"/>
          <w:szCs w:val="28"/>
          <w:lang w:val="es-ES"/>
        </w:rPr>
        <w:t>men que es parecido al</w:t>
      </w:r>
      <w:r w:rsidR="00B77CAB">
        <w:rPr>
          <w:rFonts w:ascii="Times New Roman" w:hAnsi="Times New Roman" w:cs="Times New Roman"/>
          <w:iCs/>
          <w:sz w:val="28"/>
          <w:szCs w:val="28"/>
          <w:lang w:val="es-ES"/>
        </w:rPr>
        <w:t xml:space="preserve"> sistema español y otro se evalú</w:t>
      </w:r>
      <w:r w:rsidR="00CE2022">
        <w:rPr>
          <w:rFonts w:ascii="Times New Roman" w:hAnsi="Times New Roman" w:cs="Times New Roman"/>
          <w:iCs/>
          <w:sz w:val="28"/>
          <w:szCs w:val="28"/>
          <w:lang w:val="es-ES"/>
        </w:rPr>
        <w:t xml:space="preserve">a solo con “sí” o “no” sin especificar el nivel de conocimientos. El sistema de notas </w:t>
      </w:r>
      <w:r w:rsidR="00CE2022">
        <w:rPr>
          <w:rFonts w:ascii="Times New Roman" w:hAnsi="Times New Roman" w:cs="Times New Roman"/>
          <w:iCs/>
          <w:sz w:val="28"/>
          <w:szCs w:val="28"/>
          <w:lang w:val="es-ES"/>
        </w:rPr>
        <w:lastRenderedPageBreak/>
        <w:t xml:space="preserve">rusas suele traducirse </w:t>
      </w:r>
      <w:r w:rsidR="00BF0CFB">
        <w:rPr>
          <w:rFonts w:ascii="Times New Roman" w:hAnsi="Times New Roman" w:cs="Times New Roman"/>
          <w:iCs/>
          <w:sz w:val="28"/>
          <w:szCs w:val="28"/>
          <w:lang w:val="es-ES"/>
        </w:rPr>
        <w:t>del modo siguiente:</w:t>
      </w:r>
      <w:r w:rsidR="00CE2022">
        <w:rPr>
          <w:rFonts w:ascii="Times New Roman" w:hAnsi="Times New Roman" w:cs="Times New Roman"/>
          <w:iCs/>
          <w:sz w:val="28"/>
          <w:szCs w:val="28"/>
          <w:lang w:val="es-ES"/>
        </w:rPr>
        <w:t xml:space="preserve"> sobresaliente – </w:t>
      </w:r>
      <w:r w:rsidR="00CE2022" w:rsidRPr="00BF0CFB">
        <w:rPr>
          <w:rFonts w:ascii="Times New Roman" w:hAnsi="Times New Roman" w:cs="Times New Roman"/>
          <w:i/>
          <w:iCs/>
          <w:sz w:val="28"/>
          <w:szCs w:val="28"/>
        </w:rPr>
        <w:t>отлично</w:t>
      </w:r>
      <w:r w:rsidR="00CE2022">
        <w:rPr>
          <w:rFonts w:ascii="Times New Roman" w:hAnsi="Times New Roman" w:cs="Times New Roman"/>
          <w:iCs/>
          <w:sz w:val="28"/>
          <w:szCs w:val="28"/>
          <w:lang w:val="es-ES"/>
        </w:rPr>
        <w:t xml:space="preserve">, notable – </w:t>
      </w:r>
      <w:r w:rsidR="00CE2022" w:rsidRPr="00BF0CFB">
        <w:rPr>
          <w:rFonts w:ascii="Times New Roman" w:hAnsi="Times New Roman" w:cs="Times New Roman"/>
          <w:i/>
          <w:iCs/>
          <w:sz w:val="28"/>
          <w:szCs w:val="28"/>
        </w:rPr>
        <w:t>хорошо</w:t>
      </w:r>
      <w:r w:rsidR="00CE2022">
        <w:rPr>
          <w:rFonts w:ascii="Times New Roman" w:hAnsi="Times New Roman" w:cs="Times New Roman"/>
          <w:iCs/>
          <w:sz w:val="28"/>
          <w:szCs w:val="28"/>
          <w:lang w:val="es-ES"/>
        </w:rPr>
        <w:t xml:space="preserve">, aprobado – </w:t>
      </w:r>
      <w:r w:rsidR="00CE2022" w:rsidRPr="00BF0CFB">
        <w:rPr>
          <w:rFonts w:ascii="Times New Roman" w:hAnsi="Times New Roman" w:cs="Times New Roman"/>
          <w:i/>
          <w:iCs/>
          <w:sz w:val="28"/>
          <w:szCs w:val="28"/>
        </w:rPr>
        <w:t>удовлетворительно</w:t>
      </w:r>
      <w:r w:rsidR="00CE2022">
        <w:rPr>
          <w:rFonts w:ascii="Times New Roman" w:hAnsi="Times New Roman" w:cs="Times New Roman"/>
          <w:iCs/>
          <w:sz w:val="28"/>
          <w:szCs w:val="28"/>
          <w:lang w:val="es-ES"/>
        </w:rPr>
        <w:t xml:space="preserve">, suspenso – </w:t>
      </w:r>
      <w:r w:rsidR="00CE2022" w:rsidRPr="00BF0CFB">
        <w:rPr>
          <w:rFonts w:ascii="Times New Roman" w:hAnsi="Times New Roman" w:cs="Times New Roman"/>
          <w:i/>
          <w:iCs/>
          <w:sz w:val="28"/>
          <w:szCs w:val="28"/>
        </w:rPr>
        <w:t>неудовлетворительно</w:t>
      </w:r>
      <w:r w:rsidR="00CE2022">
        <w:rPr>
          <w:rFonts w:ascii="Times New Roman" w:hAnsi="Times New Roman" w:cs="Times New Roman"/>
          <w:iCs/>
          <w:sz w:val="28"/>
          <w:szCs w:val="28"/>
          <w:lang w:val="es-ES"/>
        </w:rPr>
        <w:t xml:space="preserve">, apto – </w:t>
      </w:r>
      <w:r w:rsidR="00CE2022" w:rsidRPr="00BF0CFB">
        <w:rPr>
          <w:rFonts w:ascii="Times New Roman" w:hAnsi="Times New Roman" w:cs="Times New Roman"/>
          <w:i/>
          <w:iCs/>
          <w:sz w:val="28"/>
          <w:szCs w:val="28"/>
        </w:rPr>
        <w:t>зачет</w:t>
      </w:r>
      <w:r w:rsidR="00CE2022">
        <w:rPr>
          <w:rFonts w:ascii="Times New Roman" w:hAnsi="Times New Roman" w:cs="Times New Roman"/>
          <w:iCs/>
          <w:sz w:val="28"/>
          <w:szCs w:val="28"/>
          <w:lang w:val="es-ES"/>
        </w:rPr>
        <w:t xml:space="preserve">, no apto – </w:t>
      </w:r>
      <w:r w:rsidR="00CE2022" w:rsidRPr="00BF0CFB">
        <w:rPr>
          <w:rFonts w:ascii="Times New Roman" w:hAnsi="Times New Roman" w:cs="Times New Roman"/>
          <w:i/>
          <w:iCs/>
          <w:sz w:val="28"/>
          <w:szCs w:val="28"/>
        </w:rPr>
        <w:t>незачет</w:t>
      </w:r>
      <w:r w:rsidR="00CE2022" w:rsidRPr="00CE2022">
        <w:rPr>
          <w:rFonts w:ascii="Times New Roman" w:hAnsi="Times New Roman" w:cs="Times New Roman"/>
          <w:iCs/>
          <w:sz w:val="28"/>
          <w:szCs w:val="28"/>
          <w:lang w:val="es-ES"/>
        </w:rPr>
        <w:t xml:space="preserve">. </w:t>
      </w:r>
      <w:r w:rsidR="00396FEF">
        <w:rPr>
          <w:rFonts w:ascii="Times New Roman" w:hAnsi="Times New Roman" w:cs="Times New Roman"/>
          <w:iCs/>
          <w:sz w:val="28"/>
          <w:szCs w:val="28"/>
          <w:lang w:val="es-ES"/>
        </w:rPr>
        <w:t xml:space="preserve">En general, la traducción de los títulos no presenta grandes dificultades, salvo que en español dichos documentos suelan empezarse con el nombre de la persona que emite el documento (el Rey o en su nombre el Ministerio de Educación) </w:t>
      </w:r>
      <w:r w:rsidR="004A66E3">
        <w:rPr>
          <w:rFonts w:ascii="Times New Roman" w:hAnsi="Times New Roman" w:cs="Times New Roman"/>
          <w:iCs/>
          <w:sz w:val="28"/>
          <w:szCs w:val="28"/>
          <w:lang w:val="es-ES"/>
        </w:rPr>
        <w:t>y en ruso</w:t>
      </w:r>
      <w:r w:rsidR="00396FEF">
        <w:rPr>
          <w:rFonts w:ascii="Times New Roman" w:hAnsi="Times New Roman" w:cs="Times New Roman"/>
          <w:iCs/>
          <w:sz w:val="28"/>
          <w:szCs w:val="28"/>
          <w:lang w:val="es-ES"/>
        </w:rPr>
        <w:t xml:space="preserve"> </w:t>
      </w:r>
      <w:r w:rsidR="00E11412">
        <w:rPr>
          <w:rFonts w:ascii="Times New Roman" w:hAnsi="Times New Roman" w:cs="Times New Roman"/>
          <w:iCs/>
          <w:sz w:val="28"/>
          <w:szCs w:val="28"/>
          <w:lang w:val="es-ES"/>
        </w:rPr>
        <w:t>la información análoga se apare</w:t>
      </w:r>
      <w:r w:rsidR="00AE489B">
        <w:rPr>
          <w:rFonts w:ascii="Times New Roman" w:hAnsi="Times New Roman" w:cs="Times New Roman"/>
          <w:iCs/>
          <w:sz w:val="28"/>
          <w:szCs w:val="28"/>
          <w:lang w:val="es-ES"/>
        </w:rPr>
        <w:t>zca</w:t>
      </w:r>
      <w:r w:rsidR="00E11412">
        <w:rPr>
          <w:rFonts w:ascii="Times New Roman" w:hAnsi="Times New Roman" w:cs="Times New Roman"/>
          <w:iCs/>
          <w:sz w:val="28"/>
          <w:szCs w:val="28"/>
          <w:lang w:val="es-ES"/>
        </w:rPr>
        <w:t xml:space="preserve"> en el final (el Presidente de la Comisión Estatal de Atestación, el Rector). </w:t>
      </w:r>
      <w:r w:rsidR="001603B4">
        <w:rPr>
          <w:rFonts w:ascii="Times New Roman" w:hAnsi="Times New Roman" w:cs="Times New Roman"/>
          <w:iCs/>
          <w:sz w:val="28"/>
          <w:szCs w:val="28"/>
          <w:lang w:val="es-ES"/>
        </w:rPr>
        <w:t>En caso de dichos documentos la traducción será más próxima al original.</w:t>
      </w:r>
      <w:r w:rsidR="002663C6">
        <w:rPr>
          <w:rFonts w:ascii="Times New Roman" w:hAnsi="Times New Roman" w:cs="Times New Roman"/>
          <w:iCs/>
          <w:sz w:val="28"/>
          <w:szCs w:val="28"/>
          <w:lang w:val="es-ES"/>
        </w:rPr>
        <w:t xml:space="preserve"> </w:t>
      </w:r>
      <w:r w:rsidR="00304604" w:rsidRPr="006C0C23">
        <w:rPr>
          <w:rFonts w:ascii="Times New Roman" w:hAnsi="Times New Roman" w:cs="Times New Roman"/>
          <w:iCs/>
          <w:sz w:val="28"/>
          <w:szCs w:val="28"/>
          <w:lang w:val="es-ES"/>
        </w:rPr>
        <w:t xml:space="preserve">Al estudiar posibles formas de traducción de este documento en </w:t>
      </w:r>
      <w:r w:rsidR="00304604" w:rsidRPr="007C01F8">
        <w:rPr>
          <w:rFonts w:ascii="Times New Roman" w:hAnsi="Times New Roman" w:cs="Times New Roman"/>
          <w:iCs/>
          <w:sz w:val="28"/>
          <w:szCs w:val="28"/>
          <w:lang w:val="es-ES"/>
        </w:rPr>
        <w:t xml:space="preserve">anexo </w:t>
      </w:r>
      <w:r w:rsidR="003A6F4E" w:rsidRPr="007C01F8">
        <w:rPr>
          <w:rFonts w:ascii="Times New Roman" w:hAnsi="Times New Roman" w:cs="Times New Roman"/>
          <w:iCs/>
          <w:sz w:val="28"/>
          <w:szCs w:val="28"/>
          <w:lang w:val="es-ES"/>
        </w:rPr>
        <w:t>1</w:t>
      </w:r>
      <w:r w:rsidR="00F51E06" w:rsidRPr="006C0C23">
        <w:rPr>
          <w:rFonts w:ascii="Times New Roman" w:hAnsi="Times New Roman" w:cs="Times New Roman"/>
          <w:iCs/>
          <w:sz w:val="28"/>
          <w:szCs w:val="28"/>
          <w:lang w:val="es-ES"/>
        </w:rPr>
        <w:t xml:space="preserve"> proponemos su</w:t>
      </w:r>
      <w:r w:rsidR="006C0C23" w:rsidRPr="006C0C23">
        <w:rPr>
          <w:rFonts w:ascii="Times New Roman" w:hAnsi="Times New Roman" w:cs="Times New Roman"/>
          <w:iCs/>
          <w:sz w:val="28"/>
          <w:szCs w:val="28"/>
          <w:lang w:val="es-ES"/>
        </w:rPr>
        <w:t xml:space="preserve"> traducción más conveniente</w:t>
      </w:r>
      <w:r w:rsidR="006C0C23">
        <w:rPr>
          <w:rFonts w:ascii="Times New Roman" w:hAnsi="Times New Roman" w:cs="Times New Roman"/>
          <w:iCs/>
          <w:sz w:val="28"/>
          <w:szCs w:val="28"/>
          <w:lang w:val="es-ES"/>
        </w:rPr>
        <w:t>, desde nuestro punto de vista.</w:t>
      </w:r>
      <w:r w:rsidR="00304604">
        <w:rPr>
          <w:rFonts w:ascii="Times New Roman" w:hAnsi="Times New Roman" w:cs="Times New Roman"/>
          <w:iCs/>
          <w:sz w:val="28"/>
          <w:szCs w:val="28"/>
          <w:lang w:val="es-ES"/>
        </w:rPr>
        <w:t xml:space="preserve"> </w:t>
      </w:r>
    </w:p>
    <w:p w:rsidR="005C4CC5" w:rsidRPr="00304604" w:rsidRDefault="002663C6" w:rsidP="0070148D">
      <w:pPr>
        <w:autoSpaceDE w:val="0"/>
        <w:autoSpaceDN w:val="0"/>
        <w:adjustRightInd w:val="0"/>
        <w:spacing w:after="0" w:line="360" w:lineRule="auto"/>
        <w:ind w:firstLine="567"/>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 </w:t>
      </w:r>
      <w:r w:rsidR="001603B4">
        <w:rPr>
          <w:rFonts w:ascii="Times New Roman" w:hAnsi="Times New Roman" w:cs="Times New Roman"/>
          <w:iCs/>
          <w:sz w:val="28"/>
          <w:szCs w:val="28"/>
          <w:lang w:val="es-ES"/>
        </w:rPr>
        <w:t xml:space="preserve"> </w:t>
      </w:r>
      <w:r w:rsidR="00CE2022">
        <w:rPr>
          <w:rFonts w:ascii="Times New Roman" w:hAnsi="Times New Roman" w:cs="Times New Roman"/>
          <w:iCs/>
          <w:sz w:val="28"/>
          <w:szCs w:val="28"/>
          <w:lang w:val="es-ES"/>
        </w:rPr>
        <w:t xml:space="preserve"> </w:t>
      </w:r>
    </w:p>
    <w:p w:rsidR="00004981" w:rsidRPr="00E23E20" w:rsidRDefault="007D50E5" w:rsidP="0070148D">
      <w:pPr>
        <w:autoSpaceDE w:val="0"/>
        <w:autoSpaceDN w:val="0"/>
        <w:adjustRightInd w:val="0"/>
        <w:spacing w:after="0" w:line="360" w:lineRule="auto"/>
        <w:jc w:val="both"/>
        <w:rPr>
          <w:rFonts w:ascii="Times New Roman" w:hAnsi="Times New Roman" w:cs="Times New Roman"/>
          <w:iCs/>
          <w:sz w:val="28"/>
          <w:szCs w:val="28"/>
          <w:lang w:val="ru-RU"/>
        </w:rPr>
      </w:pPr>
      <w:r w:rsidRPr="00E23E20">
        <w:rPr>
          <w:rFonts w:ascii="Times New Roman" w:hAnsi="Times New Roman" w:cs="Times New Roman"/>
          <w:b/>
          <w:iCs/>
          <w:sz w:val="28"/>
          <w:szCs w:val="28"/>
          <w:lang w:val="ru-RU"/>
        </w:rPr>
        <w:t xml:space="preserve">4.2. </w:t>
      </w:r>
      <w:r w:rsidR="003B60C8">
        <w:rPr>
          <w:rFonts w:ascii="Times New Roman" w:hAnsi="Times New Roman" w:cs="Times New Roman"/>
          <w:b/>
          <w:iCs/>
          <w:sz w:val="28"/>
          <w:szCs w:val="28"/>
          <w:lang w:val="es-ES"/>
        </w:rPr>
        <w:t>El</w:t>
      </w:r>
      <w:r w:rsidR="00F754D1" w:rsidRPr="00E23E20">
        <w:rPr>
          <w:rFonts w:ascii="Times New Roman" w:hAnsi="Times New Roman" w:cs="Times New Roman"/>
          <w:b/>
          <w:iCs/>
          <w:sz w:val="28"/>
          <w:szCs w:val="28"/>
          <w:lang w:val="ru-RU"/>
        </w:rPr>
        <w:t xml:space="preserve"> </w:t>
      </w:r>
      <w:r w:rsidR="00F754D1">
        <w:rPr>
          <w:rFonts w:ascii="Times New Roman" w:hAnsi="Times New Roman" w:cs="Times New Roman"/>
          <w:b/>
          <w:iCs/>
          <w:sz w:val="28"/>
          <w:szCs w:val="28"/>
          <w:lang w:val="es-ES"/>
        </w:rPr>
        <w:t>certificado</w:t>
      </w:r>
      <w:r w:rsidR="00F754D1" w:rsidRPr="00E23E20">
        <w:rPr>
          <w:rFonts w:ascii="Times New Roman" w:hAnsi="Times New Roman" w:cs="Times New Roman"/>
          <w:b/>
          <w:iCs/>
          <w:sz w:val="28"/>
          <w:szCs w:val="28"/>
          <w:lang w:val="ru-RU"/>
        </w:rPr>
        <w:t xml:space="preserve"> </w:t>
      </w:r>
      <w:r w:rsidR="00F754D1">
        <w:rPr>
          <w:rFonts w:ascii="Times New Roman" w:hAnsi="Times New Roman" w:cs="Times New Roman"/>
          <w:b/>
          <w:iCs/>
          <w:sz w:val="28"/>
          <w:szCs w:val="28"/>
          <w:lang w:val="es-ES"/>
        </w:rPr>
        <w:t>de</w:t>
      </w:r>
      <w:r w:rsidR="00004981" w:rsidRPr="00CF00A9">
        <w:rPr>
          <w:rFonts w:ascii="Times New Roman" w:hAnsi="Times New Roman" w:cs="Times New Roman"/>
          <w:b/>
          <w:iCs/>
          <w:sz w:val="28"/>
          <w:szCs w:val="28"/>
          <w:lang w:val="uk-UA"/>
        </w:rPr>
        <w:t xml:space="preserve"> antecedentes penales</w:t>
      </w:r>
      <w:r w:rsidR="00B866A0">
        <w:rPr>
          <w:rFonts w:ascii="Times New Roman" w:hAnsi="Times New Roman" w:cs="Times New Roman"/>
          <w:b/>
          <w:iCs/>
          <w:sz w:val="28"/>
          <w:szCs w:val="28"/>
          <w:lang w:val="uk-UA"/>
        </w:rPr>
        <w:t xml:space="preserve"> </w:t>
      </w:r>
      <w:r w:rsidR="00B866A0" w:rsidRPr="00B866A0">
        <w:rPr>
          <w:rFonts w:ascii="Times New Roman" w:hAnsi="Times New Roman" w:cs="Times New Roman"/>
          <w:iCs/>
          <w:sz w:val="28"/>
          <w:szCs w:val="28"/>
          <w:lang w:val="uk-UA"/>
        </w:rPr>
        <w:t>(</w:t>
      </w:r>
      <w:r w:rsidR="00B866A0" w:rsidRPr="004051C9">
        <w:rPr>
          <w:rFonts w:ascii="Times New Roman" w:hAnsi="Times New Roman" w:cs="Times New Roman"/>
          <w:i/>
          <w:iCs/>
          <w:sz w:val="28"/>
          <w:szCs w:val="28"/>
          <w:lang w:val="uk-UA"/>
        </w:rPr>
        <w:t xml:space="preserve">справка о наличии </w:t>
      </w:r>
      <w:r w:rsidR="00AA5D39" w:rsidRPr="00E23E20">
        <w:rPr>
          <w:rFonts w:ascii="Times New Roman" w:hAnsi="Times New Roman" w:cs="Times New Roman"/>
          <w:i/>
          <w:iCs/>
          <w:sz w:val="28"/>
          <w:szCs w:val="28"/>
          <w:lang w:val="ru-RU"/>
        </w:rPr>
        <w:t>(</w:t>
      </w:r>
      <w:r w:rsidR="00B866A0" w:rsidRPr="00E23E20">
        <w:rPr>
          <w:rFonts w:ascii="Times New Roman" w:hAnsi="Times New Roman" w:cs="Times New Roman"/>
          <w:i/>
          <w:iCs/>
          <w:sz w:val="28"/>
          <w:szCs w:val="28"/>
          <w:lang w:val="ru-RU"/>
        </w:rPr>
        <w:t>отсутствии</w:t>
      </w:r>
      <w:r w:rsidR="00AA5D39" w:rsidRPr="00E23E20">
        <w:rPr>
          <w:rFonts w:ascii="Times New Roman" w:hAnsi="Times New Roman" w:cs="Times New Roman"/>
          <w:i/>
          <w:iCs/>
          <w:sz w:val="28"/>
          <w:szCs w:val="28"/>
          <w:lang w:val="ru-RU"/>
        </w:rPr>
        <w:t>)</w:t>
      </w:r>
      <w:r w:rsidR="00B866A0" w:rsidRPr="00E23E20">
        <w:rPr>
          <w:rFonts w:ascii="Times New Roman" w:hAnsi="Times New Roman" w:cs="Times New Roman"/>
          <w:i/>
          <w:iCs/>
          <w:sz w:val="28"/>
          <w:szCs w:val="28"/>
          <w:lang w:val="ru-RU"/>
        </w:rPr>
        <w:t xml:space="preserve"> судимости</w:t>
      </w:r>
      <w:r w:rsidR="00AA5D39" w:rsidRPr="00E23E20">
        <w:rPr>
          <w:rFonts w:ascii="Times New Roman" w:hAnsi="Times New Roman" w:cs="Times New Roman"/>
          <w:i/>
          <w:iCs/>
          <w:sz w:val="28"/>
          <w:szCs w:val="28"/>
          <w:lang w:val="ru-RU"/>
        </w:rPr>
        <w:t xml:space="preserve"> и (или) факта уголовного преследования либо о прекращении уголовного преследования</w:t>
      </w:r>
      <w:r w:rsidR="00B866A0" w:rsidRPr="00B866A0">
        <w:rPr>
          <w:rFonts w:ascii="Times New Roman" w:hAnsi="Times New Roman" w:cs="Times New Roman"/>
          <w:iCs/>
          <w:sz w:val="28"/>
          <w:szCs w:val="28"/>
          <w:lang w:val="uk-UA"/>
        </w:rPr>
        <w:t>)</w:t>
      </w:r>
    </w:p>
    <w:p w:rsidR="00CD311B" w:rsidRPr="00E23E20" w:rsidRDefault="00CD311B" w:rsidP="0070148D">
      <w:pPr>
        <w:autoSpaceDE w:val="0"/>
        <w:autoSpaceDN w:val="0"/>
        <w:adjustRightInd w:val="0"/>
        <w:spacing w:after="0" w:line="360" w:lineRule="auto"/>
        <w:jc w:val="both"/>
        <w:rPr>
          <w:rFonts w:ascii="Times New Roman" w:hAnsi="Times New Roman" w:cs="Times New Roman"/>
          <w:iCs/>
          <w:sz w:val="28"/>
          <w:szCs w:val="28"/>
          <w:lang w:val="ru-RU"/>
        </w:rPr>
      </w:pPr>
    </w:p>
    <w:p w:rsidR="006432FD" w:rsidRPr="008054ED" w:rsidRDefault="00004981"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sidRPr="006B79B1">
        <w:rPr>
          <w:rFonts w:ascii="Times New Roman" w:hAnsi="Times New Roman" w:cs="Times New Roman"/>
          <w:sz w:val="28"/>
          <w:szCs w:val="28"/>
          <w:lang w:val="es-ES"/>
        </w:rPr>
        <w:t>El</w:t>
      </w:r>
      <w:r w:rsidRPr="006B79B1">
        <w:rPr>
          <w:rFonts w:ascii="Times New Roman" w:hAnsi="Times New Roman" w:cs="Times New Roman"/>
          <w:sz w:val="28"/>
          <w:szCs w:val="28"/>
          <w:lang w:val="uk-UA"/>
        </w:rPr>
        <w:t xml:space="preserve"> certificado</w:t>
      </w:r>
      <w:r w:rsidR="00F754D1" w:rsidRPr="006B79B1">
        <w:rPr>
          <w:rFonts w:ascii="Times New Roman" w:hAnsi="Times New Roman" w:cs="Times New Roman"/>
          <w:sz w:val="28"/>
          <w:szCs w:val="28"/>
          <w:lang w:val="uk-UA"/>
        </w:rPr>
        <w:t xml:space="preserve"> de antecedentes penales </w:t>
      </w:r>
      <w:r w:rsidR="00F754D1" w:rsidRPr="006B79B1">
        <w:rPr>
          <w:rFonts w:ascii="Times New Roman" w:hAnsi="Times New Roman" w:cs="Times New Roman"/>
          <w:sz w:val="28"/>
          <w:szCs w:val="28"/>
          <w:lang w:val="es-ES"/>
        </w:rPr>
        <w:t>es uno de los</w:t>
      </w:r>
      <w:r w:rsidRPr="006B79B1">
        <w:rPr>
          <w:rFonts w:ascii="Times New Roman" w:hAnsi="Times New Roman" w:cs="Times New Roman"/>
          <w:sz w:val="28"/>
          <w:szCs w:val="28"/>
          <w:lang w:val="uk-UA"/>
        </w:rPr>
        <w:t xml:space="preserve"> objeto</w:t>
      </w:r>
      <w:r w:rsidR="00F754D1" w:rsidRPr="006B79B1">
        <w:rPr>
          <w:rFonts w:ascii="Times New Roman" w:hAnsi="Times New Roman" w:cs="Times New Roman"/>
          <w:sz w:val="28"/>
          <w:szCs w:val="28"/>
          <w:lang w:val="es-ES"/>
        </w:rPr>
        <w:t>s más</w:t>
      </w:r>
      <w:r w:rsidRPr="006B79B1">
        <w:rPr>
          <w:rFonts w:ascii="Times New Roman" w:hAnsi="Times New Roman" w:cs="Times New Roman"/>
          <w:sz w:val="28"/>
          <w:szCs w:val="28"/>
          <w:lang w:val="es-ES"/>
        </w:rPr>
        <w:t xml:space="preserve"> </w:t>
      </w:r>
      <w:r w:rsidRPr="006B79B1">
        <w:rPr>
          <w:rFonts w:ascii="Times New Roman" w:hAnsi="Times New Roman" w:cs="Times New Roman"/>
          <w:sz w:val="28"/>
          <w:szCs w:val="28"/>
          <w:lang w:val="uk-UA"/>
        </w:rPr>
        <w:t>frecuente</w:t>
      </w:r>
      <w:r w:rsidR="00F754D1" w:rsidRPr="006B79B1">
        <w:rPr>
          <w:rFonts w:ascii="Times New Roman" w:hAnsi="Times New Roman" w:cs="Times New Roman"/>
          <w:sz w:val="28"/>
          <w:szCs w:val="28"/>
          <w:lang w:val="es-ES"/>
        </w:rPr>
        <w:t>s</w:t>
      </w:r>
      <w:r w:rsidR="00F754D1" w:rsidRPr="006B79B1">
        <w:rPr>
          <w:rFonts w:ascii="Times New Roman" w:hAnsi="Times New Roman" w:cs="Times New Roman"/>
          <w:sz w:val="28"/>
          <w:szCs w:val="28"/>
          <w:lang w:val="uk-UA"/>
        </w:rPr>
        <w:t xml:space="preserve"> de</w:t>
      </w:r>
      <w:r w:rsidR="003D76D7">
        <w:rPr>
          <w:rFonts w:ascii="Times New Roman" w:hAnsi="Times New Roman" w:cs="Times New Roman"/>
          <w:sz w:val="28"/>
          <w:szCs w:val="28"/>
          <w:lang w:val="es-ES"/>
        </w:rPr>
        <w:t xml:space="preserve"> la</w:t>
      </w:r>
      <w:r w:rsidR="00F754D1" w:rsidRPr="006B79B1">
        <w:rPr>
          <w:rFonts w:ascii="Times New Roman" w:hAnsi="Times New Roman" w:cs="Times New Roman"/>
          <w:sz w:val="28"/>
          <w:szCs w:val="28"/>
          <w:lang w:val="uk-UA"/>
        </w:rPr>
        <w:t xml:space="preserve"> traducción, </w:t>
      </w:r>
      <w:r w:rsidR="00F754D1" w:rsidRPr="006B79B1">
        <w:rPr>
          <w:rFonts w:ascii="Times New Roman" w:hAnsi="Times New Roman" w:cs="Times New Roman"/>
          <w:sz w:val="28"/>
          <w:szCs w:val="28"/>
          <w:lang w:val="es-ES"/>
        </w:rPr>
        <w:t>ya</w:t>
      </w:r>
      <w:r w:rsidRPr="006B79B1">
        <w:rPr>
          <w:rFonts w:ascii="Times New Roman" w:hAnsi="Times New Roman" w:cs="Times New Roman"/>
          <w:sz w:val="28"/>
          <w:szCs w:val="28"/>
          <w:lang w:val="uk-UA"/>
        </w:rPr>
        <w:t xml:space="preserve"> que la Administración lo exige para la tramitación de la</w:t>
      </w:r>
      <w:r w:rsidRPr="006B79B1">
        <w:rPr>
          <w:rFonts w:ascii="Times New Roman" w:hAnsi="Times New Roman" w:cs="Times New Roman"/>
          <w:sz w:val="28"/>
          <w:szCs w:val="28"/>
          <w:lang w:val="es-ES"/>
        </w:rPr>
        <w:t xml:space="preserve"> </w:t>
      </w:r>
      <w:r w:rsidR="00053F23" w:rsidRPr="006B79B1">
        <w:rPr>
          <w:rFonts w:ascii="Times New Roman" w:hAnsi="Times New Roman" w:cs="Times New Roman"/>
          <w:sz w:val="28"/>
          <w:szCs w:val="28"/>
          <w:lang w:val="uk-UA"/>
        </w:rPr>
        <w:t>nacionalidad</w:t>
      </w:r>
      <w:r w:rsidR="00053F23" w:rsidRPr="006B79B1">
        <w:rPr>
          <w:rFonts w:ascii="Times New Roman" w:hAnsi="Times New Roman" w:cs="Times New Roman"/>
          <w:sz w:val="28"/>
          <w:szCs w:val="28"/>
          <w:lang w:val="es-ES"/>
        </w:rPr>
        <w:t>,</w:t>
      </w:r>
      <w:r w:rsidRPr="006B79B1">
        <w:rPr>
          <w:rFonts w:ascii="Times New Roman" w:hAnsi="Times New Roman" w:cs="Times New Roman"/>
          <w:sz w:val="28"/>
          <w:szCs w:val="28"/>
          <w:lang w:val="uk-UA"/>
        </w:rPr>
        <w:t xml:space="preserve"> de la residencia</w:t>
      </w:r>
      <w:r w:rsidR="00053F23" w:rsidRPr="006B79B1">
        <w:rPr>
          <w:rFonts w:ascii="Times New Roman" w:hAnsi="Times New Roman" w:cs="Times New Roman"/>
          <w:sz w:val="28"/>
          <w:szCs w:val="28"/>
          <w:lang w:val="es-ES"/>
        </w:rPr>
        <w:t xml:space="preserve"> y para muchos casos más</w:t>
      </w:r>
      <w:r w:rsidRPr="006B79B1">
        <w:rPr>
          <w:rFonts w:ascii="Times New Roman" w:hAnsi="Times New Roman" w:cs="Times New Roman"/>
          <w:sz w:val="28"/>
          <w:szCs w:val="28"/>
          <w:lang w:val="uk-UA"/>
        </w:rPr>
        <w:t>.</w:t>
      </w:r>
      <w:r w:rsidR="00CB48D1" w:rsidRPr="006B79B1">
        <w:rPr>
          <w:rFonts w:ascii="Times New Roman" w:hAnsi="Times New Roman" w:cs="Times New Roman"/>
          <w:sz w:val="28"/>
          <w:szCs w:val="28"/>
          <w:lang w:val="uk-UA"/>
        </w:rPr>
        <w:t xml:space="preserve"> </w:t>
      </w:r>
      <w:r w:rsidR="00AA5D39" w:rsidRPr="006B79B1">
        <w:rPr>
          <w:rFonts w:ascii="Times New Roman" w:hAnsi="Times New Roman" w:cs="Times New Roman"/>
          <w:sz w:val="28"/>
          <w:szCs w:val="28"/>
          <w:lang w:val="es-ES"/>
        </w:rPr>
        <w:t xml:space="preserve">Se trata de un comunicado breve donde se hace constar </w:t>
      </w:r>
      <w:r w:rsidR="00AA5D39" w:rsidRPr="006B79B1">
        <w:rPr>
          <w:rFonts w:ascii="Times New Roman" w:hAnsi="Times New Roman" w:cs="Times New Roman"/>
          <w:sz w:val="28"/>
          <w:szCs w:val="28"/>
          <w:shd w:val="clear" w:color="auto" w:fill="FFFFFF"/>
          <w:lang w:val="es-ES"/>
        </w:rPr>
        <w:t> la inexistencia de antecedentes o procesos penales pendientes del solicitante</w:t>
      </w:r>
      <w:r w:rsidR="00AA5D39" w:rsidRPr="006B79B1">
        <w:rPr>
          <w:rFonts w:ascii="gothamBook" w:hAnsi="gothamBook"/>
          <w:shd w:val="clear" w:color="auto" w:fill="FFFFFF"/>
          <w:lang w:val="es-ES"/>
        </w:rPr>
        <w:t>.</w:t>
      </w:r>
      <w:r w:rsidR="00053F23" w:rsidRPr="006B79B1">
        <w:rPr>
          <w:rFonts w:ascii="Times New Roman" w:hAnsi="Times New Roman" w:cs="Times New Roman"/>
          <w:sz w:val="28"/>
          <w:szCs w:val="28"/>
          <w:lang w:val="es-ES"/>
        </w:rPr>
        <w:t xml:space="preserve"> </w:t>
      </w:r>
      <w:r w:rsidR="008054ED">
        <w:rPr>
          <w:rFonts w:ascii="Times New Roman" w:hAnsi="Times New Roman" w:cs="Times New Roman"/>
          <w:sz w:val="28"/>
          <w:szCs w:val="28"/>
          <w:lang w:val="es-ES"/>
        </w:rPr>
        <w:t xml:space="preserve">En España lo emite el Ministerio de Justicia (el Registro central de penados) y en Rusia – el Ministerio del Interior. </w:t>
      </w:r>
      <w:r w:rsidRPr="006B79B1">
        <w:rPr>
          <w:rFonts w:ascii="Times New Roman" w:hAnsi="Times New Roman" w:cs="Times New Roman"/>
          <w:sz w:val="28"/>
          <w:szCs w:val="28"/>
          <w:lang w:val="uk-UA"/>
        </w:rPr>
        <w:t xml:space="preserve"> </w:t>
      </w:r>
    </w:p>
    <w:p w:rsidR="00AE489B" w:rsidRPr="00CE2022" w:rsidRDefault="00CF2219"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r w:rsidRPr="006B79B1">
        <w:rPr>
          <w:rFonts w:ascii="Times New Roman" w:hAnsi="Times New Roman" w:cs="Times New Roman"/>
          <w:sz w:val="28"/>
          <w:szCs w:val="28"/>
          <w:lang w:val="es-ES"/>
        </w:rPr>
        <w:t>Así que este documento existe en ambas lenguas, su</w:t>
      </w:r>
      <w:r w:rsidRPr="006B79B1">
        <w:rPr>
          <w:rFonts w:ascii="Times New Roman" w:hAnsi="Times New Roman" w:cs="Times New Roman"/>
          <w:sz w:val="28"/>
          <w:szCs w:val="28"/>
          <w:lang w:val="uk-UA"/>
        </w:rPr>
        <w:t xml:space="preserve"> traducción no </w:t>
      </w:r>
      <w:r w:rsidR="00004981" w:rsidRPr="006B79B1">
        <w:rPr>
          <w:rFonts w:ascii="Times New Roman" w:hAnsi="Times New Roman" w:cs="Times New Roman"/>
          <w:sz w:val="28"/>
          <w:szCs w:val="28"/>
          <w:lang w:val="uk-UA"/>
        </w:rPr>
        <w:t>presenta un alto grado de</w:t>
      </w:r>
      <w:r w:rsidR="00004981" w:rsidRPr="006B79B1">
        <w:rPr>
          <w:rFonts w:ascii="Times New Roman" w:hAnsi="Times New Roman" w:cs="Times New Roman"/>
          <w:sz w:val="28"/>
          <w:szCs w:val="28"/>
          <w:lang w:val="es-ES"/>
        </w:rPr>
        <w:t xml:space="preserve"> </w:t>
      </w:r>
      <w:r w:rsidR="00004981" w:rsidRPr="006B79B1">
        <w:rPr>
          <w:rFonts w:ascii="Times New Roman" w:hAnsi="Times New Roman" w:cs="Times New Roman"/>
          <w:sz w:val="28"/>
          <w:szCs w:val="28"/>
          <w:lang w:val="uk-UA"/>
        </w:rPr>
        <w:t>dificultad.</w:t>
      </w:r>
      <w:r w:rsidR="006B79B1" w:rsidRPr="006B79B1">
        <w:rPr>
          <w:rFonts w:ascii="Times New Roman" w:hAnsi="Times New Roman" w:cs="Times New Roman"/>
          <w:sz w:val="28"/>
          <w:szCs w:val="28"/>
          <w:lang w:val="es-ES"/>
        </w:rPr>
        <w:t xml:space="preserve"> Sin embargo, su forma presenta ciertas peculiaridades que se precisa tener en cuenta durante la traducción. </w:t>
      </w:r>
      <w:r w:rsidR="001D4D8E">
        <w:rPr>
          <w:rFonts w:ascii="Times New Roman" w:hAnsi="Times New Roman" w:cs="Times New Roman"/>
          <w:sz w:val="28"/>
          <w:szCs w:val="28"/>
          <w:lang w:val="es-ES"/>
        </w:rPr>
        <w:t xml:space="preserve">Como dicen Verba y Tirado: “al igual que ocurre con la mayoría de los documentos administrativos españoles, el certificado carece de título pero cuenta con la particularidad de que en él siempre se recoge la palabra clave </w:t>
      </w:r>
      <w:r w:rsidR="001D4D8E" w:rsidRPr="00687DE8">
        <w:rPr>
          <w:rFonts w:ascii="Times New Roman" w:hAnsi="Times New Roman" w:cs="Times New Roman"/>
          <w:i/>
          <w:sz w:val="28"/>
          <w:szCs w:val="28"/>
          <w:lang w:val="es-ES"/>
        </w:rPr>
        <w:t>CERTIFICA QUE</w:t>
      </w:r>
      <w:r w:rsidR="001D4D8E">
        <w:rPr>
          <w:rFonts w:ascii="Times New Roman" w:hAnsi="Times New Roman" w:cs="Times New Roman"/>
          <w:sz w:val="28"/>
          <w:szCs w:val="28"/>
          <w:lang w:val="es-ES"/>
        </w:rPr>
        <w:t xml:space="preserve"> ..., que normalmente se escribe con mayúscula” (</w:t>
      </w:r>
      <w:r w:rsidR="00687DE8">
        <w:rPr>
          <w:rFonts w:ascii="Times New Roman" w:hAnsi="Times New Roman" w:cs="Times New Roman"/>
          <w:sz w:val="28"/>
          <w:szCs w:val="28"/>
          <w:shd w:val="clear" w:color="auto" w:fill="FFFFFF"/>
          <w:lang w:val="es-ES"/>
        </w:rPr>
        <w:t>Verba G., Guzman Tirado R. Curso de traducción jurídico-administrativa (ruso/espa</w:t>
      </w:r>
      <w:r w:rsidR="00D02D6C">
        <w:rPr>
          <w:rFonts w:ascii="Times New Roman" w:hAnsi="Times New Roman" w:cs="Times New Roman"/>
          <w:sz w:val="28"/>
          <w:szCs w:val="28"/>
          <w:shd w:val="clear" w:color="auto" w:fill="FFFFFF"/>
          <w:lang w:val="es-ES"/>
        </w:rPr>
        <w:t xml:space="preserve">ñol y español/ruso). </w:t>
      </w:r>
      <w:r w:rsidR="00687DE8">
        <w:rPr>
          <w:rFonts w:ascii="Times New Roman" w:hAnsi="Times New Roman" w:cs="Times New Roman"/>
          <w:sz w:val="28"/>
          <w:szCs w:val="28"/>
          <w:shd w:val="clear" w:color="auto" w:fill="FFFFFF"/>
          <w:lang w:val="es-ES"/>
        </w:rPr>
        <w:t>P.105</w:t>
      </w:r>
      <w:r w:rsidR="001D4D8E">
        <w:rPr>
          <w:rFonts w:ascii="Times New Roman" w:hAnsi="Times New Roman" w:cs="Times New Roman"/>
          <w:sz w:val="28"/>
          <w:szCs w:val="28"/>
          <w:lang w:val="es-ES"/>
        </w:rPr>
        <w:t>).</w:t>
      </w:r>
      <w:r w:rsidR="00D02D6C">
        <w:rPr>
          <w:rFonts w:ascii="Times New Roman" w:hAnsi="Times New Roman" w:cs="Times New Roman"/>
          <w:sz w:val="28"/>
          <w:szCs w:val="28"/>
          <w:lang w:val="es-ES"/>
        </w:rPr>
        <w:t xml:space="preserve"> </w:t>
      </w:r>
      <w:r w:rsidR="007E1440">
        <w:rPr>
          <w:rFonts w:ascii="Times New Roman" w:hAnsi="Times New Roman" w:cs="Times New Roman"/>
          <w:sz w:val="28"/>
          <w:szCs w:val="28"/>
          <w:lang w:val="es-ES"/>
        </w:rPr>
        <w:t xml:space="preserve">Los mismos científicos mencionan que </w:t>
      </w:r>
      <w:r w:rsidR="00723A07">
        <w:rPr>
          <w:rFonts w:ascii="Times New Roman" w:hAnsi="Times New Roman" w:cs="Times New Roman"/>
          <w:sz w:val="28"/>
          <w:szCs w:val="28"/>
          <w:lang w:val="es-ES"/>
        </w:rPr>
        <w:t>cualquier</w:t>
      </w:r>
      <w:r w:rsidR="007E1440">
        <w:rPr>
          <w:rFonts w:ascii="Times New Roman" w:hAnsi="Times New Roman" w:cs="Times New Roman"/>
          <w:sz w:val="28"/>
          <w:szCs w:val="28"/>
          <w:lang w:val="es-ES"/>
        </w:rPr>
        <w:t xml:space="preserve"> certificado español incluye mayor cantidad de </w:t>
      </w:r>
      <w:r w:rsidR="007E1440">
        <w:rPr>
          <w:rFonts w:ascii="Times New Roman" w:hAnsi="Times New Roman" w:cs="Times New Roman"/>
          <w:sz w:val="28"/>
          <w:szCs w:val="28"/>
          <w:lang w:val="es-ES"/>
        </w:rPr>
        <w:lastRenderedPageBreak/>
        <w:t xml:space="preserve">elementos formales que su homólogo ruso (ibid p. 105). </w:t>
      </w:r>
      <w:r w:rsidR="00723A07">
        <w:rPr>
          <w:rFonts w:ascii="Times New Roman" w:hAnsi="Times New Roman" w:cs="Times New Roman"/>
          <w:sz w:val="28"/>
          <w:szCs w:val="28"/>
          <w:lang w:val="es-ES"/>
        </w:rPr>
        <w:t xml:space="preserve">Su estructura consiste en cuatro apartados esenciales: 1) la persona que emite el documento, su nombre, apellidos, cargos, 2) el cuerpo del certificado que empieza con la palabra </w:t>
      </w:r>
      <w:r w:rsidR="00723A07" w:rsidRPr="00723A07">
        <w:rPr>
          <w:rFonts w:ascii="Times New Roman" w:hAnsi="Times New Roman" w:cs="Times New Roman"/>
          <w:i/>
          <w:sz w:val="28"/>
          <w:szCs w:val="28"/>
          <w:lang w:val="es-ES"/>
        </w:rPr>
        <w:t>CERTIFICA</w:t>
      </w:r>
      <w:r w:rsidR="00723A07">
        <w:rPr>
          <w:rFonts w:ascii="Times New Roman" w:hAnsi="Times New Roman" w:cs="Times New Roman"/>
          <w:sz w:val="28"/>
          <w:szCs w:val="28"/>
          <w:lang w:val="es-ES"/>
        </w:rPr>
        <w:t>, escrita con mayúscula, 3) los hechos o circunstancias cuya fidelidad se estipula en el documento</w:t>
      </w:r>
      <w:r w:rsidR="005C3C10">
        <w:rPr>
          <w:rFonts w:ascii="Times New Roman" w:hAnsi="Times New Roman" w:cs="Times New Roman"/>
          <w:sz w:val="28"/>
          <w:szCs w:val="28"/>
          <w:lang w:val="es-ES"/>
        </w:rPr>
        <w:t xml:space="preserve"> y que</w:t>
      </w:r>
      <w:r w:rsidR="00723A07">
        <w:rPr>
          <w:rFonts w:ascii="Times New Roman" w:hAnsi="Times New Roman" w:cs="Times New Roman"/>
          <w:sz w:val="28"/>
          <w:szCs w:val="28"/>
          <w:lang w:val="es-ES"/>
        </w:rPr>
        <w:t xml:space="preserve"> suelen ser precedidos de la conjunción </w:t>
      </w:r>
      <w:r w:rsidR="00723A07" w:rsidRPr="00723A07">
        <w:rPr>
          <w:rFonts w:ascii="Times New Roman" w:hAnsi="Times New Roman" w:cs="Times New Roman"/>
          <w:i/>
          <w:sz w:val="28"/>
          <w:szCs w:val="28"/>
          <w:lang w:val="es-ES"/>
        </w:rPr>
        <w:t>que</w:t>
      </w:r>
      <w:r w:rsidR="00723A07">
        <w:rPr>
          <w:rFonts w:ascii="Times New Roman" w:hAnsi="Times New Roman" w:cs="Times New Roman"/>
          <w:sz w:val="28"/>
          <w:szCs w:val="28"/>
          <w:lang w:val="es-ES"/>
        </w:rPr>
        <w:t xml:space="preserve">, 4) </w:t>
      </w:r>
      <w:r w:rsidR="00F92E70">
        <w:rPr>
          <w:rFonts w:ascii="Times New Roman" w:hAnsi="Times New Roman" w:cs="Times New Roman"/>
          <w:sz w:val="28"/>
          <w:szCs w:val="28"/>
          <w:lang w:val="es-ES"/>
        </w:rPr>
        <w:t xml:space="preserve">la frase de cierre del certificado, como </w:t>
      </w:r>
      <w:r w:rsidR="00F92E70" w:rsidRPr="00F92E70">
        <w:rPr>
          <w:rFonts w:ascii="Times New Roman" w:hAnsi="Times New Roman" w:cs="Times New Roman"/>
          <w:i/>
          <w:sz w:val="28"/>
          <w:szCs w:val="28"/>
          <w:lang w:val="es-ES"/>
        </w:rPr>
        <w:t>para que conste y surta efectos donde proceda / a efectos de</w:t>
      </w:r>
      <w:r w:rsidR="00F92E70">
        <w:rPr>
          <w:rFonts w:ascii="Times New Roman" w:hAnsi="Times New Roman" w:cs="Times New Roman"/>
          <w:sz w:val="28"/>
          <w:szCs w:val="28"/>
          <w:lang w:val="es-ES"/>
        </w:rPr>
        <w:t xml:space="preserve"> ...</w:t>
      </w:r>
      <w:r w:rsidR="00064CFB">
        <w:rPr>
          <w:rFonts w:ascii="Times New Roman" w:hAnsi="Times New Roman" w:cs="Times New Roman"/>
          <w:sz w:val="28"/>
          <w:szCs w:val="28"/>
          <w:lang w:val="es-ES"/>
        </w:rPr>
        <w:t xml:space="preserve"> El certificado ruso no abarca las frases de este tipo y resulta difícil traducirla</w:t>
      </w:r>
      <w:r w:rsidR="00DA3483">
        <w:rPr>
          <w:rFonts w:ascii="Times New Roman" w:hAnsi="Times New Roman" w:cs="Times New Roman"/>
          <w:sz w:val="28"/>
          <w:szCs w:val="28"/>
          <w:lang w:val="es-ES"/>
        </w:rPr>
        <w:t>s</w:t>
      </w:r>
      <w:r w:rsidR="00874CA0">
        <w:rPr>
          <w:rFonts w:ascii="Times New Roman" w:hAnsi="Times New Roman" w:cs="Times New Roman"/>
          <w:sz w:val="28"/>
          <w:szCs w:val="28"/>
          <w:lang w:val="es-ES"/>
        </w:rPr>
        <w:t xml:space="preserve"> del español</w:t>
      </w:r>
      <w:r w:rsidR="00064CFB">
        <w:rPr>
          <w:rFonts w:ascii="Times New Roman" w:hAnsi="Times New Roman" w:cs="Times New Roman"/>
          <w:sz w:val="28"/>
          <w:szCs w:val="28"/>
          <w:lang w:val="es-ES"/>
        </w:rPr>
        <w:t>.</w:t>
      </w:r>
      <w:r w:rsidR="00DA3483">
        <w:rPr>
          <w:rFonts w:ascii="Times New Roman" w:hAnsi="Times New Roman" w:cs="Times New Roman"/>
          <w:sz w:val="28"/>
          <w:szCs w:val="28"/>
          <w:lang w:val="es-ES"/>
        </w:rPr>
        <w:t xml:space="preserve"> </w:t>
      </w:r>
      <w:r w:rsidR="00770F8C">
        <w:rPr>
          <w:rFonts w:ascii="Times New Roman" w:hAnsi="Times New Roman" w:cs="Times New Roman"/>
          <w:sz w:val="28"/>
          <w:szCs w:val="28"/>
          <w:lang w:val="es-ES"/>
        </w:rPr>
        <w:t>Así que esta frase se considera vacía de contenido</w:t>
      </w:r>
      <w:r w:rsidR="007C01F8" w:rsidRPr="007C01F8">
        <w:rPr>
          <w:rFonts w:ascii="Times New Roman" w:hAnsi="Times New Roman" w:cs="Times New Roman"/>
          <w:sz w:val="28"/>
          <w:szCs w:val="28"/>
          <w:lang w:val="es-ES"/>
        </w:rPr>
        <w:t>,</w:t>
      </w:r>
      <w:r w:rsidR="00770F8C">
        <w:rPr>
          <w:rFonts w:ascii="Times New Roman" w:hAnsi="Times New Roman" w:cs="Times New Roman"/>
          <w:sz w:val="28"/>
          <w:szCs w:val="28"/>
          <w:lang w:val="es-ES"/>
        </w:rPr>
        <w:t xml:space="preserve"> se puede prescindir de su traducción. </w:t>
      </w:r>
      <w:r w:rsidR="004742F3">
        <w:rPr>
          <w:rFonts w:ascii="Times New Roman" w:hAnsi="Times New Roman" w:cs="Times New Roman"/>
          <w:sz w:val="28"/>
          <w:szCs w:val="28"/>
          <w:lang w:val="es-ES"/>
        </w:rPr>
        <w:t>También, en el cuarto apartado del certificado español se encuentra el nombre y apellidos de la persona que lo emite, Vº Bº</w:t>
      </w:r>
      <w:r w:rsidR="00874CA0">
        <w:rPr>
          <w:rFonts w:ascii="Times New Roman" w:hAnsi="Times New Roman" w:cs="Times New Roman"/>
          <w:sz w:val="28"/>
          <w:szCs w:val="28"/>
          <w:lang w:val="es-ES"/>
        </w:rPr>
        <w:t xml:space="preserve"> (</w:t>
      </w:r>
      <w:r w:rsidR="00874CA0" w:rsidRPr="00D91969">
        <w:rPr>
          <w:rFonts w:ascii="Times New Roman" w:hAnsi="Times New Roman" w:cs="Times New Roman"/>
          <w:i/>
          <w:sz w:val="28"/>
          <w:szCs w:val="28"/>
          <w:lang w:val="es-ES"/>
        </w:rPr>
        <w:t>visto bueno</w:t>
      </w:r>
      <w:r w:rsidR="00874CA0">
        <w:rPr>
          <w:rFonts w:ascii="Times New Roman" w:hAnsi="Times New Roman" w:cs="Times New Roman"/>
          <w:sz w:val="28"/>
          <w:szCs w:val="28"/>
          <w:lang w:val="es-ES"/>
        </w:rPr>
        <w:t>)</w:t>
      </w:r>
      <w:r w:rsidR="004742F3">
        <w:rPr>
          <w:rFonts w:ascii="Times New Roman" w:hAnsi="Times New Roman" w:cs="Times New Roman"/>
          <w:sz w:val="28"/>
          <w:szCs w:val="28"/>
          <w:lang w:val="es-ES"/>
        </w:rPr>
        <w:t xml:space="preserve"> del responsable del centro.</w:t>
      </w:r>
      <w:r w:rsidR="00874CA0">
        <w:rPr>
          <w:rFonts w:ascii="Times New Roman" w:hAnsi="Times New Roman" w:cs="Times New Roman"/>
          <w:sz w:val="28"/>
          <w:szCs w:val="28"/>
          <w:lang w:val="es-ES"/>
        </w:rPr>
        <w:t xml:space="preserve"> El certificado ruso se firma por el responsable, algo parecido a la Vº Bº español</w:t>
      </w:r>
      <w:r w:rsidR="00D91969">
        <w:rPr>
          <w:rFonts w:ascii="Times New Roman" w:hAnsi="Times New Roman" w:cs="Times New Roman"/>
          <w:sz w:val="28"/>
          <w:szCs w:val="28"/>
          <w:lang w:val="es-ES"/>
        </w:rPr>
        <w:t xml:space="preserve"> que podemos traducir como “</w:t>
      </w:r>
      <w:r w:rsidR="00D91969" w:rsidRPr="00D91969">
        <w:rPr>
          <w:rFonts w:ascii="Times New Roman" w:hAnsi="Times New Roman" w:cs="Times New Roman"/>
          <w:i/>
          <w:sz w:val="28"/>
          <w:szCs w:val="28"/>
        </w:rPr>
        <w:t>Утверждаю</w:t>
      </w:r>
      <w:r w:rsidR="00D91969">
        <w:rPr>
          <w:rFonts w:ascii="Times New Roman" w:hAnsi="Times New Roman" w:cs="Times New Roman"/>
          <w:sz w:val="28"/>
          <w:szCs w:val="28"/>
          <w:lang w:val="es-ES"/>
        </w:rPr>
        <w:t>”.</w:t>
      </w:r>
      <w:r w:rsidR="00874CA0">
        <w:rPr>
          <w:rFonts w:ascii="Times New Roman" w:hAnsi="Times New Roman" w:cs="Times New Roman"/>
          <w:sz w:val="28"/>
          <w:szCs w:val="28"/>
          <w:lang w:val="es-ES"/>
        </w:rPr>
        <w:t xml:space="preserve"> Asimismo, entre los elementos comunes de dos lenguas hay que destacar que los certificados se escriben en el papel con membrete de la institución y para que estén válidos deben llevar su sello. </w:t>
      </w:r>
      <w:r w:rsidR="008054ED">
        <w:rPr>
          <w:rFonts w:ascii="Times New Roman" w:hAnsi="Times New Roman" w:cs="Times New Roman"/>
          <w:sz w:val="28"/>
          <w:szCs w:val="28"/>
          <w:lang w:val="es-ES"/>
        </w:rPr>
        <w:t xml:space="preserve">La estructura del certificado de antecedentes penales ruso es parecida en parte. Podemos decir que consta de tres apartados: 1) la persona que solicita el certificado, su nombre y apellido, su dirección, 2) el cuerpo del certificado que empieza con la palabra </w:t>
      </w:r>
      <w:r w:rsidR="008054ED" w:rsidRPr="008054ED">
        <w:rPr>
          <w:rFonts w:ascii="Times New Roman" w:hAnsi="Times New Roman" w:cs="Times New Roman"/>
          <w:i/>
          <w:sz w:val="28"/>
          <w:szCs w:val="28"/>
          <w:lang w:val="es-ES"/>
        </w:rPr>
        <w:t>CERTIFICADO</w:t>
      </w:r>
      <w:r w:rsidR="008054ED">
        <w:rPr>
          <w:rFonts w:ascii="Times New Roman" w:hAnsi="Times New Roman" w:cs="Times New Roman"/>
          <w:sz w:val="28"/>
          <w:szCs w:val="28"/>
          <w:lang w:val="es-ES"/>
        </w:rPr>
        <w:t xml:space="preserve">, escrita con mayúscula, y los hechos o circunstancias cuya fidelidad se estipula en el documento 3) la firma, el nombre y el apellido del responsable. </w:t>
      </w:r>
      <w:r w:rsidR="00AE489B">
        <w:rPr>
          <w:rFonts w:ascii="Times New Roman" w:hAnsi="Times New Roman" w:cs="Times New Roman"/>
          <w:iCs/>
          <w:sz w:val="28"/>
          <w:szCs w:val="28"/>
          <w:lang w:val="es-ES"/>
        </w:rPr>
        <w:t>En caso de dichos documentos la traducción será más próxima al original</w:t>
      </w:r>
      <w:r w:rsidR="00AE489B" w:rsidRPr="00B77CAB">
        <w:rPr>
          <w:rFonts w:ascii="Times New Roman" w:hAnsi="Times New Roman" w:cs="Times New Roman"/>
          <w:iCs/>
          <w:sz w:val="28"/>
          <w:szCs w:val="28"/>
          <w:lang w:val="es-ES"/>
        </w:rPr>
        <w:t xml:space="preserve">. </w:t>
      </w:r>
      <w:r w:rsidR="00304604" w:rsidRPr="00B77CAB">
        <w:rPr>
          <w:rFonts w:ascii="Times New Roman" w:hAnsi="Times New Roman" w:cs="Times New Roman"/>
          <w:iCs/>
          <w:sz w:val="28"/>
          <w:szCs w:val="28"/>
          <w:lang w:val="es-ES"/>
        </w:rPr>
        <w:t>Al estudiar posibles formas de traducción de este documento e</w:t>
      </w:r>
      <w:r w:rsidR="002663C6" w:rsidRPr="00B77CAB">
        <w:rPr>
          <w:rFonts w:ascii="Times New Roman" w:hAnsi="Times New Roman" w:cs="Times New Roman"/>
          <w:iCs/>
          <w:sz w:val="28"/>
          <w:szCs w:val="28"/>
          <w:lang w:val="es-ES"/>
        </w:rPr>
        <w:t xml:space="preserve">n </w:t>
      </w:r>
      <w:r w:rsidR="002663C6" w:rsidRPr="007C01F8">
        <w:rPr>
          <w:rFonts w:ascii="Times New Roman" w:hAnsi="Times New Roman" w:cs="Times New Roman"/>
          <w:iCs/>
          <w:sz w:val="28"/>
          <w:szCs w:val="28"/>
          <w:lang w:val="es-ES"/>
        </w:rPr>
        <w:t xml:space="preserve">anexo </w:t>
      </w:r>
      <w:r w:rsidR="00304604" w:rsidRPr="007C01F8">
        <w:rPr>
          <w:rFonts w:ascii="Times New Roman" w:hAnsi="Times New Roman" w:cs="Times New Roman"/>
          <w:iCs/>
          <w:sz w:val="28"/>
          <w:szCs w:val="28"/>
          <w:lang w:val="es-ES"/>
        </w:rPr>
        <w:t>2</w:t>
      </w:r>
      <w:r w:rsidR="00751DD2" w:rsidRPr="00B77CAB">
        <w:rPr>
          <w:rFonts w:ascii="Times New Roman" w:hAnsi="Times New Roman" w:cs="Times New Roman"/>
          <w:iCs/>
          <w:sz w:val="28"/>
          <w:szCs w:val="28"/>
          <w:lang w:val="es-ES"/>
        </w:rPr>
        <w:t xml:space="preserve"> proponemos su</w:t>
      </w:r>
      <w:r w:rsidR="002663C6" w:rsidRPr="00B77CAB">
        <w:rPr>
          <w:rFonts w:ascii="Times New Roman" w:hAnsi="Times New Roman" w:cs="Times New Roman"/>
          <w:iCs/>
          <w:sz w:val="28"/>
          <w:szCs w:val="28"/>
          <w:lang w:val="es-ES"/>
        </w:rPr>
        <w:t xml:space="preserve"> traducción </w:t>
      </w:r>
      <w:r w:rsidR="00B77CAB" w:rsidRPr="00B77CAB">
        <w:rPr>
          <w:rFonts w:ascii="Times New Roman" w:hAnsi="Times New Roman" w:cs="Times New Roman"/>
          <w:iCs/>
          <w:sz w:val="28"/>
          <w:szCs w:val="28"/>
          <w:lang w:val="es-ES"/>
        </w:rPr>
        <w:t>más conveniente, desde nuestro punto de vista.</w:t>
      </w:r>
      <w:r w:rsidR="00AE489B">
        <w:rPr>
          <w:rFonts w:ascii="Times New Roman" w:hAnsi="Times New Roman" w:cs="Times New Roman"/>
          <w:iCs/>
          <w:sz w:val="28"/>
          <w:szCs w:val="28"/>
          <w:lang w:val="es-ES"/>
        </w:rPr>
        <w:t xml:space="preserve"> </w:t>
      </w:r>
    </w:p>
    <w:p w:rsidR="007C065B" w:rsidRPr="00AE489B" w:rsidRDefault="00874CA0" w:rsidP="0070148D">
      <w:pPr>
        <w:autoSpaceDE w:val="0"/>
        <w:autoSpaceDN w:val="0"/>
        <w:adjustRightInd w:val="0"/>
        <w:spacing w:after="0" w:line="360" w:lineRule="auto"/>
        <w:ind w:firstLine="567"/>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p>
    <w:p w:rsidR="007C065B" w:rsidRPr="001F477D" w:rsidRDefault="007D50E5" w:rsidP="0070148D">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b/>
          <w:sz w:val="28"/>
          <w:szCs w:val="28"/>
          <w:lang w:val="es-ES"/>
        </w:rPr>
        <w:t xml:space="preserve">4.3. </w:t>
      </w:r>
      <w:r w:rsidR="001F477D">
        <w:rPr>
          <w:rFonts w:ascii="Times New Roman" w:hAnsi="Times New Roman" w:cs="Times New Roman"/>
          <w:b/>
          <w:sz w:val="28"/>
          <w:szCs w:val="28"/>
          <w:lang w:val="es-ES"/>
        </w:rPr>
        <w:t>El certificado</w:t>
      </w:r>
      <w:r w:rsidR="007C065B" w:rsidRPr="007C065B">
        <w:rPr>
          <w:rFonts w:ascii="Times New Roman" w:hAnsi="Times New Roman" w:cs="Times New Roman"/>
          <w:b/>
          <w:sz w:val="28"/>
          <w:szCs w:val="28"/>
          <w:lang w:val="es-ES"/>
        </w:rPr>
        <w:t xml:space="preserve"> de nacimiento</w:t>
      </w:r>
      <w:r w:rsidR="004742F3" w:rsidRPr="007C065B">
        <w:rPr>
          <w:rFonts w:ascii="Times New Roman" w:hAnsi="Times New Roman" w:cs="Times New Roman"/>
          <w:b/>
          <w:sz w:val="28"/>
          <w:szCs w:val="28"/>
          <w:lang w:val="es-ES"/>
        </w:rPr>
        <w:t xml:space="preserve"> </w:t>
      </w:r>
      <w:r w:rsidR="004051C9" w:rsidRPr="004051C9">
        <w:rPr>
          <w:rFonts w:ascii="Times New Roman" w:hAnsi="Times New Roman" w:cs="Times New Roman"/>
          <w:sz w:val="28"/>
          <w:szCs w:val="28"/>
          <w:lang w:val="es-ES"/>
        </w:rPr>
        <w:t>(</w:t>
      </w:r>
      <w:r w:rsidR="004051C9">
        <w:rPr>
          <w:rFonts w:ascii="Times New Roman" w:hAnsi="Times New Roman" w:cs="Times New Roman"/>
          <w:i/>
          <w:sz w:val="28"/>
          <w:szCs w:val="28"/>
        </w:rPr>
        <w:t>свидетельство</w:t>
      </w:r>
      <w:r w:rsidR="004051C9" w:rsidRPr="001F477D">
        <w:rPr>
          <w:rFonts w:ascii="Times New Roman" w:hAnsi="Times New Roman" w:cs="Times New Roman"/>
          <w:i/>
          <w:sz w:val="28"/>
          <w:szCs w:val="28"/>
          <w:lang w:val="es-ES"/>
        </w:rPr>
        <w:t xml:space="preserve"> </w:t>
      </w:r>
      <w:r w:rsidR="004051C9">
        <w:rPr>
          <w:rFonts w:ascii="Times New Roman" w:hAnsi="Times New Roman" w:cs="Times New Roman"/>
          <w:i/>
          <w:sz w:val="28"/>
          <w:szCs w:val="28"/>
        </w:rPr>
        <w:t>о</w:t>
      </w:r>
      <w:r w:rsidR="004051C9" w:rsidRPr="001F477D">
        <w:rPr>
          <w:rFonts w:ascii="Times New Roman" w:hAnsi="Times New Roman" w:cs="Times New Roman"/>
          <w:i/>
          <w:sz w:val="28"/>
          <w:szCs w:val="28"/>
          <w:lang w:val="es-ES"/>
        </w:rPr>
        <w:t xml:space="preserve"> </w:t>
      </w:r>
      <w:r w:rsidR="004051C9">
        <w:rPr>
          <w:rFonts w:ascii="Times New Roman" w:hAnsi="Times New Roman" w:cs="Times New Roman"/>
          <w:i/>
          <w:sz w:val="28"/>
          <w:szCs w:val="28"/>
        </w:rPr>
        <w:t>рождении</w:t>
      </w:r>
      <w:r w:rsidR="004051C9" w:rsidRPr="001F477D">
        <w:rPr>
          <w:rFonts w:ascii="Times New Roman" w:hAnsi="Times New Roman" w:cs="Times New Roman"/>
          <w:sz w:val="28"/>
          <w:szCs w:val="28"/>
          <w:lang w:val="es-ES"/>
        </w:rPr>
        <w:t>)</w:t>
      </w:r>
    </w:p>
    <w:p w:rsidR="00CD311B" w:rsidRDefault="00CD311B" w:rsidP="0070148D">
      <w:pPr>
        <w:autoSpaceDE w:val="0"/>
        <w:autoSpaceDN w:val="0"/>
        <w:adjustRightInd w:val="0"/>
        <w:spacing w:after="0" w:line="360" w:lineRule="auto"/>
        <w:ind w:firstLine="567"/>
        <w:jc w:val="both"/>
        <w:rPr>
          <w:rFonts w:ascii="Times New Roman" w:hAnsi="Times New Roman" w:cs="Times New Roman"/>
          <w:sz w:val="28"/>
          <w:szCs w:val="28"/>
          <w:lang w:val="es-ES"/>
        </w:rPr>
      </w:pPr>
    </w:p>
    <w:p w:rsidR="00EA7CE3" w:rsidRDefault="0037654A"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el mundo moderno existe una serie de documentos cuyo objetivo es certificar acontecimientos fundamentales en la vida del individuo.</w:t>
      </w:r>
      <w:r w:rsidR="00B9550C">
        <w:rPr>
          <w:rFonts w:ascii="Times New Roman" w:hAnsi="Times New Roman" w:cs="Times New Roman"/>
          <w:sz w:val="28"/>
          <w:szCs w:val="28"/>
          <w:lang w:val="es-ES"/>
        </w:rPr>
        <w:t xml:space="preserve"> Uno de ellos es certificado</w:t>
      </w:r>
      <w:r>
        <w:rPr>
          <w:rFonts w:ascii="Times New Roman" w:hAnsi="Times New Roman" w:cs="Times New Roman"/>
          <w:sz w:val="28"/>
          <w:szCs w:val="28"/>
          <w:lang w:val="es-ES"/>
        </w:rPr>
        <w:t xml:space="preserve"> de nacimiento. Este documento está sujeto a la legislación y a la tradición del país que lo emite y se produce en formularios específicos, en papel </w:t>
      </w:r>
      <w:r>
        <w:rPr>
          <w:rFonts w:ascii="Times New Roman" w:hAnsi="Times New Roman" w:cs="Times New Roman"/>
          <w:sz w:val="28"/>
          <w:szCs w:val="28"/>
          <w:lang w:val="es-ES"/>
        </w:rPr>
        <w:lastRenderedPageBreak/>
        <w:t>con membrete o en forma de libreta.</w:t>
      </w:r>
      <w:r w:rsidR="00EE3CEF">
        <w:rPr>
          <w:rFonts w:ascii="Times New Roman" w:hAnsi="Times New Roman" w:cs="Times New Roman"/>
          <w:b/>
          <w:sz w:val="28"/>
          <w:szCs w:val="28"/>
          <w:lang w:val="es-ES"/>
        </w:rPr>
        <w:t xml:space="preserve"> </w:t>
      </w:r>
      <w:r w:rsidR="00EE3CEF">
        <w:rPr>
          <w:rFonts w:ascii="Times New Roman" w:hAnsi="Times New Roman" w:cs="Times New Roman"/>
          <w:sz w:val="28"/>
          <w:szCs w:val="28"/>
          <w:lang w:val="es-ES"/>
        </w:rPr>
        <w:t>En caso de traducción hay que prestar atención no solo en su forma sino en contenido que son muy diferentes en dos lenguas.</w:t>
      </w:r>
      <w:r w:rsidR="00DF55D0">
        <w:rPr>
          <w:rFonts w:ascii="Times New Roman" w:hAnsi="Times New Roman" w:cs="Times New Roman"/>
          <w:sz w:val="28"/>
          <w:szCs w:val="28"/>
          <w:lang w:val="es-ES"/>
        </w:rPr>
        <w:t xml:space="preserve"> </w:t>
      </w:r>
      <w:r w:rsidR="00B9550C">
        <w:rPr>
          <w:rFonts w:ascii="Times New Roman" w:hAnsi="Times New Roman" w:cs="Times New Roman"/>
          <w:sz w:val="28"/>
          <w:szCs w:val="28"/>
          <w:lang w:val="es-ES"/>
        </w:rPr>
        <w:t xml:space="preserve">Mientras en Rusia </w:t>
      </w:r>
      <w:r w:rsidR="00EA7CE3">
        <w:rPr>
          <w:rFonts w:ascii="Times New Roman" w:hAnsi="Times New Roman" w:cs="Times New Roman"/>
          <w:sz w:val="28"/>
          <w:szCs w:val="28"/>
          <w:lang w:val="es-ES"/>
        </w:rPr>
        <w:t>solo existe un documento que certifica el acto de nacimiento, en España son varios</w:t>
      </w:r>
      <w:r w:rsidR="00DF55D0">
        <w:rPr>
          <w:rFonts w:ascii="Times New Roman" w:hAnsi="Times New Roman" w:cs="Times New Roman"/>
          <w:sz w:val="28"/>
          <w:szCs w:val="28"/>
          <w:lang w:val="es-ES"/>
        </w:rPr>
        <w:t xml:space="preserve"> (</w:t>
      </w:r>
      <w:r w:rsidR="00EA7CE3">
        <w:rPr>
          <w:rFonts w:ascii="Times New Roman" w:hAnsi="Times New Roman" w:cs="Times New Roman"/>
          <w:sz w:val="28"/>
          <w:szCs w:val="28"/>
          <w:lang w:val="es-ES"/>
        </w:rPr>
        <w:t>certificado</w:t>
      </w:r>
      <w:r w:rsidR="00C073E9">
        <w:rPr>
          <w:rFonts w:ascii="Times New Roman" w:hAnsi="Times New Roman" w:cs="Times New Roman"/>
          <w:sz w:val="28"/>
          <w:szCs w:val="28"/>
          <w:lang w:val="es-ES"/>
        </w:rPr>
        <w:t>/certificación</w:t>
      </w:r>
      <w:r w:rsidR="00EA7CE3">
        <w:rPr>
          <w:rFonts w:ascii="Times New Roman" w:hAnsi="Times New Roman" w:cs="Times New Roman"/>
          <w:sz w:val="28"/>
          <w:szCs w:val="28"/>
          <w:lang w:val="es-ES"/>
        </w:rPr>
        <w:t xml:space="preserve"> de nacimiento, </w:t>
      </w:r>
      <w:r w:rsidR="00DF55D0">
        <w:rPr>
          <w:rFonts w:ascii="Times New Roman" w:hAnsi="Times New Roman" w:cs="Times New Roman"/>
          <w:sz w:val="28"/>
          <w:szCs w:val="28"/>
          <w:lang w:val="es-ES"/>
        </w:rPr>
        <w:t>partida de nacimiento, acta de nacim</w:t>
      </w:r>
      <w:r w:rsidR="00EA7CE3">
        <w:rPr>
          <w:rFonts w:ascii="Times New Roman" w:hAnsi="Times New Roman" w:cs="Times New Roman"/>
          <w:sz w:val="28"/>
          <w:szCs w:val="28"/>
          <w:lang w:val="es-ES"/>
        </w:rPr>
        <w:t>ien</w:t>
      </w:r>
      <w:r w:rsidR="003C5D2A">
        <w:rPr>
          <w:rFonts w:ascii="Times New Roman" w:hAnsi="Times New Roman" w:cs="Times New Roman"/>
          <w:sz w:val="28"/>
          <w:szCs w:val="28"/>
          <w:lang w:val="es-ES"/>
        </w:rPr>
        <w:t>to</w:t>
      </w:r>
      <w:r w:rsidR="00DF55D0">
        <w:rPr>
          <w:rFonts w:ascii="Times New Roman" w:hAnsi="Times New Roman" w:cs="Times New Roman"/>
          <w:sz w:val="28"/>
          <w:szCs w:val="28"/>
          <w:lang w:val="es-ES"/>
        </w:rPr>
        <w:t>).</w:t>
      </w:r>
      <w:r w:rsidR="006D1E85">
        <w:rPr>
          <w:rFonts w:ascii="Times New Roman" w:hAnsi="Times New Roman" w:cs="Times New Roman"/>
          <w:sz w:val="28"/>
          <w:szCs w:val="28"/>
          <w:lang w:val="es-ES"/>
        </w:rPr>
        <w:t xml:space="preserve"> </w:t>
      </w:r>
      <w:r w:rsidR="00EA7CE3">
        <w:rPr>
          <w:rFonts w:ascii="Times New Roman" w:hAnsi="Times New Roman" w:cs="Times New Roman"/>
          <w:sz w:val="28"/>
          <w:szCs w:val="28"/>
          <w:lang w:val="es-ES"/>
        </w:rPr>
        <w:t xml:space="preserve"> </w:t>
      </w:r>
      <w:r w:rsidR="006D1E85">
        <w:rPr>
          <w:rFonts w:ascii="Times New Roman" w:hAnsi="Times New Roman" w:cs="Times New Roman"/>
          <w:sz w:val="28"/>
          <w:szCs w:val="28"/>
          <w:lang w:val="es-ES"/>
        </w:rPr>
        <w:t>Por ejemplo, los lingüistas</w:t>
      </w:r>
      <w:r w:rsidR="00EA7CE3">
        <w:rPr>
          <w:rFonts w:ascii="Times New Roman" w:hAnsi="Times New Roman" w:cs="Times New Roman"/>
          <w:sz w:val="28"/>
          <w:szCs w:val="28"/>
          <w:lang w:val="es-ES"/>
        </w:rPr>
        <w:t xml:space="preserve"> Verba y Tirado en su libro “Curso de traducción jurídico-administrativo” </w:t>
      </w:r>
      <w:r w:rsidR="003C5D2A">
        <w:rPr>
          <w:rFonts w:ascii="Times New Roman" w:hAnsi="Times New Roman" w:cs="Times New Roman"/>
          <w:sz w:val="28"/>
          <w:szCs w:val="28"/>
          <w:lang w:val="es-ES"/>
        </w:rPr>
        <w:t>dicen</w:t>
      </w:r>
      <w:r w:rsidR="006D1E85">
        <w:rPr>
          <w:rFonts w:ascii="Times New Roman" w:hAnsi="Times New Roman" w:cs="Times New Roman"/>
          <w:sz w:val="28"/>
          <w:szCs w:val="28"/>
          <w:lang w:val="es-ES"/>
        </w:rPr>
        <w:t xml:space="preserve"> que en España el certifi</w:t>
      </w:r>
      <w:r w:rsidR="003C5D2A">
        <w:rPr>
          <w:rFonts w:ascii="Times New Roman" w:hAnsi="Times New Roman" w:cs="Times New Roman"/>
          <w:sz w:val="28"/>
          <w:szCs w:val="28"/>
          <w:lang w:val="es-ES"/>
        </w:rPr>
        <w:t xml:space="preserve">cado de nacimiento lo llaman </w:t>
      </w:r>
      <w:r w:rsidR="006D1E85">
        <w:rPr>
          <w:rFonts w:ascii="Times New Roman" w:hAnsi="Times New Roman" w:cs="Times New Roman"/>
          <w:sz w:val="28"/>
          <w:szCs w:val="28"/>
          <w:lang w:val="es-ES"/>
        </w:rPr>
        <w:t>Partida de nacimiento</w:t>
      </w:r>
      <w:r w:rsidR="00EA7CE3">
        <w:rPr>
          <w:rFonts w:ascii="Times New Roman" w:hAnsi="Times New Roman" w:cs="Times New Roman"/>
          <w:sz w:val="28"/>
          <w:szCs w:val="28"/>
          <w:lang w:val="es-ES"/>
        </w:rPr>
        <w:t xml:space="preserve"> </w:t>
      </w:r>
      <w:r w:rsidR="006D1E85">
        <w:rPr>
          <w:rFonts w:ascii="Times New Roman" w:hAnsi="Times New Roman" w:cs="Times New Roman"/>
          <w:sz w:val="28"/>
          <w:szCs w:val="28"/>
          <w:lang w:val="es-ES"/>
        </w:rPr>
        <w:t xml:space="preserve">(ibid p. 108). Si referimos al corpus de los textos </w:t>
      </w:r>
      <w:r w:rsidR="003C5D2A">
        <w:rPr>
          <w:rFonts w:ascii="Times New Roman" w:hAnsi="Times New Roman" w:cs="Times New Roman"/>
          <w:sz w:val="28"/>
          <w:szCs w:val="28"/>
          <w:lang w:val="es-ES"/>
        </w:rPr>
        <w:t>“</w:t>
      </w:r>
      <w:r w:rsidR="006D1E85">
        <w:rPr>
          <w:rFonts w:ascii="Times New Roman" w:hAnsi="Times New Roman" w:cs="Times New Roman"/>
          <w:sz w:val="28"/>
          <w:szCs w:val="28"/>
          <w:lang w:val="es-ES"/>
        </w:rPr>
        <w:t>context.reverso.net</w:t>
      </w:r>
      <w:r w:rsidR="003C5D2A">
        <w:rPr>
          <w:rFonts w:ascii="Times New Roman" w:hAnsi="Times New Roman" w:cs="Times New Roman"/>
          <w:sz w:val="28"/>
          <w:szCs w:val="28"/>
          <w:lang w:val="es-ES"/>
        </w:rPr>
        <w:t>”</w:t>
      </w:r>
      <w:r w:rsidR="006D1E85">
        <w:rPr>
          <w:rFonts w:ascii="Times New Roman" w:hAnsi="Times New Roman" w:cs="Times New Roman"/>
          <w:sz w:val="28"/>
          <w:szCs w:val="28"/>
          <w:lang w:val="es-ES"/>
        </w:rPr>
        <w:t xml:space="preserve"> veremos que a</w:t>
      </w:r>
      <w:r w:rsidR="00A90422">
        <w:rPr>
          <w:rFonts w:ascii="Times New Roman" w:hAnsi="Times New Roman" w:cs="Times New Roman"/>
          <w:sz w:val="28"/>
          <w:szCs w:val="28"/>
          <w:lang w:val="es-ES"/>
        </w:rPr>
        <w:t>l vocablo</w:t>
      </w:r>
      <w:r w:rsidR="006D1E85">
        <w:rPr>
          <w:rFonts w:ascii="Times New Roman" w:hAnsi="Times New Roman" w:cs="Times New Roman"/>
          <w:sz w:val="28"/>
          <w:szCs w:val="28"/>
          <w:lang w:val="es-ES"/>
        </w:rPr>
        <w:t xml:space="preserve"> rus</w:t>
      </w:r>
      <w:r w:rsidR="00A90422">
        <w:rPr>
          <w:rFonts w:ascii="Times New Roman" w:hAnsi="Times New Roman" w:cs="Times New Roman"/>
          <w:sz w:val="28"/>
          <w:szCs w:val="28"/>
          <w:lang w:val="es-ES"/>
        </w:rPr>
        <w:t>o</w:t>
      </w:r>
      <w:r w:rsidR="006D1E85">
        <w:rPr>
          <w:rFonts w:ascii="Times New Roman" w:hAnsi="Times New Roman" w:cs="Times New Roman"/>
          <w:sz w:val="28"/>
          <w:szCs w:val="28"/>
          <w:lang w:val="es-ES"/>
        </w:rPr>
        <w:t xml:space="preserve"> “</w:t>
      </w:r>
      <w:r w:rsidR="006D1E85">
        <w:rPr>
          <w:rFonts w:ascii="Times New Roman" w:hAnsi="Times New Roman" w:cs="Times New Roman"/>
          <w:i/>
          <w:sz w:val="28"/>
          <w:szCs w:val="28"/>
        </w:rPr>
        <w:t>свидетельство</w:t>
      </w:r>
      <w:r w:rsidR="006D1E85" w:rsidRPr="006D1E85">
        <w:rPr>
          <w:rFonts w:ascii="Times New Roman" w:hAnsi="Times New Roman" w:cs="Times New Roman"/>
          <w:i/>
          <w:sz w:val="28"/>
          <w:szCs w:val="28"/>
          <w:lang w:val="es-ES"/>
        </w:rPr>
        <w:t xml:space="preserve"> </w:t>
      </w:r>
      <w:r w:rsidR="006D1E85">
        <w:rPr>
          <w:rFonts w:ascii="Times New Roman" w:hAnsi="Times New Roman" w:cs="Times New Roman"/>
          <w:i/>
          <w:sz w:val="28"/>
          <w:szCs w:val="28"/>
        </w:rPr>
        <w:t>о</w:t>
      </w:r>
      <w:r w:rsidR="006D1E85" w:rsidRPr="006D1E85">
        <w:rPr>
          <w:rFonts w:ascii="Times New Roman" w:hAnsi="Times New Roman" w:cs="Times New Roman"/>
          <w:i/>
          <w:sz w:val="28"/>
          <w:szCs w:val="28"/>
          <w:lang w:val="es-ES"/>
        </w:rPr>
        <w:t xml:space="preserve"> </w:t>
      </w:r>
      <w:r w:rsidR="006D1E85">
        <w:rPr>
          <w:rFonts w:ascii="Times New Roman" w:hAnsi="Times New Roman" w:cs="Times New Roman"/>
          <w:i/>
          <w:sz w:val="28"/>
          <w:szCs w:val="28"/>
        </w:rPr>
        <w:t>рождении</w:t>
      </w:r>
      <w:r w:rsidR="006D1E85">
        <w:rPr>
          <w:rFonts w:ascii="Times New Roman" w:hAnsi="Times New Roman" w:cs="Times New Roman"/>
          <w:sz w:val="28"/>
          <w:szCs w:val="28"/>
          <w:lang w:val="es-ES"/>
        </w:rPr>
        <w:t>”</w:t>
      </w:r>
      <w:r w:rsidR="006D1E85" w:rsidRPr="006D1E85">
        <w:rPr>
          <w:rFonts w:ascii="Times New Roman" w:hAnsi="Times New Roman" w:cs="Times New Roman"/>
          <w:sz w:val="28"/>
          <w:szCs w:val="28"/>
          <w:lang w:val="es-ES"/>
        </w:rPr>
        <w:t xml:space="preserve"> </w:t>
      </w:r>
      <w:r w:rsidR="006D1E85">
        <w:rPr>
          <w:rFonts w:ascii="Times New Roman" w:hAnsi="Times New Roman" w:cs="Times New Roman"/>
          <w:sz w:val="28"/>
          <w:szCs w:val="28"/>
          <w:lang w:val="es-ES"/>
        </w:rPr>
        <w:t>le corresponden va</w:t>
      </w:r>
      <w:r w:rsidR="00A90422">
        <w:rPr>
          <w:rFonts w:ascii="Times New Roman" w:hAnsi="Times New Roman" w:cs="Times New Roman"/>
          <w:sz w:val="28"/>
          <w:szCs w:val="28"/>
          <w:lang w:val="es-ES"/>
        </w:rPr>
        <w:t>rias nociones: “certificado de nacimiento, partida de nacimiento, acta de nacimiento, c</w:t>
      </w:r>
      <w:r w:rsidR="00CE799A">
        <w:rPr>
          <w:rFonts w:ascii="Times New Roman" w:hAnsi="Times New Roman" w:cs="Times New Roman"/>
          <w:sz w:val="28"/>
          <w:szCs w:val="28"/>
          <w:lang w:val="es-ES"/>
        </w:rPr>
        <w:t>ertificación de nacimiento</w:t>
      </w:r>
      <w:r w:rsidR="00A90422">
        <w:rPr>
          <w:rFonts w:ascii="Times New Roman" w:hAnsi="Times New Roman" w:cs="Times New Roman"/>
          <w:sz w:val="28"/>
          <w:szCs w:val="28"/>
          <w:lang w:val="es-ES"/>
        </w:rPr>
        <w:t>”</w:t>
      </w:r>
      <w:r w:rsidR="00B30D83">
        <w:rPr>
          <w:rFonts w:ascii="Times New Roman" w:hAnsi="Times New Roman" w:cs="Times New Roman"/>
          <w:sz w:val="28"/>
          <w:szCs w:val="28"/>
          <w:lang w:val="es-ES"/>
        </w:rPr>
        <w:t>.</w:t>
      </w:r>
      <w:r w:rsidR="00A90422">
        <w:rPr>
          <w:rFonts w:ascii="Times New Roman" w:hAnsi="Times New Roman" w:cs="Times New Roman"/>
          <w:sz w:val="28"/>
          <w:szCs w:val="28"/>
          <w:lang w:val="es-ES"/>
        </w:rPr>
        <w:t xml:space="preserve"> </w:t>
      </w:r>
      <w:r w:rsidR="003C5D2A">
        <w:rPr>
          <w:rFonts w:ascii="Times New Roman" w:hAnsi="Times New Roman" w:cs="Times New Roman"/>
          <w:sz w:val="28"/>
          <w:szCs w:val="28"/>
          <w:lang w:val="es-ES"/>
        </w:rPr>
        <w:t xml:space="preserve">Así que para la traducción jurídica es importante univocidad </w:t>
      </w:r>
      <w:r w:rsidR="00CE799A">
        <w:rPr>
          <w:rFonts w:ascii="Times New Roman" w:hAnsi="Times New Roman" w:cs="Times New Roman"/>
          <w:sz w:val="28"/>
          <w:szCs w:val="28"/>
          <w:lang w:val="es-ES"/>
        </w:rPr>
        <w:t>de</w:t>
      </w:r>
      <w:r w:rsidR="003C5D2A">
        <w:rPr>
          <w:rFonts w:ascii="Times New Roman" w:hAnsi="Times New Roman" w:cs="Times New Roman"/>
          <w:sz w:val="28"/>
          <w:szCs w:val="28"/>
          <w:lang w:val="es-ES"/>
        </w:rPr>
        <w:t xml:space="preserve"> sus términos</w:t>
      </w:r>
      <w:r w:rsidR="007C01F8" w:rsidRPr="007C01F8">
        <w:rPr>
          <w:rFonts w:ascii="Times New Roman" w:hAnsi="Times New Roman" w:cs="Times New Roman"/>
          <w:sz w:val="28"/>
          <w:szCs w:val="28"/>
          <w:lang w:val="es-ES"/>
        </w:rPr>
        <w:t>,</w:t>
      </w:r>
      <w:r w:rsidR="003C5D2A">
        <w:rPr>
          <w:rFonts w:ascii="Times New Roman" w:hAnsi="Times New Roman" w:cs="Times New Roman"/>
          <w:sz w:val="28"/>
          <w:szCs w:val="28"/>
          <w:lang w:val="es-ES"/>
        </w:rPr>
        <w:t xml:space="preserve"> </w:t>
      </w:r>
      <w:r w:rsidR="00B30D83">
        <w:rPr>
          <w:rFonts w:ascii="Times New Roman" w:hAnsi="Times New Roman" w:cs="Times New Roman"/>
          <w:sz w:val="28"/>
          <w:szCs w:val="28"/>
          <w:lang w:val="es-ES"/>
        </w:rPr>
        <w:t>consi</w:t>
      </w:r>
      <w:r w:rsidR="007C01F8">
        <w:rPr>
          <w:rFonts w:ascii="Times New Roman" w:hAnsi="Times New Roman" w:cs="Times New Roman"/>
          <w:sz w:val="28"/>
          <w:szCs w:val="28"/>
          <w:lang w:val="es-ES"/>
        </w:rPr>
        <w:t>deramos importante analizar esta</w:t>
      </w:r>
      <w:r w:rsidR="00B30D83">
        <w:rPr>
          <w:rFonts w:ascii="Times New Roman" w:hAnsi="Times New Roman" w:cs="Times New Roman"/>
          <w:sz w:val="28"/>
          <w:szCs w:val="28"/>
          <w:lang w:val="es-ES"/>
        </w:rPr>
        <w:t xml:space="preserve">s </w:t>
      </w:r>
      <w:r w:rsidR="007C01F8">
        <w:rPr>
          <w:rFonts w:ascii="Times New Roman" w:hAnsi="Times New Roman" w:cs="Times New Roman"/>
          <w:sz w:val="28"/>
          <w:szCs w:val="28"/>
          <w:lang w:val="es-ES"/>
        </w:rPr>
        <w:t>nociones</w:t>
      </w:r>
      <w:r w:rsidR="00B30D83">
        <w:rPr>
          <w:rFonts w:ascii="Times New Roman" w:hAnsi="Times New Roman" w:cs="Times New Roman"/>
          <w:sz w:val="28"/>
          <w:szCs w:val="28"/>
          <w:lang w:val="es-ES"/>
        </w:rPr>
        <w:t xml:space="preserve"> a continuación.</w:t>
      </w:r>
      <w:r w:rsidR="006D1E85">
        <w:rPr>
          <w:rFonts w:ascii="Times New Roman" w:hAnsi="Times New Roman" w:cs="Times New Roman"/>
          <w:sz w:val="28"/>
          <w:szCs w:val="28"/>
          <w:lang w:val="es-ES"/>
        </w:rPr>
        <w:t xml:space="preserve"> </w:t>
      </w:r>
    </w:p>
    <w:p w:rsidR="00E14A3F" w:rsidRDefault="003C3532"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Según RAE </w:t>
      </w:r>
      <w:r w:rsidRPr="003C3532">
        <w:rPr>
          <w:rFonts w:ascii="Times New Roman" w:hAnsi="Times New Roman" w:cs="Times New Roman"/>
          <w:i/>
          <w:sz w:val="28"/>
          <w:szCs w:val="28"/>
          <w:lang w:val="es-ES"/>
        </w:rPr>
        <w:t>acta de nacimiento</w:t>
      </w:r>
      <w:r w:rsidR="00A90422">
        <w:rPr>
          <w:rFonts w:ascii="Times New Roman" w:hAnsi="Times New Roman" w:cs="Times New Roman"/>
          <w:sz w:val="28"/>
          <w:szCs w:val="28"/>
          <w:lang w:val="es-ES"/>
        </w:rPr>
        <w:t xml:space="preserve"> es </w:t>
      </w:r>
      <w:r>
        <w:rPr>
          <w:rFonts w:ascii="Times New Roman" w:hAnsi="Times New Roman" w:cs="Times New Roman"/>
          <w:sz w:val="28"/>
          <w:szCs w:val="28"/>
          <w:lang w:val="es-ES"/>
        </w:rPr>
        <w:t>“</w:t>
      </w:r>
      <w:r w:rsidR="00A90422">
        <w:rPr>
          <w:rFonts w:ascii="Times New Roman" w:hAnsi="Times New Roman" w:cs="Times New Roman"/>
          <w:sz w:val="28"/>
          <w:szCs w:val="28"/>
          <w:lang w:val="es-ES"/>
        </w:rPr>
        <w:t>un documento médico-legal que ha de remitir al encargado del Registro Civil el médico, comadrona o ayudante técnico sanitario que asista al nacimiento de persona que cumpla las condiciones indicadas en el Código Civil, con los datos identificativos del nacido, los progenitores y el facultativo asistente</w:t>
      </w:r>
      <w:r>
        <w:rPr>
          <w:rFonts w:ascii="Times New Roman" w:hAnsi="Times New Roman" w:cs="Times New Roman"/>
          <w:sz w:val="28"/>
          <w:szCs w:val="28"/>
          <w:lang w:val="es-ES"/>
        </w:rPr>
        <w:t>”</w:t>
      </w:r>
      <w:r w:rsidR="00A90422">
        <w:rPr>
          <w:rFonts w:ascii="Times New Roman" w:hAnsi="Times New Roman" w:cs="Times New Roman"/>
          <w:sz w:val="28"/>
          <w:szCs w:val="28"/>
          <w:lang w:val="es-ES"/>
        </w:rPr>
        <w:t xml:space="preserve"> </w:t>
      </w:r>
      <w:r w:rsidR="00B30D83">
        <w:rPr>
          <w:rFonts w:ascii="Times New Roman" w:hAnsi="Times New Roman" w:cs="Times New Roman"/>
          <w:sz w:val="28"/>
          <w:szCs w:val="28"/>
          <w:lang w:val="es-ES"/>
        </w:rPr>
        <w:t>(</w:t>
      </w:r>
      <w:r w:rsidR="00C563D6">
        <w:rPr>
          <w:rFonts w:ascii="Times New Roman" w:hAnsi="Times New Roman" w:cs="Times New Roman"/>
          <w:sz w:val="28"/>
          <w:szCs w:val="28"/>
          <w:lang w:val="es-ES"/>
        </w:rPr>
        <w:t xml:space="preserve">Diccionario del </w:t>
      </w:r>
      <w:r w:rsidR="00C563D6" w:rsidRPr="002934B3">
        <w:rPr>
          <w:rFonts w:ascii="Times New Roman" w:hAnsi="Times New Roman" w:cs="Times New Roman"/>
          <w:sz w:val="28"/>
          <w:szCs w:val="28"/>
          <w:lang w:val="es-ES"/>
        </w:rPr>
        <w:t>español jurídico: [</w:t>
      </w:r>
      <w:r w:rsidR="005131EC" w:rsidRPr="002934B3">
        <w:rPr>
          <w:rFonts w:ascii="Times New Roman" w:hAnsi="Times New Roman" w:cs="Times New Roman"/>
          <w:sz w:val="28"/>
          <w:szCs w:val="28"/>
          <w:lang w:val="es-ES"/>
        </w:rPr>
        <w:t>en línea</w:t>
      </w:r>
      <w:r w:rsidR="00C563D6" w:rsidRPr="002934B3">
        <w:rPr>
          <w:rFonts w:ascii="Times New Roman" w:hAnsi="Times New Roman" w:cs="Times New Roman"/>
          <w:sz w:val="28"/>
          <w:szCs w:val="28"/>
          <w:lang w:val="es-ES"/>
        </w:rPr>
        <w:t xml:space="preserve">]. URL: </w:t>
      </w:r>
      <w:hyperlink r:id="rId24" w:history="1">
        <w:r w:rsidR="00B30D83" w:rsidRPr="002934B3">
          <w:rPr>
            <w:rStyle w:val="a4"/>
            <w:rFonts w:ascii="Times New Roman" w:hAnsi="Times New Roman" w:cs="Times New Roman"/>
            <w:color w:val="auto"/>
            <w:sz w:val="28"/>
            <w:szCs w:val="28"/>
            <w:lang w:val="es-ES"/>
          </w:rPr>
          <w:t>http://dej.rae.es</w:t>
        </w:r>
      </w:hyperlink>
      <w:r w:rsidR="00C563D6" w:rsidRPr="002934B3">
        <w:rPr>
          <w:lang w:val="es-ES"/>
        </w:rPr>
        <w:t>/</w:t>
      </w:r>
      <w:r w:rsidR="00B30D83" w:rsidRPr="002934B3">
        <w:rPr>
          <w:rFonts w:ascii="Times New Roman" w:hAnsi="Times New Roman" w:cs="Times New Roman"/>
          <w:sz w:val="28"/>
          <w:szCs w:val="28"/>
          <w:lang w:val="es-ES"/>
        </w:rPr>
        <w:t>). De ahí que podamos decir que el término ruso que le corresponde es “</w:t>
      </w:r>
      <w:r w:rsidR="00C845FF" w:rsidRPr="002934B3">
        <w:rPr>
          <w:rFonts w:ascii="Times New Roman" w:hAnsi="Times New Roman" w:cs="Times New Roman"/>
          <w:i/>
          <w:sz w:val="28"/>
          <w:szCs w:val="28"/>
        </w:rPr>
        <w:t>медицинское</w:t>
      </w:r>
      <w:r w:rsidR="00C845FF" w:rsidRPr="002934B3">
        <w:rPr>
          <w:rFonts w:ascii="Times New Roman" w:hAnsi="Times New Roman" w:cs="Times New Roman"/>
          <w:i/>
          <w:sz w:val="28"/>
          <w:szCs w:val="28"/>
          <w:lang w:val="es-ES"/>
        </w:rPr>
        <w:t xml:space="preserve"> </w:t>
      </w:r>
      <w:r w:rsidR="00C845FF" w:rsidRPr="002934B3">
        <w:rPr>
          <w:rFonts w:ascii="Times New Roman" w:hAnsi="Times New Roman" w:cs="Times New Roman"/>
          <w:i/>
          <w:sz w:val="28"/>
          <w:szCs w:val="28"/>
        </w:rPr>
        <w:t>свидетельство</w:t>
      </w:r>
      <w:r w:rsidR="00C845FF" w:rsidRPr="002934B3">
        <w:rPr>
          <w:rFonts w:ascii="Times New Roman" w:hAnsi="Times New Roman" w:cs="Times New Roman"/>
          <w:i/>
          <w:sz w:val="28"/>
          <w:szCs w:val="28"/>
          <w:lang w:val="es-ES"/>
        </w:rPr>
        <w:t xml:space="preserve"> </w:t>
      </w:r>
      <w:r w:rsidR="00C845FF" w:rsidRPr="002934B3">
        <w:rPr>
          <w:rFonts w:ascii="Times New Roman" w:hAnsi="Times New Roman" w:cs="Times New Roman"/>
          <w:i/>
          <w:sz w:val="28"/>
          <w:szCs w:val="28"/>
        </w:rPr>
        <w:t>о</w:t>
      </w:r>
      <w:r w:rsidR="00C845FF" w:rsidRPr="002934B3">
        <w:rPr>
          <w:rFonts w:ascii="Times New Roman" w:hAnsi="Times New Roman" w:cs="Times New Roman"/>
          <w:i/>
          <w:sz w:val="28"/>
          <w:szCs w:val="28"/>
          <w:lang w:val="es-ES"/>
        </w:rPr>
        <w:t xml:space="preserve"> </w:t>
      </w:r>
      <w:r w:rsidR="00C845FF" w:rsidRPr="002934B3">
        <w:rPr>
          <w:rFonts w:ascii="Times New Roman" w:hAnsi="Times New Roman" w:cs="Times New Roman"/>
          <w:i/>
          <w:sz w:val="28"/>
          <w:szCs w:val="28"/>
        </w:rPr>
        <w:t>рождении</w:t>
      </w:r>
      <w:r w:rsidR="00B30D83" w:rsidRPr="002934B3">
        <w:rPr>
          <w:rFonts w:ascii="Times New Roman" w:hAnsi="Times New Roman" w:cs="Times New Roman"/>
          <w:sz w:val="28"/>
          <w:szCs w:val="28"/>
          <w:lang w:val="es-ES"/>
        </w:rPr>
        <w:t>”</w:t>
      </w:r>
      <w:r w:rsidR="00C845FF" w:rsidRPr="002934B3">
        <w:rPr>
          <w:rFonts w:ascii="Times New Roman" w:hAnsi="Times New Roman" w:cs="Times New Roman"/>
          <w:sz w:val="28"/>
          <w:szCs w:val="28"/>
          <w:lang w:val="es-ES"/>
        </w:rPr>
        <w:t xml:space="preserve"> (Decreto de</w:t>
      </w:r>
      <w:r w:rsidR="00944037" w:rsidRPr="002934B3">
        <w:rPr>
          <w:rFonts w:ascii="Times New Roman" w:hAnsi="Times New Roman" w:cs="Times New Roman"/>
          <w:sz w:val="28"/>
          <w:szCs w:val="28"/>
          <w:lang w:val="es-ES"/>
        </w:rPr>
        <w:t>l Ministerio de Sa</w:t>
      </w:r>
      <w:r w:rsidR="005B757C" w:rsidRPr="002934B3">
        <w:rPr>
          <w:rFonts w:ascii="Times New Roman" w:hAnsi="Times New Roman" w:cs="Times New Roman"/>
          <w:sz w:val="28"/>
          <w:szCs w:val="28"/>
          <w:lang w:val="es-ES"/>
        </w:rPr>
        <w:t>nidad y Desarrollo social</w:t>
      </w:r>
      <w:r w:rsidR="00944037" w:rsidRPr="002934B3">
        <w:rPr>
          <w:rFonts w:ascii="Times New Roman" w:hAnsi="Times New Roman" w:cs="Times New Roman"/>
          <w:sz w:val="28"/>
          <w:szCs w:val="28"/>
          <w:lang w:val="es-ES"/>
        </w:rPr>
        <w:t xml:space="preserve"> de </w:t>
      </w:r>
      <w:r w:rsidR="005B757C" w:rsidRPr="002934B3">
        <w:rPr>
          <w:rFonts w:ascii="Times New Roman" w:hAnsi="Times New Roman" w:cs="Times New Roman"/>
          <w:sz w:val="28"/>
          <w:szCs w:val="28"/>
          <w:lang w:val="es-ES"/>
        </w:rPr>
        <w:t>FR</w:t>
      </w:r>
      <w:r w:rsidR="00C845FF" w:rsidRPr="002934B3">
        <w:rPr>
          <w:rFonts w:ascii="Times New Roman" w:hAnsi="Times New Roman" w:cs="Times New Roman"/>
          <w:sz w:val="28"/>
          <w:szCs w:val="28"/>
          <w:shd w:val="clear" w:color="auto" w:fill="FFFFFF"/>
          <w:lang w:val="es-ES"/>
        </w:rPr>
        <w:t xml:space="preserve"> №1687</w:t>
      </w:r>
      <w:r w:rsidR="00944037" w:rsidRPr="002934B3">
        <w:rPr>
          <w:rFonts w:ascii="Times New Roman" w:hAnsi="Times New Roman" w:cs="Times New Roman"/>
          <w:sz w:val="28"/>
          <w:szCs w:val="28"/>
          <w:shd w:val="clear" w:color="auto" w:fill="FFFFFF"/>
          <w:lang w:val="es-ES"/>
        </w:rPr>
        <w:t>n</w:t>
      </w:r>
      <w:r w:rsidR="00C845FF" w:rsidRPr="002934B3">
        <w:rPr>
          <w:rFonts w:ascii="Times New Roman" w:hAnsi="Times New Roman" w:cs="Times New Roman"/>
          <w:sz w:val="28"/>
          <w:szCs w:val="28"/>
          <w:shd w:val="clear" w:color="auto" w:fill="FFFFFF"/>
          <w:lang w:val="es-ES"/>
        </w:rPr>
        <w:t xml:space="preserve"> </w:t>
      </w:r>
      <w:r w:rsidR="00944037" w:rsidRPr="002934B3">
        <w:rPr>
          <w:rFonts w:ascii="Times New Roman" w:hAnsi="Times New Roman" w:cs="Times New Roman"/>
          <w:sz w:val="28"/>
          <w:szCs w:val="28"/>
          <w:shd w:val="clear" w:color="auto" w:fill="FFFFFF"/>
          <w:lang w:val="es-ES"/>
        </w:rPr>
        <w:t>del</w:t>
      </w:r>
      <w:r w:rsidR="00C845FF" w:rsidRPr="002934B3">
        <w:rPr>
          <w:rFonts w:ascii="Times New Roman" w:hAnsi="Times New Roman" w:cs="Times New Roman"/>
          <w:sz w:val="28"/>
          <w:szCs w:val="28"/>
          <w:shd w:val="clear" w:color="auto" w:fill="FFFFFF"/>
          <w:lang w:val="es-ES"/>
        </w:rPr>
        <w:t xml:space="preserve"> 26.12.2011</w:t>
      </w:r>
      <w:r w:rsidR="00C845FF" w:rsidRPr="002934B3">
        <w:rPr>
          <w:rFonts w:ascii="Times New Roman" w:hAnsi="Times New Roman" w:cs="Times New Roman"/>
          <w:sz w:val="28"/>
          <w:szCs w:val="28"/>
          <w:lang w:val="es-ES"/>
        </w:rPr>
        <w:t>)</w:t>
      </w:r>
      <w:r w:rsidR="00B30D83" w:rsidRPr="002934B3">
        <w:rPr>
          <w:rFonts w:ascii="Times New Roman" w:hAnsi="Times New Roman" w:cs="Times New Roman"/>
          <w:sz w:val="28"/>
          <w:szCs w:val="28"/>
          <w:lang w:val="es-ES"/>
        </w:rPr>
        <w:t>.</w:t>
      </w:r>
      <w:r w:rsidRPr="002934B3">
        <w:rPr>
          <w:rFonts w:ascii="Times New Roman" w:hAnsi="Times New Roman" w:cs="Times New Roman"/>
          <w:sz w:val="28"/>
          <w:szCs w:val="28"/>
          <w:lang w:val="es-ES"/>
        </w:rPr>
        <w:t xml:space="preserve"> Asimismo, conforme con RAE</w:t>
      </w:r>
      <w:r w:rsidR="00B30D83" w:rsidRPr="002934B3">
        <w:rPr>
          <w:rFonts w:ascii="Times New Roman" w:hAnsi="Times New Roman" w:cs="Times New Roman"/>
          <w:sz w:val="28"/>
          <w:szCs w:val="28"/>
          <w:lang w:val="es-ES"/>
        </w:rPr>
        <w:t xml:space="preserve"> </w:t>
      </w:r>
      <w:r w:rsidRPr="002934B3">
        <w:rPr>
          <w:rFonts w:ascii="Times New Roman" w:hAnsi="Times New Roman" w:cs="Times New Roman"/>
          <w:i/>
          <w:sz w:val="28"/>
          <w:szCs w:val="28"/>
          <w:lang w:val="es-ES"/>
        </w:rPr>
        <w:t>partida de nacimiento</w:t>
      </w:r>
      <w:r w:rsidRPr="002934B3">
        <w:rPr>
          <w:rFonts w:ascii="Times New Roman" w:hAnsi="Times New Roman" w:cs="Times New Roman"/>
          <w:sz w:val="28"/>
          <w:szCs w:val="28"/>
          <w:lang w:val="es-ES"/>
        </w:rPr>
        <w:t xml:space="preserve"> es “documento oficial, expedido por el Registro Civil o autoridad correspondiente que da fe del hecho del nacimiento, fecha y hora en que tuvo lugar, del sexo y, en su caso, de la filiación del escrito” (</w:t>
      </w:r>
      <w:r w:rsidR="00C563D6" w:rsidRPr="002934B3">
        <w:rPr>
          <w:rFonts w:ascii="Times New Roman" w:hAnsi="Times New Roman" w:cs="Times New Roman"/>
          <w:sz w:val="28"/>
          <w:szCs w:val="28"/>
          <w:lang w:val="es-ES"/>
        </w:rPr>
        <w:t>Diccionario del español jurídico: [</w:t>
      </w:r>
      <w:r w:rsidR="005131EC" w:rsidRPr="002934B3">
        <w:rPr>
          <w:rFonts w:ascii="Times New Roman" w:hAnsi="Times New Roman" w:cs="Times New Roman"/>
          <w:sz w:val="28"/>
          <w:szCs w:val="28"/>
          <w:lang w:val="es-ES"/>
        </w:rPr>
        <w:t>en línea</w:t>
      </w:r>
      <w:r w:rsidR="00C563D6" w:rsidRPr="002934B3">
        <w:rPr>
          <w:rFonts w:ascii="Times New Roman" w:hAnsi="Times New Roman" w:cs="Times New Roman"/>
          <w:sz w:val="28"/>
          <w:szCs w:val="28"/>
          <w:lang w:val="es-ES"/>
        </w:rPr>
        <w:t xml:space="preserve">]. URL: </w:t>
      </w:r>
      <w:hyperlink r:id="rId25" w:history="1">
        <w:r w:rsidRPr="002934B3">
          <w:rPr>
            <w:rStyle w:val="a4"/>
            <w:rFonts w:ascii="Times New Roman" w:hAnsi="Times New Roman" w:cs="Times New Roman"/>
            <w:color w:val="auto"/>
            <w:sz w:val="28"/>
            <w:szCs w:val="28"/>
            <w:lang w:val="es-ES"/>
          </w:rPr>
          <w:t>http://dej.rae.es</w:t>
        </w:r>
      </w:hyperlink>
      <w:r w:rsidR="00C563D6" w:rsidRPr="002934B3">
        <w:rPr>
          <w:lang w:val="es-ES"/>
        </w:rPr>
        <w:t>/</w:t>
      </w:r>
      <w:r w:rsidRPr="002934B3">
        <w:rPr>
          <w:rFonts w:ascii="Times New Roman" w:hAnsi="Times New Roman" w:cs="Times New Roman"/>
          <w:sz w:val="28"/>
          <w:szCs w:val="28"/>
          <w:lang w:val="es-ES"/>
        </w:rPr>
        <w:t xml:space="preserve">). </w:t>
      </w:r>
      <w:r w:rsidR="00F545CB" w:rsidRPr="002934B3">
        <w:rPr>
          <w:rFonts w:ascii="Times New Roman" w:hAnsi="Times New Roman" w:cs="Times New Roman"/>
          <w:sz w:val="28"/>
          <w:szCs w:val="28"/>
          <w:lang w:val="es-ES"/>
        </w:rPr>
        <w:t>Basando en la información de la página web oficial</w:t>
      </w:r>
      <w:r w:rsidR="009614D1" w:rsidRPr="002934B3">
        <w:rPr>
          <w:rFonts w:ascii="Times New Roman" w:hAnsi="Times New Roman" w:cs="Times New Roman"/>
          <w:sz w:val="28"/>
          <w:szCs w:val="28"/>
          <w:lang w:val="es-ES"/>
        </w:rPr>
        <w:t xml:space="preserve"> </w:t>
      </w:r>
      <w:r w:rsidR="00F545CB" w:rsidRPr="002934B3">
        <w:rPr>
          <w:rFonts w:ascii="Times New Roman" w:hAnsi="Times New Roman" w:cs="Times New Roman"/>
          <w:sz w:val="28"/>
          <w:szCs w:val="28"/>
          <w:lang w:val="es-ES"/>
        </w:rPr>
        <w:t>d</w:t>
      </w:r>
      <w:r w:rsidR="009614D1" w:rsidRPr="002934B3">
        <w:rPr>
          <w:rFonts w:ascii="Times New Roman" w:hAnsi="Times New Roman" w:cs="Times New Roman"/>
          <w:sz w:val="28"/>
          <w:szCs w:val="28"/>
          <w:lang w:val="es-ES"/>
        </w:rPr>
        <w:t xml:space="preserve">el Ministerio de Justicia de </w:t>
      </w:r>
      <w:r w:rsidR="00A72536" w:rsidRPr="002934B3">
        <w:rPr>
          <w:rFonts w:ascii="Times New Roman" w:hAnsi="Times New Roman" w:cs="Times New Roman"/>
          <w:sz w:val="28"/>
          <w:szCs w:val="28"/>
          <w:lang w:val="es-ES"/>
        </w:rPr>
        <w:t xml:space="preserve">España </w:t>
      </w:r>
      <w:r w:rsidR="00A72536" w:rsidRPr="002934B3">
        <w:rPr>
          <w:rFonts w:ascii="Times New Roman" w:hAnsi="Times New Roman" w:cs="Times New Roman"/>
          <w:i/>
          <w:sz w:val="28"/>
          <w:szCs w:val="28"/>
          <w:lang w:val="es-ES"/>
        </w:rPr>
        <w:t>certificado (o certificación</w:t>
      </w:r>
      <w:r w:rsidR="009614D1" w:rsidRPr="002934B3">
        <w:rPr>
          <w:rFonts w:ascii="Times New Roman" w:hAnsi="Times New Roman" w:cs="Times New Roman"/>
          <w:i/>
          <w:sz w:val="28"/>
          <w:szCs w:val="28"/>
          <w:lang w:val="es-ES"/>
        </w:rPr>
        <w:t>) de nacimiento</w:t>
      </w:r>
      <w:r w:rsidR="009614D1" w:rsidRPr="002934B3">
        <w:rPr>
          <w:rFonts w:ascii="Times New Roman" w:hAnsi="Times New Roman" w:cs="Times New Roman"/>
          <w:sz w:val="28"/>
          <w:szCs w:val="28"/>
          <w:lang w:val="es-ES"/>
        </w:rPr>
        <w:t xml:space="preserve"> </w:t>
      </w:r>
      <w:r w:rsidR="00A72536" w:rsidRPr="002934B3">
        <w:rPr>
          <w:rFonts w:ascii="Times New Roman" w:hAnsi="Times New Roman" w:cs="Times New Roman"/>
          <w:sz w:val="28"/>
          <w:szCs w:val="28"/>
          <w:lang w:val="es-ES"/>
        </w:rPr>
        <w:t>“</w:t>
      </w:r>
      <w:r w:rsidR="009614D1" w:rsidRPr="009614D1">
        <w:rPr>
          <w:rFonts w:ascii="Times New Roman" w:hAnsi="Times New Roman" w:cs="Times New Roman"/>
          <w:sz w:val="28"/>
          <w:szCs w:val="28"/>
          <w:lang w:val="es-ES"/>
        </w:rPr>
        <w:t xml:space="preserve">es el documento </w:t>
      </w:r>
      <w:r w:rsidR="00A72536" w:rsidRPr="00A72536">
        <w:rPr>
          <w:rFonts w:ascii="Times New Roman" w:hAnsi="Times New Roman" w:cs="Times New Roman"/>
          <w:sz w:val="28"/>
          <w:szCs w:val="28"/>
          <w:lang w:val="es-ES"/>
        </w:rPr>
        <w:t>expedido por el Encargado del Registro Civil o Consular correspondiente, que da fe del hecho del nacimiento, fecha en que tuvo lugar, del sexo, y en su caso, de la hora en que se produjo el nacimiento y de la filiación del inscrito</w:t>
      </w:r>
      <w:r w:rsidR="00A72536">
        <w:rPr>
          <w:rFonts w:ascii="Times New Roman" w:hAnsi="Times New Roman" w:cs="Times New Roman"/>
          <w:sz w:val="28"/>
          <w:szCs w:val="28"/>
          <w:lang w:val="es-ES"/>
        </w:rPr>
        <w:t>” (</w:t>
      </w:r>
      <w:r w:rsidR="00C563D6">
        <w:rPr>
          <w:rFonts w:ascii="Times New Roman" w:hAnsi="Times New Roman" w:cs="Times New Roman"/>
          <w:sz w:val="28"/>
          <w:szCs w:val="28"/>
          <w:lang w:val="es-ES"/>
        </w:rPr>
        <w:t>Min</w:t>
      </w:r>
      <w:r w:rsidR="005131EC">
        <w:rPr>
          <w:rFonts w:ascii="Times New Roman" w:hAnsi="Times New Roman" w:cs="Times New Roman"/>
          <w:sz w:val="28"/>
          <w:szCs w:val="28"/>
          <w:lang w:val="es-ES"/>
        </w:rPr>
        <w:t>isterio de Justicia: [en línea</w:t>
      </w:r>
      <w:r w:rsidR="00C563D6" w:rsidRPr="002934B3">
        <w:rPr>
          <w:rFonts w:ascii="Times New Roman" w:hAnsi="Times New Roman" w:cs="Times New Roman"/>
          <w:sz w:val="28"/>
          <w:szCs w:val="28"/>
          <w:lang w:val="es-ES"/>
        </w:rPr>
        <w:t xml:space="preserve">]. </w:t>
      </w:r>
      <w:r w:rsidR="00C563D6" w:rsidRPr="007A7E3E">
        <w:rPr>
          <w:rFonts w:ascii="Times New Roman" w:hAnsi="Times New Roman" w:cs="Times New Roman"/>
          <w:sz w:val="28"/>
          <w:szCs w:val="28"/>
          <w:lang w:val="es-ES"/>
        </w:rPr>
        <w:t>URL:</w:t>
      </w:r>
      <w:r w:rsidR="007A7E3E" w:rsidRPr="007A7E3E">
        <w:rPr>
          <w:rFonts w:ascii="Times New Roman" w:hAnsi="Times New Roman" w:cs="Times New Roman"/>
          <w:sz w:val="28"/>
          <w:szCs w:val="28"/>
          <w:lang w:val="es-ES"/>
        </w:rPr>
        <w:t> </w:t>
      </w:r>
      <w:hyperlink r:id="rId26" w:history="1">
        <w:r w:rsidR="00F545CB" w:rsidRPr="007A7E3E">
          <w:rPr>
            <w:rStyle w:val="a4"/>
            <w:rFonts w:ascii="Times New Roman" w:hAnsi="Times New Roman" w:cs="Times New Roman"/>
            <w:color w:val="auto"/>
            <w:sz w:val="28"/>
            <w:szCs w:val="28"/>
            <w:lang w:val="es-ES"/>
          </w:rPr>
          <w:t>http://www.mjusticia.gob.es/cs/Satellite/Portal/es/servicios-</w:t>
        </w:r>
        <w:r w:rsidR="00F545CB" w:rsidRPr="007A7E3E">
          <w:rPr>
            <w:rStyle w:val="a4"/>
            <w:rFonts w:ascii="Times New Roman" w:hAnsi="Times New Roman" w:cs="Times New Roman"/>
            <w:color w:val="auto"/>
            <w:sz w:val="28"/>
            <w:szCs w:val="28"/>
            <w:lang w:val="es-ES"/>
          </w:rPr>
          <w:lastRenderedPageBreak/>
          <w:t>ciudadano/tramites-gestiones-personales/certificadocertificacion</w:t>
        </w:r>
      </w:hyperlink>
      <w:r w:rsidR="00C563D6" w:rsidRPr="007A7E3E">
        <w:rPr>
          <w:lang w:val="es-ES"/>
        </w:rPr>
        <w:t>/</w:t>
      </w:r>
      <w:r w:rsidR="00A72536" w:rsidRPr="007A7E3E">
        <w:rPr>
          <w:rFonts w:ascii="Times New Roman" w:hAnsi="Times New Roman" w:cs="Times New Roman"/>
          <w:sz w:val="28"/>
          <w:szCs w:val="28"/>
          <w:lang w:val="es-ES"/>
        </w:rPr>
        <w:t>)</w:t>
      </w:r>
      <w:r w:rsidR="009614D1" w:rsidRPr="007A7E3E">
        <w:rPr>
          <w:rFonts w:ascii="Times New Roman" w:hAnsi="Times New Roman" w:cs="Times New Roman"/>
          <w:sz w:val="28"/>
          <w:szCs w:val="28"/>
          <w:lang w:val="es-ES"/>
        </w:rPr>
        <w:t>.</w:t>
      </w:r>
      <w:r w:rsidR="00F545CB" w:rsidRPr="007A7E3E">
        <w:rPr>
          <w:rFonts w:ascii="Times New Roman" w:hAnsi="Times New Roman" w:cs="Times New Roman"/>
          <w:sz w:val="28"/>
          <w:szCs w:val="28"/>
          <w:lang w:val="es-ES"/>
        </w:rPr>
        <w:t xml:space="preserve"> </w:t>
      </w:r>
      <w:r w:rsidR="00F545CB" w:rsidRPr="002934B3">
        <w:rPr>
          <w:rFonts w:ascii="Times New Roman" w:hAnsi="Times New Roman" w:cs="Times New Roman"/>
          <w:sz w:val="28"/>
          <w:szCs w:val="28"/>
          <w:lang w:val="es-ES"/>
        </w:rPr>
        <w:t>Como podemos ver dos últimas definiciones se coinciden</w:t>
      </w:r>
      <w:r w:rsidR="00F545CB">
        <w:rPr>
          <w:rFonts w:ascii="Times New Roman" w:hAnsi="Times New Roman" w:cs="Times New Roman"/>
          <w:sz w:val="28"/>
          <w:szCs w:val="28"/>
          <w:lang w:val="es-ES"/>
        </w:rPr>
        <w:t xml:space="preserve"> casi por completo. </w:t>
      </w:r>
      <w:r w:rsidR="000848AF">
        <w:rPr>
          <w:rFonts w:ascii="Times New Roman" w:hAnsi="Times New Roman" w:cs="Times New Roman"/>
          <w:sz w:val="28"/>
          <w:szCs w:val="28"/>
          <w:lang w:val="es-ES"/>
        </w:rPr>
        <w:t>En España</w:t>
      </w:r>
      <w:r w:rsidR="00F545CB">
        <w:rPr>
          <w:rFonts w:ascii="Times New Roman" w:hAnsi="Times New Roman" w:cs="Times New Roman"/>
          <w:sz w:val="28"/>
          <w:szCs w:val="28"/>
          <w:lang w:val="es-ES"/>
        </w:rPr>
        <w:t xml:space="preserve"> existen dos tipos del certificado de nacimiento</w:t>
      </w:r>
      <w:r w:rsidR="000848AF">
        <w:rPr>
          <w:rFonts w:ascii="Times New Roman" w:hAnsi="Times New Roman" w:cs="Times New Roman"/>
          <w:sz w:val="28"/>
          <w:szCs w:val="28"/>
          <w:lang w:val="es-ES"/>
        </w:rPr>
        <w:t xml:space="preserve">: literal que </w:t>
      </w:r>
      <w:r w:rsidR="000848AF" w:rsidRPr="000848AF">
        <w:rPr>
          <w:rFonts w:ascii="Times New Roman" w:hAnsi="Times New Roman" w:cs="Times New Roman"/>
          <w:sz w:val="28"/>
          <w:szCs w:val="28"/>
          <w:lang w:val="es-ES"/>
        </w:rPr>
        <w:t>contiene todos los datos relativos a la identidad</w:t>
      </w:r>
      <w:r w:rsidR="000848AF">
        <w:rPr>
          <w:rFonts w:ascii="Times New Roman" w:hAnsi="Times New Roman" w:cs="Times New Roman"/>
          <w:sz w:val="28"/>
          <w:szCs w:val="28"/>
          <w:lang w:val="es-ES"/>
        </w:rPr>
        <w:t xml:space="preserve"> </w:t>
      </w:r>
      <w:r w:rsidR="000848AF" w:rsidRPr="000848AF">
        <w:rPr>
          <w:rFonts w:ascii="Times New Roman" w:hAnsi="Times New Roman" w:cs="Times New Roman"/>
          <w:sz w:val="28"/>
          <w:szCs w:val="28"/>
          <w:lang w:val="es-ES"/>
        </w:rPr>
        <w:t>y al hecho del nacimiento</w:t>
      </w:r>
      <w:r w:rsidR="00D3733C">
        <w:rPr>
          <w:rFonts w:ascii="Times New Roman" w:hAnsi="Times New Roman" w:cs="Times New Roman"/>
          <w:sz w:val="28"/>
          <w:szCs w:val="28"/>
          <w:lang w:val="es-ES"/>
        </w:rPr>
        <w:t xml:space="preserve"> (incluso la hora del nacimiento, los nombres de los abuelos del niño, la dirección de los padres del niño, etc.)</w:t>
      </w:r>
      <w:r w:rsidR="00D3733C" w:rsidRPr="000848AF">
        <w:rPr>
          <w:rFonts w:ascii="Times New Roman" w:hAnsi="Times New Roman" w:cs="Times New Roman"/>
          <w:sz w:val="28"/>
          <w:szCs w:val="28"/>
          <w:lang w:val="es-ES"/>
        </w:rPr>
        <w:t xml:space="preserve"> </w:t>
      </w:r>
      <w:r w:rsidR="000848AF" w:rsidRPr="000848AF">
        <w:rPr>
          <w:rFonts w:ascii="Times New Roman" w:hAnsi="Times New Roman" w:cs="Times New Roman"/>
          <w:sz w:val="28"/>
          <w:szCs w:val="28"/>
          <w:lang w:val="es-ES"/>
        </w:rPr>
        <w:t xml:space="preserve"> y extracto (o simple) que es un resumen de la información relativa al hecho del nacimiento.</w:t>
      </w:r>
      <w:r w:rsidR="000848AF">
        <w:rPr>
          <w:rFonts w:ascii="Times New Roman" w:hAnsi="Times New Roman" w:cs="Times New Roman"/>
          <w:sz w:val="28"/>
          <w:szCs w:val="28"/>
          <w:lang w:val="es-ES"/>
        </w:rPr>
        <w:t xml:space="preserve"> Además, puede ser ordinario (escrito en castellano), internacional (según el Convenio de Viena de 8 de septiembre del 1976) y bilingüe (escrito en castellano y en idioma propio de </w:t>
      </w:r>
      <w:r w:rsidR="001D608C">
        <w:rPr>
          <w:rFonts w:ascii="Times New Roman" w:hAnsi="Times New Roman" w:cs="Times New Roman"/>
          <w:sz w:val="28"/>
          <w:szCs w:val="28"/>
          <w:lang w:val="es-ES"/>
        </w:rPr>
        <w:t xml:space="preserve">la </w:t>
      </w:r>
      <w:r w:rsidR="003E2B02">
        <w:rPr>
          <w:rFonts w:ascii="Times New Roman" w:hAnsi="Times New Roman" w:cs="Times New Roman"/>
          <w:sz w:val="28"/>
          <w:szCs w:val="28"/>
          <w:lang w:val="es-ES"/>
        </w:rPr>
        <w:t>determinada Comunidad Autónoma)</w:t>
      </w:r>
      <w:r w:rsidR="002339E4">
        <w:rPr>
          <w:rFonts w:ascii="Times New Roman" w:hAnsi="Times New Roman" w:cs="Times New Roman"/>
          <w:sz w:val="28"/>
          <w:szCs w:val="28"/>
          <w:lang w:val="es-ES"/>
        </w:rPr>
        <w:t xml:space="preserve">. </w:t>
      </w:r>
      <w:r w:rsidR="00634F27">
        <w:rPr>
          <w:rFonts w:ascii="Times New Roman" w:hAnsi="Times New Roman" w:cs="Times New Roman"/>
          <w:sz w:val="28"/>
          <w:szCs w:val="28"/>
          <w:lang w:val="es-ES"/>
        </w:rPr>
        <w:t xml:space="preserve">El certificado </w:t>
      </w:r>
      <w:r w:rsidR="001D608C">
        <w:rPr>
          <w:rFonts w:ascii="Times New Roman" w:hAnsi="Times New Roman" w:cs="Times New Roman"/>
          <w:sz w:val="28"/>
          <w:szCs w:val="28"/>
          <w:lang w:val="es-ES"/>
        </w:rPr>
        <w:t xml:space="preserve">de nacimiento ruso se parece más al certificado extracto español y contiene </w:t>
      </w:r>
      <w:r w:rsidR="000C326D">
        <w:rPr>
          <w:rFonts w:ascii="Times New Roman" w:hAnsi="Times New Roman" w:cs="Times New Roman"/>
          <w:sz w:val="28"/>
          <w:szCs w:val="28"/>
          <w:lang w:val="es-ES"/>
        </w:rPr>
        <w:t>la información sobre el nombre del niño, la fecha del nacimie</w:t>
      </w:r>
      <w:r w:rsidR="003E2B02">
        <w:rPr>
          <w:rFonts w:ascii="Times New Roman" w:hAnsi="Times New Roman" w:cs="Times New Roman"/>
          <w:sz w:val="28"/>
          <w:szCs w:val="28"/>
          <w:lang w:val="es-ES"/>
        </w:rPr>
        <w:t>nto y los nombres de los padres</w:t>
      </w:r>
      <w:r w:rsidR="00F545CB">
        <w:rPr>
          <w:rFonts w:ascii="Times New Roman" w:hAnsi="Times New Roman" w:cs="Times New Roman"/>
          <w:sz w:val="28"/>
          <w:szCs w:val="28"/>
          <w:lang w:val="es-ES"/>
        </w:rPr>
        <w:t>,</w:t>
      </w:r>
      <w:r w:rsidR="003E2B02">
        <w:rPr>
          <w:rFonts w:ascii="Times New Roman" w:hAnsi="Times New Roman" w:cs="Times New Roman"/>
          <w:sz w:val="28"/>
          <w:szCs w:val="28"/>
          <w:lang w:val="es-ES"/>
        </w:rPr>
        <w:t xml:space="preserve"> se emite por el Registro Civil (</w:t>
      </w:r>
      <w:r w:rsidR="003E2B02" w:rsidRPr="002339E4">
        <w:rPr>
          <w:rFonts w:ascii="Times New Roman" w:hAnsi="Times New Roman" w:cs="Times New Roman"/>
          <w:i/>
          <w:sz w:val="28"/>
          <w:szCs w:val="28"/>
        </w:rPr>
        <w:t>ЗАГС</w:t>
      </w:r>
      <w:r w:rsidR="003E2B02">
        <w:rPr>
          <w:rFonts w:ascii="Times New Roman" w:hAnsi="Times New Roman" w:cs="Times New Roman"/>
          <w:sz w:val="28"/>
          <w:szCs w:val="28"/>
          <w:lang w:val="es-ES"/>
        </w:rPr>
        <w:t>). De ahí que</w:t>
      </w:r>
      <w:r w:rsidR="00C563D6">
        <w:rPr>
          <w:rFonts w:ascii="Times New Roman" w:hAnsi="Times New Roman" w:cs="Times New Roman"/>
          <w:sz w:val="28"/>
          <w:szCs w:val="28"/>
          <w:lang w:val="es-ES"/>
        </w:rPr>
        <w:t>,</w:t>
      </w:r>
      <w:r w:rsidR="003E2B02">
        <w:rPr>
          <w:rFonts w:ascii="Times New Roman" w:hAnsi="Times New Roman" w:cs="Times New Roman"/>
          <w:sz w:val="28"/>
          <w:szCs w:val="28"/>
          <w:lang w:val="es-ES"/>
        </w:rPr>
        <w:t xml:space="preserve"> co</w:t>
      </w:r>
      <w:r w:rsidR="00F545CB">
        <w:rPr>
          <w:rFonts w:ascii="Times New Roman" w:hAnsi="Times New Roman" w:cs="Times New Roman"/>
          <w:sz w:val="28"/>
          <w:szCs w:val="28"/>
          <w:lang w:val="es-ES"/>
        </w:rPr>
        <w:t xml:space="preserve">nsideremos que </w:t>
      </w:r>
      <w:r w:rsidR="0098023C">
        <w:rPr>
          <w:rFonts w:ascii="Times New Roman" w:hAnsi="Times New Roman" w:cs="Times New Roman"/>
          <w:sz w:val="28"/>
          <w:szCs w:val="28"/>
          <w:lang w:val="es-ES"/>
        </w:rPr>
        <w:t>el</w:t>
      </w:r>
      <w:r w:rsidR="003E2B02">
        <w:rPr>
          <w:rFonts w:ascii="Times New Roman" w:hAnsi="Times New Roman" w:cs="Times New Roman"/>
          <w:sz w:val="28"/>
          <w:szCs w:val="28"/>
          <w:lang w:val="es-ES"/>
        </w:rPr>
        <w:t xml:space="preserve"> equivalente más apropiado para “</w:t>
      </w:r>
      <w:r w:rsidR="003E2B02">
        <w:rPr>
          <w:rFonts w:ascii="Times New Roman" w:hAnsi="Times New Roman" w:cs="Times New Roman"/>
          <w:i/>
          <w:sz w:val="28"/>
          <w:szCs w:val="28"/>
        </w:rPr>
        <w:t>свидетельство</w:t>
      </w:r>
      <w:r w:rsidR="003E2B02" w:rsidRPr="00DF55D0">
        <w:rPr>
          <w:rFonts w:ascii="Times New Roman" w:hAnsi="Times New Roman" w:cs="Times New Roman"/>
          <w:i/>
          <w:sz w:val="28"/>
          <w:szCs w:val="28"/>
          <w:lang w:val="es-ES"/>
        </w:rPr>
        <w:t xml:space="preserve"> </w:t>
      </w:r>
      <w:r w:rsidR="003E2B02">
        <w:rPr>
          <w:rFonts w:ascii="Times New Roman" w:hAnsi="Times New Roman" w:cs="Times New Roman"/>
          <w:i/>
          <w:sz w:val="28"/>
          <w:szCs w:val="28"/>
        </w:rPr>
        <w:t>о</w:t>
      </w:r>
      <w:r w:rsidR="003E2B02" w:rsidRPr="00DF55D0">
        <w:rPr>
          <w:rFonts w:ascii="Times New Roman" w:hAnsi="Times New Roman" w:cs="Times New Roman"/>
          <w:i/>
          <w:sz w:val="28"/>
          <w:szCs w:val="28"/>
          <w:lang w:val="es-ES"/>
        </w:rPr>
        <w:t xml:space="preserve"> </w:t>
      </w:r>
      <w:r w:rsidR="003E2B02">
        <w:rPr>
          <w:rFonts w:ascii="Times New Roman" w:hAnsi="Times New Roman" w:cs="Times New Roman"/>
          <w:i/>
          <w:sz w:val="28"/>
          <w:szCs w:val="28"/>
        </w:rPr>
        <w:t>рождении</w:t>
      </w:r>
      <w:r w:rsidR="003E2B02">
        <w:rPr>
          <w:rFonts w:ascii="Times New Roman" w:hAnsi="Times New Roman" w:cs="Times New Roman"/>
          <w:sz w:val="28"/>
          <w:szCs w:val="28"/>
          <w:lang w:val="es-ES"/>
        </w:rPr>
        <w:t>”</w:t>
      </w:r>
      <w:r w:rsidR="003E2B02" w:rsidRPr="00DF55D0">
        <w:rPr>
          <w:rFonts w:ascii="Times New Roman" w:hAnsi="Times New Roman" w:cs="Times New Roman"/>
          <w:sz w:val="28"/>
          <w:szCs w:val="28"/>
          <w:lang w:val="es-ES"/>
        </w:rPr>
        <w:t xml:space="preserve"> </w:t>
      </w:r>
      <w:r w:rsidR="0098023C">
        <w:rPr>
          <w:rFonts w:ascii="Times New Roman" w:hAnsi="Times New Roman" w:cs="Times New Roman"/>
          <w:sz w:val="28"/>
          <w:szCs w:val="28"/>
          <w:lang w:val="es-ES"/>
        </w:rPr>
        <w:t>es</w:t>
      </w:r>
      <w:r w:rsidR="003E2B02">
        <w:rPr>
          <w:rFonts w:ascii="Times New Roman" w:hAnsi="Times New Roman" w:cs="Times New Roman"/>
          <w:sz w:val="28"/>
          <w:szCs w:val="28"/>
          <w:lang w:val="es-ES"/>
        </w:rPr>
        <w:t xml:space="preserve"> “</w:t>
      </w:r>
      <w:r w:rsidR="003E2B02">
        <w:rPr>
          <w:rFonts w:ascii="Times New Roman" w:hAnsi="Times New Roman" w:cs="Times New Roman"/>
          <w:i/>
          <w:sz w:val="28"/>
          <w:szCs w:val="28"/>
          <w:lang w:val="es-ES"/>
        </w:rPr>
        <w:t>certificado de nacimiento”</w:t>
      </w:r>
      <w:r w:rsidR="00F545CB">
        <w:rPr>
          <w:rFonts w:ascii="Times New Roman" w:hAnsi="Times New Roman" w:cs="Times New Roman"/>
          <w:sz w:val="28"/>
          <w:szCs w:val="28"/>
          <w:lang w:val="es-ES"/>
        </w:rPr>
        <w:t>.</w:t>
      </w:r>
      <w:r w:rsidR="003E2B02">
        <w:rPr>
          <w:rFonts w:ascii="Times New Roman" w:hAnsi="Times New Roman" w:cs="Times New Roman"/>
          <w:sz w:val="28"/>
          <w:szCs w:val="28"/>
          <w:lang w:val="es-ES"/>
        </w:rPr>
        <w:t xml:space="preserve"> </w:t>
      </w:r>
    </w:p>
    <w:p w:rsidR="002663C6" w:rsidRPr="00974759" w:rsidRDefault="00974759"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r w:rsidRPr="00C01CCB">
        <w:rPr>
          <w:rFonts w:ascii="Times New Roman" w:hAnsi="Times New Roman" w:cs="Times New Roman"/>
          <w:iCs/>
          <w:sz w:val="28"/>
          <w:szCs w:val="28"/>
          <w:lang w:val="es-ES"/>
        </w:rPr>
        <w:t xml:space="preserve">Al estudiar posibles formas de traducción de este tipo de documentos en </w:t>
      </w:r>
      <w:r w:rsidRPr="007C01F8">
        <w:rPr>
          <w:rFonts w:ascii="Times New Roman" w:hAnsi="Times New Roman" w:cs="Times New Roman"/>
          <w:iCs/>
          <w:sz w:val="28"/>
          <w:szCs w:val="28"/>
          <w:lang w:val="es-ES"/>
        </w:rPr>
        <w:t>anexo 3</w:t>
      </w:r>
      <w:r w:rsidR="00930E8E" w:rsidRPr="00C01CCB">
        <w:rPr>
          <w:rFonts w:ascii="Times New Roman" w:hAnsi="Times New Roman" w:cs="Times New Roman"/>
          <w:iCs/>
          <w:sz w:val="28"/>
          <w:szCs w:val="28"/>
          <w:lang w:val="es-ES"/>
        </w:rPr>
        <w:t xml:space="preserve"> proponemos la tabla de los equivalentes</w:t>
      </w:r>
      <w:r w:rsidRPr="00C01CCB">
        <w:rPr>
          <w:rFonts w:ascii="Times New Roman" w:hAnsi="Times New Roman" w:cs="Times New Roman"/>
          <w:iCs/>
          <w:sz w:val="28"/>
          <w:szCs w:val="28"/>
          <w:lang w:val="es-ES"/>
        </w:rPr>
        <w:t xml:space="preserve"> más conveniente</w:t>
      </w:r>
      <w:r w:rsidR="00930E8E" w:rsidRPr="00C01CCB">
        <w:rPr>
          <w:rFonts w:ascii="Times New Roman" w:hAnsi="Times New Roman" w:cs="Times New Roman"/>
          <w:iCs/>
          <w:sz w:val="28"/>
          <w:szCs w:val="28"/>
          <w:lang w:val="es-ES"/>
        </w:rPr>
        <w:t>s</w:t>
      </w:r>
      <w:r w:rsidRPr="00C01CCB">
        <w:rPr>
          <w:rFonts w:ascii="Times New Roman" w:hAnsi="Times New Roman" w:cs="Times New Roman"/>
          <w:iCs/>
          <w:sz w:val="28"/>
          <w:szCs w:val="28"/>
          <w:lang w:val="es-ES"/>
        </w:rPr>
        <w:t xml:space="preserve"> de un certificado ruso y de</w:t>
      </w:r>
      <w:r w:rsidR="00930E8E" w:rsidRPr="00C01CCB">
        <w:rPr>
          <w:rFonts w:ascii="Times New Roman" w:hAnsi="Times New Roman" w:cs="Times New Roman"/>
          <w:iCs/>
          <w:sz w:val="28"/>
          <w:szCs w:val="28"/>
          <w:lang w:val="es-ES"/>
        </w:rPr>
        <w:t xml:space="preserve"> un</w:t>
      </w:r>
      <w:r w:rsidRPr="00C01CCB">
        <w:rPr>
          <w:rFonts w:ascii="Times New Roman" w:hAnsi="Times New Roman" w:cs="Times New Roman"/>
          <w:iCs/>
          <w:sz w:val="28"/>
          <w:szCs w:val="28"/>
          <w:lang w:val="es-ES"/>
        </w:rPr>
        <w:t xml:space="preserve"> certificado literal españo</w:t>
      </w:r>
      <w:r w:rsidR="00930E8E" w:rsidRPr="00C01CCB">
        <w:rPr>
          <w:rFonts w:ascii="Times New Roman" w:hAnsi="Times New Roman" w:cs="Times New Roman"/>
          <w:iCs/>
          <w:sz w:val="28"/>
          <w:szCs w:val="28"/>
          <w:lang w:val="es-ES"/>
        </w:rPr>
        <w:t>l</w:t>
      </w:r>
      <w:r w:rsidR="00EF7203">
        <w:rPr>
          <w:rFonts w:ascii="Times New Roman" w:hAnsi="Times New Roman" w:cs="Times New Roman"/>
          <w:iCs/>
          <w:sz w:val="28"/>
          <w:szCs w:val="28"/>
          <w:lang w:val="es-ES"/>
        </w:rPr>
        <w:t xml:space="preserve">, a nuestro modo de ver. </w:t>
      </w:r>
      <w:r w:rsidR="00930E8E">
        <w:rPr>
          <w:rFonts w:ascii="Times New Roman" w:hAnsi="Times New Roman" w:cs="Times New Roman"/>
          <w:iCs/>
          <w:sz w:val="28"/>
          <w:szCs w:val="28"/>
          <w:lang w:val="es-ES"/>
        </w:rPr>
        <w:t xml:space="preserve"> </w:t>
      </w:r>
      <w:r>
        <w:rPr>
          <w:rFonts w:ascii="Times New Roman" w:hAnsi="Times New Roman" w:cs="Times New Roman"/>
          <w:iCs/>
          <w:sz w:val="28"/>
          <w:szCs w:val="28"/>
          <w:lang w:val="es-ES"/>
        </w:rPr>
        <w:t xml:space="preserve"> </w:t>
      </w:r>
      <w:r w:rsidR="002663C6">
        <w:rPr>
          <w:rFonts w:ascii="Times New Roman" w:hAnsi="Times New Roman" w:cs="Times New Roman"/>
          <w:iCs/>
          <w:sz w:val="28"/>
          <w:szCs w:val="28"/>
          <w:lang w:val="es-ES"/>
        </w:rPr>
        <w:t xml:space="preserve"> </w:t>
      </w:r>
    </w:p>
    <w:p w:rsidR="00E85945" w:rsidRDefault="00E85945" w:rsidP="0070148D">
      <w:pPr>
        <w:autoSpaceDE w:val="0"/>
        <w:autoSpaceDN w:val="0"/>
        <w:adjustRightInd w:val="0"/>
        <w:spacing w:after="0" w:line="360" w:lineRule="auto"/>
        <w:jc w:val="both"/>
        <w:rPr>
          <w:rFonts w:ascii="Times New Roman" w:hAnsi="Times New Roman" w:cs="Times New Roman"/>
          <w:sz w:val="28"/>
          <w:szCs w:val="28"/>
          <w:lang w:val="es-ES"/>
        </w:rPr>
      </w:pPr>
    </w:p>
    <w:p w:rsidR="00DF14FD" w:rsidRPr="00E23E20" w:rsidRDefault="00E85945" w:rsidP="0070148D">
      <w:pPr>
        <w:autoSpaceDE w:val="0"/>
        <w:autoSpaceDN w:val="0"/>
        <w:adjustRightInd w:val="0"/>
        <w:spacing w:after="0" w:line="360" w:lineRule="auto"/>
        <w:jc w:val="both"/>
        <w:rPr>
          <w:rFonts w:ascii="Times New Roman" w:hAnsi="Times New Roman" w:cs="Times New Roman"/>
          <w:b/>
          <w:sz w:val="28"/>
          <w:szCs w:val="28"/>
          <w:lang w:val="ru-RU"/>
        </w:rPr>
      </w:pPr>
      <w:r w:rsidRPr="00E23E20">
        <w:rPr>
          <w:rFonts w:ascii="Times New Roman" w:hAnsi="Times New Roman" w:cs="Times New Roman"/>
          <w:b/>
          <w:sz w:val="28"/>
          <w:szCs w:val="28"/>
          <w:lang w:val="ru-RU"/>
        </w:rPr>
        <w:t>4.4.</w:t>
      </w:r>
      <w:r w:rsidRPr="00E23E20">
        <w:rPr>
          <w:rFonts w:ascii="Times New Roman" w:hAnsi="Times New Roman" w:cs="Times New Roman"/>
          <w:sz w:val="28"/>
          <w:szCs w:val="28"/>
          <w:lang w:val="ru-RU"/>
        </w:rPr>
        <w:t xml:space="preserve"> </w:t>
      </w:r>
      <w:r w:rsidR="0046353E" w:rsidRPr="00EF281F">
        <w:rPr>
          <w:rFonts w:ascii="Times New Roman" w:hAnsi="Times New Roman" w:cs="Times New Roman"/>
          <w:b/>
          <w:sz w:val="28"/>
          <w:szCs w:val="28"/>
          <w:lang w:val="es-ES"/>
        </w:rPr>
        <w:t>Los</w:t>
      </w:r>
      <w:r w:rsidR="0046353E" w:rsidRPr="00E23E20">
        <w:rPr>
          <w:rFonts w:ascii="Times New Roman" w:hAnsi="Times New Roman" w:cs="Times New Roman"/>
          <w:b/>
          <w:sz w:val="28"/>
          <w:szCs w:val="28"/>
          <w:lang w:val="ru-RU"/>
        </w:rPr>
        <w:t xml:space="preserve"> </w:t>
      </w:r>
      <w:r w:rsidR="0046353E" w:rsidRPr="00EF281F">
        <w:rPr>
          <w:rFonts w:ascii="Times New Roman" w:hAnsi="Times New Roman" w:cs="Times New Roman"/>
          <w:b/>
          <w:sz w:val="28"/>
          <w:szCs w:val="28"/>
          <w:lang w:val="es-ES"/>
        </w:rPr>
        <w:t>sellos</w:t>
      </w:r>
      <w:r w:rsidR="0046353E" w:rsidRPr="00E23E20">
        <w:rPr>
          <w:rFonts w:ascii="Times New Roman" w:hAnsi="Times New Roman" w:cs="Times New Roman"/>
          <w:b/>
          <w:sz w:val="28"/>
          <w:szCs w:val="28"/>
          <w:lang w:val="ru-RU"/>
        </w:rPr>
        <w:t xml:space="preserve"> </w:t>
      </w:r>
      <w:r w:rsidR="0046353E" w:rsidRPr="00EF281F">
        <w:rPr>
          <w:rFonts w:ascii="Times New Roman" w:hAnsi="Times New Roman" w:cs="Times New Roman"/>
          <w:b/>
          <w:sz w:val="28"/>
          <w:szCs w:val="28"/>
          <w:lang w:val="es-ES"/>
        </w:rPr>
        <w:t>notaria</w:t>
      </w:r>
      <w:r w:rsidR="002663C6" w:rsidRPr="00EF281F">
        <w:rPr>
          <w:rFonts w:ascii="Times New Roman" w:hAnsi="Times New Roman" w:cs="Times New Roman"/>
          <w:b/>
          <w:sz w:val="28"/>
          <w:szCs w:val="28"/>
          <w:lang w:val="es-ES"/>
        </w:rPr>
        <w:t>les</w:t>
      </w:r>
      <w:r w:rsidR="00A30F02" w:rsidRPr="00E23E20">
        <w:rPr>
          <w:rFonts w:ascii="Times New Roman" w:hAnsi="Times New Roman" w:cs="Times New Roman"/>
          <w:b/>
          <w:sz w:val="28"/>
          <w:szCs w:val="28"/>
          <w:lang w:val="ru-RU"/>
        </w:rPr>
        <w:t xml:space="preserve"> </w:t>
      </w:r>
      <w:r w:rsidR="00A30F02" w:rsidRPr="00E23E20">
        <w:rPr>
          <w:rFonts w:ascii="Times New Roman" w:hAnsi="Times New Roman" w:cs="Times New Roman"/>
          <w:sz w:val="28"/>
          <w:szCs w:val="28"/>
          <w:lang w:val="ru-RU"/>
        </w:rPr>
        <w:t>(</w:t>
      </w:r>
      <w:r w:rsidR="00A30F02" w:rsidRPr="00E23E20">
        <w:rPr>
          <w:rFonts w:ascii="Times New Roman" w:hAnsi="Times New Roman" w:cs="Times New Roman"/>
          <w:i/>
          <w:sz w:val="28"/>
          <w:szCs w:val="28"/>
          <w:lang w:val="ru-RU"/>
        </w:rPr>
        <w:t>нотариальное заверение докуме</w:t>
      </w:r>
      <w:r w:rsidR="00456023" w:rsidRPr="00E23E20">
        <w:rPr>
          <w:rFonts w:ascii="Times New Roman" w:hAnsi="Times New Roman" w:cs="Times New Roman"/>
          <w:i/>
          <w:sz w:val="28"/>
          <w:szCs w:val="28"/>
          <w:lang w:val="ru-RU"/>
        </w:rPr>
        <w:t>н</w:t>
      </w:r>
      <w:r w:rsidR="00A30F02" w:rsidRPr="00E23E20">
        <w:rPr>
          <w:rFonts w:ascii="Times New Roman" w:hAnsi="Times New Roman" w:cs="Times New Roman"/>
          <w:i/>
          <w:sz w:val="28"/>
          <w:szCs w:val="28"/>
          <w:lang w:val="ru-RU"/>
        </w:rPr>
        <w:t>тов</w:t>
      </w:r>
      <w:r w:rsidR="00C01CCB" w:rsidRPr="00E23E20">
        <w:rPr>
          <w:rFonts w:ascii="Times New Roman" w:hAnsi="Times New Roman" w:cs="Times New Roman"/>
          <w:sz w:val="28"/>
          <w:szCs w:val="28"/>
          <w:lang w:val="ru-RU"/>
        </w:rPr>
        <w:t>)</w:t>
      </w:r>
      <w:r w:rsidR="00C01CCB" w:rsidRPr="00E23E20">
        <w:rPr>
          <w:rFonts w:ascii="Times New Roman" w:hAnsi="Times New Roman" w:cs="Times New Roman"/>
          <w:b/>
          <w:sz w:val="28"/>
          <w:szCs w:val="28"/>
          <w:lang w:val="ru-RU"/>
        </w:rPr>
        <w:t xml:space="preserve">. </w:t>
      </w:r>
    </w:p>
    <w:p w:rsidR="002663C6" w:rsidRPr="00A30F02" w:rsidRDefault="00C01CCB" w:rsidP="0070148D">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b/>
          <w:sz w:val="28"/>
          <w:szCs w:val="28"/>
          <w:lang w:val="es-ES"/>
        </w:rPr>
        <w:t>La apostilla de L</w:t>
      </w:r>
      <w:r w:rsidR="002663C6" w:rsidRPr="00EF281F">
        <w:rPr>
          <w:rFonts w:ascii="Times New Roman" w:hAnsi="Times New Roman" w:cs="Times New Roman"/>
          <w:b/>
          <w:sz w:val="28"/>
          <w:szCs w:val="28"/>
          <w:lang w:val="es-ES"/>
        </w:rPr>
        <w:t>a Haya</w:t>
      </w:r>
      <w:r w:rsidR="00A30F02">
        <w:rPr>
          <w:rFonts w:ascii="Times New Roman" w:hAnsi="Times New Roman" w:cs="Times New Roman"/>
          <w:b/>
          <w:sz w:val="28"/>
          <w:szCs w:val="28"/>
          <w:lang w:val="es-ES"/>
        </w:rPr>
        <w:t xml:space="preserve"> </w:t>
      </w:r>
      <w:r w:rsidR="00A30F02" w:rsidRPr="00A30F02">
        <w:rPr>
          <w:rFonts w:ascii="Times New Roman" w:hAnsi="Times New Roman" w:cs="Times New Roman"/>
          <w:sz w:val="28"/>
          <w:szCs w:val="28"/>
          <w:lang w:val="es-ES"/>
        </w:rPr>
        <w:t>(</w:t>
      </w:r>
      <w:r w:rsidR="00A30F02" w:rsidRPr="00A30F02">
        <w:rPr>
          <w:rFonts w:ascii="Times New Roman" w:hAnsi="Times New Roman" w:cs="Times New Roman"/>
          <w:i/>
          <w:sz w:val="28"/>
          <w:szCs w:val="28"/>
        </w:rPr>
        <w:t>апостиль</w:t>
      </w:r>
      <w:r w:rsidRPr="00A30F02">
        <w:rPr>
          <w:rFonts w:ascii="Times New Roman" w:hAnsi="Times New Roman" w:cs="Times New Roman"/>
          <w:sz w:val="28"/>
          <w:szCs w:val="28"/>
          <w:lang w:val="es-ES"/>
        </w:rPr>
        <w:t>)</w:t>
      </w:r>
    </w:p>
    <w:p w:rsidR="00CD311B" w:rsidRDefault="00CD311B" w:rsidP="001C415C">
      <w:pPr>
        <w:autoSpaceDE w:val="0"/>
        <w:autoSpaceDN w:val="0"/>
        <w:adjustRightInd w:val="0"/>
        <w:spacing w:after="0" w:line="360" w:lineRule="auto"/>
        <w:ind w:firstLine="567"/>
        <w:jc w:val="both"/>
        <w:rPr>
          <w:rFonts w:ascii="Times New Roman" w:hAnsi="Times New Roman" w:cs="Times New Roman"/>
          <w:sz w:val="28"/>
          <w:szCs w:val="28"/>
          <w:lang w:val="es-ES"/>
        </w:rPr>
      </w:pPr>
    </w:p>
    <w:p w:rsidR="00004981" w:rsidRPr="0079672C" w:rsidRDefault="00055125"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Muy a menudo el objeto de traducción es compulsa del notario que da fe de la autenticidad de un documento que es copia del original</w:t>
      </w:r>
      <w:r w:rsidR="008C50D2">
        <w:rPr>
          <w:rFonts w:ascii="Times New Roman" w:hAnsi="Times New Roman" w:cs="Times New Roman"/>
          <w:sz w:val="28"/>
          <w:szCs w:val="28"/>
          <w:lang w:val="es-ES"/>
        </w:rPr>
        <w:t xml:space="preserve"> (</w:t>
      </w:r>
      <w:r w:rsidR="008C50D2">
        <w:rPr>
          <w:rFonts w:ascii="Times New Roman" w:hAnsi="Times New Roman" w:cs="Times New Roman"/>
          <w:i/>
          <w:sz w:val="28"/>
          <w:szCs w:val="28"/>
        </w:rPr>
        <w:t>свидетельствование</w:t>
      </w:r>
      <w:r w:rsidR="008C50D2" w:rsidRPr="008C50D2">
        <w:rPr>
          <w:rFonts w:ascii="Times New Roman" w:hAnsi="Times New Roman" w:cs="Times New Roman"/>
          <w:i/>
          <w:sz w:val="28"/>
          <w:szCs w:val="28"/>
          <w:lang w:val="es-ES"/>
        </w:rPr>
        <w:t xml:space="preserve"> </w:t>
      </w:r>
      <w:r w:rsidR="008C50D2">
        <w:rPr>
          <w:rFonts w:ascii="Times New Roman" w:hAnsi="Times New Roman" w:cs="Times New Roman"/>
          <w:i/>
          <w:sz w:val="28"/>
          <w:szCs w:val="28"/>
        </w:rPr>
        <w:t>верности</w:t>
      </w:r>
      <w:r w:rsidR="008C50D2" w:rsidRPr="008C50D2">
        <w:rPr>
          <w:rFonts w:ascii="Times New Roman" w:hAnsi="Times New Roman" w:cs="Times New Roman"/>
          <w:i/>
          <w:sz w:val="28"/>
          <w:szCs w:val="28"/>
          <w:lang w:val="es-ES"/>
        </w:rPr>
        <w:t xml:space="preserve"> </w:t>
      </w:r>
      <w:r w:rsidR="008C50D2">
        <w:rPr>
          <w:rFonts w:ascii="Times New Roman" w:hAnsi="Times New Roman" w:cs="Times New Roman"/>
          <w:i/>
          <w:sz w:val="28"/>
          <w:szCs w:val="28"/>
        </w:rPr>
        <w:t>копий</w:t>
      </w:r>
      <w:r w:rsidR="008C50D2" w:rsidRPr="008C50D2">
        <w:rPr>
          <w:rFonts w:ascii="Times New Roman" w:hAnsi="Times New Roman" w:cs="Times New Roman"/>
          <w:i/>
          <w:sz w:val="28"/>
          <w:szCs w:val="28"/>
          <w:lang w:val="es-ES"/>
        </w:rPr>
        <w:t xml:space="preserve"> </w:t>
      </w:r>
      <w:r w:rsidR="008C50D2">
        <w:rPr>
          <w:rFonts w:ascii="Times New Roman" w:hAnsi="Times New Roman" w:cs="Times New Roman"/>
          <w:i/>
          <w:sz w:val="28"/>
          <w:szCs w:val="28"/>
        </w:rPr>
        <w:t>документов</w:t>
      </w:r>
      <w:r w:rsidR="008C50D2">
        <w:rPr>
          <w:rFonts w:ascii="Times New Roman" w:hAnsi="Times New Roman" w:cs="Times New Roman"/>
          <w:sz w:val="28"/>
          <w:szCs w:val="28"/>
          <w:lang w:val="es-ES"/>
        </w:rPr>
        <w:t>)</w:t>
      </w:r>
      <w:r>
        <w:rPr>
          <w:rFonts w:ascii="Times New Roman" w:hAnsi="Times New Roman" w:cs="Times New Roman"/>
          <w:sz w:val="28"/>
          <w:szCs w:val="28"/>
          <w:lang w:val="es-ES"/>
        </w:rPr>
        <w:t xml:space="preserve"> y que </w:t>
      </w:r>
      <w:r w:rsidR="00CE76D1">
        <w:rPr>
          <w:rFonts w:ascii="Times New Roman" w:hAnsi="Times New Roman" w:cs="Times New Roman"/>
          <w:sz w:val="28"/>
          <w:szCs w:val="28"/>
          <w:lang w:val="es-ES"/>
        </w:rPr>
        <w:t xml:space="preserve">en algunas ocasiones </w:t>
      </w:r>
      <w:r>
        <w:rPr>
          <w:rFonts w:ascii="Times New Roman" w:hAnsi="Times New Roman" w:cs="Times New Roman"/>
          <w:sz w:val="28"/>
          <w:szCs w:val="28"/>
          <w:lang w:val="es-ES"/>
        </w:rPr>
        <w:t xml:space="preserve">debe llevar este sello para que el documento surta efectos determinados. En la mayoría de los casos la forma de la compulsa es estándar y los notarios </w:t>
      </w:r>
      <w:r w:rsidR="00CE76D1">
        <w:rPr>
          <w:rFonts w:ascii="Times New Roman" w:hAnsi="Times New Roman" w:cs="Times New Roman"/>
          <w:sz w:val="28"/>
          <w:szCs w:val="28"/>
          <w:lang w:val="es-ES"/>
        </w:rPr>
        <w:t xml:space="preserve">solo </w:t>
      </w:r>
      <w:r>
        <w:rPr>
          <w:rFonts w:ascii="Times New Roman" w:hAnsi="Times New Roman" w:cs="Times New Roman"/>
          <w:sz w:val="28"/>
          <w:szCs w:val="28"/>
          <w:lang w:val="es-ES"/>
        </w:rPr>
        <w:t xml:space="preserve">ponen su sello con una o dos casillas vacías que rellenan con datos correspondientes.  </w:t>
      </w:r>
      <w:r w:rsidR="0079672C">
        <w:rPr>
          <w:rFonts w:ascii="Times New Roman" w:hAnsi="Times New Roman" w:cs="Times New Roman"/>
          <w:sz w:val="28"/>
          <w:szCs w:val="28"/>
          <w:lang w:val="es-ES"/>
        </w:rPr>
        <w:t>Según la información de la página web ofici</w:t>
      </w:r>
      <w:r w:rsidR="00F32603">
        <w:rPr>
          <w:rFonts w:ascii="Times New Roman" w:hAnsi="Times New Roman" w:cs="Times New Roman"/>
          <w:sz w:val="28"/>
          <w:szCs w:val="28"/>
          <w:lang w:val="es-ES"/>
        </w:rPr>
        <w:t>a</w:t>
      </w:r>
      <w:r w:rsidR="0079672C">
        <w:rPr>
          <w:rFonts w:ascii="Times New Roman" w:hAnsi="Times New Roman" w:cs="Times New Roman"/>
          <w:sz w:val="28"/>
          <w:szCs w:val="28"/>
          <w:lang w:val="es-ES"/>
        </w:rPr>
        <w:t xml:space="preserve">l del Ministerio de Asuntos Exteriores y de Cooperación </w:t>
      </w:r>
      <w:r w:rsidR="007F557D">
        <w:rPr>
          <w:rFonts w:ascii="Times New Roman" w:hAnsi="Times New Roman" w:cs="Times New Roman"/>
          <w:sz w:val="28"/>
          <w:szCs w:val="28"/>
          <w:lang w:val="es-ES"/>
        </w:rPr>
        <w:t>“</w:t>
      </w:r>
      <w:r w:rsidR="0079672C">
        <w:rPr>
          <w:rFonts w:ascii="Times New Roman" w:hAnsi="Times New Roman" w:cs="Times New Roman"/>
          <w:sz w:val="28"/>
          <w:szCs w:val="28"/>
          <w:lang w:val="es-ES"/>
        </w:rPr>
        <w:t xml:space="preserve">la compulsa </w:t>
      </w:r>
      <w:r w:rsidR="0079672C" w:rsidRPr="0079672C">
        <w:rPr>
          <w:rFonts w:ascii="Times New Roman" w:hAnsi="Times New Roman" w:cs="Times New Roman"/>
          <w:sz w:val="28"/>
          <w:szCs w:val="28"/>
          <w:lang w:val="es-ES"/>
        </w:rPr>
        <w:t xml:space="preserve">consiste en la </w:t>
      </w:r>
      <w:r w:rsidR="00CE76D1">
        <w:rPr>
          <w:rFonts w:ascii="Times New Roman" w:hAnsi="Times New Roman" w:cs="Times New Roman"/>
          <w:sz w:val="28"/>
          <w:szCs w:val="28"/>
          <w:lang w:val="es-ES"/>
        </w:rPr>
        <w:t>comparación de una fotocopia</w:t>
      </w:r>
      <w:r w:rsidR="0079672C" w:rsidRPr="0079672C">
        <w:rPr>
          <w:rFonts w:ascii="Times New Roman" w:hAnsi="Times New Roman" w:cs="Times New Roman"/>
          <w:sz w:val="28"/>
          <w:szCs w:val="28"/>
          <w:lang w:val="es-ES"/>
        </w:rPr>
        <w:t xml:space="preserve"> con un original, ambos presentados por el </w:t>
      </w:r>
      <w:r w:rsidR="0079672C" w:rsidRPr="005633C4">
        <w:rPr>
          <w:rFonts w:ascii="Times New Roman" w:hAnsi="Times New Roman" w:cs="Times New Roman"/>
          <w:sz w:val="28"/>
          <w:szCs w:val="28"/>
          <w:lang w:val="es-ES"/>
        </w:rPr>
        <w:t xml:space="preserve">solicitante, con el objeto de comprobar que son idénticos </w:t>
      </w:r>
      <w:r w:rsidR="001C415C" w:rsidRPr="005633C4">
        <w:rPr>
          <w:rFonts w:ascii="Times New Roman" w:hAnsi="Times New Roman" w:cs="Times New Roman"/>
          <w:sz w:val="28"/>
          <w:szCs w:val="28"/>
          <w:lang w:val="es-ES"/>
        </w:rPr>
        <w:t xml:space="preserve">y que </w:t>
      </w:r>
      <w:r w:rsidR="001C415C" w:rsidRPr="005633C4">
        <w:rPr>
          <w:rFonts w:ascii="Times New Roman" w:hAnsi="Times New Roman" w:cs="Times New Roman"/>
          <w:sz w:val="28"/>
          <w:szCs w:val="28"/>
          <w:lang w:val="es-ES"/>
        </w:rPr>
        <w:lastRenderedPageBreak/>
        <w:t xml:space="preserve">no ha habido manipulación </w:t>
      </w:r>
      <w:r w:rsidR="0079672C" w:rsidRPr="005633C4">
        <w:rPr>
          <w:rFonts w:ascii="Times New Roman" w:hAnsi="Times New Roman" w:cs="Times New Roman"/>
          <w:sz w:val="28"/>
          <w:szCs w:val="28"/>
          <w:lang w:val="es-ES"/>
        </w:rPr>
        <w:t>alguna”</w:t>
      </w:r>
      <w:r w:rsidR="00C563D6" w:rsidRPr="005633C4">
        <w:rPr>
          <w:rFonts w:ascii="Times New Roman" w:hAnsi="Times New Roman" w:cs="Times New Roman"/>
          <w:sz w:val="28"/>
          <w:szCs w:val="28"/>
          <w:lang w:val="es-ES"/>
        </w:rPr>
        <w:t xml:space="preserve"> </w:t>
      </w:r>
      <w:r w:rsidR="0079672C" w:rsidRPr="005633C4">
        <w:rPr>
          <w:rFonts w:ascii="Times New Roman" w:hAnsi="Times New Roman" w:cs="Times New Roman"/>
          <w:sz w:val="28"/>
          <w:szCs w:val="28"/>
          <w:lang w:val="es-ES"/>
        </w:rPr>
        <w:t>(</w:t>
      </w:r>
      <w:r w:rsidR="00C563D6" w:rsidRPr="005633C4">
        <w:rPr>
          <w:rFonts w:ascii="Times New Roman" w:hAnsi="Times New Roman" w:cs="Times New Roman"/>
          <w:sz w:val="28"/>
          <w:szCs w:val="28"/>
          <w:lang w:val="es-ES"/>
        </w:rPr>
        <w:t>Ministerio de asuntos exteriores y de cooperación: [</w:t>
      </w:r>
      <w:r w:rsidR="005131EC" w:rsidRPr="005633C4">
        <w:rPr>
          <w:rFonts w:ascii="Times New Roman" w:hAnsi="Times New Roman" w:cs="Times New Roman"/>
          <w:sz w:val="28"/>
          <w:szCs w:val="28"/>
          <w:lang w:val="es-ES"/>
        </w:rPr>
        <w:t>en línea</w:t>
      </w:r>
      <w:r w:rsidR="00C563D6" w:rsidRPr="005633C4">
        <w:rPr>
          <w:rFonts w:ascii="Times New Roman" w:hAnsi="Times New Roman" w:cs="Times New Roman"/>
          <w:sz w:val="28"/>
          <w:szCs w:val="28"/>
          <w:lang w:val="es-ES"/>
        </w:rPr>
        <w:t xml:space="preserve">]. </w:t>
      </w:r>
      <w:r w:rsidR="00C563D6" w:rsidRPr="00BD06DA">
        <w:rPr>
          <w:rFonts w:ascii="Times New Roman" w:hAnsi="Times New Roman" w:cs="Times New Roman"/>
          <w:sz w:val="28"/>
          <w:szCs w:val="28"/>
          <w:lang w:val="es-ES"/>
        </w:rPr>
        <w:t>URL:</w:t>
      </w:r>
      <w:r w:rsidR="00DF14FD" w:rsidRPr="00BD06DA">
        <w:rPr>
          <w:rFonts w:ascii="Times New Roman" w:hAnsi="Times New Roman" w:cs="Times New Roman"/>
          <w:sz w:val="28"/>
          <w:szCs w:val="28"/>
          <w:lang w:val="es-ES"/>
        </w:rPr>
        <w:t> </w:t>
      </w:r>
      <w:hyperlink r:id="rId27" w:history="1">
        <w:r w:rsidR="001C415C" w:rsidRPr="00BD06DA">
          <w:rPr>
            <w:rStyle w:val="a4"/>
            <w:rFonts w:ascii="Times New Roman" w:hAnsi="Times New Roman" w:cs="Times New Roman"/>
            <w:color w:val="auto"/>
            <w:sz w:val="28"/>
            <w:szCs w:val="28"/>
            <w:lang w:val="es-ES"/>
          </w:rPr>
          <w:t>http://www.exteriores.gob.es/Consulados/CARACAS/es/ServiciosConsulares/Paginas/Compulsa-de-documentos0622-2138.aspx</w:t>
        </w:r>
      </w:hyperlink>
      <w:r w:rsidR="00C563D6" w:rsidRPr="00BD06DA">
        <w:rPr>
          <w:lang w:val="es-ES"/>
        </w:rPr>
        <w:t>/</w:t>
      </w:r>
      <w:r w:rsidR="0079672C" w:rsidRPr="00BD06DA">
        <w:rPr>
          <w:rFonts w:ascii="Times New Roman" w:hAnsi="Times New Roman" w:cs="Times New Roman"/>
          <w:sz w:val="28"/>
          <w:szCs w:val="28"/>
          <w:lang w:val="es-ES"/>
        </w:rPr>
        <w:t xml:space="preserve">). </w:t>
      </w:r>
      <w:r w:rsidR="00CE76D1" w:rsidRPr="005633C4">
        <w:rPr>
          <w:rFonts w:ascii="Times New Roman" w:hAnsi="Times New Roman" w:cs="Times New Roman"/>
          <w:sz w:val="28"/>
          <w:szCs w:val="28"/>
          <w:lang w:val="es-ES"/>
        </w:rPr>
        <w:t>Este tipo de escritos suelen tener forma muy parecida en ambas</w:t>
      </w:r>
      <w:r w:rsidR="00CE76D1">
        <w:rPr>
          <w:rFonts w:ascii="Times New Roman" w:hAnsi="Times New Roman" w:cs="Times New Roman"/>
          <w:sz w:val="28"/>
          <w:szCs w:val="28"/>
          <w:lang w:val="es-ES"/>
        </w:rPr>
        <w:t xml:space="preserve"> lenguas. A continuación, </w:t>
      </w:r>
      <w:r w:rsidR="00733D29">
        <w:rPr>
          <w:rFonts w:ascii="Times New Roman" w:hAnsi="Times New Roman" w:cs="Times New Roman"/>
          <w:sz w:val="28"/>
          <w:szCs w:val="28"/>
          <w:lang w:val="es-ES"/>
        </w:rPr>
        <w:t>proponemos</w:t>
      </w:r>
      <w:r w:rsidR="005B4CF0">
        <w:rPr>
          <w:rFonts w:ascii="Times New Roman" w:hAnsi="Times New Roman" w:cs="Times New Roman"/>
          <w:sz w:val="28"/>
          <w:szCs w:val="28"/>
          <w:lang w:val="es-ES"/>
        </w:rPr>
        <w:t xml:space="preserve"> dos modelos de compulsas</w:t>
      </w:r>
      <w:r w:rsidR="00CE76D1">
        <w:rPr>
          <w:rFonts w:ascii="Times New Roman" w:hAnsi="Times New Roman" w:cs="Times New Roman"/>
          <w:sz w:val="28"/>
          <w:szCs w:val="28"/>
          <w:lang w:val="es-ES"/>
        </w:rPr>
        <w:t xml:space="preserve"> notariales:</w:t>
      </w:r>
      <w:r w:rsidR="0079672C">
        <w:rPr>
          <w:rFonts w:ascii="Times New Roman" w:hAnsi="Times New Roman" w:cs="Times New Roman"/>
          <w:sz w:val="28"/>
          <w:szCs w:val="28"/>
          <w:lang w:val="es-ES"/>
        </w:rPr>
        <w:t xml:space="preserve"> </w:t>
      </w:r>
    </w:p>
    <w:tbl>
      <w:tblPr>
        <w:tblStyle w:val="a6"/>
        <w:tblW w:w="0" w:type="auto"/>
        <w:tblLook w:val="04A0"/>
      </w:tblPr>
      <w:tblGrid>
        <w:gridCol w:w="4993"/>
        <w:gridCol w:w="4577"/>
      </w:tblGrid>
      <w:tr w:rsidR="00CE76D1" w:rsidTr="00CE76D1">
        <w:tc>
          <w:tcPr>
            <w:tcW w:w="5140" w:type="dxa"/>
          </w:tcPr>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val="es-ES" w:eastAsia="ru-RU"/>
              </w:rPr>
              <w:t>TESTIMONIO: </w:t>
            </w:r>
          </w:p>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7"/>
                <w:szCs w:val="27"/>
                <w:lang w:val="es-ES" w:eastAsia="ru-RU"/>
              </w:rPr>
            </w:pPr>
          </w:p>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val="es-ES" w:eastAsia="ru-RU"/>
              </w:rPr>
              <w:t>YO, JUAN LUIS MILLET SANCHO,  NOTARIO DEL ILUSTRE COLEGIO NOTARIAL DE VALENCIA, CON RESIDENCIA EN JÁVEA.</w:t>
            </w:r>
          </w:p>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val="es-ES" w:eastAsia="ru-RU"/>
              </w:rPr>
              <w:t>DOY FE: Que la presente reproducción coincide exactamente con la COPIA DEL DOCUMENTO que se me exhibe.</w:t>
            </w:r>
          </w:p>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val="es-ES" w:eastAsia="ru-RU"/>
              </w:rPr>
              <w:t>Advierto que este testimonio NO IMPLICA JUICIO ALGUNO SOBRE LA AUTENTICIDAD O AUTORÍA del documento NI LA CONCORDANCIA entre ambos, y que la intervención del notario NO SE EXTIENDE AL CONTENIDO del mismo NI LE ATRIBUYE EFECTO PÚBLICO ALGUNO.</w:t>
            </w:r>
          </w:p>
          <w:p w:rsidR="00CE76D1" w:rsidRPr="009E2029"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val="es-ES" w:eastAsia="ru-RU"/>
              </w:rPr>
              <w:t>Y para que conste, expido este testimonio en Jávea a ...…………………………………DOY FE.</w:t>
            </w:r>
          </w:p>
          <w:p w:rsidR="00CE76D1" w:rsidRPr="00CE76D1"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591B73">
              <w:rPr>
                <w:rFonts w:ascii="Times New Roman" w:eastAsia="Times New Roman" w:hAnsi="Times New Roman" w:cs="Times New Roman"/>
                <w:color w:val="000000"/>
                <w:sz w:val="24"/>
                <w:szCs w:val="24"/>
                <w:lang w:val="es-ES" w:eastAsia="ru-RU"/>
              </w:rPr>
              <w:t>Nº</w:t>
            </w:r>
            <w:r w:rsidRPr="003F5D75">
              <w:rPr>
                <w:rFonts w:ascii="Times New Roman" w:eastAsia="Times New Roman" w:hAnsi="Times New Roman" w:cs="Times New Roman"/>
                <w:color w:val="000000"/>
                <w:sz w:val="24"/>
                <w:szCs w:val="24"/>
                <w:lang w:val="es-ES" w:eastAsia="ru-RU"/>
              </w:rPr>
              <w:t>……</w:t>
            </w:r>
            <w:r w:rsidRPr="00CE76D1">
              <w:rPr>
                <w:rFonts w:ascii="Times New Roman" w:eastAsia="Times New Roman" w:hAnsi="Times New Roman" w:cs="Times New Roman"/>
                <w:color w:val="000000"/>
                <w:sz w:val="24"/>
                <w:szCs w:val="24"/>
                <w:lang w:val="es-ES" w:eastAsia="ru-RU"/>
              </w:rPr>
              <w:t>…</w:t>
            </w:r>
            <w:r w:rsidRPr="003F5D75">
              <w:rPr>
                <w:rFonts w:ascii="Times New Roman" w:eastAsia="Times New Roman" w:hAnsi="Times New Roman" w:cs="Times New Roman"/>
                <w:color w:val="000000"/>
                <w:sz w:val="24"/>
                <w:szCs w:val="24"/>
                <w:lang w:val="es-ES" w:eastAsia="ru-RU"/>
              </w:rPr>
              <w:t>…</w:t>
            </w:r>
            <w:r w:rsidRPr="00591B73">
              <w:rPr>
                <w:rFonts w:ascii="Times New Roman" w:eastAsia="Times New Roman" w:hAnsi="Times New Roman" w:cs="Times New Roman"/>
                <w:color w:val="000000"/>
                <w:sz w:val="24"/>
                <w:szCs w:val="24"/>
                <w:lang w:val="es-ES" w:eastAsia="ru-RU"/>
              </w:rPr>
              <w:t>. de la sección segunda del libro indicador.</w:t>
            </w:r>
          </w:p>
        </w:tc>
        <w:tc>
          <w:tcPr>
            <w:tcW w:w="5141" w:type="dxa"/>
          </w:tcPr>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r w:rsidRPr="00E23E20">
              <w:rPr>
                <w:rFonts w:ascii="Times New Roman" w:eastAsia="Times New Roman" w:hAnsi="Times New Roman" w:cs="Times New Roman"/>
                <w:color w:val="000000"/>
                <w:sz w:val="24"/>
                <w:szCs w:val="24"/>
                <w:lang w:val="ru-RU" w:eastAsia="ru-RU"/>
              </w:rPr>
              <w:t>Россия, Санкт-Петербург</w:t>
            </w: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r w:rsidRPr="00E23E20">
              <w:rPr>
                <w:rFonts w:ascii="Times New Roman" w:eastAsia="Times New Roman" w:hAnsi="Times New Roman" w:cs="Times New Roman"/>
                <w:color w:val="000000"/>
                <w:sz w:val="24"/>
                <w:szCs w:val="24"/>
                <w:lang w:val="ru-RU" w:eastAsia="ru-RU"/>
              </w:rPr>
              <w:t>Двадцать шестого февраля две тысячи шестого года.</w:t>
            </w: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r w:rsidRPr="00E23E20">
              <w:rPr>
                <w:rFonts w:ascii="Times New Roman" w:eastAsia="Times New Roman" w:hAnsi="Times New Roman" w:cs="Times New Roman"/>
                <w:color w:val="000000"/>
                <w:sz w:val="24"/>
                <w:szCs w:val="24"/>
                <w:lang w:val="ru-RU" w:eastAsia="ru-RU"/>
              </w:rPr>
              <w:t>Я, Петрова Татьяна Ивановна, нотариус нотариального округа Санкт-Петербурга, действующий на основании лицензии № 170, выданной Управлением юстиции мэрии Санкт-Петербурга 31 марта 1900 года, свидетельствую верность этой копии с подлинником документа. В последнем подчисток, приписок, зачеркнутых слов и иных неоговоренных исправлений или каких-либо особенностей нет.</w:t>
            </w: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r w:rsidRPr="00E23E20">
              <w:rPr>
                <w:rFonts w:ascii="Times New Roman" w:eastAsia="Times New Roman" w:hAnsi="Times New Roman" w:cs="Times New Roman"/>
                <w:color w:val="000000"/>
                <w:sz w:val="24"/>
                <w:szCs w:val="24"/>
                <w:lang w:val="ru-RU" w:eastAsia="ru-RU"/>
              </w:rPr>
              <w:t xml:space="preserve">Зарегистрировано в реестре </w:t>
            </w:r>
            <w:proofErr w:type="gramStart"/>
            <w:r w:rsidRPr="00E23E20">
              <w:rPr>
                <w:rFonts w:ascii="Times New Roman" w:eastAsia="Times New Roman" w:hAnsi="Times New Roman" w:cs="Times New Roman"/>
                <w:color w:val="000000"/>
                <w:sz w:val="24"/>
                <w:szCs w:val="24"/>
                <w:lang w:val="ru-RU" w:eastAsia="ru-RU"/>
              </w:rPr>
              <w:t>за</w:t>
            </w:r>
            <w:proofErr w:type="gramEnd"/>
            <w:r w:rsidRPr="00E23E20">
              <w:rPr>
                <w:rFonts w:ascii="Times New Roman" w:eastAsia="Times New Roman" w:hAnsi="Times New Roman" w:cs="Times New Roman"/>
                <w:color w:val="000000"/>
                <w:sz w:val="24"/>
                <w:szCs w:val="24"/>
                <w:lang w:val="ru-RU" w:eastAsia="ru-RU"/>
              </w:rPr>
              <w:t xml:space="preserve"> № …</w:t>
            </w:r>
          </w:p>
          <w:p w:rsidR="00CE76D1" w:rsidRPr="00E23E20" w:rsidRDefault="00CE76D1" w:rsidP="0070148D">
            <w:pPr>
              <w:spacing w:before="41" w:after="41" w:line="283" w:lineRule="atLeast"/>
              <w:ind w:right="408"/>
              <w:jc w:val="both"/>
              <w:rPr>
                <w:rFonts w:ascii="Times New Roman" w:eastAsia="Times New Roman" w:hAnsi="Times New Roman" w:cs="Times New Roman"/>
                <w:color w:val="000000"/>
                <w:sz w:val="24"/>
                <w:szCs w:val="24"/>
                <w:lang w:val="ru-RU" w:eastAsia="ru-RU"/>
              </w:rPr>
            </w:pPr>
            <w:r w:rsidRPr="00E23E20">
              <w:rPr>
                <w:rFonts w:ascii="Times New Roman" w:eastAsia="Times New Roman" w:hAnsi="Times New Roman" w:cs="Times New Roman"/>
                <w:color w:val="000000"/>
                <w:sz w:val="24"/>
                <w:szCs w:val="24"/>
                <w:lang w:val="ru-RU" w:eastAsia="ru-RU"/>
              </w:rPr>
              <w:t>Взыскано по тарифу: …</w:t>
            </w:r>
          </w:p>
          <w:p w:rsidR="00CE76D1" w:rsidRPr="00CE76D1" w:rsidRDefault="00CE76D1" w:rsidP="0070148D">
            <w:pPr>
              <w:spacing w:before="41" w:after="41" w:line="283" w:lineRule="atLeast"/>
              <w:ind w:right="408"/>
              <w:jc w:val="both"/>
              <w:rPr>
                <w:rFonts w:ascii="Times New Roman" w:eastAsia="Times New Roman" w:hAnsi="Times New Roman" w:cs="Times New Roman"/>
                <w:color w:val="000000"/>
                <w:sz w:val="24"/>
                <w:szCs w:val="24"/>
                <w:lang w:val="es-ES" w:eastAsia="ru-RU"/>
              </w:rPr>
            </w:pPr>
            <w:r w:rsidRPr="009E2029">
              <w:rPr>
                <w:rFonts w:ascii="Times New Roman" w:eastAsia="Times New Roman" w:hAnsi="Times New Roman" w:cs="Times New Roman"/>
                <w:color w:val="000000"/>
                <w:sz w:val="24"/>
                <w:szCs w:val="24"/>
                <w:lang w:eastAsia="ru-RU"/>
              </w:rPr>
              <w:t>НОТАРИУС</w:t>
            </w:r>
          </w:p>
        </w:tc>
      </w:tr>
    </w:tbl>
    <w:p w:rsidR="00004981" w:rsidRPr="00CF00A9" w:rsidRDefault="00004981" w:rsidP="0070148D">
      <w:pPr>
        <w:autoSpaceDE w:val="0"/>
        <w:autoSpaceDN w:val="0"/>
        <w:adjustRightInd w:val="0"/>
        <w:spacing w:after="0" w:line="360" w:lineRule="auto"/>
        <w:jc w:val="both"/>
        <w:rPr>
          <w:rFonts w:ascii="Times New Roman" w:hAnsi="Times New Roman" w:cs="Times New Roman"/>
          <w:sz w:val="28"/>
          <w:szCs w:val="28"/>
          <w:lang w:val="es-ES"/>
        </w:rPr>
      </w:pPr>
    </w:p>
    <w:p w:rsidR="007D7284" w:rsidRDefault="00322F15" w:rsidP="00DF14FD">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w:t>
      </w:r>
      <w:r w:rsidR="00A93727">
        <w:rPr>
          <w:rFonts w:ascii="Times New Roman" w:hAnsi="Times New Roman" w:cs="Times New Roman"/>
          <w:sz w:val="28"/>
          <w:szCs w:val="28"/>
          <w:lang w:val="es-ES"/>
        </w:rPr>
        <w:t xml:space="preserve">La apostilla </w:t>
      </w:r>
      <w:r w:rsidRPr="00322F15">
        <w:rPr>
          <w:rFonts w:ascii="Times New Roman" w:hAnsi="Times New Roman" w:cs="Times New Roman"/>
          <w:sz w:val="28"/>
          <w:szCs w:val="28"/>
          <w:lang w:val="es-ES"/>
        </w:rPr>
        <w:t>consiste en colocar sobre el propio documento público una Apostilla o anotación que certifica la autenticidad de los documentos públicos expedidos en un país e invocados en otro. Los países firmantes de la Convención de la Apostilla reconocen, por consiguiente, la autenticidad de los documentos que se han expedido en otros Estados Parte y que estén apostillados</w:t>
      </w:r>
      <w:r>
        <w:rPr>
          <w:rFonts w:ascii="Times New Roman" w:hAnsi="Times New Roman" w:cs="Times New Roman"/>
          <w:sz w:val="28"/>
          <w:szCs w:val="28"/>
          <w:lang w:val="es-ES"/>
        </w:rPr>
        <w:t xml:space="preserve">”. Así se dice en </w:t>
      </w:r>
      <w:r w:rsidR="00EE516D" w:rsidRPr="00EE516D">
        <w:rPr>
          <w:rFonts w:ascii="Times New Roman" w:hAnsi="Times New Roman" w:cs="Times New Roman"/>
          <w:sz w:val="28"/>
          <w:szCs w:val="28"/>
          <w:lang w:val="es-ES"/>
        </w:rPr>
        <w:t>I</w:t>
      </w:r>
      <w:r w:rsidR="00EE516D">
        <w:rPr>
          <w:rFonts w:ascii="Times New Roman" w:hAnsi="Times New Roman" w:cs="Times New Roman"/>
          <w:sz w:val="28"/>
          <w:szCs w:val="28"/>
          <w:lang w:val="es-ES"/>
        </w:rPr>
        <w:t>nstructivo para la Legalización</w:t>
      </w:r>
      <w:r w:rsidR="00EE516D" w:rsidRPr="00EE516D">
        <w:rPr>
          <w:rFonts w:ascii="Times New Roman" w:hAnsi="Times New Roman" w:cs="Times New Roman"/>
          <w:sz w:val="28"/>
          <w:szCs w:val="28"/>
          <w:lang w:val="es-ES"/>
        </w:rPr>
        <w:t xml:space="preserve"> de Documentos Públicos Extranjeros </w:t>
      </w:r>
      <w:r w:rsidR="00EE516D">
        <w:rPr>
          <w:rFonts w:ascii="Times New Roman" w:hAnsi="Times New Roman" w:cs="Times New Roman"/>
          <w:sz w:val="28"/>
          <w:szCs w:val="28"/>
          <w:lang w:val="es-ES"/>
        </w:rPr>
        <w:t xml:space="preserve">de </w:t>
      </w:r>
      <w:r w:rsidRPr="00322F15">
        <w:rPr>
          <w:rFonts w:ascii="Times New Roman" w:hAnsi="Times New Roman" w:cs="Times New Roman"/>
          <w:sz w:val="28"/>
          <w:szCs w:val="28"/>
          <w:lang w:val="es-ES"/>
        </w:rPr>
        <w:t>Convención de la Apostilla de La Haya</w:t>
      </w:r>
      <w:r>
        <w:rPr>
          <w:rFonts w:ascii="Times New Roman" w:hAnsi="Times New Roman" w:cs="Times New Roman"/>
          <w:sz w:val="28"/>
          <w:szCs w:val="28"/>
          <w:lang w:val="es-ES"/>
        </w:rPr>
        <w:t xml:space="preserve"> del </w:t>
      </w:r>
      <w:r w:rsidRPr="00322F15">
        <w:rPr>
          <w:rFonts w:ascii="Times New Roman" w:hAnsi="Times New Roman" w:cs="Times New Roman"/>
          <w:sz w:val="28"/>
          <w:szCs w:val="28"/>
          <w:lang w:val="es-ES"/>
        </w:rPr>
        <w:t>Ministerio de Relaciones Exteriores</w:t>
      </w:r>
      <w:r>
        <w:rPr>
          <w:rFonts w:ascii="Times New Roman" w:hAnsi="Times New Roman" w:cs="Times New Roman"/>
          <w:sz w:val="28"/>
          <w:szCs w:val="28"/>
          <w:lang w:val="es-ES"/>
        </w:rPr>
        <w:t xml:space="preserve">. </w:t>
      </w:r>
      <w:r w:rsidR="00733D29">
        <w:rPr>
          <w:rFonts w:ascii="Times New Roman" w:hAnsi="Times New Roman" w:cs="Times New Roman"/>
          <w:sz w:val="28"/>
          <w:szCs w:val="28"/>
          <w:lang w:val="es-ES"/>
        </w:rPr>
        <w:t>Los documentos apostillados son reconocidos y válidos entre los pa</w:t>
      </w:r>
      <w:r w:rsidR="00CC64A3">
        <w:rPr>
          <w:rFonts w:ascii="Times New Roman" w:hAnsi="Times New Roman" w:cs="Times New Roman"/>
          <w:sz w:val="28"/>
          <w:szCs w:val="28"/>
          <w:lang w:val="es-ES"/>
        </w:rPr>
        <w:t>íses firmantes del Convenio de L</w:t>
      </w:r>
      <w:r w:rsidR="00733D29">
        <w:rPr>
          <w:rFonts w:ascii="Times New Roman" w:hAnsi="Times New Roman" w:cs="Times New Roman"/>
          <w:sz w:val="28"/>
          <w:szCs w:val="28"/>
          <w:lang w:val="es-ES"/>
        </w:rPr>
        <w:t>a Haya del 5 de octub</w:t>
      </w:r>
      <w:r w:rsidR="00EE516D">
        <w:rPr>
          <w:rFonts w:ascii="Times New Roman" w:hAnsi="Times New Roman" w:cs="Times New Roman"/>
          <w:sz w:val="28"/>
          <w:szCs w:val="28"/>
          <w:lang w:val="es-ES"/>
        </w:rPr>
        <w:t xml:space="preserve">re de 1961 (España y Rusia son Estados </w:t>
      </w:r>
      <w:r w:rsidR="00EE516D">
        <w:rPr>
          <w:rFonts w:ascii="Times New Roman" w:hAnsi="Times New Roman" w:cs="Times New Roman"/>
          <w:sz w:val="28"/>
          <w:szCs w:val="28"/>
          <w:lang w:val="es-ES"/>
        </w:rPr>
        <w:lastRenderedPageBreak/>
        <w:t>P</w:t>
      </w:r>
      <w:r w:rsidR="00733D29">
        <w:rPr>
          <w:rFonts w:ascii="Times New Roman" w:hAnsi="Times New Roman" w:cs="Times New Roman"/>
          <w:sz w:val="28"/>
          <w:szCs w:val="28"/>
          <w:lang w:val="es-ES"/>
        </w:rPr>
        <w:t>arte del convenio). La apostilla se coloca en el propio documento o en su copia</w:t>
      </w:r>
      <w:r w:rsidR="00A03E63">
        <w:rPr>
          <w:rFonts w:ascii="Times New Roman" w:hAnsi="Times New Roman" w:cs="Times New Roman"/>
          <w:sz w:val="28"/>
          <w:szCs w:val="28"/>
          <w:lang w:val="es-ES"/>
        </w:rPr>
        <w:t xml:space="preserve"> expedida por algún organismo oficial</w:t>
      </w:r>
      <w:r w:rsidR="00733D29">
        <w:rPr>
          <w:rFonts w:ascii="Times New Roman" w:hAnsi="Times New Roman" w:cs="Times New Roman"/>
          <w:sz w:val="28"/>
          <w:szCs w:val="28"/>
          <w:lang w:val="es-ES"/>
        </w:rPr>
        <w:t xml:space="preserve"> y debe corresponder al modelo indicado en el convenio. La apostilla puede ser traducida a la lengua oficial del país que la emite, sin embargo, </w:t>
      </w:r>
      <w:r w:rsidR="00DA2AAE">
        <w:rPr>
          <w:rFonts w:ascii="Times New Roman" w:hAnsi="Times New Roman" w:cs="Times New Roman"/>
          <w:sz w:val="28"/>
          <w:szCs w:val="28"/>
          <w:lang w:val="es-ES"/>
        </w:rPr>
        <w:t>el título “Apostille” debe ser escrito en lengua fr</w:t>
      </w:r>
      <w:r w:rsidR="00CC64A3">
        <w:rPr>
          <w:rFonts w:ascii="Times New Roman" w:hAnsi="Times New Roman" w:cs="Times New Roman"/>
          <w:sz w:val="28"/>
          <w:szCs w:val="28"/>
          <w:lang w:val="es-ES"/>
        </w:rPr>
        <w:t>ancesa (art. 4 del Convenio de L</w:t>
      </w:r>
      <w:r w:rsidR="00DA2AAE">
        <w:rPr>
          <w:rFonts w:ascii="Times New Roman" w:hAnsi="Times New Roman" w:cs="Times New Roman"/>
          <w:sz w:val="28"/>
          <w:szCs w:val="28"/>
          <w:lang w:val="es-ES"/>
        </w:rPr>
        <w:t xml:space="preserve">a Haya del 5 de octubre de 1961). </w:t>
      </w:r>
      <w:r w:rsidR="00A03E63">
        <w:rPr>
          <w:rFonts w:ascii="Times New Roman" w:hAnsi="Times New Roman" w:cs="Times New Roman"/>
          <w:sz w:val="28"/>
          <w:szCs w:val="28"/>
          <w:lang w:val="es-ES"/>
        </w:rPr>
        <w:t xml:space="preserve">Su fin es la verificación de firmas, sellos y formatos de los documentos más </w:t>
      </w:r>
      <w:r w:rsidR="009B2937">
        <w:rPr>
          <w:rFonts w:ascii="Times New Roman" w:hAnsi="Times New Roman" w:cs="Times New Roman"/>
          <w:sz w:val="28"/>
          <w:szCs w:val="28"/>
          <w:lang w:val="es-ES"/>
        </w:rPr>
        <w:t>solicitados</w:t>
      </w:r>
      <w:r w:rsidR="00A03E63">
        <w:rPr>
          <w:rFonts w:ascii="Times New Roman" w:hAnsi="Times New Roman" w:cs="Times New Roman"/>
          <w:sz w:val="28"/>
          <w:szCs w:val="28"/>
          <w:lang w:val="es-ES"/>
        </w:rPr>
        <w:t xml:space="preserve"> </w:t>
      </w:r>
      <w:r w:rsidR="009B2937">
        <w:rPr>
          <w:rFonts w:ascii="Times New Roman" w:hAnsi="Times New Roman" w:cs="Times New Roman"/>
          <w:sz w:val="28"/>
          <w:szCs w:val="28"/>
          <w:lang w:val="es-ES"/>
        </w:rPr>
        <w:t xml:space="preserve">por la Administración (títulos, certificados, diplomas y etc.) para confirmar la legalidad y </w:t>
      </w:r>
      <w:r w:rsidR="00381844">
        <w:rPr>
          <w:rFonts w:ascii="Times New Roman" w:hAnsi="Times New Roman" w:cs="Times New Roman"/>
          <w:sz w:val="28"/>
          <w:szCs w:val="28"/>
          <w:lang w:val="es-ES"/>
        </w:rPr>
        <w:t>verosimilitud</w:t>
      </w:r>
      <w:r w:rsidR="009B2937">
        <w:rPr>
          <w:rFonts w:ascii="Times New Roman" w:hAnsi="Times New Roman" w:cs="Times New Roman"/>
          <w:sz w:val="28"/>
          <w:szCs w:val="28"/>
          <w:lang w:val="es-ES"/>
        </w:rPr>
        <w:t xml:space="preserve"> de estos documentos en los </w:t>
      </w:r>
      <w:r w:rsidR="007E2610">
        <w:rPr>
          <w:rFonts w:ascii="Times New Roman" w:hAnsi="Times New Roman" w:cs="Times New Roman"/>
          <w:sz w:val="28"/>
          <w:szCs w:val="28"/>
          <w:lang w:val="es-ES"/>
        </w:rPr>
        <w:t>Estados Parte del convenio.</w:t>
      </w:r>
      <w:r w:rsidR="00A03E63">
        <w:rPr>
          <w:rFonts w:ascii="Times New Roman" w:hAnsi="Times New Roman" w:cs="Times New Roman"/>
          <w:sz w:val="28"/>
          <w:szCs w:val="28"/>
          <w:lang w:val="es-ES"/>
        </w:rPr>
        <w:t xml:space="preserve"> </w:t>
      </w:r>
      <w:r w:rsidR="0086276D">
        <w:rPr>
          <w:rFonts w:ascii="Times New Roman" w:hAnsi="Times New Roman" w:cs="Times New Roman"/>
          <w:sz w:val="28"/>
          <w:szCs w:val="28"/>
          <w:lang w:val="es-ES"/>
        </w:rPr>
        <w:t xml:space="preserve">A continuación, proponemos dos modelos de Apostillas: </w:t>
      </w:r>
    </w:p>
    <w:p w:rsidR="0086276D" w:rsidRDefault="0086276D" w:rsidP="0086276D">
      <w:pPr>
        <w:autoSpaceDE w:val="0"/>
        <w:autoSpaceDN w:val="0"/>
        <w:adjustRightInd w:val="0"/>
        <w:spacing w:after="0" w:line="360" w:lineRule="auto"/>
        <w:ind w:firstLine="567"/>
        <w:jc w:val="both"/>
        <w:rPr>
          <w:rFonts w:ascii="Times New Roman" w:hAnsi="Times New Roman" w:cs="Times New Roman"/>
          <w:sz w:val="28"/>
          <w:szCs w:val="28"/>
          <w:lang w:val="es-ES"/>
        </w:rPr>
      </w:pPr>
    </w:p>
    <w:tbl>
      <w:tblPr>
        <w:tblStyle w:val="a6"/>
        <w:tblW w:w="0" w:type="auto"/>
        <w:tblLook w:val="04A0"/>
      </w:tblPr>
      <w:tblGrid>
        <w:gridCol w:w="4714"/>
        <w:gridCol w:w="4856"/>
      </w:tblGrid>
      <w:tr w:rsidR="007D7284" w:rsidRPr="0069159F" w:rsidTr="007D7284">
        <w:tc>
          <w:tcPr>
            <w:tcW w:w="5140" w:type="dxa"/>
          </w:tcPr>
          <w:p w:rsidR="0069159F" w:rsidRDefault="007D7284" w:rsidP="0069159F">
            <w:pPr>
              <w:autoSpaceDE w:val="0"/>
              <w:autoSpaceDN w:val="0"/>
              <w:adjustRightInd w:val="0"/>
              <w:spacing w:line="360" w:lineRule="auto"/>
              <w:jc w:val="center"/>
              <w:rPr>
                <w:rFonts w:ascii="Times New Roman" w:hAnsi="Times New Roman" w:cs="Times New Roman"/>
                <w:sz w:val="24"/>
                <w:szCs w:val="24"/>
                <w:lang w:val="es-ES"/>
              </w:rPr>
            </w:pPr>
            <w:r w:rsidRPr="007D7284">
              <w:rPr>
                <w:rFonts w:ascii="Times New Roman" w:hAnsi="Times New Roman" w:cs="Times New Roman"/>
                <w:sz w:val="24"/>
                <w:szCs w:val="24"/>
                <w:lang w:val="es-ES"/>
              </w:rPr>
              <w:t>APOSTILLE</w:t>
            </w:r>
          </w:p>
          <w:p w:rsidR="007D7284" w:rsidRPr="003F5D75" w:rsidRDefault="007D7284" w:rsidP="0069159F">
            <w:pPr>
              <w:autoSpaceDE w:val="0"/>
              <w:autoSpaceDN w:val="0"/>
              <w:adjustRightInd w:val="0"/>
              <w:spacing w:line="360" w:lineRule="auto"/>
              <w:jc w:val="center"/>
              <w:rPr>
                <w:rFonts w:ascii="Times New Roman" w:hAnsi="Times New Roman" w:cs="Times New Roman"/>
                <w:sz w:val="24"/>
                <w:szCs w:val="24"/>
                <w:lang w:val="es-ES"/>
              </w:rPr>
            </w:pPr>
            <w:r w:rsidRPr="007D7284">
              <w:rPr>
                <w:rFonts w:ascii="Times New Roman" w:hAnsi="Times New Roman" w:cs="Times New Roman"/>
                <w:sz w:val="24"/>
                <w:szCs w:val="24"/>
                <w:lang w:val="es-ES"/>
              </w:rPr>
              <w:t>(Convention de La Haye du 5 octobre 1961)</w:t>
            </w:r>
          </w:p>
          <w:p w:rsidR="007E2610" w:rsidRPr="00EE516D" w:rsidRDefault="007E2610" w:rsidP="0069159F">
            <w:pPr>
              <w:autoSpaceDE w:val="0"/>
              <w:autoSpaceDN w:val="0"/>
              <w:adjustRightInd w:val="0"/>
              <w:spacing w:line="360" w:lineRule="auto"/>
              <w:jc w:val="center"/>
              <w:rPr>
                <w:rFonts w:ascii="Times New Roman" w:hAnsi="Times New Roman" w:cs="Times New Roman"/>
                <w:sz w:val="24"/>
                <w:szCs w:val="24"/>
                <w:lang w:val="es-ES"/>
              </w:rPr>
            </w:pPr>
          </w:p>
          <w:p w:rsidR="00DF14FD" w:rsidRDefault="00F63644" w:rsidP="007D7284">
            <w:pPr>
              <w:autoSpaceDE w:val="0"/>
              <w:autoSpaceDN w:val="0"/>
              <w:adjustRightInd w:val="0"/>
              <w:spacing w:line="360" w:lineRule="auto"/>
              <w:rPr>
                <w:rFonts w:ascii="Times New Roman" w:hAnsi="Times New Roman" w:cs="Times New Roman"/>
                <w:sz w:val="24"/>
                <w:szCs w:val="24"/>
                <w:lang w:val="es-ES"/>
              </w:rPr>
            </w:pPr>
            <w:r>
              <w:rPr>
                <w:rFonts w:ascii="Times New Roman" w:hAnsi="Times New Roman" w:cs="Times New Roman"/>
                <w:sz w:val="24"/>
                <w:szCs w:val="24"/>
                <w:lang w:val="es-ES"/>
              </w:rPr>
              <w:t>1.</w:t>
            </w:r>
            <w:r w:rsidR="007D7284" w:rsidRPr="007D7284">
              <w:rPr>
                <w:rFonts w:ascii="Times New Roman" w:hAnsi="Times New Roman" w:cs="Times New Roman"/>
                <w:sz w:val="24"/>
                <w:szCs w:val="24"/>
                <w:lang w:val="es-ES"/>
              </w:rPr>
              <w:t xml:space="preserve"> País:</w:t>
            </w:r>
            <w:r>
              <w:rPr>
                <w:rFonts w:ascii="Times New Roman" w:hAnsi="Times New Roman" w:cs="Times New Roman"/>
                <w:sz w:val="24"/>
                <w:szCs w:val="24"/>
                <w:lang w:val="es-ES"/>
              </w:rPr>
              <w:t xml:space="preserve"> ...</w:t>
            </w:r>
            <w:r w:rsidR="007D7284" w:rsidRPr="007D7284">
              <w:rPr>
                <w:rFonts w:ascii="Times New Roman" w:hAnsi="Times New Roman" w:cs="Times New Roman"/>
                <w:sz w:val="24"/>
                <w:szCs w:val="24"/>
                <w:lang w:val="es-ES"/>
              </w:rPr>
              <w:t>........................................</w:t>
            </w:r>
            <w:r w:rsidR="007D7284">
              <w:rPr>
                <w:rFonts w:ascii="Times New Roman" w:hAnsi="Times New Roman" w:cs="Times New Roman"/>
                <w:sz w:val="24"/>
                <w:szCs w:val="24"/>
                <w:lang w:val="es-ES"/>
              </w:rPr>
              <w:t>........................</w:t>
            </w:r>
            <w:r w:rsidR="007D7284" w:rsidRPr="007D7284">
              <w:rPr>
                <w:rFonts w:ascii="Times New Roman" w:hAnsi="Times New Roman" w:cs="Times New Roman"/>
                <w:sz w:val="24"/>
                <w:szCs w:val="24"/>
                <w:lang w:val="es-ES"/>
              </w:rPr>
              <w:t xml:space="preserve">..             El presente documento público                </w:t>
            </w:r>
            <w:r w:rsidR="00E22D09">
              <w:rPr>
                <w:rFonts w:ascii="Times New Roman" w:hAnsi="Times New Roman" w:cs="Times New Roman"/>
                <w:sz w:val="24"/>
                <w:szCs w:val="24"/>
                <w:lang w:val="es-ES"/>
              </w:rPr>
              <w:t xml:space="preserve">                         2. </w:t>
            </w:r>
            <w:r w:rsidR="007D7284" w:rsidRPr="007D7284">
              <w:rPr>
                <w:rFonts w:ascii="Times New Roman" w:hAnsi="Times New Roman" w:cs="Times New Roman"/>
                <w:sz w:val="24"/>
                <w:szCs w:val="24"/>
                <w:lang w:val="es-ES"/>
              </w:rPr>
              <w:t>ha sido firmado por..................</w:t>
            </w:r>
            <w:r w:rsidR="007D7284">
              <w:rPr>
                <w:rFonts w:ascii="Times New Roman" w:hAnsi="Times New Roman" w:cs="Times New Roman"/>
                <w:sz w:val="24"/>
                <w:szCs w:val="24"/>
                <w:lang w:val="es-ES"/>
              </w:rPr>
              <w:t>......................</w:t>
            </w:r>
            <w:r w:rsidR="00E22D09" w:rsidRPr="00E22D09">
              <w:rPr>
                <w:rFonts w:ascii="Times New Roman" w:hAnsi="Times New Roman" w:cs="Times New Roman"/>
                <w:sz w:val="24"/>
                <w:szCs w:val="24"/>
                <w:lang w:val="es-ES"/>
              </w:rPr>
              <w:t>......</w:t>
            </w:r>
            <w:r w:rsidR="007D7284" w:rsidRPr="007D7284">
              <w:rPr>
                <w:rFonts w:ascii="Times New Roman" w:hAnsi="Times New Roman" w:cs="Times New Roman"/>
                <w:sz w:val="24"/>
                <w:szCs w:val="24"/>
                <w:lang w:val="es-ES"/>
              </w:rPr>
              <w:t xml:space="preserve">    3. quien actúa en calidad de.......</w:t>
            </w:r>
            <w:r w:rsidR="007D7284">
              <w:rPr>
                <w:rFonts w:ascii="Times New Roman" w:hAnsi="Times New Roman" w:cs="Times New Roman"/>
                <w:sz w:val="24"/>
                <w:szCs w:val="24"/>
                <w:lang w:val="es-ES"/>
              </w:rPr>
              <w:t>.........................</w:t>
            </w:r>
            <w:r w:rsidR="007D7284" w:rsidRPr="007D7284">
              <w:rPr>
                <w:rFonts w:ascii="Times New Roman" w:hAnsi="Times New Roman" w:cs="Times New Roman"/>
                <w:sz w:val="24"/>
                <w:szCs w:val="24"/>
                <w:lang w:val="es-ES"/>
              </w:rPr>
              <w:t>.</w:t>
            </w:r>
            <w:r w:rsidR="00E22D09" w:rsidRPr="00E22D09">
              <w:rPr>
                <w:rFonts w:ascii="Times New Roman" w:hAnsi="Times New Roman" w:cs="Times New Roman"/>
                <w:sz w:val="24"/>
                <w:szCs w:val="24"/>
                <w:lang w:val="es-ES"/>
              </w:rPr>
              <w:t>....</w:t>
            </w:r>
            <w:r w:rsidR="007D7284" w:rsidRPr="007D7284">
              <w:rPr>
                <w:rFonts w:ascii="Times New Roman" w:hAnsi="Times New Roman" w:cs="Times New Roman"/>
                <w:sz w:val="24"/>
                <w:szCs w:val="24"/>
                <w:lang w:val="es-ES"/>
              </w:rPr>
              <w:t xml:space="preserve">    4. y está revestido del sello/timbre</w:t>
            </w:r>
            <w:r w:rsidR="0069159F">
              <w:rPr>
                <w:rFonts w:ascii="Times New Roman" w:hAnsi="Times New Roman" w:cs="Times New Roman"/>
                <w:sz w:val="24"/>
                <w:szCs w:val="24"/>
                <w:lang w:val="es-ES"/>
              </w:rPr>
              <w:t xml:space="preserve"> de</w:t>
            </w:r>
            <w:r w:rsidR="007D7284" w:rsidRPr="007D7284">
              <w:rPr>
                <w:rFonts w:ascii="Times New Roman" w:hAnsi="Times New Roman" w:cs="Times New Roman"/>
                <w:sz w:val="24"/>
                <w:szCs w:val="24"/>
                <w:lang w:val="es-ES"/>
              </w:rPr>
              <w:t xml:space="preserve">       ..........................................</w:t>
            </w:r>
            <w:r w:rsidR="00DF14FD">
              <w:rPr>
                <w:rFonts w:ascii="Times New Roman" w:hAnsi="Times New Roman" w:cs="Times New Roman"/>
                <w:sz w:val="24"/>
                <w:szCs w:val="24"/>
                <w:lang w:val="es-ES"/>
              </w:rPr>
              <w:t>.............................</w:t>
            </w:r>
          </w:p>
          <w:p w:rsidR="0069159F" w:rsidRDefault="007D7284" w:rsidP="007D7284">
            <w:pPr>
              <w:autoSpaceDE w:val="0"/>
              <w:autoSpaceDN w:val="0"/>
              <w:adjustRightInd w:val="0"/>
              <w:spacing w:line="360" w:lineRule="auto"/>
              <w:rPr>
                <w:rFonts w:ascii="Times New Roman" w:hAnsi="Times New Roman" w:cs="Times New Roman"/>
                <w:sz w:val="24"/>
                <w:szCs w:val="24"/>
                <w:lang w:val="es-ES"/>
              </w:rPr>
            </w:pPr>
            <w:r w:rsidRPr="007D7284">
              <w:rPr>
                <w:rFonts w:ascii="Times New Roman" w:hAnsi="Times New Roman" w:cs="Times New Roman"/>
                <w:sz w:val="24"/>
                <w:szCs w:val="24"/>
                <w:lang w:val="es-ES"/>
              </w:rPr>
              <w:t xml:space="preserve">Certificado                                             </w:t>
            </w:r>
          </w:p>
          <w:p w:rsidR="00E22D09" w:rsidRPr="00E22D09" w:rsidRDefault="007D7284" w:rsidP="00E22D09">
            <w:pPr>
              <w:autoSpaceDE w:val="0"/>
              <w:autoSpaceDN w:val="0"/>
              <w:adjustRightInd w:val="0"/>
              <w:spacing w:line="360" w:lineRule="auto"/>
              <w:rPr>
                <w:rFonts w:ascii="Times New Roman" w:hAnsi="Times New Roman" w:cs="Times New Roman"/>
                <w:sz w:val="24"/>
                <w:szCs w:val="24"/>
                <w:lang w:val="es-ES"/>
              </w:rPr>
            </w:pPr>
            <w:r w:rsidRPr="007D7284">
              <w:rPr>
                <w:rFonts w:ascii="Times New Roman" w:hAnsi="Times New Roman" w:cs="Times New Roman"/>
                <w:sz w:val="24"/>
                <w:szCs w:val="24"/>
                <w:lang w:val="es-ES"/>
              </w:rPr>
              <w:t xml:space="preserve">5. </w:t>
            </w:r>
            <w:r>
              <w:rPr>
                <w:rFonts w:ascii="Times New Roman" w:hAnsi="Times New Roman" w:cs="Times New Roman"/>
                <w:sz w:val="24"/>
                <w:szCs w:val="24"/>
                <w:lang w:val="es-ES"/>
              </w:rPr>
              <w:t>en ...................</w:t>
            </w:r>
            <w:r w:rsidRPr="007D7284">
              <w:rPr>
                <w:rFonts w:ascii="Times New Roman" w:hAnsi="Times New Roman" w:cs="Times New Roman"/>
                <w:sz w:val="24"/>
                <w:szCs w:val="24"/>
                <w:lang w:val="es-ES"/>
              </w:rPr>
              <w:t xml:space="preserve">         6.  el día .......................</w:t>
            </w:r>
            <w:r w:rsidR="00E22D09" w:rsidRPr="00E22D09">
              <w:rPr>
                <w:rFonts w:ascii="Times New Roman" w:hAnsi="Times New Roman" w:cs="Times New Roman"/>
                <w:sz w:val="24"/>
                <w:szCs w:val="24"/>
                <w:lang w:val="es-ES"/>
              </w:rPr>
              <w:t>.......</w:t>
            </w:r>
            <w:r w:rsidRPr="007D7284">
              <w:rPr>
                <w:rFonts w:ascii="Times New Roman" w:hAnsi="Times New Roman" w:cs="Times New Roman"/>
                <w:sz w:val="24"/>
                <w:szCs w:val="24"/>
                <w:lang w:val="es-ES"/>
              </w:rPr>
              <w:t xml:space="preserve">    </w:t>
            </w:r>
          </w:p>
          <w:p w:rsidR="007D7284" w:rsidRPr="0069159F" w:rsidRDefault="007D7284" w:rsidP="00E22D09">
            <w:pPr>
              <w:autoSpaceDE w:val="0"/>
              <w:autoSpaceDN w:val="0"/>
              <w:adjustRightInd w:val="0"/>
              <w:spacing w:line="360" w:lineRule="auto"/>
              <w:rPr>
                <w:rFonts w:ascii="Times New Roman" w:hAnsi="Times New Roman" w:cs="Times New Roman"/>
                <w:sz w:val="24"/>
                <w:szCs w:val="24"/>
                <w:lang w:val="es-ES"/>
              </w:rPr>
            </w:pPr>
            <w:r w:rsidRPr="007D7284">
              <w:rPr>
                <w:rFonts w:ascii="Times New Roman" w:hAnsi="Times New Roman" w:cs="Times New Roman"/>
                <w:sz w:val="24"/>
                <w:szCs w:val="24"/>
                <w:lang w:val="es-ES"/>
              </w:rPr>
              <w:t>7. por</w:t>
            </w:r>
            <w:r w:rsidR="0069159F">
              <w:rPr>
                <w:rFonts w:ascii="Times New Roman" w:hAnsi="Times New Roman" w:cs="Times New Roman"/>
                <w:sz w:val="24"/>
                <w:szCs w:val="24"/>
                <w:lang w:val="es-ES"/>
              </w:rPr>
              <w:t xml:space="preserve"> ...</w:t>
            </w:r>
            <w:r w:rsidRPr="007D7284">
              <w:rPr>
                <w:rFonts w:ascii="Times New Roman" w:hAnsi="Times New Roman" w:cs="Times New Roman"/>
                <w:sz w:val="24"/>
                <w:szCs w:val="24"/>
                <w:lang w:val="es-ES"/>
              </w:rPr>
              <w:t>..............................................................</w:t>
            </w:r>
            <w:r w:rsidR="00E22D09" w:rsidRPr="00E22D09">
              <w:rPr>
                <w:rFonts w:ascii="Times New Roman" w:hAnsi="Times New Roman" w:cs="Times New Roman"/>
                <w:sz w:val="24"/>
                <w:szCs w:val="24"/>
                <w:lang w:val="es-ES"/>
              </w:rPr>
              <w:t>......</w:t>
            </w:r>
            <w:r w:rsidRPr="007D7284">
              <w:rPr>
                <w:rFonts w:ascii="Times New Roman" w:hAnsi="Times New Roman" w:cs="Times New Roman"/>
                <w:sz w:val="24"/>
                <w:szCs w:val="24"/>
                <w:lang w:val="es-ES"/>
              </w:rPr>
              <w:t xml:space="preserve">            ........................</w:t>
            </w:r>
            <w:r w:rsidR="00E22D09">
              <w:rPr>
                <w:rFonts w:ascii="Times New Roman" w:hAnsi="Times New Roman" w:cs="Times New Roman"/>
                <w:sz w:val="24"/>
                <w:szCs w:val="24"/>
                <w:lang w:val="es-ES"/>
              </w:rPr>
              <w:t>.........................</w:t>
            </w:r>
            <w:r w:rsidR="00E22D09" w:rsidRPr="00DF14FD">
              <w:rPr>
                <w:rFonts w:ascii="Times New Roman" w:hAnsi="Times New Roman" w:cs="Times New Roman"/>
                <w:sz w:val="24"/>
                <w:szCs w:val="24"/>
                <w:lang w:val="es-ES"/>
              </w:rPr>
              <w:t>.</w:t>
            </w:r>
            <w:r w:rsidR="00DF14FD">
              <w:rPr>
                <w:rFonts w:ascii="Times New Roman" w:hAnsi="Times New Roman" w:cs="Times New Roman"/>
                <w:sz w:val="24"/>
                <w:szCs w:val="24"/>
                <w:lang w:val="es-ES"/>
              </w:rPr>
              <w:t>.......................</w:t>
            </w:r>
            <w:r w:rsidRPr="007D7284">
              <w:rPr>
                <w:rFonts w:ascii="Times New Roman" w:hAnsi="Times New Roman" w:cs="Times New Roman"/>
                <w:sz w:val="24"/>
                <w:szCs w:val="24"/>
                <w:lang w:val="es-ES"/>
              </w:rPr>
              <w:t xml:space="preserve">  8. Nº  ...........................</w:t>
            </w:r>
            <w:r w:rsidR="00E22D09" w:rsidRPr="00E22D09">
              <w:rPr>
                <w:rFonts w:ascii="Times New Roman" w:hAnsi="Times New Roman" w:cs="Times New Roman"/>
                <w:sz w:val="24"/>
                <w:szCs w:val="24"/>
                <w:lang w:val="es-ES"/>
              </w:rPr>
              <w:t>............................................</w:t>
            </w:r>
            <w:r w:rsidRPr="007D7284">
              <w:rPr>
                <w:rFonts w:ascii="Times New Roman" w:hAnsi="Times New Roman" w:cs="Times New Roman"/>
                <w:sz w:val="24"/>
                <w:szCs w:val="24"/>
                <w:lang w:val="es-ES"/>
              </w:rPr>
              <w:t xml:space="preserve">                                            9. Sel</w:t>
            </w:r>
            <w:r w:rsidR="00E22D09">
              <w:rPr>
                <w:rFonts w:ascii="Times New Roman" w:hAnsi="Times New Roman" w:cs="Times New Roman"/>
                <w:sz w:val="24"/>
                <w:szCs w:val="24"/>
                <w:lang w:val="es-ES"/>
              </w:rPr>
              <w:t>lo/timbre:                  10.</w:t>
            </w:r>
            <w:r w:rsidRPr="007D7284">
              <w:rPr>
                <w:rFonts w:ascii="Times New Roman" w:hAnsi="Times New Roman" w:cs="Times New Roman"/>
                <w:sz w:val="24"/>
                <w:szCs w:val="24"/>
                <w:lang w:val="es-ES"/>
              </w:rPr>
              <w:t xml:space="preserve"> Firma:                                             ........................               ..........</w:t>
            </w:r>
            <w:r w:rsidR="00DF14FD">
              <w:rPr>
                <w:rFonts w:ascii="Times New Roman" w:hAnsi="Times New Roman" w:cs="Times New Roman"/>
                <w:sz w:val="24"/>
                <w:szCs w:val="24"/>
                <w:lang w:val="es-ES"/>
              </w:rPr>
              <w:t>.......................</w:t>
            </w:r>
            <w:r w:rsidRPr="007D7284">
              <w:rPr>
                <w:rFonts w:ascii="Times New Roman" w:hAnsi="Times New Roman" w:cs="Times New Roman"/>
                <w:sz w:val="24"/>
                <w:szCs w:val="24"/>
                <w:lang w:val="es-ES"/>
              </w:rPr>
              <w:t xml:space="preserve">    </w:t>
            </w:r>
          </w:p>
        </w:tc>
        <w:tc>
          <w:tcPr>
            <w:tcW w:w="5141" w:type="dxa"/>
          </w:tcPr>
          <w:p w:rsidR="0069159F" w:rsidRDefault="0069159F" w:rsidP="0069159F">
            <w:pPr>
              <w:autoSpaceDE w:val="0"/>
              <w:autoSpaceDN w:val="0"/>
              <w:adjustRightInd w:val="0"/>
              <w:spacing w:line="360" w:lineRule="auto"/>
              <w:jc w:val="center"/>
              <w:rPr>
                <w:rFonts w:ascii="Times New Roman" w:hAnsi="Times New Roman" w:cs="Times New Roman"/>
                <w:sz w:val="24"/>
                <w:szCs w:val="24"/>
                <w:lang w:val="es-ES"/>
              </w:rPr>
            </w:pPr>
            <w:r w:rsidRPr="007D7284">
              <w:rPr>
                <w:rFonts w:ascii="Times New Roman" w:hAnsi="Times New Roman" w:cs="Times New Roman"/>
                <w:sz w:val="24"/>
                <w:szCs w:val="24"/>
                <w:lang w:val="es-ES"/>
              </w:rPr>
              <w:t>APOSTILLE</w:t>
            </w:r>
          </w:p>
          <w:p w:rsidR="0069159F" w:rsidRDefault="0069159F" w:rsidP="0069159F">
            <w:pPr>
              <w:autoSpaceDE w:val="0"/>
              <w:autoSpaceDN w:val="0"/>
              <w:adjustRightInd w:val="0"/>
              <w:spacing w:line="360" w:lineRule="auto"/>
              <w:jc w:val="center"/>
              <w:rPr>
                <w:rFonts w:ascii="Times New Roman" w:hAnsi="Times New Roman" w:cs="Times New Roman"/>
                <w:sz w:val="24"/>
                <w:szCs w:val="24"/>
                <w:lang w:val="es-ES"/>
              </w:rPr>
            </w:pPr>
            <w:r w:rsidRPr="007D7284">
              <w:rPr>
                <w:rFonts w:ascii="Times New Roman" w:hAnsi="Times New Roman" w:cs="Times New Roman"/>
                <w:sz w:val="24"/>
                <w:szCs w:val="24"/>
                <w:lang w:val="es-ES"/>
              </w:rPr>
              <w:t>(Convention de La Haye du 5 octobre 1961)</w:t>
            </w:r>
          </w:p>
          <w:p w:rsidR="007E2610" w:rsidRPr="00E23E20" w:rsidRDefault="007E2610" w:rsidP="0069159F">
            <w:pPr>
              <w:autoSpaceDE w:val="0"/>
              <w:autoSpaceDN w:val="0"/>
              <w:adjustRightInd w:val="0"/>
              <w:spacing w:line="360" w:lineRule="auto"/>
              <w:jc w:val="center"/>
              <w:rPr>
                <w:rFonts w:ascii="Times New Roman" w:hAnsi="Times New Roman" w:cs="Times New Roman"/>
                <w:sz w:val="24"/>
                <w:szCs w:val="24"/>
                <w:lang w:val="ru-RU"/>
              </w:rPr>
            </w:pPr>
            <w:r w:rsidRPr="00E23E20">
              <w:rPr>
                <w:rFonts w:ascii="Times New Roman" w:hAnsi="Times New Roman" w:cs="Times New Roman"/>
                <w:sz w:val="24"/>
                <w:szCs w:val="24"/>
                <w:lang w:val="ru-RU"/>
              </w:rPr>
              <w:t>Гаагская конвенция от 5 октября 1961 г.</w:t>
            </w:r>
          </w:p>
          <w:p w:rsidR="007D7284" w:rsidRPr="00E23E20" w:rsidRDefault="0069159F"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 xml:space="preserve">1. Страна </w:t>
            </w:r>
            <w:r w:rsidR="00F27C73" w:rsidRPr="00E23E20">
              <w:rPr>
                <w:rFonts w:ascii="Times New Roman" w:hAnsi="Times New Roman" w:cs="Times New Roman"/>
                <w:sz w:val="24"/>
                <w:szCs w:val="24"/>
                <w:lang w:val="ru-RU"/>
              </w:rPr>
              <w:t>…………………………………………</w:t>
            </w:r>
          </w:p>
          <w:p w:rsidR="0069159F" w:rsidRPr="00E23E20" w:rsidRDefault="0069159F"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Настоящий официальный документ</w:t>
            </w:r>
          </w:p>
          <w:p w:rsidR="0069159F" w:rsidRPr="00E23E20" w:rsidRDefault="0069159F"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2. был подписан (фамилия)</w:t>
            </w:r>
            <w:r w:rsidR="00F27C73" w:rsidRPr="00E23E20">
              <w:rPr>
                <w:rFonts w:ascii="Times New Roman" w:hAnsi="Times New Roman" w:cs="Times New Roman"/>
                <w:sz w:val="24"/>
                <w:szCs w:val="24"/>
                <w:lang w:val="ru-RU"/>
              </w:rPr>
              <w:t xml:space="preserve"> ……………………..</w:t>
            </w:r>
          </w:p>
          <w:p w:rsidR="0069159F" w:rsidRPr="0015247B" w:rsidRDefault="0069159F" w:rsidP="007D7284">
            <w:pPr>
              <w:autoSpaceDE w:val="0"/>
              <w:autoSpaceDN w:val="0"/>
              <w:adjustRightInd w:val="0"/>
              <w:spacing w:line="360" w:lineRule="auto"/>
              <w:rPr>
                <w:rFonts w:ascii="Times New Roman" w:hAnsi="Times New Roman" w:cs="Times New Roman"/>
                <w:sz w:val="24"/>
                <w:szCs w:val="24"/>
                <w:lang w:val="ru-RU"/>
              </w:rPr>
            </w:pPr>
            <w:r w:rsidRPr="0015247B">
              <w:rPr>
                <w:rFonts w:ascii="Times New Roman" w:hAnsi="Times New Roman" w:cs="Times New Roman"/>
                <w:sz w:val="24"/>
                <w:szCs w:val="24"/>
                <w:lang w:val="ru-RU"/>
              </w:rPr>
              <w:t xml:space="preserve">3. </w:t>
            </w:r>
            <w:proofErr w:type="gramStart"/>
            <w:r w:rsidRPr="0015247B">
              <w:rPr>
                <w:rFonts w:ascii="Times New Roman" w:hAnsi="Times New Roman" w:cs="Times New Roman"/>
                <w:sz w:val="24"/>
                <w:szCs w:val="24"/>
                <w:lang w:val="ru-RU"/>
              </w:rPr>
              <w:t>выступающим</w:t>
            </w:r>
            <w:proofErr w:type="gramEnd"/>
            <w:r w:rsidRPr="0015247B">
              <w:rPr>
                <w:rFonts w:ascii="Times New Roman" w:hAnsi="Times New Roman" w:cs="Times New Roman"/>
                <w:sz w:val="24"/>
                <w:szCs w:val="24"/>
                <w:lang w:val="ru-RU"/>
              </w:rPr>
              <w:t xml:space="preserve"> в качестве </w:t>
            </w:r>
            <w:r w:rsidR="00F27C73" w:rsidRPr="0015247B">
              <w:rPr>
                <w:rFonts w:ascii="Times New Roman" w:hAnsi="Times New Roman" w:cs="Times New Roman"/>
                <w:sz w:val="24"/>
                <w:szCs w:val="24"/>
                <w:lang w:val="ru-RU"/>
              </w:rPr>
              <w:t>…………………….</w:t>
            </w:r>
          </w:p>
          <w:p w:rsidR="0069159F" w:rsidRPr="0015247B" w:rsidRDefault="0069159F" w:rsidP="007D7284">
            <w:pPr>
              <w:autoSpaceDE w:val="0"/>
              <w:autoSpaceDN w:val="0"/>
              <w:adjustRightInd w:val="0"/>
              <w:spacing w:line="360" w:lineRule="auto"/>
              <w:rPr>
                <w:rFonts w:ascii="Times New Roman" w:hAnsi="Times New Roman" w:cs="Times New Roman"/>
                <w:sz w:val="24"/>
                <w:szCs w:val="24"/>
                <w:lang w:val="ru-RU"/>
              </w:rPr>
            </w:pPr>
            <w:r w:rsidRPr="0015247B">
              <w:rPr>
                <w:rFonts w:ascii="Times New Roman" w:hAnsi="Times New Roman" w:cs="Times New Roman"/>
                <w:sz w:val="24"/>
                <w:szCs w:val="24"/>
                <w:lang w:val="ru-RU"/>
              </w:rPr>
              <w:t xml:space="preserve">4. </w:t>
            </w:r>
            <w:proofErr w:type="gramStart"/>
            <w:r w:rsidRPr="0015247B">
              <w:rPr>
                <w:rFonts w:ascii="Times New Roman" w:hAnsi="Times New Roman" w:cs="Times New Roman"/>
                <w:sz w:val="24"/>
                <w:szCs w:val="24"/>
                <w:lang w:val="ru-RU"/>
              </w:rPr>
              <w:t>скреплен</w:t>
            </w:r>
            <w:proofErr w:type="gramEnd"/>
            <w:r w:rsidRPr="0015247B">
              <w:rPr>
                <w:rFonts w:ascii="Times New Roman" w:hAnsi="Times New Roman" w:cs="Times New Roman"/>
                <w:sz w:val="24"/>
                <w:szCs w:val="24"/>
                <w:lang w:val="ru-RU"/>
              </w:rPr>
              <w:t xml:space="preserve"> печатью/штампом (название учреждения)</w:t>
            </w:r>
            <w:r w:rsidR="00F27C73" w:rsidRPr="0015247B">
              <w:rPr>
                <w:rFonts w:ascii="Times New Roman" w:hAnsi="Times New Roman" w:cs="Times New Roman"/>
                <w:sz w:val="24"/>
                <w:szCs w:val="24"/>
                <w:lang w:val="ru-RU"/>
              </w:rPr>
              <w:t xml:space="preserve"> ……………………………………...</w:t>
            </w:r>
          </w:p>
          <w:p w:rsidR="0069159F" w:rsidRPr="00E23E20" w:rsidRDefault="0069159F"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Удостоверено</w:t>
            </w:r>
          </w:p>
          <w:p w:rsidR="0069159F" w:rsidRPr="00E23E20" w:rsidRDefault="0069159F"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5. в</w:t>
            </w:r>
            <w:r w:rsidR="005B0253" w:rsidRPr="00E23E20">
              <w:rPr>
                <w:rFonts w:ascii="Times New Roman" w:hAnsi="Times New Roman" w:cs="Times New Roman"/>
                <w:sz w:val="24"/>
                <w:szCs w:val="24"/>
                <w:lang w:val="ru-RU"/>
              </w:rPr>
              <w:t xml:space="preserve"> ……………</w:t>
            </w:r>
            <w:r w:rsidR="00F27C73" w:rsidRPr="00E23E20">
              <w:rPr>
                <w:rFonts w:ascii="Times New Roman" w:hAnsi="Times New Roman" w:cs="Times New Roman"/>
                <w:sz w:val="24"/>
                <w:szCs w:val="24"/>
                <w:lang w:val="ru-RU"/>
              </w:rPr>
              <w:t>….</w:t>
            </w:r>
            <w:r w:rsidR="00DF14FD" w:rsidRPr="00E23E20">
              <w:rPr>
                <w:rFonts w:ascii="Times New Roman" w:hAnsi="Times New Roman" w:cs="Times New Roman"/>
                <w:sz w:val="24"/>
                <w:szCs w:val="24"/>
                <w:lang w:val="ru-RU"/>
              </w:rPr>
              <w:t xml:space="preserve"> 6. (дата) …………………</w:t>
            </w:r>
          </w:p>
          <w:p w:rsidR="005B0253" w:rsidRPr="00E23E20" w:rsidRDefault="005B0253" w:rsidP="007D7284">
            <w:pPr>
              <w:autoSpaceDE w:val="0"/>
              <w:autoSpaceDN w:val="0"/>
              <w:adjustRightInd w:val="0"/>
              <w:spacing w:line="360" w:lineRule="auto"/>
              <w:rPr>
                <w:rFonts w:ascii="Times New Roman" w:hAnsi="Times New Roman" w:cs="Times New Roman"/>
                <w:sz w:val="24"/>
                <w:szCs w:val="24"/>
                <w:lang w:val="ru-RU"/>
              </w:rPr>
            </w:pPr>
            <w:r w:rsidRPr="00E23E20">
              <w:rPr>
                <w:rFonts w:ascii="Times New Roman" w:hAnsi="Times New Roman" w:cs="Times New Roman"/>
                <w:sz w:val="24"/>
                <w:szCs w:val="24"/>
                <w:lang w:val="ru-RU"/>
              </w:rPr>
              <w:t>7. (н</w:t>
            </w:r>
            <w:r w:rsidR="00DF14FD" w:rsidRPr="00E23E20">
              <w:rPr>
                <w:rFonts w:ascii="Times New Roman" w:hAnsi="Times New Roman" w:cs="Times New Roman"/>
                <w:sz w:val="24"/>
                <w:szCs w:val="24"/>
                <w:lang w:val="ru-RU"/>
              </w:rPr>
              <w:t>азвание удостоверяющего органа)</w:t>
            </w:r>
          </w:p>
          <w:p w:rsidR="005B0253" w:rsidRPr="00DF14FD" w:rsidRDefault="00DF14FD" w:rsidP="007D7284">
            <w:pPr>
              <w:autoSpaceDE w:val="0"/>
              <w:autoSpaceDN w:val="0"/>
              <w:adjustRightInd w:val="0"/>
              <w:spacing w:line="360" w:lineRule="auto"/>
              <w:rPr>
                <w:rFonts w:ascii="Times New Roman" w:hAnsi="Times New Roman" w:cs="Times New Roman"/>
                <w:sz w:val="24"/>
                <w:szCs w:val="24"/>
                <w:lang w:val="es-ES"/>
              </w:rPr>
            </w:pPr>
            <w:r>
              <w:rPr>
                <w:rFonts w:ascii="Times New Roman" w:hAnsi="Times New Roman" w:cs="Times New Roman"/>
                <w:sz w:val="24"/>
                <w:szCs w:val="24"/>
              </w:rPr>
              <w:t>……………………………………………</w:t>
            </w:r>
          </w:p>
          <w:p w:rsidR="005B0253" w:rsidRDefault="005B0253" w:rsidP="007D728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8. за №</w:t>
            </w:r>
            <w:r w:rsidR="00F27C73">
              <w:rPr>
                <w:rFonts w:ascii="Times New Roman" w:hAnsi="Times New Roman" w:cs="Times New Roman"/>
                <w:sz w:val="24"/>
                <w:szCs w:val="24"/>
              </w:rPr>
              <w:t xml:space="preserve"> ……………………………………………</w:t>
            </w:r>
          </w:p>
          <w:p w:rsidR="005B0253" w:rsidRPr="00F27C73" w:rsidRDefault="005B0253" w:rsidP="007D7284">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9. печать </w:t>
            </w:r>
            <w:r w:rsidR="00F27C73" w:rsidRPr="00F27C73">
              <w:rPr>
                <w:rFonts w:ascii="Times New Roman" w:hAnsi="Times New Roman" w:cs="Times New Roman"/>
                <w:sz w:val="24"/>
                <w:szCs w:val="24"/>
              </w:rPr>
              <w:t xml:space="preserve">/ </w:t>
            </w:r>
            <w:r w:rsidR="00F27C73">
              <w:rPr>
                <w:rFonts w:ascii="Times New Roman" w:hAnsi="Times New Roman" w:cs="Times New Roman"/>
                <w:sz w:val="24"/>
                <w:szCs w:val="24"/>
              </w:rPr>
              <w:t>штамп 10. подпись</w:t>
            </w:r>
          </w:p>
          <w:p w:rsidR="0069159F" w:rsidRPr="00DF14FD" w:rsidRDefault="00F27C73" w:rsidP="007D7284">
            <w:pPr>
              <w:autoSpaceDE w:val="0"/>
              <w:autoSpaceDN w:val="0"/>
              <w:adjustRightInd w:val="0"/>
              <w:spacing w:line="360" w:lineRule="auto"/>
              <w:rPr>
                <w:rFonts w:ascii="Times New Roman" w:hAnsi="Times New Roman" w:cs="Times New Roman"/>
                <w:sz w:val="24"/>
                <w:szCs w:val="24"/>
                <w:lang w:val="es-ES"/>
              </w:rPr>
            </w:pPr>
            <w:r>
              <w:rPr>
                <w:rFonts w:ascii="Times New Roman" w:hAnsi="Times New Roman" w:cs="Times New Roman"/>
                <w:sz w:val="24"/>
                <w:szCs w:val="24"/>
              </w:rPr>
              <w:t>…………………………………………………</w:t>
            </w:r>
          </w:p>
        </w:tc>
      </w:tr>
    </w:tbl>
    <w:p w:rsidR="00C37EC5" w:rsidRDefault="00C37EC5" w:rsidP="00676407">
      <w:pPr>
        <w:autoSpaceDE w:val="0"/>
        <w:autoSpaceDN w:val="0"/>
        <w:adjustRightInd w:val="0"/>
        <w:spacing w:after="0" w:line="360" w:lineRule="auto"/>
        <w:rPr>
          <w:rFonts w:ascii="Times New Roman" w:hAnsi="Times New Roman" w:cs="Times New Roman"/>
          <w:sz w:val="28"/>
          <w:szCs w:val="28"/>
          <w:lang w:val="es-ES"/>
        </w:rPr>
      </w:pPr>
    </w:p>
    <w:p w:rsidR="00EC6402" w:rsidRDefault="00EC6402" w:rsidP="00676407">
      <w:pPr>
        <w:autoSpaceDE w:val="0"/>
        <w:autoSpaceDN w:val="0"/>
        <w:adjustRightInd w:val="0"/>
        <w:spacing w:after="0" w:line="360" w:lineRule="auto"/>
        <w:rPr>
          <w:rFonts w:ascii="Times New Roman" w:hAnsi="Times New Roman" w:cs="Times New Roman"/>
          <w:sz w:val="28"/>
          <w:szCs w:val="28"/>
          <w:lang w:val="es-ES"/>
        </w:rPr>
      </w:pPr>
    </w:p>
    <w:p w:rsidR="00004981" w:rsidRDefault="00C37EC5" w:rsidP="00676407">
      <w:pPr>
        <w:autoSpaceDE w:val="0"/>
        <w:autoSpaceDN w:val="0"/>
        <w:adjustRightInd w:val="0"/>
        <w:spacing w:after="0" w:line="360" w:lineRule="auto"/>
        <w:rPr>
          <w:rFonts w:ascii="Times New Roman" w:hAnsi="Times New Roman" w:cs="Times New Roman"/>
          <w:b/>
          <w:iCs/>
          <w:sz w:val="28"/>
          <w:szCs w:val="28"/>
          <w:lang w:val="es-ES"/>
        </w:rPr>
      </w:pPr>
      <w:r w:rsidRPr="00C37EC5">
        <w:rPr>
          <w:rFonts w:ascii="Times New Roman" w:hAnsi="Times New Roman" w:cs="Times New Roman"/>
          <w:b/>
          <w:sz w:val="28"/>
          <w:szCs w:val="28"/>
          <w:lang w:val="es-ES"/>
        </w:rPr>
        <w:lastRenderedPageBreak/>
        <w:t>4.5.</w:t>
      </w:r>
      <w:r>
        <w:rPr>
          <w:rFonts w:ascii="Times New Roman" w:hAnsi="Times New Roman" w:cs="Times New Roman"/>
          <w:sz w:val="28"/>
          <w:szCs w:val="28"/>
          <w:lang w:val="es-ES"/>
        </w:rPr>
        <w:t xml:space="preserve"> </w:t>
      </w:r>
      <w:r w:rsidR="00004981" w:rsidRPr="003C6A03">
        <w:rPr>
          <w:rFonts w:ascii="Times New Roman" w:hAnsi="Times New Roman" w:cs="Times New Roman"/>
          <w:b/>
          <w:iCs/>
          <w:sz w:val="28"/>
          <w:szCs w:val="28"/>
          <w:lang w:val="uk-UA"/>
        </w:rPr>
        <w:t>Conclusión</w:t>
      </w:r>
    </w:p>
    <w:p w:rsidR="00CD311B" w:rsidRDefault="00CD311B" w:rsidP="001B7AC2">
      <w:pPr>
        <w:autoSpaceDE w:val="0"/>
        <w:autoSpaceDN w:val="0"/>
        <w:adjustRightInd w:val="0"/>
        <w:spacing w:after="0" w:line="360" w:lineRule="auto"/>
        <w:ind w:firstLine="567"/>
        <w:jc w:val="both"/>
        <w:rPr>
          <w:rFonts w:ascii="Times New Roman" w:hAnsi="Times New Roman" w:cs="Times New Roman"/>
          <w:iCs/>
          <w:sz w:val="28"/>
          <w:szCs w:val="28"/>
          <w:lang w:val="es-ES"/>
        </w:rPr>
      </w:pPr>
    </w:p>
    <w:p w:rsidR="00A23129" w:rsidRDefault="00A23129"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Los documentos que acabamos de analizar tienen posiblemente un carácter universal</w:t>
      </w:r>
      <w:r w:rsidR="008E38A1">
        <w:rPr>
          <w:rFonts w:ascii="Times New Roman" w:hAnsi="Times New Roman" w:cs="Times New Roman"/>
          <w:iCs/>
          <w:sz w:val="28"/>
          <w:szCs w:val="28"/>
          <w:lang w:val="es-ES"/>
        </w:rPr>
        <w:t xml:space="preserve"> en el sentido de que son comunes los registros del lenguaje y los factores que los determinan (que funciona en caso de lengua española y rusa). Sin embargo, como ya hemos visto se manifiestan con fórmulas de comunicación diferentes debido a su origen histórico y social.</w:t>
      </w:r>
    </w:p>
    <w:p w:rsidR="000A4AE4" w:rsidRDefault="008E38A1"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r>
        <w:rPr>
          <w:rFonts w:ascii="Times New Roman" w:hAnsi="Times New Roman" w:cs="Times New Roman"/>
          <w:iCs/>
          <w:sz w:val="28"/>
          <w:szCs w:val="28"/>
          <w:lang w:val="es-ES"/>
        </w:rPr>
        <w:t xml:space="preserve">Estos documentos suelen tener peculiaridades lingüísticas, estilísticas o referenciales, coincidir o no con sus análogos en otra lengua o cultura, o ser completamente diferentes. </w:t>
      </w:r>
      <w:r w:rsidR="00B66BED">
        <w:rPr>
          <w:rFonts w:ascii="Times New Roman" w:hAnsi="Times New Roman" w:cs="Times New Roman"/>
          <w:iCs/>
          <w:sz w:val="28"/>
          <w:szCs w:val="28"/>
          <w:lang w:val="es-ES"/>
        </w:rPr>
        <w:t>El</w:t>
      </w:r>
      <w:r>
        <w:rPr>
          <w:rFonts w:ascii="Times New Roman" w:hAnsi="Times New Roman" w:cs="Times New Roman"/>
          <w:iCs/>
          <w:sz w:val="28"/>
          <w:szCs w:val="28"/>
          <w:lang w:val="es-ES"/>
        </w:rPr>
        <w:t xml:space="preserve"> estilo y registro propio de cada lengua</w:t>
      </w:r>
      <w:r w:rsidR="00B66BED">
        <w:rPr>
          <w:rFonts w:ascii="Times New Roman" w:hAnsi="Times New Roman" w:cs="Times New Roman"/>
          <w:iCs/>
          <w:sz w:val="28"/>
          <w:szCs w:val="28"/>
          <w:lang w:val="es-ES"/>
        </w:rPr>
        <w:t xml:space="preserve"> </w:t>
      </w:r>
      <w:r>
        <w:rPr>
          <w:rFonts w:ascii="Times New Roman" w:hAnsi="Times New Roman" w:cs="Times New Roman"/>
          <w:iCs/>
          <w:sz w:val="28"/>
          <w:szCs w:val="28"/>
          <w:lang w:val="es-ES"/>
        </w:rPr>
        <w:t>se formó en distintas épocas y ba</w:t>
      </w:r>
      <w:r w:rsidR="001B7AC2">
        <w:rPr>
          <w:rFonts w:ascii="Times New Roman" w:hAnsi="Times New Roman" w:cs="Times New Roman"/>
          <w:iCs/>
          <w:sz w:val="28"/>
          <w:szCs w:val="28"/>
          <w:lang w:val="es-ES"/>
        </w:rPr>
        <w:t>j</w:t>
      </w:r>
      <w:r>
        <w:rPr>
          <w:rFonts w:ascii="Times New Roman" w:hAnsi="Times New Roman" w:cs="Times New Roman"/>
          <w:iCs/>
          <w:sz w:val="28"/>
          <w:szCs w:val="28"/>
          <w:lang w:val="es-ES"/>
        </w:rPr>
        <w:t>o la influencia de historia y ambiente social de un determinado país</w:t>
      </w:r>
      <w:r w:rsidR="001B7AC2">
        <w:rPr>
          <w:rFonts w:ascii="Times New Roman" w:hAnsi="Times New Roman" w:cs="Times New Roman"/>
          <w:iCs/>
          <w:sz w:val="28"/>
          <w:szCs w:val="28"/>
          <w:lang w:val="es-ES"/>
        </w:rPr>
        <w:t xml:space="preserve">. </w:t>
      </w:r>
      <w:r w:rsidR="00B66BED">
        <w:rPr>
          <w:rFonts w:ascii="Times New Roman" w:hAnsi="Times New Roman" w:cs="Times New Roman"/>
          <w:iCs/>
          <w:sz w:val="28"/>
          <w:szCs w:val="28"/>
          <w:lang w:val="es-ES"/>
        </w:rPr>
        <w:t>Por eso, el dominio de este estilo funcional, de sus particularidades</w:t>
      </w:r>
      <w:r w:rsidR="000A4AE4">
        <w:rPr>
          <w:rFonts w:ascii="Times New Roman" w:hAnsi="Times New Roman" w:cs="Times New Roman"/>
          <w:iCs/>
          <w:sz w:val="28"/>
          <w:szCs w:val="28"/>
          <w:lang w:val="es-ES"/>
        </w:rPr>
        <w:t xml:space="preserve"> y etc.</w:t>
      </w:r>
      <w:r w:rsidR="00B66BED">
        <w:rPr>
          <w:rFonts w:ascii="Times New Roman" w:hAnsi="Times New Roman" w:cs="Times New Roman"/>
          <w:iCs/>
          <w:sz w:val="28"/>
          <w:szCs w:val="28"/>
          <w:lang w:val="es-ES"/>
        </w:rPr>
        <w:t xml:space="preserve"> es esencial para el especialista en t</w:t>
      </w:r>
      <w:r w:rsidR="00895FB6">
        <w:rPr>
          <w:rFonts w:ascii="Times New Roman" w:hAnsi="Times New Roman" w:cs="Times New Roman"/>
          <w:iCs/>
          <w:sz w:val="28"/>
          <w:szCs w:val="28"/>
          <w:lang w:val="es-ES"/>
        </w:rPr>
        <w:t>r</w:t>
      </w:r>
      <w:r w:rsidR="00B66BED">
        <w:rPr>
          <w:rFonts w:ascii="Times New Roman" w:hAnsi="Times New Roman" w:cs="Times New Roman"/>
          <w:iCs/>
          <w:sz w:val="28"/>
          <w:szCs w:val="28"/>
          <w:lang w:val="es-ES"/>
        </w:rPr>
        <w:t>aducción jurídica-administrativa.</w:t>
      </w: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DF14FD" w:rsidRDefault="00DF14FD" w:rsidP="00DF14FD">
      <w:pPr>
        <w:autoSpaceDE w:val="0"/>
        <w:autoSpaceDN w:val="0"/>
        <w:adjustRightInd w:val="0"/>
        <w:spacing w:after="0" w:line="360" w:lineRule="auto"/>
        <w:ind w:firstLine="709"/>
        <w:jc w:val="both"/>
        <w:rPr>
          <w:rFonts w:ascii="Times New Roman" w:hAnsi="Times New Roman" w:cs="Times New Roman"/>
          <w:iCs/>
          <w:sz w:val="28"/>
          <w:szCs w:val="28"/>
          <w:lang w:val="es-ES"/>
        </w:rPr>
      </w:pPr>
    </w:p>
    <w:p w:rsidR="00930A07" w:rsidRDefault="00930A07" w:rsidP="009E063F">
      <w:pPr>
        <w:autoSpaceDE w:val="0"/>
        <w:autoSpaceDN w:val="0"/>
        <w:adjustRightInd w:val="0"/>
        <w:spacing w:after="0" w:line="360" w:lineRule="auto"/>
        <w:jc w:val="both"/>
        <w:rPr>
          <w:rFonts w:ascii="Times New Roman" w:hAnsi="Times New Roman" w:cs="Times New Roman"/>
          <w:iCs/>
          <w:sz w:val="28"/>
          <w:szCs w:val="28"/>
          <w:lang w:val="es-ES"/>
        </w:rPr>
      </w:pPr>
    </w:p>
    <w:p w:rsidR="009E063F" w:rsidRDefault="009E063F" w:rsidP="009E063F">
      <w:pPr>
        <w:autoSpaceDE w:val="0"/>
        <w:autoSpaceDN w:val="0"/>
        <w:adjustRightInd w:val="0"/>
        <w:spacing w:after="0" w:line="360" w:lineRule="auto"/>
        <w:jc w:val="both"/>
        <w:rPr>
          <w:rFonts w:ascii="Times New Roman" w:hAnsi="Times New Roman" w:cs="Times New Roman"/>
          <w:iCs/>
          <w:sz w:val="28"/>
          <w:szCs w:val="28"/>
          <w:lang w:val="es-ES"/>
        </w:rPr>
      </w:pPr>
    </w:p>
    <w:p w:rsidR="009E063F" w:rsidRDefault="009E063F" w:rsidP="009E063F">
      <w:pPr>
        <w:autoSpaceDE w:val="0"/>
        <w:autoSpaceDN w:val="0"/>
        <w:adjustRightInd w:val="0"/>
        <w:spacing w:after="0" w:line="360" w:lineRule="auto"/>
        <w:jc w:val="both"/>
        <w:rPr>
          <w:rFonts w:ascii="Times New Roman" w:hAnsi="Times New Roman" w:cs="Times New Roman"/>
          <w:iCs/>
          <w:sz w:val="28"/>
          <w:szCs w:val="28"/>
          <w:lang w:val="es-ES"/>
        </w:rPr>
      </w:pPr>
    </w:p>
    <w:p w:rsidR="009E063F" w:rsidRPr="00930A07" w:rsidRDefault="009E063F" w:rsidP="009E063F">
      <w:pPr>
        <w:autoSpaceDE w:val="0"/>
        <w:autoSpaceDN w:val="0"/>
        <w:adjustRightInd w:val="0"/>
        <w:spacing w:after="0" w:line="360" w:lineRule="auto"/>
        <w:jc w:val="both"/>
        <w:rPr>
          <w:rFonts w:ascii="Times New Roman" w:hAnsi="Times New Roman" w:cs="Times New Roman"/>
          <w:sz w:val="28"/>
          <w:szCs w:val="28"/>
          <w:lang w:val="es-ES"/>
        </w:rPr>
      </w:pPr>
    </w:p>
    <w:p w:rsidR="000929B0" w:rsidRDefault="000929B0" w:rsidP="009E063F">
      <w:pPr>
        <w:autoSpaceDE w:val="0"/>
        <w:autoSpaceDN w:val="0"/>
        <w:adjustRightInd w:val="0"/>
        <w:spacing w:after="0" w:line="360" w:lineRule="auto"/>
        <w:outlineLvl w:val="0"/>
        <w:rPr>
          <w:rFonts w:ascii="Times New Roman" w:hAnsi="Times New Roman" w:cs="Times New Roman"/>
          <w:b/>
          <w:sz w:val="28"/>
          <w:szCs w:val="28"/>
          <w:lang w:val="es-ES"/>
        </w:rPr>
      </w:pPr>
    </w:p>
    <w:p w:rsidR="00EC6402" w:rsidRDefault="00EC6402" w:rsidP="009E063F">
      <w:pPr>
        <w:autoSpaceDE w:val="0"/>
        <w:autoSpaceDN w:val="0"/>
        <w:adjustRightInd w:val="0"/>
        <w:spacing w:after="0" w:line="360" w:lineRule="auto"/>
        <w:outlineLvl w:val="0"/>
        <w:rPr>
          <w:rFonts w:ascii="Times New Roman" w:hAnsi="Times New Roman" w:cs="Times New Roman"/>
          <w:b/>
          <w:sz w:val="28"/>
          <w:szCs w:val="28"/>
          <w:lang w:val="es-ES"/>
        </w:rPr>
      </w:pPr>
    </w:p>
    <w:p w:rsidR="00EC6402" w:rsidRDefault="00EC6402" w:rsidP="009E063F">
      <w:pPr>
        <w:autoSpaceDE w:val="0"/>
        <w:autoSpaceDN w:val="0"/>
        <w:adjustRightInd w:val="0"/>
        <w:spacing w:after="0" w:line="360" w:lineRule="auto"/>
        <w:outlineLvl w:val="0"/>
        <w:rPr>
          <w:rFonts w:ascii="Times New Roman" w:hAnsi="Times New Roman" w:cs="Times New Roman"/>
          <w:b/>
          <w:sz w:val="28"/>
          <w:szCs w:val="28"/>
          <w:lang w:val="es-ES"/>
        </w:rPr>
      </w:pPr>
    </w:p>
    <w:p w:rsidR="00377764" w:rsidRPr="009E063F" w:rsidRDefault="009E063F" w:rsidP="009E063F">
      <w:pPr>
        <w:autoSpaceDE w:val="0"/>
        <w:autoSpaceDN w:val="0"/>
        <w:adjustRightInd w:val="0"/>
        <w:spacing w:after="0" w:line="360" w:lineRule="auto"/>
        <w:outlineLvl w:val="0"/>
        <w:rPr>
          <w:rFonts w:ascii="Times New Roman" w:hAnsi="Times New Roman" w:cs="Times New Roman"/>
          <w:b/>
          <w:sz w:val="28"/>
          <w:szCs w:val="28"/>
          <w:lang w:val="es-ES"/>
        </w:rPr>
      </w:pPr>
      <w:r>
        <w:rPr>
          <w:rFonts w:ascii="Times New Roman" w:hAnsi="Times New Roman" w:cs="Times New Roman"/>
          <w:b/>
          <w:sz w:val="28"/>
          <w:szCs w:val="28"/>
          <w:lang w:val="es-ES"/>
        </w:rPr>
        <w:lastRenderedPageBreak/>
        <w:t xml:space="preserve">Capítulo V. </w:t>
      </w:r>
      <w:r w:rsidR="00E63C0D" w:rsidRPr="009E063F">
        <w:rPr>
          <w:rFonts w:ascii="Times New Roman" w:hAnsi="Times New Roman" w:cs="Times New Roman"/>
          <w:b/>
          <w:sz w:val="28"/>
          <w:szCs w:val="28"/>
          <w:lang w:val="es-ES"/>
        </w:rPr>
        <w:t>Resultados del análisis: p</w:t>
      </w:r>
      <w:r w:rsidR="00377764" w:rsidRPr="009E063F">
        <w:rPr>
          <w:rFonts w:ascii="Times New Roman" w:hAnsi="Times New Roman" w:cs="Times New Roman"/>
          <w:b/>
          <w:sz w:val="28"/>
          <w:szCs w:val="28"/>
          <w:lang w:val="es-ES"/>
        </w:rPr>
        <w:t>roblemas de traducción y sus posibles soluciones</w:t>
      </w:r>
    </w:p>
    <w:p w:rsidR="00A30F02" w:rsidRPr="00377764" w:rsidRDefault="00A30F02" w:rsidP="00A30F02">
      <w:pPr>
        <w:pStyle w:val="a5"/>
        <w:autoSpaceDE w:val="0"/>
        <w:autoSpaceDN w:val="0"/>
        <w:adjustRightInd w:val="0"/>
        <w:spacing w:after="0" w:line="360" w:lineRule="auto"/>
        <w:ind w:left="450"/>
        <w:outlineLvl w:val="0"/>
        <w:rPr>
          <w:rFonts w:ascii="Times New Roman" w:hAnsi="Times New Roman" w:cs="Times New Roman"/>
          <w:b/>
          <w:sz w:val="28"/>
          <w:szCs w:val="28"/>
          <w:lang w:val="es-ES"/>
        </w:rPr>
      </w:pPr>
    </w:p>
    <w:p w:rsidR="00324735" w:rsidRDefault="007108E2"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A lo largo del análisis hemos visto que durante la traducción de los documentos del ámbito jurídico-administrativo el traductor puede</w:t>
      </w:r>
      <w:r w:rsidR="00A41A55">
        <w:rPr>
          <w:rFonts w:ascii="Times New Roman" w:hAnsi="Times New Roman" w:cs="Times New Roman"/>
          <w:sz w:val="28"/>
          <w:szCs w:val="28"/>
          <w:lang w:val="es-ES"/>
        </w:rPr>
        <w:t xml:space="preserve"> enfrentarse con distintas</w:t>
      </w:r>
      <w:r>
        <w:rPr>
          <w:rFonts w:ascii="Times New Roman" w:hAnsi="Times New Roman" w:cs="Times New Roman"/>
          <w:sz w:val="28"/>
          <w:szCs w:val="28"/>
          <w:lang w:val="es-ES"/>
        </w:rPr>
        <w:t xml:space="preserve"> dificultades terminológicas y fraseológicas. A lo largo de la investigación hemos destacado todos los tipos de equivalencia: total, facultativa, aproximada y cero. </w:t>
      </w:r>
      <w:r w:rsidR="00C2250D">
        <w:rPr>
          <w:rFonts w:ascii="Times New Roman" w:hAnsi="Times New Roman" w:cs="Times New Roman"/>
          <w:sz w:val="28"/>
          <w:szCs w:val="28"/>
          <w:lang w:val="es-ES"/>
        </w:rPr>
        <w:t>Especial atención nos hemos</w:t>
      </w:r>
      <w:r w:rsidR="0082545E">
        <w:rPr>
          <w:rFonts w:ascii="Times New Roman" w:hAnsi="Times New Roman" w:cs="Times New Roman"/>
          <w:sz w:val="28"/>
          <w:szCs w:val="28"/>
          <w:lang w:val="es-ES"/>
        </w:rPr>
        <w:t xml:space="preserve"> </w:t>
      </w:r>
      <w:r w:rsidR="00C2250D">
        <w:rPr>
          <w:rFonts w:ascii="Times New Roman" w:hAnsi="Times New Roman" w:cs="Times New Roman"/>
          <w:sz w:val="28"/>
          <w:szCs w:val="28"/>
          <w:lang w:val="es-ES"/>
        </w:rPr>
        <w:t>prestado</w:t>
      </w:r>
      <w:r w:rsidR="0082545E">
        <w:rPr>
          <w:rFonts w:ascii="Times New Roman" w:hAnsi="Times New Roman" w:cs="Times New Roman"/>
          <w:sz w:val="28"/>
          <w:szCs w:val="28"/>
          <w:lang w:val="es-ES"/>
        </w:rPr>
        <w:t xml:space="preserve"> al nombre de los documentos (</w:t>
      </w:r>
      <w:r w:rsidR="002134F8">
        <w:rPr>
          <w:rFonts w:ascii="Times New Roman" w:hAnsi="Times New Roman" w:cs="Times New Roman"/>
          <w:sz w:val="28"/>
          <w:szCs w:val="28"/>
          <w:lang w:val="es-ES"/>
        </w:rPr>
        <w:t>como en el caso del</w:t>
      </w:r>
      <w:r w:rsidR="0082545E">
        <w:rPr>
          <w:rFonts w:ascii="Times New Roman" w:hAnsi="Times New Roman" w:cs="Times New Roman"/>
          <w:i/>
          <w:sz w:val="28"/>
          <w:szCs w:val="28"/>
          <w:lang w:val="es-ES"/>
        </w:rPr>
        <w:t xml:space="preserve"> </w:t>
      </w:r>
      <w:r w:rsidR="0082545E" w:rsidRPr="002134F8">
        <w:rPr>
          <w:rFonts w:ascii="Times New Roman" w:hAnsi="Times New Roman" w:cs="Times New Roman"/>
          <w:sz w:val="28"/>
          <w:szCs w:val="28"/>
          <w:lang w:val="es-ES"/>
        </w:rPr>
        <w:t>certificado de nacimiento</w:t>
      </w:r>
      <w:r w:rsidR="005A2215">
        <w:rPr>
          <w:rFonts w:ascii="Times New Roman" w:hAnsi="Times New Roman" w:cs="Times New Roman"/>
          <w:sz w:val="28"/>
          <w:szCs w:val="28"/>
          <w:lang w:val="es-ES"/>
        </w:rPr>
        <w:t>), al nombre de los órganos registrales</w:t>
      </w:r>
      <w:r w:rsidR="0082545E">
        <w:rPr>
          <w:rFonts w:ascii="Times New Roman" w:hAnsi="Times New Roman" w:cs="Times New Roman"/>
          <w:sz w:val="28"/>
          <w:szCs w:val="28"/>
          <w:lang w:val="es-ES"/>
        </w:rPr>
        <w:t xml:space="preserve"> que los expiden, a la estructura de los documentos que a veces es muy distinta en dos sistemas jurídicos</w:t>
      </w:r>
      <w:r w:rsidR="00A41A55">
        <w:rPr>
          <w:rFonts w:ascii="Times New Roman" w:hAnsi="Times New Roman" w:cs="Times New Roman"/>
          <w:sz w:val="28"/>
          <w:szCs w:val="28"/>
          <w:lang w:val="es-ES"/>
        </w:rPr>
        <w:t xml:space="preserve">. </w:t>
      </w:r>
    </w:p>
    <w:p w:rsidR="004167D6" w:rsidRDefault="00A41A55"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En cuanto al grado de dificultad de los textos, el título y el certificado de antecedentes penales no nos ha</w:t>
      </w:r>
      <w:r w:rsidR="0027184D">
        <w:rPr>
          <w:rFonts w:ascii="Times New Roman" w:hAnsi="Times New Roman" w:cs="Times New Roman"/>
          <w:sz w:val="28"/>
          <w:szCs w:val="28"/>
          <w:lang w:val="es-ES"/>
        </w:rPr>
        <w:t>n</w:t>
      </w:r>
      <w:r>
        <w:rPr>
          <w:rFonts w:ascii="Times New Roman" w:hAnsi="Times New Roman" w:cs="Times New Roman"/>
          <w:sz w:val="28"/>
          <w:szCs w:val="28"/>
          <w:lang w:val="es-ES"/>
        </w:rPr>
        <w:t xml:space="preserve"> sido muy complicado</w:t>
      </w:r>
      <w:r w:rsidR="0027184D">
        <w:rPr>
          <w:rFonts w:ascii="Times New Roman" w:hAnsi="Times New Roman" w:cs="Times New Roman"/>
          <w:sz w:val="28"/>
          <w:szCs w:val="28"/>
          <w:lang w:val="es-ES"/>
        </w:rPr>
        <w:t>s</w:t>
      </w:r>
      <w:r>
        <w:rPr>
          <w:rFonts w:ascii="Times New Roman" w:hAnsi="Times New Roman" w:cs="Times New Roman"/>
          <w:sz w:val="28"/>
          <w:szCs w:val="28"/>
          <w:lang w:val="es-ES"/>
        </w:rPr>
        <w:t xml:space="preserve"> de traducir</w:t>
      </w:r>
      <w:r w:rsidR="00424258">
        <w:rPr>
          <w:rFonts w:ascii="Times New Roman" w:hAnsi="Times New Roman" w:cs="Times New Roman"/>
          <w:sz w:val="28"/>
          <w:szCs w:val="28"/>
          <w:lang w:val="es-ES"/>
        </w:rPr>
        <w:t xml:space="preserve">, pero el certificado lateral de nacimiento ha presentado ciertos obstáculos que hemos reflejado en la tabla </w:t>
      </w:r>
      <w:r w:rsidR="008E2E32" w:rsidRPr="00C01CCB">
        <w:rPr>
          <w:rFonts w:ascii="Times New Roman" w:hAnsi="Times New Roman" w:cs="Times New Roman"/>
          <w:iCs/>
          <w:sz w:val="28"/>
          <w:szCs w:val="28"/>
          <w:lang w:val="es-ES"/>
        </w:rPr>
        <w:t>de los equivalentes</w:t>
      </w:r>
      <w:r w:rsidR="0027184D">
        <w:rPr>
          <w:rFonts w:ascii="Times New Roman" w:hAnsi="Times New Roman" w:cs="Times New Roman"/>
          <w:iCs/>
          <w:sz w:val="28"/>
          <w:szCs w:val="28"/>
          <w:lang w:val="es-ES"/>
        </w:rPr>
        <w:t xml:space="preserve"> </w:t>
      </w:r>
      <w:r w:rsidR="008E2E32">
        <w:rPr>
          <w:rFonts w:ascii="Times New Roman" w:hAnsi="Times New Roman" w:cs="Times New Roman"/>
          <w:iCs/>
          <w:sz w:val="28"/>
          <w:szCs w:val="28"/>
          <w:lang w:val="es-ES"/>
        </w:rPr>
        <w:t>(</w:t>
      </w:r>
      <w:r w:rsidR="00424258">
        <w:rPr>
          <w:rFonts w:ascii="Times New Roman" w:hAnsi="Times New Roman" w:cs="Times New Roman"/>
          <w:sz w:val="28"/>
          <w:szCs w:val="28"/>
          <w:lang w:val="es-ES"/>
        </w:rPr>
        <w:t>anexo</w:t>
      </w:r>
      <w:r w:rsidR="008E2E32">
        <w:rPr>
          <w:rFonts w:ascii="Times New Roman" w:hAnsi="Times New Roman" w:cs="Times New Roman"/>
          <w:sz w:val="28"/>
          <w:szCs w:val="28"/>
          <w:lang w:val="es-ES"/>
        </w:rPr>
        <w:t xml:space="preserve"> 3). </w:t>
      </w:r>
      <w:r w:rsidR="00324735">
        <w:rPr>
          <w:rFonts w:ascii="Times New Roman" w:hAnsi="Times New Roman" w:cs="Times New Roman"/>
          <w:sz w:val="28"/>
          <w:szCs w:val="28"/>
          <w:lang w:val="es-ES"/>
        </w:rPr>
        <w:t xml:space="preserve">El hecho de que durante el proceso de traducción de estos documentos hemos logrado encontrar muchos equivalentes en dos lenguas ha facilitado la labor traductora. Sin embargo, esto no significa que para traducirlos no hayamos tenido que recurrir a textos paralelos, ya que </w:t>
      </w:r>
      <w:r w:rsidR="0027184D">
        <w:rPr>
          <w:rFonts w:ascii="Times New Roman" w:hAnsi="Times New Roman" w:cs="Times New Roman"/>
          <w:sz w:val="28"/>
          <w:szCs w:val="28"/>
          <w:lang w:val="es-ES"/>
        </w:rPr>
        <w:t>la etapa de</w:t>
      </w:r>
      <w:r w:rsidR="00324735">
        <w:rPr>
          <w:rFonts w:ascii="Times New Roman" w:hAnsi="Times New Roman" w:cs="Times New Roman"/>
          <w:sz w:val="28"/>
          <w:szCs w:val="28"/>
          <w:lang w:val="es-ES"/>
        </w:rPr>
        <w:t xml:space="preserve"> documentarse es un</w:t>
      </w:r>
      <w:r w:rsidR="0027184D">
        <w:rPr>
          <w:rFonts w:ascii="Times New Roman" w:hAnsi="Times New Roman" w:cs="Times New Roman"/>
          <w:sz w:val="28"/>
          <w:szCs w:val="28"/>
          <w:lang w:val="es-ES"/>
        </w:rPr>
        <w:t>a</w:t>
      </w:r>
      <w:r w:rsidR="00324735">
        <w:rPr>
          <w:rFonts w:ascii="Times New Roman" w:hAnsi="Times New Roman" w:cs="Times New Roman"/>
          <w:sz w:val="28"/>
          <w:szCs w:val="28"/>
          <w:lang w:val="es-ES"/>
        </w:rPr>
        <w:t xml:space="preserve"> de l</w:t>
      </w:r>
      <w:r w:rsidR="0027184D">
        <w:rPr>
          <w:rFonts w:ascii="Times New Roman" w:hAnsi="Times New Roman" w:cs="Times New Roman"/>
          <w:sz w:val="28"/>
          <w:szCs w:val="28"/>
          <w:lang w:val="es-ES"/>
        </w:rPr>
        <w:t>a</w:t>
      </w:r>
      <w:r w:rsidR="00324735">
        <w:rPr>
          <w:rFonts w:ascii="Times New Roman" w:hAnsi="Times New Roman" w:cs="Times New Roman"/>
          <w:sz w:val="28"/>
          <w:szCs w:val="28"/>
          <w:lang w:val="es-ES"/>
        </w:rPr>
        <w:t xml:space="preserve">s principales </w:t>
      </w:r>
      <w:r w:rsidR="00004260">
        <w:rPr>
          <w:rFonts w:ascii="Times New Roman" w:hAnsi="Times New Roman" w:cs="Times New Roman"/>
          <w:sz w:val="28"/>
          <w:szCs w:val="28"/>
          <w:lang w:val="es-ES"/>
        </w:rPr>
        <w:t>en</w:t>
      </w:r>
      <w:r w:rsidR="00324735">
        <w:rPr>
          <w:rFonts w:ascii="Times New Roman" w:hAnsi="Times New Roman" w:cs="Times New Roman"/>
          <w:sz w:val="28"/>
          <w:szCs w:val="28"/>
          <w:lang w:val="es-ES"/>
        </w:rPr>
        <w:t xml:space="preserve"> el </w:t>
      </w:r>
      <w:r w:rsidR="0027184D">
        <w:rPr>
          <w:rFonts w:ascii="Times New Roman" w:hAnsi="Times New Roman" w:cs="Times New Roman"/>
          <w:sz w:val="28"/>
          <w:szCs w:val="28"/>
          <w:lang w:val="es-ES"/>
        </w:rPr>
        <w:t>proceso de traducción</w:t>
      </w:r>
      <w:r w:rsidR="00324735">
        <w:rPr>
          <w:rFonts w:ascii="Times New Roman" w:hAnsi="Times New Roman" w:cs="Times New Roman"/>
          <w:sz w:val="28"/>
          <w:szCs w:val="28"/>
          <w:lang w:val="es-ES"/>
        </w:rPr>
        <w:t xml:space="preserve"> jurídic</w:t>
      </w:r>
      <w:r w:rsidR="0027184D">
        <w:rPr>
          <w:rFonts w:ascii="Times New Roman" w:hAnsi="Times New Roman" w:cs="Times New Roman"/>
          <w:sz w:val="28"/>
          <w:szCs w:val="28"/>
          <w:lang w:val="es-ES"/>
        </w:rPr>
        <w:t>a</w:t>
      </w:r>
      <w:r w:rsidR="00324735">
        <w:rPr>
          <w:rFonts w:ascii="Times New Roman" w:hAnsi="Times New Roman" w:cs="Times New Roman"/>
          <w:sz w:val="28"/>
          <w:szCs w:val="28"/>
          <w:lang w:val="es-ES"/>
        </w:rPr>
        <w:t>.</w:t>
      </w:r>
      <w:r w:rsidR="0092666E">
        <w:rPr>
          <w:rFonts w:ascii="Times New Roman" w:hAnsi="Times New Roman" w:cs="Times New Roman"/>
          <w:sz w:val="28"/>
          <w:szCs w:val="28"/>
          <w:lang w:val="es-ES"/>
        </w:rPr>
        <w:t xml:space="preserve"> Además, la ventaja de los textos especializados es que muchos de los términos se van repitiendo durante todo el documento</w:t>
      </w:r>
      <w:r w:rsidR="00121BE6">
        <w:rPr>
          <w:rFonts w:ascii="Times New Roman" w:hAnsi="Times New Roman" w:cs="Times New Roman"/>
          <w:sz w:val="28"/>
          <w:szCs w:val="28"/>
          <w:lang w:val="es-ES"/>
        </w:rPr>
        <w:t xml:space="preserve">, por lo tanto, con una vez que buscábamos cada uno de los términos era </w:t>
      </w:r>
      <w:r w:rsidR="0027184D">
        <w:rPr>
          <w:rFonts w:ascii="Times New Roman" w:hAnsi="Times New Roman" w:cs="Times New Roman"/>
          <w:sz w:val="28"/>
          <w:szCs w:val="28"/>
          <w:lang w:val="es-ES"/>
        </w:rPr>
        <w:t>bastante</w:t>
      </w:r>
      <w:r w:rsidR="00121BE6">
        <w:rPr>
          <w:rFonts w:ascii="Times New Roman" w:hAnsi="Times New Roman" w:cs="Times New Roman"/>
          <w:sz w:val="28"/>
          <w:szCs w:val="28"/>
          <w:lang w:val="es-ES"/>
        </w:rPr>
        <w:t>.</w:t>
      </w:r>
      <w:r w:rsidR="0027184D">
        <w:rPr>
          <w:rFonts w:ascii="Times New Roman" w:hAnsi="Times New Roman" w:cs="Times New Roman"/>
          <w:sz w:val="28"/>
          <w:szCs w:val="28"/>
          <w:lang w:val="es-ES"/>
        </w:rPr>
        <w:t xml:space="preserve"> Por otro lado, en lo que se refiere a la documentación, es imprescindible hacer hincapié </w:t>
      </w:r>
      <w:r w:rsidR="00F97EAA">
        <w:rPr>
          <w:rFonts w:ascii="Times New Roman" w:hAnsi="Times New Roman" w:cs="Times New Roman"/>
          <w:sz w:val="28"/>
          <w:szCs w:val="28"/>
          <w:lang w:val="es-ES"/>
        </w:rPr>
        <w:t xml:space="preserve">que tanto los recursos de traducción </w:t>
      </w:r>
      <w:r w:rsidR="00004260">
        <w:rPr>
          <w:rFonts w:ascii="Times New Roman" w:hAnsi="Times New Roman" w:cs="Times New Roman"/>
          <w:sz w:val="28"/>
          <w:szCs w:val="28"/>
          <w:lang w:val="es-ES"/>
        </w:rPr>
        <w:t>j</w:t>
      </w:r>
      <w:r w:rsidR="00F97EAA">
        <w:rPr>
          <w:rFonts w:ascii="Times New Roman" w:hAnsi="Times New Roman" w:cs="Times New Roman"/>
          <w:sz w:val="28"/>
          <w:szCs w:val="28"/>
          <w:lang w:val="es-ES"/>
        </w:rPr>
        <w:t>urídica español-rus</w:t>
      </w:r>
      <w:r w:rsidR="00004260">
        <w:rPr>
          <w:rFonts w:ascii="Times New Roman" w:hAnsi="Times New Roman" w:cs="Times New Roman"/>
          <w:sz w:val="28"/>
          <w:szCs w:val="28"/>
          <w:lang w:val="es-ES"/>
        </w:rPr>
        <w:t>a</w:t>
      </w:r>
      <w:r w:rsidR="00F97EAA">
        <w:rPr>
          <w:rFonts w:ascii="Times New Roman" w:hAnsi="Times New Roman" w:cs="Times New Roman"/>
          <w:sz w:val="28"/>
          <w:szCs w:val="28"/>
          <w:lang w:val="es-ES"/>
        </w:rPr>
        <w:t xml:space="preserve"> que se pueden encontrar en internet, como las publicaciones en papel no son tan amplios como en el caso de español-inglés. Tampoco existen muchos textos paralelos</w:t>
      </w:r>
      <w:r w:rsidR="00740D6E">
        <w:rPr>
          <w:rFonts w:ascii="Times New Roman" w:hAnsi="Times New Roman" w:cs="Times New Roman"/>
          <w:sz w:val="28"/>
          <w:szCs w:val="28"/>
          <w:lang w:val="es-ES"/>
        </w:rPr>
        <w:t xml:space="preserve"> </w:t>
      </w:r>
      <w:r w:rsidR="00902F44">
        <w:rPr>
          <w:rFonts w:ascii="Times New Roman" w:hAnsi="Times New Roman" w:cs="Times New Roman"/>
          <w:sz w:val="28"/>
          <w:szCs w:val="28"/>
          <w:lang w:val="es-ES"/>
        </w:rPr>
        <w:t xml:space="preserve">que sirven para comparar las traducciones. </w:t>
      </w:r>
      <w:r w:rsidR="00AF6C9E">
        <w:rPr>
          <w:rFonts w:ascii="Times New Roman" w:hAnsi="Times New Roman" w:cs="Times New Roman"/>
          <w:sz w:val="28"/>
          <w:szCs w:val="28"/>
          <w:lang w:val="es-ES"/>
        </w:rPr>
        <w:t xml:space="preserve">Ante este problema, hemos tenido que recurrir a las bases de datos, a las páginas de organismos internacionales y a los diccionarios jurídicos para comparar las nociones de algunos términos. </w:t>
      </w:r>
    </w:p>
    <w:p w:rsidR="00D42AC7" w:rsidRDefault="004167D6"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lastRenderedPageBreak/>
        <w:t xml:space="preserve">Respecto a la comprensión de los textos, no hemos tenido problemas a la hora de entender el mensaje y el sentido de los documentos. </w:t>
      </w:r>
      <w:r w:rsidR="00494DEA">
        <w:rPr>
          <w:rFonts w:ascii="Times New Roman" w:hAnsi="Times New Roman" w:cs="Times New Roman"/>
          <w:sz w:val="28"/>
          <w:szCs w:val="28"/>
          <w:lang w:val="es-ES"/>
        </w:rPr>
        <w:t xml:space="preserve">La terminología y fraseología de estos textos </w:t>
      </w:r>
      <w:r w:rsidR="000360ED">
        <w:rPr>
          <w:rFonts w:ascii="Times New Roman" w:hAnsi="Times New Roman" w:cs="Times New Roman"/>
          <w:sz w:val="28"/>
          <w:szCs w:val="28"/>
          <w:lang w:val="es-ES"/>
        </w:rPr>
        <w:t>tampoco debe resultar difícil para el traductor preparado</w:t>
      </w:r>
      <w:r w:rsidR="008C4F60">
        <w:rPr>
          <w:rFonts w:ascii="Times New Roman" w:hAnsi="Times New Roman" w:cs="Times New Roman"/>
          <w:sz w:val="28"/>
          <w:szCs w:val="28"/>
          <w:lang w:val="es-ES"/>
        </w:rPr>
        <w:t xml:space="preserve"> en el ámbito jurídico.</w:t>
      </w:r>
      <w:r w:rsidR="000360ED">
        <w:rPr>
          <w:rFonts w:ascii="Times New Roman" w:hAnsi="Times New Roman" w:cs="Times New Roman"/>
          <w:sz w:val="28"/>
          <w:szCs w:val="28"/>
          <w:lang w:val="es-ES"/>
        </w:rPr>
        <w:t xml:space="preserve"> </w:t>
      </w:r>
      <w:r w:rsidR="00613C8E">
        <w:rPr>
          <w:rFonts w:ascii="Times New Roman" w:hAnsi="Times New Roman" w:cs="Times New Roman"/>
          <w:sz w:val="28"/>
          <w:szCs w:val="28"/>
          <w:lang w:val="es-ES"/>
        </w:rPr>
        <w:t>Por ello, nuestras traducciones deberían quedar libres de falsos sentidos.</w:t>
      </w:r>
      <w:r w:rsidR="00AF6C9E">
        <w:rPr>
          <w:rFonts w:ascii="Times New Roman" w:hAnsi="Times New Roman" w:cs="Times New Roman"/>
          <w:sz w:val="28"/>
          <w:szCs w:val="28"/>
          <w:lang w:val="es-ES"/>
        </w:rPr>
        <w:t xml:space="preserve"> </w:t>
      </w:r>
      <w:r w:rsidR="00121BE6">
        <w:rPr>
          <w:rFonts w:ascii="Times New Roman" w:hAnsi="Times New Roman" w:cs="Times New Roman"/>
          <w:sz w:val="28"/>
          <w:szCs w:val="28"/>
          <w:lang w:val="es-ES"/>
        </w:rPr>
        <w:t xml:space="preserve"> </w:t>
      </w:r>
    </w:p>
    <w:p w:rsidR="00004260" w:rsidRDefault="00004260"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No obstante, a continuación procedemos a analizar los problemas de traducción con los que puede enfrentarse cualquier traductor jurídico.</w:t>
      </w:r>
    </w:p>
    <w:p w:rsidR="00E63C0D" w:rsidRPr="0027184D" w:rsidRDefault="00E63C0D" w:rsidP="00C2250D">
      <w:pPr>
        <w:autoSpaceDE w:val="0"/>
        <w:autoSpaceDN w:val="0"/>
        <w:adjustRightInd w:val="0"/>
        <w:spacing w:after="0" w:line="360" w:lineRule="auto"/>
        <w:ind w:firstLine="567"/>
        <w:jc w:val="both"/>
        <w:rPr>
          <w:rFonts w:ascii="Times New Roman" w:hAnsi="Times New Roman" w:cs="Times New Roman"/>
          <w:b/>
          <w:sz w:val="28"/>
          <w:szCs w:val="28"/>
          <w:lang w:val="es-ES"/>
        </w:rPr>
      </w:pPr>
    </w:p>
    <w:p w:rsidR="003D6453" w:rsidRDefault="006A2922" w:rsidP="003D6453">
      <w:pPr>
        <w:autoSpaceDE w:val="0"/>
        <w:autoSpaceDN w:val="0"/>
        <w:adjustRightInd w:val="0"/>
        <w:spacing w:after="0" w:line="36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5.1. </w:t>
      </w:r>
      <w:r w:rsidR="003D6453" w:rsidRPr="003D6453">
        <w:rPr>
          <w:rFonts w:ascii="Times New Roman" w:hAnsi="Times New Roman" w:cs="Times New Roman"/>
          <w:b/>
          <w:sz w:val="28"/>
          <w:szCs w:val="28"/>
          <w:lang w:val="es-ES"/>
        </w:rPr>
        <w:t>Problemas de traducción</w:t>
      </w:r>
    </w:p>
    <w:p w:rsidR="003D6453" w:rsidRPr="003D6453" w:rsidRDefault="003D6453" w:rsidP="003D6453">
      <w:pPr>
        <w:autoSpaceDE w:val="0"/>
        <w:autoSpaceDN w:val="0"/>
        <w:adjustRightInd w:val="0"/>
        <w:spacing w:after="0" w:line="360" w:lineRule="auto"/>
        <w:jc w:val="both"/>
        <w:rPr>
          <w:rFonts w:ascii="Times New Roman" w:hAnsi="Times New Roman" w:cs="Times New Roman"/>
          <w:b/>
          <w:sz w:val="28"/>
          <w:szCs w:val="28"/>
          <w:lang w:val="es-ES"/>
        </w:rPr>
      </w:pPr>
    </w:p>
    <w:p w:rsidR="008C545B" w:rsidRDefault="00236FEC" w:rsidP="00B33F25">
      <w:pPr>
        <w:autoSpaceDE w:val="0"/>
        <w:autoSpaceDN w:val="0"/>
        <w:adjustRightInd w:val="0"/>
        <w:spacing w:after="0" w:line="360" w:lineRule="auto"/>
        <w:ind w:firstLine="709"/>
        <w:jc w:val="both"/>
        <w:rPr>
          <w:rFonts w:ascii="Times New Roman" w:hAnsi="Times New Roman" w:cs="Times New Roman"/>
          <w:sz w:val="28"/>
          <w:szCs w:val="28"/>
          <w:lang w:val="es-ES"/>
        </w:rPr>
      </w:pPr>
      <w:r w:rsidRPr="003E4BA9">
        <w:rPr>
          <w:rFonts w:ascii="Times New Roman" w:hAnsi="Times New Roman" w:cs="Times New Roman"/>
          <w:sz w:val="28"/>
          <w:szCs w:val="28"/>
          <w:lang w:val="es-ES"/>
        </w:rPr>
        <w:t>“</w:t>
      </w:r>
      <w:r w:rsidR="003E4BA9">
        <w:rPr>
          <w:rFonts w:ascii="Times New Roman" w:hAnsi="Times New Roman" w:cs="Times New Roman"/>
          <w:sz w:val="28"/>
          <w:szCs w:val="28"/>
          <w:lang w:val="es-ES"/>
        </w:rPr>
        <w:t>L</w:t>
      </w:r>
      <w:r w:rsidRPr="003E4BA9">
        <w:rPr>
          <w:rFonts w:ascii="Times New Roman" w:hAnsi="Times New Roman" w:cs="Times New Roman"/>
          <w:sz w:val="28"/>
          <w:szCs w:val="28"/>
          <w:lang w:val="es-ES"/>
        </w:rPr>
        <w:t>a traducción de textos y de documentos jurídicos es una actividad que requiere mucho “oficio”, es decir, concentración, rigor, habilidad, dedicación, paciencia y; sobre todo, gusto estético y filológico para alcanzar el objetivo fundamental de la misma, que no es otro que reproducir, de la forma más atinada</w:t>
      </w:r>
      <w:r w:rsidR="003E4BA9" w:rsidRPr="003E4BA9">
        <w:rPr>
          <w:rFonts w:ascii="Times New Roman" w:hAnsi="Times New Roman" w:cs="Times New Roman"/>
          <w:sz w:val="28"/>
          <w:szCs w:val="28"/>
          <w:lang w:val="es-ES"/>
        </w:rPr>
        <w:t xml:space="preserve"> y natural, el mensa</w:t>
      </w:r>
      <w:r w:rsidR="00416A48">
        <w:rPr>
          <w:rFonts w:ascii="Times New Roman" w:hAnsi="Times New Roman" w:cs="Times New Roman"/>
          <w:sz w:val="28"/>
          <w:szCs w:val="28"/>
          <w:lang w:val="es-ES"/>
        </w:rPr>
        <w:t xml:space="preserve">je de la lengua de partida </w:t>
      </w:r>
      <w:r w:rsidR="003E4BA9" w:rsidRPr="003E4BA9">
        <w:rPr>
          <w:rFonts w:ascii="Times New Roman" w:hAnsi="Times New Roman" w:cs="Times New Roman"/>
          <w:sz w:val="28"/>
          <w:szCs w:val="28"/>
          <w:lang w:val="es-ES"/>
        </w:rPr>
        <w:t xml:space="preserve">con la </w:t>
      </w:r>
      <w:r w:rsidR="003E4BA9" w:rsidRPr="003E4BA9">
        <w:rPr>
          <w:rFonts w:ascii="Times New Roman" w:hAnsi="Times New Roman" w:cs="Times New Roman"/>
          <w:i/>
          <w:sz w:val="28"/>
          <w:szCs w:val="28"/>
          <w:lang w:val="es-ES"/>
        </w:rPr>
        <w:t xml:space="preserve">equivalencia semántica, estilística y discursiva </w:t>
      </w:r>
      <w:r w:rsidR="003E4BA9" w:rsidRPr="003E4BA9">
        <w:rPr>
          <w:rFonts w:ascii="Times New Roman" w:hAnsi="Times New Roman" w:cs="Times New Roman"/>
          <w:sz w:val="28"/>
          <w:szCs w:val="28"/>
          <w:lang w:val="es-ES"/>
        </w:rPr>
        <w:t>de la lengua terminal, meta o de</w:t>
      </w:r>
      <w:r w:rsidR="00416A48">
        <w:rPr>
          <w:rFonts w:ascii="Times New Roman" w:hAnsi="Times New Roman" w:cs="Times New Roman"/>
          <w:sz w:val="28"/>
          <w:szCs w:val="28"/>
          <w:lang w:val="es-ES"/>
        </w:rPr>
        <w:t xml:space="preserve"> llegada </w:t>
      </w:r>
      <w:r w:rsidRPr="003E4BA9">
        <w:rPr>
          <w:rFonts w:ascii="Times New Roman" w:hAnsi="Times New Roman" w:cs="Times New Roman"/>
          <w:sz w:val="28"/>
          <w:szCs w:val="28"/>
          <w:lang w:val="es-ES"/>
        </w:rPr>
        <w:t>”</w:t>
      </w:r>
      <w:r w:rsidR="003E4BA9" w:rsidRPr="003E4BA9">
        <w:rPr>
          <w:rFonts w:ascii="Times New Roman" w:hAnsi="Times New Roman" w:cs="Times New Roman"/>
          <w:sz w:val="28"/>
          <w:szCs w:val="28"/>
          <w:lang w:val="es-ES"/>
        </w:rPr>
        <w:t xml:space="preserve"> (</w:t>
      </w:r>
      <w:r w:rsidR="005246A6">
        <w:rPr>
          <w:rFonts w:ascii="Times New Roman" w:hAnsi="Times New Roman" w:cs="Times New Roman"/>
          <w:sz w:val="28"/>
          <w:szCs w:val="28"/>
          <w:lang w:val="es-ES"/>
        </w:rPr>
        <w:t xml:space="preserve">Alcaraz Varó. </w:t>
      </w:r>
      <w:r w:rsidR="005246A6">
        <w:rPr>
          <w:rFonts w:ascii="Times New Roman" w:hAnsi="Times New Roman" w:cs="Times New Roman"/>
          <w:iCs/>
          <w:sz w:val="28"/>
          <w:szCs w:val="28"/>
          <w:lang w:val="es-ES"/>
        </w:rPr>
        <w:t>El inglés</w:t>
      </w:r>
      <w:r w:rsidR="005A0BF6" w:rsidRPr="00EB6204">
        <w:rPr>
          <w:rFonts w:ascii="Times New Roman" w:hAnsi="Times New Roman" w:cs="Times New Roman"/>
          <w:iCs/>
          <w:sz w:val="28"/>
          <w:szCs w:val="28"/>
          <w:lang w:val="es-ES"/>
        </w:rPr>
        <w:t xml:space="preserve"> jurídico.</w:t>
      </w:r>
      <w:r w:rsidR="005246A6">
        <w:rPr>
          <w:rFonts w:ascii="Times New Roman" w:hAnsi="Times New Roman" w:cs="Times New Roman"/>
          <w:iCs/>
          <w:sz w:val="28"/>
          <w:szCs w:val="28"/>
          <w:lang w:val="es-ES"/>
        </w:rPr>
        <w:t xml:space="preserve"> Textos y documentos.</w:t>
      </w:r>
      <w:r w:rsidR="005A0BF6">
        <w:rPr>
          <w:rFonts w:ascii="Times New Roman" w:hAnsi="Times New Roman" w:cs="Times New Roman"/>
          <w:sz w:val="28"/>
          <w:szCs w:val="28"/>
          <w:lang w:val="es-ES"/>
        </w:rPr>
        <w:t xml:space="preserve"> </w:t>
      </w:r>
      <w:r w:rsidR="002F524E">
        <w:rPr>
          <w:rFonts w:ascii="Times New Roman" w:hAnsi="Times New Roman" w:cs="Times New Roman"/>
          <w:sz w:val="28"/>
          <w:szCs w:val="28"/>
          <w:lang w:val="es-ES"/>
        </w:rPr>
        <w:t xml:space="preserve">6.ª edición. Barcelona: Ariel Derecho, 2012. </w:t>
      </w:r>
      <w:r w:rsidR="005A0BF6">
        <w:rPr>
          <w:rFonts w:ascii="Times New Roman" w:hAnsi="Times New Roman" w:cs="Times New Roman"/>
          <w:sz w:val="28"/>
          <w:szCs w:val="28"/>
          <w:lang w:val="es-ES"/>
        </w:rPr>
        <w:t>P</w:t>
      </w:r>
      <w:r w:rsidR="005A0BF6" w:rsidRPr="00EB6204">
        <w:rPr>
          <w:rFonts w:ascii="Times New Roman" w:hAnsi="Times New Roman" w:cs="Times New Roman"/>
          <w:sz w:val="28"/>
          <w:szCs w:val="28"/>
          <w:lang w:val="es-ES"/>
        </w:rPr>
        <w:t xml:space="preserve">. </w:t>
      </w:r>
      <w:r w:rsidR="005246A6">
        <w:rPr>
          <w:rFonts w:ascii="Times New Roman" w:hAnsi="Times New Roman" w:cs="Times New Roman"/>
          <w:sz w:val="28"/>
          <w:szCs w:val="28"/>
          <w:lang w:val="es-ES"/>
        </w:rPr>
        <w:t>85</w:t>
      </w:r>
      <w:r w:rsidR="005A0BF6" w:rsidRPr="00EB6204">
        <w:rPr>
          <w:rFonts w:ascii="Times New Roman" w:hAnsi="Times New Roman" w:cs="Times New Roman"/>
          <w:sz w:val="28"/>
          <w:szCs w:val="28"/>
          <w:lang w:val="uk-UA"/>
        </w:rPr>
        <w:t>).</w:t>
      </w:r>
      <w:r w:rsidR="00AB2CC0">
        <w:rPr>
          <w:rFonts w:ascii="Times New Roman" w:hAnsi="Times New Roman" w:cs="Times New Roman"/>
          <w:sz w:val="28"/>
          <w:szCs w:val="28"/>
          <w:lang w:val="es-ES"/>
        </w:rPr>
        <w:t xml:space="preserve"> De a</w:t>
      </w:r>
      <w:r w:rsidR="00823A52">
        <w:rPr>
          <w:rFonts w:ascii="Times New Roman" w:hAnsi="Times New Roman" w:cs="Times New Roman"/>
          <w:sz w:val="28"/>
          <w:szCs w:val="28"/>
          <w:lang w:val="es-ES"/>
        </w:rPr>
        <w:t>hí que, la</w:t>
      </w:r>
      <w:r w:rsidR="0093409C">
        <w:rPr>
          <w:rFonts w:ascii="Times New Roman" w:hAnsi="Times New Roman" w:cs="Times New Roman"/>
          <w:sz w:val="28"/>
          <w:szCs w:val="28"/>
          <w:lang w:val="es-ES"/>
        </w:rPr>
        <w:t xml:space="preserve"> labor del traductor </w:t>
      </w:r>
      <w:r w:rsidR="00AB2CC0">
        <w:rPr>
          <w:rFonts w:ascii="Times New Roman" w:hAnsi="Times New Roman" w:cs="Times New Roman"/>
          <w:sz w:val="28"/>
          <w:szCs w:val="28"/>
          <w:lang w:val="es-ES"/>
        </w:rPr>
        <w:t>s</w:t>
      </w:r>
      <w:r w:rsidR="0093409C">
        <w:rPr>
          <w:rFonts w:ascii="Times New Roman" w:hAnsi="Times New Roman" w:cs="Times New Roman"/>
          <w:sz w:val="28"/>
          <w:szCs w:val="28"/>
          <w:lang w:val="es-ES"/>
        </w:rPr>
        <w:t>ea</w:t>
      </w:r>
      <w:r w:rsidR="00AB2CC0">
        <w:rPr>
          <w:rFonts w:ascii="Times New Roman" w:hAnsi="Times New Roman" w:cs="Times New Roman"/>
          <w:sz w:val="28"/>
          <w:szCs w:val="28"/>
          <w:lang w:val="es-ES"/>
        </w:rPr>
        <w:t xml:space="preserve"> complejo, interesante y </w:t>
      </w:r>
      <w:r w:rsidR="00EE467C" w:rsidRPr="00EE467C">
        <w:rPr>
          <w:rFonts w:ascii="Times New Roman" w:hAnsi="Times New Roman" w:cs="Times New Roman"/>
          <w:sz w:val="28"/>
          <w:szCs w:val="28"/>
          <w:lang w:val="es-ES"/>
        </w:rPr>
        <w:t>creat</w:t>
      </w:r>
      <w:r w:rsidR="00EE467C">
        <w:rPr>
          <w:rFonts w:ascii="Times New Roman" w:hAnsi="Times New Roman" w:cs="Times New Roman"/>
          <w:sz w:val="28"/>
          <w:szCs w:val="28"/>
          <w:lang w:val="es-ES"/>
        </w:rPr>
        <w:t xml:space="preserve">ivo. </w:t>
      </w:r>
      <w:r w:rsidR="00BF512F">
        <w:rPr>
          <w:rFonts w:ascii="Times New Roman" w:hAnsi="Times New Roman" w:cs="Times New Roman"/>
          <w:sz w:val="28"/>
          <w:szCs w:val="28"/>
          <w:lang w:val="es-ES"/>
        </w:rPr>
        <w:t>De acuerdo con Anabel Borja Albi los traductores “nos enfrentamos diariamente a la traducción de documentos complejos, de naturaleza y procedencia muy variadas, que nos plantean problemas terminológicos, estilísticos y conceptuales difíciles de solucionar” (</w:t>
      </w:r>
      <w:r w:rsidR="00466B29" w:rsidRPr="00C16CDE">
        <w:rPr>
          <w:rFonts w:ascii="Times New Roman" w:hAnsi="Times New Roman" w:cs="Times New Roman"/>
          <w:color w:val="000000"/>
          <w:sz w:val="28"/>
          <w:szCs w:val="28"/>
          <w:shd w:val="clear" w:color="auto" w:fill="FFFFFF"/>
          <w:lang w:val="es-ES"/>
        </w:rPr>
        <w:t>Borja Albi, A. El texto jurídico inglés y su traducción al español.</w:t>
      </w:r>
      <w:r w:rsidR="00466B29">
        <w:rPr>
          <w:rFonts w:ascii="Times New Roman" w:hAnsi="Times New Roman" w:cs="Times New Roman"/>
          <w:color w:val="000000"/>
          <w:sz w:val="28"/>
          <w:szCs w:val="28"/>
          <w:shd w:val="clear" w:color="auto" w:fill="FFFFFF"/>
          <w:lang w:val="es-ES"/>
        </w:rPr>
        <w:t xml:space="preserve"> P. 185</w:t>
      </w:r>
      <w:r w:rsidR="00BF512F">
        <w:rPr>
          <w:rFonts w:ascii="Times New Roman" w:hAnsi="Times New Roman" w:cs="Times New Roman"/>
          <w:sz w:val="28"/>
          <w:szCs w:val="28"/>
          <w:lang w:val="es-ES"/>
        </w:rPr>
        <w:t>).</w:t>
      </w:r>
      <w:r w:rsidR="009364A9">
        <w:rPr>
          <w:rFonts w:ascii="Times New Roman" w:hAnsi="Times New Roman" w:cs="Times New Roman"/>
          <w:sz w:val="28"/>
          <w:szCs w:val="28"/>
          <w:lang w:val="es-ES"/>
        </w:rPr>
        <w:t xml:space="preserve"> </w:t>
      </w:r>
      <w:r w:rsidR="007D1FB0">
        <w:rPr>
          <w:rFonts w:ascii="Times New Roman" w:hAnsi="Times New Roman" w:cs="Times New Roman"/>
          <w:sz w:val="28"/>
          <w:szCs w:val="28"/>
          <w:lang w:val="es-ES"/>
        </w:rPr>
        <w:t>Amparo</w:t>
      </w:r>
      <w:r w:rsidR="009364A9">
        <w:rPr>
          <w:rFonts w:ascii="Times New Roman" w:hAnsi="Times New Roman" w:cs="Times New Roman"/>
          <w:sz w:val="28"/>
          <w:szCs w:val="28"/>
          <w:lang w:val="es-ES"/>
        </w:rPr>
        <w:t xml:space="preserve"> Hurtado clasifica los problemas de traducción en</w:t>
      </w:r>
      <w:r w:rsidR="008C545B">
        <w:rPr>
          <w:rFonts w:ascii="Times New Roman" w:hAnsi="Times New Roman" w:cs="Times New Roman"/>
          <w:sz w:val="28"/>
          <w:szCs w:val="28"/>
          <w:lang w:val="es-ES"/>
        </w:rPr>
        <w:t>:</w:t>
      </w:r>
    </w:p>
    <w:p w:rsidR="008C545B" w:rsidRDefault="008C545B" w:rsidP="00B33F25">
      <w:pPr>
        <w:pStyle w:val="a5"/>
        <w:numPr>
          <w:ilvl w:val="0"/>
          <w:numId w:val="29"/>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problemas lingüísticos (relacionados con el </w:t>
      </w:r>
      <w:r w:rsidR="00416A48">
        <w:rPr>
          <w:rFonts w:ascii="Times New Roman" w:hAnsi="Times New Roman" w:cs="Times New Roman"/>
          <w:sz w:val="28"/>
          <w:szCs w:val="28"/>
          <w:lang w:val="es-ES"/>
        </w:rPr>
        <w:t>plano léxico y morfosintáctico)</w:t>
      </w:r>
      <w:r>
        <w:rPr>
          <w:rFonts w:ascii="Times New Roman" w:hAnsi="Times New Roman" w:cs="Times New Roman"/>
          <w:sz w:val="28"/>
          <w:szCs w:val="28"/>
          <w:lang w:val="es-ES"/>
        </w:rPr>
        <w:t xml:space="preserve"> </w:t>
      </w:r>
      <w:r w:rsidR="00416A48">
        <w:rPr>
          <w:rFonts w:ascii="Times New Roman" w:hAnsi="Times New Roman" w:cs="Times New Roman"/>
          <w:sz w:val="28"/>
          <w:szCs w:val="28"/>
          <w:lang w:val="es-ES"/>
        </w:rPr>
        <w:t xml:space="preserve">que </w:t>
      </w:r>
      <w:r>
        <w:rPr>
          <w:rFonts w:ascii="Times New Roman" w:hAnsi="Times New Roman" w:cs="Times New Roman"/>
          <w:sz w:val="28"/>
          <w:szCs w:val="28"/>
          <w:lang w:val="es-ES"/>
        </w:rPr>
        <w:t>pueden ser de expresión y de reexpresión;</w:t>
      </w:r>
    </w:p>
    <w:p w:rsidR="008C545B" w:rsidRDefault="008C545B" w:rsidP="00B33F25">
      <w:pPr>
        <w:pStyle w:val="a5"/>
        <w:numPr>
          <w:ilvl w:val="0"/>
          <w:numId w:val="29"/>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t>problemas textuales (coherencia, progresión temática, cohesión, tipologías textuales, estilo);</w:t>
      </w:r>
    </w:p>
    <w:p w:rsidR="000F4D0E" w:rsidRDefault="008C545B" w:rsidP="00B33F25">
      <w:pPr>
        <w:pStyle w:val="a5"/>
        <w:numPr>
          <w:ilvl w:val="0"/>
          <w:numId w:val="29"/>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t>problemas extralingüísticos (</w:t>
      </w:r>
      <w:r w:rsidR="000F4D0E">
        <w:rPr>
          <w:rFonts w:ascii="Times New Roman" w:hAnsi="Times New Roman" w:cs="Times New Roman"/>
          <w:sz w:val="28"/>
          <w:szCs w:val="28"/>
          <w:lang w:val="es-ES"/>
        </w:rPr>
        <w:t>cuestiones temáticas, enciclopédicas y culturales</w:t>
      </w:r>
      <w:r>
        <w:rPr>
          <w:rFonts w:ascii="Times New Roman" w:hAnsi="Times New Roman" w:cs="Times New Roman"/>
          <w:sz w:val="28"/>
          <w:szCs w:val="28"/>
          <w:lang w:val="es-ES"/>
        </w:rPr>
        <w:t>)</w:t>
      </w:r>
      <w:r w:rsidR="000F4D0E">
        <w:rPr>
          <w:rFonts w:ascii="Times New Roman" w:hAnsi="Times New Roman" w:cs="Times New Roman"/>
          <w:sz w:val="28"/>
          <w:szCs w:val="28"/>
          <w:lang w:val="es-ES"/>
        </w:rPr>
        <w:t>;</w:t>
      </w:r>
    </w:p>
    <w:p w:rsidR="000F4D0E" w:rsidRDefault="000F4D0E" w:rsidP="00B33F25">
      <w:pPr>
        <w:pStyle w:val="a5"/>
        <w:numPr>
          <w:ilvl w:val="0"/>
          <w:numId w:val="29"/>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problemas de intencionalidad (problemas con información del texto de origen);</w:t>
      </w:r>
    </w:p>
    <w:p w:rsidR="005A0BF6" w:rsidRPr="008C545B" w:rsidRDefault="000F4D0E" w:rsidP="00B33F25">
      <w:pPr>
        <w:pStyle w:val="a5"/>
        <w:numPr>
          <w:ilvl w:val="0"/>
          <w:numId w:val="29"/>
        </w:numPr>
        <w:autoSpaceDE w:val="0"/>
        <w:autoSpaceDN w:val="0"/>
        <w:adjustRightInd w:val="0"/>
        <w:spacing w:after="0" w:line="360" w:lineRule="auto"/>
        <w:ind w:left="0" w:firstLine="0"/>
        <w:jc w:val="both"/>
        <w:rPr>
          <w:rFonts w:ascii="Times New Roman" w:hAnsi="Times New Roman" w:cs="Times New Roman"/>
          <w:sz w:val="28"/>
          <w:szCs w:val="28"/>
          <w:lang w:val="es-ES"/>
        </w:rPr>
      </w:pPr>
      <w:r>
        <w:rPr>
          <w:rFonts w:ascii="Times New Roman" w:hAnsi="Times New Roman" w:cs="Times New Roman"/>
          <w:sz w:val="28"/>
          <w:szCs w:val="28"/>
          <w:lang w:val="es-ES"/>
        </w:rPr>
        <w:t>problemas pragmáticos (problemas con encargo de traducción</w:t>
      </w:r>
      <w:r w:rsidR="009364A9">
        <w:rPr>
          <w:rFonts w:ascii="Times New Roman" w:hAnsi="Times New Roman" w:cs="Times New Roman"/>
          <w:sz w:val="28"/>
          <w:szCs w:val="28"/>
          <w:lang w:val="es-ES"/>
        </w:rPr>
        <w:t>, destinatario y contexto) ((</w:t>
      </w:r>
      <w:r w:rsidR="009364A9" w:rsidRPr="00C16CDE">
        <w:rPr>
          <w:rFonts w:ascii="Times New Roman" w:hAnsi="Times New Roman" w:cs="Times New Roman"/>
          <w:color w:val="000000"/>
          <w:sz w:val="28"/>
          <w:szCs w:val="28"/>
          <w:shd w:val="clear" w:color="auto" w:fill="FFFFFF"/>
          <w:lang w:val="es-ES"/>
        </w:rPr>
        <w:t>Hurtado Albir, Amparo. Traducción y traductología: i</w:t>
      </w:r>
      <w:r w:rsidR="009364A9">
        <w:rPr>
          <w:rFonts w:ascii="Times New Roman" w:hAnsi="Times New Roman" w:cs="Times New Roman"/>
          <w:color w:val="000000"/>
          <w:sz w:val="28"/>
          <w:szCs w:val="28"/>
          <w:shd w:val="clear" w:color="auto" w:fill="FFFFFF"/>
          <w:lang w:val="es-ES"/>
        </w:rPr>
        <w:t>ntroducción a la traductología.</w:t>
      </w:r>
      <w:r w:rsidR="009364A9" w:rsidRPr="00C16CDE">
        <w:rPr>
          <w:rFonts w:ascii="Times New Roman" w:hAnsi="Times New Roman" w:cs="Times New Roman"/>
          <w:color w:val="000000"/>
          <w:sz w:val="28"/>
          <w:szCs w:val="28"/>
          <w:shd w:val="clear" w:color="auto" w:fill="FFFFFF"/>
          <w:lang w:val="es-ES"/>
        </w:rPr>
        <w:t xml:space="preserve"> </w:t>
      </w:r>
      <w:r w:rsidR="009364A9">
        <w:rPr>
          <w:rFonts w:ascii="Times New Roman" w:hAnsi="Times New Roman" w:cs="Times New Roman"/>
          <w:color w:val="000000"/>
          <w:sz w:val="28"/>
          <w:szCs w:val="28"/>
          <w:shd w:val="clear" w:color="auto" w:fill="FFFFFF"/>
          <w:lang w:val="es-ES"/>
        </w:rPr>
        <w:t xml:space="preserve">P. </w:t>
      </w:r>
      <w:r>
        <w:rPr>
          <w:rFonts w:ascii="Times New Roman" w:hAnsi="Times New Roman" w:cs="Times New Roman"/>
          <w:sz w:val="28"/>
          <w:szCs w:val="28"/>
          <w:lang w:val="es-ES"/>
        </w:rPr>
        <w:t xml:space="preserve">288). </w:t>
      </w:r>
      <w:r w:rsidR="008C545B" w:rsidRPr="008C545B">
        <w:rPr>
          <w:rFonts w:ascii="Times New Roman" w:hAnsi="Times New Roman" w:cs="Times New Roman"/>
          <w:sz w:val="28"/>
          <w:szCs w:val="28"/>
          <w:lang w:val="es-ES"/>
        </w:rPr>
        <w:t xml:space="preserve"> </w:t>
      </w:r>
      <w:r w:rsidR="007D1FB0" w:rsidRPr="008C545B">
        <w:rPr>
          <w:rFonts w:ascii="Times New Roman" w:hAnsi="Times New Roman" w:cs="Times New Roman"/>
          <w:sz w:val="28"/>
          <w:szCs w:val="28"/>
          <w:lang w:val="es-ES"/>
        </w:rPr>
        <w:t xml:space="preserve"> </w:t>
      </w:r>
    </w:p>
    <w:p w:rsidR="006E1CAC" w:rsidRDefault="003D6453"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 xml:space="preserve">Para solucionar estos problemas recurrimos a las estrategias de traducción, entre las cuales encontramos: la estrategia de distinguir la idea principal de la secundaria, visualizar los hechos del texto de origen, buscar la información en los diccionarios, </w:t>
      </w:r>
      <w:r w:rsidR="00416A48">
        <w:rPr>
          <w:rFonts w:ascii="Times New Roman" w:hAnsi="Times New Roman" w:cs="Times New Roman"/>
          <w:sz w:val="28"/>
          <w:szCs w:val="28"/>
          <w:lang w:val="es-ES"/>
        </w:rPr>
        <w:t>textos paralelos y enciclope</w:t>
      </w:r>
      <w:r>
        <w:rPr>
          <w:rFonts w:ascii="Times New Roman" w:hAnsi="Times New Roman" w:cs="Times New Roman"/>
          <w:sz w:val="28"/>
          <w:szCs w:val="28"/>
          <w:lang w:val="es-ES"/>
        </w:rPr>
        <w:t xml:space="preserve">dias, evitar “falsos amigos”, etc.  </w:t>
      </w:r>
    </w:p>
    <w:p w:rsidR="00FB106A" w:rsidRPr="003E4BA9" w:rsidRDefault="00FB106A" w:rsidP="00B33F25">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 xml:space="preserve">Sin embargo, en lo que se refiere a la traducción de los textos jurídico-administrativos, a veces </w:t>
      </w:r>
      <w:r w:rsidR="00CE6E29">
        <w:rPr>
          <w:rFonts w:ascii="Times New Roman" w:hAnsi="Times New Roman" w:cs="Times New Roman"/>
          <w:sz w:val="28"/>
          <w:szCs w:val="28"/>
          <w:lang w:val="es-ES"/>
        </w:rPr>
        <w:t xml:space="preserve">no son suficientes dichas estrategias. </w:t>
      </w:r>
      <w:r w:rsidR="00416A48">
        <w:rPr>
          <w:rFonts w:ascii="Times New Roman" w:hAnsi="Times New Roman" w:cs="Times New Roman"/>
          <w:sz w:val="28"/>
          <w:szCs w:val="28"/>
          <w:lang w:val="es-ES"/>
        </w:rPr>
        <w:t xml:space="preserve">Puesto que, en este tipo de </w:t>
      </w:r>
      <w:r w:rsidR="0092461D">
        <w:rPr>
          <w:rFonts w:ascii="Times New Roman" w:hAnsi="Times New Roman" w:cs="Times New Roman"/>
          <w:sz w:val="28"/>
          <w:szCs w:val="28"/>
          <w:lang w:val="es-ES"/>
        </w:rPr>
        <w:t xml:space="preserve"> traducción surge un problema adicional de desverbalización en la fase de comprensión de dos sistemas jurídicos diferentes. </w:t>
      </w:r>
      <w:r w:rsidR="00CE6E29">
        <w:rPr>
          <w:rFonts w:ascii="Times New Roman" w:hAnsi="Times New Roman" w:cs="Times New Roman"/>
          <w:sz w:val="28"/>
          <w:szCs w:val="28"/>
          <w:lang w:val="es-ES"/>
        </w:rPr>
        <w:t xml:space="preserve">Por lo tanto, a continuación procedemos a analizar los errores más frecuentes </w:t>
      </w:r>
      <w:r w:rsidR="00E50B44">
        <w:rPr>
          <w:rFonts w:ascii="Times New Roman" w:hAnsi="Times New Roman" w:cs="Times New Roman"/>
          <w:sz w:val="28"/>
          <w:szCs w:val="28"/>
          <w:lang w:val="es-ES"/>
        </w:rPr>
        <w:t>de</w:t>
      </w:r>
      <w:r w:rsidR="00CE6E29">
        <w:rPr>
          <w:rFonts w:ascii="Times New Roman" w:hAnsi="Times New Roman" w:cs="Times New Roman"/>
          <w:sz w:val="28"/>
          <w:szCs w:val="28"/>
          <w:lang w:val="es-ES"/>
        </w:rPr>
        <w:t xml:space="preserve"> la traducción jurídica y </w:t>
      </w:r>
      <w:r w:rsidR="00416A48">
        <w:rPr>
          <w:rFonts w:ascii="Times New Roman" w:hAnsi="Times New Roman" w:cs="Times New Roman"/>
          <w:sz w:val="28"/>
          <w:szCs w:val="28"/>
          <w:lang w:val="es-ES"/>
        </w:rPr>
        <w:t xml:space="preserve">estipular </w:t>
      </w:r>
      <w:r w:rsidR="00CE6E29">
        <w:rPr>
          <w:rFonts w:ascii="Times New Roman" w:hAnsi="Times New Roman" w:cs="Times New Roman"/>
          <w:sz w:val="28"/>
          <w:szCs w:val="28"/>
          <w:lang w:val="es-ES"/>
        </w:rPr>
        <w:t>sus posibles soluciones.</w:t>
      </w:r>
    </w:p>
    <w:p w:rsidR="0055201B" w:rsidRPr="00EC5811" w:rsidRDefault="0093409C" w:rsidP="0093409C">
      <w:pPr>
        <w:tabs>
          <w:tab w:val="left" w:pos="5880"/>
        </w:tabs>
        <w:rPr>
          <w:rFonts w:ascii="Arial" w:hAnsi="Arial" w:cs="Arial"/>
          <w:color w:val="000000"/>
          <w:sz w:val="23"/>
          <w:szCs w:val="23"/>
          <w:lang w:val="es-ES"/>
        </w:rPr>
      </w:pPr>
      <w:r>
        <w:rPr>
          <w:rFonts w:ascii="Arial" w:hAnsi="Arial" w:cs="Arial"/>
          <w:color w:val="000000"/>
          <w:sz w:val="23"/>
          <w:szCs w:val="23"/>
          <w:lang w:val="es-ES"/>
        </w:rPr>
        <w:tab/>
      </w:r>
    </w:p>
    <w:p w:rsidR="00A15008" w:rsidRDefault="006A2922" w:rsidP="003C153B">
      <w:pPr>
        <w:autoSpaceDE w:val="0"/>
        <w:autoSpaceDN w:val="0"/>
        <w:adjustRightInd w:val="0"/>
        <w:spacing w:after="0" w:line="360" w:lineRule="auto"/>
        <w:rPr>
          <w:rFonts w:ascii="Times New Roman" w:hAnsi="Times New Roman" w:cs="Times New Roman"/>
          <w:b/>
          <w:iCs/>
          <w:sz w:val="28"/>
          <w:szCs w:val="28"/>
          <w:lang w:val="es-ES"/>
        </w:rPr>
      </w:pPr>
      <w:r>
        <w:rPr>
          <w:rFonts w:ascii="Times New Roman" w:hAnsi="Times New Roman" w:cs="Times New Roman"/>
          <w:b/>
          <w:iCs/>
          <w:sz w:val="28"/>
          <w:szCs w:val="28"/>
          <w:lang w:val="es-ES"/>
        </w:rPr>
        <w:t xml:space="preserve">5.2. </w:t>
      </w:r>
      <w:r w:rsidR="009364A9">
        <w:rPr>
          <w:rFonts w:ascii="Times New Roman" w:hAnsi="Times New Roman" w:cs="Times New Roman"/>
          <w:b/>
          <w:iCs/>
          <w:sz w:val="28"/>
          <w:szCs w:val="28"/>
          <w:lang w:val="es-ES"/>
        </w:rPr>
        <w:t>Problemas</w:t>
      </w:r>
      <w:r w:rsidR="00E50B44">
        <w:rPr>
          <w:rFonts w:ascii="Times New Roman" w:hAnsi="Times New Roman" w:cs="Times New Roman"/>
          <w:b/>
          <w:iCs/>
          <w:sz w:val="28"/>
          <w:szCs w:val="28"/>
          <w:lang w:val="uk-UA"/>
        </w:rPr>
        <w:t xml:space="preserve"> </w:t>
      </w:r>
      <w:r w:rsidR="00E50B44">
        <w:rPr>
          <w:rFonts w:ascii="Times New Roman" w:hAnsi="Times New Roman" w:cs="Times New Roman"/>
          <w:b/>
          <w:iCs/>
          <w:sz w:val="28"/>
          <w:szCs w:val="28"/>
          <w:lang w:val="es-ES"/>
        </w:rPr>
        <w:t>de</w:t>
      </w:r>
      <w:r w:rsidR="00E72F79">
        <w:rPr>
          <w:rFonts w:ascii="Times New Roman" w:hAnsi="Times New Roman" w:cs="Times New Roman"/>
          <w:b/>
          <w:iCs/>
          <w:sz w:val="28"/>
          <w:szCs w:val="28"/>
          <w:lang w:val="uk-UA"/>
        </w:rPr>
        <w:t xml:space="preserve"> </w:t>
      </w:r>
      <w:r w:rsidR="00A15008" w:rsidRPr="003C153B">
        <w:rPr>
          <w:rFonts w:ascii="Times New Roman" w:hAnsi="Times New Roman" w:cs="Times New Roman"/>
          <w:b/>
          <w:iCs/>
          <w:sz w:val="28"/>
          <w:szCs w:val="28"/>
          <w:lang w:val="uk-UA"/>
        </w:rPr>
        <w:t>traducción jurídica</w:t>
      </w:r>
    </w:p>
    <w:p w:rsidR="003D6453" w:rsidRPr="003D6453" w:rsidRDefault="003D6453" w:rsidP="003C153B">
      <w:pPr>
        <w:autoSpaceDE w:val="0"/>
        <w:autoSpaceDN w:val="0"/>
        <w:adjustRightInd w:val="0"/>
        <w:spacing w:after="0" w:line="360" w:lineRule="auto"/>
        <w:rPr>
          <w:rFonts w:ascii="Times New Roman" w:hAnsi="Times New Roman" w:cs="Times New Roman"/>
          <w:b/>
          <w:iCs/>
          <w:sz w:val="28"/>
          <w:szCs w:val="28"/>
          <w:lang w:val="es-ES"/>
        </w:rPr>
      </w:pPr>
    </w:p>
    <w:p w:rsidR="00594B73" w:rsidRDefault="0092461D" w:rsidP="00B33F25">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Según Amparo Hurtado los problemas de traducción están relacionados con los errores de traducción y la estrategia traductora (</w:t>
      </w:r>
      <w:r w:rsidR="009364A9">
        <w:rPr>
          <w:rFonts w:ascii="Times New Roman" w:hAnsi="Times New Roman" w:cs="Times New Roman"/>
          <w:color w:val="000000"/>
          <w:sz w:val="28"/>
          <w:szCs w:val="28"/>
          <w:shd w:val="clear" w:color="auto" w:fill="FFFFFF"/>
          <w:lang w:val="es-ES"/>
        </w:rPr>
        <w:t>ibid p</w:t>
      </w:r>
      <w:r>
        <w:rPr>
          <w:rFonts w:ascii="Times New Roman" w:hAnsi="Times New Roman" w:cs="Times New Roman"/>
          <w:color w:val="000000"/>
          <w:sz w:val="28"/>
          <w:szCs w:val="28"/>
          <w:shd w:val="clear" w:color="auto" w:fill="FFFFFF"/>
          <w:lang w:val="es-ES"/>
        </w:rPr>
        <w:t xml:space="preserve">. </w:t>
      </w:r>
      <w:r>
        <w:rPr>
          <w:rFonts w:ascii="Times New Roman" w:hAnsi="Times New Roman" w:cs="Times New Roman"/>
          <w:sz w:val="28"/>
          <w:szCs w:val="28"/>
          <w:lang w:val="es-ES"/>
        </w:rPr>
        <w:t xml:space="preserve">279). </w:t>
      </w:r>
      <w:r w:rsidR="006E3E96" w:rsidRPr="003C153B">
        <w:rPr>
          <w:rFonts w:ascii="Times New Roman" w:hAnsi="Times New Roman" w:cs="Times New Roman"/>
          <w:sz w:val="28"/>
          <w:szCs w:val="28"/>
          <w:lang w:val="uk-UA"/>
        </w:rPr>
        <w:t>Los errores que suelen aparecer en la traducci</w:t>
      </w:r>
      <w:r w:rsidR="006E3E96">
        <w:rPr>
          <w:rFonts w:ascii="Times New Roman" w:hAnsi="Times New Roman" w:cs="Times New Roman"/>
          <w:sz w:val="28"/>
          <w:szCs w:val="28"/>
          <w:lang w:val="uk-UA"/>
        </w:rPr>
        <w:t xml:space="preserve">ón de un texto </w:t>
      </w:r>
      <w:r w:rsidR="006E3E96">
        <w:rPr>
          <w:rFonts w:ascii="Times New Roman" w:hAnsi="Times New Roman" w:cs="Times New Roman"/>
          <w:sz w:val="28"/>
          <w:szCs w:val="28"/>
          <w:lang w:val="es-ES"/>
        </w:rPr>
        <w:t>dependen de</w:t>
      </w:r>
      <w:r w:rsidR="006E3E96" w:rsidRPr="003C153B">
        <w:rPr>
          <w:rFonts w:ascii="Times New Roman" w:hAnsi="Times New Roman" w:cs="Times New Roman"/>
          <w:sz w:val="28"/>
          <w:szCs w:val="28"/>
          <w:lang w:val="es-ES"/>
        </w:rPr>
        <w:t xml:space="preserve"> </w:t>
      </w:r>
      <w:r w:rsidR="006E3E96" w:rsidRPr="003C153B">
        <w:rPr>
          <w:rFonts w:ascii="Times New Roman" w:hAnsi="Times New Roman" w:cs="Times New Roman"/>
          <w:sz w:val="28"/>
          <w:szCs w:val="28"/>
          <w:lang w:val="uk-UA"/>
        </w:rPr>
        <w:t xml:space="preserve">múltiples factores. </w:t>
      </w:r>
      <w:r w:rsidR="00A15008" w:rsidRPr="003C153B">
        <w:rPr>
          <w:rFonts w:ascii="Times New Roman" w:hAnsi="Times New Roman" w:cs="Times New Roman"/>
          <w:sz w:val="28"/>
          <w:szCs w:val="28"/>
          <w:lang w:val="es-ES"/>
        </w:rPr>
        <w:t>L</w:t>
      </w:r>
      <w:r w:rsidR="00A15008" w:rsidRPr="003C153B">
        <w:rPr>
          <w:rFonts w:ascii="Times New Roman" w:hAnsi="Times New Roman" w:cs="Times New Roman"/>
          <w:sz w:val="28"/>
          <w:szCs w:val="28"/>
          <w:lang w:val="uk-UA"/>
        </w:rPr>
        <w:t>os</w:t>
      </w:r>
      <w:r w:rsidR="00A15008" w:rsidRPr="003C153B">
        <w:rPr>
          <w:rFonts w:ascii="Times New Roman" w:hAnsi="Times New Roman" w:cs="Times New Roman"/>
          <w:sz w:val="28"/>
          <w:szCs w:val="28"/>
          <w:lang w:val="es-ES"/>
        </w:rPr>
        <w:t xml:space="preserve"> </w:t>
      </w:r>
      <w:r w:rsidR="003C153B">
        <w:rPr>
          <w:rFonts w:ascii="Times New Roman" w:hAnsi="Times New Roman" w:cs="Times New Roman"/>
          <w:sz w:val="28"/>
          <w:szCs w:val="28"/>
          <w:lang w:val="uk-UA"/>
        </w:rPr>
        <w:t xml:space="preserve">errores más frecuentes </w:t>
      </w:r>
      <w:r w:rsidR="003C153B">
        <w:rPr>
          <w:rFonts w:ascii="Times New Roman" w:hAnsi="Times New Roman" w:cs="Times New Roman"/>
          <w:sz w:val="28"/>
          <w:szCs w:val="28"/>
          <w:lang w:val="es-ES"/>
        </w:rPr>
        <w:t>normalmente</w:t>
      </w:r>
      <w:r w:rsidR="003C153B">
        <w:rPr>
          <w:rFonts w:ascii="Times New Roman" w:hAnsi="Times New Roman" w:cs="Times New Roman"/>
          <w:sz w:val="28"/>
          <w:szCs w:val="28"/>
          <w:lang w:val="uk-UA"/>
        </w:rPr>
        <w:t xml:space="preserve"> s</w:t>
      </w:r>
      <w:r w:rsidR="003C153B">
        <w:rPr>
          <w:rFonts w:ascii="Times New Roman" w:hAnsi="Times New Roman" w:cs="Times New Roman"/>
          <w:sz w:val="28"/>
          <w:szCs w:val="28"/>
          <w:lang w:val="es-ES"/>
        </w:rPr>
        <w:t>on</w:t>
      </w:r>
      <w:r w:rsidR="00A15008" w:rsidRPr="003C153B">
        <w:rPr>
          <w:rFonts w:ascii="Times New Roman" w:hAnsi="Times New Roman" w:cs="Times New Roman"/>
          <w:sz w:val="28"/>
          <w:szCs w:val="28"/>
          <w:lang w:val="uk-UA"/>
        </w:rPr>
        <w:t xml:space="preserve"> los de comprensión, de redacción y de</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 xml:space="preserve">terminología. </w:t>
      </w:r>
      <w:r w:rsidR="003C153B">
        <w:rPr>
          <w:rFonts w:ascii="Times New Roman" w:hAnsi="Times New Roman" w:cs="Times New Roman"/>
          <w:sz w:val="28"/>
          <w:szCs w:val="28"/>
          <w:lang w:val="es-ES"/>
        </w:rPr>
        <w:t>La mayoría</w:t>
      </w:r>
      <w:r w:rsidR="00A15008" w:rsidRPr="003C153B">
        <w:rPr>
          <w:rFonts w:ascii="Times New Roman" w:hAnsi="Times New Roman" w:cs="Times New Roman"/>
          <w:sz w:val="28"/>
          <w:szCs w:val="28"/>
          <w:lang w:val="uk-UA"/>
        </w:rPr>
        <w:t xml:space="preserve">, como ya hemos </w:t>
      </w:r>
      <w:r w:rsidR="003C153B">
        <w:rPr>
          <w:rFonts w:ascii="Times New Roman" w:hAnsi="Times New Roman" w:cs="Times New Roman"/>
          <w:sz w:val="28"/>
          <w:szCs w:val="28"/>
          <w:lang w:val="es-ES"/>
        </w:rPr>
        <w:t>dicho</w:t>
      </w:r>
      <w:r w:rsidR="00A15008" w:rsidRPr="003C153B">
        <w:rPr>
          <w:rFonts w:ascii="Times New Roman" w:hAnsi="Times New Roman" w:cs="Times New Roman"/>
          <w:sz w:val="28"/>
          <w:szCs w:val="28"/>
          <w:lang w:val="uk-UA"/>
        </w:rPr>
        <w:t>, son f</w:t>
      </w:r>
      <w:r w:rsidR="00A15008" w:rsidRPr="003C153B">
        <w:rPr>
          <w:rFonts w:ascii="Times New Roman" w:hAnsi="Times New Roman" w:cs="Times New Roman"/>
          <w:sz w:val="28"/>
          <w:szCs w:val="28"/>
          <w:lang w:val="es-ES"/>
        </w:rPr>
        <w:t>ru</w:t>
      </w:r>
      <w:r w:rsidR="00A15008" w:rsidRPr="003C153B">
        <w:rPr>
          <w:rFonts w:ascii="Times New Roman" w:hAnsi="Times New Roman" w:cs="Times New Roman"/>
          <w:sz w:val="28"/>
          <w:szCs w:val="28"/>
          <w:lang w:val="uk-UA"/>
        </w:rPr>
        <w:t>to de una</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mala técnica traductora (utilización del método</w:t>
      </w:r>
      <w:r w:rsidR="00F93458">
        <w:rPr>
          <w:rFonts w:ascii="Times New Roman" w:hAnsi="Times New Roman" w:cs="Times New Roman"/>
          <w:sz w:val="28"/>
          <w:szCs w:val="28"/>
          <w:lang w:val="uk-UA"/>
        </w:rPr>
        <w:t xml:space="preserve"> literal de forma </w:t>
      </w:r>
      <w:r w:rsidR="00F93458">
        <w:rPr>
          <w:rFonts w:ascii="Times New Roman" w:hAnsi="Times New Roman" w:cs="Times New Roman"/>
          <w:sz w:val="28"/>
          <w:szCs w:val="28"/>
          <w:lang w:val="es-ES"/>
        </w:rPr>
        <w:t>confusa</w:t>
      </w:r>
      <w:r w:rsidR="00A15008" w:rsidRPr="003C153B">
        <w:rPr>
          <w:rFonts w:ascii="Times New Roman" w:hAnsi="Times New Roman" w:cs="Times New Roman"/>
          <w:sz w:val="28"/>
          <w:szCs w:val="28"/>
          <w:lang w:val="uk-UA"/>
        </w:rPr>
        <w:t>) y de una</w:t>
      </w:r>
      <w:r w:rsidR="00A15008" w:rsidRPr="003C153B">
        <w:rPr>
          <w:rFonts w:ascii="Times New Roman" w:hAnsi="Times New Roman" w:cs="Times New Roman"/>
          <w:sz w:val="28"/>
          <w:szCs w:val="28"/>
          <w:lang w:val="es-ES"/>
        </w:rPr>
        <w:t xml:space="preserve"> </w:t>
      </w:r>
      <w:r w:rsidR="00F93458">
        <w:rPr>
          <w:rFonts w:ascii="Times New Roman" w:hAnsi="Times New Roman" w:cs="Times New Roman"/>
          <w:sz w:val="28"/>
          <w:szCs w:val="28"/>
          <w:lang w:val="uk-UA"/>
        </w:rPr>
        <w:t xml:space="preserve">clara </w:t>
      </w:r>
      <w:r w:rsidR="00F93458">
        <w:rPr>
          <w:rFonts w:ascii="Times New Roman" w:hAnsi="Times New Roman" w:cs="Times New Roman"/>
          <w:sz w:val="28"/>
          <w:szCs w:val="28"/>
          <w:lang w:val="es-ES"/>
        </w:rPr>
        <w:t>escasez</w:t>
      </w:r>
      <w:r w:rsidR="00594B73">
        <w:rPr>
          <w:rFonts w:ascii="Times New Roman" w:hAnsi="Times New Roman" w:cs="Times New Roman"/>
          <w:sz w:val="28"/>
          <w:szCs w:val="28"/>
          <w:lang w:val="uk-UA"/>
        </w:rPr>
        <w:t xml:space="preserve"> </w:t>
      </w:r>
      <w:r w:rsidR="00594B73">
        <w:rPr>
          <w:rFonts w:ascii="Times New Roman" w:hAnsi="Times New Roman" w:cs="Times New Roman"/>
          <w:sz w:val="28"/>
          <w:szCs w:val="28"/>
          <w:lang w:val="es-ES"/>
        </w:rPr>
        <w:t>de</w:t>
      </w:r>
      <w:r w:rsidR="00A15008" w:rsidRPr="003C153B">
        <w:rPr>
          <w:rFonts w:ascii="Times New Roman" w:hAnsi="Times New Roman" w:cs="Times New Roman"/>
          <w:sz w:val="28"/>
          <w:szCs w:val="28"/>
          <w:lang w:val="uk-UA"/>
        </w:rPr>
        <w:t xml:space="preserve"> la lengua de llegada. También</w:t>
      </w:r>
      <w:r w:rsidR="00A15008" w:rsidRPr="003C153B">
        <w:rPr>
          <w:rFonts w:ascii="Times New Roman" w:hAnsi="Times New Roman" w:cs="Times New Roman"/>
          <w:sz w:val="28"/>
          <w:szCs w:val="28"/>
          <w:lang w:val="es-ES"/>
        </w:rPr>
        <w:t xml:space="preserve">, </w:t>
      </w:r>
      <w:r w:rsidR="00474B2B">
        <w:rPr>
          <w:rFonts w:ascii="Times New Roman" w:hAnsi="Times New Roman" w:cs="Times New Roman"/>
          <w:sz w:val="28"/>
          <w:szCs w:val="28"/>
          <w:lang w:val="uk-UA"/>
        </w:rPr>
        <w:t>en much</w:t>
      </w:r>
      <w:r w:rsidR="00CA75FB" w:rsidRPr="00CA75FB">
        <w:rPr>
          <w:rFonts w:ascii="Times New Roman" w:hAnsi="Times New Roman" w:cs="Times New Roman"/>
          <w:sz w:val="28"/>
          <w:szCs w:val="28"/>
          <w:lang w:val="es-ES"/>
        </w:rPr>
        <w:t>o</w:t>
      </w:r>
      <w:r w:rsidR="00A15008" w:rsidRPr="003C153B">
        <w:rPr>
          <w:rFonts w:ascii="Times New Roman" w:hAnsi="Times New Roman" w:cs="Times New Roman"/>
          <w:sz w:val="28"/>
          <w:szCs w:val="28"/>
          <w:lang w:val="uk-UA"/>
        </w:rPr>
        <w:t>s</w:t>
      </w:r>
      <w:r w:rsidR="00A15008" w:rsidRPr="003C153B">
        <w:rPr>
          <w:rFonts w:ascii="Times New Roman" w:hAnsi="Times New Roman" w:cs="Times New Roman"/>
          <w:sz w:val="28"/>
          <w:szCs w:val="28"/>
          <w:lang w:val="es-ES"/>
        </w:rPr>
        <w:t xml:space="preserve"> </w:t>
      </w:r>
      <w:r w:rsidR="00CA75FB">
        <w:rPr>
          <w:rFonts w:ascii="Times New Roman" w:hAnsi="Times New Roman" w:cs="Times New Roman"/>
          <w:sz w:val="28"/>
          <w:szCs w:val="28"/>
          <w:lang w:val="es-ES"/>
        </w:rPr>
        <w:t>casos</w:t>
      </w:r>
      <w:r w:rsidR="00A15008" w:rsidRPr="003C153B">
        <w:rPr>
          <w:rFonts w:ascii="Times New Roman" w:hAnsi="Times New Roman" w:cs="Times New Roman"/>
          <w:sz w:val="28"/>
          <w:szCs w:val="28"/>
          <w:lang w:val="uk-UA"/>
        </w:rPr>
        <w:t xml:space="preserve">, gran parte de los errores se podrían haber </w:t>
      </w:r>
      <w:r w:rsidR="00474B2B">
        <w:rPr>
          <w:rFonts w:ascii="Times New Roman" w:hAnsi="Times New Roman" w:cs="Times New Roman"/>
          <w:sz w:val="28"/>
          <w:szCs w:val="28"/>
          <w:lang w:val="es-ES"/>
        </w:rPr>
        <w:t>evi</w:t>
      </w:r>
      <w:r w:rsidR="00594B73">
        <w:rPr>
          <w:rFonts w:ascii="Times New Roman" w:hAnsi="Times New Roman" w:cs="Times New Roman"/>
          <w:sz w:val="28"/>
          <w:szCs w:val="28"/>
          <w:lang w:val="uk-UA"/>
        </w:rPr>
        <w:t xml:space="preserve">tado empleando la lógica </w:t>
      </w:r>
      <w:r w:rsidR="00594B73">
        <w:rPr>
          <w:rFonts w:ascii="Times New Roman" w:hAnsi="Times New Roman" w:cs="Times New Roman"/>
          <w:sz w:val="28"/>
          <w:szCs w:val="28"/>
          <w:lang w:val="es-ES"/>
        </w:rPr>
        <w:t xml:space="preserve">y </w:t>
      </w:r>
      <w:r w:rsidR="00A15008" w:rsidRPr="003C153B">
        <w:rPr>
          <w:rFonts w:ascii="Times New Roman" w:hAnsi="Times New Roman" w:cs="Times New Roman"/>
          <w:sz w:val="28"/>
          <w:szCs w:val="28"/>
          <w:lang w:val="uk-UA"/>
        </w:rPr>
        <w:t>cierta coherencia pragmática.</w:t>
      </w:r>
      <w:r w:rsidR="00CA75FB">
        <w:rPr>
          <w:rFonts w:ascii="Times New Roman" w:hAnsi="Times New Roman" w:cs="Times New Roman"/>
          <w:sz w:val="28"/>
          <w:szCs w:val="28"/>
          <w:lang w:val="es-ES"/>
        </w:rPr>
        <w:t xml:space="preserve"> </w:t>
      </w:r>
      <w:r w:rsidR="00CA75FB">
        <w:rPr>
          <w:rFonts w:ascii="Times New Roman" w:hAnsi="Times New Roman" w:cs="Times New Roman"/>
          <w:sz w:val="28"/>
          <w:szCs w:val="28"/>
          <w:lang w:val="uk-UA"/>
        </w:rPr>
        <w:t xml:space="preserve">Por lo tanto, </w:t>
      </w:r>
      <w:r w:rsidR="00FD0CFB">
        <w:rPr>
          <w:rFonts w:ascii="Times New Roman" w:hAnsi="Times New Roman" w:cs="Times New Roman"/>
          <w:sz w:val="28"/>
          <w:szCs w:val="28"/>
          <w:lang w:val="es-ES"/>
        </w:rPr>
        <w:t xml:space="preserve">consideramos de suma importancia que </w:t>
      </w:r>
      <w:r w:rsidR="00A15008" w:rsidRPr="003C153B">
        <w:rPr>
          <w:rFonts w:ascii="Times New Roman" w:hAnsi="Times New Roman" w:cs="Times New Roman"/>
          <w:sz w:val="28"/>
          <w:szCs w:val="28"/>
          <w:lang w:val="es-ES"/>
        </w:rPr>
        <w:t xml:space="preserve">un </w:t>
      </w:r>
      <w:r w:rsidR="00CA75FB">
        <w:rPr>
          <w:rFonts w:ascii="Times New Roman" w:hAnsi="Times New Roman" w:cs="Times New Roman"/>
          <w:sz w:val="28"/>
          <w:szCs w:val="28"/>
          <w:lang w:val="es-ES"/>
        </w:rPr>
        <w:t xml:space="preserve">traductor </w:t>
      </w:r>
      <w:r w:rsidR="00A15008" w:rsidRPr="003C153B">
        <w:rPr>
          <w:rFonts w:ascii="Times New Roman" w:hAnsi="Times New Roman" w:cs="Times New Roman"/>
          <w:sz w:val="28"/>
          <w:szCs w:val="28"/>
          <w:lang w:val="es-ES"/>
        </w:rPr>
        <w:t>profesional</w:t>
      </w:r>
      <w:r w:rsidR="00A15008" w:rsidRPr="003C153B">
        <w:rPr>
          <w:rFonts w:ascii="Times New Roman" w:hAnsi="Times New Roman" w:cs="Times New Roman"/>
          <w:sz w:val="28"/>
          <w:szCs w:val="28"/>
          <w:lang w:val="uk-UA"/>
        </w:rPr>
        <w:t xml:space="preserve"> </w:t>
      </w:r>
      <w:r w:rsidR="00FD0CFB">
        <w:rPr>
          <w:rFonts w:ascii="Times New Roman" w:hAnsi="Times New Roman" w:cs="Times New Roman"/>
          <w:sz w:val="28"/>
          <w:szCs w:val="28"/>
          <w:lang w:val="uk-UA"/>
        </w:rPr>
        <w:t xml:space="preserve">debe conocer </w:t>
      </w:r>
      <w:r w:rsidR="00FD0CFB">
        <w:rPr>
          <w:rFonts w:ascii="Times New Roman" w:hAnsi="Times New Roman" w:cs="Times New Roman"/>
          <w:sz w:val="28"/>
          <w:szCs w:val="28"/>
          <w:lang w:val="es-ES"/>
        </w:rPr>
        <w:t>la</w:t>
      </w:r>
      <w:r w:rsidR="00FD0CFB" w:rsidRPr="003C153B">
        <w:rPr>
          <w:rFonts w:ascii="Times New Roman" w:hAnsi="Times New Roman" w:cs="Times New Roman"/>
          <w:sz w:val="28"/>
          <w:szCs w:val="28"/>
          <w:lang w:val="uk-UA"/>
        </w:rPr>
        <w:t xml:space="preserve"> terminología específica</w:t>
      </w:r>
      <w:r w:rsidR="00FD0CFB">
        <w:rPr>
          <w:rFonts w:ascii="Times New Roman" w:hAnsi="Times New Roman" w:cs="Times New Roman"/>
          <w:sz w:val="28"/>
          <w:szCs w:val="28"/>
          <w:lang w:val="es-ES"/>
        </w:rPr>
        <w:t xml:space="preserve"> de un texto al que</w:t>
      </w:r>
      <w:r w:rsidR="00FD0CFB" w:rsidRPr="003C153B">
        <w:rPr>
          <w:rFonts w:ascii="Times New Roman" w:hAnsi="Times New Roman" w:cs="Times New Roman"/>
          <w:sz w:val="28"/>
          <w:szCs w:val="28"/>
          <w:lang w:val="uk-UA"/>
        </w:rPr>
        <w:t xml:space="preserve"> </w:t>
      </w:r>
      <w:r w:rsidR="00A15008" w:rsidRPr="003C153B">
        <w:rPr>
          <w:rFonts w:ascii="Times New Roman" w:hAnsi="Times New Roman" w:cs="Times New Roman"/>
          <w:sz w:val="28"/>
          <w:szCs w:val="28"/>
          <w:lang w:val="uk-UA"/>
        </w:rPr>
        <w:t>se enfrenta</w:t>
      </w:r>
      <w:r w:rsidR="00FD0CFB">
        <w:rPr>
          <w:rFonts w:ascii="Times New Roman" w:hAnsi="Times New Roman" w:cs="Times New Roman"/>
          <w:sz w:val="28"/>
          <w:szCs w:val="28"/>
          <w:lang w:val="es-ES"/>
        </w:rPr>
        <w:t xml:space="preserve"> y</w:t>
      </w:r>
      <w:r w:rsidR="00A15008" w:rsidRPr="003C153B">
        <w:rPr>
          <w:rFonts w:ascii="Times New Roman" w:hAnsi="Times New Roman" w:cs="Times New Roman"/>
          <w:sz w:val="28"/>
          <w:szCs w:val="28"/>
          <w:lang w:val="uk-UA"/>
        </w:rPr>
        <w:t xml:space="preserve"> </w:t>
      </w:r>
      <w:r w:rsidR="00FD0CFB">
        <w:rPr>
          <w:rFonts w:ascii="Times New Roman" w:hAnsi="Times New Roman" w:cs="Times New Roman"/>
          <w:sz w:val="28"/>
          <w:szCs w:val="28"/>
          <w:lang w:val="es-ES"/>
        </w:rPr>
        <w:t>que su</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 xml:space="preserve">contenido temático le </w:t>
      </w:r>
      <w:r w:rsidR="00234D81">
        <w:rPr>
          <w:rFonts w:ascii="Times New Roman" w:hAnsi="Times New Roman" w:cs="Times New Roman"/>
          <w:sz w:val="28"/>
          <w:szCs w:val="28"/>
          <w:lang w:val="es-ES"/>
        </w:rPr>
        <w:t>debe ser</w:t>
      </w:r>
      <w:r w:rsidR="00A15008" w:rsidRPr="003C153B">
        <w:rPr>
          <w:rFonts w:ascii="Times New Roman" w:hAnsi="Times New Roman" w:cs="Times New Roman"/>
          <w:sz w:val="28"/>
          <w:szCs w:val="28"/>
          <w:lang w:val="es-ES"/>
        </w:rPr>
        <w:t xml:space="preserve"> </w:t>
      </w:r>
      <w:r w:rsidR="00FD0CFB">
        <w:rPr>
          <w:rFonts w:ascii="Times New Roman" w:hAnsi="Times New Roman" w:cs="Times New Roman"/>
          <w:sz w:val="28"/>
          <w:szCs w:val="28"/>
          <w:lang w:val="uk-UA"/>
        </w:rPr>
        <w:t>familiar</w:t>
      </w:r>
      <w:r w:rsidR="00A15008" w:rsidRPr="003C153B">
        <w:rPr>
          <w:rFonts w:ascii="Times New Roman" w:hAnsi="Times New Roman" w:cs="Times New Roman"/>
          <w:sz w:val="28"/>
          <w:szCs w:val="28"/>
          <w:lang w:val="uk-UA"/>
        </w:rPr>
        <w:t>.</w:t>
      </w:r>
      <w:r w:rsidR="00A15008" w:rsidRPr="003C153B">
        <w:rPr>
          <w:rFonts w:ascii="Times New Roman" w:hAnsi="Times New Roman" w:cs="Times New Roman"/>
          <w:sz w:val="28"/>
          <w:szCs w:val="28"/>
          <w:lang w:val="es-ES"/>
        </w:rPr>
        <w:t xml:space="preserve"> </w:t>
      </w:r>
      <w:r w:rsidR="00234D81">
        <w:rPr>
          <w:rFonts w:ascii="Times New Roman" w:hAnsi="Times New Roman" w:cs="Times New Roman"/>
          <w:sz w:val="28"/>
          <w:szCs w:val="28"/>
          <w:lang w:val="uk-UA"/>
        </w:rPr>
        <w:t xml:space="preserve">También </w:t>
      </w:r>
      <w:r w:rsidR="00234D81">
        <w:rPr>
          <w:rFonts w:ascii="Times New Roman" w:hAnsi="Times New Roman" w:cs="Times New Roman"/>
          <w:sz w:val="28"/>
          <w:szCs w:val="28"/>
          <w:lang w:val="es-ES"/>
        </w:rPr>
        <w:t>tiene que</w:t>
      </w:r>
      <w:r w:rsidR="00A15008" w:rsidRPr="003C153B">
        <w:rPr>
          <w:rFonts w:ascii="Times New Roman" w:hAnsi="Times New Roman" w:cs="Times New Roman"/>
          <w:sz w:val="28"/>
          <w:szCs w:val="28"/>
          <w:lang w:val="uk-UA"/>
        </w:rPr>
        <w:t xml:space="preserve"> estar</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fa</w:t>
      </w:r>
      <w:r w:rsidR="00234D81">
        <w:rPr>
          <w:rFonts w:ascii="Times New Roman" w:hAnsi="Times New Roman" w:cs="Times New Roman"/>
          <w:sz w:val="28"/>
          <w:szCs w:val="28"/>
          <w:lang w:val="uk-UA"/>
        </w:rPr>
        <w:t xml:space="preserve">miliarizado con </w:t>
      </w:r>
      <w:r w:rsidR="00234D81">
        <w:rPr>
          <w:rFonts w:ascii="Times New Roman" w:hAnsi="Times New Roman" w:cs="Times New Roman"/>
          <w:sz w:val="28"/>
          <w:szCs w:val="28"/>
          <w:lang w:val="uk-UA"/>
        </w:rPr>
        <w:lastRenderedPageBreak/>
        <w:t xml:space="preserve">las </w:t>
      </w:r>
      <w:r w:rsidR="00234D81">
        <w:rPr>
          <w:rFonts w:ascii="Times New Roman" w:hAnsi="Times New Roman" w:cs="Times New Roman"/>
          <w:sz w:val="28"/>
          <w:szCs w:val="28"/>
          <w:lang w:val="es-ES"/>
        </w:rPr>
        <w:t>normas</w:t>
      </w:r>
      <w:r w:rsidR="00A15008" w:rsidRPr="003C153B">
        <w:rPr>
          <w:rFonts w:ascii="Times New Roman" w:hAnsi="Times New Roman" w:cs="Times New Roman"/>
          <w:sz w:val="28"/>
          <w:szCs w:val="28"/>
          <w:lang w:val="uk-UA"/>
        </w:rPr>
        <w:t xml:space="preserve"> textua</w:t>
      </w:r>
      <w:r w:rsidR="00234D81">
        <w:rPr>
          <w:rFonts w:ascii="Times New Roman" w:hAnsi="Times New Roman" w:cs="Times New Roman"/>
          <w:sz w:val="28"/>
          <w:szCs w:val="28"/>
          <w:lang w:val="uk-UA"/>
        </w:rPr>
        <w:t xml:space="preserve">les de los documentos que </w:t>
      </w:r>
      <w:r w:rsidR="00234D81">
        <w:rPr>
          <w:rFonts w:ascii="Times New Roman" w:hAnsi="Times New Roman" w:cs="Times New Roman"/>
          <w:sz w:val="28"/>
          <w:szCs w:val="28"/>
          <w:lang w:val="es-ES"/>
        </w:rPr>
        <w:t>necesita</w:t>
      </w:r>
      <w:r w:rsidR="00A15008" w:rsidRPr="003C153B">
        <w:rPr>
          <w:rFonts w:ascii="Times New Roman" w:hAnsi="Times New Roman" w:cs="Times New Roman"/>
          <w:sz w:val="28"/>
          <w:szCs w:val="28"/>
          <w:lang w:val="uk-UA"/>
        </w:rPr>
        <w:t xml:space="preserve"> traducir</w:t>
      </w:r>
      <w:r w:rsidR="00A15008" w:rsidRPr="003C153B">
        <w:rPr>
          <w:rFonts w:ascii="Times New Roman" w:hAnsi="Times New Roman" w:cs="Times New Roman"/>
          <w:sz w:val="28"/>
          <w:szCs w:val="28"/>
          <w:lang w:val="es-ES"/>
        </w:rPr>
        <w:t xml:space="preserve"> </w:t>
      </w:r>
      <w:r w:rsidR="00234D81">
        <w:rPr>
          <w:rFonts w:ascii="Times New Roman" w:hAnsi="Times New Roman" w:cs="Times New Roman"/>
          <w:sz w:val="28"/>
          <w:szCs w:val="28"/>
          <w:lang w:val="uk-UA"/>
        </w:rPr>
        <w:t>(</w:t>
      </w:r>
      <w:r w:rsidR="00234D81">
        <w:rPr>
          <w:rFonts w:ascii="Times New Roman" w:hAnsi="Times New Roman" w:cs="Times New Roman"/>
          <w:sz w:val="28"/>
          <w:szCs w:val="28"/>
          <w:lang w:val="es-ES"/>
        </w:rPr>
        <w:t>normas</w:t>
      </w:r>
      <w:r w:rsidR="00A15008" w:rsidRPr="003C153B">
        <w:rPr>
          <w:rFonts w:ascii="Times New Roman" w:hAnsi="Times New Roman" w:cs="Times New Roman"/>
          <w:sz w:val="28"/>
          <w:szCs w:val="28"/>
          <w:lang w:val="uk-UA"/>
        </w:rPr>
        <w:t xml:space="preserve"> del texto </w:t>
      </w:r>
      <w:r w:rsidR="00234D81">
        <w:rPr>
          <w:rFonts w:ascii="Times New Roman" w:hAnsi="Times New Roman" w:cs="Times New Roman"/>
          <w:sz w:val="28"/>
          <w:szCs w:val="28"/>
          <w:lang w:val="es-ES"/>
        </w:rPr>
        <w:t xml:space="preserve">jurídico-administrativo, </w:t>
      </w:r>
      <w:r w:rsidR="00A15008" w:rsidRPr="003C153B">
        <w:rPr>
          <w:rFonts w:ascii="Times New Roman" w:hAnsi="Times New Roman" w:cs="Times New Roman"/>
          <w:sz w:val="28"/>
          <w:szCs w:val="28"/>
          <w:lang w:val="uk-UA"/>
        </w:rPr>
        <w:t xml:space="preserve">notarial, del contrato, del texto normativo, etc.). </w:t>
      </w:r>
    </w:p>
    <w:p w:rsidR="00594B73" w:rsidRPr="00A61B6A" w:rsidRDefault="00FC6DB2" w:rsidP="00037D96">
      <w:pPr>
        <w:autoSpaceDE w:val="0"/>
        <w:autoSpaceDN w:val="0"/>
        <w:adjustRightInd w:val="0"/>
        <w:spacing w:after="0" w:line="360" w:lineRule="auto"/>
        <w:ind w:firstLine="709"/>
        <w:jc w:val="both"/>
        <w:rPr>
          <w:rFonts w:ascii="Times New Roman" w:hAnsi="Times New Roman" w:cs="Times New Roman"/>
          <w:b/>
          <w:sz w:val="28"/>
          <w:szCs w:val="28"/>
          <w:lang w:val="es-ES"/>
        </w:rPr>
      </w:pPr>
      <w:r>
        <w:rPr>
          <w:rFonts w:ascii="Times New Roman" w:hAnsi="Times New Roman" w:cs="Times New Roman"/>
          <w:sz w:val="28"/>
          <w:szCs w:val="28"/>
          <w:lang w:val="es-ES"/>
        </w:rPr>
        <w:t>No obstante</w:t>
      </w:r>
      <w:r w:rsidR="00594B73">
        <w:rPr>
          <w:rFonts w:ascii="Times New Roman" w:hAnsi="Times New Roman" w:cs="Times New Roman"/>
          <w:sz w:val="28"/>
          <w:szCs w:val="28"/>
          <w:lang w:val="es-ES"/>
        </w:rPr>
        <w:t xml:space="preserve">, aunque estudiemos </w:t>
      </w:r>
      <w:r w:rsidR="00594B73" w:rsidRPr="003C153B">
        <w:rPr>
          <w:rFonts w:ascii="Times New Roman" w:hAnsi="Times New Roman" w:cs="Times New Roman"/>
          <w:sz w:val="28"/>
          <w:szCs w:val="28"/>
          <w:lang w:val="uk-UA"/>
        </w:rPr>
        <w:t>la terminología jurídica en el transcurso de la asignatura</w:t>
      </w:r>
      <w:r w:rsidR="00594B73">
        <w:rPr>
          <w:rFonts w:ascii="Times New Roman" w:hAnsi="Times New Roman" w:cs="Times New Roman"/>
          <w:sz w:val="28"/>
          <w:szCs w:val="28"/>
          <w:lang w:val="es-ES"/>
        </w:rPr>
        <w:t xml:space="preserve"> especial,</w:t>
      </w:r>
      <w:r w:rsidR="00594B73" w:rsidRPr="003C153B">
        <w:rPr>
          <w:rFonts w:ascii="Times New Roman" w:hAnsi="Times New Roman" w:cs="Times New Roman"/>
          <w:sz w:val="28"/>
          <w:szCs w:val="28"/>
          <w:lang w:val="uk-UA"/>
        </w:rPr>
        <w:t xml:space="preserve"> </w:t>
      </w:r>
      <w:r w:rsidR="00594B73">
        <w:rPr>
          <w:rFonts w:ascii="Times New Roman" w:hAnsi="Times New Roman" w:cs="Times New Roman"/>
          <w:sz w:val="28"/>
          <w:szCs w:val="28"/>
          <w:lang w:val="es-ES"/>
        </w:rPr>
        <w:t>n</w:t>
      </w:r>
      <w:r w:rsidR="00594B73" w:rsidRPr="003C153B">
        <w:rPr>
          <w:rFonts w:ascii="Times New Roman" w:hAnsi="Times New Roman" w:cs="Times New Roman"/>
          <w:sz w:val="28"/>
          <w:szCs w:val="28"/>
          <w:lang w:val="uk-UA"/>
        </w:rPr>
        <w:t>o pod</w:t>
      </w:r>
      <w:r w:rsidR="00594B73">
        <w:rPr>
          <w:rFonts w:ascii="Times New Roman" w:hAnsi="Times New Roman" w:cs="Times New Roman"/>
          <w:sz w:val="28"/>
          <w:szCs w:val="28"/>
          <w:lang w:val="es-ES"/>
        </w:rPr>
        <w:t>r</w:t>
      </w:r>
      <w:r w:rsidR="00594B73" w:rsidRPr="003C153B">
        <w:rPr>
          <w:rFonts w:ascii="Times New Roman" w:hAnsi="Times New Roman" w:cs="Times New Roman"/>
          <w:sz w:val="28"/>
          <w:szCs w:val="28"/>
          <w:lang w:val="uk-UA"/>
        </w:rPr>
        <w:t>emos,</w:t>
      </w:r>
      <w:r w:rsidR="00594B73" w:rsidRPr="003C153B">
        <w:rPr>
          <w:rFonts w:ascii="Times New Roman" w:hAnsi="Times New Roman" w:cs="Times New Roman"/>
          <w:sz w:val="28"/>
          <w:szCs w:val="28"/>
          <w:lang w:val="es-ES"/>
        </w:rPr>
        <w:t xml:space="preserve"> </w:t>
      </w:r>
      <w:r w:rsidR="00594B73" w:rsidRPr="003C153B">
        <w:rPr>
          <w:rFonts w:ascii="Times New Roman" w:hAnsi="Times New Roman" w:cs="Times New Roman"/>
          <w:sz w:val="28"/>
          <w:szCs w:val="28"/>
          <w:lang w:val="uk-UA"/>
        </w:rPr>
        <w:t xml:space="preserve">obviamente, abordar una extensa variedad de </w:t>
      </w:r>
      <w:r w:rsidR="00594B73">
        <w:rPr>
          <w:rFonts w:ascii="Times New Roman" w:hAnsi="Times New Roman" w:cs="Times New Roman"/>
          <w:sz w:val="28"/>
          <w:szCs w:val="28"/>
          <w:lang w:val="es-ES"/>
        </w:rPr>
        <w:t xml:space="preserve">sus </w:t>
      </w:r>
      <w:r w:rsidR="00594B73" w:rsidRPr="003C153B">
        <w:rPr>
          <w:rFonts w:ascii="Times New Roman" w:hAnsi="Times New Roman" w:cs="Times New Roman"/>
          <w:sz w:val="28"/>
          <w:szCs w:val="28"/>
          <w:lang w:val="uk-UA"/>
        </w:rPr>
        <w:t>términos</w:t>
      </w:r>
      <w:r w:rsidR="00594B73">
        <w:rPr>
          <w:rFonts w:ascii="Times New Roman" w:hAnsi="Times New Roman" w:cs="Times New Roman"/>
          <w:sz w:val="28"/>
          <w:szCs w:val="28"/>
          <w:lang w:val="es-ES"/>
        </w:rPr>
        <w:t>.</w:t>
      </w:r>
      <w:r w:rsidR="00594B73" w:rsidRPr="003C153B">
        <w:rPr>
          <w:rFonts w:ascii="Times New Roman" w:hAnsi="Times New Roman" w:cs="Times New Roman"/>
          <w:sz w:val="28"/>
          <w:szCs w:val="28"/>
          <w:lang w:val="uk-UA"/>
        </w:rPr>
        <w:t xml:space="preserve"> Los</w:t>
      </w:r>
      <w:r w:rsidR="00594B73" w:rsidRPr="003C153B">
        <w:rPr>
          <w:rFonts w:ascii="Times New Roman" w:hAnsi="Times New Roman" w:cs="Times New Roman"/>
          <w:sz w:val="28"/>
          <w:szCs w:val="28"/>
          <w:lang w:val="es-ES"/>
        </w:rPr>
        <w:t xml:space="preserve"> </w:t>
      </w:r>
      <w:r w:rsidR="00594B73">
        <w:rPr>
          <w:rFonts w:ascii="Times New Roman" w:hAnsi="Times New Roman" w:cs="Times New Roman"/>
          <w:sz w:val="28"/>
          <w:szCs w:val="28"/>
          <w:lang w:val="es-ES"/>
        </w:rPr>
        <w:t>vocablos</w:t>
      </w:r>
      <w:r w:rsidR="00594B73" w:rsidRPr="003C153B">
        <w:rPr>
          <w:rFonts w:ascii="Times New Roman" w:hAnsi="Times New Roman" w:cs="Times New Roman"/>
          <w:sz w:val="28"/>
          <w:szCs w:val="28"/>
          <w:lang w:val="uk-UA"/>
        </w:rPr>
        <w:t xml:space="preserve"> que presentan mayor</w:t>
      </w:r>
      <w:r w:rsidR="00594B73">
        <w:rPr>
          <w:rFonts w:ascii="Times New Roman" w:hAnsi="Times New Roman" w:cs="Times New Roman"/>
          <w:sz w:val="28"/>
          <w:szCs w:val="28"/>
          <w:lang w:val="uk-UA"/>
        </w:rPr>
        <w:t xml:space="preserve"> problema son los </w:t>
      </w:r>
      <w:r w:rsidR="00594B73">
        <w:rPr>
          <w:rFonts w:ascii="Times New Roman" w:hAnsi="Times New Roman" w:cs="Times New Roman"/>
          <w:sz w:val="28"/>
          <w:szCs w:val="28"/>
          <w:lang w:val="es-ES"/>
        </w:rPr>
        <w:t>vocablos</w:t>
      </w:r>
      <w:r w:rsidR="00594B73" w:rsidRPr="003C153B">
        <w:rPr>
          <w:rFonts w:ascii="Times New Roman" w:hAnsi="Times New Roman" w:cs="Times New Roman"/>
          <w:sz w:val="28"/>
          <w:szCs w:val="28"/>
          <w:lang w:val="uk-UA"/>
        </w:rPr>
        <w:t xml:space="preserve"> comunes con significado</w:t>
      </w:r>
      <w:r w:rsidR="00594B73" w:rsidRPr="003C153B">
        <w:rPr>
          <w:rFonts w:ascii="Times New Roman" w:hAnsi="Times New Roman" w:cs="Times New Roman"/>
          <w:sz w:val="28"/>
          <w:szCs w:val="28"/>
          <w:lang w:val="es-ES"/>
        </w:rPr>
        <w:t xml:space="preserve"> </w:t>
      </w:r>
      <w:r w:rsidR="00F40493">
        <w:rPr>
          <w:rFonts w:ascii="Times New Roman" w:hAnsi="Times New Roman" w:cs="Times New Roman"/>
          <w:sz w:val="28"/>
          <w:szCs w:val="28"/>
          <w:lang w:val="uk-UA"/>
        </w:rPr>
        <w:t>técnico que</w:t>
      </w:r>
      <w:r w:rsidR="00F40493">
        <w:rPr>
          <w:rFonts w:ascii="Times New Roman" w:hAnsi="Times New Roman" w:cs="Times New Roman"/>
          <w:sz w:val="28"/>
          <w:szCs w:val="28"/>
          <w:lang w:val="es-ES"/>
        </w:rPr>
        <w:t xml:space="preserve"> también</w:t>
      </w:r>
      <w:r w:rsidR="00594B73" w:rsidRPr="003C153B">
        <w:rPr>
          <w:rFonts w:ascii="Times New Roman" w:hAnsi="Times New Roman" w:cs="Times New Roman"/>
          <w:sz w:val="28"/>
          <w:szCs w:val="28"/>
          <w:lang w:val="uk-UA"/>
        </w:rPr>
        <w:t xml:space="preserve"> tienen </w:t>
      </w:r>
      <w:r w:rsidR="00594B73">
        <w:rPr>
          <w:rFonts w:ascii="Times New Roman" w:hAnsi="Times New Roman" w:cs="Times New Roman"/>
          <w:sz w:val="28"/>
          <w:szCs w:val="28"/>
          <w:lang w:val="uk-UA"/>
        </w:rPr>
        <w:t xml:space="preserve">el mismo origen que los </w:t>
      </w:r>
      <w:r w:rsidR="00594B73">
        <w:rPr>
          <w:rFonts w:ascii="Times New Roman" w:hAnsi="Times New Roman" w:cs="Times New Roman"/>
          <w:sz w:val="28"/>
          <w:szCs w:val="28"/>
          <w:lang w:val="es-ES"/>
        </w:rPr>
        <w:t>vocablos</w:t>
      </w:r>
      <w:r w:rsidR="00594B73" w:rsidRPr="003C153B">
        <w:rPr>
          <w:rFonts w:ascii="Times New Roman" w:hAnsi="Times New Roman" w:cs="Times New Roman"/>
          <w:sz w:val="28"/>
          <w:szCs w:val="28"/>
          <w:lang w:val="uk-UA"/>
        </w:rPr>
        <w:t xml:space="preserve"> </w:t>
      </w:r>
      <w:r w:rsidR="00594B73" w:rsidRPr="003C153B">
        <w:rPr>
          <w:rFonts w:ascii="Times New Roman" w:hAnsi="Times New Roman" w:cs="Times New Roman"/>
          <w:sz w:val="28"/>
          <w:szCs w:val="28"/>
          <w:lang w:val="es-ES"/>
        </w:rPr>
        <w:t>rusos</w:t>
      </w:r>
      <w:r w:rsidR="00F40493">
        <w:rPr>
          <w:rFonts w:ascii="Times New Roman" w:hAnsi="Times New Roman" w:cs="Times New Roman"/>
          <w:sz w:val="28"/>
          <w:szCs w:val="28"/>
          <w:lang w:val="es-ES"/>
        </w:rPr>
        <w:t xml:space="preserve">, pero no </w:t>
      </w:r>
      <w:r w:rsidR="00594B73">
        <w:rPr>
          <w:rFonts w:ascii="Times New Roman" w:hAnsi="Times New Roman" w:cs="Times New Roman"/>
          <w:sz w:val="28"/>
          <w:szCs w:val="28"/>
          <w:lang w:val="es-ES"/>
        </w:rPr>
        <w:t>podemos englobar</w:t>
      </w:r>
      <w:r w:rsidR="00F40493">
        <w:rPr>
          <w:rFonts w:ascii="Times New Roman" w:hAnsi="Times New Roman" w:cs="Times New Roman"/>
          <w:sz w:val="28"/>
          <w:szCs w:val="28"/>
          <w:lang w:val="es-ES"/>
        </w:rPr>
        <w:t>los</w:t>
      </w:r>
      <w:r w:rsidR="00594B73">
        <w:rPr>
          <w:rFonts w:ascii="Times New Roman" w:hAnsi="Times New Roman" w:cs="Times New Roman"/>
          <w:sz w:val="28"/>
          <w:szCs w:val="28"/>
          <w:lang w:val="es-ES"/>
        </w:rPr>
        <w:t xml:space="preserve"> dentro de los llamados “falsos a</w:t>
      </w:r>
      <w:r w:rsidR="00207F30">
        <w:rPr>
          <w:rFonts w:ascii="Times New Roman" w:hAnsi="Times New Roman" w:cs="Times New Roman"/>
          <w:sz w:val="28"/>
          <w:szCs w:val="28"/>
          <w:lang w:val="es-ES"/>
        </w:rPr>
        <w:t xml:space="preserve">migos”. De ahí que, no siempre </w:t>
      </w:r>
      <w:r w:rsidR="00594B73">
        <w:rPr>
          <w:rFonts w:ascii="Times New Roman" w:hAnsi="Times New Roman" w:cs="Times New Roman"/>
          <w:sz w:val="28"/>
          <w:szCs w:val="28"/>
          <w:lang w:val="es-ES"/>
        </w:rPr>
        <w:t>s</w:t>
      </w:r>
      <w:r w:rsidR="00207F30">
        <w:rPr>
          <w:rFonts w:ascii="Times New Roman" w:hAnsi="Times New Roman" w:cs="Times New Roman"/>
          <w:sz w:val="28"/>
          <w:szCs w:val="28"/>
          <w:lang w:val="es-ES"/>
        </w:rPr>
        <w:t>ea</w:t>
      </w:r>
      <w:r w:rsidR="00594B73">
        <w:rPr>
          <w:rFonts w:ascii="Times New Roman" w:hAnsi="Times New Roman" w:cs="Times New Roman"/>
          <w:sz w:val="28"/>
          <w:szCs w:val="28"/>
          <w:lang w:val="es-ES"/>
        </w:rPr>
        <w:t xml:space="preserve"> posible utilizar</w:t>
      </w:r>
      <w:r w:rsidR="00594B73" w:rsidRPr="003C153B">
        <w:rPr>
          <w:rFonts w:ascii="Times New Roman" w:hAnsi="Times New Roman" w:cs="Times New Roman"/>
          <w:sz w:val="28"/>
          <w:szCs w:val="28"/>
          <w:lang w:val="uk-UA"/>
        </w:rPr>
        <w:t xml:space="preserve"> </w:t>
      </w:r>
      <w:r w:rsidR="00594B73" w:rsidRPr="00207F30">
        <w:rPr>
          <w:rFonts w:ascii="Times New Roman" w:hAnsi="Times New Roman" w:cs="Times New Roman"/>
          <w:sz w:val="28"/>
          <w:szCs w:val="28"/>
          <w:lang w:val="uk-UA"/>
        </w:rPr>
        <w:t>los diccionarios bilingües</w:t>
      </w:r>
      <w:r w:rsidR="00594B73" w:rsidRPr="003C153B">
        <w:rPr>
          <w:rFonts w:ascii="Times New Roman" w:hAnsi="Times New Roman" w:cs="Times New Roman"/>
          <w:sz w:val="28"/>
          <w:szCs w:val="28"/>
          <w:lang w:val="uk-UA"/>
        </w:rPr>
        <w:t xml:space="preserve"> y</w:t>
      </w:r>
      <w:r w:rsidR="00594B73" w:rsidRPr="003C153B">
        <w:rPr>
          <w:rFonts w:ascii="Times New Roman" w:hAnsi="Times New Roman" w:cs="Times New Roman"/>
          <w:sz w:val="28"/>
          <w:szCs w:val="28"/>
          <w:lang w:val="es-ES"/>
        </w:rPr>
        <w:t xml:space="preserve"> </w:t>
      </w:r>
      <w:r w:rsidR="00594B73" w:rsidRPr="003C153B">
        <w:rPr>
          <w:rFonts w:ascii="Times New Roman" w:hAnsi="Times New Roman" w:cs="Times New Roman"/>
          <w:sz w:val="28"/>
          <w:szCs w:val="28"/>
          <w:lang w:val="uk-UA"/>
        </w:rPr>
        <w:t>la traducción autom</w:t>
      </w:r>
      <w:r w:rsidR="00594B73">
        <w:rPr>
          <w:rFonts w:ascii="Times New Roman" w:hAnsi="Times New Roman" w:cs="Times New Roman"/>
          <w:sz w:val="28"/>
          <w:szCs w:val="28"/>
          <w:lang w:val="uk-UA"/>
        </w:rPr>
        <w:t>ática</w:t>
      </w:r>
      <w:r w:rsidR="00594B73">
        <w:rPr>
          <w:rFonts w:ascii="Times New Roman" w:hAnsi="Times New Roman" w:cs="Times New Roman"/>
          <w:sz w:val="28"/>
          <w:szCs w:val="28"/>
          <w:lang w:val="es-ES"/>
        </w:rPr>
        <w:t xml:space="preserve"> que suelen usar los traductores con poca experiencia.</w:t>
      </w:r>
    </w:p>
    <w:p w:rsidR="007A1FC5" w:rsidRDefault="007A1FC5" w:rsidP="00037D96">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El término jurídico consiste en dos elementos: por un lado, la forma lingüística (la palabra), por otro lado, el concepto (el significado de esta palabra según contexto). Por lo tanto, se podría decir que durante la traducción lo más correcto sería buscar la equivalencia del término determinado en la lengua de llegada mediante su definición, o sea, si la definición de este término en la lengua de origen y en la lengua de llegada significan lo mismo, el equivalente es correcto (como lo hemos mostrado en el presente trabajo</w:t>
      </w:r>
      <w:r w:rsidR="00821660">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con el término </w:t>
      </w:r>
      <w:r>
        <w:rPr>
          <w:rFonts w:ascii="Times New Roman" w:hAnsi="Times New Roman" w:cs="Times New Roman"/>
          <w:i/>
          <w:sz w:val="28"/>
          <w:szCs w:val="28"/>
          <w:lang w:val="es-ES"/>
        </w:rPr>
        <w:t>certificado de nacimiento</w:t>
      </w:r>
      <w:r>
        <w:rPr>
          <w:rFonts w:ascii="Times New Roman" w:hAnsi="Times New Roman" w:cs="Times New Roman"/>
          <w:sz w:val="28"/>
          <w:szCs w:val="28"/>
          <w:lang w:val="es-ES"/>
        </w:rPr>
        <w:t xml:space="preserve">).  </w:t>
      </w:r>
      <w:r w:rsidR="00207F30">
        <w:rPr>
          <w:rFonts w:ascii="Times New Roman" w:hAnsi="Times New Roman" w:cs="Times New Roman"/>
          <w:sz w:val="28"/>
          <w:szCs w:val="28"/>
          <w:lang w:val="es-ES"/>
        </w:rPr>
        <w:t>Por eso, pensamos que el traductor</w:t>
      </w:r>
      <w:r w:rsidR="00821660">
        <w:rPr>
          <w:rFonts w:ascii="Times New Roman" w:hAnsi="Times New Roman" w:cs="Times New Roman"/>
          <w:sz w:val="28"/>
          <w:szCs w:val="28"/>
          <w:lang w:val="es-ES"/>
        </w:rPr>
        <w:t xml:space="preserve"> debe poseer del conocimiento de ambos sistemas jurídicos. </w:t>
      </w:r>
    </w:p>
    <w:p w:rsidR="00821660" w:rsidRPr="007A1FC5" w:rsidRDefault="00821660" w:rsidP="00037D96">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El problema conceptual está relacionado con definición de un término que debe solucionarse en la primera fase de la traducción. El traductor dedica buena parte de su labor a documentarse con el fin de entender el texto, encontrar los términos en textos paralelos para comprender su uso en lengua de origen y comprobar posibles equivalentes en lengua de llegada, y buscar las equivalencias traductológicas. Aquí el traductor puede enfrentarse al problema de la diversidad del lenguaje jurídico como lenguaje objeto y metalenguaje y la imposible división del Derecho en unidades lingüísticas básicas.  </w:t>
      </w:r>
    </w:p>
    <w:p w:rsidR="00D0671C" w:rsidRDefault="00B24266" w:rsidP="000929B0">
      <w:pPr>
        <w:autoSpaceDE w:val="0"/>
        <w:autoSpaceDN w:val="0"/>
        <w:adjustRightInd w:val="0"/>
        <w:spacing w:after="0" w:line="360" w:lineRule="auto"/>
        <w:ind w:firstLine="709"/>
        <w:jc w:val="both"/>
        <w:rPr>
          <w:rFonts w:ascii="Times New Roman" w:hAnsi="Times New Roman" w:cs="Times New Roman"/>
          <w:sz w:val="28"/>
          <w:szCs w:val="28"/>
          <w:lang w:val="es-ES"/>
        </w:rPr>
      </w:pPr>
      <w:r w:rsidRPr="003C153B">
        <w:rPr>
          <w:rFonts w:ascii="Times New Roman" w:hAnsi="Times New Roman" w:cs="Times New Roman"/>
          <w:sz w:val="28"/>
          <w:szCs w:val="28"/>
          <w:lang w:val="uk-UA"/>
        </w:rPr>
        <w:t xml:space="preserve">Muchos de los errores en la traducción de </w:t>
      </w:r>
      <w:r>
        <w:rPr>
          <w:rFonts w:ascii="Times New Roman" w:hAnsi="Times New Roman" w:cs="Times New Roman"/>
          <w:sz w:val="28"/>
          <w:szCs w:val="28"/>
          <w:lang w:val="uk-UA"/>
        </w:rPr>
        <w:t xml:space="preserve">los términos </w:t>
      </w:r>
      <w:r>
        <w:rPr>
          <w:rFonts w:ascii="Times New Roman" w:hAnsi="Times New Roman" w:cs="Times New Roman"/>
          <w:sz w:val="28"/>
          <w:szCs w:val="28"/>
          <w:lang w:val="es-ES"/>
        </w:rPr>
        <w:t>se refieren más</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a</w:t>
      </w:r>
      <w:r w:rsidRPr="003C153B">
        <w:rPr>
          <w:rFonts w:ascii="Times New Roman" w:hAnsi="Times New Roman" w:cs="Times New Roman"/>
          <w:sz w:val="28"/>
          <w:szCs w:val="28"/>
          <w:lang w:val="es-ES"/>
        </w:rPr>
        <w:t xml:space="preserve"> </w:t>
      </w:r>
      <w:r w:rsidRPr="003C153B">
        <w:rPr>
          <w:rFonts w:ascii="Times New Roman" w:hAnsi="Times New Roman" w:cs="Times New Roman"/>
          <w:sz w:val="28"/>
          <w:szCs w:val="28"/>
          <w:lang w:val="uk-UA"/>
        </w:rPr>
        <w:t>una falta de conocimiento sobre traducción que</w:t>
      </w:r>
      <w:r>
        <w:rPr>
          <w:rFonts w:ascii="Times New Roman" w:hAnsi="Times New Roman" w:cs="Times New Roman"/>
          <w:sz w:val="28"/>
          <w:szCs w:val="28"/>
          <w:lang w:val="uk-UA"/>
        </w:rPr>
        <w:t xml:space="preserve"> </w:t>
      </w:r>
      <w:r w:rsidRPr="00EF08C6">
        <w:rPr>
          <w:rFonts w:ascii="Times New Roman" w:hAnsi="Times New Roman" w:cs="Times New Roman"/>
          <w:sz w:val="28"/>
          <w:szCs w:val="28"/>
          <w:lang w:val="es-ES"/>
        </w:rPr>
        <w:t xml:space="preserve">a </w:t>
      </w:r>
      <w:r>
        <w:rPr>
          <w:rFonts w:ascii="Times New Roman" w:hAnsi="Times New Roman" w:cs="Times New Roman"/>
          <w:sz w:val="28"/>
          <w:szCs w:val="28"/>
          <w:lang w:val="es-ES"/>
        </w:rPr>
        <w:t>los</w:t>
      </w:r>
      <w:r>
        <w:rPr>
          <w:rFonts w:ascii="Times New Roman" w:hAnsi="Times New Roman" w:cs="Times New Roman"/>
          <w:sz w:val="28"/>
          <w:szCs w:val="28"/>
          <w:lang w:val="uk-UA"/>
        </w:rPr>
        <w:t xml:space="preserve"> errores de transposición. </w:t>
      </w:r>
      <w:r>
        <w:rPr>
          <w:rFonts w:ascii="Times New Roman" w:hAnsi="Times New Roman" w:cs="Times New Roman"/>
          <w:sz w:val="28"/>
          <w:szCs w:val="28"/>
          <w:lang w:val="es-ES"/>
        </w:rPr>
        <w:t>Del mismo modo</w:t>
      </w:r>
      <w:r w:rsidRPr="003C153B">
        <w:rPr>
          <w:rFonts w:ascii="Times New Roman" w:hAnsi="Times New Roman" w:cs="Times New Roman"/>
          <w:sz w:val="28"/>
          <w:szCs w:val="28"/>
          <w:lang w:val="uk-UA"/>
        </w:rPr>
        <w:t xml:space="preserve">, denota una cierta carencia de lógica y </w:t>
      </w:r>
      <w:r>
        <w:rPr>
          <w:rFonts w:ascii="Times New Roman" w:hAnsi="Times New Roman" w:cs="Times New Roman"/>
          <w:sz w:val="28"/>
          <w:szCs w:val="28"/>
          <w:lang w:val="uk-UA"/>
        </w:rPr>
        <w:t xml:space="preserve">de coherencia, lo que nos </w:t>
      </w:r>
      <w:r>
        <w:rPr>
          <w:rFonts w:ascii="Times New Roman" w:hAnsi="Times New Roman" w:cs="Times New Roman"/>
          <w:sz w:val="28"/>
          <w:szCs w:val="28"/>
          <w:lang w:val="es-ES"/>
        </w:rPr>
        <w:t>hace</w:t>
      </w:r>
      <w:r w:rsidRPr="003C153B">
        <w:rPr>
          <w:rFonts w:ascii="Times New Roman" w:hAnsi="Times New Roman" w:cs="Times New Roman"/>
          <w:sz w:val="28"/>
          <w:szCs w:val="28"/>
          <w:lang w:val="uk-UA"/>
        </w:rPr>
        <w:t xml:space="preserve"> pensar</w:t>
      </w:r>
      <w:r w:rsidRPr="003C153B">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que el </w:t>
      </w:r>
      <w:r>
        <w:rPr>
          <w:rFonts w:ascii="Times New Roman" w:hAnsi="Times New Roman" w:cs="Times New Roman"/>
          <w:sz w:val="28"/>
          <w:szCs w:val="28"/>
          <w:lang w:val="es-ES"/>
        </w:rPr>
        <w:t>traductor</w:t>
      </w:r>
      <w:r w:rsidRPr="003C153B">
        <w:rPr>
          <w:rFonts w:ascii="Times New Roman" w:hAnsi="Times New Roman" w:cs="Times New Roman"/>
          <w:sz w:val="28"/>
          <w:szCs w:val="28"/>
          <w:lang w:val="uk-UA"/>
        </w:rPr>
        <w:t xml:space="preserve"> que comete estos errores considera la traducción como una </w:t>
      </w:r>
      <w:r w:rsidRPr="003C153B">
        <w:rPr>
          <w:rFonts w:ascii="Times New Roman" w:hAnsi="Times New Roman" w:cs="Times New Roman"/>
          <w:sz w:val="28"/>
          <w:szCs w:val="28"/>
          <w:lang w:val="uk-UA"/>
        </w:rPr>
        <w:lastRenderedPageBreak/>
        <w:t>simple</w:t>
      </w:r>
      <w:r w:rsidRPr="003C153B">
        <w:rPr>
          <w:rFonts w:ascii="Times New Roman" w:hAnsi="Times New Roman" w:cs="Times New Roman"/>
          <w:sz w:val="28"/>
          <w:szCs w:val="28"/>
          <w:lang w:val="es-ES"/>
        </w:rPr>
        <w:t xml:space="preserve"> </w:t>
      </w:r>
      <w:r w:rsidRPr="003C153B">
        <w:rPr>
          <w:rFonts w:ascii="Times New Roman" w:hAnsi="Times New Roman" w:cs="Times New Roman"/>
          <w:sz w:val="28"/>
          <w:szCs w:val="28"/>
          <w:lang w:val="uk-UA"/>
        </w:rPr>
        <w:t>opera</w:t>
      </w:r>
      <w:r>
        <w:rPr>
          <w:rFonts w:ascii="Times New Roman" w:hAnsi="Times New Roman" w:cs="Times New Roman"/>
          <w:sz w:val="28"/>
          <w:szCs w:val="28"/>
          <w:lang w:val="uk-UA"/>
        </w:rPr>
        <w:t xml:space="preserve">ción entre lenguas que no </w:t>
      </w:r>
      <w:r>
        <w:rPr>
          <w:rFonts w:ascii="Times New Roman" w:hAnsi="Times New Roman" w:cs="Times New Roman"/>
          <w:sz w:val="28"/>
          <w:szCs w:val="28"/>
          <w:lang w:val="es-ES"/>
        </w:rPr>
        <w:t>vale</w:t>
      </w:r>
      <w:r w:rsidRPr="003C153B">
        <w:rPr>
          <w:rFonts w:ascii="Times New Roman" w:hAnsi="Times New Roman" w:cs="Times New Roman"/>
          <w:sz w:val="28"/>
          <w:szCs w:val="28"/>
          <w:lang w:val="uk-UA"/>
        </w:rPr>
        <w:t>, ni tan siquiera, la pena de comprobar la</w:t>
      </w:r>
      <w:r w:rsidRPr="003C153B">
        <w:rPr>
          <w:rFonts w:ascii="Times New Roman" w:hAnsi="Times New Roman" w:cs="Times New Roman"/>
          <w:sz w:val="28"/>
          <w:szCs w:val="28"/>
          <w:lang w:val="es-ES"/>
        </w:rPr>
        <w:t xml:space="preserve"> </w:t>
      </w:r>
      <w:r w:rsidRPr="003C153B">
        <w:rPr>
          <w:rFonts w:ascii="Times New Roman" w:hAnsi="Times New Roman" w:cs="Times New Roman"/>
          <w:sz w:val="28"/>
          <w:szCs w:val="28"/>
          <w:lang w:val="uk-UA"/>
        </w:rPr>
        <w:t>existencia de sentido en el texto meta.</w:t>
      </w:r>
      <w:r w:rsidR="0041773B">
        <w:rPr>
          <w:rFonts w:ascii="Times New Roman" w:hAnsi="Times New Roman" w:cs="Times New Roman"/>
          <w:sz w:val="28"/>
          <w:szCs w:val="28"/>
          <w:lang w:val="es-ES"/>
        </w:rPr>
        <w:t xml:space="preserve"> </w:t>
      </w:r>
    </w:p>
    <w:p w:rsidR="00EC6402" w:rsidRPr="00A61B6A" w:rsidRDefault="00EC6402" w:rsidP="000929B0">
      <w:pPr>
        <w:autoSpaceDE w:val="0"/>
        <w:autoSpaceDN w:val="0"/>
        <w:adjustRightInd w:val="0"/>
        <w:spacing w:after="0" w:line="360" w:lineRule="auto"/>
        <w:ind w:firstLine="709"/>
        <w:jc w:val="both"/>
        <w:rPr>
          <w:rFonts w:ascii="Times New Roman" w:hAnsi="Times New Roman" w:cs="Times New Roman"/>
          <w:sz w:val="28"/>
          <w:szCs w:val="28"/>
          <w:lang w:val="es-ES"/>
        </w:rPr>
      </w:pPr>
    </w:p>
    <w:p w:rsidR="00501223" w:rsidRPr="004A5C84" w:rsidRDefault="00C607D0" w:rsidP="00501223">
      <w:pPr>
        <w:autoSpaceDE w:val="0"/>
        <w:autoSpaceDN w:val="0"/>
        <w:adjustRightInd w:val="0"/>
        <w:spacing w:after="0" w:line="36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5</w:t>
      </w:r>
      <w:r w:rsidR="00501223" w:rsidRPr="004A5C84">
        <w:rPr>
          <w:rFonts w:ascii="Times New Roman" w:hAnsi="Times New Roman" w:cs="Times New Roman"/>
          <w:b/>
          <w:sz w:val="28"/>
          <w:szCs w:val="28"/>
          <w:lang w:val="es-ES"/>
        </w:rPr>
        <w:t xml:space="preserve">.3. </w:t>
      </w:r>
      <w:r w:rsidR="00501223" w:rsidRPr="00004260">
        <w:rPr>
          <w:rFonts w:ascii="Times New Roman" w:hAnsi="Times New Roman" w:cs="Times New Roman"/>
          <w:b/>
          <w:sz w:val="28"/>
          <w:szCs w:val="28"/>
          <w:lang w:val="es-ES"/>
        </w:rPr>
        <w:t>Posibles soluciones de problemas en la traducción jurídica</w:t>
      </w:r>
    </w:p>
    <w:p w:rsidR="00501223" w:rsidRPr="00501223" w:rsidRDefault="00501223" w:rsidP="00501223">
      <w:pPr>
        <w:autoSpaceDE w:val="0"/>
        <w:autoSpaceDN w:val="0"/>
        <w:adjustRightInd w:val="0"/>
        <w:spacing w:after="0" w:line="360" w:lineRule="auto"/>
        <w:jc w:val="both"/>
        <w:rPr>
          <w:rFonts w:ascii="Times New Roman" w:hAnsi="Times New Roman" w:cs="Times New Roman"/>
          <w:b/>
          <w:sz w:val="28"/>
          <w:szCs w:val="28"/>
          <w:highlight w:val="yellow"/>
          <w:lang w:val="es-ES"/>
        </w:rPr>
      </w:pPr>
    </w:p>
    <w:p w:rsidR="00A15008" w:rsidRPr="00234D81" w:rsidRDefault="000E2163" w:rsidP="00037D96">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 xml:space="preserve">Aparte de </w:t>
      </w:r>
      <w:r w:rsidRPr="00CF00A9">
        <w:rPr>
          <w:rFonts w:ascii="Times New Roman" w:hAnsi="Times New Roman" w:cs="Times New Roman"/>
          <w:sz w:val="28"/>
          <w:szCs w:val="28"/>
          <w:lang w:val="uk-UA"/>
        </w:rPr>
        <w:t>la necesidad de incluir la enseñanza del lenguaje jurídico</w:t>
      </w:r>
      <w:r>
        <w:rPr>
          <w:rFonts w:ascii="Times New Roman" w:hAnsi="Times New Roman" w:cs="Times New Roman"/>
          <w:sz w:val="28"/>
          <w:szCs w:val="28"/>
          <w:lang w:val="es-ES"/>
        </w:rPr>
        <w:t xml:space="preserve"> y de los fundamentos de Derecho</w:t>
      </w:r>
      <w:r w:rsidRPr="00CF00A9">
        <w:rPr>
          <w:rFonts w:ascii="Times New Roman" w:hAnsi="Times New Roman" w:cs="Times New Roman"/>
          <w:sz w:val="28"/>
          <w:szCs w:val="28"/>
          <w:lang w:val="uk-UA"/>
        </w:rPr>
        <w:t xml:space="preserve"> 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la formación </w:t>
      </w:r>
      <w:r>
        <w:rPr>
          <w:rFonts w:ascii="Times New Roman" w:hAnsi="Times New Roman" w:cs="Times New Roman"/>
          <w:sz w:val="28"/>
          <w:szCs w:val="28"/>
          <w:lang w:val="uk-UA"/>
        </w:rPr>
        <w:t xml:space="preserve">académica del </w:t>
      </w:r>
      <w:r>
        <w:rPr>
          <w:rFonts w:ascii="Times New Roman" w:hAnsi="Times New Roman" w:cs="Times New Roman"/>
          <w:sz w:val="28"/>
          <w:szCs w:val="28"/>
          <w:lang w:val="es-ES"/>
        </w:rPr>
        <w:t>traduc</w:t>
      </w:r>
      <w:r w:rsidR="00306EEA">
        <w:rPr>
          <w:rFonts w:ascii="Times New Roman" w:hAnsi="Times New Roman" w:cs="Times New Roman"/>
          <w:sz w:val="28"/>
          <w:szCs w:val="28"/>
          <w:lang w:val="es-ES"/>
        </w:rPr>
        <w:t xml:space="preserve">tor </w:t>
      </w:r>
      <w:r w:rsidR="00501223">
        <w:rPr>
          <w:rFonts w:ascii="Times New Roman" w:hAnsi="Times New Roman" w:cs="Times New Roman"/>
          <w:sz w:val="28"/>
          <w:szCs w:val="28"/>
          <w:lang w:val="es-ES"/>
        </w:rPr>
        <w:t>proponemos</w:t>
      </w:r>
      <w:r>
        <w:rPr>
          <w:rFonts w:ascii="Times New Roman" w:hAnsi="Times New Roman" w:cs="Times New Roman"/>
          <w:sz w:val="28"/>
          <w:szCs w:val="28"/>
          <w:lang w:val="es-ES"/>
        </w:rPr>
        <w:t>, a continuación,</w:t>
      </w:r>
      <w:r w:rsidR="00501223">
        <w:rPr>
          <w:rFonts w:ascii="Times New Roman" w:hAnsi="Times New Roman" w:cs="Times New Roman"/>
          <w:sz w:val="28"/>
          <w:szCs w:val="28"/>
          <w:lang w:val="es-ES"/>
        </w:rPr>
        <w:t xml:space="preserve"> </w:t>
      </w:r>
      <w:r w:rsidR="00F40493" w:rsidRPr="00501223">
        <w:rPr>
          <w:rFonts w:ascii="Times New Roman" w:hAnsi="Times New Roman" w:cs="Times New Roman"/>
          <w:sz w:val="28"/>
          <w:szCs w:val="28"/>
          <w:lang w:val="es-ES"/>
        </w:rPr>
        <w:t>algunas soluciones</w:t>
      </w:r>
      <w:r w:rsidR="00234D81" w:rsidRPr="00501223">
        <w:rPr>
          <w:rFonts w:ascii="Times New Roman" w:hAnsi="Times New Roman" w:cs="Times New Roman"/>
          <w:sz w:val="28"/>
          <w:szCs w:val="28"/>
          <w:lang w:val="es-ES"/>
        </w:rPr>
        <w:t xml:space="preserve"> para</w:t>
      </w:r>
      <w:r w:rsidR="00234D81" w:rsidRPr="00501223">
        <w:rPr>
          <w:rFonts w:ascii="Times New Roman" w:hAnsi="Times New Roman" w:cs="Times New Roman"/>
          <w:sz w:val="28"/>
          <w:szCs w:val="28"/>
          <w:lang w:val="uk-UA"/>
        </w:rPr>
        <w:t xml:space="preserve"> </w:t>
      </w:r>
      <w:r w:rsidR="00234D81" w:rsidRPr="00501223">
        <w:rPr>
          <w:rFonts w:ascii="Times New Roman" w:hAnsi="Times New Roman" w:cs="Times New Roman"/>
          <w:sz w:val="28"/>
          <w:szCs w:val="28"/>
          <w:lang w:val="es-ES"/>
        </w:rPr>
        <w:t>evitar</w:t>
      </w:r>
      <w:r w:rsidR="00501223">
        <w:rPr>
          <w:rFonts w:ascii="Times New Roman" w:hAnsi="Times New Roman" w:cs="Times New Roman"/>
          <w:sz w:val="28"/>
          <w:szCs w:val="28"/>
          <w:lang w:val="uk-UA"/>
        </w:rPr>
        <w:t xml:space="preserve"> </w:t>
      </w:r>
      <w:r w:rsidR="00501223">
        <w:rPr>
          <w:rFonts w:ascii="Times New Roman" w:hAnsi="Times New Roman" w:cs="Times New Roman"/>
          <w:sz w:val="28"/>
          <w:szCs w:val="28"/>
          <w:lang w:val="es-ES"/>
        </w:rPr>
        <w:t>los</w:t>
      </w:r>
      <w:r w:rsidR="00A15008" w:rsidRPr="00501223">
        <w:rPr>
          <w:rFonts w:ascii="Times New Roman" w:hAnsi="Times New Roman" w:cs="Times New Roman"/>
          <w:sz w:val="28"/>
          <w:szCs w:val="28"/>
          <w:lang w:val="uk-UA"/>
        </w:rPr>
        <w:t xml:space="preserve"> errores</w:t>
      </w:r>
      <w:r w:rsidR="00501223">
        <w:rPr>
          <w:rFonts w:ascii="Times New Roman" w:hAnsi="Times New Roman" w:cs="Times New Roman"/>
          <w:sz w:val="28"/>
          <w:szCs w:val="28"/>
          <w:lang w:val="es-ES"/>
        </w:rPr>
        <w:t xml:space="preserve"> y superar los problemas en la traducción jurídica</w:t>
      </w:r>
      <w:r w:rsidR="00234D81" w:rsidRPr="00501223">
        <w:rPr>
          <w:rFonts w:ascii="Times New Roman" w:hAnsi="Times New Roman" w:cs="Times New Roman"/>
          <w:sz w:val="28"/>
          <w:szCs w:val="28"/>
          <w:lang w:val="es-ES"/>
        </w:rPr>
        <w:t>:</w:t>
      </w:r>
      <w:r w:rsidR="00501223">
        <w:rPr>
          <w:rFonts w:ascii="Times New Roman" w:hAnsi="Times New Roman" w:cs="Times New Roman"/>
          <w:sz w:val="28"/>
          <w:szCs w:val="28"/>
          <w:lang w:val="es-ES"/>
        </w:rPr>
        <w:t xml:space="preserve"> </w:t>
      </w:r>
    </w:p>
    <w:p w:rsidR="00A15008" w:rsidRPr="00B0433A" w:rsidRDefault="00234D81" w:rsidP="00234D81">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Profundizar en el estudio pormenorizado de los géneros jurídicos y de</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 xml:space="preserve">sus </w:t>
      </w:r>
      <w:r>
        <w:rPr>
          <w:rFonts w:ascii="Times New Roman" w:hAnsi="Times New Roman" w:cs="Times New Roman"/>
          <w:sz w:val="28"/>
          <w:szCs w:val="28"/>
          <w:lang w:val="es-ES"/>
        </w:rPr>
        <w:t>normas</w:t>
      </w:r>
      <w:r w:rsidR="00A15008" w:rsidRPr="003C153B">
        <w:rPr>
          <w:rFonts w:ascii="Times New Roman" w:hAnsi="Times New Roman" w:cs="Times New Roman"/>
          <w:sz w:val="28"/>
          <w:szCs w:val="28"/>
          <w:lang w:val="uk-UA"/>
        </w:rPr>
        <w:t xml:space="preserve"> textuales; comparar en documentos paralelos las</w:t>
      </w:r>
      <w:r w:rsidR="00A15008" w:rsidRPr="003C153B">
        <w:rPr>
          <w:rFonts w:ascii="Times New Roman" w:hAnsi="Times New Roman" w:cs="Times New Roman"/>
          <w:sz w:val="28"/>
          <w:szCs w:val="28"/>
          <w:lang w:val="es-ES"/>
        </w:rPr>
        <w:t xml:space="preserve"> </w:t>
      </w:r>
      <w:r w:rsidR="00B0433A">
        <w:rPr>
          <w:rFonts w:ascii="Times New Roman" w:hAnsi="Times New Roman" w:cs="Times New Roman"/>
          <w:sz w:val="28"/>
          <w:szCs w:val="28"/>
          <w:lang w:val="es-ES"/>
        </w:rPr>
        <w:t>normas</w:t>
      </w:r>
      <w:r w:rsidR="00A15008" w:rsidRPr="003C153B">
        <w:rPr>
          <w:rFonts w:ascii="Times New Roman" w:hAnsi="Times New Roman" w:cs="Times New Roman"/>
          <w:sz w:val="28"/>
          <w:szCs w:val="28"/>
          <w:lang w:val="uk-UA"/>
        </w:rPr>
        <w:t xml:space="preserve"> de las culturas en contacto; apoyarse en las teorías</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traductológ</w:t>
      </w:r>
      <w:r w:rsidR="00B0433A">
        <w:rPr>
          <w:rFonts w:ascii="Times New Roman" w:hAnsi="Times New Roman" w:cs="Times New Roman"/>
          <w:sz w:val="28"/>
          <w:szCs w:val="28"/>
          <w:lang w:val="uk-UA"/>
        </w:rPr>
        <w:t>icas para</w:t>
      </w:r>
      <w:r w:rsidR="00A15008" w:rsidRPr="003C153B">
        <w:rPr>
          <w:rFonts w:ascii="Times New Roman" w:hAnsi="Times New Roman" w:cs="Times New Roman"/>
          <w:sz w:val="28"/>
          <w:szCs w:val="28"/>
          <w:lang w:val="uk-UA"/>
        </w:rPr>
        <w:t xml:space="preserve"> aplicarlas a</w:t>
      </w:r>
      <w:r w:rsidR="00B0433A">
        <w:rPr>
          <w:rFonts w:ascii="Times New Roman" w:hAnsi="Times New Roman" w:cs="Times New Roman"/>
          <w:sz w:val="28"/>
          <w:szCs w:val="28"/>
          <w:lang w:val="es-ES"/>
        </w:rPr>
        <w:t>l</w:t>
      </w:r>
      <w:r w:rsidR="00A15008" w:rsidRPr="003C153B">
        <w:rPr>
          <w:rFonts w:ascii="Times New Roman" w:hAnsi="Times New Roman" w:cs="Times New Roman"/>
          <w:sz w:val="28"/>
          <w:szCs w:val="28"/>
          <w:lang w:val="uk-UA"/>
        </w:rPr>
        <w:t xml:space="preserve"> texto</w:t>
      </w:r>
      <w:r w:rsidR="00A15008" w:rsidRPr="003C153B">
        <w:rPr>
          <w:rFonts w:ascii="Times New Roman" w:hAnsi="Times New Roman" w:cs="Times New Roman"/>
          <w:sz w:val="28"/>
          <w:szCs w:val="28"/>
          <w:lang w:val="es-ES"/>
        </w:rPr>
        <w:t xml:space="preserve"> </w:t>
      </w:r>
      <w:r w:rsidR="00B0433A">
        <w:rPr>
          <w:rFonts w:ascii="Times New Roman" w:hAnsi="Times New Roman" w:cs="Times New Roman"/>
          <w:sz w:val="28"/>
          <w:szCs w:val="28"/>
          <w:lang w:val="uk-UA"/>
        </w:rPr>
        <w:t>meta</w:t>
      </w:r>
      <w:r w:rsidR="00B0433A">
        <w:rPr>
          <w:rFonts w:ascii="Times New Roman" w:hAnsi="Times New Roman" w:cs="Times New Roman"/>
          <w:sz w:val="28"/>
          <w:szCs w:val="28"/>
          <w:lang w:val="es-ES"/>
        </w:rPr>
        <w:t>;</w:t>
      </w:r>
    </w:p>
    <w:p w:rsidR="00A15008" w:rsidRDefault="00234D81" w:rsidP="00234D81">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Realizar ejercicios de</w:t>
      </w:r>
      <w:r w:rsidR="00B0433A">
        <w:rPr>
          <w:rFonts w:ascii="Times New Roman" w:hAnsi="Times New Roman" w:cs="Times New Roman"/>
          <w:sz w:val="28"/>
          <w:szCs w:val="28"/>
          <w:lang w:val="uk-UA"/>
        </w:rPr>
        <w:t xml:space="preserve"> análisis de textos para </w:t>
      </w:r>
      <w:r w:rsidR="00B0433A">
        <w:rPr>
          <w:rFonts w:ascii="Times New Roman" w:hAnsi="Times New Roman" w:cs="Times New Roman"/>
          <w:sz w:val="28"/>
          <w:szCs w:val="28"/>
          <w:lang w:val="es-ES"/>
        </w:rPr>
        <w:t>alcanzar ver</w:t>
      </w:r>
      <w:r w:rsidR="00A15008" w:rsidRPr="003C153B">
        <w:rPr>
          <w:rFonts w:ascii="Times New Roman" w:hAnsi="Times New Roman" w:cs="Times New Roman"/>
          <w:sz w:val="28"/>
          <w:szCs w:val="28"/>
          <w:lang w:val="uk-UA"/>
        </w:rPr>
        <w:t xml:space="preserve"> el texto como un</w:t>
      </w:r>
      <w:r w:rsidR="00A15008" w:rsidRPr="003C153B">
        <w:rPr>
          <w:rFonts w:ascii="Times New Roman" w:hAnsi="Times New Roman" w:cs="Times New Roman"/>
          <w:sz w:val="28"/>
          <w:szCs w:val="28"/>
          <w:lang w:val="es-ES"/>
        </w:rPr>
        <w:t xml:space="preserve"> </w:t>
      </w:r>
      <w:r w:rsidR="00A15008" w:rsidRPr="003C153B">
        <w:rPr>
          <w:rFonts w:ascii="Times New Roman" w:hAnsi="Times New Roman" w:cs="Times New Roman"/>
          <w:sz w:val="28"/>
          <w:szCs w:val="28"/>
          <w:lang w:val="uk-UA"/>
        </w:rPr>
        <w:t>todo y no como un conjunto de unid</w:t>
      </w:r>
      <w:r w:rsidR="00B24266">
        <w:rPr>
          <w:rFonts w:ascii="Times New Roman" w:hAnsi="Times New Roman" w:cs="Times New Roman"/>
          <w:sz w:val="28"/>
          <w:szCs w:val="28"/>
          <w:lang w:val="uk-UA"/>
        </w:rPr>
        <w:t>ades sintácticas independientes</w:t>
      </w:r>
      <w:r w:rsidR="00B24266">
        <w:rPr>
          <w:rFonts w:ascii="Times New Roman" w:hAnsi="Times New Roman" w:cs="Times New Roman"/>
          <w:sz w:val="28"/>
          <w:szCs w:val="28"/>
          <w:lang w:val="es-ES"/>
        </w:rPr>
        <w:t>;</w:t>
      </w:r>
    </w:p>
    <w:p w:rsidR="00A52A0C" w:rsidRPr="00A52A0C" w:rsidRDefault="00A52A0C" w:rsidP="00234D81">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Efectuar buen trabajo de documentación como el paso previo a una traducción de calidad;</w:t>
      </w:r>
    </w:p>
    <w:p w:rsidR="000023E6" w:rsidRPr="00C62FA9" w:rsidRDefault="00B24266" w:rsidP="00234D81">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 </w:t>
      </w:r>
      <w:r w:rsidR="004C66AF">
        <w:rPr>
          <w:rFonts w:ascii="Times New Roman" w:hAnsi="Times New Roman" w:cs="Times New Roman"/>
          <w:sz w:val="28"/>
          <w:szCs w:val="28"/>
          <w:lang w:val="es-ES"/>
        </w:rPr>
        <w:t xml:space="preserve">“El lenguaje es </w:t>
      </w:r>
      <w:r w:rsidR="004C66AF" w:rsidRPr="00C62FA9">
        <w:rPr>
          <w:rFonts w:ascii="Times New Roman" w:hAnsi="Times New Roman" w:cs="Times New Roman"/>
          <w:sz w:val="28"/>
          <w:szCs w:val="28"/>
          <w:lang w:val="es-ES"/>
        </w:rPr>
        <w:t xml:space="preserve">infinito. El buen traductor se pasará la vida aprendiendo”, dice Ramón Buenaventura en su artículo </w:t>
      </w:r>
      <w:r w:rsidR="004C66AF" w:rsidRPr="00C62FA9">
        <w:rPr>
          <w:rFonts w:ascii="Times New Roman" w:hAnsi="Times New Roman" w:cs="Times New Roman"/>
          <w:i/>
          <w:sz w:val="28"/>
          <w:szCs w:val="28"/>
          <w:lang w:val="es-ES"/>
        </w:rPr>
        <w:t>Enseñar a traducir</w:t>
      </w:r>
      <w:r w:rsidR="004C66AF" w:rsidRPr="00C62FA9">
        <w:rPr>
          <w:rFonts w:ascii="Times New Roman" w:hAnsi="Times New Roman" w:cs="Times New Roman"/>
          <w:sz w:val="28"/>
          <w:szCs w:val="28"/>
          <w:lang w:val="es-ES"/>
        </w:rPr>
        <w:t xml:space="preserve"> (Centro Virtual Cervantes: </w:t>
      </w:r>
      <w:r w:rsidR="00355D90">
        <w:rPr>
          <w:rFonts w:ascii="Times New Roman" w:hAnsi="Times New Roman" w:cs="Times New Roman"/>
          <w:sz w:val="28"/>
          <w:szCs w:val="28"/>
          <w:lang w:val="es-ES"/>
        </w:rPr>
        <w:t xml:space="preserve">[en linea]. </w:t>
      </w:r>
      <w:r w:rsidR="00072596" w:rsidRPr="00C62FA9">
        <w:rPr>
          <w:rFonts w:ascii="Times New Roman" w:hAnsi="Times New Roman" w:cs="Times New Roman"/>
          <w:sz w:val="28"/>
          <w:szCs w:val="28"/>
          <w:lang w:val="es-ES"/>
        </w:rPr>
        <w:t>URL:</w:t>
      </w:r>
      <w:r w:rsidR="00037D96" w:rsidRPr="00C62FA9">
        <w:rPr>
          <w:rFonts w:ascii="Times New Roman" w:hAnsi="Times New Roman" w:cs="Times New Roman"/>
          <w:sz w:val="28"/>
          <w:szCs w:val="28"/>
          <w:lang w:val="es-ES"/>
        </w:rPr>
        <w:t> </w:t>
      </w:r>
      <w:hyperlink r:id="rId28" w:history="1">
        <w:r w:rsidR="000023E6" w:rsidRPr="00C62FA9">
          <w:rPr>
            <w:rStyle w:val="a4"/>
            <w:rFonts w:ascii="Times New Roman" w:hAnsi="Times New Roman" w:cs="Times New Roman"/>
            <w:color w:val="auto"/>
            <w:sz w:val="28"/>
            <w:szCs w:val="28"/>
            <w:lang w:val="es-ES"/>
          </w:rPr>
          <w:t>https://cvc.cervantes.es/trujaman/anteriores/marzo_11/30032011.htm/</w:t>
        </w:r>
      </w:hyperlink>
      <w:r w:rsidR="004C66AF" w:rsidRPr="00C62FA9">
        <w:rPr>
          <w:rFonts w:ascii="Times New Roman" w:hAnsi="Times New Roman" w:cs="Times New Roman"/>
          <w:sz w:val="28"/>
          <w:szCs w:val="28"/>
          <w:lang w:val="es-ES"/>
        </w:rPr>
        <w:t>).</w:t>
      </w:r>
      <w:r w:rsidR="000023E6" w:rsidRPr="00C62FA9">
        <w:rPr>
          <w:rFonts w:ascii="Times New Roman" w:hAnsi="Times New Roman" w:cs="Times New Roman"/>
          <w:sz w:val="28"/>
          <w:szCs w:val="28"/>
          <w:lang w:val="es-ES"/>
        </w:rPr>
        <w:t xml:space="preserve"> </w:t>
      </w:r>
    </w:p>
    <w:p w:rsidR="000023E6" w:rsidRDefault="000023E6" w:rsidP="00234D81">
      <w:pPr>
        <w:autoSpaceDE w:val="0"/>
        <w:autoSpaceDN w:val="0"/>
        <w:adjustRightInd w:val="0"/>
        <w:spacing w:after="0" w:line="360" w:lineRule="auto"/>
        <w:jc w:val="both"/>
        <w:rPr>
          <w:rFonts w:ascii="Times New Roman" w:hAnsi="Times New Roman" w:cs="Times New Roman"/>
          <w:sz w:val="28"/>
          <w:szCs w:val="28"/>
          <w:lang w:val="es-ES"/>
        </w:rPr>
      </w:pPr>
      <w:r w:rsidRPr="00C62FA9">
        <w:rPr>
          <w:rFonts w:ascii="Times New Roman" w:hAnsi="Times New Roman" w:cs="Times New Roman"/>
          <w:sz w:val="28"/>
          <w:szCs w:val="28"/>
          <w:lang w:val="es-ES"/>
        </w:rPr>
        <w:t>Por lo tanto, consideramos primordial p</w:t>
      </w:r>
      <w:r w:rsidR="00B24266" w:rsidRPr="00C62FA9">
        <w:rPr>
          <w:rFonts w:ascii="Times New Roman" w:hAnsi="Times New Roman" w:cs="Times New Roman"/>
          <w:sz w:val="28"/>
          <w:szCs w:val="28"/>
          <w:lang w:val="es-ES"/>
        </w:rPr>
        <w:t xml:space="preserve">erfeccionar los conocimientos </w:t>
      </w:r>
      <w:r w:rsidR="00E91B53" w:rsidRPr="00C62FA9">
        <w:rPr>
          <w:rFonts w:ascii="Times New Roman" w:hAnsi="Times New Roman" w:cs="Times New Roman"/>
          <w:sz w:val="28"/>
          <w:szCs w:val="28"/>
          <w:lang w:val="es-ES"/>
        </w:rPr>
        <w:t>tanto en</w:t>
      </w:r>
      <w:r w:rsidR="00B24266" w:rsidRPr="00C62FA9">
        <w:rPr>
          <w:rFonts w:ascii="Times New Roman" w:hAnsi="Times New Roman" w:cs="Times New Roman"/>
          <w:sz w:val="28"/>
          <w:szCs w:val="28"/>
          <w:lang w:val="es-ES"/>
        </w:rPr>
        <w:t xml:space="preserve"> la lengua de llegada como</w:t>
      </w:r>
      <w:r w:rsidR="00B24266">
        <w:rPr>
          <w:rFonts w:ascii="Times New Roman" w:hAnsi="Times New Roman" w:cs="Times New Roman"/>
          <w:sz w:val="28"/>
          <w:szCs w:val="28"/>
          <w:lang w:val="es-ES"/>
        </w:rPr>
        <w:t xml:space="preserve"> </w:t>
      </w:r>
      <w:r w:rsidR="00E91B53">
        <w:rPr>
          <w:rFonts w:ascii="Times New Roman" w:hAnsi="Times New Roman" w:cs="Times New Roman"/>
          <w:sz w:val="28"/>
          <w:szCs w:val="28"/>
          <w:lang w:val="es-ES"/>
        </w:rPr>
        <w:t>en</w:t>
      </w:r>
      <w:r w:rsidR="00B24266">
        <w:rPr>
          <w:rFonts w:ascii="Times New Roman" w:hAnsi="Times New Roman" w:cs="Times New Roman"/>
          <w:sz w:val="28"/>
          <w:szCs w:val="28"/>
          <w:lang w:val="es-ES"/>
        </w:rPr>
        <w:t xml:space="preserve"> la lengua de partida</w:t>
      </w:r>
      <w:r>
        <w:rPr>
          <w:rFonts w:ascii="Times New Roman" w:hAnsi="Times New Roman" w:cs="Times New Roman"/>
          <w:sz w:val="28"/>
          <w:szCs w:val="28"/>
          <w:lang w:val="es-ES"/>
        </w:rPr>
        <w:t xml:space="preserve"> a lo largo de toda la práctica traductora;</w:t>
      </w:r>
    </w:p>
    <w:p w:rsidR="009E063F" w:rsidRPr="00A61B6A" w:rsidRDefault="000023E6" w:rsidP="00037D96">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 Como ya hemos demostrado e</w:t>
      </w:r>
      <w:r w:rsidR="0041358D">
        <w:rPr>
          <w:rFonts w:ascii="Times New Roman" w:hAnsi="Times New Roman" w:cs="Times New Roman"/>
          <w:sz w:val="28"/>
          <w:szCs w:val="28"/>
          <w:lang w:val="es-ES"/>
        </w:rPr>
        <w:t>n la presente tesis el traductor</w:t>
      </w:r>
      <w:r>
        <w:rPr>
          <w:rFonts w:ascii="Times New Roman" w:hAnsi="Times New Roman" w:cs="Times New Roman"/>
          <w:sz w:val="28"/>
          <w:szCs w:val="28"/>
          <w:lang w:val="es-ES"/>
        </w:rPr>
        <w:t xml:space="preserve"> de los documentos jurídico-administrativos, además de poseer de doble bagaje lingüístico, debe equiparse con doble bagaje jurídico si tiene la intención de desempeñar su trabajo de forma correcta y competente. Por eso, pensamos indispensable</w:t>
      </w:r>
      <w:r w:rsidR="00B24266">
        <w:rPr>
          <w:rFonts w:ascii="Times New Roman" w:hAnsi="Times New Roman" w:cs="Times New Roman"/>
          <w:sz w:val="28"/>
          <w:szCs w:val="28"/>
          <w:lang w:val="es-ES"/>
        </w:rPr>
        <w:t xml:space="preserve"> profundizar siempre los conocimie</w:t>
      </w:r>
      <w:r>
        <w:rPr>
          <w:rFonts w:ascii="Times New Roman" w:hAnsi="Times New Roman" w:cs="Times New Roman"/>
          <w:sz w:val="28"/>
          <w:szCs w:val="28"/>
          <w:lang w:val="es-ES"/>
        </w:rPr>
        <w:t>ntos relacionados con Derecho de</w:t>
      </w:r>
      <w:r w:rsidR="00B24266">
        <w:rPr>
          <w:rFonts w:ascii="Times New Roman" w:hAnsi="Times New Roman" w:cs="Times New Roman"/>
          <w:sz w:val="28"/>
          <w:szCs w:val="28"/>
          <w:lang w:val="es-ES"/>
        </w:rPr>
        <w:t xml:space="preserve"> ambas culturas.</w:t>
      </w:r>
      <w:r w:rsidR="008A173B">
        <w:rPr>
          <w:rFonts w:ascii="Times New Roman" w:hAnsi="Times New Roman" w:cs="Times New Roman"/>
          <w:sz w:val="28"/>
          <w:szCs w:val="28"/>
          <w:lang w:val="es-ES"/>
        </w:rPr>
        <w:t xml:space="preserve"> Puesto</w:t>
      </w:r>
      <w:r w:rsidR="00E91B53">
        <w:rPr>
          <w:rFonts w:ascii="Times New Roman" w:hAnsi="Times New Roman" w:cs="Times New Roman"/>
          <w:sz w:val="28"/>
          <w:szCs w:val="28"/>
          <w:lang w:val="es-ES"/>
        </w:rPr>
        <w:t xml:space="preserve"> que</w:t>
      </w:r>
      <w:r w:rsidR="008A173B">
        <w:rPr>
          <w:rFonts w:ascii="Times New Roman" w:hAnsi="Times New Roman" w:cs="Times New Roman"/>
          <w:sz w:val="28"/>
          <w:szCs w:val="28"/>
          <w:lang w:val="es-ES"/>
        </w:rPr>
        <w:t>,</w:t>
      </w:r>
      <w:r w:rsidR="009178AF">
        <w:rPr>
          <w:rFonts w:ascii="Times New Roman" w:hAnsi="Times New Roman" w:cs="Times New Roman"/>
          <w:sz w:val="28"/>
          <w:szCs w:val="28"/>
          <w:lang w:val="es-ES"/>
        </w:rPr>
        <w:t xml:space="preserve"> tanto el profes</w:t>
      </w:r>
      <w:r w:rsidR="00E91B53">
        <w:rPr>
          <w:rFonts w:ascii="Times New Roman" w:hAnsi="Times New Roman" w:cs="Times New Roman"/>
          <w:sz w:val="28"/>
          <w:szCs w:val="28"/>
          <w:lang w:val="es-ES"/>
        </w:rPr>
        <w:t xml:space="preserve">ional de Derecho como </w:t>
      </w:r>
      <w:r w:rsidR="00072C93">
        <w:rPr>
          <w:rFonts w:ascii="Times New Roman" w:hAnsi="Times New Roman" w:cs="Times New Roman"/>
          <w:sz w:val="28"/>
          <w:szCs w:val="28"/>
          <w:lang w:val="es-ES"/>
        </w:rPr>
        <w:t xml:space="preserve">el </w:t>
      </w:r>
      <w:r w:rsidR="00E91B53">
        <w:rPr>
          <w:rFonts w:ascii="Times New Roman" w:hAnsi="Times New Roman" w:cs="Times New Roman"/>
          <w:sz w:val="28"/>
          <w:szCs w:val="28"/>
          <w:lang w:val="es-ES"/>
        </w:rPr>
        <w:t>profesional de Traducción deben siempre estar a</w:t>
      </w:r>
      <w:r w:rsidR="00072C93">
        <w:rPr>
          <w:rFonts w:ascii="Times New Roman" w:hAnsi="Times New Roman" w:cs="Times New Roman"/>
          <w:sz w:val="28"/>
          <w:szCs w:val="28"/>
          <w:lang w:val="es-ES"/>
        </w:rPr>
        <w:t>l</w:t>
      </w:r>
      <w:r w:rsidR="00E91B53">
        <w:rPr>
          <w:rFonts w:ascii="Times New Roman" w:hAnsi="Times New Roman" w:cs="Times New Roman"/>
          <w:sz w:val="28"/>
          <w:szCs w:val="28"/>
          <w:lang w:val="es-ES"/>
        </w:rPr>
        <w:t xml:space="preserve"> corriente </w:t>
      </w:r>
      <w:r w:rsidR="00072C93">
        <w:rPr>
          <w:rFonts w:ascii="Times New Roman" w:hAnsi="Times New Roman" w:cs="Times New Roman"/>
          <w:sz w:val="28"/>
          <w:szCs w:val="28"/>
          <w:lang w:val="es-ES"/>
        </w:rPr>
        <w:t>de</w:t>
      </w:r>
      <w:r w:rsidR="00E91B53">
        <w:rPr>
          <w:rFonts w:ascii="Times New Roman" w:hAnsi="Times New Roman" w:cs="Times New Roman"/>
          <w:sz w:val="28"/>
          <w:szCs w:val="28"/>
          <w:lang w:val="es-ES"/>
        </w:rPr>
        <w:t xml:space="preserve"> los cambios del mundo moderno.</w:t>
      </w:r>
    </w:p>
    <w:p w:rsidR="009E063F" w:rsidRPr="004B73F2" w:rsidRDefault="009E063F" w:rsidP="004B73F2">
      <w:pPr>
        <w:pStyle w:val="a5"/>
        <w:numPr>
          <w:ilvl w:val="0"/>
          <w:numId w:val="33"/>
        </w:numPr>
        <w:autoSpaceDE w:val="0"/>
        <w:autoSpaceDN w:val="0"/>
        <w:adjustRightInd w:val="0"/>
        <w:spacing w:after="0" w:line="360" w:lineRule="auto"/>
        <w:jc w:val="both"/>
        <w:rPr>
          <w:rFonts w:ascii="Times New Roman" w:hAnsi="Times New Roman" w:cs="Times New Roman"/>
          <w:b/>
          <w:iCs/>
          <w:sz w:val="28"/>
          <w:szCs w:val="28"/>
          <w:lang w:val="uk-UA"/>
        </w:rPr>
      </w:pPr>
      <w:r w:rsidRPr="004B73F2">
        <w:rPr>
          <w:rFonts w:ascii="Times New Roman" w:hAnsi="Times New Roman" w:cs="Times New Roman"/>
          <w:b/>
          <w:iCs/>
          <w:sz w:val="28"/>
          <w:szCs w:val="28"/>
          <w:lang w:val="es-ES"/>
        </w:rPr>
        <w:lastRenderedPageBreak/>
        <w:t>¿</w:t>
      </w:r>
      <w:r w:rsidRPr="004B73F2">
        <w:rPr>
          <w:rFonts w:ascii="Times New Roman" w:hAnsi="Times New Roman" w:cs="Times New Roman"/>
          <w:b/>
          <w:iCs/>
          <w:sz w:val="28"/>
          <w:szCs w:val="28"/>
          <w:lang w:val="uk-UA"/>
        </w:rPr>
        <w:t>Debe ser el traductor jurídico un profesional del Derecho?</w:t>
      </w:r>
    </w:p>
    <w:p w:rsidR="009E063F" w:rsidRPr="007D490C" w:rsidRDefault="009E063F" w:rsidP="009E063F">
      <w:pPr>
        <w:pStyle w:val="a5"/>
        <w:autoSpaceDE w:val="0"/>
        <w:autoSpaceDN w:val="0"/>
        <w:adjustRightInd w:val="0"/>
        <w:spacing w:after="0" w:line="360" w:lineRule="auto"/>
        <w:jc w:val="both"/>
        <w:rPr>
          <w:rFonts w:ascii="Times New Roman" w:hAnsi="Times New Roman" w:cs="Times New Roman"/>
          <w:b/>
          <w:iCs/>
          <w:sz w:val="28"/>
          <w:szCs w:val="28"/>
          <w:lang w:val="es-ES"/>
        </w:rPr>
      </w:pPr>
    </w:p>
    <w:p w:rsidR="009E063F" w:rsidRPr="005A557A" w:rsidRDefault="009E063F" w:rsidP="009E063F">
      <w:pPr>
        <w:autoSpaceDE w:val="0"/>
        <w:autoSpaceDN w:val="0"/>
        <w:adjustRightInd w:val="0"/>
        <w:spacing w:after="0" w:line="360" w:lineRule="auto"/>
        <w:ind w:firstLine="709"/>
        <w:jc w:val="both"/>
        <w:rPr>
          <w:rFonts w:ascii="Times New Roman" w:hAnsi="Times New Roman" w:cs="Times New Roman"/>
          <w:sz w:val="28"/>
          <w:szCs w:val="28"/>
          <w:lang w:val="uk-UA"/>
        </w:rPr>
      </w:pPr>
      <w:r w:rsidRPr="005A557A">
        <w:rPr>
          <w:rFonts w:ascii="Times New Roman" w:hAnsi="Times New Roman" w:cs="Times New Roman"/>
          <w:sz w:val="28"/>
          <w:szCs w:val="28"/>
          <w:lang w:val="es-ES"/>
        </w:rPr>
        <w:t>El carácter de</w:t>
      </w:r>
      <w:r>
        <w:rPr>
          <w:rFonts w:ascii="Times New Roman" w:hAnsi="Times New Roman" w:cs="Times New Roman"/>
          <w:sz w:val="28"/>
          <w:szCs w:val="28"/>
          <w:lang w:val="es-ES"/>
        </w:rPr>
        <w:t>l campo temático estudiado en la</w:t>
      </w:r>
      <w:r w:rsidRPr="005A557A">
        <w:rPr>
          <w:rFonts w:ascii="Times New Roman" w:hAnsi="Times New Roman" w:cs="Times New Roman"/>
          <w:sz w:val="28"/>
          <w:szCs w:val="28"/>
          <w:lang w:val="es-ES"/>
        </w:rPr>
        <w:t xml:space="preserve"> presente tesis y su </w:t>
      </w:r>
      <w:r w:rsidRPr="005A557A">
        <w:rPr>
          <w:rFonts w:ascii="Times New Roman" w:hAnsi="Times New Roman" w:cs="Times New Roman"/>
          <w:sz w:val="28"/>
          <w:szCs w:val="28"/>
          <w:lang w:val="uk-UA"/>
        </w:rPr>
        <w:t xml:space="preserve">complejidad </w:t>
      </w:r>
      <w:r w:rsidRPr="005A557A">
        <w:rPr>
          <w:rFonts w:ascii="Times New Roman" w:hAnsi="Times New Roman" w:cs="Times New Roman"/>
          <w:sz w:val="28"/>
          <w:szCs w:val="28"/>
          <w:lang w:val="es-ES"/>
        </w:rPr>
        <w:t>plantean</w:t>
      </w:r>
      <w:r w:rsidRPr="005A557A">
        <w:rPr>
          <w:rFonts w:ascii="Times New Roman" w:hAnsi="Times New Roman" w:cs="Times New Roman"/>
          <w:sz w:val="28"/>
          <w:szCs w:val="28"/>
          <w:lang w:val="uk-UA"/>
        </w:rPr>
        <w:t xml:space="preserve"> </w:t>
      </w:r>
      <w:r w:rsidRPr="005A557A">
        <w:rPr>
          <w:rFonts w:ascii="Times New Roman" w:hAnsi="Times New Roman" w:cs="Times New Roman"/>
          <w:sz w:val="28"/>
          <w:szCs w:val="28"/>
          <w:lang w:val="es-ES"/>
        </w:rPr>
        <w:t>una</w:t>
      </w:r>
      <w:r w:rsidRPr="005A557A">
        <w:rPr>
          <w:rFonts w:ascii="Times New Roman" w:hAnsi="Times New Roman" w:cs="Times New Roman"/>
          <w:sz w:val="28"/>
          <w:szCs w:val="28"/>
          <w:lang w:val="uk-UA"/>
        </w:rPr>
        <w:t xml:space="preserve"> pregunta que siempre</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surja cuando se habla de estos problemas de si para traducir un texto</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especializado no es mejor un especialista en el campo</w:t>
      </w:r>
      <w:r w:rsidRPr="005A557A">
        <w:rPr>
          <w:rFonts w:ascii="Times New Roman" w:hAnsi="Times New Roman" w:cs="Times New Roman"/>
          <w:sz w:val="28"/>
          <w:szCs w:val="28"/>
          <w:lang w:val="es-ES"/>
        </w:rPr>
        <w:t xml:space="preserve"> jurídico</w:t>
      </w:r>
      <w:r w:rsidRPr="005A557A">
        <w:rPr>
          <w:rFonts w:ascii="Times New Roman" w:hAnsi="Times New Roman" w:cs="Times New Roman"/>
          <w:sz w:val="28"/>
          <w:szCs w:val="28"/>
          <w:lang w:val="uk-UA"/>
        </w:rPr>
        <w:t xml:space="preserve"> que un especialista en</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traducción.</w:t>
      </w:r>
      <w:r w:rsidRPr="005A557A">
        <w:rPr>
          <w:rFonts w:ascii="Times New Roman" w:hAnsi="Times New Roman" w:cs="Times New Roman"/>
          <w:sz w:val="28"/>
          <w:szCs w:val="28"/>
          <w:lang w:val="es-ES"/>
        </w:rPr>
        <w:t xml:space="preserve"> Es lógico </w:t>
      </w:r>
      <w:r w:rsidRPr="005A557A">
        <w:rPr>
          <w:rFonts w:ascii="Times New Roman" w:hAnsi="Times New Roman" w:cs="Times New Roman"/>
          <w:sz w:val="28"/>
          <w:szCs w:val="28"/>
          <w:lang w:val="uk-UA"/>
        </w:rPr>
        <w:t>que el profesional, del Derecho en este caso, dispon</w:t>
      </w:r>
      <w:r w:rsidRPr="005A557A">
        <w:rPr>
          <w:rFonts w:ascii="Times New Roman" w:hAnsi="Times New Roman" w:cs="Times New Roman"/>
          <w:sz w:val="28"/>
          <w:szCs w:val="28"/>
          <w:lang w:val="es-ES"/>
        </w:rPr>
        <w:t xml:space="preserve">ga </w:t>
      </w:r>
      <w:r w:rsidRPr="005A557A">
        <w:rPr>
          <w:rFonts w:ascii="Times New Roman" w:hAnsi="Times New Roman" w:cs="Times New Roman"/>
          <w:sz w:val="28"/>
          <w:szCs w:val="28"/>
          <w:lang w:val="uk-UA"/>
        </w:rPr>
        <w:t>del conocimiento temático suficiente como para poder interpretar cualquier tipo de texto</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jurídico. El conocimiento </w:t>
      </w:r>
      <w:r w:rsidRPr="005A557A">
        <w:rPr>
          <w:rFonts w:ascii="Times New Roman" w:hAnsi="Times New Roman" w:cs="Times New Roman"/>
          <w:sz w:val="28"/>
          <w:szCs w:val="28"/>
          <w:lang w:val="es-ES"/>
        </w:rPr>
        <w:t xml:space="preserve">del </w:t>
      </w:r>
      <w:r w:rsidRPr="005A557A">
        <w:rPr>
          <w:rFonts w:ascii="Times New Roman" w:hAnsi="Times New Roman" w:cs="Times New Roman"/>
          <w:sz w:val="28"/>
          <w:szCs w:val="28"/>
          <w:lang w:val="uk-UA"/>
        </w:rPr>
        <w:t xml:space="preserve">que </w:t>
      </w:r>
      <w:r w:rsidRPr="005A557A">
        <w:rPr>
          <w:rFonts w:ascii="Times New Roman" w:hAnsi="Times New Roman" w:cs="Times New Roman"/>
          <w:sz w:val="28"/>
          <w:szCs w:val="28"/>
          <w:lang w:val="es-ES"/>
        </w:rPr>
        <w:t>domina</w:t>
      </w:r>
      <w:r w:rsidRPr="005A557A">
        <w:rPr>
          <w:rFonts w:ascii="Times New Roman" w:hAnsi="Times New Roman" w:cs="Times New Roman"/>
          <w:sz w:val="28"/>
          <w:szCs w:val="28"/>
          <w:lang w:val="uk-UA"/>
        </w:rPr>
        <w:t xml:space="preserve"> es un conocimiento operativo. ¿</w:t>
      </w:r>
      <w:r w:rsidRPr="005A557A">
        <w:rPr>
          <w:rFonts w:ascii="Times New Roman" w:hAnsi="Times New Roman" w:cs="Times New Roman"/>
          <w:sz w:val="28"/>
          <w:szCs w:val="28"/>
          <w:lang w:val="es-ES"/>
        </w:rPr>
        <w:t>Pero, podría significar</w:t>
      </w:r>
      <w:r w:rsidRPr="005A557A">
        <w:rPr>
          <w:rFonts w:ascii="Times New Roman" w:hAnsi="Times New Roman" w:cs="Times New Roman"/>
          <w:sz w:val="28"/>
          <w:szCs w:val="28"/>
          <w:lang w:val="uk-UA"/>
        </w:rPr>
        <w:t xml:space="preserve"> esto que,</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en caso de tener un buen conocimiento de lengua extranjera, traducir</w:t>
      </w:r>
      <w:r w:rsidRPr="005A557A">
        <w:rPr>
          <w:rFonts w:ascii="Times New Roman" w:hAnsi="Times New Roman" w:cs="Times New Roman"/>
          <w:sz w:val="28"/>
          <w:szCs w:val="28"/>
          <w:lang w:val="es-ES"/>
        </w:rPr>
        <w:t>ía</w:t>
      </w:r>
      <w:r w:rsidRPr="005A557A">
        <w:rPr>
          <w:rFonts w:ascii="Times New Roman" w:hAnsi="Times New Roman" w:cs="Times New Roman"/>
          <w:sz w:val="28"/>
          <w:szCs w:val="28"/>
          <w:lang w:val="uk-UA"/>
        </w:rPr>
        <w:t xml:space="preserve"> mejor que</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cualquier traductor universitario un texto jurídico? </w:t>
      </w:r>
      <w:r w:rsidRPr="005A557A">
        <w:rPr>
          <w:rFonts w:ascii="Times New Roman" w:hAnsi="Times New Roman" w:cs="Times New Roman"/>
          <w:sz w:val="28"/>
          <w:szCs w:val="28"/>
          <w:lang w:val="es-ES"/>
        </w:rPr>
        <w:t>En este caso l</w:t>
      </w:r>
      <w:r w:rsidRPr="005A557A">
        <w:rPr>
          <w:rFonts w:ascii="Times New Roman" w:hAnsi="Times New Roman" w:cs="Times New Roman"/>
          <w:sz w:val="28"/>
          <w:szCs w:val="28"/>
          <w:lang w:val="uk-UA"/>
        </w:rPr>
        <w:t>a respuesta ser</w:t>
      </w:r>
      <w:r w:rsidRPr="005A557A">
        <w:rPr>
          <w:rFonts w:ascii="Times New Roman" w:hAnsi="Times New Roman" w:cs="Times New Roman"/>
          <w:sz w:val="28"/>
          <w:szCs w:val="28"/>
          <w:lang w:val="es-ES"/>
        </w:rPr>
        <w:t>ía</w:t>
      </w:r>
      <w:r w:rsidRPr="005A557A">
        <w:rPr>
          <w:rFonts w:ascii="Times New Roman" w:hAnsi="Times New Roman" w:cs="Times New Roman"/>
          <w:sz w:val="28"/>
          <w:szCs w:val="28"/>
          <w:lang w:val="uk-UA"/>
        </w:rPr>
        <w:t xml:space="preserve"> la misma que</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aquella que se da cuando se afirma que los bilingües son, de forma </w:t>
      </w:r>
      <w:r w:rsidRPr="005A557A">
        <w:rPr>
          <w:rFonts w:ascii="Times New Roman" w:hAnsi="Times New Roman" w:cs="Times New Roman"/>
          <w:sz w:val="28"/>
          <w:szCs w:val="28"/>
          <w:lang w:val="es-ES"/>
        </w:rPr>
        <w:t>esencial</w:t>
      </w:r>
      <w:r w:rsidRPr="005A557A">
        <w:rPr>
          <w:rFonts w:ascii="Times New Roman" w:hAnsi="Times New Roman" w:cs="Times New Roman"/>
          <w:sz w:val="28"/>
          <w:szCs w:val="28"/>
          <w:lang w:val="uk-UA"/>
        </w:rPr>
        <w:t>, traductores</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competentes. Está </w:t>
      </w:r>
      <w:r w:rsidRPr="005A557A">
        <w:rPr>
          <w:rFonts w:ascii="Times New Roman" w:hAnsi="Times New Roman" w:cs="Times New Roman"/>
          <w:sz w:val="28"/>
          <w:szCs w:val="28"/>
          <w:lang w:val="es-ES"/>
        </w:rPr>
        <w:t>más que</w:t>
      </w:r>
      <w:r w:rsidRPr="005A557A">
        <w:rPr>
          <w:rFonts w:ascii="Times New Roman" w:hAnsi="Times New Roman" w:cs="Times New Roman"/>
          <w:sz w:val="28"/>
          <w:szCs w:val="28"/>
          <w:lang w:val="uk-UA"/>
        </w:rPr>
        <w:t xml:space="preserve"> demostrado que para ser un buen traductor no basta</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el conocimiento de las lenguas en contacto, sino que se debe </w:t>
      </w:r>
      <w:r w:rsidRPr="005A557A">
        <w:rPr>
          <w:rFonts w:ascii="Times New Roman" w:hAnsi="Times New Roman" w:cs="Times New Roman"/>
          <w:sz w:val="28"/>
          <w:szCs w:val="28"/>
          <w:lang w:val="es-ES"/>
        </w:rPr>
        <w:t>poseer</w:t>
      </w:r>
      <w:r w:rsidRPr="005A557A">
        <w:rPr>
          <w:rFonts w:ascii="Times New Roman" w:hAnsi="Times New Roman" w:cs="Times New Roman"/>
          <w:sz w:val="28"/>
          <w:szCs w:val="28"/>
          <w:lang w:val="uk-UA"/>
        </w:rPr>
        <w:t xml:space="preserve"> también de una</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 xml:space="preserve">competencia traductora adecuada. </w:t>
      </w:r>
    </w:p>
    <w:p w:rsidR="009E063F" w:rsidRPr="008F16D5" w:rsidRDefault="009E063F" w:rsidP="009E063F">
      <w:pPr>
        <w:autoSpaceDE w:val="0"/>
        <w:autoSpaceDN w:val="0"/>
        <w:adjustRightInd w:val="0"/>
        <w:spacing w:after="0" w:line="360" w:lineRule="auto"/>
        <w:ind w:firstLine="709"/>
        <w:jc w:val="both"/>
        <w:rPr>
          <w:rFonts w:ascii="Times New Roman" w:hAnsi="Times New Roman" w:cs="Times New Roman"/>
          <w:sz w:val="28"/>
          <w:szCs w:val="28"/>
          <w:lang w:val="uk-UA"/>
        </w:rPr>
      </w:pPr>
      <w:r w:rsidRPr="005A557A">
        <w:rPr>
          <w:rFonts w:ascii="Times New Roman" w:hAnsi="Times New Roman" w:cs="Times New Roman"/>
          <w:sz w:val="28"/>
          <w:szCs w:val="28"/>
          <w:lang w:val="es-ES"/>
        </w:rPr>
        <w:t>Por eso, contamos que el perfil ideal</w:t>
      </w:r>
      <w:r w:rsidRPr="005A557A">
        <w:rPr>
          <w:rFonts w:ascii="Times New Roman" w:hAnsi="Times New Roman" w:cs="Times New Roman"/>
          <w:sz w:val="28"/>
          <w:szCs w:val="28"/>
          <w:lang w:val="uk-UA"/>
        </w:rPr>
        <w:t xml:space="preserve"> del traductor jurídico sería el de una persona</w:t>
      </w:r>
      <w:r w:rsidRPr="005A557A">
        <w:rPr>
          <w:rFonts w:ascii="Times New Roman" w:hAnsi="Times New Roman" w:cs="Times New Roman"/>
          <w:sz w:val="28"/>
          <w:szCs w:val="28"/>
          <w:lang w:val="es-ES"/>
        </w:rPr>
        <w:t xml:space="preserve"> </w:t>
      </w:r>
      <w:r>
        <w:rPr>
          <w:rFonts w:ascii="Times New Roman" w:hAnsi="Times New Roman" w:cs="Times New Roman"/>
          <w:sz w:val="28"/>
          <w:szCs w:val="28"/>
          <w:lang w:val="uk-UA"/>
        </w:rPr>
        <w:t>titula</w:t>
      </w:r>
      <w:r>
        <w:rPr>
          <w:rFonts w:ascii="Times New Roman" w:hAnsi="Times New Roman" w:cs="Times New Roman"/>
          <w:sz w:val="28"/>
          <w:szCs w:val="28"/>
          <w:lang w:val="es-ES"/>
        </w:rPr>
        <w:t>da</w:t>
      </w:r>
      <w:r w:rsidRPr="005A557A">
        <w:rPr>
          <w:rFonts w:ascii="Times New Roman" w:hAnsi="Times New Roman" w:cs="Times New Roman"/>
          <w:sz w:val="28"/>
          <w:szCs w:val="28"/>
          <w:lang w:val="uk-UA"/>
        </w:rPr>
        <w:t xml:space="preserve"> de una doble licenciatura en Derecho y en Traducción, </w:t>
      </w:r>
      <w:r w:rsidRPr="005A557A">
        <w:rPr>
          <w:rFonts w:ascii="Times New Roman" w:hAnsi="Times New Roman" w:cs="Times New Roman"/>
          <w:sz w:val="28"/>
          <w:szCs w:val="28"/>
          <w:lang w:val="es-ES"/>
        </w:rPr>
        <w:t>puesto</w:t>
      </w:r>
      <w:r w:rsidRPr="005A557A">
        <w:rPr>
          <w:rFonts w:ascii="Times New Roman" w:hAnsi="Times New Roman" w:cs="Times New Roman"/>
          <w:sz w:val="28"/>
          <w:szCs w:val="28"/>
          <w:lang w:val="uk-UA"/>
        </w:rPr>
        <w:t xml:space="preserve"> que al conocimiento</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temático se a</w:t>
      </w:r>
      <w:r w:rsidRPr="005A557A">
        <w:rPr>
          <w:rFonts w:ascii="Times New Roman" w:hAnsi="Times New Roman" w:cs="Times New Roman"/>
          <w:sz w:val="28"/>
          <w:szCs w:val="28"/>
          <w:lang w:val="es-ES"/>
        </w:rPr>
        <w:t>diciona</w:t>
      </w:r>
      <w:r w:rsidRPr="005A557A">
        <w:rPr>
          <w:rFonts w:ascii="Times New Roman" w:hAnsi="Times New Roman" w:cs="Times New Roman"/>
          <w:sz w:val="28"/>
          <w:szCs w:val="28"/>
          <w:lang w:val="uk-UA"/>
        </w:rPr>
        <w:t xml:space="preserve">ría la formación en lengua y traducción, pero </w:t>
      </w:r>
      <w:r w:rsidRPr="005A557A">
        <w:rPr>
          <w:rFonts w:ascii="Times New Roman" w:hAnsi="Times New Roman" w:cs="Times New Roman"/>
          <w:sz w:val="28"/>
          <w:szCs w:val="28"/>
          <w:lang w:val="es-ES"/>
        </w:rPr>
        <w:t>no es la única posibilidad</w:t>
      </w:r>
      <w:r w:rsidRPr="005A557A">
        <w:rPr>
          <w:rFonts w:ascii="Times New Roman" w:hAnsi="Times New Roman" w:cs="Times New Roman"/>
          <w:sz w:val="28"/>
          <w:szCs w:val="28"/>
          <w:lang w:val="uk-UA"/>
        </w:rPr>
        <w:t xml:space="preserve">. </w:t>
      </w:r>
      <w:r w:rsidRPr="005A557A">
        <w:rPr>
          <w:rFonts w:ascii="Times New Roman" w:hAnsi="Times New Roman" w:cs="Times New Roman"/>
          <w:sz w:val="28"/>
          <w:szCs w:val="28"/>
          <w:lang w:val="es-ES"/>
        </w:rPr>
        <w:t>No pensamos</w:t>
      </w:r>
      <w:r w:rsidRPr="005A557A">
        <w:rPr>
          <w:rFonts w:ascii="Times New Roman" w:hAnsi="Times New Roman" w:cs="Times New Roman"/>
          <w:sz w:val="28"/>
          <w:szCs w:val="28"/>
          <w:lang w:val="uk-UA"/>
        </w:rPr>
        <w:t xml:space="preserve"> que la doble titularidad tiene qu</w:t>
      </w:r>
      <w:r w:rsidRPr="005A557A">
        <w:rPr>
          <w:rFonts w:ascii="Times New Roman" w:hAnsi="Times New Roman" w:cs="Times New Roman"/>
          <w:sz w:val="28"/>
          <w:szCs w:val="28"/>
          <w:lang w:val="es-ES"/>
        </w:rPr>
        <w:t>e</w:t>
      </w:r>
      <w:r w:rsidRPr="005A557A">
        <w:rPr>
          <w:rFonts w:ascii="Times New Roman" w:hAnsi="Times New Roman" w:cs="Times New Roman"/>
          <w:sz w:val="28"/>
          <w:szCs w:val="28"/>
          <w:lang w:val="uk-UA"/>
        </w:rPr>
        <w:t xml:space="preserve"> ser un</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requisito i</w:t>
      </w:r>
      <w:r w:rsidRPr="005A557A">
        <w:rPr>
          <w:rFonts w:ascii="Times New Roman" w:hAnsi="Times New Roman" w:cs="Times New Roman"/>
          <w:sz w:val="28"/>
          <w:szCs w:val="28"/>
          <w:lang w:val="es-ES"/>
        </w:rPr>
        <w:t>ndispensa</w:t>
      </w:r>
      <w:r w:rsidRPr="005A557A">
        <w:rPr>
          <w:rFonts w:ascii="Times New Roman" w:hAnsi="Times New Roman" w:cs="Times New Roman"/>
          <w:sz w:val="28"/>
          <w:szCs w:val="28"/>
          <w:lang w:val="uk-UA"/>
        </w:rPr>
        <w:t xml:space="preserve">ble del traductor especializado aunque es </w:t>
      </w:r>
      <w:r w:rsidRPr="005A557A">
        <w:rPr>
          <w:rFonts w:ascii="Times New Roman" w:hAnsi="Times New Roman" w:cs="Times New Roman"/>
          <w:sz w:val="28"/>
          <w:szCs w:val="28"/>
          <w:lang w:val="es-ES"/>
        </w:rPr>
        <w:t>necesario</w:t>
      </w:r>
      <w:r w:rsidRPr="005A557A">
        <w:rPr>
          <w:rFonts w:ascii="Times New Roman" w:hAnsi="Times New Roman" w:cs="Times New Roman"/>
          <w:sz w:val="28"/>
          <w:szCs w:val="28"/>
          <w:lang w:val="uk-UA"/>
        </w:rPr>
        <w:t xml:space="preserve"> dispon</w:t>
      </w:r>
      <w:r w:rsidRPr="005A557A">
        <w:rPr>
          <w:rFonts w:ascii="Times New Roman" w:hAnsi="Times New Roman" w:cs="Times New Roman"/>
          <w:sz w:val="28"/>
          <w:szCs w:val="28"/>
          <w:lang w:val="es-ES"/>
        </w:rPr>
        <w:t>er</w:t>
      </w:r>
      <w:r w:rsidRPr="005A557A">
        <w:rPr>
          <w:rFonts w:ascii="Times New Roman" w:hAnsi="Times New Roman" w:cs="Times New Roman"/>
          <w:sz w:val="28"/>
          <w:szCs w:val="28"/>
          <w:lang w:val="uk-UA"/>
        </w:rPr>
        <w:t xml:space="preserve"> de una formación </w:t>
      </w:r>
      <w:r w:rsidRPr="005A557A">
        <w:rPr>
          <w:rFonts w:ascii="Times New Roman" w:hAnsi="Times New Roman" w:cs="Times New Roman"/>
          <w:sz w:val="28"/>
          <w:szCs w:val="28"/>
          <w:lang w:val="es-ES"/>
        </w:rPr>
        <w:t>específica</w:t>
      </w:r>
      <w:r w:rsidRPr="005A557A">
        <w:rPr>
          <w:rFonts w:ascii="Times New Roman" w:hAnsi="Times New Roman" w:cs="Times New Roman"/>
          <w:sz w:val="28"/>
          <w:szCs w:val="28"/>
          <w:lang w:val="uk-UA"/>
        </w:rPr>
        <w:t xml:space="preserve">, formación que pasa </w:t>
      </w:r>
      <w:r w:rsidRPr="005A557A">
        <w:rPr>
          <w:rFonts w:ascii="Times New Roman" w:hAnsi="Times New Roman" w:cs="Times New Roman"/>
          <w:sz w:val="28"/>
          <w:szCs w:val="28"/>
          <w:lang w:val="es-ES"/>
        </w:rPr>
        <w:t>obligatori</w:t>
      </w:r>
      <w:r w:rsidRPr="005A557A">
        <w:rPr>
          <w:rFonts w:ascii="Times New Roman" w:hAnsi="Times New Roman" w:cs="Times New Roman"/>
          <w:sz w:val="28"/>
          <w:szCs w:val="28"/>
          <w:lang w:val="uk-UA"/>
        </w:rPr>
        <w:t>amente por la</w:t>
      </w:r>
      <w:r w:rsidRPr="005A557A">
        <w:rPr>
          <w:rFonts w:ascii="Times New Roman" w:hAnsi="Times New Roman" w:cs="Times New Roman"/>
          <w:sz w:val="28"/>
          <w:szCs w:val="28"/>
          <w:lang w:val="es-ES"/>
        </w:rPr>
        <w:t xml:space="preserve"> </w:t>
      </w:r>
      <w:r w:rsidRPr="005A557A">
        <w:rPr>
          <w:rFonts w:ascii="Times New Roman" w:hAnsi="Times New Roman" w:cs="Times New Roman"/>
          <w:sz w:val="28"/>
          <w:szCs w:val="28"/>
          <w:lang w:val="uk-UA"/>
        </w:rPr>
        <w:t>especialización.</w:t>
      </w:r>
    </w:p>
    <w:p w:rsidR="009E063F" w:rsidRPr="00CF00A9" w:rsidRDefault="009E063F" w:rsidP="009E063F">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uk-UA"/>
        </w:rPr>
        <w:t>E</w:t>
      </w:r>
      <w:r>
        <w:rPr>
          <w:rFonts w:ascii="Times New Roman" w:hAnsi="Times New Roman" w:cs="Times New Roman"/>
          <w:sz w:val="28"/>
          <w:szCs w:val="28"/>
          <w:lang w:val="uk-UA"/>
        </w:rPr>
        <w:t>l profesional del Derecho adqui</w:t>
      </w:r>
      <w:r>
        <w:rPr>
          <w:rFonts w:ascii="Times New Roman" w:hAnsi="Times New Roman" w:cs="Times New Roman"/>
          <w:sz w:val="28"/>
          <w:szCs w:val="28"/>
          <w:lang w:val="es-ES"/>
        </w:rPr>
        <w:t>ere</w:t>
      </w:r>
      <w:r w:rsidRPr="00CF00A9">
        <w:rPr>
          <w:rFonts w:ascii="Times New Roman" w:hAnsi="Times New Roman" w:cs="Times New Roman"/>
          <w:sz w:val="28"/>
          <w:szCs w:val="28"/>
          <w:lang w:val="uk-UA"/>
        </w:rPr>
        <w:t xml:space="preserve"> el conocimiento del lenguaje jurídico en</w:t>
      </w:r>
      <w:r w:rsidRPr="00CF00A9">
        <w:rPr>
          <w:rFonts w:ascii="Times New Roman" w:hAnsi="Times New Roman" w:cs="Times New Roman"/>
          <w:sz w:val="28"/>
          <w:szCs w:val="28"/>
          <w:lang w:val="es-ES"/>
        </w:rPr>
        <w:t xml:space="preserve"> el </w:t>
      </w:r>
      <w:r w:rsidRPr="00CF00A9">
        <w:rPr>
          <w:rFonts w:ascii="Times New Roman" w:hAnsi="Times New Roman" w:cs="Times New Roman"/>
          <w:sz w:val="28"/>
          <w:szCs w:val="28"/>
          <w:lang w:val="uk-UA"/>
        </w:rPr>
        <w:t xml:space="preserve">transcurso de su carrera, mediante la lectura de las diferentes legislaciones y </w:t>
      </w:r>
      <w:r>
        <w:rPr>
          <w:rFonts w:ascii="Times New Roman" w:hAnsi="Times New Roman" w:cs="Times New Roman"/>
          <w:sz w:val="28"/>
          <w:szCs w:val="28"/>
          <w:lang w:val="es-ES"/>
        </w:rPr>
        <w:t>textos jurídicos y su comprensión</w:t>
      </w:r>
      <w:r w:rsidRPr="00CF00A9">
        <w:rPr>
          <w:rFonts w:ascii="Times New Roman" w:hAnsi="Times New Roman" w:cs="Times New Roman"/>
          <w:sz w:val="28"/>
          <w:szCs w:val="28"/>
          <w:lang w:val="uk-UA"/>
        </w:rPr>
        <w:t>. El trad</w:t>
      </w:r>
      <w:r>
        <w:rPr>
          <w:rFonts w:ascii="Times New Roman" w:hAnsi="Times New Roman" w:cs="Times New Roman"/>
          <w:sz w:val="28"/>
          <w:szCs w:val="28"/>
          <w:lang w:val="uk-UA"/>
        </w:rPr>
        <w:t xml:space="preserve">uctor jurídico, </w:t>
      </w:r>
      <w:r>
        <w:rPr>
          <w:rFonts w:ascii="Times New Roman" w:hAnsi="Times New Roman" w:cs="Times New Roman"/>
          <w:sz w:val="28"/>
          <w:szCs w:val="28"/>
          <w:lang w:val="es-ES"/>
        </w:rPr>
        <w:t>en cambio</w:t>
      </w:r>
      <w:r>
        <w:rPr>
          <w:rFonts w:ascii="Times New Roman" w:hAnsi="Times New Roman" w:cs="Times New Roman"/>
          <w:sz w:val="28"/>
          <w:szCs w:val="28"/>
          <w:lang w:val="uk-UA"/>
        </w:rPr>
        <w:t xml:space="preserve">, se </w:t>
      </w:r>
      <w:r>
        <w:rPr>
          <w:rFonts w:ascii="Times New Roman" w:hAnsi="Times New Roman" w:cs="Times New Roman"/>
          <w:sz w:val="28"/>
          <w:szCs w:val="28"/>
          <w:lang w:val="es-ES"/>
        </w:rPr>
        <w:t>choca</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con</w:t>
      </w:r>
      <w:r w:rsidRPr="00CF00A9">
        <w:rPr>
          <w:rFonts w:ascii="Times New Roman" w:hAnsi="Times New Roman" w:cs="Times New Roman"/>
          <w:sz w:val="28"/>
          <w:szCs w:val="28"/>
          <w:lang w:val="uk-UA"/>
        </w:rPr>
        <w:t xml:space="preserve"> un lenguaje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totalmente desc</w:t>
      </w:r>
      <w:r>
        <w:rPr>
          <w:rFonts w:ascii="Times New Roman" w:hAnsi="Times New Roman" w:cs="Times New Roman"/>
          <w:sz w:val="28"/>
          <w:szCs w:val="28"/>
          <w:lang w:val="uk-UA"/>
        </w:rPr>
        <w:t>onocido, del que deberá</w:t>
      </w:r>
      <w:r>
        <w:rPr>
          <w:rFonts w:ascii="Times New Roman" w:hAnsi="Times New Roman" w:cs="Times New Roman"/>
          <w:sz w:val="28"/>
          <w:szCs w:val="28"/>
          <w:lang w:val="es-ES"/>
        </w:rPr>
        <w:t xml:space="preserve"> conseguir</w:t>
      </w:r>
      <w:r w:rsidRPr="00CF00A9">
        <w:rPr>
          <w:rFonts w:ascii="Times New Roman" w:hAnsi="Times New Roman" w:cs="Times New Roman"/>
          <w:sz w:val="28"/>
          <w:szCs w:val="28"/>
          <w:lang w:val="uk-UA"/>
        </w:rPr>
        <w:t xml:space="preserve"> algunas nociones antes de poder</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enfrentarse a la traducción. </w:t>
      </w:r>
      <w:r>
        <w:rPr>
          <w:rFonts w:ascii="Times New Roman" w:hAnsi="Times New Roman" w:cs="Times New Roman"/>
          <w:sz w:val="28"/>
          <w:szCs w:val="28"/>
          <w:lang w:val="es-ES"/>
        </w:rPr>
        <w:t>De ahí que</w:t>
      </w:r>
      <w:r w:rsidRPr="00CF00A9">
        <w:rPr>
          <w:rFonts w:ascii="Times New Roman" w:hAnsi="Times New Roman" w:cs="Times New Roman"/>
          <w:sz w:val="28"/>
          <w:szCs w:val="28"/>
          <w:lang w:val="uk-UA"/>
        </w:rPr>
        <w:t>, sin el conocimiento del lenguaje jurídico, el</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traductor ten</w:t>
      </w:r>
      <w:r>
        <w:rPr>
          <w:rFonts w:ascii="Times New Roman" w:hAnsi="Times New Roman" w:cs="Times New Roman"/>
          <w:sz w:val="28"/>
          <w:szCs w:val="28"/>
          <w:lang w:val="es-ES"/>
        </w:rPr>
        <w:t>ga</w:t>
      </w:r>
      <w:r w:rsidRPr="00CF00A9">
        <w:rPr>
          <w:rFonts w:ascii="Times New Roman" w:hAnsi="Times New Roman" w:cs="Times New Roman"/>
          <w:sz w:val="28"/>
          <w:szCs w:val="28"/>
          <w:lang w:val="uk-UA"/>
        </w:rPr>
        <w:t xml:space="preserve"> dificultad para interpretar el texto original y </w:t>
      </w:r>
      <w:r>
        <w:rPr>
          <w:rFonts w:ascii="Times New Roman" w:hAnsi="Times New Roman" w:cs="Times New Roman"/>
          <w:sz w:val="28"/>
          <w:szCs w:val="28"/>
          <w:lang w:val="es-ES"/>
        </w:rPr>
        <w:t>crear</w:t>
      </w:r>
      <w:r w:rsidRPr="00CF00A9">
        <w:rPr>
          <w:rFonts w:ascii="Times New Roman" w:hAnsi="Times New Roman" w:cs="Times New Roman"/>
          <w:sz w:val="28"/>
          <w:szCs w:val="28"/>
          <w:lang w:val="uk-UA"/>
        </w:rPr>
        <w:t xml:space="preserve"> un texto meta,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semántica y lingü</w:t>
      </w:r>
      <w:r>
        <w:rPr>
          <w:rFonts w:ascii="Times New Roman" w:hAnsi="Times New Roman" w:cs="Times New Roman"/>
          <w:sz w:val="28"/>
          <w:szCs w:val="28"/>
          <w:lang w:val="es-ES"/>
        </w:rPr>
        <w:t>í</w:t>
      </w:r>
      <w:r w:rsidRPr="00CF00A9">
        <w:rPr>
          <w:rFonts w:ascii="Times New Roman" w:hAnsi="Times New Roman" w:cs="Times New Roman"/>
          <w:sz w:val="28"/>
          <w:szCs w:val="28"/>
          <w:lang w:val="uk-UA"/>
        </w:rPr>
        <w:t xml:space="preserve">sticamente </w:t>
      </w:r>
      <w:r>
        <w:rPr>
          <w:rFonts w:ascii="Times New Roman" w:hAnsi="Times New Roman" w:cs="Times New Roman"/>
          <w:sz w:val="28"/>
          <w:szCs w:val="28"/>
          <w:lang w:val="uk-UA"/>
        </w:rPr>
        <w:t xml:space="preserve">equivalente. Para ello, no </w:t>
      </w:r>
      <w:r>
        <w:rPr>
          <w:rFonts w:ascii="Times New Roman" w:hAnsi="Times New Roman" w:cs="Times New Roman"/>
          <w:sz w:val="28"/>
          <w:szCs w:val="28"/>
          <w:lang w:val="es-ES"/>
        </w:rPr>
        <w:t>será suficiente</w:t>
      </w:r>
      <w:r w:rsidRPr="00CF00A9">
        <w:rPr>
          <w:rFonts w:ascii="Times New Roman" w:hAnsi="Times New Roman" w:cs="Times New Roman"/>
          <w:sz w:val="28"/>
          <w:szCs w:val="28"/>
          <w:lang w:val="uk-UA"/>
        </w:rPr>
        <w:t xml:space="preserve"> hallar</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los equivalentes </w:t>
      </w:r>
      <w:r>
        <w:rPr>
          <w:rFonts w:ascii="Times New Roman" w:hAnsi="Times New Roman" w:cs="Times New Roman"/>
          <w:sz w:val="28"/>
          <w:szCs w:val="28"/>
          <w:lang w:val="es-ES"/>
        </w:rPr>
        <w:t>determinados</w:t>
      </w:r>
      <w:r>
        <w:rPr>
          <w:rFonts w:ascii="Times New Roman" w:hAnsi="Times New Roman" w:cs="Times New Roman"/>
          <w:sz w:val="28"/>
          <w:szCs w:val="28"/>
          <w:lang w:val="uk-UA"/>
        </w:rPr>
        <w:t xml:space="preserve"> o funcionales de los términos</w:t>
      </w:r>
      <w:r>
        <w:rPr>
          <w:rFonts w:ascii="Times New Roman" w:hAnsi="Times New Roman" w:cs="Times New Roman"/>
          <w:sz w:val="28"/>
          <w:szCs w:val="28"/>
          <w:lang w:val="es-ES"/>
        </w:rPr>
        <w:t xml:space="preserve"> 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los </w:t>
      </w:r>
      <w:r w:rsidRPr="00CF00A9">
        <w:rPr>
          <w:rFonts w:ascii="Times New Roman" w:hAnsi="Times New Roman" w:cs="Times New Roman"/>
          <w:sz w:val="28"/>
          <w:szCs w:val="28"/>
          <w:lang w:val="uk-UA"/>
        </w:rPr>
        <w:lastRenderedPageBreak/>
        <w:t>equival</w:t>
      </w:r>
      <w:r>
        <w:rPr>
          <w:rFonts w:ascii="Times New Roman" w:hAnsi="Times New Roman" w:cs="Times New Roman"/>
          <w:sz w:val="28"/>
          <w:szCs w:val="28"/>
          <w:lang w:val="uk-UA"/>
        </w:rPr>
        <w:t>entes fraseológicos más comunes</w:t>
      </w:r>
      <w:r>
        <w:rPr>
          <w:rFonts w:ascii="Times New Roman" w:hAnsi="Times New Roman" w:cs="Times New Roman"/>
          <w:sz w:val="28"/>
          <w:szCs w:val="28"/>
          <w:lang w:val="es-ES"/>
        </w:rPr>
        <w:t>,</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será</w:t>
      </w:r>
      <w:r w:rsidRPr="00CF00A9">
        <w:rPr>
          <w:rFonts w:ascii="Times New Roman" w:hAnsi="Times New Roman" w:cs="Times New Roman"/>
          <w:sz w:val="28"/>
          <w:szCs w:val="28"/>
          <w:lang w:val="uk-UA"/>
        </w:rPr>
        <w:t xml:space="preserve"> necesario adquirir la competencia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lingüística suficiente en el campo especializado para poder elaborar un texto meta que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también sea discursivamente equivalente al texto original.</w:t>
      </w:r>
    </w:p>
    <w:p w:rsidR="009E063F" w:rsidRPr="00266749" w:rsidRDefault="009E063F" w:rsidP="009E063F">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Teniendo en cuenta</w:t>
      </w:r>
      <w:r w:rsidRPr="00CF00A9">
        <w:rPr>
          <w:rFonts w:ascii="Times New Roman" w:hAnsi="Times New Roman" w:cs="Times New Roman"/>
          <w:sz w:val="28"/>
          <w:szCs w:val="28"/>
          <w:lang w:val="uk-UA"/>
        </w:rPr>
        <w:t xml:space="preserve"> la especial r</w:t>
      </w:r>
      <w:r>
        <w:rPr>
          <w:rFonts w:ascii="Times New Roman" w:hAnsi="Times New Roman" w:cs="Times New Roman"/>
          <w:sz w:val="28"/>
          <w:szCs w:val="28"/>
          <w:lang w:val="uk-UA"/>
        </w:rPr>
        <w:t>elevancia que en los textos jur</w:t>
      </w:r>
      <w:r>
        <w:rPr>
          <w:rFonts w:ascii="Times New Roman" w:hAnsi="Times New Roman" w:cs="Times New Roman"/>
          <w:sz w:val="28"/>
          <w:szCs w:val="28"/>
          <w:lang w:val="es-ES"/>
        </w:rPr>
        <w:t>í</w:t>
      </w:r>
      <w:r w:rsidRPr="00CF00A9">
        <w:rPr>
          <w:rFonts w:ascii="Times New Roman" w:hAnsi="Times New Roman" w:cs="Times New Roman"/>
          <w:sz w:val="28"/>
          <w:szCs w:val="28"/>
          <w:lang w:val="uk-UA"/>
        </w:rPr>
        <w:t>dicos tiene el lenguaje y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expresión lingüística (no olvidemos que son textos que se interpretan desde una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perspectiva jurídica y que el Derecho es una ciencia que tiene sus propias reglas de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interpretación), creemos en la necesidad de incluir la enseñanza del lenguaje jurídico</w:t>
      </w:r>
      <w:r>
        <w:rPr>
          <w:rFonts w:ascii="Times New Roman" w:hAnsi="Times New Roman" w:cs="Times New Roman"/>
          <w:sz w:val="28"/>
          <w:szCs w:val="28"/>
          <w:lang w:val="es-ES"/>
        </w:rPr>
        <w:t xml:space="preserve"> y de los fundamentos de Derecho</w:t>
      </w:r>
      <w:r w:rsidRPr="00CF00A9">
        <w:rPr>
          <w:rFonts w:ascii="Times New Roman" w:hAnsi="Times New Roman" w:cs="Times New Roman"/>
          <w:sz w:val="28"/>
          <w:szCs w:val="28"/>
          <w:lang w:val="uk-UA"/>
        </w:rPr>
        <w:t xml:space="preserve"> 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la formación académica del futuro profesional.</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El lenguaje de especialidad es la </w:t>
      </w:r>
      <w:r>
        <w:rPr>
          <w:rFonts w:ascii="Times New Roman" w:hAnsi="Times New Roman" w:cs="Times New Roman"/>
          <w:sz w:val="28"/>
          <w:szCs w:val="28"/>
          <w:lang w:val="es-ES"/>
        </w:rPr>
        <w:t>base</w:t>
      </w:r>
      <w:r w:rsidRPr="00CF00A9">
        <w:rPr>
          <w:rFonts w:ascii="Times New Roman" w:hAnsi="Times New Roman" w:cs="Times New Roman"/>
          <w:sz w:val="28"/>
          <w:szCs w:val="28"/>
          <w:lang w:val="uk-UA"/>
        </w:rPr>
        <w:t xml:space="preserve"> que</w:t>
      </w:r>
      <w:r>
        <w:rPr>
          <w:rFonts w:ascii="Times New Roman" w:hAnsi="Times New Roman" w:cs="Times New Roman"/>
          <w:sz w:val="28"/>
          <w:szCs w:val="28"/>
          <w:lang w:val="es-ES"/>
        </w:rPr>
        <w:t xml:space="preserve"> sirve</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para</w:t>
      </w:r>
      <w:r w:rsidRPr="00CF00A9">
        <w:rPr>
          <w:rFonts w:ascii="Times New Roman" w:hAnsi="Times New Roman" w:cs="Times New Roman"/>
          <w:sz w:val="28"/>
          <w:szCs w:val="28"/>
          <w:lang w:val="uk-UA"/>
        </w:rPr>
        <w:t xml:space="preserve"> expresa</w:t>
      </w:r>
      <w:r>
        <w:rPr>
          <w:rFonts w:ascii="Times New Roman" w:hAnsi="Times New Roman" w:cs="Times New Roman"/>
          <w:sz w:val="28"/>
          <w:szCs w:val="28"/>
          <w:lang w:val="es-ES"/>
        </w:rPr>
        <w:t>r</w:t>
      </w:r>
      <w:r w:rsidRPr="00CF00A9">
        <w:rPr>
          <w:rFonts w:ascii="Times New Roman" w:hAnsi="Times New Roman" w:cs="Times New Roman"/>
          <w:sz w:val="28"/>
          <w:szCs w:val="28"/>
          <w:lang w:val="uk-UA"/>
        </w:rPr>
        <w:t xml:space="preserve"> el contenido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los textos jur</w:t>
      </w:r>
      <w:r>
        <w:rPr>
          <w:rFonts w:ascii="Times New Roman" w:hAnsi="Times New Roman" w:cs="Times New Roman"/>
          <w:sz w:val="28"/>
          <w:szCs w:val="28"/>
          <w:lang w:val="es-ES"/>
        </w:rPr>
        <w:t>í</w:t>
      </w:r>
      <w:r>
        <w:rPr>
          <w:rFonts w:ascii="Times New Roman" w:hAnsi="Times New Roman" w:cs="Times New Roman"/>
          <w:sz w:val="28"/>
          <w:szCs w:val="28"/>
          <w:lang w:val="uk-UA"/>
        </w:rPr>
        <w:t xml:space="preserve">dicos. El traductor, </w:t>
      </w:r>
      <w:r>
        <w:rPr>
          <w:rFonts w:ascii="Times New Roman" w:hAnsi="Times New Roman" w:cs="Times New Roman"/>
          <w:sz w:val="28"/>
          <w:szCs w:val="28"/>
          <w:lang w:val="es-ES"/>
        </w:rPr>
        <w:t>sobre todo</w:t>
      </w:r>
      <w:r w:rsidRPr="00CF00A9">
        <w:rPr>
          <w:rFonts w:ascii="Times New Roman" w:hAnsi="Times New Roman" w:cs="Times New Roman"/>
          <w:sz w:val="28"/>
          <w:szCs w:val="28"/>
          <w:lang w:val="uk-UA"/>
        </w:rPr>
        <w:t xml:space="preserve"> el traductor novato, para </w:t>
      </w:r>
      <w:r>
        <w:rPr>
          <w:rFonts w:ascii="Times New Roman" w:hAnsi="Times New Roman" w:cs="Times New Roman"/>
          <w:sz w:val="28"/>
          <w:szCs w:val="28"/>
          <w:lang w:val="es-ES"/>
        </w:rPr>
        <w:t>descifrar</w:t>
      </w:r>
      <w:r w:rsidRPr="00CF00A9">
        <w:rPr>
          <w:rFonts w:ascii="Times New Roman" w:hAnsi="Times New Roman" w:cs="Times New Roman"/>
          <w:sz w:val="28"/>
          <w:szCs w:val="28"/>
          <w:lang w:val="uk-UA"/>
        </w:rPr>
        <w:t xml:space="preserve"> 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sentido del texto de </w:t>
      </w:r>
      <w:r>
        <w:rPr>
          <w:rFonts w:ascii="Times New Roman" w:hAnsi="Times New Roman" w:cs="Times New Roman"/>
          <w:sz w:val="28"/>
          <w:szCs w:val="28"/>
          <w:lang w:val="es-ES"/>
        </w:rPr>
        <w:t>sal</w:t>
      </w:r>
      <w:r w:rsidRPr="00CF00A9">
        <w:rPr>
          <w:rFonts w:ascii="Times New Roman" w:hAnsi="Times New Roman" w:cs="Times New Roman"/>
          <w:sz w:val="28"/>
          <w:szCs w:val="28"/>
          <w:lang w:val="uk-UA"/>
        </w:rPr>
        <w:t xml:space="preserve">ida deberá traspasar esta </w:t>
      </w:r>
      <w:r>
        <w:rPr>
          <w:rFonts w:ascii="Times New Roman" w:hAnsi="Times New Roman" w:cs="Times New Roman"/>
          <w:sz w:val="28"/>
          <w:szCs w:val="28"/>
          <w:lang w:val="es-ES"/>
        </w:rPr>
        <w:t>base</w:t>
      </w:r>
      <w:r w:rsidRPr="00CF00A9">
        <w:rPr>
          <w:rFonts w:ascii="Times New Roman" w:hAnsi="Times New Roman" w:cs="Times New Roman"/>
          <w:sz w:val="28"/>
          <w:szCs w:val="28"/>
          <w:lang w:val="uk-UA"/>
        </w:rPr>
        <w:t>, llegar a los conceptos y</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desverbalizarlos. </w:t>
      </w:r>
      <w:r>
        <w:rPr>
          <w:rFonts w:ascii="Times New Roman" w:hAnsi="Times New Roman" w:cs="Times New Roman"/>
          <w:sz w:val="28"/>
          <w:szCs w:val="28"/>
          <w:lang w:val="es-ES"/>
        </w:rPr>
        <w:t>A continuación</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deberá reexpresar</w:t>
      </w:r>
      <w:r>
        <w:rPr>
          <w:rFonts w:ascii="Times New Roman" w:hAnsi="Times New Roman" w:cs="Times New Roman"/>
          <w:sz w:val="28"/>
          <w:szCs w:val="28"/>
          <w:lang w:val="uk-UA"/>
        </w:rPr>
        <w:t xml:space="preserve"> estos contenidos </w:t>
      </w:r>
      <w:r>
        <w:rPr>
          <w:rFonts w:ascii="Times New Roman" w:hAnsi="Times New Roman" w:cs="Times New Roman"/>
          <w:sz w:val="28"/>
          <w:szCs w:val="28"/>
          <w:lang w:val="es-ES"/>
        </w:rPr>
        <w:t>en</w:t>
      </w:r>
      <w:r w:rsidRPr="00CF00A9">
        <w:rPr>
          <w:rFonts w:ascii="Times New Roman" w:hAnsi="Times New Roman" w:cs="Times New Roman"/>
          <w:sz w:val="28"/>
          <w:szCs w:val="28"/>
          <w:lang w:val="uk-UA"/>
        </w:rPr>
        <w:t xml:space="preserve"> la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lengua de llegada</w:t>
      </w:r>
      <w:r w:rsidRPr="00CF00A9">
        <w:rPr>
          <w:rFonts w:ascii="Times New Roman" w:hAnsi="Times New Roman" w:cs="Times New Roman"/>
          <w:sz w:val="28"/>
          <w:szCs w:val="28"/>
          <w:lang w:val="uk-UA"/>
        </w:rPr>
        <w:t xml:space="preserve"> común </w:t>
      </w:r>
      <w:r>
        <w:rPr>
          <w:rFonts w:ascii="Times New Roman" w:hAnsi="Times New Roman" w:cs="Times New Roman"/>
          <w:sz w:val="28"/>
          <w:szCs w:val="28"/>
          <w:lang w:val="es-ES"/>
        </w:rPr>
        <w:t>para después</w:t>
      </w:r>
      <w:r w:rsidRPr="00CF00A9">
        <w:rPr>
          <w:rFonts w:ascii="Times New Roman" w:hAnsi="Times New Roman" w:cs="Times New Roman"/>
          <w:sz w:val="28"/>
          <w:szCs w:val="28"/>
          <w:lang w:val="uk-UA"/>
        </w:rPr>
        <w:t xml:space="preserve"> reverbalizar los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conceptos ya conocidos en el lenguaje de especialidad de llegada, es decir, darles la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envoltura </w:t>
      </w:r>
      <w:r w:rsidRPr="00CF00A9">
        <w:rPr>
          <w:rFonts w:ascii="Times New Roman" w:hAnsi="Times New Roman" w:cs="Times New Roman"/>
          <w:sz w:val="28"/>
          <w:szCs w:val="28"/>
          <w:lang w:val="uk-UA"/>
        </w:rPr>
        <w:t>adecuada a la cultura de llegada.</w:t>
      </w:r>
    </w:p>
    <w:p w:rsidR="009E063F" w:rsidRDefault="009E063F" w:rsidP="009E063F">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Y</w:t>
      </w:r>
      <w:r>
        <w:rPr>
          <w:rFonts w:ascii="Times New Roman" w:hAnsi="Times New Roman" w:cs="Times New Roman"/>
          <w:sz w:val="28"/>
          <w:szCs w:val="28"/>
          <w:lang w:val="uk-UA"/>
        </w:rPr>
        <w:t>a h</w:t>
      </w:r>
      <w:r>
        <w:rPr>
          <w:rFonts w:ascii="Times New Roman" w:hAnsi="Times New Roman" w:cs="Times New Roman"/>
          <w:sz w:val="28"/>
          <w:szCs w:val="28"/>
          <w:lang w:val="es-ES"/>
        </w:rPr>
        <w:t>emos</w:t>
      </w:r>
      <w:r>
        <w:rPr>
          <w:rFonts w:ascii="Times New Roman" w:hAnsi="Times New Roman" w:cs="Times New Roman"/>
          <w:sz w:val="28"/>
          <w:szCs w:val="28"/>
          <w:lang w:val="uk-UA"/>
        </w:rPr>
        <w:t xml:space="preserve"> comentado</w:t>
      </w:r>
      <w:r>
        <w:rPr>
          <w:rFonts w:ascii="Times New Roman" w:hAnsi="Times New Roman" w:cs="Times New Roman"/>
          <w:sz w:val="28"/>
          <w:szCs w:val="28"/>
          <w:lang w:val="es-ES"/>
        </w:rPr>
        <w:t xml:space="preserve"> que</w:t>
      </w:r>
      <w:r w:rsidRPr="00CF00A9">
        <w:rPr>
          <w:rFonts w:ascii="Times New Roman" w:hAnsi="Times New Roman" w:cs="Times New Roman"/>
          <w:sz w:val="28"/>
          <w:szCs w:val="28"/>
          <w:lang w:val="uk-UA"/>
        </w:rPr>
        <w:t xml:space="preserve"> el campo jurídico está íntimamente relacionado con el</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lenguaje, </w:t>
      </w:r>
      <w:r w:rsidRPr="00CF00A9">
        <w:rPr>
          <w:rFonts w:ascii="Times New Roman" w:hAnsi="Times New Roman" w:cs="Times New Roman"/>
          <w:sz w:val="28"/>
          <w:szCs w:val="28"/>
          <w:lang w:val="uk-UA"/>
        </w:rPr>
        <w:t>por lo tanto</w:t>
      </w:r>
      <w:r>
        <w:rPr>
          <w:rFonts w:ascii="Times New Roman" w:hAnsi="Times New Roman" w:cs="Times New Roman"/>
          <w:sz w:val="28"/>
          <w:szCs w:val="28"/>
          <w:lang w:val="es-ES"/>
        </w:rPr>
        <w:t xml:space="preserve"> es</w:t>
      </w:r>
      <w:r w:rsidRPr="00CF00A9">
        <w:rPr>
          <w:rFonts w:ascii="Times New Roman" w:hAnsi="Times New Roman" w:cs="Times New Roman"/>
          <w:sz w:val="28"/>
          <w:szCs w:val="28"/>
          <w:lang w:val="uk-UA"/>
        </w:rPr>
        <w:t xml:space="preserve"> fundamental entenderlo y </w:t>
      </w:r>
      <w:r>
        <w:rPr>
          <w:rFonts w:ascii="Times New Roman" w:hAnsi="Times New Roman" w:cs="Times New Roman"/>
          <w:sz w:val="28"/>
          <w:szCs w:val="28"/>
          <w:lang w:val="es-ES"/>
        </w:rPr>
        <w:t xml:space="preserve">saber </w:t>
      </w:r>
      <w:r w:rsidRPr="00CF00A9">
        <w:rPr>
          <w:rFonts w:ascii="Times New Roman" w:hAnsi="Times New Roman" w:cs="Times New Roman"/>
          <w:sz w:val="28"/>
          <w:szCs w:val="28"/>
          <w:lang w:val="uk-UA"/>
        </w:rPr>
        <w:t>manejarlo. Para su adquisición, será</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importante</w:t>
      </w:r>
      <w:r w:rsidRPr="00CF00A9">
        <w:rPr>
          <w:rFonts w:ascii="Times New Roman" w:hAnsi="Times New Roman" w:cs="Times New Roman"/>
          <w:sz w:val="28"/>
          <w:szCs w:val="28"/>
          <w:lang w:val="uk-UA"/>
        </w:rPr>
        <w:t xml:space="preserve"> conocer las características que diferencian este lenguaje del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lenguaje común, conoc</w:t>
      </w:r>
      <w:r>
        <w:rPr>
          <w:rFonts w:ascii="Times New Roman" w:hAnsi="Times New Roman" w:cs="Times New Roman"/>
          <w:sz w:val="28"/>
          <w:szCs w:val="28"/>
          <w:lang w:val="uk-UA"/>
        </w:rPr>
        <w:t xml:space="preserve">er la especificidad </w:t>
      </w:r>
      <w:r>
        <w:rPr>
          <w:rFonts w:ascii="Times New Roman" w:hAnsi="Times New Roman" w:cs="Times New Roman"/>
          <w:sz w:val="28"/>
          <w:szCs w:val="28"/>
          <w:lang w:val="es-ES"/>
        </w:rPr>
        <w:t>de</w:t>
      </w:r>
      <w:r w:rsidRPr="00CF00A9">
        <w:rPr>
          <w:rFonts w:ascii="Times New Roman" w:hAnsi="Times New Roman" w:cs="Times New Roman"/>
          <w:sz w:val="28"/>
          <w:szCs w:val="28"/>
          <w:lang w:val="uk-UA"/>
        </w:rPr>
        <w:t xml:space="preserve"> su terminología, y familiarizarse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con su particular estilo. Una vez adquirido este conocim</w:t>
      </w:r>
      <w:r>
        <w:rPr>
          <w:rFonts w:ascii="Times New Roman" w:hAnsi="Times New Roman" w:cs="Times New Roman"/>
          <w:sz w:val="28"/>
          <w:szCs w:val="28"/>
          <w:lang w:val="uk-UA"/>
        </w:rPr>
        <w:t>iento previo</w:t>
      </w:r>
      <w:r>
        <w:rPr>
          <w:rFonts w:ascii="Times New Roman" w:hAnsi="Times New Roman" w:cs="Times New Roman"/>
          <w:sz w:val="28"/>
          <w:szCs w:val="28"/>
          <w:lang w:val="es-ES"/>
        </w:rPr>
        <w:t xml:space="preserve"> </w:t>
      </w:r>
      <w:r>
        <w:rPr>
          <w:rFonts w:ascii="Times New Roman" w:hAnsi="Times New Roman" w:cs="Times New Roman"/>
          <w:sz w:val="28"/>
          <w:szCs w:val="28"/>
          <w:lang w:val="uk-UA"/>
        </w:rPr>
        <w:t>el traductor</w:t>
      </w:r>
      <w:r w:rsidRPr="00CF00A9">
        <w:rPr>
          <w:rFonts w:ascii="Times New Roman" w:hAnsi="Times New Roman" w:cs="Times New Roman"/>
          <w:sz w:val="28"/>
          <w:szCs w:val="28"/>
          <w:lang w:val="uk-UA"/>
        </w:rPr>
        <w:t xml:space="preserve"> deberá ser capaz de profundizar en el estudio del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lenguaje mediante la lectura y análisis de la documentación de apoyo y la comparación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entre textos paralelos.</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El traductor de</w:t>
      </w:r>
      <w:r>
        <w:rPr>
          <w:rFonts w:ascii="Times New Roman" w:hAnsi="Times New Roman" w:cs="Times New Roman"/>
          <w:sz w:val="28"/>
          <w:szCs w:val="28"/>
          <w:lang w:val="uk-UA"/>
        </w:rPr>
        <w:t xml:space="preserve"> textos jurídicos debe </w:t>
      </w:r>
      <w:r>
        <w:rPr>
          <w:rFonts w:ascii="Times New Roman" w:hAnsi="Times New Roman" w:cs="Times New Roman"/>
          <w:sz w:val="28"/>
          <w:szCs w:val="28"/>
          <w:lang w:val="es-ES"/>
        </w:rPr>
        <w:t>acostumbrarse</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a</w:t>
      </w:r>
      <w:r>
        <w:rPr>
          <w:rFonts w:ascii="Times New Roman" w:hAnsi="Times New Roman" w:cs="Times New Roman"/>
          <w:sz w:val="28"/>
          <w:szCs w:val="28"/>
          <w:lang w:val="uk-UA"/>
        </w:rPr>
        <w:t>l lenguaje en e</w:t>
      </w:r>
      <w:r>
        <w:rPr>
          <w:rFonts w:ascii="Times New Roman" w:hAnsi="Times New Roman" w:cs="Times New Roman"/>
          <w:sz w:val="28"/>
          <w:szCs w:val="28"/>
          <w:lang w:val="es-ES"/>
        </w:rPr>
        <w:t>l</w:t>
      </w:r>
      <w:r w:rsidRPr="00CF00A9">
        <w:rPr>
          <w:rFonts w:ascii="Times New Roman" w:hAnsi="Times New Roman" w:cs="Times New Roman"/>
          <w:sz w:val="28"/>
          <w:szCs w:val="28"/>
          <w:lang w:val="uk-UA"/>
        </w:rPr>
        <w:t xml:space="preserve"> que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se expresa el Derecho. Si la traducción de un texto común presenta problemas de </w:t>
      </w:r>
      <w:r>
        <w:rPr>
          <w:rFonts w:ascii="Times New Roman" w:hAnsi="Times New Roman" w:cs="Times New Roman"/>
          <w:sz w:val="28"/>
          <w:szCs w:val="28"/>
          <w:lang w:val="es-ES"/>
        </w:rPr>
        <w:t>carácter</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lingüístic</w:t>
      </w:r>
      <w:r>
        <w:rPr>
          <w:rFonts w:ascii="Times New Roman" w:hAnsi="Times New Roman" w:cs="Times New Roman"/>
          <w:sz w:val="28"/>
          <w:szCs w:val="28"/>
          <w:lang w:val="es-ES"/>
        </w:rPr>
        <w:t>o</w:t>
      </w:r>
      <w:r w:rsidRPr="00CF00A9">
        <w:rPr>
          <w:rFonts w:ascii="Times New Roman" w:hAnsi="Times New Roman" w:cs="Times New Roman"/>
          <w:sz w:val="28"/>
          <w:szCs w:val="28"/>
          <w:lang w:val="uk-UA"/>
        </w:rPr>
        <w:t xml:space="preserve"> y cultural, en el campo jurídico es</w:t>
      </w:r>
      <w:r>
        <w:rPr>
          <w:rFonts w:ascii="Times New Roman" w:hAnsi="Times New Roman" w:cs="Times New Roman"/>
          <w:sz w:val="28"/>
          <w:szCs w:val="28"/>
          <w:lang w:val="uk-UA"/>
        </w:rPr>
        <w:t xml:space="preserve">tos problemas se multiplican, </w:t>
      </w:r>
      <w:r>
        <w:rPr>
          <w:rFonts w:ascii="Times New Roman" w:hAnsi="Times New Roman" w:cs="Times New Roman"/>
          <w:sz w:val="28"/>
          <w:szCs w:val="28"/>
          <w:lang w:val="es-ES"/>
        </w:rPr>
        <w:t>puesto</w:t>
      </w:r>
      <w:r w:rsidRPr="00CF00A9">
        <w:rPr>
          <w:rFonts w:ascii="Times New Roman" w:hAnsi="Times New Roman" w:cs="Times New Roman"/>
          <w:sz w:val="28"/>
          <w:szCs w:val="28"/>
          <w:lang w:val="uk-UA"/>
        </w:rPr>
        <w:t xml:space="preserve"> que se</w:t>
      </w:r>
      <w:r w:rsidRPr="00CF00A9">
        <w:rPr>
          <w:rFonts w:ascii="Times New Roman" w:hAnsi="Times New Roman" w:cs="Times New Roman"/>
          <w:sz w:val="28"/>
          <w:szCs w:val="28"/>
          <w:lang w:val="es-ES"/>
        </w:rPr>
        <w:t xml:space="preserve"> habrá de pasar de una lengua </w:t>
      </w:r>
      <w:r w:rsidRPr="00CF00A9">
        <w:rPr>
          <w:rFonts w:ascii="Times New Roman" w:hAnsi="Times New Roman" w:cs="Times New Roman"/>
          <w:sz w:val="28"/>
          <w:szCs w:val="28"/>
          <w:lang w:val="uk-UA"/>
        </w:rPr>
        <w:t xml:space="preserve">a otra y de un lenguaje jurídico a otro. </w:t>
      </w:r>
      <w:r w:rsidRPr="004F70BA">
        <w:rPr>
          <w:rFonts w:ascii="Times New Roman" w:hAnsi="Times New Roman" w:cs="Times New Roman"/>
          <w:sz w:val="28"/>
          <w:szCs w:val="28"/>
          <w:lang w:val="uk-UA"/>
        </w:rPr>
        <w:t>Podríamos decir</w:t>
      </w:r>
      <w:r w:rsidRPr="004F70BA">
        <w:rPr>
          <w:rFonts w:ascii="Times New Roman" w:hAnsi="Times New Roman" w:cs="Times New Roman"/>
          <w:sz w:val="28"/>
          <w:szCs w:val="28"/>
          <w:lang w:val="es-ES"/>
        </w:rPr>
        <w:t xml:space="preserve"> </w:t>
      </w:r>
      <w:r w:rsidRPr="004F70BA">
        <w:rPr>
          <w:rFonts w:ascii="Times New Roman" w:hAnsi="Times New Roman" w:cs="Times New Roman"/>
          <w:sz w:val="28"/>
          <w:szCs w:val="28"/>
          <w:lang w:val="uk-UA"/>
        </w:rPr>
        <w:t>que en la</w:t>
      </w:r>
      <w:r w:rsidRPr="004F70BA">
        <w:rPr>
          <w:rFonts w:ascii="Times New Roman" w:hAnsi="Times New Roman" w:cs="Times New Roman"/>
          <w:sz w:val="28"/>
          <w:szCs w:val="28"/>
          <w:lang w:val="es-ES"/>
        </w:rPr>
        <w:t xml:space="preserve"> </w:t>
      </w:r>
      <w:r>
        <w:rPr>
          <w:rFonts w:ascii="Times New Roman" w:hAnsi="Times New Roman" w:cs="Times New Roman"/>
          <w:sz w:val="28"/>
          <w:szCs w:val="28"/>
          <w:lang w:val="uk-UA"/>
        </w:rPr>
        <w:t>traducción de un texto jur</w:t>
      </w:r>
      <w:r>
        <w:rPr>
          <w:rFonts w:ascii="Times New Roman" w:hAnsi="Times New Roman" w:cs="Times New Roman"/>
          <w:sz w:val="28"/>
          <w:szCs w:val="28"/>
          <w:lang w:val="es-ES"/>
        </w:rPr>
        <w:t>í</w:t>
      </w:r>
      <w:r w:rsidRPr="004F70BA">
        <w:rPr>
          <w:rFonts w:ascii="Times New Roman" w:hAnsi="Times New Roman" w:cs="Times New Roman"/>
          <w:sz w:val="28"/>
          <w:szCs w:val="28"/>
          <w:lang w:val="uk-UA"/>
        </w:rPr>
        <w:t xml:space="preserve">dico las lenguas </w:t>
      </w:r>
      <w:r w:rsidRPr="004F70BA">
        <w:rPr>
          <w:rFonts w:ascii="Times New Roman" w:hAnsi="Times New Roman" w:cs="Times New Roman"/>
          <w:sz w:val="28"/>
          <w:szCs w:val="28"/>
          <w:lang w:val="es-ES"/>
        </w:rPr>
        <w:t>involucra</w:t>
      </w:r>
      <w:r w:rsidRPr="004F70BA">
        <w:rPr>
          <w:rFonts w:ascii="Times New Roman" w:hAnsi="Times New Roman" w:cs="Times New Roman"/>
          <w:sz w:val="28"/>
          <w:szCs w:val="28"/>
          <w:lang w:val="uk-UA"/>
        </w:rPr>
        <w:t>das son cuatro: las lenguas</w:t>
      </w:r>
      <w:r w:rsidRPr="004F70BA">
        <w:rPr>
          <w:rFonts w:ascii="Times New Roman" w:hAnsi="Times New Roman" w:cs="Times New Roman"/>
          <w:sz w:val="28"/>
          <w:szCs w:val="28"/>
          <w:lang w:val="es-ES"/>
        </w:rPr>
        <w:t xml:space="preserve"> </w:t>
      </w:r>
      <w:r w:rsidRPr="004F70BA">
        <w:rPr>
          <w:rFonts w:ascii="Times New Roman" w:hAnsi="Times New Roman" w:cs="Times New Roman"/>
          <w:sz w:val="28"/>
          <w:szCs w:val="28"/>
          <w:lang w:val="uk-UA"/>
        </w:rPr>
        <w:t>en contacto y, dentro de éstas, los lenguajes jurídicos en contacto.</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Por eso,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considerarnos que la enseñanza del lenguaje jurídico debe formar parte del proyecto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docente de la t</w:t>
      </w:r>
      <w:r>
        <w:rPr>
          <w:rFonts w:ascii="Times New Roman" w:hAnsi="Times New Roman" w:cs="Times New Roman"/>
          <w:sz w:val="28"/>
          <w:szCs w:val="28"/>
          <w:lang w:val="uk-UA"/>
        </w:rPr>
        <w:t>raducción jurídica</w:t>
      </w:r>
      <w:r w:rsidRPr="00CF00A9">
        <w:rPr>
          <w:rFonts w:ascii="Times New Roman" w:hAnsi="Times New Roman" w:cs="Times New Roman"/>
          <w:sz w:val="28"/>
          <w:szCs w:val="28"/>
          <w:lang w:val="uk-UA"/>
        </w:rPr>
        <w:t>.</w:t>
      </w:r>
    </w:p>
    <w:p w:rsidR="00D0671C" w:rsidRPr="00524436" w:rsidRDefault="00D0671C" w:rsidP="004B73F2">
      <w:pPr>
        <w:pStyle w:val="a5"/>
        <w:numPr>
          <w:ilvl w:val="0"/>
          <w:numId w:val="33"/>
        </w:numPr>
        <w:autoSpaceDE w:val="0"/>
        <w:autoSpaceDN w:val="0"/>
        <w:adjustRightInd w:val="0"/>
        <w:spacing w:after="0" w:line="360" w:lineRule="auto"/>
        <w:rPr>
          <w:rFonts w:ascii="Times New Roman" w:hAnsi="Times New Roman" w:cs="Times New Roman"/>
          <w:b/>
          <w:bCs/>
          <w:sz w:val="28"/>
          <w:szCs w:val="28"/>
          <w:lang w:val="es-ES"/>
        </w:rPr>
      </w:pPr>
      <w:r w:rsidRPr="00524436">
        <w:rPr>
          <w:rFonts w:ascii="Times New Roman" w:hAnsi="Times New Roman" w:cs="Times New Roman"/>
          <w:b/>
          <w:bCs/>
          <w:sz w:val="28"/>
          <w:szCs w:val="28"/>
          <w:lang w:val="uk-UA"/>
        </w:rPr>
        <w:lastRenderedPageBreak/>
        <w:t>Requisitos que debe cumplir el traductor jurídico</w:t>
      </w:r>
    </w:p>
    <w:p w:rsidR="00D0671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7D490C"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Así que una de las tareas principales de cualquier traductor es interpretar </w:t>
      </w:r>
      <w:r w:rsidRPr="007D490C">
        <w:rPr>
          <w:rFonts w:ascii="Times New Roman" w:hAnsi="Times New Roman" w:cs="Times New Roman"/>
          <w:sz w:val="28"/>
          <w:szCs w:val="28"/>
          <w:lang w:val="uk-UA"/>
        </w:rPr>
        <w:t xml:space="preserve">correctamente el texto de </w:t>
      </w:r>
      <w:r w:rsidRPr="007D490C">
        <w:rPr>
          <w:rFonts w:ascii="Times New Roman" w:hAnsi="Times New Roman" w:cs="Times New Roman"/>
          <w:sz w:val="28"/>
          <w:szCs w:val="28"/>
          <w:lang w:val="es-ES"/>
        </w:rPr>
        <w:t>salida</w:t>
      </w:r>
      <w:r>
        <w:rPr>
          <w:rFonts w:ascii="Times New Roman" w:hAnsi="Times New Roman" w:cs="Times New Roman"/>
          <w:sz w:val="28"/>
          <w:szCs w:val="28"/>
          <w:lang w:val="uk-UA"/>
        </w:rPr>
        <w:t xml:space="preserve"> y reexpresar </w:t>
      </w:r>
      <w:r>
        <w:rPr>
          <w:rFonts w:ascii="Times New Roman" w:hAnsi="Times New Roman" w:cs="Times New Roman"/>
          <w:sz w:val="28"/>
          <w:szCs w:val="28"/>
          <w:lang w:val="es-ES"/>
        </w:rPr>
        <w:t>su</w:t>
      </w:r>
      <w:r w:rsidRPr="007D490C">
        <w:rPr>
          <w:rFonts w:ascii="Times New Roman" w:hAnsi="Times New Roman" w:cs="Times New Roman"/>
          <w:sz w:val="28"/>
          <w:szCs w:val="28"/>
          <w:lang w:val="uk-UA"/>
        </w:rPr>
        <w:t xml:space="preserve"> contenido en el lenguaje de</w:t>
      </w:r>
      <w:r w:rsidRPr="007D490C">
        <w:rPr>
          <w:rFonts w:ascii="Times New Roman" w:hAnsi="Times New Roman" w:cs="Times New Roman"/>
          <w:sz w:val="28"/>
          <w:szCs w:val="28"/>
          <w:lang w:val="es-ES"/>
        </w:rPr>
        <w:t xml:space="preserve"> </w:t>
      </w:r>
      <w:r w:rsidRPr="007D490C">
        <w:rPr>
          <w:rFonts w:ascii="Times New Roman" w:hAnsi="Times New Roman" w:cs="Times New Roman"/>
          <w:sz w:val="28"/>
          <w:szCs w:val="28"/>
          <w:lang w:val="uk-UA"/>
        </w:rPr>
        <w:t xml:space="preserve">especialidad de la cultura </w:t>
      </w:r>
      <w:r w:rsidRPr="007D490C">
        <w:rPr>
          <w:rFonts w:ascii="Times New Roman" w:hAnsi="Times New Roman" w:cs="Times New Roman"/>
          <w:sz w:val="28"/>
          <w:szCs w:val="28"/>
          <w:lang w:val="es-ES"/>
        </w:rPr>
        <w:t xml:space="preserve">meta </w:t>
      </w:r>
      <w:r>
        <w:rPr>
          <w:rFonts w:ascii="Times New Roman" w:hAnsi="Times New Roman" w:cs="Times New Roman"/>
          <w:sz w:val="28"/>
          <w:szCs w:val="28"/>
          <w:lang w:val="es-ES"/>
        </w:rPr>
        <w:t>a continuación trataremos de</w:t>
      </w:r>
      <w:r w:rsidRPr="007D490C">
        <w:rPr>
          <w:rFonts w:ascii="Times New Roman" w:hAnsi="Times New Roman" w:cs="Times New Roman"/>
          <w:sz w:val="28"/>
          <w:szCs w:val="28"/>
          <w:lang w:val="es-ES"/>
        </w:rPr>
        <w:t xml:space="preserve"> contestar a la siguiente pregunta: </w:t>
      </w:r>
      <w:r w:rsidRPr="007D490C">
        <w:rPr>
          <w:rFonts w:ascii="Times New Roman" w:hAnsi="Times New Roman" w:cs="Times New Roman"/>
          <w:sz w:val="28"/>
          <w:szCs w:val="28"/>
          <w:lang w:val="uk-UA"/>
        </w:rPr>
        <w:t xml:space="preserve">¿qué tipo de conocimiento </w:t>
      </w:r>
      <w:r w:rsidRPr="007D490C">
        <w:rPr>
          <w:rFonts w:ascii="Times New Roman" w:hAnsi="Times New Roman" w:cs="Times New Roman"/>
          <w:sz w:val="28"/>
          <w:szCs w:val="28"/>
          <w:lang w:val="es-ES"/>
        </w:rPr>
        <w:t>debe</w:t>
      </w:r>
      <w:r w:rsidRPr="007D490C">
        <w:rPr>
          <w:rFonts w:ascii="Times New Roman" w:hAnsi="Times New Roman" w:cs="Times New Roman"/>
          <w:sz w:val="28"/>
          <w:szCs w:val="28"/>
          <w:lang w:val="uk-UA"/>
        </w:rPr>
        <w:t xml:space="preserve"> tener un traductor para poder</w:t>
      </w:r>
      <w:r w:rsidRPr="007D490C">
        <w:rPr>
          <w:rFonts w:ascii="Times New Roman" w:hAnsi="Times New Roman" w:cs="Times New Roman"/>
          <w:sz w:val="28"/>
          <w:szCs w:val="28"/>
          <w:lang w:val="es-ES"/>
        </w:rPr>
        <w:t xml:space="preserve"> </w:t>
      </w:r>
      <w:r>
        <w:rPr>
          <w:rFonts w:ascii="Times New Roman" w:hAnsi="Times New Roman" w:cs="Times New Roman"/>
          <w:sz w:val="28"/>
          <w:szCs w:val="28"/>
          <w:lang w:val="es-ES"/>
        </w:rPr>
        <w:t>efectuar su labor de manera profesional</w:t>
      </w:r>
      <w:r w:rsidRPr="007D490C">
        <w:rPr>
          <w:rFonts w:ascii="Times New Roman" w:hAnsi="Times New Roman" w:cs="Times New Roman"/>
          <w:sz w:val="28"/>
          <w:szCs w:val="28"/>
          <w:lang w:val="uk-UA"/>
        </w:rPr>
        <w:t>?</w:t>
      </w:r>
    </w:p>
    <w:p w:rsidR="00D0671C" w:rsidRPr="008F16D5" w:rsidRDefault="00D0671C" w:rsidP="00D0671C">
      <w:pPr>
        <w:autoSpaceDE w:val="0"/>
        <w:autoSpaceDN w:val="0"/>
        <w:adjustRightInd w:val="0"/>
        <w:spacing w:after="0" w:line="360" w:lineRule="auto"/>
        <w:rPr>
          <w:rFonts w:ascii="Times New Roman" w:hAnsi="Times New Roman" w:cs="Times New Roman"/>
          <w:b/>
          <w:bCs/>
          <w:sz w:val="28"/>
          <w:szCs w:val="28"/>
          <w:lang w:val="es-ES"/>
        </w:rPr>
      </w:pPr>
    </w:p>
    <w:p w:rsidR="00D0671C" w:rsidRPr="00524436" w:rsidRDefault="00D0671C" w:rsidP="00D0671C">
      <w:pPr>
        <w:autoSpaceDE w:val="0"/>
        <w:autoSpaceDN w:val="0"/>
        <w:adjustRightInd w:val="0"/>
        <w:spacing w:after="0" w:line="360" w:lineRule="auto"/>
        <w:rPr>
          <w:rFonts w:ascii="Times New Roman" w:hAnsi="Times New Roman" w:cs="Times New Roman"/>
          <w:b/>
          <w:iCs/>
          <w:sz w:val="28"/>
          <w:szCs w:val="28"/>
          <w:lang w:val="uk-UA"/>
        </w:rPr>
      </w:pPr>
      <w:r>
        <w:rPr>
          <w:rFonts w:ascii="Times New Roman" w:hAnsi="Times New Roman" w:cs="Times New Roman"/>
          <w:b/>
          <w:bCs/>
          <w:iCs/>
          <w:sz w:val="28"/>
          <w:szCs w:val="28"/>
          <w:lang w:val="es-ES"/>
        </w:rPr>
        <w:t>7</w:t>
      </w:r>
      <w:r w:rsidRPr="00524436">
        <w:rPr>
          <w:rFonts w:ascii="Times New Roman" w:hAnsi="Times New Roman" w:cs="Times New Roman"/>
          <w:b/>
          <w:bCs/>
          <w:iCs/>
          <w:sz w:val="28"/>
          <w:szCs w:val="28"/>
          <w:lang w:val="uk-UA"/>
        </w:rPr>
        <w:t>.</w:t>
      </w:r>
      <w:r>
        <w:rPr>
          <w:rFonts w:ascii="Times New Roman" w:hAnsi="Times New Roman" w:cs="Times New Roman"/>
          <w:b/>
          <w:bCs/>
          <w:iCs/>
          <w:sz w:val="28"/>
          <w:szCs w:val="28"/>
          <w:lang w:val="es-ES"/>
        </w:rPr>
        <w:t>1</w:t>
      </w:r>
      <w:r w:rsidRPr="004D55B1">
        <w:rPr>
          <w:rFonts w:ascii="Times New Roman" w:hAnsi="Times New Roman" w:cs="Times New Roman"/>
          <w:b/>
          <w:bCs/>
          <w:iCs/>
          <w:sz w:val="28"/>
          <w:szCs w:val="28"/>
          <w:lang w:val="uk-UA"/>
        </w:rPr>
        <w:t xml:space="preserve">. </w:t>
      </w:r>
      <w:r w:rsidRPr="004D55B1">
        <w:rPr>
          <w:rFonts w:ascii="Times New Roman" w:hAnsi="Times New Roman" w:cs="Times New Roman"/>
          <w:b/>
          <w:bCs/>
          <w:iCs/>
          <w:sz w:val="28"/>
          <w:szCs w:val="28"/>
          <w:lang w:val="es-ES"/>
        </w:rPr>
        <w:t xml:space="preserve"> </w:t>
      </w:r>
      <w:r w:rsidRPr="004D55B1">
        <w:rPr>
          <w:rFonts w:ascii="Times New Roman" w:hAnsi="Times New Roman" w:cs="Times New Roman"/>
          <w:b/>
          <w:iCs/>
          <w:sz w:val="28"/>
          <w:szCs w:val="28"/>
          <w:lang w:val="uk-UA"/>
        </w:rPr>
        <w:t>Requisitos previos</w:t>
      </w:r>
    </w:p>
    <w:p w:rsidR="00D0671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uk-UA"/>
        </w:rPr>
        <w:t>T</w:t>
      </w:r>
      <w:r>
        <w:rPr>
          <w:rFonts w:ascii="Times New Roman" w:hAnsi="Times New Roman" w:cs="Times New Roman"/>
          <w:sz w:val="28"/>
          <w:szCs w:val="28"/>
          <w:lang w:val="uk-UA"/>
        </w:rPr>
        <w:t xml:space="preserve">odo acto de comunicación </w:t>
      </w:r>
      <w:r>
        <w:rPr>
          <w:rFonts w:ascii="Times New Roman" w:hAnsi="Times New Roman" w:cs="Times New Roman"/>
          <w:sz w:val="28"/>
          <w:szCs w:val="28"/>
          <w:lang w:val="es-ES"/>
        </w:rPr>
        <w:t>consiste de dos fases:</w:t>
      </w:r>
      <w:r w:rsidRPr="00CF00A9">
        <w:rPr>
          <w:rFonts w:ascii="Times New Roman" w:hAnsi="Times New Roman" w:cs="Times New Roman"/>
          <w:sz w:val="28"/>
          <w:szCs w:val="28"/>
          <w:lang w:val="uk-UA"/>
        </w:rPr>
        <w:t xml:space="preserve"> comprensión y expresión. </w:t>
      </w:r>
      <w:r>
        <w:rPr>
          <w:rFonts w:ascii="Times New Roman" w:hAnsi="Times New Roman" w:cs="Times New Roman"/>
          <w:sz w:val="28"/>
          <w:szCs w:val="28"/>
          <w:lang w:val="es-ES"/>
        </w:rPr>
        <w:t>Asimismo</w:t>
      </w:r>
      <w:r w:rsidRPr="00CF00A9">
        <w:rPr>
          <w:rFonts w:ascii="Times New Roman" w:hAnsi="Times New Roman" w:cs="Times New Roman"/>
          <w:sz w:val="28"/>
          <w:szCs w:val="28"/>
          <w:lang w:val="uk-UA"/>
        </w:rPr>
        <w:t>, a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hora d</w:t>
      </w:r>
      <w:r>
        <w:rPr>
          <w:rFonts w:ascii="Times New Roman" w:hAnsi="Times New Roman" w:cs="Times New Roman"/>
          <w:sz w:val="28"/>
          <w:szCs w:val="28"/>
          <w:lang w:val="uk-UA"/>
        </w:rPr>
        <w:t xml:space="preserve">e traducir, la compresión del </w:t>
      </w:r>
      <w:r>
        <w:rPr>
          <w:rFonts w:ascii="Times New Roman" w:hAnsi="Times New Roman" w:cs="Times New Roman"/>
          <w:sz w:val="28"/>
          <w:szCs w:val="28"/>
          <w:lang w:val="es-ES"/>
        </w:rPr>
        <w:t>texto de origen</w:t>
      </w:r>
      <w:r>
        <w:rPr>
          <w:rFonts w:ascii="Times New Roman" w:hAnsi="Times New Roman" w:cs="Times New Roman"/>
          <w:sz w:val="28"/>
          <w:szCs w:val="28"/>
          <w:lang w:val="uk-UA"/>
        </w:rPr>
        <w:t xml:space="preserve"> y </w:t>
      </w:r>
      <w:r>
        <w:rPr>
          <w:rFonts w:ascii="Times New Roman" w:hAnsi="Times New Roman" w:cs="Times New Roman"/>
          <w:sz w:val="28"/>
          <w:szCs w:val="28"/>
          <w:lang w:val="es-ES"/>
        </w:rPr>
        <w:t>su</w:t>
      </w:r>
      <w:r w:rsidRPr="00CF00A9">
        <w:rPr>
          <w:rFonts w:ascii="Times New Roman" w:hAnsi="Times New Roman" w:cs="Times New Roman"/>
          <w:sz w:val="28"/>
          <w:szCs w:val="28"/>
          <w:lang w:val="uk-UA"/>
        </w:rPr>
        <w:t xml:space="preserve"> reexpresión adecuada en la lengua de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llega</w:t>
      </w:r>
      <w:r>
        <w:rPr>
          <w:rFonts w:ascii="Times New Roman" w:hAnsi="Times New Roman" w:cs="Times New Roman"/>
          <w:sz w:val="28"/>
          <w:szCs w:val="28"/>
          <w:lang w:val="uk-UA"/>
        </w:rPr>
        <w:t>da son requisitos i</w:t>
      </w:r>
      <w:r>
        <w:rPr>
          <w:rFonts w:ascii="Times New Roman" w:hAnsi="Times New Roman" w:cs="Times New Roman"/>
          <w:sz w:val="28"/>
          <w:szCs w:val="28"/>
          <w:lang w:val="es-ES"/>
        </w:rPr>
        <w:t>mprescindibles</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para cualquier</w:t>
      </w:r>
      <w:r>
        <w:rPr>
          <w:rFonts w:ascii="Times New Roman" w:hAnsi="Times New Roman" w:cs="Times New Roman"/>
          <w:sz w:val="28"/>
          <w:szCs w:val="28"/>
          <w:lang w:val="uk-UA"/>
        </w:rPr>
        <w:t xml:space="preserve"> traductor. </w:t>
      </w:r>
      <w:r>
        <w:rPr>
          <w:rFonts w:ascii="Times New Roman" w:hAnsi="Times New Roman" w:cs="Times New Roman"/>
          <w:sz w:val="28"/>
          <w:szCs w:val="28"/>
          <w:lang w:val="es-ES"/>
        </w:rPr>
        <w:t>Todo</w:t>
      </w:r>
      <w:r w:rsidRPr="00CF00A9">
        <w:rPr>
          <w:rFonts w:ascii="Times New Roman" w:hAnsi="Times New Roman" w:cs="Times New Roman"/>
          <w:sz w:val="28"/>
          <w:szCs w:val="28"/>
          <w:lang w:val="uk-UA"/>
        </w:rPr>
        <w:t xml:space="preserve"> esto implica 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dominio de</w:t>
      </w:r>
      <w:r>
        <w:rPr>
          <w:rFonts w:ascii="Times New Roman" w:hAnsi="Times New Roman" w:cs="Times New Roman"/>
          <w:sz w:val="28"/>
          <w:szCs w:val="28"/>
          <w:lang w:val="uk-UA"/>
        </w:rPr>
        <w:t xml:space="preserve"> las lenguas en contacto</w:t>
      </w:r>
      <w:r>
        <w:rPr>
          <w:rFonts w:ascii="Times New Roman" w:hAnsi="Times New Roman" w:cs="Times New Roman"/>
          <w:sz w:val="28"/>
          <w:szCs w:val="28"/>
          <w:lang w:val="es-ES"/>
        </w:rPr>
        <w:t xml:space="preserve"> lo que</w:t>
      </w:r>
      <w:r>
        <w:rPr>
          <w:rFonts w:ascii="Times New Roman" w:hAnsi="Times New Roman" w:cs="Times New Roman"/>
          <w:sz w:val="28"/>
          <w:szCs w:val="28"/>
          <w:lang w:val="uk-UA"/>
        </w:rPr>
        <w:t xml:space="preserve"> no es suficiente </w:t>
      </w:r>
      <w:r w:rsidRPr="00CF00A9">
        <w:rPr>
          <w:rFonts w:ascii="Times New Roman" w:hAnsi="Times New Roman" w:cs="Times New Roman"/>
          <w:sz w:val="28"/>
          <w:szCs w:val="28"/>
          <w:lang w:val="uk-UA"/>
        </w:rPr>
        <w:t>para un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traductor especializado.</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uk-UA"/>
        </w:rPr>
        <w:t>Además del dominio de las lenguas implicadas en el acto de comunicación, el</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traductor debe</w:t>
      </w:r>
      <w:r>
        <w:rPr>
          <w:rFonts w:ascii="Times New Roman" w:hAnsi="Times New Roman" w:cs="Times New Roman"/>
          <w:sz w:val="28"/>
          <w:szCs w:val="28"/>
          <w:lang w:val="es-ES"/>
        </w:rPr>
        <w:t xml:space="preserve"> dominar</w:t>
      </w:r>
      <w:r w:rsidRPr="00CF00A9">
        <w:rPr>
          <w:rFonts w:ascii="Times New Roman" w:hAnsi="Times New Roman" w:cs="Times New Roman"/>
          <w:sz w:val="28"/>
          <w:szCs w:val="28"/>
          <w:lang w:val="uk-UA"/>
        </w:rPr>
        <w:t xml:space="preserve"> suficientes conocimientos temáti</w:t>
      </w:r>
      <w:r>
        <w:rPr>
          <w:rFonts w:ascii="Times New Roman" w:hAnsi="Times New Roman" w:cs="Times New Roman"/>
          <w:sz w:val="28"/>
          <w:szCs w:val="28"/>
          <w:lang w:val="uk-UA"/>
        </w:rPr>
        <w:t>cos</w:t>
      </w:r>
      <w:r>
        <w:rPr>
          <w:rFonts w:ascii="Times New Roman" w:hAnsi="Times New Roman" w:cs="Times New Roman"/>
          <w:sz w:val="28"/>
          <w:szCs w:val="28"/>
          <w:lang w:val="es-ES"/>
        </w:rPr>
        <w:t xml:space="preserve"> y</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habilitad</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de</w:t>
      </w:r>
      <w:r w:rsidRPr="00CF00A9">
        <w:rPr>
          <w:rFonts w:ascii="Times New Roman" w:hAnsi="Times New Roman" w:cs="Times New Roman"/>
          <w:sz w:val="28"/>
          <w:szCs w:val="28"/>
          <w:lang w:val="uk-UA"/>
        </w:rPr>
        <w:t xml:space="preserve"> razonar de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forma lógica, sentido común, espíritu crítico, de análisis y de síntesis, </w:t>
      </w:r>
      <w:r>
        <w:rPr>
          <w:rFonts w:ascii="Times New Roman" w:hAnsi="Times New Roman" w:cs="Times New Roman"/>
          <w:sz w:val="28"/>
          <w:szCs w:val="28"/>
          <w:lang w:val="es-ES"/>
        </w:rPr>
        <w:t>y de</w:t>
      </w:r>
      <w:r w:rsidRPr="00CF00A9">
        <w:rPr>
          <w:rFonts w:ascii="Times New Roman" w:hAnsi="Times New Roman" w:cs="Times New Roman"/>
          <w:sz w:val="28"/>
          <w:szCs w:val="28"/>
          <w:lang w:val="uk-UA"/>
        </w:rPr>
        <w:t xml:space="preserve"> una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curiosidad infinita.</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Del mismo modo</w:t>
      </w:r>
      <w:r>
        <w:rPr>
          <w:rFonts w:ascii="Times New Roman" w:hAnsi="Times New Roman" w:cs="Times New Roman"/>
          <w:sz w:val="28"/>
          <w:szCs w:val="28"/>
          <w:lang w:val="uk-UA"/>
        </w:rPr>
        <w:t>, el traductor en temas jurídicos deberá no s</w:t>
      </w:r>
      <w:r>
        <w:rPr>
          <w:rFonts w:ascii="Times New Roman" w:hAnsi="Times New Roman" w:cs="Times New Roman"/>
          <w:sz w:val="28"/>
          <w:szCs w:val="28"/>
          <w:lang w:val="es-ES"/>
        </w:rPr>
        <w:t>o</w:t>
      </w:r>
      <w:r w:rsidRPr="00CF00A9">
        <w:rPr>
          <w:rFonts w:ascii="Times New Roman" w:hAnsi="Times New Roman" w:cs="Times New Roman"/>
          <w:sz w:val="28"/>
          <w:szCs w:val="28"/>
          <w:lang w:val="uk-UA"/>
        </w:rPr>
        <w:t>lo investigar y</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estudiar el tema objeto del texto sino t</w:t>
      </w:r>
      <w:r>
        <w:rPr>
          <w:rFonts w:ascii="Times New Roman" w:hAnsi="Times New Roman" w:cs="Times New Roman"/>
          <w:sz w:val="28"/>
          <w:szCs w:val="28"/>
          <w:lang w:val="uk-UA"/>
        </w:rPr>
        <w:t xml:space="preserve">ambién </w:t>
      </w:r>
      <w:r>
        <w:rPr>
          <w:rFonts w:ascii="Times New Roman" w:hAnsi="Times New Roman" w:cs="Times New Roman"/>
          <w:sz w:val="28"/>
          <w:szCs w:val="28"/>
          <w:lang w:val="es-ES"/>
        </w:rPr>
        <w:t>alcanzar</w:t>
      </w:r>
      <w:r w:rsidRPr="00CF00A9">
        <w:rPr>
          <w:rFonts w:ascii="Times New Roman" w:hAnsi="Times New Roman" w:cs="Times New Roman"/>
          <w:sz w:val="28"/>
          <w:szCs w:val="28"/>
          <w:lang w:val="uk-UA"/>
        </w:rPr>
        <w:t xml:space="preserve"> y aplicar el estilo concreto del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lenguaje jurídico en la lengua de llegada.</w:t>
      </w:r>
      <w:r>
        <w:rPr>
          <w:rFonts w:ascii="Times New Roman" w:hAnsi="Times New Roman" w:cs="Times New Roman"/>
          <w:sz w:val="28"/>
          <w:szCs w:val="28"/>
          <w:lang w:val="es-ES"/>
        </w:rPr>
        <w:t xml:space="preserve"> Además</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debe</w:t>
      </w:r>
      <w:r w:rsidRPr="00CF00A9">
        <w:rPr>
          <w:rFonts w:ascii="Times New Roman" w:hAnsi="Times New Roman" w:cs="Times New Roman"/>
          <w:sz w:val="28"/>
          <w:szCs w:val="28"/>
          <w:lang w:val="uk-UA"/>
        </w:rPr>
        <w:t xml:space="preserve"> desarroll</w:t>
      </w:r>
      <w:r>
        <w:rPr>
          <w:rFonts w:ascii="Times New Roman" w:hAnsi="Times New Roman" w:cs="Times New Roman"/>
          <w:sz w:val="28"/>
          <w:szCs w:val="28"/>
          <w:lang w:val="uk-UA"/>
        </w:rPr>
        <w:t xml:space="preserve">ar y poner en práctica todas </w:t>
      </w:r>
      <w:r>
        <w:rPr>
          <w:rFonts w:ascii="Times New Roman" w:hAnsi="Times New Roman" w:cs="Times New Roman"/>
          <w:sz w:val="28"/>
          <w:szCs w:val="28"/>
          <w:lang w:val="es-ES"/>
        </w:rPr>
        <w:t>sus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habi</w:t>
      </w:r>
      <w:r>
        <w:rPr>
          <w:rFonts w:ascii="Times New Roman" w:hAnsi="Times New Roman" w:cs="Times New Roman"/>
          <w:sz w:val="28"/>
          <w:szCs w:val="28"/>
          <w:lang w:val="uk-UA"/>
        </w:rPr>
        <w:t>lidades y destrezas</w:t>
      </w:r>
      <w:r w:rsidRPr="00CF00A9">
        <w:rPr>
          <w:rFonts w:ascii="Times New Roman" w:hAnsi="Times New Roman" w:cs="Times New Roman"/>
          <w:sz w:val="28"/>
          <w:szCs w:val="28"/>
          <w:lang w:val="uk-UA"/>
        </w:rPr>
        <w:t>.</w:t>
      </w:r>
    </w:p>
    <w:p w:rsidR="00D0671C" w:rsidRPr="00CF00A9"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9504FA" w:rsidRDefault="00D0671C" w:rsidP="00D0671C">
      <w:pPr>
        <w:autoSpaceDE w:val="0"/>
        <w:autoSpaceDN w:val="0"/>
        <w:adjustRightInd w:val="0"/>
        <w:spacing w:after="0" w:line="36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 xml:space="preserve">7.2. </w:t>
      </w:r>
      <w:r w:rsidRPr="00CF00A9">
        <w:rPr>
          <w:rFonts w:ascii="Times New Roman" w:hAnsi="Times New Roman" w:cs="Times New Roman"/>
          <w:b/>
          <w:sz w:val="28"/>
          <w:szCs w:val="28"/>
          <w:lang w:val="uk-UA"/>
        </w:rPr>
        <w:t>Conocimiento de la lengua de partida</w:t>
      </w:r>
      <w:r>
        <w:rPr>
          <w:rFonts w:ascii="Times New Roman" w:hAnsi="Times New Roman" w:cs="Times New Roman"/>
          <w:b/>
          <w:sz w:val="28"/>
          <w:szCs w:val="28"/>
          <w:lang w:val="es-ES"/>
        </w:rPr>
        <w:t xml:space="preserve"> y de llegada</w:t>
      </w:r>
    </w:p>
    <w:p w:rsidR="00D0671C" w:rsidRDefault="00D0671C" w:rsidP="00D0671C">
      <w:pPr>
        <w:autoSpaceDE w:val="0"/>
        <w:autoSpaceDN w:val="0"/>
        <w:adjustRightInd w:val="0"/>
        <w:spacing w:after="0" w:line="360" w:lineRule="auto"/>
        <w:ind w:firstLine="567"/>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Es lógico que el traductor de los textos jurídicos y cualquier otro traductor deben ser expertos y </w:t>
      </w:r>
      <w:r>
        <w:rPr>
          <w:rFonts w:ascii="Times New Roman" w:hAnsi="Times New Roman" w:cs="Times New Roman"/>
          <w:sz w:val="28"/>
          <w:szCs w:val="28"/>
          <w:lang w:val="uk-UA"/>
        </w:rPr>
        <w:t xml:space="preserve">tener </w:t>
      </w:r>
      <w:r w:rsidRPr="00CF00A9">
        <w:rPr>
          <w:rFonts w:ascii="Times New Roman" w:hAnsi="Times New Roman" w:cs="Times New Roman"/>
          <w:sz w:val="28"/>
          <w:szCs w:val="28"/>
          <w:lang w:val="uk-UA"/>
        </w:rPr>
        <w:t>suficiente conocimiento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ambas</w:t>
      </w:r>
      <w:r w:rsidRPr="00CF00A9">
        <w:rPr>
          <w:rFonts w:ascii="Times New Roman" w:hAnsi="Times New Roman" w:cs="Times New Roman"/>
          <w:sz w:val="28"/>
          <w:szCs w:val="28"/>
          <w:lang w:val="uk-UA"/>
        </w:rPr>
        <w:t xml:space="preserve"> lengua</w:t>
      </w:r>
      <w:r>
        <w:rPr>
          <w:rFonts w:ascii="Times New Roman" w:hAnsi="Times New Roman" w:cs="Times New Roman"/>
          <w:sz w:val="28"/>
          <w:szCs w:val="28"/>
          <w:lang w:val="es-ES"/>
        </w:rPr>
        <w:t>s</w:t>
      </w:r>
      <w:r w:rsidRPr="00CF00A9">
        <w:rPr>
          <w:rFonts w:ascii="Times New Roman" w:hAnsi="Times New Roman" w:cs="Times New Roman"/>
          <w:sz w:val="28"/>
          <w:szCs w:val="28"/>
          <w:lang w:val="uk-UA"/>
        </w:rPr>
        <w:t>. Aunque este conocimiento se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presupone considera</w:t>
      </w:r>
      <w:r>
        <w:rPr>
          <w:rFonts w:ascii="Times New Roman" w:hAnsi="Times New Roman" w:cs="Times New Roman"/>
          <w:sz w:val="28"/>
          <w:szCs w:val="28"/>
          <w:lang w:val="es-ES"/>
        </w:rPr>
        <w:t>mos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conveniente especificar </w:t>
      </w:r>
      <w:r w:rsidRPr="00CF00A9">
        <w:rPr>
          <w:rFonts w:ascii="Times New Roman" w:hAnsi="Times New Roman" w:cs="Times New Roman"/>
          <w:sz w:val="28"/>
          <w:szCs w:val="28"/>
          <w:lang w:val="uk-UA"/>
        </w:rPr>
        <w:t xml:space="preserve">el grado de </w:t>
      </w:r>
      <w:r w:rsidRPr="00CF00A9">
        <w:rPr>
          <w:rFonts w:ascii="Times New Roman" w:hAnsi="Times New Roman" w:cs="Times New Roman"/>
          <w:sz w:val="28"/>
          <w:szCs w:val="28"/>
          <w:lang w:val="uk-UA"/>
        </w:rPr>
        <w:lastRenderedPageBreak/>
        <w:t>dominio de la lengua extranjera que debe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presentar en</w:t>
      </w:r>
      <w:r>
        <w:rPr>
          <w:rFonts w:ascii="Times New Roman" w:hAnsi="Times New Roman" w:cs="Times New Roman"/>
          <w:sz w:val="28"/>
          <w:szCs w:val="28"/>
          <w:lang w:val="es-ES"/>
        </w:rPr>
        <w:t xml:space="preserve"> traductor</w:t>
      </w:r>
      <w:r w:rsidRPr="00CF00A9">
        <w:rPr>
          <w:rFonts w:ascii="Times New Roman" w:hAnsi="Times New Roman" w:cs="Times New Roman"/>
          <w:sz w:val="28"/>
          <w:szCs w:val="28"/>
          <w:lang w:val="uk-UA"/>
        </w:rPr>
        <w:t xml:space="preserve"> para enfrentarse convenientemente a un texto jurídico</w:t>
      </w:r>
      <w:r w:rsidRPr="00CF00A9">
        <w:rPr>
          <w:rFonts w:ascii="Times New Roman" w:hAnsi="Times New Roman" w:cs="Times New Roman"/>
          <w:sz w:val="28"/>
          <w:szCs w:val="28"/>
          <w:lang w:val="es-ES"/>
        </w:rPr>
        <w:t>.</w:t>
      </w:r>
    </w:p>
    <w:p w:rsidR="00D0671C" w:rsidRPr="00112142"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Com</w:t>
      </w:r>
      <w:r>
        <w:rPr>
          <w:rFonts w:ascii="Times New Roman" w:hAnsi="Times New Roman" w:cs="Times New Roman"/>
          <w:sz w:val="28"/>
          <w:szCs w:val="28"/>
          <w:lang w:val="uk-UA"/>
        </w:rPr>
        <w:t xml:space="preserve">o hemos dicho en los </w:t>
      </w:r>
      <w:r w:rsidRPr="00CF00A9">
        <w:rPr>
          <w:rFonts w:ascii="Times New Roman" w:hAnsi="Times New Roman" w:cs="Times New Roman"/>
          <w:sz w:val="28"/>
          <w:szCs w:val="28"/>
          <w:lang w:val="uk-UA"/>
        </w:rPr>
        <w:t>apartados</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anteriores</w:t>
      </w:r>
      <w:r w:rsidRPr="00CF00A9">
        <w:rPr>
          <w:rFonts w:ascii="Times New Roman" w:hAnsi="Times New Roman" w:cs="Times New Roman"/>
          <w:sz w:val="28"/>
          <w:szCs w:val="28"/>
          <w:lang w:val="uk-UA"/>
        </w:rPr>
        <w:t>, el lenguaje jurídico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es un lenguaje técnico cuy</w:t>
      </w:r>
      <w:r>
        <w:rPr>
          <w:rFonts w:ascii="Times New Roman" w:hAnsi="Times New Roman" w:cs="Times New Roman"/>
          <w:sz w:val="28"/>
          <w:szCs w:val="28"/>
          <w:lang w:val="uk-UA"/>
        </w:rPr>
        <w:t xml:space="preserve">as características dificultan </w:t>
      </w:r>
      <w:r>
        <w:rPr>
          <w:rFonts w:ascii="Times New Roman" w:hAnsi="Times New Roman" w:cs="Times New Roman"/>
          <w:sz w:val="28"/>
          <w:szCs w:val="28"/>
          <w:lang w:val="es-ES"/>
        </w:rPr>
        <w:t>su</w:t>
      </w:r>
      <w:r w:rsidRPr="00CF00A9">
        <w:rPr>
          <w:rFonts w:ascii="Times New Roman" w:hAnsi="Times New Roman" w:cs="Times New Roman"/>
          <w:sz w:val="28"/>
          <w:szCs w:val="28"/>
          <w:lang w:val="uk-UA"/>
        </w:rPr>
        <w:t xml:space="preserve"> comprensión</w:t>
      </w:r>
      <w:r>
        <w:rPr>
          <w:rFonts w:ascii="Times New Roman" w:hAnsi="Times New Roman" w:cs="Times New Roman"/>
          <w:sz w:val="28"/>
          <w:szCs w:val="28"/>
          <w:lang w:val="es-ES"/>
        </w:rPr>
        <w:t>,</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lo que</w:t>
      </w:r>
      <w:r w:rsidRPr="00CF00A9">
        <w:rPr>
          <w:rFonts w:ascii="Times New Roman" w:hAnsi="Times New Roman" w:cs="Times New Roman"/>
          <w:sz w:val="28"/>
          <w:szCs w:val="28"/>
          <w:lang w:val="uk-UA"/>
        </w:rPr>
        <w:t xml:space="preserve"> añadido a u</w:t>
      </w:r>
      <w:r>
        <w:rPr>
          <w:rFonts w:ascii="Times New Roman" w:hAnsi="Times New Roman" w:cs="Times New Roman"/>
          <w:sz w:val="28"/>
          <w:szCs w:val="28"/>
          <w:lang w:val="uk-UA"/>
        </w:rPr>
        <w:t>n campo temático muy específico obliga a</w:t>
      </w:r>
      <w:r>
        <w:rPr>
          <w:rFonts w:ascii="Times New Roman" w:hAnsi="Times New Roman" w:cs="Times New Roman"/>
          <w:sz w:val="28"/>
          <w:szCs w:val="28"/>
          <w:lang w:val="es-ES"/>
        </w:rPr>
        <w:t xml:space="preserve">l </w:t>
      </w:r>
      <w:r>
        <w:rPr>
          <w:rFonts w:ascii="Times New Roman" w:hAnsi="Times New Roman" w:cs="Times New Roman"/>
          <w:sz w:val="28"/>
          <w:szCs w:val="28"/>
          <w:lang w:val="uk-UA"/>
        </w:rPr>
        <w:t xml:space="preserve">traductor </w:t>
      </w:r>
      <w:r>
        <w:rPr>
          <w:rFonts w:ascii="Times New Roman" w:hAnsi="Times New Roman" w:cs="Times New Roman"/>
          <w:sz w:val="28"/>
          <w:szCs w:val="28"/>
          <w:lang w:val="es-ES"/>
        </w:rPr>
        <w:t>poseer de</w:t>
      </w:r>
      <w:r w:rsidRPr="00CF00A9">
        <w:rPr>
          <w:rFonts w:ascii="Times New Roman" w:hAnsi="Times New Roman" w:cs="Times New Roman"/>
          <w:sz w:val="28"/>
          <w:szCs w:val="28"/>
          <w:lang w:val="uk-UA"/>
        </w:rPr>
        <w:t xml:space="preserve"> un conocimiento de la lengua de partida lo suficientemente grande como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para permitirle comprender el significado de los textos jurídicos y poder </w:t>
      </w:r>
      <w:r>
        <w:rPr>
          <w:rFonts w:ascii="Times New Roman" w:hAnsi="Times New Roman" w:cs="Times New Roman"/>
          <w:sz w:val="28"/>
          <w:szCs w:val="28"/>
          <w:lang w:val="es-ES"/>
        </w:rPr>
        <w:t>resolver</w:t>
      </w:r>
      <w:r w:rsidRPr="00CF00A9">
        <w:rPr>
          <w:rFonts w:ascii="Times New Roman" w:hAnsi="Times New Roman" w:cs="Times New Roman"/>
          <w:sz w:val="28"/>
          <w:szCs w:val="28"/>
          <w:lang w:val="uk-UA"/>
        </w:rPr>
        <w:t xml:space="preserve"> sin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dificultad los posibles problemas de i</w:t>
      </w:r>
      <w:r>
        <w:rPr>
          <w:rFonts w:ascii="Times New Roman" w:hAnsi="Times New Roman" w:cs="Times New Roman"/>
          <w:sz w:val="28"/>
          <w:szCs w:val="28"/>
          <w:lang w:val="uk-UA"/>
        </w:rPr>
        <w:t>nterpretación</w:t>
      </w:r>
      <w:r w:rsidRPr="00CF00A9">
        <w:rPr>
          <w:rFonts w:ascii="Times New Roman" w:hAnsi="Times New Roman" w:cs="Times New Roman"/>
          <w:sz w:val="28"/>
          <w:szCs w:val="28"/>
          <w:lang w:val="uk-UA"/>
        </w:rPr>
        <w:t>.</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Si el conocimiento de la lengua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partida </w:t>
      </w:r>
      <w:r>
        <w:rPr>
          <w:rFonts w:ascii="Times New Roman" w:hAnsi="Times New Roman" w:cs="Times New Roman"/>
          <w:sz w:val="28"/>
          <w:szCs w:val="28"/>
          <w:lang w:val="es-ES"/>
        </w:rPr>
        <w:t>fuera</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escaso</w:t>
      </w:r>
      <w:r w:rsidRPr="00CF00A9">
        <w:rPr>
          <w:rFonts w:ascii="Times New Roman" w:hAnsi="Times New Roman" w:cs="Times New Roman"/>
          <w:sz w:val="28"/>
          <w:szCs w:val="28"/>
          <w:lang w:val="uk-UA"/>
        </w:rPr>
        <w:t xml:space="preserve">, la búsqueda documentaria </w:t>
      </w:r>
      <w:r>
        <w:rPr>
          <w:rFonts w:ascii="Times New Roman" w:hAnsi="Times New Roman" w:cs="Times New Roman"/>
          <w:sz w:val="28"/>
          <w:szCs w:val="28"/>
          <w:lang w:val="uk-UA"/>
        </w:rPr>
        <w:t>y terminológica puntual se ver</w:t>
      </w:r>
      <w:r>
        <w:rPr>
          <w:rFonts w:ascii="Times New Roman" w:hAnsi="Times New Roman" w:cs="Times New Roman"/>
          <w:sz w:val="28"/>
          <w:szCs w:val="28"/>
          <w:lang w:val="es-ES"/>
        </w:rPr>
        <w:t>ía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obstaculizada por la ignoranc</w:t>
      </w:r>
      <w:r>
        <w:rPr>
          <w:rFonts w:ascii="Times New Roman" w:hAnsi="Times New Roman" w:cs="Times New Roman"/>
          <w:sz w:val="28"/>
          <w:szCs w:val="28"/>
          <w:lang w:val="uk-UA"/>
        </w:rPr>
        <w:t xml:space="preserve">ia lingüística y </w:t>
      </w:r>
      <w:r w:rsidRPr="00CF00A9">
        <w:rPr>
          <w:rFonts w:ascii="Times New Roman" w:hAnsi="Times New Roman" w:cs="Times New Roman"/>
          <w:sz w:val="28"/>
          <w:szCs w:val="28"/>
          <w:lang w:val="uk-UA"/>
        </w:rPr>
        <w:t>el traductor</w:t>
      </w:r>
      <w:r>
        <w:rPr>
          <w:rFonts w:ascii="Times New Roman" w:hAnsi="Times New Roman" w:cs="Times New Roman"/>
          <w:sz w:val="28"/>
          <w:szCs w:val="28"/>
          <w:lang w:val="es-ES"/>
        </w:rPr>
        <w:t xml:space="preserve"> podría</w:t>
      </w:r>
      <w:r>
        <w:rPr>
          <w:rFonts w:ascii="Times New Roman" w:hAnsi="Times New Roman" w:cs="Times New Roman"/>
          <w:sz w:val="28"/>
          <w:szCs w:val="28"/>
          <w:lang w:val="uk-UA"/>
        </w:rPr>
        <w:t xml:space="preserve"> no captar</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adecuadamente el significado del texto. </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uk-UA"/>
        </w:rPr>
        <w:t>La competencia en la lengua de llegada permite al traductor producir un texto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lingüísticamente adecuado a la cultura meta. Se aconseja que ésta sea la lengua materna,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ya que es la que, al dominarse, garantiza en principio la corrección textual. Este es un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conocimiento que se tendría que dar por supuesto, por desgracia no es así. Muchos de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los alumnos que llegan a la universidad no tienen el nivel de lengua materna que se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espera de ellos. Al ser éste un conocimiento imprescindible para un traductor, se suele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dar una importancia extrema a esta formación en el transcurso de la carrera.</w:t>
      </w:r>
    </w:p>
    <w:p w:rsidR="00D0671C" w:rsidRPr="001C3D54"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La </w:t>
      </w:r>
      <w:r w:rsidRPr="00CF00A9">
        <w:rPr>
          <w:rFonts w:ascii="Times New Roman" w:hAnsi="Times New Roman" w:cs="Times New Roman"/>
          <w:sz w:val="28"/>
          <w:szCs w:val="28"/>
          <w:lang w:val="uk-UA"/>
        </w:rPr>
        <w:t>relación</w:t>
      </w:r>
      <w:r>
        <w:rPr>
          <w:rFonts w:ascii="Times New Roman" w:hAnsi="Times New Roman" w:cs="Times New Roman"/>
          <w:sz w:val="28"/>
          <w:szCs w:val="28"/>
          <w:lang w:val="es-ES"/>
        </w:rPr>
        <w:t xml:space="preserve"> específica</w:t>
      </w:r>
      <w:r w:rsidRPr="00CF00A9">
        <w:rPr>
          <w:rFonts w:ascii="Times New Roman" w:hAnsi="Times New Roman" w:cs="Times New Roman"/>
          <w:sz w:val="28"/>
          <w:szCs w:val="28"/>
          <w:lang w:val="uk-UA"/>
        </w:rPr>
        <w:t xml:space="preserve"> que el lenguaje jurídico tiene con la lengua, principal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herramienta de</w:t>
      </w:r>
      <w:r>
        <w:rPr>
          <w:rFonts w:ascii="Times New Roman" w:hAnsi="Times New Roman" w:cs="Times New Roman"/>
          <w:sz w:val="28"/>
          <w:szCs w:val="28"/>
          <w:lang w:val="uk-UA"/>
        </w:rPr>
        <w:t xml:space="preserve"> trabajo del </w:t>
      </w:r>
      <w:r>
        <w:rPr>
          <w:rFonts w:ascii="Times New Roman" w:hAnsi="Times New Roman" w:cs="Times New Roman"/>
          <w:sz w:val="28"/>
          <w:szCs w:val="28"/>
          <w:lang w:val="es-ES"/>
        </w:rPr>
        <w:t>profesional de derecho</w:t>
      </w:r>
      <w:r>
        <w:rPr>
          <w:rFonts w:ascii="Times New Roman" w:hAnsi="Times New Roman" w:cs="Times New Roman"/>
          <w:sz w:val="28"/>
          <w:szCs w:val="28"/>
          <w:lang w:val="uk-UA"/>
        </w:rPr>
        <w:t xml:space="preserve"> y</w:t>
      </w:r>
      <w:r w:rsidRPr="00CF00A9">
        <w:rPr>
          <w:rFonts w:ascii="Times New Roman" w:hAnsi="Times New Roman" w:cs="Times New Roman"/>
          <w:sz w:val="28"/>
          <w:szCs w:val="28"/>
          <w:lang w:val="uk-UA"/>
        </w:rPr>
        <w:t xml:space="preserve"> del traductor jurídico, hace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necesario que el </w:t>
      </w:r>
      <w:r>
        <w:rPr>
          <w:rFonts w:ascii="Times New Roman" w:hAnsi="Times New Roman" w:cs="Times New Roman"/>
          <w:sz w:val="28"/>
          <w:szCs w:val="28"/>
          <w:lang w:val="es-ES"/>
        </w:rPr>
        <w:t>traductor</w:t>
      </w:r>
      <w:r w:rsidRPr="00CF00A9">
        <w:rPr>
          <w:rFonts w:ascii="Times New Roman" w:hAnsi="Times New Roman" w:cs="Times New Roman"/>
          <w:sz w:val="28"/>
          <w:szCs w:val="28"/>
          <w:lang w:val="uk-UA"/>
        </w:rPr>
        <w:t xml:space="preserve"> tenga ya adquirido este conocimiento. </w:t>
      </w:r>
      <w:r>
        <w:rPr>
          <w:rFonts w:ascii="Times New Roman" w:hAnsi="Times New Roman" w:cs="Times New Roman"/>
          <w:sz w:val="28"/>
          <w:szCs w:val="28"/>
          <w:lang w:val="es-ES"/>
        </w:rPr>
        <w:t>Asimismo</w:t>
      </w:r>
      <w:r w:rsidRPr="00CF00A9">
        <w:rPr>
          <w:rFonts w:ascii="Times New Roman" w:hAnsi="Times New Roman" w:cs="Times New Roman"/>
          <w:sz w:val="28"/>
          <w:szCs w:val="28"/>
          <w:lang w:val="uk-UA"/>
        </w:rPr>
        <w:t xml:space="preserve">, en el caso de </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la traducción jurídica, la claridad y la precisión que requiere su discurso hacen</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i</w:t>
      </w:r>
      <w:r>
        <w:rPr>
          <w:rFonts w:ascii="Times New Roman" w:hAnsi="Times New Roman" w:cs="Times New Roman"/>
          <w:sz w:val="28"/>
          <w:szCs w:val="28"/>
          <w:lang w:val="es-ES"/>
        </w:rPr>
        <w:t>ndispensable</w:t>
      </w:r>
      <w:r w:rsidRPr="00CF00A9">
        <w:rPr>
          <w:rFonts w:ascii="Times New Roman" w:hAnsi="Times New Roman" w:cs="Times New Roman"/>
          <w:sz w:val="28"/>
          <w:szCs w:val="28"/>
          <w:lang w:val="uk-UA"/>
        </w:rPr>
        <w:t xml:space="preserve"> un perfecto dominio de la lengua de llegada, tanto para expresar el</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contenido del </w:t>
      </w:r>
      <w:r>
        <w:rPr>
          <w:rFonts w:ascii="Times New Roman" w:hAnsi="Times New Roman" w:cs="Times New Roman"/>
          <w:sz w:val="28"/>
          <w:szCs w:val="28"/>
          <w:lang w:val="es-ES"/>
        </w:rPr>
        <w:t>texto de salida</w:t>
      </w:r>
      <w:r w:rsidRPr="00CF00A9">
        <w:rPr>
          <w:rFonts w:ascii="Times New Roman" w:hAnsi="Times New Roman" w:cs="Times New Roman"/>
          <w:sz w:val="28"/>
          <w:szCs w:val="28"/>
          <w:lang w:val="uk-UA"/>
        </w:rPr>
        <w:t xml:space="preserve"> como para evitar cualquier tipo de interferencia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oscurecer</w:t>
      </w:r>
      <w:r w:rsidRPr="00CF00A9">
        <w:rPr>
          <w:rFonts w:ascii="Times New Roman" w:hAnsi="Times New Roman" w:cs="Times New Roman"/>
          <w:sz w:val="28"/>
          <w:szCs w:val="28"/>
          <w:lang w:val="uk-UA"/>
        </w:rPr>
        <w:t xml:space="preserve"> la correcta interpretación del documento.</w:t>
      </w:r>
      <w:r>
        <w:rPr>
          <w:rFonts w:ascii="Times New Roman" w:hAnsi="Times New Roman" w:cs="Times New Roman"/>
          <w:sz w:val="28"/>
          <w:szCs w:val="28"/>
          <w:lang w:val="es-ES"/>
        </w:rPr>
        <w:t xml:space="preserve"> Igualmente</w:t>
      </w:r>
      <w:r w:rsidRPr="00CF00A9">
        <w:rPr>
          <w:rFonts w:ascii="Times New Roman" w:hAnsi="Times New Roman" w:cs="Times New Roman"/>
          <w:sz w:val="28"/>
          <w:szCs w:val="28"/>
          <w:lang w:val="uk-UA"/>
        </w:rPr>
        <w:t>, el dominio de la lengua de llegada permitirá al traductor disponer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todos los recursos que </w:t>
      </w:r>
      <w:r>
        <w:rPr>
          <w:rFonts w:ascii="Times New Roman" w:hAnsi="Times New Roman" w:cs="Times New Roman"/>
          <w:sz w:val="28"/>
          <w:szCs w:val="28"/>
          <w:lang w:val="es-ES"/>
        </w:rPr>
        <w:t>existen</w:t>
      </w:r>
      <w:r w:rsidRPr="00CF00A9">
        <w:rPr>
          <w:rFonts w:ascii="Times New Roman" w:hAnsi="Times New Roman" w:cs="Times New Roman"/>
          <w:sz w:val="28"/>
          <w:szCs w:val="28"/>
          <w:lang w:val="uk-UA"/>
        </w:rPr>
        <w:t xml:space="preserve"> para </w:t>
      </w:r>
      <w:r>
        <w:rPr>
          <w:rFonts w:ascii="Times New Roman" w:hAnsi="Times New Roman" w:cs="Times New Roman"/>
          <w:sz w:val="28"/>
          <w:szCs w:val="28"/>
          <w:lang w:val="uk-UA"/>
        </w:rPr>
        <w:t xml:space="preserve">poder producir un texto adecuado </w:t>
      </w:r>
      <w:r>
        <w:rPr>
          <w:rFonts w:ascii="Times New Roman" w:hAnsi="Times New Roman" w:cs="Times New Roman"/>
          <w:sz w:val="28"/>
          <w:szCs w:val="28"/>
          <w:lang w:val="es-ES"/>
        </w:rPr>
        <w:t>y</w:t>
      </w:r>
      <w:r w:rsidRPr="00CF00A9">
        <w:rPr>
          <w:rFonts w:ascii="Times New Roman" w:hAnsi="Times New Roman" w:cs="Times New Roman"/>
          <w:sz w:val="28"/>
          <w:szCs w:val="28"/>
          <w:lang w:val="uk-UA"/>
        </w:rPr>
        <w:t xml:space="preserve"> estilísticamente correcto</w:t>
      </w:r>
      <w:r w:rsidRPr="00CF00A9">
        <w:rPr>
          <w:rFonts w:ascii="Times New Roman" w:hAnsi="Times New Roman" w:cs="Times New Roman"/>
          <w:sz w:val="28"/>
          <w:szCs w:val="28"/>
          <w:lang w:val="es-ES"/>
        </w:rPr>
        <w:t>.</w:t>
      </w:r>
      <w:r>
        <w:rPr>
          <w:rFonts w:ascii="Times New Roman" w:hAnsi="Times New Roman" w:cs="Times New Roman"/>
          <w:sz w:val="28"/>
          <w:szCs w:val="28"/>
          <w:lang w:val="es-ES"/>
        </w:rPr>
        <w:t xml:space="preserve"> De ahí que, l</w:t>
      </w:r>
      <w:r>
        <w:rPr>
          <w:rFonts w:ascii="Times New Roman" w:hAnsi="Times New Roman" w:cs="Times New Roman"/>
          <w:sz w:val="28"/>
          <w:szCs w:val="28"/>
          <w:lang w:val="uk-UA"/>
        </w:rPr>
        <w:t xml:space="preserve">a dificultad </w:t>
      </w:r>
      <w:r>
        <w:rPr>
          <w:rFonts w:ascii="Times New Roman" w:hAnsi="Times New Roman" w:cs="Times New Roman"/>
          <w:sz w:val="28"/>
          <w:szCs w:val="28"/>
          <w:lang w:val="es-ES"/>
        </w:rPr>
        <w:t>de</w:t>
      </w:r>
      <w:r>
        <w:rPr>
          <w:rFonts w:ascii="Times New Roman" w:hAnsi="Times New Roman" w:cs="Times New Roman"/>
          <w:sz w:val="28"/>
          <w:szCs w:val="28"/>
          <w:lang w:val="uk-UA"/>
        </w:rPr>
        <w:t xml:space="preserve"> los textos jurídicos</w:t>
      </w:r>
      <w:r w:rsidRPr="00CF00A9">
        <w:rPr>
          <w:rFonts w:ascii="Times New Roman" w:hAnsi="Times New Roman" w:cs="Times New Roman"/>
          <w:sz w:val="28"/>
          <w:szCs w:val="28"/>
          <w:lang w:val="uk-UA"/>
        </w:rPr>
        <w:t xml:space="preserve"> añadida a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responsabilidad que implica para el traductor </w:t>
      </w:r>
      <w:r>
        <w:rPr>
          <w:rFonts w:ascii="Times New Roman" w:hAnsi="Times New Roman" w:cs="Times New Roman"/>
          <w:sz w:val="28"/>
          <w:szCs w:val="28"/>
          <w:lang w:val="es-ES"/>
        </w:rPr>
        <w:t>la reexpresión</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correcta</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d</w:t>
      </w:r>
      <w:r w:rsidRPr="00CF00A9">
        <w:rPr>
          <w:rFonts w:ascii="Times New Roman" w:hAnsi="Times New Roman" w:cs="Times New Roman"/>
          <w:sz w:val="28"/>
          <w:szCs w:val="28"/>
          <w:lang w:val="uk-UA"/>
        </w:rPr>
        <w:t xml:space="preserve">el contenido </w:t>
      </w:r>
      <w:r w:rsidRPr="00CF00A9">
        <w:rPr>
          <w:rFonts w:ascii="Times New Roman" w:hAnsi="Times New Roman" w:cs="Times New Roman"/>
          <w:sz w:val="28"/>
          <w:szCs w:val="28"/>
          <w:lang w:val="uk-UA"/>
        </w:rPr>
        <w:lastRenderedPageBreak/>
        <w:t>del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documento </w:t>
      </w:r>
      <w:r>
        <w:rPr>
          <w:rFonts w:ascii="Times New Roman" w:hAnsi="Times New Roman" w:cs="Times New Roman"/>
          <w:sz w:val="28"/>
          <w:szCs w:val="28"/>
          <w:lang w:val="uk-UA"/>
        </w:rPr>
        <w:t>original, requier</w:t>
      </w:r>
      <w:r>
        <w:rPr>
          <w:rFonts w:ascii="Times New Roman" w:hAnsi="Times New Roman" w:cs="Times New Roman"/>
          <w:sz w:val="28"/>
          <w:szCs w:val="28"/>
          <w:lang w:val="es-ES"/>
        </w:rPr>
        <w:t>a</w:t>
      </w:r>
      <w:r w:rsidRPr="00CF00A9">
        <w:rPr>
          <w:rFonts w:ascii="Times New Roman" w:hAnsi="Times New Roman" w:cs="Times New Roman"/>
          <w:sz w:val="28"/>
          <w:szCs w:val="28"/>
          <w:lang w:val="uk-UA"/>
        </w:rPr>
        <w:t xml:space="preserve"> un buen conocimiento por parte del traductor de </w:t>
      </w:r>
      <w:r>
        <w:rPr>
          <w:rFonts w:ascii="Times New Roman" w:hAnsi="Times New Roman" w:cs="Times New Roman"/>
          <w:sz w:val="28"/>
          <w:szCs w:val="28"/>
          <w:lang w:val="es-ES"/>
        </w:rPr>
        <w:t>ambas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lengua</w:t>
      </w:r>
      <w:r>
        <w:rPr>
          <w:rFonts w:ascii="Times New Roman" w:hAnsi="Times New Roman" w:cs="Times New Roman"/>
          <w:sz w:val="28"/>
          <w:szCs w:val="28"/>
          <w:lang w:val="es-ES"/>
        </w:rPr>
        <w:t xml:space="preserve">s. </w:t>
      </w:r>
    </w:p>
    <w:p w:rsidR="00D0671C" w:rsidRPr="00CF00A9"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s-ES"/>
        </w:rPr>
        <w:t xml:space="preserve">7.3. </w:t>
      </w:r>
      <w:r w:rsidRPr="00CF00A9">
        <w:rPr>
          <w:rFonts w:ascii="Times New Roman" w:hAnsi="Times New Roman" w:cs="Times New Roman"/>
          <w:b/>
          <w:sz w:val="28"/>
          <w:szCs w:val="28"/>
          <w:lang w:val="uk-UA"/>
        </w:rPr>
        <w:t>Cultura general</w:t>
      </w:r>
    </w:p>
    <w:p w:rsidR="00D0671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El traductor debe </w:t>
      </w:r>
      <w:r>
        <w:rPr>
          <w:rFonts w:ascii="Times New Roman" w:hAnsi="Times New Roman" w:cs="Times New Roman"/>
          <w:sz w:val="28"/>
          <w:szCs w:val="28"/>
          <w:lang w:val="es-ES"/>
        </w:rPr>
        <w:t>contar con</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un nivel alto de</w:t>
      </w:r>
      <w:r w:rsidRPr="00CF00A9">
        <w:rPr>
          <w:rFonts w:ascii="Times New Roman" w:hAnsi="Times New Roman" w:cs="Times New Roman"/>
          <w:sz w:val="28"/>
          <w:szCs w:val="28"/>
          <w:lang w:val="uk-UA"/>
        </w:rPr>
        <w:t xml:space="preserve"> cultura general y de suficientes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conocimientos temáticos. Sin ello, difícilmente podrá raz</w:t>
      </w:r>
      <w:r>
        <w:rPr>
          <w:rFonts w:ascii="Times New Roman" w:hAnsi="Times New Roman" w:cs="Times New Roman"/>
          <w:sz w:val="28"/>
          <w:szCs w:val="28"/>
          <w:lang w:val="uk-UA"/>
        </w:rPr>
        <w:t xml:space="preserve">onar con lógica, </w:t>
      </w:r>
      <w:r>
        <w:rPr>
          <w:rFonts w:ascii="Times New Roman" w:hAnsi="Times New Roman" w:cs="Times New Roman"/>
          <w:sz w:val="28"/>
          <w:szCs w:val="28"/>
          <w:lang w:val="es-ES"/>
        </w:rPr>
        <w:t>hacer referencias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y asociar su texto con otros elementos externos.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Borja</w:t>
      </w:r>
      <w:r>
        <w:rPr>
          <w:rFonts w:ascii="Times New Roman" w:hAnsi="Times New Roman" w:cs="Times New Roman"/>
          <w:sz w:val="28"/>
          <w:szCs w:val="28"/>
          <w:lang w:val="uk-UA"/>
        </w:rPr>
        <w:t xml:space="preserve"> considera </w:t>
      </w:r>
      <w:r w:rsidRPr="00CF00A9">
        <w:rPr>
          <w:rFonts w:ascii="Times New Roman" w:hAnsi="Times New Roman" w:cs="Times New Roman"/>
          <w:sz w:val="28"/>
          <w:szCs w:val="28"/>
          <w:lang w:val="uk-UA"/>
        </w:rPr>
        <w:t xml:space="preserve">que el traductor </w:t>
      </w:r>
      <w:r>
        <w:rPr>
          <w:rFonts w:ascii="Times New Roman" w:hAnsi="Times New Roman" w:cs="Times New Roman"/>
          <w:sz w:val="28"/>
          <w:szCs w:val="28"/>
          <w:lang w:val="es-ES"/>
        </w:rPr>
        <w:t>debe mantener y renovar inagotablemente su conocimiento de ambas lenguas y sistemas culturales (</w:t>
      </w:r>
      <w:r w:rsidRPr="00C16CDE">
        <w:rPr>
          <w:rFonts w:ascii="Times New Roman" w:hAnsi="Times New Roman" w:cs="Times New Roman"/>
          <w:color w:val="000000"/>
          <w:sz w:val="28"/>
          <w:szCs w:val="28"/>
          <w:shd w:val="clear" w:color="auto" w:fill="FFFFFF"/>
          <w:lang w:val="es-ES"/>
        </w:rPr>
        <w:t xml:space="preserve">Borja Albi, A. El texto jurídico inglés y su traducción al español. </w:t>
      </w:r>
      <w:r>
        <w:rPr>
          <w:rFonts w:ascii="Times New Roman" w:hAnsi="Times New Roman" w:cs="Times New Roman"/>
          <w:color w:val="000000"/>
          <w:sz w:val="28"/>
          <w:szCs w:val="28"/>
          <w:shd w:val="clear" w:color="auto" w:fill="FFFFFF"/>
          <w:lang w:val="es-ES"/>
        </w:rPr>
        <w:t>P. 144).</w:t>
      </w:r>
      <w:r>
        <w:rPr>
          <w:rFonts w:ascii="Times New Roman" w:hAnsi="Times New Roman" w:cs="Times New Roman"/>
          <w:sz w:val="28"/>
          <w:szCs w:val="28"/>
          <w:lang w:val="es-ES"/>
        </w:rPr>
        <w:t xml:space="preserve"> Debe </w:t>
      </w:r>
      <w:r>
        <w:rPr>
          <w:rFonts w:ascii="Times New Roman" w:hAnsi="Times New Roman" w:cs="Times New Roman"/>
          <w:sz w:val="28"/>
          <w:szCs w:val="28"/>
          <w:lang w:val="uk-UA"/>
        </w:rPr>
        <w:t>cono</w:t>
      </w:r>
      <w:r>
        <w:rPr>
          <w:rFonts w:ascii="Times New Roman" w:hAnsi="Times New Roman" w:cs="Times New Roman"/>
          <w:sz w:val="28"/>
          <w:szCs w:val="28"/>
          <w:lang w:val="es-ES"/>
        </w:rPr>
        <w:t>cer</w:t>
      </w:r>
      <w:r w:rsidRPr="00CF00A9">
        <w:rPr>
          <w:rFonts w:ascii="Times New Roman" w:hAnsi="Times New Roman" w:cs="Times New Roman"/>
          <w:sz w:val="28"/>
          <w:szCs w:val="28"/>
          <w:lang w:val="uk-UA"/>
        </w:rPr>
        <w:t xml:space="preserve"> los hechos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de actualidad y el funcionamiento político, económico y social</w:t>
      </w:r>
      <w:r>
        <w:rPr>
          <w:rFonts w:ascii="Times New Roman" w:hAnsi="Times New Roman" w:cs="Times New Roman"/>
          <w:sz w:val="28"/>
          <w:szCs w:val="28"/>
          <w:lang w:val="es-ES"/>
        </w:rPr>
        <w:t xml:space="preserve"> en ambas culturas, es decir,</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poseer d</w:t>
      </w:r>
      <w:r w:rsidRPr="00CF00A9">
        <w:rPr>
          <w:rFonts w:ascii="Times New Roman" w:hAnsi="Times New Roman" w:cs="Times New Roman"/>
          <w:sz w:val="28"/>
          <w:szCs w:val="28"/>
          <w:lang w:val="uk-UA"/>
        </w:rPr>
        <w:t>el conocimiento del mundo que nos rodea, tanto cultural,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político como científico o técnico.</w:t>
      </w:r>
    </w:p>
    <w:p w:rsidR="00D0671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jc w:val="both"/>
        <w:rPr>
          <w:rFonts w:ascii="Times New Roman" w:hAnsi="Times New Roman" w:cs="Times New Roman"/>
          <w:b/>
          <w:sz w:val="28"/>
          <w:szCs w:val="28"/>
          <w:lang w:val="es-ES"/>
        </w:rPr>
      </w:pPr>
      <w:r>
        <w:rPr>
          <w:rFonts w:ascii="Times New Roman" w:hAnsi="Times New Roman" w:cs="Times New Roman"/>
          <w:b/>
          <w:sz w:val="28"/>
          <w:szCs w:val="28"/>
          <w:lang w:val="es-ES"/>
        </w:rPr>
        <w:t>7</w:t>
      </w:r>
      <w:r w:rsidRPr="00F85314">
        <w:rPr>
          <w:rFonts w:ascii="Times New Roman" w:hAnsi="Times New Roman" w:cs="Times New Roman"/>
          <w:b/>
          <w:sz w:val="28"/>
          <w:szCs w:val="28"/>
          <w:lang w:val="es-ES"/>
        </w:rPr>
        <w:t>.4.</w:t>
      </w:r>
      <w:r>
        <w:rPr>
          <w:rFonts w:ascii="Times New Roman" w:hAnsi="Times New Roman" w:cs="Times New Roman"/>
          <w:sz w:val="28"/>
          <w:szCs w:val="28"/>
          <w:lang w:val="es-ES"/>
        </w:rPr>
        <w:t xml:space="preserve"> </w:t>
      </w:r>
      <w:r w:rsidRPr="00CF00A9">
        <w:rPr>
          <w:rFonts w:ascii="Times New Roman" w:hAnsi="Times New Roman" w:cs="Times New Roman"/>
          <w:b/>
          <w:sz w:val="28"/>
          <w:szCs w:val="28"/>
          <w:lang w:val="es-ES"/>
        </w:rPr>
        <w:t>Saber leer o comprender un texto</w:t>
      </w:r>
    </w:p>
    <w:p w:rsidR="00D0671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Sin embargo, s</w:t>
      </w:r>
      <w:r w:rsidRPr="00CF00A9">
        <w:rPr>
          <w:rFonts w:ascii="Times New Roman" w:hAnsi="Times New Roman" w:cs="Times New Roman"/>
          <w:sz w:val="28"/>
          <w:szCs w:val="28"/>
          <w:lang w:val="es-ES"/>
        </w:rPr>
        <w:t>e puede conocer</w:t>
      </w:r>
      <w:r w:rsidRPr="00CF00A9">
        <w:rPr>
          <w:rFonts w:ascii="Times New Roman" w:hAnsi="Times New Roman" w:cs="Times New Roman"/>
          <w:sz w:val="28"/>
          <w:szCs w:val="28"/>
          <w:lang w:val="uk-UA"/>
        </w:rPr>
        <w:t xml:space="preserve"> perfectamente la lengua de partida y ser un mal lector. </w:t>
      </w:r>
      <w:r>
        <w:rPr>
          <w:rFonts w:ascii="Times New Roman" w:hAnsi="Times New Roman" w:cs="Times New Roman"/>
          <w:sz w:val="28"/>
          <w:szCs w:val="28"/>
          <w:lang w:val="es-ES"/>
        </w:rPr>
        <w:t xml:space="preserve">A veces los traductores empiezan a </w:t>
      </w:r>
      <w:r w:rsidRPr="00CF00A9">
        <w:rPr>
          <w:rFonts w:ascii="Times New Roman" w:hAnsi="Times New Roman" w:cs="Times New Roman"/>
          <w:sz w:val="28"/>
          <w:szCs w:val="28"/>
          <w:lang w:val="uk-UA"/>
        </w:rPr>
        <w:t>traducir antes de haber leído</w:t>
      </w:r>
      <w:r>
        <w:rPr>
          <w:rFonts w:ascii="Times New Roman" w:hAnsi="Times New Roman" w:cs="Times New Roman"/>
          <w:sz w:val="28"/>
          <w:szCs w:val="28"/>
          <w:lang w:val="es-ES"/>
        </w:rPr>
        <w:t xml:space="preserve"> todo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el texto. Su primera reacción es </w:t>
      </w:r>
      <w:r>
        <w:rPr>
          <w:rFonts w:ascii="Times New Roman" w:hAnsi="Times New Roman" w:cs="Times New Roman"/>
          <w:sz w:val="28"/>
          <w:szCs w:val="28"/>
          <w:lang w:val="es-ES"/>
        </w:rPr>
        <w:t xml:space="preserve">acudir </w:t>
      </w:r>
      <w:r w:rsidRPr="00CF00A9">
        <w:rPr>
          <w:rFonts w:ascii="Times New Roman" w:hAnsi="Times New Roman" w:cs="Times New Roman"/>
          <w:sz w:val="28"/>
          <w:szCs w:val="28"/>
          <w:lang w:val="uk-UA"/>
        </w:rPr>
        <w:t>al diccionario sin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pararse a reflexionar sobre su contenido </w:t>
      </w:r>
      <w:r>
        <w:rPr>
          <w:rFonts w:ascii="Times New Roman" w:hAnsi="Times New Roman" w:cs="Times New Roman"/>
          <w:sz w:val="28"/>
          <w:szCs w:val="28"/>
          <w:lang w:val="uk-UA"/>
        </w:rPr>
        <w:t xml:space="preserve">o su significado sobre el tipo de texto </w:t>
      </w:r>
      <w:r>
        <w:rPr>
          <w:rFonts w:ascii="Times New Roman" w:hAnsi="Times New Roman" w:cs="Times New Roman"/>
          <w:sz w:val="28"/>
          <w:szCs w:val="28"/>
          <w:lang w:val="es-ES"/>
        </w:rPr>
        <w:t>y</w:t>
      </w:r>
      <w:r w:rsidRPr="00CF00A9">
        <w:rPr>
          <w:rFonts w:ascii="Times New Roman" w:hAnsi="Times New Roman" w:cs="Times New Roman"/>
          <w:sz w:val="28"/>
          <w:szCs w:val="28"/>
          <w:lang w:val="uk-UA"/>
        </w:rPr>
        <w:t xml:space="preserve"> sobre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el encargo </w:t>
      </w:r>
      <w:r>
        <w:rPr>
          <w:rFonts w:ascii="Times New Roman" w:hAnsi="Times New Roman" w:cs="Times New Roman"/>
          <w:sz w:val="28"/>
          <w:szCs w:val="28"/>
          <w:lang w:val="uk-UA"/>
        </w:rPr>
        <w:t xml:space="preserve">de traducción. </w:t>
      </w:r>
      <w:r>
        <w:rPr>
          <w:rFonts w:ascii="Times New Roman" w:hAnsi="Times New Roman" w:cs="Times New Roman"/>
          <w:sz w:val="28"/>
          <w:szCs w:val="28"/>
          <w:lang w:val="es-ES"/>
        </w:rPr>
        <w:t>C</w:t>
      </w:r>
      <w:r w:rsidRPr="00CF00A9">
        <w:rPr>
          <w:rFonts w:ascii="Times New Roman" w:hAnsi="Times New Roman" w:cs="Times New Roman"/>
          <w:sz w:val="28"/>
          <w:szCs w:val="28"/>
          <w:lang w:val="uk-UA"/>
        </w:rPr>
        <w:t>omo si la comprensión n</w:t>
      </w:r>
      <w:r>
        <w:rPr>
          <w:rFonts w:ascii="Times New Roman" w:hAnsi="Times New Roman" w:cs="Times New Roman"/>
          <w:sz w:val="28"/>
          <w:szCs w:val="28"/>
          <w:lang w:val="uk-UA"/>
        </w:rPr>
        <w:t>o fuera esencial o</w:t>
      </w:r>
      <w:r>
        <w:rPr>
          <w:rFonts w:ascii="Times New Roman" w:hAnsi="Times New Roman" w:cs="Times New Roman"/>
          <w:sz w:val="28"/>
          <w:szCs w:val="28"/>
          <w:lang w:val="es-ES"/>
        </w:rPr>
        <w:t xml:space="preserve"> </w:t>
      </w:r>
      <w:r>
        <w:rPr>
          <w:rFonts w:ascii="Times New Roman" w:hAnsi="Times New Roman" w:cs="Times New Roman"/>
          <w:sz w:val="28"/>
          <w:szCs w:val="28"/>
          <w:lang w:val="uk-UA"/>
        </w:rPr>
        <w:t>el sentido aparec</w:t>
      </w:r>
      <w:r>
        <w:rPr>
          <w:rFonts w:ascii="Times New Roman" w:hAnsi="Times New Roman" w:cs="Times New Roman"/>
          <w:sz w:val="28"/>
          <w:szCs w:val="28"/>
          <w:lang w:val="es-ES"/>
        </w:rPr>
        <w:t>iera</w:t>
      </w:r>
      <w:r w:rsidRPr="00CF00A9">
        <w:rPr>
          <w:rFonts w:ascii="Times New Roman" w:hAnsi="Times New Roman" w:cs="Times New Roman"/>
          <w:sz w:val="28"/>
          <w:szCs w:val="28"/>
          <w:lang w:val="uk-UA"/>
        </w:rPr>
        <w:t xml:space="preserve"> en el momen</w:t>
      </w:r>
      <w:r>
        <w:rPr>
          <w:rFonts w:ascii="Times New Roman" w:hAnsi="Times New Roman" w:cs="Times New Roman"/>
          <w:sz w:val="28"/>
          <w:szCs w:val="28"/>
          <w:lang w:val="uk-UA"/>
        </w:rPr>
        <w:t xml:space="preserve">to en que el diccionario </w:t>
      </w:r>
      <w:r>
        <w:rPr>
          <w:rFonts w:ascii="Times New Roman" w:hAnsi="Times New Roman" w:cs="Times New Roman"/>
          <w:sz w:val="28"/>
          <w:szCs w:val="28"/>
          <w:lang w:val="es-ES"/>
        </w:rPr>
        <w:t>expone</w:t>
      </w:r>
      <w:r w:rsidRPr="00CF00A9">
        <w:rPr>
          <w:rFonts w:ascii="Times New Roman" w:hAnsi="Times New Roman" w:cs="Times New Roman"/>
          <w:sz w:val="28"/>
          <w:szCs w:val="28"/>
          <w:lang w:val="uk-UA"/>
        </w:rPr>
        <w:t xml:space="preserve"> 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sentido de las palabras.</w:t>
      </w:r>
    </w:p>
    <w:p w:rsidR="00D0671C"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Actualmente</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 xml:space="preserve">en mayoría de los casos </w:t>
      </w:r>
      <w:r w:rsidRPr="00CF00A9">
        <w:rPr>
          <w:rFonts w:ascii="Times New Roman" w:hAnsi="Times New Roman" w:cs="Times New Roman"/>
          <w:sz w:val="28"/>
          <w:szCs w:val="28"/>
          <w:lang w:val="uk-UA"/>
        </w:rPr>
        <w:t>la lectura ha sido sustituida por los medios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audiovisuales. La cons</w:t>
      </w:r>
      <w:r>
        <w:rPr>
          <w:rFonts w:ascii="Times New Roman" w:hAnsi="Times New Roman" w:cs="Times New Roman"/>
          <w:sz w:val="28"/>
          <w:szCs w:val="28"/>
          <w:lang w:val="uk-UA"/>
        </w:rPr>
        <w:t xml:space="preserve">ecuencia es que a </w:t>
      </w:r>
      <w:r>
        <w:rPr>
          <w:rFonts w:ascii="Times New Roman" w:hAnsi="Times New Roman" w:cs="Times New Roman"/>
          <w:sz w:val="28"/>
          <w:szCs w:val="28"/>
          <w:lang w:val="es-ES"/>
        </w:rPr>
        <w:t>la gente</w:t>
      </w:r>
      <w:r>
        <w:rPr>
          <w:rFonts w:ascii="Times New Roman" w:hAnsi="Times New Roman" w:cs="Times New Roman"/>
          <w:sz w:val="28"/>
          <w:szCs w:val="28"/>
          <w:lang w:val="uk-UA"/>
        </w:rPr>
        <w:t xml:space="preserve"> le cuesta leer, </w:t>
      </w:r>
      <w:r>
        <w:rPr>
          <w:rFonts w:ascii="Times New Roman" w:hAnsi="Times New Roman" w:cs="Times New Roman"/>
          <w:sz w:val="28"/>
          <w:szCs w:val="28"/>
          <w:lang w:val="es-ES"/>
        </w:rPr>
        <w:t>puesto</w:t>
      </w:r>
      <w:r w:rsidRPr="00CF00A9">
        <w:rPr>
          <w:rFonts w:ascii="Times New Roman" w:hAnsi="Times New Roman" w:cs="Times New Roman"/>
          <w:sz w:val="28"/>
          <w:szCs w:val="28"/>
          <w:lang w:val="uk-UA"/>
        </w:rPr>
        <w:t xml:space="preserve"> que no</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tiene</w:t>
      </w:r>
      <w:r w:rsidRPr="00CF00A9">
        <w:rPr>
          <w:rFonts w:ascii="Times New Roman" w:hAnsi="Times New Roman" w:cs="Times New Roman"/>
          <w:sz w:val="28"/>
          <w:szCs w:val="28"/>
          <w:lang w:val="uk-UA"/>
        </w:rPr>
        <w:t xml:space="preserve"> el hábit</w:t>
      </w:r>
      <w:r>
        <w:rPr>
          <w:rFonts w:ascii="Times New Roman" w:hAnsi="Times New Roman" w:cs="Times New Roman"/>
          <w:sz w:val="28"/>
          <w:szCs w:val="28"/>
          <w:lang w:val="uk-UA"/>
        </w:rPr>
        <w:t xml:space="preserve">o de hacerlo. La lectura </w:t>
      </w:r>
      <w:r>
        <w:rPr>
          <w:rFonts w:ascii="Times New Roman" w:hAnsi="Times New Roman" w:cs="Times New Roman"/>
          <w:sz w:val="28"/>
          <w:szCs w:val="28"/>
          <w:lang w:val="es-ES"/>
        </w:rPr>
        <w:t>conlleva</w:t>
      </w:r>
      <w:r w:rsidRPr="00CF00A9">
        <w:rPr>
          <w:rFonts w:ascii="Times New Roman" w:hAnsi="Times New Roman" w:cs="Times New Roman"/>
          <w:sz w:val="28"/>
          <w:szCs w:val="28"/>
          <w:lang w:val="uk-UA"/>
        </w:rPr>
        <w:t xml:space="preserve"> comprensión, reflexión, adquisición 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integración de los conocimientos, elementos importantes para el traductor.</w:t>
      </w:r>
      <w:r>
        <w:rPr>
          <w:rFonts w:ascii="Times New Roman" w:hAnsi="Times New Roman" w:cs="Times New Roman"/>
          <w:sz w:val="28"/>
          <w:szCs w:val="28"/>
          <w:lang w:val="es-ES"/>
        </w:rPr>
        <w:t xml:space="preserve"> Y como ya hemos dicho antes l</w:t>
      </w:r>
      <w:r w:rsidRPr="00CF00A9">
        <w:rPr>
          <w:rFonts w:ascii="Times New Roman" w:hAnsi="Times New Roman" w:cs="Times New Roman"/>
          <w:sz w:val="28"/>
          <w:szCs w:val="28"/>
          <w:lang w:val="uk-UA"/>
        </w:rPr>
        <w:t>os textos jurídicos, por su contenido y por su particular morfosintaxis, no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suelen </w:t>
      </w:r>
      <w:r>
        <w:rPr>
          <w:rFonts w:ascii="Times New Roman" w:hAnsi="Times New Roman" w:cs="Times New Roman"/>
          <w:sz w:val="28"/>
          <w:szCs w:val="28"/>
          <w:lang w:val="uk-UA"/>
        </w:rPr>
        <w:t xml:space="preserve">ser textos fáciles de leer. </w:t>
      </w:r>
      <w:r>
        <w:rPr>
          <w:rFonts w:ascii="Times New Roman" w:hAnsi="Times New Roman" w:cs="Times New Roman"/>
          <w:sz w:val="28"/>
          <w:szCs w:val="28"/>
          <w:lang w:val="es-ES"/>
        </w:rPr>
        <w:t>P</w:t>
      </w:r>
      <w:r w:rsidRPr="00CF00A9">
        <w:rPr>
          <w:rFonts w:ascii="Times New Roman" w:hAnsi="Times New Roman" w:cs="Times New Roman"/>
          <w:sz w:val="28"/>
          <w:szCs w:val="28"/>
          <w:lang w:val="uk-UA"/>
        </w:rPr>
        <w:t>or lo tanto</w:t>
      </w:r>
      <w:r>
        <w:rPr>
          <w:rFonts w:ascii="Times New Roman" w:hAnsi="Times New Roman" w:cs="Times New Roman"/>
          <w:sz w:val="28"/>
          <w:szCs w:val="28"/>
          <w:lang w:val="es-ES"/>
        </w:rPr>
        <w:t xml:space="preserve"> es</w:t>
      </w:r>
      <w:r w:rsidRPr="00CF00A9">
        <w:rPr>
          <w:rFonts w:ascii="Times New Roman" w:hAnsi="Times New Roman" w:cs="Times New Roman"/>
          <w:sz w:val="28"/>
          <w:szCs w:val="28"/>
          <w:lang w:val="uk-UA"/>
        </w:rPr>
        <w:t xml:space="preserve"> necesario que </w:t>
      </w:r>
      <w:r>
        <w:rPr>
          <w:rFonts w:ascii="Times New Roman" w:hAnsi="Times New Roman" w:cs="Times New Roman"/>
          <w:sz w:val="28"/>
          <w:szCs w:val="28"/>
          <w:lang w:val="es-ES"/>
        </w:rPr>
        <w:t>cada uno</w:t>
      </w:r>
      <w:r>
        <w:rPr>
          <w:rFonts w:ascii="Times New Roman" w:hAnsi="Times New Roman" w:cs="Times New Roman"/>
          <w:sz w:val="28"/>
          <w:szCs w:val="28"/>
          <w:lang w:val="uk-UA"/>
        </w:rPr>
        <w:t xml:space="preserve"> que pretend</w:t>
      </w:r>
      <w:r>
        <w:rPr>
          <w:rFonts w:ascii="Times New Roman" w:hAnsi="Times New Roman" w:cs="Times New Roman"/>
          <w:sz w:val="28"/>
          <w:szCs w:val="28"/>
          <w:lang w:val="es-ES"/>
        </w:rPr>
        <w:t>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traducir este tipo de textos adquiera el hábito </w:t>
      </w:r>
      <w:r w:rsidRPr="00CF00A9">
        <w:rPr>
          <w:rFonts w:ascii="Times New Roman" w:hAnsi="Times New Roman" w:cs="Times New Roman"/>
          <w:sz w:val="28"/>
          <w:szCs w:val="28"/>
          <w:lang w:val="uk-UA"/>
        </w:rPr>
        <w:lastRenderedPageBreak/>
        <w:t xml:space="preserve">de la lectura y tenga la paciencia </w:t>
      </w:r>
      <w:r>
        <w:rPr>
          <w:rFonts w:ascii="Times New Roman" w:hAnsi="Times New Roman" w:cs="Times New Roman"/>
          <w:sz w:val="28"/>
          <w:szCs w:val="28"/>
          <w:lang w:val="uk-UA"/>
        </w:rPr>
        <w:t>no s</w:t>
      </w:r>
      <w:r>
        <w:rPr>
          <w:rFonts w:ascii="Times New Roman" w:hAnsi="Times New Roman" w:cs="Times New Roman"/>
          <w:sz w:val="28"/>
          <w:szCs w:val="28"/>
          <w:lang w:val="es-ES"/>
        </w:rPr>
        <w:t>o</w:t>
      </w:r>
      <w:r w:rsidRPr="00CF00A9">
        <w:rPr>
          <w:rFonts w:ascii="Times New Roman" w:hAnsi="Times New Roman" w:cs="Times New Roman"/>
          <w:sz w:val="28"/>
          <w:szCs w:val="28"/>
          <w:lang w:val="uk-UA"/>
        </w:rPr>
        <w:t>lo para descifrar su contenido sino también para comprenderlo.</w:t>
      </w:r>
    </w:p>
    <w:p w:rsidR="00D0671C" w:rsidRPr="00A45F3D" w:rsidRDefault="00D0671C" w:rsidP="00D0671C">
      <w:pPr>
        <w:autoSpaceDE w:val="0"/>
        <w:autoSpaceDN w:val="0"/>
        <w:adjustRightInd w:val="0"/>
        <w:spacing w:after="0" w:line="360" w:lineRule="auto"/>
        <w:ind w:firstLine="567"/>
        <w:jc w:val="both"/>
        <w:rPr>
          <w:rFonts w:ascii="Times New Roman" w:hAnsi="Times New Roman" w:cs="Times New Roman"/>
          <w:sz w:val="28"/>
          <w:szCs w:val="28"/>
          <w:lang w:val="es-ES"/>
        </w:rPr>
      </w:pPr>
    </w:p>
    <w:p w:rsidR="00D0671C" w:rsidRDefault="00D0671C" w:rsidP="00D0671C">
      <w:pPr>
        <w:pStyle w:val="a5"/>
        <w:numPr>
          <w:ilvl w:val="1"/>
          <w:numId w:val="28"/>
        </w:numPr>
        <w:autoSpaceDE w:val="0"/>
        <w:autoSpaceDN w:val="0"/>
        <w:adjustRightInd w:val="0"/>
        <w:spacing w:after="0" w:line="360" w:lineRule="auto"/>
        <w:rPr>
          <w:rFonts w:ascii="Times New Roman" w:hAnsi="Times New Roman" w:cs="Times New Roman"/>
          <w:b/>
          <w:sz w:val="28"/>
          <w:szCs w:val="28"/>
          <w:lang w:val="es-ES"/>
        </w:rPr>
      </w:pPr>
      <w:r w:rsidRPr="00A45F3D">
        <w:rPr>
          <w:rFonts w:ascii="Times New Roman" w:hAnsi="Times New Roman" w:cs="Times New Roman"/>
          <w:b/>
          <w:sz w:val="28"/>
          <w:szCs w:val="28"/>
          <w:lang w:val="es-ES"/>
        </w:rPr>
        <w:t>La competencia traductora</w:t>
      </w:r>
    </w:p>
    <w:p w:rsidR="00D0671C" w:rsidRPr="00A45F3D" w:rsidRDefault="00D0671C" w:rsidP="00D0671C">
      <w:pPr>
        <w:pStyle w:val="a5"/>
        <w:autoSpaceDE w:val="0"/>
        <w:autoSpaceDN w:val="0"/>
        <w:adjustRightInd w:val="0"/>
        <w:spacing w:after="0" w:line="360" w:lineRule="auto"/>
        <w:rPr>
          <w:rFonts w:ascii="Times New Roman" w:hAnsi="Times New Roman" w:cs="Times New Roman"/>
          <w:b/>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 xml:space="preserve">Cuando se trata de </w:t>
      </w:r>
      <w:r>
        <w:rPr>
          <w:rFonts w:ascii="Times New Roman" w:hAnsi="Times New Roman" w:cs="Times New Roman"/>
          <w:sz w:val="28"/>
          <w:szCs w:val="28"/>
          <w:lang w:val="es-ES"/>
        </w:rPr>
        <w:t>la traducción</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uk-UA"/>
        </w:rPr>
        <w:t>especializad</w:t>
      </w:r>
      <w:r>
        <w:rPr>
          <w:rFonts w:ascii="Times New Roman" w:hAnsi="Times New Roman" w:cs="Times New Roman"/>
          <w:sz w:val="28"/>
          <w:szCs w:val="28"/>
          <w:lang w:val="es-ES"/>
        </w:rPr>
        <w:t>a</w:t>
      </w:r>
      <w:r w:rsidRPr="00CF00A9">
        <w:rPr>
          <w:rFonts w:ascii="Times New Roman" w:hAnsi="Times New Roman" w:cs="Times New Roman"/>
          <w:sz w:val="28"/>
          <w:szCs w:val="28"/>
          <w:lang w:val="uk-UA"/>
        </w:rPr>
        <w:t xml:space="preserve"> en una esfera tan compleja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como es el campo jurídico, una de </w:t>
      </w:r>
      <w:r w:rsidRPr="00CF00A9">
        <w:rPr>
          <w:rFonts w:ascii="Times New Roman" w:hAnsi="Times New Roman" w:cs="Times New Roman"/>
          <w:sz w:val="28"/>
          <w:szCs w:val="28"/>
          <w:lang w:val="es-ES"/>
        </w:rPr>
        <w:t>l</w:t>
      </w:r>
      <w:r>
        <w:rPr>
          <w:rFonts w:ascii="Times New Roman" w:hAnsi="Times New Roman" w:cs="Times New Roman"/>
          <w:sz w:val="28"/>
          <w:szCs w:val="28"/>
          <w:lang w:val="uk-UA"/>
        </w:rPr>
        <w:t xml:space="preserve">as primeras </w:t>
      </w:r>
      <w:r>
        <w:rPr>
          <w:rFonts w:ascii="Times New Roman" w:hAnsi="Times New Roman" w:cs="Times New Roman"/>
          <w:sz w:val="28"/>
          <w:szCs w:val="28"/>
          <w:lang w:val="es-ES"/>
        </w:rPr>
        <w:t>tareas</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 xml:space="preserve">del traductor </w:t>
      </w:r>
      <w:r w:rsidRPr="00CF00A9">
        <w:rPr>
          <w:rFonts w:ascii="Times New Roman" w:hAnsi="Times New Roman" w:cs="Times New Roman"/>
          <w:sz w:val="28"/>
          <w:szCs w:val="28"/>
          <w:lang w:val="uk-UA"/>
        </w:rPr>
        <w:t xml:space="preserve">es la </w:t>
      </w:r>
      <w:r>
        <w:rPr>
          <w:rFonts w:ascii="Times New Roman" w:hAnsi="Times New Roman" w:cs="Times New Roman"/>
          <w:sz w:val="28"/>
          <w:szCs w:val="28"/>
          <w:lang w:val="es-ES"/>
        </w:rPr>
        <w:t xml:space="preserve">posibilidad </w:t>
      </w:r>
      <w:r w:rsidRPr="00CF00A9">
        <w:rPr>
          <w:rFonts w:ascii="Times New Roman" w:hAnsi="Times New Roman" w:cs="Times New Roman"/>
          <w:sz w:val="28"/>
          <w:szCs w:val="28"/>
          <w:lang w:val="uk-UA"/>
        </w:rPr>
        <w:t xml:space="preserve">de </w:t>
      </w:r>
      <w:r>
        <w:rPr>
          <w:rFonts w:ascii="Times New Roman" w:hAnsi="Times New Roman" w:cs="Times New Roman"/>
          <w:sz w:val="28"/>
          <w:szCs w:val="28"/>
          <w:lang w:val="es-ES"/>
        </w:rPr>
        <w:t>i</w:t>
      </w:r>
      <w:r>
        <w:rPr>
          <w:rFonts w:ascii="Times New Roman" w:hAnsi="Times New Roman" w:cs="Times New Roman"/>
          <w:sz w:val="28"/>
          <w:szCs w:val="28"/>
          <w:lang w:val="uk-UA"/>
        </w:rPr>
        <w:t xml:space="preserve">nterpretar el texto original. </w:t>
      </w:r>
      <w:r w:rsidRPr="003D55D7">
        <w:rPr>
          <w:rFonts w:ascii="Times New Roman" w:hAnsi="Times New Roman" w:cs="Times New Roman"/>
          <w:sz w:val="28"/>
          <w:szCs w:val="28"/>
          <w:lang w:val="es-ES"/>
        </w:rPr>
        <w:t>Asimismo, “el traductor ha de tener conocimientos en el campo temático en cuestión para poder efectuar el proceso traductor”</w:t>
      </w:r>
      <w:r>
        <w:rPr>
          <w:rFonts w:ascii="Times New Roman" w:hAnsi="Times New Roman" w:cs="Times New Roman"/>
          <w:sz w:val="28"/>
          <w:szCs w:val="28"/>
          <w:lang w:val="es-ES"/>
        </w:rPr>
        <w:t xml:space="preserve"> (</w:t>
      </w:r>
      <w:r w:rsidRPr="00C16CDE">
        <w:rPr>
          <w:rFonts w:ascii="Times New Roman" w:hAnsi="Times New Roman" w:cs="Times New Roman"/>
          <w:color w:val="000000"/>
          <w:sz w:val="28"/>
          <w:szCs w:val="28"/>
          <w:shd w:val="clear" w:color="auto" w:fill="FFFFFF"/>
          <w:lang w:val="es-ES"/>
        </w:rPr>
        <w:t>Hurtado Albir</w:t>
      </w:r>
      <w:r>
        <w:rPr>
          <w:rFonts w:ascii="Times New Roman" w:hAnsi="Times New Roman" w:cs="Times New Roman"/>
          <w:color w:val="000000"/>
          <w:sz w:val="28"/>
          <w:szCs w:val="28"/>
          <w:shd w:val="clear" w:color="auto" w:fill="FFFFFF"/>
          <w:lang w:val="es-ES"/>
        </w:rPr>
        <w:t>, A</w:t>
      </w:r>
      <w:r w:rsidRPr="00C16CDE">
        <w:rPr>
          <w:rFonts w:ascii="Times New Roman" w:hAnsi="Times New Roman" w:cs="Times New Roman"/>
          <w:color w:val="000000"/>
          <w:sz w:val="28"/>
          <w:szCs w:val="28"/>
          <w:shd w:val="clear" w:color="auto" w:fill="FFFFFF"/>
          <w:lang w:val="es-ES"/>
        </w:rPr>
        <w:t xml:space="preserve">. Traducción y traductología: introducción a la traductología.  </w:t>
      </w:r>
      <w:r>
        <w:rPr>
          <w:rFonts w:ascii="Times New Roman" w:hAnsi="Times New Roman" w:cs="Times New Roman"/>
          <w:color w:val="000000"/>
          <w:sz w:val="28"/>
          <w:szCs w:val="28"/>
          <w:shd w:val="clear" w:color="auto" w:fill="FFFFFF"/>
          <w:lang w:val="es-ES"/>
        </w:rPr>
        <w:t>P. 61</w:t>
      </w:r>
      <w:r>
        <w:rPr>
          <w:rFonts w:ascii="Times New Roman" w:hAnsi="Times New Roman" w:cs="Times New Roman"/>
          <w:sz w:val="28"/>
          <w:szCs w:val="28"/>
          <w:lang w:val="es-ES"/>
        </w:rPr>
        <w:t>).</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Además,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cada especialista debe saber documentarse </w:t>
      </w:r>
      <w:r>
        <w:rPr>
          <w:rFonts w:ascii="Times New Roman" w:hAnsi="Times New Roman" w:cs="Times New Roman"/>
          <w:sz w:val="28"/>
          <w:szCs w:val="28"/>
          <w:lang w:val="uk-UA"/>
        </w:rPr>
        <w:t xml:space="preserve">y </w:t>
      </w:r>
      <w:r w:rsidRPr="00CF00A9">
        <w:rPr>
          <w:rFonts w:ascii="Times New Roman" w:hAnsi="Times New Roman" w:cs="Times New Roman"/>
          <w:sz w:val="28"/>
          <w:szCs w:val="28"/>
          <w:lang w:val="uk-UA"/>
        </w:rPr>
        <w:t>analizar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información que va encontrando</w:t>
      </w:r>
      <w:r w:rsidRPr="00CF00A9">
        <w:rPr>
          <w:rFonts w:ascii="Times New Roman" w:hAnsi="Times New Roman" w:cs="Times New Roman"/>
          <w:sz w:val="28"/>
          <w:szCs w:val="28"/>
          <w:lang w:val="es-ES"/>
        </w:rPr>
        <w:t>.</w:t>
      </w:r>
    </w:p>
    <w:p w:rsidR="00D0671C" w:rsidRPr="00A45F3D"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Así que,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medi</w:t>
      </w:r>
      <w:r>
        <w:rPr>
          <w:rFonts w:ascii="Times New Roman" w:hAnsi="Times New Roman" w:cs="Times New Roman"/>
          <w:sz w:val="28"/>
          <w:szCs w:val="28"/>
          <w:lang w:val="es-ES"/>
        </w:rPr>
        <w:t>ante</w:t>
      </w:r>
      <w:r w:rsidRPr="00CF00A9">
        <w:rPr>
          <w:rFonts w:ascii="Times New Roman" w:hAnsi="Times New Roman" w:cs="Times New Roman"/>
          <w:sz w:val="28"/>
          <w:szCs w:val="28"/>
          <w:lang w:val="uk-UA"/>
        </w:rPr>
        <w:t xml:space="preserve"> una selección de textos adecuada y de un estudio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documental debidamente dirigido, se puede llegar a una formación temática suficiente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y</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a</w:t>
      </w:r>
      <w:r w:rsidRPr="00CF00A9">
        <w:rPr>
          <w:rFonts w:ascii="Times New Roman" w:hAnsi="Times New Roman" w:cs="Times New Roman"/>
          <w:sz w:val="28"/>
          <w:szCs w:val="28"/>
          <w:lang w:val="uk-UA"/>
        </w:rPr>
        <w:t xml:space="preserve"> la adquisición de las habilidades traductoras</w:t>
      </w:r>
      <w:r>
        <w:rPr>
          <w:rFonts w:ascii="Times New Roman" w:hAnsi="Times New Roman" w:cs="Times New Roman"/>
          <w:sz w:val="28"/>
          <w:szCs w:val="28"/>
          <w:lang w:val="es-ES"/>
        </w:rPr>
        <w:t xml:space="preserve"> necesarias</w:t>
      </w:r>
      <w:r w:rsidRPr="00CF00A9">
        <w:rPr>
          <w:rFonts w:ascii="Times New Roman" w:hAnsi="Times New Roman" w:cs="Times New Roman"/>
          <w:sz w:val="28"/>
          <w:szCs w:val="28"/>
          <w:lang w:val="uk-UA"/>
        </w:rPr>
        <w:t>.</w:t>
      </w:r>
      <w:r>
        <w:rPr>
          <w:rFonts w:ascii="Times New Roman" w:hAnsi="Times New Roman" w:cs="Times New Roman"/>
          <w:sz w:val="28"/>
          <w:szCs w:val="28"/>
          <w:lang w:val="es-ES"/>
        </w:rPr>
        <w:t xml:space="preserve">  </w:t>
      </w:r>
    </w:p>
    <w:p w:rsidR="00D0671C" w:rsidRPr="0081600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En su </w:t>
      </w:r>
      <w:r>
        <w:rPr>
          <w:rFonts w:ascii="Times New Roman" w:hAnsi="Times New Roman" w:cs="Times New Roman"/>
          <w:sz w:val="28"/>
          <w:szCs w:val="28"/>
          <w:lang w:val="es-ES"/>
        </w:rPr>
        <w:t>faena</w:t>
      </w:r>
      <w:r>
        <w:rPr>
          <w:rFonts w:ascii="Times New Roman" w:hAnsi="Times New Roman" w:cs="Times New Roman"/>
          <w:sz w:val="28"/>
          <w:szCs w:val="28"/>
          <w:lang w:val="uk-UA"/>
        </w:rPr>
        <w:t xml:space="preserve"> de cómo e</w:t>
      </w:r>
      <w:r>
        <w:rPr>
          <w:rFonts w:ascii="Times New Roman" w:hAnsi="Times New Roman" w:cs="Times New Roman"/>
          <w:sz w:val="28"/>
          <w:szCs w:val="28"/>
          <w:lang w:val="es-ES"/>
        </w:rPr>
        <w:t>fectuar</w:t>
      </w:r>
      <w:r w:rsidRPr="00700FED">
        <w:rPr>
          <w:rFonts w:ascii="Times New Roman" w:hAnsi="Times New Roman" w:cs="Times New Roman"/>
          <w:sz w:val="28"/>
          <w:szCs w:val="28"/>
          <w:lang w:val="uk-UA"/>
        </w:rPr>
        <w:t xml:space="preserve"> la traducción de los textos jurídicos,</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el </w:t>
      </w:r>
      <w:r>
        <w:rPr>
          <w:rFonts w:ascii="Times New Roman" w:hAnsi="Times New Roman" w:cs="Times New Roman"/>
          <w:sz w:val="28"/>
          <w:szCs w:val="28"/>
          <w:lang w:val="es-ES"/>
        </w:rPr>
        <w:t>especialista</w:t>
      </w:r>
      <w:r>
        <w:rPr>
          <w:rFonts w:ascii="Times New Roman" w:hAnsi="Times New Roman" w:cs="Times New Roman"/>
          <w:sz w:val="28"/>
          <w:szCs w:val="28"/>
          <w:lang w:val="uk-UA"/>
        </w:rPr>
        <w:t xml:space="preserve"> debe </w:t>
      </w:r>
      <w:r>
        <w:rPr>
          <w:rFonts w:ascii="Times New Roman" w:hAnsi="Times New Roman" w:cs="Times New Roman"/>
          <w:sz w:val="28"/>
          <w:szCs w:val="28"/>
          <w:lang w:val="es-ES"/>
        </w:rPr>
        <w:t>tomar en cuenta</w:t>
      </w:r>
      <w:r w:rsidRPr="00700FED">
        <w:rPr>
          <w:rFonts w:ascii="Times New Roman" w:hAnsi="Times New Roman" w:cs="Times New Roman"/>
          <w:sz w:val="28"/>
          <w:szCs w:val="28"/>
          <w:lang w:val="uk-UA"/>
        </w:rPr>
        <w:t xml:space="preserve"> las dificult</w:t>
      </w:r>
      <w:r>
        <w:rPr>
          <w:rFonts w:ascii="Times New Roman" w:hAnsi="Times New Roman" w:cs="Times New Roman"/>
          <w:sz w:val="28"/>
          <w:szCs w:val="28"/>
          <w:lang w:val="uk-UA"/>
        </w:rPr>
        <w:t>ades a las que va a enfrentarse</w:t>
      </w:r>
      <w:r>
        <w:rPr>
          <w:rFonts w:ascii="Times New Roman" w:hAnsi="Times New Roman" w:cs="Times New Roman"/>
          <w:sz w:val="28"/>
          <w:szCs w:val="28"/>
          <w:lang w:val="es-ES"/>
        </w:rPr>
        <w:t>.</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es-ES"/>
        </w:rPr>
        <w:t>L</w:t>
      </w:r>
      <w:r w:rsidRPr="00700FED">
        <w:rPr>
          <w:rFonts w:ascii="Times New Roman" w:hAnsi="Times New Roman" w:cs="Times New Roman"/>
          <w:sz w:val="28"/>
          <w:szCs w:val="28"/>
          <w:lang w:val="uk-UA"/>
        </w:rPr>
        <w:t>a primera de ellas</w:t>
      </w:r>
      <w:r>
        <w:rPr>
          <w:rFonts w:ascii="Times New Roman" w:hAnsi="Times New Roman" w:cs="Times New Roman"/>
          <w:sz w:val="28"/>
          <w:szCs w:val="28"/>
          <w:lang w:val="es-ES"/>
        </w:rPr>
        <w:t xml:space="preserve"> es</w:t>
      </w:r>
      <w:r w:rsidRPr="00700FED">
        <w:rPr>
          <w:rFonts w:ascii="Times New Roman" w:hAnsi="Times New Roman" w:cs="Times New Roman"/>
          <w:sz w:val="28"/>
          <w:szCs w:val="28"/>
          <w:lang w:val="uk-UA"/>
        </w:rPr>
        <w:t xml:space="preserve"> el rechazo </w:t>
      </w:r>
      <w:r>
        <w:rPr>
          <w:rFonts w:ascii="Times New Roman" w:hAnsi="Times New Roman" w:cs="Times New Roman"/>
          <w:sz w:val="28"/>
          <w:szCs w:val="28"/>
          <w:lang w:val="es-ES"/>
        </w:rPr>
        <w:t xml:space="preserve">de entender los textos mencionados </w:t>
      </w:r>
      <w:r>
        <w:rPr>
          <w:rFonts w:ascii="Times New Roman" w:hAnsi="Times New Roman" w:cs="Times New Roman"/>
          <w:sz w:val="28"/>
          <w:szCs w:val="28"/>
          <w:lang w:val="uk-UA"/>
        </w:rPr>
        <w:t xml:space="preserve">que de forma natural se </w:t>
      </w:r>
      <w:r>
        <w:rPr>
          <w:rFonts w:ascii="Times New Roman" w:hAnsi="Times New Roman" w:cs="Times New Roman"/>
          <w:sz w:val="28"/>
          <w:szCs w:val="28"/>
          <w:lang w:val="es-ES"/>
        </w:rPr>
        <w:t>puede</w:t>
      </w:r>
      <w:r w:rsidRPr="00700FED">
        <w:rPr>
          <w:rFonts w:ascii="Times New Roman" w:hAnsi="Times New Roman" w:cs="Times New Roman"/>
          <w:sz w:val="28"/>
          <w:szCs w:val="28"/>
          <w:lang w:val="uk-UA"/>
        </w:rPr>
        <w:t xml:space="preserve"> sentir por este tipo de</w:t>
      </w:r>
      <w:r w:rsidRPr="00700FED">
        <w:rPr>
          <w:rFonts w:ascii="Times New Roman" w:hAnsi="Times New Roman" w:cs="Times New Roman"/>
          <w:sz w:val="28"/>
          <w:szCs w:val="28"/>
          <w:lang w:val="es-ES"/>
        </w:rPr>
        <w:t xml:space="preserve"> </w:t>
      </w:r>
      <w:r w:rsidRPr="00700FED">
        <w:rPr>
          <w:rFonts w:ascii="Times New Roman" w:hAnsi="Times New Roman" w:cs="Times New Roman"/>
          <w:sz w:val="28"/>
          <w:szCs w:val="28"/>
          <w:lang w:val="uk-UA"/>
        </w:rPr>
        <w:t>lenguaje que no sólo se refiere a un co</w:t>
      </w:r>
      <w:r>
        <w:rPr>
          <w:rFonts w:ascii="Times New Roman" w:hAnsi="Times New Roman" w:cs="Times New Roman"/>
          <w:sz w:val="28"/>
          <w:szCs w:val="28"/>
          <w:lang w:val="uk-UA"/>
        </w:rPr>
        <w:t xml:space="preserve">ntexto ajeno, sino que se </w:t>
      </w:r>
      <w:r>
        <w:rPr>
          <w:rFonts w:ascii="Times New Roman" w:hAnsi="Times New Roman" w:cs="Times New Roman"/>
          <w:sz w:val="28"/>
          <w:szCs w:val="28"/>
          <w:lang w:val="es-ES"/>
        </w:rPr>
        <w:t>dispone</w:t>
      </w:r>
      <w:r w:rsidRPr="00700FED">
        <w:rPr>
          <w:rFonts w:ascii="Times New Roman" w:hAnsi="Times New Roman" w:cs="Times New Roman"/>
          <w:sz w:val="28"/>
          <w:szCs w:val="28"/>
          <w:lang w:val="uk-UA"/>
        </w:rPr>
        <w:t xml:space="preserve"> de una manera</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tan </w:t>
      </w:r>
      <w:r w:rsidRPr="00700FED">
        <w:rPr>
          <w:rFonts w:ascii="Times New Roman" w:hAnsi="Times New Roman" w:cs="Times New Roman"/>
          <w:sz w:val="28"/>
          <w:szCs w:val="28"/>
          <w:lang w:val="uk-UA"/>
        </w:rPr>
        <w:t xml:space="preserve">oscura que su lectura resulta pesada, </w:t>
      </w:r>
      <w:r>
        <w:rPr>
          <w:rFonts w:ascii="Times New Roman" w:hAnsi="Times New Roman" w:cs="Times New Roman"/>
          <w:sz w:val="28"/>
          <w:szCs w:val="28"/>
          <w:lang w:val="uk-UA"/>
        </w:rPr>
        <w:t xml:space="preserve">aburrida e incomprensible. </w:t>
      </w:r>
      <w:r>
        <w:rPr>
          <w:rFonts w:ascii="Times New Roman" w:hAnsi="Times New Roman" w:cs="Times New Roman"/>
          <w:sz w:val="28"/>
          <w:szCs w:val="28"/>
          <w:lang w:val="es-ES"/>
        </w:rPr>
        <w:t>Con</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todo</w:t>
      </w:r>
      <w:r w:rsidRPr="00700FED">
        <w:rPr>
          <w:rFonts w:ascii="Times New Roman" w:hAnsi="Times New Roman" w:cs="Times New Roman"/>
          <w:sz w:val="28"/>
          <w:szCs w:val="28"/>
          <w:lang w:val="uk-UA"/>
        </w:rPr>
        <w:t>, desde</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es-ES"/>
        </w:rPr>
        <w:t>el</w:t>
      </w:r>
      <w:r w:rsidRPr="00700FED">
        <w:rPr>
          <w:rFonts w:ascii="Times New Roman" w:hAnsi="Times New Roman" w:cs="Times New Roman"/>
          <w:sz w:val="28"/>
          <w:szCs w:val="28"/>
          <w:lang w:val="uk-UA"/>
        </w:rPr>
        <w:t xml:space="preserve"> punto de vista laboral, la traducción jurídica ofrece un campo de trabajo interesante.</w:t>
      </w:r>
      <w:r w:rsidRPr="00700FED">
        <w:rPr>
          <w:rFonts w:ascii="Times New Roman" w:hAnsi="Times New Roman" w:cs="Times New Roman"/>
          <w:sz w:val="28"/>
          <w:szCs w:val="28"/>
          <w:lang w:val="es-ES"/>
        </w:rPr>
        <w:t xml:space="preserve"> </w:t>
      </w:r>
      <w:r w:rsidRPr="00700FED">
        <w:rPr>
          <w:rFonts w:ascii="Times New Roman" w:hAnsi="Times New Roman" w:cs="Times New Roman"/>
          <w:sz w:val="28"/>
          <w:szCs w:val="28"/>
          <w:lang w:val="uk-UA"/>
        </w:rPr>
        <w:t xml:space="preserve">Además, </w:t>
      </w:r>
      <w:r>
        <w:rPr>
          <w:rFonts w:ascii="Times New Roman" w:hAnsi="Times New Roman" w:cs="Times New Roman"/>
          <w:sz w:val="28"/>
          <w:szCs w:val="28"/>
          <w:lang w:val="es-ES"/>
        </w:rPr>
        <w:t>el traductor con capacidad de traducir los textos jurídicos siempre va a tener mejores po</w:t>
      </w:r>
      <w:r w:rsidRPr="00700FED">
        <w:rPr>
          <w:rFonts w:ascii="Times New Roman" w:hAnsi="Times New Roman" w:cs="Times New Roman"/>
          <w:sz w:val="28"/>
          <w:szCs w:val="28"/>
          <w:lang w:val="uk-UA"/>
        </w:rPr>
        <w:t>sibilidad</w:t>
      </w:r>
      <w:r>
        <w:rPr>
          <w:rFonts w:ascii="Times New Roman" w:hAnsi="Times New Roman" w:cs="Times New Roman"/>
          <w:sz w:val="28"/>
          <w:szCs w:val="28"/>
          <w:lang w:val="es-ES"/>
        </w:rPr>
        <w:t>es</w:t>
      </w:r>
      <w:r w:rsidRPr="00700FED">
        <w:rPr>
          <w:rFonts w:ascii="Times New Roman" w:hAnsi="Times New Roman" w:cs="Times New Roman"/>
          <w:sz w:val="28"/>
          <w:szCs w:val="28"/>
          <w:lang w:val="uk-UA"/>
        </w:rPr>
        <w:t xml:space="preserve"> </w:t>
      </w:r>
      <w:r>
        <w:rPr>
          <w:rFonts w:ascii="Times New Roman" w:hAnsi="Times New Roman" w:cs="Times New Roman"/>
          <w:sz w:val="28"/>
          <w:szCs w:val="28"/>
          <w:lang w:val="es-ES"/>
        </w:rPr>
        <w:t>en el mundo laboral. Todo esto</w:t>
      </w:r>
      <w:r>
        <w:rPr>
          <w:rFonts w:ascii="Times New Roman" w:hAnsi="Times New Roman" w:cs="Times New Roman"/>
          <w:sz w:val="28"/>
          <w:szCs w:val="28"/>
          <w:lang w:val="uk-UA"/>
        </w:rPr>
        <w:t xml:space="preserve"> suele ser un motivo </w:t>
      </w:r>
      <w:r w:rsidRPr="00700FED">
        <w:rPr>
          <w:rFonts w:ascii="Times New Roman" w:hAnsi="Times New Roman" w:cs="Times New Roman"/>
          <w:sz w:val="28"/>
          <w:szCs w:val="28"/>
          <w:lang w:val="uk-UA"/>
        </w:rPr>
        <w:t>bas</w:t>
      </w:r>
      <w:r>
        <w:rPr>
          <w:rFonts w:ascii="Times New Roman" w:hAnsi="Times New Roman" w:cs="Times New Roman"/>
          <w:sz w:val="28"/>
          <w:szCs w:val="28"/>
          <w:lang w:val="uk-UA"/>
        </w:rPr>
        <w:t xml:space="preserve">tante atractivo como para </w:t>
      </w:r>
      <w:r>
        <w:rPr>
          <w:rFonts w:ascii="Times New Roman" w:hAnsi="Times New Roman" w:cs="Times New Roman"/>
          <w:sz w:val="28"/>
          <w:szCs w:val="28"/>
          <w:lang w:val="es-ES"/>
        </w:rPr>
        <w:t>superar</w:t>
      </w:r>
      <w:r w:rsidRPr="00700FED">
        <w:rPr>
          <w:rFonts w:ascii="Times New Roman" w:hAnsi="Times New Roman" w:cs="Times New Roman"/>
          <w:sz w:val="28"/>
          <w:szCs w:val="28"/>
          <w:lang w:val="uk-UA"/>
        </w:rPr>
        <w:t xml:space="preserve"> cualquier</w:t>
      </w:r>
      <w:r w:rsidRPr="00700FED">
        <w:rPr>
          <w:rFonts w:ascii="Times New Roman" w:hAnsi="Times New Roman" w:cs="Times New Roman"/>
          <w:sz w:val="28"/>
          <w:szCs w:val="28"/>
          <w:lang w:val="es-ES"/>
        </w:rPr>
        <w:t xml:space="preserve"> </w:t>
      </w:r>
      <w:r w:rsidRPr="00700FED">
        <w:rPr>
          <w:rFonts w:ascii="Times New Roman" w:hAnsi="Times New Roman" w:cs="Times New Roman"/>
          <w:sz w:val="28"/>
          <w:szCs w:val="28"/>
          <w:lang w:val="uk-UA"/>
        </w:rPr>
        <w:t>antipatía que se pueda sentir hacia el lenguaje y el texto jurídicos.</w:t>
      </w:r>
    </w:p>
    <w:p w:rsidR="00D0671C" w:rsidRPr="00F1645F"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A esta dificultad de </w:t>
      </w:r>
      <w:r>
        <w:rPr>
          <w:rFonts w:ascii="Times New Roman" w:hAnsi="Times New Roman" w:cs="Times New Roman"/>
          <w:sz w:val="28"/>
          <w:szCs w:val="28"/>
          <w:lang w:val="es-ES"/>
        </w:rPr>
        <w:t>carácter</w:t>
      </w:r>
      <w:r>
        <w:rPr>
          <w:rFonts w:ascii="Times New Roman" w:hAnsi="Times New Roman" w:cs="Times New Roman"/>
          <w:sz w:val="28"/>
          <w:szCs w:val="28"/>
          <w:lang w:val="uk-UA"/>
        </w:rPr>
        <w:t xml:space="preserve"> psicológic</w:t>
      </w:r>
      <w:r>
        <w:rPr>
          <w:rFonts w:ascii="Times New Roman" w:hAnsi="Times New Roman" w:cs="Times New Roman"/>
          <w:sz w:val="28"/>
          <w:szCs w:val="28"/>
          <w:lang w:val="es-ES"/>
        </w:rPr>
        <w:t>o</w:t>
      </w:r>
      <w:r w:rsidRPr="00700FED">
        <w:rPr>
          <w:rFonts w:ascii="Times New Roman" w:hAnsi="Times New Roman" w:cs="Times New Roman"/>
          <w:sz w:val="28"/>
          <w:szCs w:val="28"/>
          <w:lang w:val="uk-UA"/>
        </w:rPr>
        <w:t xml:space="preserve"> o</w:t>
      </w:r>
      <w:r>
        <w:rPr>
          <w:rFonts w:ascii="Times New Roman" w:hAnsi="Times New Roman" w:cs="Times New Roman"/>
          <w:sz w:val="28"/>
          <w:szCs w:val="28"/>
          <w:lang w:val="uk-UA"/>
        </w:rPr>
        <w:t xml:space="preserve"> emocional se a</w:t>
      </w:r>
      <w:r>
        <w:rPr>
          <w:rFonts w:ascii="Times New Roman" w:hAnsi="Times New Roman" w:cs="Times New Roman"/>
          <w:sz w:val="28"/>
          <w:szCs w:val="28"/>
          <w:lang w:val="es-ES"/>
        </w:rPr>
        <w:t>ñaden</w:t>
      </w:r>
      <w:r w:rsidRPr="00700FED">
        <w:rPr>
          <w:rFonts w:ascii="Times New Roman" w:hAnsi="Times New Roman" w:cs="Times New Roman"/>
          <w:sz w:val="28"/>
          <w:szCs w:val="28"/>
          <w:lang w:val="uk-UA"/>
        </w:rPr>
        <w:t xml:space="preserve"> dos grandes</w:t>
      </w:r>
      <w:r w:rsidRPr="00700FED">
        <w:rPr>
          <w:rFonts w:ascii="Times New Roman" w:hAnsi="Times New Roman" w:cs="Times New Roman"/>
          <w:sz w:val="28"/>
          <w:szCs w:val="28"/>
          <w:lang w:val="es-ES"/>
        </w:rPr>
        <w:t xml:space="preserve"> </w:t>
      </w:r>
      <w:r w:rsidRPr="00700FED">
        <w:rPr>
          <w:rFonts w:ascii="Times New Roman" w:hAnsi="Times New Roman" w:cs="Times New Roman"/>
          <w:sz w:val="28"/>
          <w:szCs w:val="28"/>
          <w:lang w:val="uk-UA"/>
        </w:rPr>
        <w:t>escollos que son el descon</w:t>
      </w:r>
      <w:r>
        <w:rPr>
          <w:rFonts w:ascii="Times New Roman" w:hAnsi="Times New Roman" w:cs="Times New Roman"/>
          <w:sz w:val="28"/>
          <w:szCs w:val="28"/>
          <w:lang w:val="uk-UA"/>
        </w:rPr>
        <w:t>ocimiento temático</w:t>
      </w:r>
      <w:r w:rsidRPr="00700FED">
        <w:rPr>
          <w:rFonts w:ascii="Times New Roman" w:hAnsi="Times New Roman" w:cs="Times New Roman"/>
          <w:sz w:val="28"/>
          <w:szCs w:val="28"/>
          <w:lang w:val="uk-UA"/>
        </w:rPr>
        <w:t xml:space="preserve"> y el desconocimiento</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uk-UA"/>
        </w:rPr>
        <w:t>lingüístico</w:t>
      </w:r>
      <w:r>
        <w:rPr>
          <w:rFonts w:ascii="Times New Roman" w:hAnsi="Times New Roman" w:cs="Times New Roman"/>
          <w:sz w:val="28"/>
          <w:szCs w:val="28"/>
          <w:lang w:val="es-ES"/>
        </w:rPr>
        <w:t>.</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Desde </w:t>
      </w:r>
      <w:r>
        <w:rPr>
          <w:rFonts w:ascii="Times New Roman" w:hAnsi="Times New Roman" w:cs="Times New Roman"/>
          <w:sz w:val="28"/>
          <w:szCs w:val="28"/>
          <w:lang w:val="es-ES"/>
        </w:rPr>
        <w:t>el</w:t>
      </w:r>
      <w:r w:rsidRPr="00700FED">
        <w:rPr>
          <w:rFonts w:ascii="Times New Roman" w:hAnsi="Times New Roman" w:cs="Times New Roman"/>
          <w:sz w:val="28"/>
          <w:szCs w:val="28"/>
          <w:lang w:val="uk-UA"/>
        </w:rPr>
        <w:t xml:space="preserve"> punto de vista global, </w:t>
      </w:r>
      <w:r>
        <w:rPr>
          <w:rFonts w:ascii="Times New Roman" w:hAnsi="Times New Roman" w:cs="Times New Roman"/>
          <w:sz w:val="28"/>
          <w:szCs w:val="28"/>
          <w:lang w:val="es-ES"/>
        </w:rPr>
        <w:t xml:space="preserve">cualquier estudiante de traducción </w:t>
      </w:r>
      <w:r w:rsidRPr="00700FED">
        <w:rPr>
          <w:rFonts w:ascii="Times New Roman" w:hAnsi="Times New Roman" w:cs="Times New Roman"/>
          <w:sz w:val="28"/>
          <w:szCs w:val="28"/>
          <w:lang w:val="uk-UA"/>
        </w:rPr>
        <w:t xml:space="preserve">debe </w:t>
      </w:r>
      <w:r>
        <w:rPr>
          <w:rFonts w:ascii="Times New Roman" w:hAnsi="Times New Roman" w:cs="Times New Roman"/>
          <w:sz w:val="28"/>
          <w:szCs w:val="28"/>
          <w:lang w:val="es-ES"/>
        </w:rPr>
        <w:t>tener oportunidad de</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es-ES"/>
        </w:rPr>
        <w:t>aprender</w:t>
      </w:r>
      <w:r>
        <w:rPr>
          <w:rFonts w:ascii="Times New Roman" w:hAnsi="Times New Roman" w:cs="Times New Roman"/>
          <w:sz w:val="28"/>
          <w:szCs w:val="28"/>
          <w:lang w:val="uk-UA"/>
        </w:rPr>
        <w:t xml:space="preserve"> paulatinamente </w:t>
      </w:r>
      <w:r w:rsidRPr="00700FED">
        <w:rPr>
          <w:rFonts w:ascii="Times New Roman" w:hAnsi="Times New Roman" w:cs="Times New Roman"/>
          <w:sz w:val="28"/>
          <w:szCs w:val="28"/>
          <w:lang w:val="uk-UA"/>
        </w:rPr>
        <w:t>los conceptos que</w:t>
      </w:r>
      <w:r>
        <w:rPr>
          <w:rFonts w:ascii="Times New Roman" w:hAnsi="Times New Roman" w:cs="Times New Roman"/>
          <w:sz w:val="28"/>
          <w:szCs w:val="28"/>
          <w:lang w:val="uk-UA"/>
        </w:rPr>
        <w:t xml:space="preserve"> rigen el mundo del </w:t>
      </w:r>
      <w:r>
        <w:rPr>
          <w:rFonts w:ascii="Times New Roman" w:hAnsi="Times New Roman" w:cs="Times New Roman"/>
          <w:sz w:val="28"/>
          <w:szCs w:val="28"/>
          <w:lang w:val="uk-UA"/>
        </w:rPr>
        <w:lastRenderedPageBreak/>
        <w:t xml:space="preserve">Derecho, </w:t>
      </w:r>
      <w:r w:rsidRPr="00700FED">
        <w:rPr>
          <w:rFonts w:ascii="Times New Roman" w:hAnsi="Times New Roman" w:cs="Times New Roman"/>
          <w:sz w:val="28"/>
          <w:szCs w:val="28"/>
          <w:lang w:val="uk-UA"/>
        </w:rPr>
        <w:t>la</w:t>
      </w:r>
      <w:r w:rsidRPr="00700FED">
        <w:rPr>
          <w:rFonts w:ascii="Times New Roman" w:hAnsi="Times New Roman" w:cs="Times New Roman"/>
          <w:sz w:val="28"/>
          <w:szCs w:val="28"/>
          <w:lang w:val="es-ES"/>
        </w:rPr>
        <w:t xml:space="preserve"> </w:t>
      </w:r>
      <w:r>
        <w:rPr>
          <w:rFonts w:ascii="Times New Roman" w:hAnsi="Times New Roman" w:cs="Times New Roman"/>
          <w:sz w:val="28"/>
          <w:szCs w:val="28"/>
          <w:lang w:val="uk-UA"/>
        </w:rPr>
        <w:t>tipología textual</w:t>
      </w:r>
      <w:r>
        <w:rPr>
          <w:rFonts w:ascii="Times New Roman" w:hAnsi="Times New Roman" w:cs="Times New Roman"/>
          <w:sz w:val="28"/>
          <w:szCs w:val="28"/>
          <w:lang w:val="es-ES"/>
        </w:rPr>
        <w:t>,</w:t>
      </w:r>
      <w:r>
        <w:rPr>
          <w:rFonts w:ascii="Times New Roman" w:hAnsi="Times New Roman" w:cs="Times New Roman"/>
          <w:sz w:val="28"/>
          <w:szCs w:val="28"/>
          <w:lang w:val="uk-UA"/>
        </w:rPr>
        <w:t xml:space="preserve"> estudi</w:t>
      </w:r>
      <w:r>
        <w:rPr>
          <w:rFonts w:ascii="Times New Roman" w:hAnsi="Times New Roman" w:cs="Times New Roman"/>
          <w:sz w:val="28"/>
          <w:szCs w:val="28"/>
          <w:lang w:val="es-ES"/>
        </w:rPr>
        <w:t>ar</w:t>
      </w:r>
      <w:r w:rsidRPr="00700FED">
        <w:rPr>
          <w:rFonts w:ascii="Times New Roman" w:hAnsi="Times New Roman" w:cs="Times New Roman"/>
          <w:sz w:val="28"/>
          <w:szCs w:val="28"/>
          <w:lang w:val="uk-UA"/>
        </w:rPr>
        <w:t xml:space="preserve"> los gé</w:t>
      </w:r>
      <w:r>
        <w:rPr>
          <w:rFonts w:ascii="Times New Roman" w:hAnsi="Times New Roman" w:cs="Times New Roman"/>
          <w:sz w:val="28"/>
          <w:szCs w:val="28"/>
          <w:lang w:val="uk-UA"/>
        </w:rPr>
        <w:t>neros y subgéneros</w:t>
      </w:r>
      <w:r>
        <w:rPr>
          <w:rFonts w:ascii="Times New Roman" w:hAnsi="Times New Roman" w:cs="Times New Roman"/>
          <w:sz w:val="28"/>
          <w:szCs w:val="28"/>
          <w:lang w:val="es-ES"/>
        </w:rPr>
        <w:t>,</w:t>
      </w:r>
      <w:r>
        <w:rPr>
          <w:rFonts w:ascii="Times New Roman" w:hAnsi="Times New Roman" w:cs="Times New Roman"/>
          <w:sz w:val="28"/>
          <w:szCs w:val="28"/>
          <w:lang w:val="uk-UA"/>
        </w:rPr>
        <w:t xml:space="preserve"> </w:t>
      </w:r>
      <w:r w:rsidRPr="00700FED">
        <w:rPr>
          <w:rFonts w:ascii="Times New Roman" w:hAnsi="Times New Roman" w:cs="Times New Roman"/>
          <w:sz w:val="28"/>
          <w:szCs w:val="28"/>
          <w:lang w:val="uk-UA"/>
        </w:rPr>
        <w:t>las estrategias</w:t>
      </w:r>
      <w:r w:rsidRPr="00700FED">
        <w:rPr>
          <w:rFonts w:ascii="Times New Roman" w:hAnsi="Times New Roman" w:cs="Times New Roman"/>
          <w:sz w:val="28"/>
          <w:szCs w:val="28"/>
          <w:lang w:val="es-ES"/>
        </w:rPr>
        <w:t xml:space="preserve"> </w:t>
      </w:r>
      <w:r w:rsidRPr="00700FED">
        <w:rPr>
          <w:rFonts w:ascii="Times New Roman" w:hAnsi="Times New Roman" w:cs="Times New Roman"/>
          <w:sz w:val="28"/>
          <w:szCs w:val="28"/>
          <w:lang w:val="uk-UA"/>
        </w:rPr>
        <w:t>propias de la traducción jurídica.</w:t>
      </w:r>
      <w:r>
        <w:rPr>
          <w:rFonts w:ascii="Times New Roman" w:hAnsi="Times New Roman" w:cs="Times New Roman"/>
          <w:sz w:val="28"/>
          <w:szCs w:val="28"/>
          <w:lang w:val="es-ES"/>
        </w:rPr>
        <w:t xml:space="preserve"> Solo así se forman los especialistas competentes.  </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 xml:space="preserve">Sobre el mismo tema podemos dirigirnos a </w:t>
      </w:r>
      <w:r w:rsidRPr="00CF00A9">
        <w:rPr>
          <w:rFonts w:ascii="Times New Roman" w:hAnsi="Times New Roman" w:cs="Times New Roman"/>
          <w:sz w:val="28"/>
          <w:szCs w:val="28"/>
          <w:lang w:val="uk-UA"/>
        </w:rPr>
        <w:t>Hurtado</w:t>
      </w:r>
      <w:r>
        <w:rPr>
          <w:rFonts w:ascii="Times New Roman" w:hAnsi="Times New Roman" w:cs="Times New Roman"/>
          <w:sz w:val="28"/>
          <w:szCs w:val="28"/>
          <w:lang w:val="es-ES"/>
        </w:rPr>
        <w:t xml:space="preserve"> que dice que “la habilidad de saber traducir” se llama competencia traductora y que distingue cinco subcompetencias del traductor</w:t>
      </w:r>
      <w:r w:rsidRPr="00CF00A9">
        <w:rPr>
          <w:rFonts w:ascii="Times New Roman" w:hAnsi="Times New Roman" w:cs="Times New Roman"/>
          <w:sz w:val="28"/>
          <w:szCs w:val="28"/>
          <w:lang w:val="uk-UA"/>
        </w:rPr>
        <w:t>:</w:t>
      </w:r>
    </w:p>
    <w:p w:rsidR="00D0671C" w:rsidRPr="00912B25"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 xml:space="preserve">- la competencia </w:t>
      </w:r>
      <w:r>
        <w:rPr>
          <w:rFonts w:ascii="Times New Roman" w:hAnsi="Times New Roman" w:cs="Times New Roman"/>
          <w:sz w:val="28"/>
          <w:szCs w:val="28"/>
          <w:lang w:val="es-ES"/>
        </w:rPr>
        <w:t xml:space="preserve">lingüística </w:t>
      </w:r>
      <w:r w:rsidRPr="00CF00A9">
        <w:rPr>
          <w:rFonts w:ascii="Times New Roman" w:hAnsi="Times New Roman" w:cs="Times New Roman"/>
          <w:sz w:val="28"/>
          <w:szCs w:val="28"/>
          <w:lang w:val="uk-UA"/>
        </w:rPr>
        <w:t>en los lengu</w:t>
      </w:r>
      <w:r>
        <w:rPr>
          <w:rFonts w:ascii="Times New Roman" w:hAnsi="Times New Roman" w:cs="Times New Roman"/>
          <w:sz w:val="28"/>
          <w:szCs w:val="28"/>
          <w:lang w:val="uk-UA"/>
        </w:rPr>
        <w:t>ajes de especialidad</w:t>
      </w:r>
      <w:r>
        <w:rPr>
          <w:rFonts w:ascii="Times New Roman" w:hAnsi="Times New Roman" w:cs="Times New Roman"/>
          <w:sz w:val="28"/>
          <w:szCs w:val="28"/>
          <w:lang w:val="es-ES"/>
        </w:rPr>
        <w:t xml:space="preserve"> que consiste en</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comprensión </w:t>
      </w:r>
      <w:r>
        <w:rPr>
          <w:rFonts w:ascii="Times New Roman" w:hAnsi="Times New Roman" w:cs="Times New Roman"/>
          <w:sz w:val="28"/>
          <w:szCs w:val="28"/>
          <w:lang w:val="es-ES"/>
        </w:rPr>
        <w:t>d</w:t>
      </w:r>
      <w:r w:rsidRPr="00CF00A9">
        <w:rPr>
          <w:rFonts w:ascii="Times New Roman" w:hAnsi="Times New Roman" w:cs="Times New Roman"/>
          <w:sz w:val="28"/>
          <w:szCs w:val="28"/>
          <w:lang w:val="uk-UA"/>
        </w:rPr>
        <w:t>el lenguaje de especialidad de la lengua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partida y </w:t>
      </w:r>
      <w:r>
        <w:rPr>
          <w:rFonts w:ascii="Times New Roman" w:hAnsi="Times New Roman" w:cs="Times New Roman"/>
          <w:sz w:val="28"/>
          <w:szCs w:val="28"/>
          <w:lang w:val="es-ES"/>
        </w:rPr>
        <w:t>en producción en la lengua de llegada;</w:t>
      </w:r>
    </w:p>
    <w:p w:rsidR="00D0671C" w:rsidRPr="001E30ED"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uk-UA"/>
        </w:rPr>
        <w:t xml:space="preserve">- la competencia </w:t>
      </w:r>
      <w:r>
        <w:rPr>
          <w:rFonts w:ascii="Times New Roman" w:hAnsi="Times New Roman" w:cs="Times New Roman"/>
          <w:sz w:val="28"/>
          <w:szCs w:val="28"/>
          <w:lang w:val="es-ES"/>
        </w:rPr>
        <w:t xml:space="preserve">extralingüística que consiste en </w:t>
      </w:r>
      <w:r w:rsidRPr="00CF00A9">
        <w:rPr>
          <w:rFonts w:ascii="Times New Roman" w:hAnsi="Times New Roman" w:cs="Times New Roman"/>
          <w:sz w:val="28"/>
          <w:szCs w:val="28"/>
          <w:lang w:val="uk-UA"/>
        </w:rPr>
        <w:t>facilitar el conocimiento global de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materia y desarrollar la habilidad de b</w:t>
      </w:r>
      <w:r>
        <w:rPr>
          <w:rFonts w:ascii="Times New Roman" w:hAnsi="Times New Roman" w:cs="Times New Roman"/>
          <w:sz w:val="28"/>
          <w:szCs w:val="28"/>
          <w:lang w:val="uk-UA"/>
        </w:rPr>
        <w:t>úsqueda temática</w:t>
      </w:r>
      <w:r w:rsidRPr="00CF00A9">
        <w:rPr>
          <w:rFonts w:ascii="Times New Roman" w:hAnsi="Times New Roman" w:cs="Times New Roman"/>
          <w:sz w:val="28"/>
          <w:szCs w:val="28"/>
          <w:lang w:val="uk-UA"/>
        </w:rPr>
        <w:t>;</w:t>
      </w:r>
      <w:r>
        <w:rPr>
          <w:rFonts w:ascii="Times New Roman" w:hAnsi="Times New Roman" w:cs="Times New Roman"/>
          <w:sz w:val="28"/>
          <w:szCs w:val="28"/>
          <w:lang w:val="es-ES"/>
        </w:rPr>
        <w:t xml:space="preserve"> </w:t>
      </w:r>
    </w:p>
    <w:p w:rsidR="00D0671C" w:rsidRPr="00156C13"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uk-UA"/>
        </w:rPr>
        <w:t>la competencia de transferencia</w:t>
      </w:r>
      <w:r>
        <w:rPr>
          <w:rFonts w:ascii="Times New Roman" w:hAnsi="Times New Roman" w:cs="Times New Roman"/>
          <w:sz w:val="28"/>
          <w:szCs w:val="28"/>
          <w:lang w:val="es-ES"/>
        </w:rPr>
        <w:t xml:space="preserve"> que consiste en saber hacer bien el proceso de traducción;</w:t>
      </w:r>
    </w:p>
    <w:p w:rsidR="00D0671C" w:rsidRPr="00156C13"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uk-UA"/>
        </w:rPr>
        <w:t>- la competencia profesional</w:t>
      </w:r>
      <w:r>
        <w:rPr>
          <w:rFonts w:ascii="Times New Roman" w:hAnsi="Times New Roman" w:cs="Times New Roman"/>
          <w:sz w:val="28"/>
          <w:szCs w:val="28"/>
          <w:lang w:val="es-ES"/>
        </w:rPr>
        <w:t xml:space="preserve"> que consiste en saber documentarse, usar nuevas tecnologías, conocer mercado laboral;</w:t>
      </w:r>
    </w:p>
    <w:p w:rsidR="00D0671C" w:rsidRPr="00156C13"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 la competencia estratégica</w:t>
      </w:r>
      <w:r>
        <w:rPr>
          <w:rFonts w:ascii="Times New Roman" w:hAnsi="Times New Roman" w:cs="Times New Roman"/>
          <w:sz w:val="28"/>
          <w:szCs w:val="28"/>
          <w:lang w:val="es-ES"/>
        </w:rPr>
        <w:t xml:space="preserve"> que consiste en utilizar procedimientos determinados para resolver las dificultades del desarrollo del proceso traductor (ibid p. </w:t>
      </w:r>
      <w:r w:rsidRPr="00CF00A9">
        <w:rPr>
          <w:rFonts w:ascii="Times New Roman" w:hAnsi="Times New Roman" w:cs="Times New Roman"/>
          <w:sz w:val="28"/>
          <w:szCs w:val="28"/>
          <w:lang w:val="uk-UA"/>
        </w:rPr>
        <w:t>385</w:t>
      </w:r>
      <w:r>
        <w:rPr>
          <w:rFonts w:ascii="Times New Roman" w:hAnsi="Times New Roman" w:cs="Times New Roman"/>
          <w:sz w:val="28"/>
          <w:szCs w:val="28"/>
          <w:lang w:val="es-ES"/>
        </w:rPr>
        <w:t>).</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 xml:space="preserve">De ahí que, podamos </w:t>
      </w:r>
      <w:r>
        <w:rPr>
          <w:rFonts w:ascii="Times New Roman" w:hAnsi="Times New Roman" w:cs="Times New Roman"/>
          <w:sz w:val="28"/>
          <w:szCs w:val="28"/>
          <w:lang w:val="uk-UA"/>
        </w:rPr>
        <w:t>unifica</w:t>
      </w:r>
      <w:r>
        <w:rPr>
          <w:rFonts w:ascii="Times New Roman" w:hAnsi="Times New Roman" w:cs="Times New Roman"/>
          <w:sz w:val="28"/>
          <w:szCs w:val="28"/>
          <w:lang w:val="es-ES"/>
        </w:rPr>
        <w:t>r</w:t>
      </w:r>
      <w:r w:rsidRPr="00CF00A9">
        <w:rPr>
          <w:rFonts w:ascii="Times New Roman" w:hAnsi="Times New Roman" w:cs="Times New Roman"/>
          <w:sz w:val="28"/>
          <w:szCs w:val="28"/>
          <w:lang w:val="uk-UA"/>
        </w:rPr>
        <w:t xml:space="preserve"> estos objetivos generales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en </w:t>
      </w:r>
      <w:r>
        <w:rPr>
          <w:rFonts w:ascii="Times New Roman" w:hAnsi="Times New Roman" w:cs="Times New Roman"/>
          <w:sz w:val="28"/>
          <w:szCs w:val="28"/>
          <w:lang w:val="es-ES"/>
        </w:rPr>
        <w:t>dos</w:t>
      </w:r>
      <w:r w:rsidRPr="00CF00A9">
        <w:rPr>
          <w:rFonts w:ascii="Times New Roman" w:hAnsi="Times New Roman" w:cs="Times New Roman"/>
          <w:sz w:val="28"/>
          <w:szCs w:val="28"/>
          <w:lang w:val="uk-UA"/>
        </w:rPr>
        <w:t xml:space="preserve"> grandes bloques:</w:t>
      </w:r>
    </w:p>
    <w:p w:rsidR="00D0671C" w:rsidRPr="0040704C"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1) Adquirir los conocimientos temátic</w:t>
      </w:r>
      <w:r>
        <w:rPr>
          <w:rFonts w:ascii="Times New Roman" w:hAnsi="Times New Roman" w:cs="Times New Roman"/>
          <w:sz w:val="28"/>
          <w:szCs w:val="28"/>
          <w:lang w:val="uk-UA"/>
        </w:rPr>
        <w:t>os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(comprensión</w:t>
      </w:r>
      <w:r>
        <w:rPr>
          <w:rFonts w:ascii="Times New Roman" w:hAnsi="Times New Roman" w:cs="Times New Roman"/>
          <w:sz w:val="28"/>
          <w:szCs w:val="28"/>
          <w:lang w:val="es-ES"/>
        </w:rPr>
        <w:t xml:space="preserve"> </w:t>
      </w:r>
      <w:r>
        <w:rPr>
          <w:rFonts w:ascii="Times New Roman" w:hAnsi="Times New Roman" w:cs="Times New Roman"/>
          <w:sz w:val="28"/>
          <w:szCs w:val="28"/>
          <w:lang w:val="uk-UA"/>
        </w:rPr>
        <w:t>-</w:t>
      </w:r>
      <w:r>
        <w:rPr>
          <w:rFonts w:ascii="Times New Roman" w:hAnsi="Times New Roman" w:cs="Times New Roman"/>
          <w:sz w:val="28"/>
          <w:szCs w:val="28"/>
          <w:lang w:val="es-ES"/>
        </w:rPr>
        <w:t xml:space="preserve"> </w:t>
      </w:r>
      <w:r>
        <w:rPr>
          <w:rFonts w:ascii="Times New Roman" w:hAnsi="Times New Roman" w:cs="Times New Roman"/>
          <w:sz w:val="28"/>
          <w:szCs w:val="28"/>
          <w:lang w:val="uk-UA"/>
        </w:rPr>
        <w:t>reexpresión)</w:t>
      </w:r>
      <w:r>
        <w:rPr>
          <w:rFonts w:ascii="Times New Roman" w:hAnsi="Times New Roman" w:cs="Times New Roman"/>
          <w:sz w:val="28"/>
          <w:szCs w:val="28"/>
          <w:lang w:val="es-ES"/>
        </w:rPr>
        <w:t>;</w:t>
      </w:r>
    </w:p>
    <w:p w:rsidR="00D0671C" w:rsidRPr="002E5B96"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2) Saber traducir los textos jurídicos (métodos, estrategias, técnicas, proceso traductor</w:t>
      </w:r>
      <w:r>
        <w:rPr>
          <w:rFonts w:ascii="Times New Roman" w:hAnsi="Times New Roman" w:cs="Times New Roman"/>
          <w:sz w:val="28"/>
          <w:szCs w:val="28"/>
          <w:lang w:val="es-ES"/>
        </w:rPr>
        <w:t>,</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uk-UA"/>
        </w:rPr>
        <w:t>etc.)</w:t>
      </w:r>
      <w:r>
        <w:rPr>
          <w:rFonts w:ascii="Times New Roman" w:hAnsi="Times New Roman" w:cs="Times New Roman"/>
          <w:sz w:val="28"/>
          <w:szCs w:val="28"/>
          <w:lang w:val="es-ES"/>
        </w:rPr>
        <w:t>.</w:t>
      </w:r>
    </w:p>
    <w:p w:rsidR="00D0671C" w:rsidRPr="00413BEA"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p>
    <w:p w:rsidR="00D0671C" w:rsidRPr="00413BEA" w:rsidRDefault="00D0671C" w:rsidP="00D0671C">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b/>
          <w:sz w:val="28"/>
          <w:szCs w:val="28"/>
          <w:lang w:val="es-ES"/>
        </w:rPr>
        <w:t>→</w:t>
      </w:r>
      <w:r w:rsidRPr="00CF00A9">
        <w:rPr>
          <w:rFonts w:ascii="Times New Roman" w:hAnsi="Times New Roman" w:cs="Times New Roman"/>
          <w:b/>
          <w:sz w:val="28"/>
          <w:szCs w:val="28"/>
          <w:lang w:val="uk-UA"/>
        </w:rPr>
        <w:t xml:space="preserve"> </w:t>
      </w:r>
      <w:r w:rsidRPr="00413BEA">
        <w:rPr>
          <w:rFonts w:ascii="Times New Roman" w:hAnsi="Times New Roman" w:cs="Times New Roman"/>
          <w:b/>
          <w:sz w:val="28"/>
          <w:szCs w:val="28"/>
          <w:lang w:val="uk-UA"/>
        </w:rPr>
        <w:t>Adquirir los conocimientos temático</w:t>
      </w:r>
      <w:r>
        <w:rPr>
          <w:rFonts w:ascii="Times New Roman" w:hAnsi="Times New Roman" w:cs="Times New Roman"/>
          <w:b/>
          <w:sz w:val="28"/>
          <w:szCs w:val="28"/>
          <w:lang w:val="es-ES"/>
        </w:rPr>
        <w:t>s</w:t>
      </w:r>
      <w:r w:rsidRPr="00413BEA">
        <w:rPr>
          <w:rFonts w:ascii="Times New Roman" w:hAnsi="Times New Roman" w:cs="Times New Roman"/>
          <w:sz w:val="28"/>
          <w:szCs w:val="28"/>
          <w:lang w:val="es-ES"/>
        </w:rPr>
        <w:t xml:space="preserve"> </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El Derecho, el sistema jurídico y el ordenamiento</w:t>
      </w:r>
      <w:r w:rsidRPr="00CF00A9">
        <w:rPr>
          <w:rFonts w:ascii="Times New Roman" w:hAnsi="Times New Roman" w:cs="Times New Roman"/>
          <w:sz w:val="28"/>
          <w:szCs w:val="28"/>
          <w:lang w:val="es-ES"/>
        </w:rPr>
        <w:t xml:space="preserve"> jurídico son elementos propios de cada sociedad. </w:t>
      </w:r>
      <w:r>
        <w:rPr>
          <w:rFonts w:ascii="Times New Roman" w:hAnsi="Times New Roman" w:cs="Times New Roman"/>
          <w:sz w:val="28"/>
          <w:szCs w:val="28"/>
          <w:lang w:val="uk-UA"/>
        </w:rPr>
        <w:t xml:space="preserve">Cada sociedad </w:t>
      </w:r>
      <w:r>
        <w:rPr>
          <w:rFonts w:ascii="Times New Roman" w:hAnsi="Times New Roman" w:cs="Times New Roman"/>
          <w:sz w:val="28"/>
          <w:szCs w:val="28"/>
          <w:lang w:val="es-ES"/>
        </w:rPr>
        <w:t>posee</w:t>
      </w:r>
      <w:r w:rsidRPr="00CF00A9">
        <w:rPr>
          <w:rFonts w:ascii="Times New Roman" w:hAnsi="Times New Roman" w:cs="Times New Roman"/>
          <w:sz w:val="28"/>
          <w:szCs w:val="28"/>
          <w:lang w:val="uk-UA"/>
        </w:rPr>
        <w:t xml:space="preserve"> de </w:t>
      </w:r>
      <w:r>
        <w:rPr>
          <w:rFonts w:ascii="Times New Roman" w:hAnsi="Times New Roman" w:cs="Times New Roman"/>
          <w:sz w:val="28"/>
          <w:szCs w:val="28"/>
          <w:lang w:val="es-ES"/>
        </w:rPr>
        <w:t xml:space="preserve">una estructura individual </w:t>
      </w:r>
      <w:r>
        <w:rPr>
          <w:rFonts w:ascii="Times New Roman" w:hAnsi="Times New Roman" w:cs="Times New Roman"/>
          <w:sz w:val="28"/>
          <w:szCs w:val="28"/>
          <w:lang w:val="uk-UA"/>
        </w:rPr>
        <w:t xml:space="preserve">marcada por </w:t>
      </w:r>
      <w:r w:rsidRPr="00CF00A9">
        <w:rPr>
          <w:rFonts w:ascii="Times New Roman" w:hAnsi="Times New Roman" w:cs="Times New Roman"/>
          <w:sz w:val="28"/>
          <w:szCs w:val="28"/>
          <w:lang w:val="uk-UA"/>
        </w:rPr>
        <w:t>cultura, histor</w:t>
      </w:r>
      <w:r>
        <w:rPr>
          <w:rFonts w:ascii="Times New Roman" w:hAnsi="Times New Roman" w:cs="Times New Roman"/>
          <w:sz w:val="28"/>
          <w:szCs w:val="28"/>
          <w:lang w:val="uk-UA"/>
        </w:rPr>
        <w:t xml:space="preserve">ia, religión y costumbres </w:t>
      </w:r>
      <w:r>
        <w:rPr>
          <w:rFonts w:ascii="Times New Roman" w:hAnsi="Times New Roman" w:cs="Times New Roman"/>
          <w:sz w:val="28"/>
          <w:szCs w:val="28"/>
          <w:lang w:val="es-ES"/>
        </w:rPr>
        <w:t>que</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influye</w:t>
      </w:r>
      <w:r w:rsidRPr="00CF00A9">
        <w:rPr>
          <w:rFonts w:ascii="Times New Roman" w:hAnsi="Times New Roman" w:cs="Times New Roman"/>
          <w:sz w:val="28"/>
          <w:szCs w:val="28"/>
          <w:lang w:val="uk-UA"/>
        </w:rPr>
        <w:t xml:space="preserve"> directamente en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forma </w:t>
      </w:r>
      <w:r>
        <w:rPr>
          <w:rFonts w:ascii="Times New Roman" w:hAnsi="Times New Roman" w:cs="Times New Roman"/>
          <w:sz w:val="28"/>
          <w:szCs w:val="28"/>
          <w:lang w:val="es-ES"/>
        </w:rPr>
        <w:t>de</w:t>
      </w:r>
      <w:r w:rsidRPr="00CF00A9">
        <w:rPr>
          <w:rFonts w:ascii="Times New Roman" w:hAnsi="Times New Roman" w:cs="Times New Roman"/>
          <w:sz w:val="28"/>
          <w:szCs w:val="28"/>
          <w:lang w:val="uk-UA"/>
        </w:rPr>
        <w:t xml:space="preserve"> expresa</w:t>
      </w:r>
      <w:r>
        <w:rPr>
          <w:rFonts w:ascii="Times New Roman" w:hAnsi="Times New Roman" w:cs="Times New Roman"/>
          <w:sz w:val="28"/>
          <w:szCs w:val="28"/>
          <w:lang w:val="es-ES"/>
        </w:rPr>
        <w:t>r</w:t>
      </w:r>
      <w:r w:rsidRPr="00CF00A9">
        <w:rPr>
          <w:rFonts w:ascii="Times New Roman" w:hAnsi="Times New Roman" w:cs="Times New Roman"/>
          <w:sz w:val="28"/>
          <w:szCs w:val="28"/>
          <w:lang w:val="uk-UA"/>
        </w:rPr>
        <w:t xml:space="preserve"> el Derecho</w:t>
      </w:r>
      <w:r>
        <w:rPr>
          <w:rFonts w:ascii="Times New Roman" w:hAnsi="Times New Roman" w:cs="Times New Roman"/>
          <w:sz w:val="28"/>
          <w:szCs w:val="28"/>
          <w:lang w:val="es-ES"/>
        </w:rPr>
        <w:t xml:space="preserve"> en el texto</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Por eso</w:t>
      </w:r>
      <w:r w:rsidRPr="005F740D">
        <w:rPr>
          <w:rFonts w:ascii="Times New Roman" w:hAnsi="Times New Roman" w:cs="Times New Roman"/>
          <w:sz w:val="28"/>
          <w:szCs w:val="28"/>
          <w:lang w:val="es-ES"/>
        </w:rPr>
        <w:t xml:space="preserve"> </w:t>
      </w:r>
      <w:r>
        <w:rPr>
          <w:rFonts w:ascii="Times New Roman" w:hAnsi="Times New Roman" w:cs="Times New Roman"/>
          <w:sz w:val="28"/>
          <w:szCs w:val="28"/>
          <w:lang w:val="es-ES"/>
        </w:rPr>
        <w:t>como ya hemos dicho, p</w:t>
      </w:r>
      <w:r>
        <w:rPr>
          <w:rFonts w:ascii="Times New Roman" w:hAnsi="Times New Roman" w:cs="Times New Roman"/>
          <w:sz w:val="28"/>
          <w:szCs w:val="28"/>
          <w:lang w:val="uk-UA"/>
        </w:rPr>
        <w:t>ara el traductor es</w:t>
      </w:r>
      <w:r w:rsidRPr="00CF00A9">
        <w:rPr>
          <w:rFonts w:ascii="Times New Roman" w:hAnsi="Times New Roman" w:cs="Times New Roman"/>
          <w:sz w:val="28"/>
          <w:szCs w:val="28"/>
          <w:lang w:val="uk-UA"/>
        </w:rPr>
        <w:t xml:space="preserve"> esencial conocer la forma en que funciona el sistema jurídico del país al que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pertenece el texto, </w:t>
      </w:r>
      <w:r>
        <w:rPr>
          <w:rFonts w:ascii="Times New Roman" w:hAnsi="Times New Roman" w:cs="Times New Roman"/>
          <w:sz w:val="28"/>
          <w:szCs w:val="28"/>
          <w:lang w:val="es-ES"/>
        </w:rPr>
        <w:t xml:space="preserve">conocer </w:t>
      </w:r>
      <w:r w:rsidRPr="00CF00A9">
        <w:rPr>
          <w:rFonts w:ascii="Times New Roman" w:hAnsi="Times New Roman" w:cs="Times New Roman"/>
          <w:sz w:val="28"/>
          <w:szCs w:val="28"/>
          <w:lang w:val="uk-UA"/>
        </w:rPr>
        <w:t>la cultura y la sociedad en que se ubica. Estos conocimientos permiten al traductor</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examin</w:t>
      </w:r>
      <w:r w:rsidRPr="00CF00A9">
        <w:rPr>
          <w:rFonts w:ascii="Times New Roman" w:hAnsi="Times New Roman" w:cs="Times New Roman"/>
          <w:sz w:val="28"/>
          <w:szCs w:val="28"/>
          <w:lang w:val="uk-UA"/>
        </w:rPr>
        <w:t>ar de una forma ló</w:t>
      </w:r>
      <w:r>
        <w:rPr>
          <w:rFonts w:ascii="Times New Roman" w:hAnsi="Times New Roman" w:cs="Times New Roman"/>
          <w:sz w:val="28"/>
          <w:szCs w:val="28"/>
          <w:lang w:val="uk-UA"/>
        </w:rPr>
        <w:t xml:space="preserve">gica y coherente los </w:t>
      </w:r>
      <w:r>
        <w:rPr>
          <w:rFonts w:ascii="Times New Roman" w:hAnsi="Times New Roman" w:cs="Times New Roman"/>
          <w:sz w:val="28"/>
          <w:szCs w:val="28"/>
          <w:lang w:val="uk-UA"/>
        </w:rPr>
        <w:lastRenderedPageBreak/>
        <w:t xml:space="preserve">textos, </w:t>
      </w:r>
      <w:r>
        <w:rPr>
          <w:rFonts w:ascii="Times New Roman" w:hAnsi="Times New Roman" w:cs="Times New Roman"/>
          <w:sz w:val="28"/>
          <w:szCs w:val="28"/>
          <w:lang w:val="es-ES"/>
        </w:rPr>
        <w:t>vincular</w:t>
      </w:r>
      <w:r w:rsidRPr="00CF00A9">
        <w:rPr>
          <w:rFonts w:ascii="Times New Roman" w:hAnsi="Times New Roman" w:cs="Times New Roman"/>
          <w:sz w:val="28"/>
          <w:szCs w:val="28"/>
          <w:lang w:val="uk-UA"/>
        </w:rPr>
        <w:t xml:space="preserve"> su contenido con toda serie de hechos extratextuales que tienen especial relevancia a la hora de interpretar</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su </w:t>
      </w:r>
      <w:r w:rsidRPr="00CF00A9">
        <w:rPr>
          <w:rFonts w:ascii="Times New Roman" w:hAnsi="Times New Roman" w:cs="Times New Roman"/>
          <w:sz w:val="28"/>
          <w:szCs w:val="28"/>
          <w:lang w:val="uk-UA"/>
        </w:rPr>
        <w:t>sig</w:t>
      </w:r>
      <w:r>
        <w:rPr>
          <w:rFonts w:ascii="Times New Roman" w:hAnsi="Times New Roman" w:cs="Times New Roman"/>
          <w:sz w:val="28"/>
          <w:szCs w:val="28"/>
          <w:lang w:val="uk-UA"/>
        </w:rPr>
        <w:t>nificado</w:t>
      </w:r>
      <w:r w:rsidRPr="00CF00A9">
        <w:rPr>
          <w:rFonts w:ascii="Times New Roman" w:hAnsi="Times New Roman" w:cs="Times New Roman"/>
          <w:sz w:val="28"/>
          <w:szCs w:val="28"/>
          <w:lang w:val="uk-UA"/>
        </w:rPr>
        <w:t>.</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es-ES"/>
        </w:rPr>
        <w:t xml:space="preserve">A estos </w:t>
      </w:r>
      <w:r w:rsidRPr="00CF00A9">
        <w:rPr>
          <w:rFonts w:ascii="Times New Roman" w:hAnsi="Times New Roman" w:cs="Times New Roman"/>
          <w:sz w:val="28"/>
          <w:szCs w:val="28"/>
          <w:lang w:val="uk-UA"/>
        </w:rPr>
        <w:t>conocimientos</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se a</w:t>
      </w:r>
      <w:r>
        <w:rPr>
          <w:rFonts w:ascii="Times New Roman" w:hAnsi="Times New Roman" w:cs="Times New Roman"/>
          <w:sz w:val="28"/>
          <w:szCs w:val="28"/>
          <w:lang w:val="es-ES"/>
        </w:rPr>
        <w:t>gregan</w:t>
      </w:r>
      <w:r>
        <w:rPr>
          <w:rFonts w:ascii="Times New Roman" w:hAnsi="Times New Roman" w:cs="Times New Roman"/>
          <w:sz w:val="28"/>
          <w:szCs w:val="28"/>
          <w:lang w:val="uk-UA"/>
        </w:rPr>
        <w:t xml:space="preserve"> los conocimientos p</w:t>
      </w:r>
      <w:r>
        <w:rPr>
          <w:rFonts w:ascii="Times New Roman" w:hAnsi="Times New Roman" w:cs="Times New Roman"/>
          <w:sz w:val="28"/>
          <w:szCs w:val="28"/>
          <w:lang w:val="es-ES"/>
        </w:rPr>
        <w:t>articulares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de los temas concretos de los que trata el texto. Así, cuando s</w:t>
      </w:r>
      <w:r>
        <w:rPr>
          <w:rFonts w:ascii="Times New Roman" w:hAnsi="Times New Roman" w:cs="Times New Roman"/>
          <w:sz w:val="28"/>
          <w:szCs w:val="28"/>
          <w:lang w:val="uk-UA"/>
        </w:rPr>
        <w:t xml:space="preserve">e está traduciendo </w:t>
      </w:r>
      <w:r>
        <w:rPr>
          <w:rFonts w:ascii="Times New Roman" w:hAnsi="Times New Roman" w:cs="Times New Roman"/>
          <w:sz w:val="28"/>
          <w:szCs w:val="28"/>
          <w:lang w:val="es-ES"/>
        </w:rPr>
        <w:t>u</w:t>
      </w:r>
      <w:r>
        <w:rPr>
          <w:rFonts w:ascii="Times New Roman" w:hAnsi="Times New Roman" w:cs="Times New Roman"/>
          <w:sz w:val="28"/>
          <w:szCs w:val="28"/>
          <w:lang w:val="uk-UA"/>
        </w:rPr>
        <w:t>n</w:t>
      </w:r>
      <w:r>
        <w:rPr>
          <w:rFonts w:ascii="Times New Roman" w:hAnsi="Times New Roman" w:cs="Times New Roman"/>
          <w:sz w:val="28"/>
          <w:szCs w:val="28"/>
          <w:lang w:val="es-ES"/>
        </w:rPr>
        <w:t xml:space="preserve"> certificado</w:t>
      </w:r>
      <w:r w:rsidRPr="00CF00A9">
        <w:rPr>
          <w:rFonts w:ascii="Times New Roman" w:hAnsi="Times New Roman" w:cs="Times New Roman"/>
          <w:sz w:val="28"/>
          <w:szCs w:val="28"/>
          <w:lang w:val="uk-UA"/>
        </w:rPr>
        <w:t>, por ejemplo, es necesario que el traductor tenga un conocimiento básico de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este ca</w:t>
      </w:r>
      <w:r>
        <w:rPr>
          <w:rFonts w:ascii="Times New Roman" w:hAnsi="Times New Roman" w:cs="Times New Roman"/>
          <w:sz w:val="28"/>
          <w:szCs w:val="28"/>
          <w:lang w:val="es-ES"/>
        </w:rPr>
        <w:t>m</w:t>
      </w:r>
      <w:r w:rsidRPr="00CF00A9">
        <w:rPr>
          <w:rFonts w:ascii="Times New Roman" w:hAnsi="Times New Roman" w:cs="Times New Roman"/>
          <w:sz w:val="28"/>
          <w:szCs w:val="28"/>
          <w:lang w:val="uk-UA"/>
        </w:rPr>
        <w:t>po e</w:t>
      </w:r>
      <w:r>
        <w:rPr>
          <w:rFonts w:ascii="Times New Roman" w:hAnsi="Times New Roman" w:cs="Times New Roman"/>
          <w:sz w:val="28"/>
          <w:szCs w:val="28"/>
          <w:lang w:val="uk-UA"/>
        </w:rPr>
        <w:t>n particular</w:t>
      </w:r>
      <w:r>
        <w:rPr>
          <w:rFonts w:ascii="Times New Roman" w:hAnsi="Times New Roman" w:cs="Times New Roman"/>
          <w:sz w:val="28"/>
          <w:szCs w:val="28"/>
          <w:lang w:val="es-ES"/>
        </w:rPr>
        <w:t xml:space="preserve"> para</w:t>
      </w:r>
      <w:r w:rsidRPr="00CF00A9">
        <w:rPr>
          <w:rFonts w:ascii="Times New Roman" w:hAnsi="Times New Roman" w:cs="Times New Roman"/>
          <w:sz w:val="28"/>
          <w:szCs w:val="28"/>
          <w:lang w:val="uk-UA"/>
        </w:rPr>
        <w:t xml:space="preserve"> interpretar adecuadamente el texto,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redactarlo conforme a los requisitos que este tipo</w:t>
      </w:r>
      <w:r>
        <w:rPr>
          <w:rFonts w:ascii="Times New Roman" w:hAnsi="Times New Roman" w:cs="Times New Roman"/>
          <w:sz w:val="28"/>
          <w:szCs w:val="28"/>
          <w:lang w:val="uk-UA"/>
        </w:rPr>
        <w:t xml:space="preserve"> de texto y </w:t>
      </w:r>
      <w:r>
        <w:rPr>
          <w:rFonts w:ascii="Times New Roman" w:hAnsi="Times New Roman" w:cs="Times New Roman"/>
          <w:sz w:val="28"/>
          <w:szCs w:val="28"/>
          <w:lang w:val="es-ES"/>
        </w:rPr>
        <w:t>encontrar</w:t>
      </w:r>
      <w:r w:rsidRPr="00CF00A9">
        <w:rPr>
          <w:rFonts w:ascii="Times New Roman" w:hAnsi="Times New Roman" w:cs="Times New Roman"/>
          <w:sz w:val="28"/>
          <w:szCs w:val="28"/>
          <w:lang w:val="uk-UA"/>
        </w:rPr>
        <w:t xml:space="preserve">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terminología adecuada. </w:t>
      </w:r>
    </w:p>
    <w:p w:rsidR="00D0671C" w:rsidRPr="00EE7C1C" w:rsidRDefault="00D0671C" w:rsidP="00D0671C">
      <w:pPr>
        <w:pStyle w:val="ab"/>
        <w:spacing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uk-UA"/>
        </w:rPr>
        <w:t>E</w:t>
      </w:r>
      <w:r>
        <w:rPr>
          <w:rFonts w:ascii="Times New Roman" w:hAnsi="Times New Roman" w:cs="Times New Roman"/>
          <w:sz w:val="28"/>
          <w:szCs w:val="28"/>
          <w:lang w:val="es-ES"/>
        </w:rPr>
        <w:t>l</w:t>
      </w:r>
      <w:r>
        <w:rPr>
          <w:rFonts w:ascii="Times New Roman" w:hAnsi="Times New Roman" w:cs="Times New Roman"/>
          <w:sz w:val="28"/>
          <w:szCs w:val="28"/>
          <w:lang w:val="uk-UA"/>
        </w:rPr>
        <w:t xml:space="preserve"> proceso</w:t>
      </w:r>
      <w:r>
        <w:rPr>
          <w:rFonts w:ascii="Times New Roman" w:hAnsi="Times New Roman" w:cs="Times New Roman"/>
          <w:sz w:val="28"/>
          <w:szCs w:val="28"/>
          <w:lang w:val="es-ES"/>
        </w:rPr>
        <w:t xml:space="preserve"> de adquisición de conocimientos</w:t>
      </w:r>
      <w:r>
        <w:rPr>
          <w:rFonts w:ascii="Times New Roman" w:hAnsi="Times New Roman" w:cs="Times New Roman"/>
          <w:sz w:val="28"/>
          <w:szCs w:val="28"/>
          <w:lang w:val="uk-UA"/>
        </w:rPr>
        <w:t xml:space="preserve"> cons</w:t>
      </w:r>
      <w:r>
        <w:rPr>
          <w:rFonts w:ascii="Times New Roman" w:hAnsi="Times New Roman" w:cs="Times New Roman"/>
          <w:sz w:val="28"/>
          <w:szCs w:val="28"/>
          <w:lang w:val="es-ES"/>
        </w:rPr>
        <w:t>iste</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en</w:t>
      </w:r>
      <w:r w:rsidRPr="00CF00A9">
        <w:rPr>
          <w:rFonts w:ascii="Times New Roman" w:hAnsi="Times New Roman" w:cs="Times New Roman"/>
          <w:sz w:val="28"/>
          <w:szCs w:val="28"/>
          <w:lang w:val="uk-UA"/>
        </w:rPr>
        <w:t xml:space="preserve"> dos fases</w:t>
      </w:r>
      <w:r w:rsidRPr="00CF00A9">
        <w:rPr>
          <w:rFonts w:ascii="Times New Roman" w:hAnsi="Times New Roman" w:cs="Times New Roman"/>
          <w:b/>
          <w:sz w:val="28"/>
          <w:szCs w:val="28"/>
          <w:lang w:val="es-ES"/>
        </w:rPr>
        <w:t xml:space="preserve"> </w:t>
      </w:r>
      <w:r>
        <w:rPr>
          <w:rFonts w:ascii="Times New Roman" w:hAnsi="Times New Roman" w:cs="Times New Roman"/>
          <w:sz w:val="28"/>
          <w:szCs w:val="28"/>
          <w:lang w:val="uk-UA"/>
        </w:rPr>
        <w:t>fundamentales</w:t>
      </w:r>
      <w:r>
        <w:rPr>
          <w:rFonts w:ascii="Times New Roman" w:hAnsi="Times New Roman" w:cs="Times New Roman"/>
          <w:sz w:val="28"/>
          <w:szCs w:val="28"/>
          <w:lang w:val="es-ES"/>
        </w:rPr>
        <w:t>:</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uk-UA"/>
        </w:rPr>
        <w:t>la comprensión y la reexpresión</w:t>
      </w:r>
      <w:r>
        <w:rPr>
          <w:rFonts w:ascii="Times New Roman" w:hAnsi="Times New Roman" w:cs="Times New Roman"/>
          <w:sz w:val="28"/>
          <w:szCs w:val="28"/>
          <w:lang w:val="es-ES"/>
        </w:rPr>
        <w:t xml:space="preserve"> y</w:t>
      </w:r>
      <w:r w:rsidRPr="00CF00A9">
        <w:rPr>
          <w:rFonts w:ascii="Times New Roman" w:hAnsi="Times New Roman" w:cs="Times New Roman"/>
          <w:sz w:val="28"/>
          <w:szCs w:val="28"/>
          <w:lang w:val="uk-UA"/>
        </w:rPr>
        <w:t xml:space="preserve"> como dice García Yebra "son las dos alas del traductor"</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w:t>
      </w:r>
      <w:r>
        <w:rPr>
          <w:rFonts w:ascii="Times New Roman" w:hAnsi="Times New Roman" w:cs="Times New Roman"/>
          <w:sz w:val="28"/>
          <w:szCs w:val="28"/>
          <w:lang w:val="es-ES"/>
        </w:rPr>
        <w:t>García Yerba, V</w:t>
      </w:r>
      <w:r w:rsidRPr="002C5B6A">
        <w:rPr>
          <w:rFonts w:ascii="Times New Roman" w:hAnsi="Times New Roman" w:cs="Times New Roman"/>
          <w:sz w:val="28"/>
          <w:szCs w:val="28"/>
          <w:lang w:val="es-ES"/>
        </w:rPr>
        <w:t>. Teoría y práctica de la trad</w:t>
      </w:r>
      <w:r>
        <w:rPr>
          <w:rFonts w:ascii="Times New Roman" w:hAnsi="Times New Roman" w:cs="Times New Roman"/>
          <w:sz w:val="28"/>
          <w:szCs w:val="28"/>
          <w:lang w:val="es-ES"/>
        </w:rPr>
        <w:t>ucción. P. 130</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uk-UA"/>
        </w:rPr>
        <w:t>En traducción jurídica</w:t>
      </w:r>
      <w:r w:rsidRPr="00CF00A9">
        <w:rPr>
          <w:rFonts w:ascii="Times New Roman" w:hAnsi="Times New Roman" w:cs="Times New Roman"/>
          <w:sz w:val="28"/>
          <w:szCs w:val="28"/>
          <w:lang w:val="uk-UA"/>
        </w:rPr>
        <w:t xml:space="preserve"> para que </w:t>
      </w:r>
      <w:r>
        <w:rPr>
          <w:rFonts w:ascii="Times New Roman" w:hAnsi="Times New Roman" w:cs="Times New Roman"/>
          <w:sz w:val="28"/>
          <w:szCs w:val="28"/>
          <w:lang w:val="es-ES"/>
        </w:rPr>
        <w:t xml:space="preserve">el texto sea </w:t>
      </w:r>
      <w:r>
        <w:rPr>
          <w:rFonts w:ascii="Times New Roman" w:hAnsi="Times New Roman" w:cs="Times New Roman"/>
          <w:sz w:val="28"/>
          <w:szCs w:val="28"/>
          <w:lang w:val="uk-UA"/>
        </w:rPr>
        <w:t>compren</w:t>
      </w:r>
      <w:r>
        <w:rPr>
          <w:rFonts w:ascii="Times New Roman" w:hAnsi="Times New Roman" w:cs="Times New Roman"/>
          <w:sz w:val="28"/>
          <w:szCs w:val="28"/>
          <w:lang w:val="es-ES"/>
        </w:rPr>
        <w:t>dido</w:t>
      </w:r>
      <w:r>
        <w:rPr>
          <w:rFonts w:ascii="Times New Roman" w:hAnsi="Times New Roman" w:cs="Times New Roman"/>
          <w:sz w:val="28"/>
          <w:szCs w:val="28"/>
          <w:lang w:val="uk-UA"/>
        </w:rPr>
        <w:t xml:space="preserve"> debe haber</w:t>
      </w:r>
      <w:r w:rsidRPr="00CF00A9">
        <w:rPr>
          <w:rFonts w:ascii="Times New Roman" w:hAnsi="Times New Roman" w:cs="Times New Roman"/>
          <w:sz w:val="28"/>
          <w:szCs w:val="28"/>
          <w:lang w:val="uk-UA"/>
        </w:rPr>
        <w:t xml:space="preserve"> conocimiento temático</w:t>
      </w:r>
      <w:r>
        <w:rPr>
          <w:rFonts w:ascii="Times New Roman" w:hAnsi="Times New Roman" w:cs="Times New Roman"/>
          <w:sz w:val="28"/>
          <w:szCs w:val="28"/>
          <w:lang w:val="es-ES"/>
        </w:rPr>
        <w:t>,</w:t>
      </w:r>
      <w:r>
        <w:rPr>
          <w:rFonts w:ascii="Times New Roman" w:hAnsi="Times New Roman" w:cs="Times New Roman"/>
          <w:sz w:val="28"/>
          <w:szCs w:val="28"/>
          <w:lang w:val="uk-UA"/>
        </w:rPr>
        <w:t xml:space="preserve"> y</w:t>
      </w:r>
      <w:r w:rsidRPr="00CF00A9">
        <w:rPr>
          <w:rFonts w:ascii="Times New Roman" w:hAnsi="Times New Roman" w:cs="Times New Roman"/>
          <w:sz w:val="28"/>
          <w:szCs w:val="28"/>
          <w:lang w:val="uk-UA"/>
        </w:rPr>
        <w:t xml:space="preserve"> para que esta</w:t>
      </w:r>
      <w:r w:rsidRPr="00CF00A9">
        <w:rPr>
          <w:rFonts w:ascii="Times New Roman" w:hAnsi="Times New Roman" w:cs="Times New Roman"/>
          <w:b/>
          <w:sz w:val="28"/>
          <w:szCs w:val="28"/>
          <w:lang w:val="es-ES"/>
        </w:rPr>
        <w:t xml:space="preserve"> </w:t>
      </w:r>
      <w:r>
        <w:rPr>
          <w:rFonts w:ascii="Times New Roman" w:hAnsi="Times New Roman" w:cs="Times New Roman"/>
          <w:sz w:val="28"/>
          <w:szCs w:val="28"/>
          <w:lang w:val="uk-UA"/>
        </w:rPr>
        <w:t xml:space="preserve">comprensión se </w:t>
      </w:r>
      <w:r>
        <w:rPr>
          <w:rFonts w:ascii="Times New Roman" w:hAnsi="Times New Roman" w:cs="Times New Roman"/>
          <w:sz w:val="28"/>
          <w:szCs w:val="28"/>
          <w:lang w:val="es-ES"/>
        </w:rPr>
        <w:t>transmita</w:t>
      </w:r>
      <w:r>
        <w:rPr>
          <w:rFonts w:ascii="Times New Roman" w:hAnsi="Times New Roman" w:cs="Times New Roman"/>
          <w:sz w:val="28"/>
          <w:szCs w:val="28"/>
          <w:lang w:val="uk-UA"/>
        </w:rPr>
        <w:t xml:space="preserve"> en un texto meta adecuado</w:t>
      </w:r>
      <w:r w:rsidRPr="00CF00A9">
        <w:rPr>
          <w:rFonts w:ascii="Times New Roman" w:hAnsi="Times New Roman" w:cs="Times New Roman"/>
          <w:sz w:val="28"/>
          <w:szCs w:val="28"/>
          <w:lang w:val="uk-UA"/>
        </w:rPr>
        <w:t xml:space="preserve"> debe haber conocimiento</w:t>
      </w:r>
      <w:r w:rsidRPr="00CF00A9">
        <w:rPr>
          <w:rFonts w:ascii="Times New Roman" w:hAnsi="Times New Roman" w:cs="Times New Roman"/>
          <w:b/>
          <w:sz w:val="28"/>
          <w:szCs w:val="28"/>
          <w:lang w:val="es-ES"/>
        </w:rPr>
        <w:t xml:space="preserve"> </w:t>
      </w:r>
      <w:r w:rsidRPr="00CF00A9">
        <w:rPr>
          <w:rFonts w:ascii="Times New Roman" w:hAnsi="Times New Roman" w:cs="Times New Roman"/>
          <w:sz w:val="28"/>
          <w:szCs w:val="28"/>
          <w:lang w:val="uk-UA"/>
        </w:rPr>
        <w:t>lingüístico, morfosintáctico y textual de</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w:t>
      </w:r>
      <w:r>
        <w:rPr>
          <w:rFonts w:ascii="Times New Roman" w:hAnsi="Times New Roman" w:cs="Times New Roman"/>
          <w:sz w:val="28"/>
          <w:szCs w:val="28"/>
          <w:lang w:val="es-ES"/>
        </w:rPr>
        <w:t>a</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esfera</w:t>
      </w:r>
      <w:r w:rsidRPr="00CF00A9">
        <w:rPr>
          <w:rFonts w:ascii="Times New Roman" w:hAnsi="Times New Roman" w:cs="Times New Roman"/>
          <w:sz w:val="28"/>
          <w:szCs w:val="28"/>
          <w:lang w:val="uk-UA"/>
        </w:rPr>
        <w:t xml:space="preserve"> de especialidad. Estos conocimientos</w:t>
      </w:r>
      <w:r w:rsidRPr="00CF00A9">
        <w:rPr>
          <w:rFonts w:ascii="Times New Roman" w:hAnsi="Times New Roman" w:cs="Times New Roman"/>
          <w:b/>
          <w:sz w:val="28"/>
          <w:szCs w:val="28"/>
          <w:lang w:val="es-ES"/>
        </w:rPr>
        <w:t xml:space="preserve"> </w:t>
      </w:r>
      <w:r>
        <w:rPr>
          <w:rFonts w:ascii="Times New Roman" w:hAnsi="Times New Roman" w:cs="Times New Roman"/>
          <w:sz w:val="28"/>
          <w:szCs w:val="28"/>
          <w:lang w:val="uk-UA"/>
        </w:rPr>
        <w:t xml:space="preserve">están </w:t>
      </w:r>
      <w:r>
        <w:rPr>
          <w:rFonts w:ascii="Times New Roman" w:hAnsi="Times New Roman" w:cs="Times New Roman"/>
          <w:sz w:val="28"/>
          <w:szCs w:val="28"/>
          <w:lang w:val="es-ES"/>
        </w:rPr>
        <w:t>unidos de forma muy estrecha,</w:t>
      </w:r>
      <w:r>
        <w:rPr>
          <w:rFonts w:ascii="Times New Roman" w:hAnsi="Times New Roman" w:cs="Times New Roman"/>
          <w:sz w:val="28"/>
          <w:szCs w:val="28"/>
          <w:lang w:val="uk-UA"/>
        </w:rPr>
        <w:t xml:space="preserve"> la carencia</w:t>
      </w:r>
      <w:r w:rsidRPr="00CF00A9">
        <w:rPr>
          <w:rFonts w:ascii="Times New Roman" w:hAnsi="Times New Roman" w:cs="Times New Roman"/>
          <w:sz w:val="28"/>
          <w:szCs w:val="28"/>
          <w:lang w:val="uk-UA"/>
        </w:rPr>
        <w:t xml:space="preserve"> de uno de ellos</w:t>
      </w:r>
      <w:r w:rsidRPr="00CF00A9">
        <w:rPr>
          <w:rFonts w:ascii="Times New Roman" w:hAnsi="Times New Roman" w:cs="Times New Roman"/>
          <w:b/>
          <w:sz w:val="28"/>
          <w:szCs w:val="28"/>
          <w:lang w:val="es-ES"/>
        </w:rPr>
        <w:t xml:space="preserve"> </w:t>
      </w:r>
      <w:r w:rsidRPr="00CF00A9">
        <w:rPr>
          <w:rFonts w:ascii="Times New Roman" w:hAnsi="Times New Roman" w:cs="Times New Roman"/>
          <w:sz w:val="28"/>
          <w:szCs w:val="28"/>
          <w:lang w:val="uk-UA"/>
        </w:rPr>
        <w:t xml:space="preserve">impediría al traductor </w:t>
      </w:r>
      <w:r>
        <w:rPr>
          <w:rFonts w:ascii="Times New Roman" w:hAnsi="Times New Roman" w:cs="Times New Roman"/>
          <w:sz w:val="28"/>
          <w:szCs w:val="28"/>
          <w:lang w:val="es-ES"/>
        </w:rPr>
        <w:t>efectuar su tarea principal.</w:t>
      </w: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Por eso, nos gustaría subrayar que e</w:t>
      </w:r>
      <w:r w:rsidRPr="00CF00A9">
        <w:rPr>
          <w:rFonts w:ascii="Times New Roman" w:hAnsi="Times New Roman" w:cs="Times New Roman"/>
          <w:sz w:val="28"/>
          <w:szCs w:val="28"/>
          <w:lang w:val="uk-UA"/>
        </w:rPr>
        <w:t>l conocimiento temático forma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parte esencial de la formac</w:t>
      </w:r>
      <w:r>
        <w:rPr>
          <w:rFonts w:ascii="Times New Roman" w:hAnsi="Times New Roman" w:cs="Times New Roman"/>
          <w:sz w:val="28"/>
          <w:szCs w:val="28"/>
          <w:lang w:val="uk-UA"/>
        </w:rPr>
        <w:t>ión del traductor especializado</w:t>
      </w:r>
      <w:r>
        <w:rPr>
          <w:rFonts w:ascii="Times New Roman" w:hAnsi="Times New Roman" w:cs="Times New Roman"/>
          <w:sz w:val="28"/>
          <w:szCs w:val="28"/>
          <w:lang w:val="es-ES"/>
        </w:rPr>
        <w:t xml:space="preserve"> o del traductor que pretende trabajar en el campo especializado.</w:t>
      </w:r>
      <w:r>
        <w:rPr>
          <w:rFonts w:ascii="Times New Roman" w:hAnsi="Times New Roman" w:cs="Times New Roman"/>
          <w:sz w:val="28"/>
          <w:szCs w:val="28"/>
          <w:lang w:val="uk-UA"/>
        </w:rPr>
        <w:t xml:space="preserve"> Sin este conocimiento</w:t>
      </w:r>
      <w:r w:rsidRPr="00CF00A9">
        <w:rPr>
          <w:rFonts w:ascii="Times New Roman" w:hAnsi="Times New Roman" w:cs="Times New Roman"/>
          <w:sz w:val="28"/>
          <w:szCs w:val="28"/>
          <w:lang w:val="uk-UA"/>
        </w:rPr>
        <w:t xml:space="preserve">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capacidad de interpretación del</w:t>
      </w:r>
      <w:r>
        <w:rPr>
          <w:rFonts w:ascii="Times New Roman" w:hAnsi="Times New Roman" w:cs="Times New Roman"/>
          <w:sz w:val="28"/>
          <w:szCs w:val="28"/>
          <w:lang w:val="uk-UA"/>
        </w:rPr>
        <w:t xml:space="preserve"> texto original se </w:t>
      </w:r>
      <w:r>
        <w:rPr>
          <w:rFonts w:ascii="Times New Roman" w:hAnsi="Times New Roman" w:cs="Times New Roman"/>
          <w:sz w:val="28"/>
          <w:szCs w:val="28"/>
          <w:lang w:val="es-ES"/>
        </w:rPr>
        <w:t xml:space="preserve">reduce mucho y </w:t>
      </w:r>
      <w:r w:rsidRPr="00CF00A9">
        <w:rPr>
          <w:rFonts w:ascii="Times New Roman" w:hAnsi="Times New Roman" w:cs="Times New Roman"/>
          <w:sz w:val="28"/>
          <w:szCs w:val="28"/>
          <w:lang w:val="uk-UA"/>
        </w:rPr>
        <w:t>afecta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sin duda </w:t>
      </w:r>
      <w:r w:rsidRPr="00CF00A9">
        <w:rPr>
          <w:rFonts w:ascii="Times New Roman" w:hAnsi="Times New Roman" w:cs="Times New Roman"/>
          <w:sz w:val="28"/>
          <w:szCs w:val="28"/>
          <w:lang w:val="uk-UA"/>
        </w:rPr>
        <w:t>el resultado de la labor traductora.</w:t>
      </w:r>
      <w:r w:rsidRPr="000A3D38">
        <w:rPr>
          <w:rFonts w:ascii="Times New Roman" w:hAnsi="Times New Roman" w:cs="Times New Roman"/>
          <w:sz w:val="28"/>
          <w:szCs w:val="28"/>
          <w:lang w:val="es-ES"/>
        </w:rPr>
        <w:t xml:space="preserve"> </w:t>
      </w:r>
      <w:r>
        <w:rPr>
          <w:rFonts w:ascii="Times New Roman" w:hAnsi="Times New Roman" w:cs="Times New Roman"/>
          <w:sz w:val="28"/>
          <w:szCs w:val="28"/>
          <w:lang w:val="es-ES"/>
        </w:rPr>
        <w:t>De ahí que, consideremos</w:t>
      </w:r>
      <w:r w:rsidRPr="00CF00A9">
        <w:rPr>
          <w:rFonts w:ascii="Times New Roman" w:hAnsi="Times New Roman" w:cs="Times New Roman"/>
          <w:sz w:val="28"/>
          <w:szCs w:val="28"/>
          <w:lang w:val="uk-UA"/>
        </w:rPr>
        <w:t xml:space="preserve"> d</w:t>
      </w:r>
      <w:r>
        <w:rPr>
          <w:rFonts w:ascii="Times New Roman" w:hAnsi="Times New Roman" w:cs="Times New Roman"/>
          <w:sz w:val="28"/>
          <w:szCs w:val="28"/>
          <w:lang w:val="uk-UA"/>
        </w:rPr>
        <w:t xml:space="preserve">e suma importancia que el </w:t>
      </w:r>
      <w:r>
        <w:rPr>
          <w:rFonts w:ascii="Times New Roman" w:hAnsi="Times New Roman" w:cs="Times New Roman"/>
          <w:sz w:val="28"/>
          <w:szCs w:val="28"/>
          <w:lang w:val="es-ES"/>
        </w:rPr>
        <w:t>traductor</w:t>
      </w:r>
      <w:r w:rsidRPr="00CF00A9">
        <w:rPr>
          <w:rFonts w:ascii="Times New Roman" w:hAnsi="Times New Roman" w:cs="Times New Roman"/>
          <w:sz w:val="28"/>
          <w:szCs w:val="28"/>
          <w:lang w:val="uk-UA"/>
        </w:rPr>
        <w:t xml:space="preserve"> asuma el concepto de Derecho como un</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c</w:t>
      </w:r>
      <w:r>
        <w:rPr>
          <w:rFonts w:ascii="Times New Roman" w:hAnsi="Times New Roman" w:cs="Times New Roman"/>
          <w:sz w:val="28"/>
          <w:szCs w:val="28"/>
          <w:lang w:val="es-ES"/>
        </w:rPr>
        <w:t>ampo específico</w:t>
      </w:r>
      <w:r w:rsidRPr="00CF00A9">
        <w:rPr>
          <w:rFonts w:ascii="Times New Roman" w:hAnsi="Times New Roman" w:cs="Times New Roman"/>
          <w:sz w:val="28"/>
          <w:szCs w:val="28"/>
          <w:lang w:val="uk-UA"/>
        </w:rPr>
        <w:t xml:space="preserve"> de gran compleji</w:t>
      </w:r>
      <w:r>
        <w:rPr>
          <w:rFonts w:ascii="Times New Roman" w:hAnsi="Times New Roman" w:cs="Times New Roman"/>
          <w:sz w:val="28"/>
          <w:szCs w:val="28"/>
          <w:lang w:val="uk-UA"/>
        </w:rPr>
        <w:t>dad, compuesto de subcampos</w:t>
      </w:r>
      <w:r w:rsidRPr="00CF00A9">
        <w:rPr>
          <w:rFonts w:ascii="Times New Roman" w:hAnsi="Times New Roman" w:cs="Times New Roman"/>
          <w:sz w:val="28"/>
          <w:szCs w:val="28"/>
          <w:lang w:val="uk-UA"/>
        </w:rPr>
        <w:t>, por ejemplo,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el derecho privado y público, y dentro de éstos, el derecho</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administrativo, </w:t>
      </w:r>
      <w:r w:rsidRPr="00CF00A9">
        <w:rPr>
          <w:rFonts w:ascii="Times New Roman" w:hAnsi="Times New Roman" w:cs="Times New Roman"/>
          <w:sz w:val="28"/>
          <w:szCs w:val="28"/>
          <w:lang w:val="uk-UA"/>
        </w:rPr>
        <w:t>civil, etc. Sin la visión glob</w:t>
      </w:r>
      <w:r>
        <w:rPr>
          <w:rFonts w:ascii="Times New Roman" w:hAnsi="Times New Roman" w:cs="Times New Roman"/>
          <w:sz w:val="28"/>
          <w:szCs w:val="28"/>
          <w:lang w:val="uk-UA"/>
        </w:rPr>
        <w:t>al el es</w:t>
      </w:r>
      <w:r>
        <w:rPr>
          <w:rFonts w:ascii="Times New Roman" w:hAnsi="Times New Roman" w:cs="Times New Roman"/>
          <w:sz w:val="28"/>
          <w:szCs w:val="28"/>
          <w:lang w:val="es-ES"/>
        </w:rPr>
        <w:t>pecialista</w:t>
      </w:r>
      <w:r w:rsidRPr="00CF00A9">
        <w:rPr>
          <w:rFonts w:ascii="Times New Roman" w:hAnsi="Times New Roman" w:cs="Times New Roman"/>
          <w:sz w:val="28"/>
          <w:szCs w:val="28"/>
          <w:lang w:val="uk-UA"/>
        </w:rPr>
        <w:t xml:space="preserve"> difícilmente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entender</w:t>
      </w:r>
      <w:r>
        <w:rPr>
          <w:rFonts w:ascii="Times New Roman" w:hAnsi="Times New Roman" w:cs="Times New Roman"/>
          <w:sz w:val="28"/>
          <w:szCs w:val="28"/>
          <w:lang w:val="es-ES"/>
        </w:rPr>
        <w:t>á</w:t>
      </w:r>
      <w:r>
        <w:rPr>
          <w:rFonts w:ascii="Times New Roman" w:hAnsi="Times New Roman" w:cs="Times New Roman"/>
          <w:sz w:val="28"/>
          <w:szCs w:val="28"/>
          <w:lang w:val="uk-UA"/>
        </w:rPr>
        <w:t xml:space="preserve"> </w:t>
      </w:r>
      <w:r w:rsidRPr="00CF00A9">
        <w:rPr>
          <w:rFonts w:ascii="Times New Roman" w:hAnsi="Times New Roman" w:cs="Times New Roman"/>
          <w:sz w:val="28"/>
          <w:szCs w:val="28"/>
          <w:lang w:val="uk-UA"/>
        </w:rPr>
        <w:t>los contenidos de los documentos que tiene que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traducir.</w:t>
      </w:r>
    </w:p>
    <w:p w:rsidR="00DD6811" w:rsidRPr="00DD6811" w:rsidRDefault="00D0671C" w:rsidP="00C864FE">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En resumen, podemos mencionar que el especialista </w:t>
      </w:r>
      <w:r w:rsidRPr="00CF00A9">
        <w:rPr>
          <w:rFonts w:ascii="Times New Roman" w:hAnsi="Times New Roman" w:cs="Times New Roman"/>
          <w:sz w:val="28"/>
          <w:szCs w:val="28"/>
          <w:lang w:val="uk-UA"/>
        </w:rPr>
        <w:t>debe ser capaz de integrar los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conocimientos globales adquiridos con </w:t>
      </w:r>
      <w:r>
        <w:rPr>
          <w:rFonts w:ascii="Times New Roman" w:hAnsi="Times New Roman" w:cs="Times New Roman"/>
          <w:sz w:val="28"/>
          <w:szCs w:val="28"/>
          <w:lang w:val="es-ES"/>
        </w:rPr>
        <w:t>los</w:t>
      </w:r>
      <w:r w:rsidRPr="00CF00A9">
        <w:rPr>
          <w:rFonts w:ascii="Times New Roman" w:hAnsi="Times New Roman" w:cs="Times New Roman"/>
          <w:sz w:val="28"/>
          <w:szCs w:val="28"/>
          <w:lang w:val="uk-UA"/>
        </w:rPr>
        <w:t xml:space="preserve"> necesarios para la traducción</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de un </w:t>
      </w:r>
      <w:r w:rsidRPr="00CF00A9">
        <w:rPr>
          <w:rFonts w:ascii="Times New Roman" w:hAnsi="Times New Roman" w:cs="Times New Roman"/>
          <w:sz w:val="28"/>
          <w:szCs w:val="28"/>
          <w:lang w:val="uk-UA"/>
        </w:rPr>
        <w:t>texto</w:t>
      </w:r>
      <w:r>
        <w:rPr>
          <w:rFonts w:ascii="Times New Roman" w:hAnsi="Times New Roman" w:cs="Times New Roman"/>
          <w:sz w:val="28"/>
          <w:szCs w:val="28"/>
          <w:lang w:val="es-ES"/>
        </w:rPr>
        <w:t xml:space="preserve"> determinado</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Asimismo, d</w:t>
      </w:r>
      <w:r>
        <w:rPr>
          <w:rFonts w:ascii="Times New Roman" w:hAnsi="Times New Roman" w:cs="Times New Roman"/>
          <w:sz w:val="28"/>
          <w:szCs w:val="28"/>
          <w:lang w:val="uk-UA"/>
        </w:rPr>
        <w:t>ebe</w:t>
      </w:r>
      <w:r w:rsidRPr="00CF00A9">
        <w:rPr>
          <w:rFonts w:ascii="Times New Roman" w:hAnsi="Times New Roman" w:cs="Times New Roman"/>
          <w:sz w:val="28"/>
          <w:szCs w:val="28"/>
          <w:lang w:val="uk-UA"/>
        </w:rPr>
        <w:t xml:space="preserve"> poder investigar de </w:t>
      </w:r>
      <w:r>
        <w:rPr>
          <w:rFonts w:ascii="Times New Roman" w:hAnsi="Times New Roman" w:cs="Times New Roman"/>
          <w:sz w:val="28"/>
          <w:szCs w:val="28"/>
          <w:lang w:val="uk-UA"/>
        </w:rPr>
        <w:t xml:space="preserve">forma autónoma </w:t>
      </w:r>
      <w:r>
        <w:rPr>
          <w:rFonts w:ascii="Times New Roman" w:hAnsi="Times New Roman" w:cs="Times New Roman"/>
          <w:sz w:val="28"/>
          <w:szCs w:val="28"/>
          <w:lang w:val="es-ES"/>
        </w:rPr>
        <w:t>los</w:t>
      </w:r>
      <w:r w:rsidRPr="00CF00A9">
        <w:rPr>
          <w:rFonts w:ascii="Times New Roman" w:hAnsi="Times New Roman" w:cs="Times New Roman"/>
          <w:sz w:val="28"/>
          <w:szCs w:val="28"/>
          <w:lang w:val="uk-UA"/>
        </w:rPr>
        <w:t xml:space="preserve"> temas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que le sean de utilidad para una correct</w:t>
      </w:r>
      <w:r>
        <w:rPr>
          <w:rFonts w:ascii="Times New Roman" w:hAnsi="Times New Roman" w:cs="Times New Roman"/>
          <w:sz w:val="28"/>
          <w:szCs w:val="28"/>
          <w:lang w:val="uk-UA"/>
        </w:rPr>
        <w:t xml:space="preserve">a comprensión del texto </w:t>
      </w:r>
      <w:r>
        <w:rPr>
          <w:rFonts w:ascii="Times New Roman" w:hAnsi="Times New Roman" w:cs="Times New Roman"/>
          <w:sz w:val="28"/>
          <w:szCs w:val="28"/>
          <w:lang w:val="es-ES"/>
        </w:rPr>
        <w:t>de origen</w:t>
      </w:r>
      <w:r w:rsidRPr="00CF00A9">
        <w:rPr>
          <w:rFonts w:ascii="Times New Roman" w:hAnsi="Times New Roman" w:cs="Times New Roman"/>
          <w:sz w:val="28"/>
          <w:szCs w:val="28"/>
          <w:lang w:val="uk-UA"/>
        </w:rPr>
        <w:t xml:space="preserve"> y una adecuada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transferencia de su contenido al texto meta.</w:t>
      </w:r>
    </w:p>
    <w:p w:rsidR="00D0671C" w:rsidRPr="00CF00A9" w:rsidRDefault="00D0671C" w:rsidP="00D0671C">
      <w:pPr>
        <w:autoSpaceDE w:val="0"/>
        <w:autoSpaceDN w:val="0"/>
        <w:adjustRightInd w:val="0"/>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es-ES"/>
        </w:rPr>
        <w:lastRenderedPageBreak/>
        <w:t xml:space="preserve">→ </w:t>
      </w:r>
      <w:r w:rsidRPr="00CF00A9">
        <w:rPr>
          <w:rFonts w:ascii="Times New Roman" w:hAnsi="Times New Roman" w:cs="Times New Roman"/>
          <w:b/>
          <w:sz w:val="28"/>
          <w:szCs w:val="28"/>
          <w:lang w:val="uk-UA"/>
        </w:rPr>
        <w:t>Saber traducir los textos jurídicos</w:t>
      </w:r>
    </w:p>
    <w:p w:rsidR="00D0671C" w:rsidRPr="000E36A6"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Todos l</w:t>
      </w:r>
      <w:r w:rsidRPr="00CF00A9">
        <w:rPr>
          <w:rFonts w:ascii="Times New Roman" w:hAnsi="Times New Roman" w:cs="Times New Roman"/>
          <w:sz w:val="28"/>
          <w:szCs w:val="28"/>
          <w:lang w:val="uk-UA"/>
        </w:rPr>
        <w:t xml:space="preserve">os </w:t>
      </w:r>
      <w:r>
        <w:rPr>
          <w:rFonts w:ascii="Times New Roman" w:hAnsi="Times New Roman" w:cs="Times New Roman"/>
          <w:sz w:val="28"/>
          <w:szCs w:val="28"/>
          <w:lang w:val="es-ES"/>
        </w:rPr>
        <w:t>traductores del campo jurídico además de</w:t>
      </w:r>
      <w:r w:rsidRPr="00CF00A9">
        <w:rPr>
          <w:rFonts w:ascii="Times New Roman" w:hAnsi="Times New Roman" w:cs="Times New Roman"/>
          <w:sz w:val="28"/>
          <w:szCs w:val="28"/>
          <w:lang w:val="uk-UA"/>
        </w:rPr>
        <w:t xml:space="preserve"> t</w:t>
      </w:r>
      <w:r>
        <w:rPr>
          <w:rFonts w:ascii="Times New Roman" w:hAnsi="Times New Roman" w:cs="Times New Roman"/>
          <w:sz w:val="28"/>
          <w:szCs w:val="28"/>
          <w:lang w:val="es-ES"/>
        </w:rPr>
        <w:t>ener</w:t>
      </w:r>
      <w:r>
        <w:rPr>
          <w:rFonts w:ascii="Times New Roman" w:hAnsi="Times New Roman" w:cs="Times New Roman"/>
          <w:sz w:val="28"/>
          <w:szCs w:val="28"/>
          <w:lang w:val="uk-UA"/>
        </w:rPr>
        <w:t xml:space="preserve"> una</w:t>
      </w:r>
      <w:r w:rsidRPr="00CF00A9">
        <w:rPr>
          <w:rFonts w:ascii="Times New Roman" w:hAnsi="Times New Roman" w:cs="Times New Roman"/>
          <w:sz w:val="28"/>
          <w:szCs w:val="28"/>
          <w:lang w:val="uk-UA"/>
        </w:rPr>
        <w:t xml:space="preserve"> competencia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tr</w:t>
      </w:r>
      <w:r>
        <w:rPr>
          <w:rFonts w:ascii="Times New Roman" w:hAnsi="Times New Roman" w:cs="Times New Roman"/>
          <w:sz w:val="28"/>
          <w:szCs w:val="28"/>
          <w:lang w:val="uk-UA"/>
        </w:rPr>
        <w:t>aductora en traducción general</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deben saber hacer</w:t>
      </w:r>
      <w:r w:rsidRPr="00CF00A9">
        <w:rPr>
          <w:rFonts w:ascii="Times New Roman" w:hAnsi="Times New Roman" w:cs="Times New Roman"/>
          <w:sz w:val="28"/>
          <w:szCs w:val="28"/>
          <w:lang w:val="uk-UA"/>
        </w:rPr>
        <w:t xml:space="preserve"> la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traducción especializa</w:t>
      </w:r>
      <w:r>
        <w:rPr>
          <w:rFonts w:ascii="Times New Roman" w:hAnsi="Times New Roman" w:cs="Times New Roman"/>
          <w:sz w:val="28"/>
          <w:szCs w:val="28"/>
          <w:lang w:val="uk-UA"/>
        </w:rPr>
        <w:t>da</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 xml:space="preserve">En el proceso de traducción se utilizan no solo </w:t>
      </w:r>
      <w:r>
        <w:rPr>
          <w:rFonts w:ascii="Times New Roman" w:hAnsi="Times New Roman" w:cs="Times New Roman"/>
          <w:sz w:val="28"/>
          <w:szCs w:val="28"/>
          <w:lang w:val="uk-UA"/>
        </w:rPr>
        <w:t xml:space="preserve">los métodos </w:t>
      </w:r>
      <w:r w:rsidRPr="00CF00A9">
        <w:rPr>
          <w:rFonts w:ascii="Times New Roman" w:hAnsi="Times New Roman" w:cs="Times New Roman"/>
          <w:sz w:val="28"/>
          <w:szCs w:val="28"/>
          <w:lang w:val="uk-UA"/>
        </w:rPr>
        <w:t>traductores</w:t>
      </w:r>
      <w:r>
        <w:rPr>
          <w:rFonts w:ascii="Times New Roman" w:hAnsi="Times New Roman" w:cs="Times New Roman"/>
          <w:sz w:val="28"/>
          <w:szCs w:val="28"/>
          <w:lang w:val="es-ES"/>
        </w:rPr>
        <w:t xml:space="preserve"> generales</w:t>
      </w:r>
      <w:r>
        <w:rPr>
          <w:rFonts w:ascii="Times New Roman" w:hAnsi="Times New Roman" w:cs="Times New Roman"/>
          <w:sz w:val="28"/>
          <w:szCs w:val="28"/>
          <w:lang w:val="uk-UA"/>
        </w:rPr>
        <w:t xml:space="preserve">, así como </w:t>
      </w:r>
      <w:r w:rsidRPr="00CF00A9">
        <w:rPr>
          <w:rFonts w:ascii="Times New Roman" w:hAnsi="Times New Roman" w:cs="Times New Roman"/>
          <w:sz w:val="28"/>
          <w:szCs w:val="28"/>
          <w:lang w:val="uk-UA"/>
        </w:rPr>
        <w:t>las técnicas y estrategias de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traducción, </w:t>
      </w:r>
      <w:r>
        <w:rPr>
          <w:rFonts w:ascii="Times New Roman" w:hAnsi="Times New Roman" w:cs="Times New Roman"/>
          <w:sz w:val="28"/>
          <w:szCs w:val="28"/>
          <w:lang w:val="es-ES"/>
        </w:rPr>
        <w:t xml:space="preserve">sino </w:t>
      </w:r>
      <w:r>
        <w:rPr>
          <w:rFonts w:ascii="Times New Roman" w:hAnsi="Times New Roman" w:cs="Times New Roman"/>
          <w:sz w:val="28"/>
          <w:szCs w:val="28"/>
          <w:lang w:val="uk-UA"/>
        </w:rPr>
        <w:t>se trata de consolidar</w:t>
      </w:r>
      <w:r w:rsidRPr="00CF00A9">
        <w:rPr>
          <w:rFonts w:ascii="Times New Roman" w:hAnsi="Times New Roman" w:cs="Times New Roman"/>
          <w:sz w:val="28"/>
          <w:szCs w:val="28"/>
          <w:lang w:val="uk-UA"/>
        </w:rPr>
        <w:t xml:space="preserve"> y desarrollar en el campo de la especialidad</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que nos ocupa</w:t>
      </w:r>
      <w:r w:rsidRPr="00CF00A9">
        <w:rPr>
          <w:rFonts w:ascii="Times New Roman" w:hAnsi="Times New Roman" w:cs="Times New Roman"/>
          <w:sz w:val="28"/>
          <w:szCs w:val="28"/>
          <w:lang w:val="uk-UA"/>
        </w:rPr>
        <w:t xml:space="preserve"> los conocimientos procedimentales y habilidades ya adquiridos. 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efecto, consideramos que </w:t>
      </w:r>
      <w:r>
        <w:rPr>
          <w:rFonts w:ascii="Times New Roman" w:hAnsi="Times New Roman" w:cs="Times New Roman"/>
          <w:sz w:val="28"/>
          <w:szCs w:val="28"/>
          <w:lang w:val="es-ES"/>
        </w:rPr>
        <w:t xml:space="preserve">el objetivo de </w:t>
      </w:r>
      <w:r w:rsidRPr="00CF00A9">
        <w:rPr>
          <w:rFonts w:ascii="Times New Roman" w:hAnsi="Times New Roman" w:cs="Times New Roman"/>
          <w:sz w:val="28"/>
          <w:szCs w:val="28"/>
          <w:lang w:val="uk-UA"/>
        </w:rPr>
        <w:t>la formación del traductor debe trata</w:t>
      </w:r>
      <w:r>
        <w:rPr>
          <w:rFonts w:ascii="Times New Roman" w:hAnsi="Times New Roman" w:cs="Times New Roman"/>
          <w:sz w:val="28"/>
          <w:szCs w:val="28"/>
          <w:lang w:val="es-ES"/>
        </w:rPr>
        <w:t>r</w:t>
      </w:r>
      <w:r w:rsidRPr="00CF00A9">
        <w:rPr>
          <w:rFonts w:ascii="Times New Roman" w:hAnsi="Times New Roman" w:cs="Times New Roman"/>
          <w:sz w:val="28"/>
          <w:szCs w:val="28"/>
          <w:lang w:val="uk-UA"/>
        </w:rPr>
        <w:t xml:space="preserve"> de desarrollar la subcompetencia central de la competencia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traductora, </w:t>
      </w:r>
      <w:r>
        <w:rPr>
          <w:rFonts w:ascii="Times New Roman" w:hAnsi="Times New Roman" w:cs="Times New Roman"/>
          <w:sz w:val="28"/>
          <w:szCs w:val="28"/>
          <w:lang w:val="es-ES"/>
        </w:rPr>
        <w:t>puesto</w:t>
      </w:r>
      <w:r w:rsidRPr="00CF00A9">
        <w:rPr>
          <w:rFonts w:ascii="Times New Roman" w:hAnsi="Times New Roman" w:cs="Times New Roman"/>
          <w:sz w:val="28"/>
          <w:szCs w:val="28"/>
          <w:lang w:val="uk-UA"/>
        </w:rPr>
        <w:t xml:space="preserve"> que trata del de</w:t>
      </w:r>
      <w:r>
        <w:rPr>
          <w:rFonts w:ascii="Times New Roman" w:hAnsi="Times New Roman" w:cs="Times New Roman"/>
          <w:sz w:val="28"/>
          <w:szCs w:val="28"/>
          <w:lang w:val="uk-UA"/>
        </w:rPr>
        <w:t>sarrollo, en el campo espec</w:t>
      </w:r>
      <w:r>
        <w:rPr>
          <w:rFonts w:ascii="Times New Roman" w:hAnsi="Times New Roman" w:cs="Times New Roman"/>
          <w:sz w:val="28"/>
          <w:szCs w:val="28"/>
          <w:lang w:val="es-ES"/>
        </w:rPr>
        <w:t>ial</w:t>
      </w:r>
      <w:r w:rsidRPr="00CF00A9">
        <w:rPr>
          <w:rFonts w:ascii="Times New Roman" w:hAnsi="Times New Roman" w:cs="Times New Roman"/>
          <w:sz w:val="28"/>
          <w:szCs w:val="28"/>
          <w:lang w:val="uk-UA"/>
        </w:rPr>
        <w:t xml:space="preserve"> de la traducción jurídica,</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de la</w:t>
      </w:r>
      <w:r>
        <w:rPr>
          <w:rFonts w:ascii="Times New Roman" w:hAnsi="Times New Roman" w:cs="Times New Roman"/>
          <w:sz w:val="28"/>
          <w:szCs w:val="28"/>
          <w:lang w:val="uk-UA"/>
        </w:rPr>
        <w:t xml:space="preserve"> competencia de transferencia, </w:t>
      </w:r>
      <w:r w:rsidRPr="00CF00A9">
        <w:rPr>
          <w:rFonts w:ascii="Times New Roman" w:hAnsi="Times New Roman" w:cs="Times New Roman"/>
          <w:sz w:val="28"/>
          <w:szCs w:val="28"/>
          <w:lang w:val="uk-UA"/>
        </w:rPr>
        <w:t xml:space="preserve">que consiste en </w:t>
      </w:r>
      <w:r>
        <w:rPr>
          <w:rFonts w:ascii="Times New Roman" w:hAnsi="Times New Roman" w:cs="Times New Roman"/>
          <w:sz w:val="28"/>
          <w:szCs w:val="28"/>
          <w:lang w:val="es-ES"/>
        </w:rPr>
        <w:t>“</w:t>
      </w:r>
      <w:r w:rsidRPr="00CF00A9">
        <w:rPr>
          <w:rFonts w:ascii="Times New Roman" w:hAnsi="Times New Roman" w:cs="Times New Roman"/>
          <w:sz w:val="28"/>
          <w:szCs w:val="28"/>
          <w:lang w:val="uk-UA"/>
        </w:rPr>
        <w:t>saber comprender el texto original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y reexpresarlo en la lengua de llegada según la finalidad de la traducción y las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características del destinatario" (</w:t>
      </w:r>
      <w:r w:rsidRPr="00C16CDE">
        <w:rPr>
          <w:rFonts w:ascii="Times New Roman" w:hAnsi="Times New Roman" w:cs="Times New Roman"/>
          <w:color w:val="000000"/>
          <w:sz w:val="28"/>
          <w:szCs w:val="28"/>
          <w:shd w:val="clear" w:color="auto" w:fill="FFFFFF"/>
          <w:lang w:val="es-ES"/>
        </w:rPr>
        <w:t>Hurtado Albir</w:t>
      </w:r>
      <w:r>
        <w:rPr>
          <w:rFonts w:ascii="Times New Roman" w:hAnsi="Times New Roman" w:cs="Times New Roman"/>
          <w:color w:val="000000"/>
          <w:sz w:val="28"/>
          <w:szCs w:val="28"/>
          <w:shd w:val="clear" w:color="auto" w:fill="FFFFFF"/>
          <w:lang w:val="es-ES"/>
        </w:rPr>
        <w:t>, A</w:t>
      </w:r>
      <w:r w:rsidRPr="00C16CDE">
        <w:rPr>
          <w:rFonts w:ascii="Times New Roman" w:hAnsi="Times New Roman" w:cs="Times New Roman"/>
          <w:color w:val="000000"/>
          <w:sz w:val="28"/>
          <w:szCs w:val="28"/>
          <w:shd w:val="clear" w:color="auto" w:fill="FFFFFF"/>
          <w:lang w:val="es-ES"/>
        </w:rPr>
        <w:t xml:space="preserve">. Traducción y traductología: introducción a la traductología.  </w:t>
      </w:r>
      <w:r>
        <w:rPr>
          <w:rFonts w:ascii="Times New Roman" w:hAnsi="Times New Roman" w:cs="Times New Roman"/>
          <w:color w:val="000000"/>
          <w:sz w:val="28"/>
          <w:szCs w:val="28"/>
          <w:shd w:val="clear" w:color="auto" w:fill="FFFFFF"/>
          <w:lang w:val="es-ES"/>
        </w:rPr>
        <w:t>P. 385</w:t>
      </w:r>
      <w:r w:rsidRPr="00CF00A9">
        <w:rPr>
          <w:rFonts w:ascii="Times New Roman" w:hAnsi="Times New Roman" w:cs="Times New Roman"/>
          <w:sz w:val="28"/>
          <w:szCs w:val="28"/>
          <w:lang w:val="uk-UA"/>
        </w:rPr>
        <w:t>).</w:t>
      </w:r>
    </w:p>
    <w:p w:rsidR="00D0671C" w:rsidRPr="000E36A6" w:rsidRDefault="00D0671C" w:rsidP="00D0671C">
      <w:pPr>
        <w:autoSpaceDE w:val="0"/>
        <w:autoSpaceDN w:val="0"/>
        <w:adjustRightInd w:val="0"/>
        <w:spacing w:after="0" w:line="360" w:lineRule="auto"/>
        <w:rPr>
          <w:rFonts w:ascii="Times New Roman" w:hAnsi="Times New Roman" w:cs="Times New Roman"/>
          <w:b/>
          <w:sz w:val="28"/>
          <w:szCs w:val="28"/>
          <w:lang w:val="es-ES"/>
        </w:rPr>
      </w:pPr>
    </w:p>
    <w:p w:rsidR="00D0671C" w:rsidRPr="00A45F3D" w:rsidRDefault="00D0671C" w:rsidP="00D0671C">
      <w:pPr>
        <w:pStyle w:val="a5"/>
        <w:numPr>
          <w:ilvl w:val="1"/>
          <w:numId w:val="28"/>
        </w:numPr>
        <w:autoSpaceDE w:val="0"/>
        <w:autoSpaceDN w:val="0"/>
        <w:adjustRightInd w:val="0"/>
        <w:spacing w:after="0" w:line="360" w:lineRule="auto"/>
        <w:jc w:val="both"/>
        <w:rPr>
          <w:rFonts w:ascii="Times New Roman" w:hAnsi="Times New Roman" w:cs="Times New Roman"/>
          <w:b/>
          <w:sz w:val="28"/>
          <w:szCs w:val="28"/>
          <w:lang w:val="uk-UA"/>
        </w:rPr>
      </w:pPr>
      <w:r w:rsidRPr="008A4255">
        <w:rPr>
          <w:rFonts w:ascii="Times New Roman" w:hAnsi="Times New Roman" w:cs="Times New Roman"/>
          <w:b/>
          <w:sz w:val="28"/>
          <w:szCs w:val="28"/>
          <w:lang w:val="es-ES"/>
        </w:rPr>
        <w:t>Saber documentarse</w:t>
      </w:r>
    </w:p>
    <w:p w:rsidR="00D0671C" w:rsidRPr="008A4255" w:rsidRDefault="00D0671C" w:rsidP="00D0671C">
      <w:pPr>
        <w:pStyle w:val="a5"/>
        <w:autoSpaceDE w:val="0"/>
        <w:autoSpaceDN w:val="0"/>
        <w:adjustRightInd w:val="0"/>
        <w:spacing w:after="0" w:line="360" w:lineRule="auto"/>
        <w:jc w:val="both"/>
        <w:rPr>
          <w:rFonts w:ascii="Times New Roman" w:hAnsi="Times New Roman" w:cs="Times New Roman"/>
          <w:b/>
          <w:sz w:val="28"/>
          <w:szCs w:val="28"/>
          <w:lang w:val="uk-UA"/>
        </w:rPr>
      </w:pPr>
    </w:p>
    <w:p w:rsidR="00D0671C" w:rsidRPr="004F7631" w:rsidRDefault="00D0671C" w:rsidP="004F7631">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Como dice Hurtado el traductor debe tener conocimientos temáticos en el campo jurídico y saber comprender los textos específicos. En caso de no poseer de estos conocimientos el especialista debe saber documentarse que le ayudará a adquirir los saberes necesarios. La capacidad para documentarse es el núcleo central entre todas las competencias del traductor, permite adquirir conocimientos sobre el campo específico, sobre la terminología y sobre las normas del funcionamiento textual del género estudiado  (ibid pp. 61-62). </w:t>
      </w:r>
      <w:r w:rsidRPr="00C32D22">
        <w:rPr>
          <w:rFonts w:ascii="Times New Roman" w:hAnsi="Times New Roman" w:cs="Times New Roman"/>
          <w:sz w:val="28"/>
          <w:szCs w:val="28"/>
          <w:lang w:val="uk-UA"/>
        </w:rPr>
        <w:t>La labor</w:t>
      </w:r>
      <w:r>
        <w:rPr>
          <w:rFonts w:ascii="Times New Roman" w:hAnsi="Times New Roman" w:cs="Times New Roman"/>
          <w:sz w:val="28"/>
          <w:szCs w:val="28"/>
          <w:lang w:val="uk-UA"/>
        </w:rPr>
        <w:t xml:space="preserve"> de documentación es </w:t>
      </w:r>
      <w:r>
        <w:rPr>
          <w:rFonts w:ascii="Times New Roman" w:hAnsi="Times New Roman" w:cs="Times New Roman"/>
          <w:sz w:val="28"/>
          <w:szCs w:val="28"/>
          <w:lang w:val="es-ES"/>
        </w:rPr>
        <w:t>esencial</w:t>
      </w:r>
      <w:r w:rsidRPr="00472F9E">
        <w:rPr>
          <w:rFonts w:ascii="Times New Roman" w:hAnsi="Times New Roman" w:cs="Times New Roman"/>
          <w:sz w:val="28"/>
          <w:szCs w:val="28"/>
          <w:lang w:val="uk-UA"/>
        </w:rPr>
        <w:t xml:space="preserve"> p</w:t>
      </w:r>
      <w:r>
        <w:rPr>
          <w:rFonts w:ascii="Times New Roman" w:hAnsi="Times New Roman" w:cs="Times New Roman"/>
          <w:sz w:val="28"/>
          <w:szCs w:val="28"/>
          <w:lang w:val="uk-UA"/>
        </w:rPr>
        <w:t xml:space="preserve">ara </w:t>
      </w:r>
      <w:r>
        <w:rPr>
          <w:rFonts w:ascii="Times New Roman" w:hAnsi="Times New Roman" w:cs="Times New Roman"/>
          <w:sz w:val="28"/>
          <w:szCs w:val="28"/>
          <w:lang w:val="es-ES"/>
        </w:rPr>
        <w:t>el</w:t>
      </w:r>
      <w:r>
        <w:rPr>
          <w:rFonts w:ascii="Times New Roman" w:hAnsi="Times New Roman" w:cs="Times New Roman"/>
          <w:sz w:val="28"/>
          <w:szCs w:val="28"/>
          <w:lang w:val="uk-UA"/>
        </w:rPr>
        <w:t xml:space="preserve"> traductor </w:t>
      </w:r>
      <w:r>
        <w:rPr>
          <w:rFonts w:ascii="Times New Roman" w:hAnsi="Times New Roman" w:cs="Times New Roman"/>
          <w:sz w:val="28"/>
          <w:szCs w:val="28"/>
          <w:lang w:val="es-ES"/>
        </w:rPr>
        <w:t>profesional especializado</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y consta de</w:t>
      </w:r>
      <w:r>
        <w:rPr>
          <w:rFonts w:ascii="Times New Roman" w:hAnsi="Times New Roman" w:cs="Times New Roman"/>
          <w:sz w:val="28"/>
          <w:szCs w:val="28"/>
          <w:lang w:val="uk-UA"/>
        </w:rPr>
        <w:t xml:space="preserve"> comprender </w:t>
      </w:r>
      <w:r>
        <w:rPr>
          <w:rFonts w:ascii="Times New Roman" w:hAnsi="Times New Roman" w:cs="Times New Roman"/>
          <w:sz w:val="28"/>
          <w:szCs w:val="28"/>
          <w:lang w:val="es-ES"/>
        </w:rPr>
        <w:t>y</w:t>
      </w:r>
      <w:r w:rsidRPr="00472F9E">
        <w:rPr>
          <w:rFonts w:ascii="Times New Roman" w:hAnsi="Times New Roman" w:cs="Times New Roman"/>
          <w:sz w:val="28"/>
          <w:szCs w:val="28"/>
          <w:lang w:val="uk-UA"/>
        </w:rPr>
        <w:t xml:space="preserve"> adquirir el léxico y el estilo adecuado a la lengua de</w:t>
      </w:r>
      <w:r w:rsidRPr="00472F9E">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llegada. </w:t>
      </w:r>
      <w:r w:rsidRPr="00CF00A9">
        <w:rPr>
          <w:rFonts w:ascii="Times New Roman" w:hAnsi="Times New Roman" w:cs="Times New Roman"/>
          <w:sz w:val="28"/>
          <w:szCs w:val="28"/>
          <w:lang w:val="uk-UA"/>
        </w:rPr>
        <w:t xml:space="preserve">Saber documentarse </w:t>
      </w:r>
      <w:r>
        <w:rPr>
          <w:rFonts w:ascii="Times New Roman" w:hAnsi="Times New Roman" w:cs="Times New Roman"/>
          <w:sz w:val="28"/>
          <w:szCs w:val="28"/>
          <w:lang w:val="es-ES"/>
        </w:rPr>
        <w:t xml:space="preserve">supone </w:t>
      </w:r>
      <w:r w:rsidRPr="00CF00A9">
        <w:rPr>
          <w:rFonts w:ascii="Times New Roman" w:hAnsi="Times New Roman" w:cs="Times New Roman"/>
          <w:sz w:val="28"/>
          <w:szCs w:val="28"/>
          <w:lang w:val="uk-UA"/>
        </w:rPr>
        <w:t>no sólo la investigación documental y</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terminol</w:t>
      </w:r>
      <w:r>
        <w:rPr>
          <w:rFonts w:ascii="Times New Roman" w:hAnsi="Times New Roman" w:cs="Times New Roman"/>
          <w:sz w:val="28"/>
          <w:szCs w:val="28"/>
          <w:lang w:val="uk-UA"/>
        </w:rPr>
        <w:t>ógica, sino también saber e</w:t>
      </w:r>
      <w:r>
        <w:rPr>
          <w:rFonts w:ascii="Times New Roman" w:hAnsi="Times New Roman" w:cs="Times New Roman"/>
          <w:sz w:val="28"/>
          <w:szCs w:val="28"/>
          <w:lang w:val="es-ES"/>
        </w:rPr>
        <w:t>scoger</w:t>
      </w:r>
      <w:r>
        <w:rPr>
          <w:rFonts w:ascii="Times New Roman" w:hAnsi="Times New Roman" w:cs="Times New Roman"/>
          <w:sz w:val="28"/>
          <w:szCs w:val="28"/>
          <w:lang w:val="uk-UA"/>
        </w:rPr>
        <w:t xml:space="preserve"> los textos de apoyo, explotarlos y</w:t>
      </w:r>
      <w:r>
        <w:rPr>
          <w:rFonts w:ascii="Times New Roman" w:hAnsi="Times New Roman" w:cs="Times New Roman"/>
          <w:sz w:val="28"/>
          <w:szCs w:val="28"/>
          <w:lang w:val="es-ES"/>
        </w:rPr>
        <w:t xml:space="preserve"> usar</w:t>
      </w:r>
      <w:r w:rsidRPr="00CF00A9">
        <w:rPr>
          <w:rFonts w:ascii="Times New Roman" w:hAnsi="Times New Roman" w:cs="Times New Roman"/>
          <w:sz w:val="28"/>
          <w:szCs w:val="28"/>
          <w:lang w:val="uk-UA"/>
        </w:rPr>
        <w:t>.</w:t>
      </w:r>
      <w:r w:rsidRPr="0024069E">
        <w:rPr>
          <w:rFonts w:ascii="Times New Roman" w:hAnsi="Times New Roman" w:cs="Times New Roman"/>
          <w:sz w:val="28"/>
          <w:szCs w:val="28"/>
          <w:lang w:val="uk-UA"/>
        </w:rPr>
        <w:t xml:space="preserve"> </w:t>
      </w:r>
      <w:r>
        <w:rPr>
          <w:rFonts w:ascii="Times New Roman" w:hAnsi="Times New Roman" w:cs="Times New Roman"/>
          <w:sz w:val="28"/>
          <w:szCs w:val="28"/>
          <w:lang w:val="es-ES"/>
        </w:rPr>
        <w:t xml:space="preserve">Son búsquedas complejas de las fuentes adecuadas que pueden ser internas, creadas a lo largo del proceso de traducción (textos paralelos, glosarios, memorias de traducción, etc.), como externas (internet, diccionarios, libros, trabajos, etc.).  </w:t>
      </w:r>
      <w:r>
        <w:rPr>
          <w:rFonts w:ascii="Times New Roman" w:hAnsi="Times New Roman" w:cs="Times New Roman"/>
          <w:sz w:val="28"/>
          <w:szCs w:val="28"/>
          <w:lang w:val="uk-UA"/>
        </w:rPr>
        <w:t>En el campo jurídico</w:t>
      </w:r>
      <w:r w:rsidRPr="00CF00A9">
        <w:rPr>
          <w:rFonts w:ascii="Times New Roman" w:hAnsi="Times New Roman" w:cs="Times New Roman"/>
          <w:sz w:val="28"/>
          <w:szCs w:val="28"/>
          <w:lang w:val="uk-UA"/>
        </w:rPr>
        <w:t xml:space="preserve"> </w:t>
      </w:r>
      <w:r w:rsidRPr="00CF00A9">
        <w:rPr>
          <w:rFonts w:ascii="Times New Roman" w:hAnsi="Times New Roman" w:cs="Times New Roman"/>
          <w:sz w:val="28"/>
          <w:szCs w:val="28"/>
          <w:lang w:val="uk-UA"/>
        </w:rPr>
        <w:lastRenderedPageBreak/>
        <w:t>la documentación tiene</w:t>
      </w:r>
      <w:r>
        <w:rPr>
          <w:rFonts w:ascii="Times New Roman" w:hAnsi="Times New Roman" w:cs="Times New Roman"/>
          <w:sz w:val="28"/>
          <w:szCs w:val="28"/>
          <w:lang w:val="uk-UA"/>
        </w:rPr>
        <w:t xml:space="preserve"> una especial </w:t>
      </w:r>
      <w:r>
        <w:rPr>
          <w:rFonts w:ascii="Times New Roman" w:hAnsi="Times New Roman" w:cs="Times New Roman"/>
          <w:sz w:val="28"/>
          <w:szCs w:val="28"/>
          <w:lang w:val="es-ES"/>
        </w:rPr>
        <w:t>importancia</w:t>
      </w:r>
      <w:r>
        <w:rPr>
          <w:rFonts w:ascii="Times New Roman" w:hAnsi="Times New Roman" w:cs="Times New Roman"/>
          <w:sz w:val="28"/>
          <w:szCs w:val="28"/>
          <w:lang w:val="uk-UA"/>
        </w:rPr>
        <w:t xml:space="preserve"> debida</w:t>
      </w:r>
      <w:r w:rsidRPr="00CF00A9">
        <w:rPr>
          <w:rFonts w:ascii="Times New Roman" w:hAnsi="Times New Roman" w:cs="Times New Roman"/>
          <w:sz w:val="28"/>
          <w:szCs w:val="28"/>
          <w:lang w:val="uk-UA"/>
        </w:rPr>
        <w:t xml:space="preserve"> al carácter normativo del Derecho. Es por ello por lo que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la bús</w:t>
      </w:r>
      <w:r>
        <w:rPr>
          <w:rFonts w:ascii="Times New Roman" w:hAnsi="Times New Roman" w:cs="Times New Roman"/>
          <w:sz w:val="28"/>
          <w:szCs w:val="28"/>
          <w:lang w:val="uk-UA"/>
        </w:rPr>
        <w:t xml:space="preserve">queda documentaria se </w:t>
      </w:r>
      <w:r>
        <w:rPr>
          <w:rFonts w:ascii="Times New Roman" w:hAnsi="Times New Roman" w:cs="Times New Roman"/>
          <w:sz w:val="28"/>
          <w:szCs w:val="28"/>
          <w:lang w:val="es-ES"/>
        </w:rPr>
        <w:t>basa</w:t>
      </w:r>
      <w:r w:rsidRPr="00CF00A9">
        <w:rPr>
          <w:rFonts w:ascii="Times New Roman" w:hAnsi="Times New Roman" w:cs="Times New Roman"/>
          <w:sz w:val="28"/>
          <w:szCs w:val="28"/>
          <w:lang w:val="uk-UA"/>
        </w:rPr>
        <w:t>rá en elementos con valor normativo que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pueden</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aportar la información necesaria sobre nociones y léxico.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Cualquier otra fuente de información "no</w:t>
      </w:r>
      <w:r>
        <w:rPr>
          <w:rFonts w:ascii="Times New Roman" w:hAnsi="Times New Roman" w:cs="Times New Roman"/>
          <w:sz w:val="28"/>
          <w:szCs w:val="28"/>
          <w:lang w:val="uk-UA"/>
        </w:rPr>
        <w:t xml:space="preserve"> normativa" deberá ser u</w:t>
      </w:r>
      <w:r>
        <w:rPr>
          <w:rFonts w:ascii="Times New Roman" w:hAnsi="Times New Roman" w:cs="Times New Roman"/>
          <w:sz w:val="28"/>
          <w:szCs w:val="28"/>
          <w:lang w:val="es-ES"/>
        </w:rPr>
        <w:t>sada</w:t>
      </w:r>
      <w:r w:rsidRPr="00CF00A9">
        <w:rPr>
          <w:rFonts w:ascii="Times New Roman" w:hAnsi="Times New Roman" w:cs="Times New Roman"/>
          <w:sz w:val="28"/>
          <w:szCs w:val="28"/>
          <w:lang w:val="uk-UA"/>
        </w:rPr>
        <w:t xml:space="preserve"> con especial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cuidado.</w:t>
      </w:r>
    </w:p>
    <w:p w:rsidR="00D0671C" w:rsidRDefault="00D0671C" w:rsidP="00D0671C">
      <w:pPr>
        <w:autoSpaceDE w:val="0"/>
        <w:autoSpaceDN w:val="0"/>
        <w:adjustRightInd w:val="0"/>
        <w:spacing w:after="0" w:line="360" w:lineRule="auto"/>
        <w:ind w:firstLine="567"/>
        <w:jc w:val="both"/>
        <w:rPr>
          <w:rFonts w:ascii="Times New Roman" w:hAnsi="Times New Roman" w:cs="Times New Roman"/>
          <w:sz w:val="28"/>
          <w:szCs w:val="28"/>
          <w:lang w:val="es-ES"/>
        </w:rPr>
      </w:pPr>
    </w:p>
    <w:p w:rsidR="00D0671C" w:rsidRPr="00CF00A9"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sidRPr="00CF00A9">
        <w:rPr>
          <w:rFonts w:ascii="Times New Roman" w:hAnsi="Times New Roman" w:cs="Times New Roman"/>
          <w:sz w:val="28"/>
          <w:szCs w:val="28"/>
          <w:lang w:val="uk-UA"/>
        </w:rPr>
        <w:t xml:space="preserve">Como vemos, los requisitos que debe poseer un </w:t>
      </w:r>
      <w:r>
        <w:rPr>
          <w:rFonts w:ascii="Times New Roman" w:hAnsi="Times New Roman" w:cs="Times New Roman"/>
          <w:sz w:val="28"/>
          <w:szCs w:val="28"/>
          <w:lang w:val="uk-UA"/>
        </w:rPr>
        <w:t xml:space="preserve">buen traductor jurídico </w:t>
      </w:r>
      <w:r>
        <w:rPr>
          <w:rFonts w:ascii="Times New Roman" w:hAnsi="Times New Roman" w:cs="Times New Roman"/>
          <w:sz w:val="28"/>
          <w:szCs w:val="28"/>
          <w:lang w:val="es-ES"/>
        </w:rPr>
        <w:t>requieren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una buena formación general previa, además del conocimiento de las lenguas 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contacto. A menudo encontramos </w:t>
      </w:r>
      <w:r>
        <w:rPr>
          <w:rFonts w:ascii="Times New Roman" w:hAnsi="Times New Roman" w:cs="Times New Roman"/>
          <w:sz w:val="28"/>
          <w:szCs w:val="28"/>
          <w:lang w:val="uk-UA"/>
        </w:rPr>
        <w:t xml:space="preserve">ejemplos de traducciones </w:t>
      </w:r>
      <w:r>
        <w:rPr>
          <w:rFonts w:ascii="Times New Roman" w:hAnsi="Times New Roman" w:cs="Times New Roman"/>
          <w:sz w:val="28"/>
          <w:szCs w:val="28"/>
          <w:lang w:val="es-ES"/>
        </w:rPr>
        <w:t>desagrada</w:t>
      </w:r>
      <w:r w:rsidRPr="00CF00A9">
        <w:rPr>
          <w:rFonts w:ascii="Times New Roman" w:hAnsi="Times New Roman" w:cs="Times New Roman"/>
          <w:sz w:val="28"/>
          <w:szCs w:val="28"/>
          <w:lang w:val="uk-UA"/>
        </w:rPr>
        <w:t>bles, hechas por</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bilingües ignorantes de los recursos lingüísticos y de los conocimientos pragmáticos</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necesarios para </w:t>
      </w:r>
      <w:r>
        <w:rPr>
          <w:rFonts w:ascii="Times New Roman" w:hAnsi="Times New Roman" w:cs="Times New Roman"/>
          <w:sz w:val="28"/>
          <w:szCs w:val="28"/>
          <w:lang w:val="es-ES"/>
        </w:rPr>
        <w:t>crear</w:t>
      </w:r>
      <w:r w:rsidRPr="00CF00A9">
        <w:rPr>
          <w:rFonts w:ascii="Times New Roman" w:hAnsi="Times New Roman" w:cs="Times New Roman"/>
          <w:sz w:val="28"/>
          <w:szCs w:val="28"/>
          <w:lang w:val="uk-UA"/>
        </w:rPr>
        <w:t xml:space="preserve"> un texto adecuado tanto desde el punto de vista del sentido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como del de la morfosintaxis.</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Para solucionar </w:t>
      </w:r>
      <w:r>
        <w:rPr>
          <w:rFonts w:ascii="Times New Roman" w:hAnsi="Times New Roman" w:cs="Times New Roman"/>
          <w:sz w:val="28"/>
          <w:szCs w:val="28"/>
          <w:lang w:val="es-ES"/>
        </w:rPr>
        <w:t>los</w:t>
      </w:r>
      <w:r w:rsidRPr="00CF00A9">
        <w:rPr>
          <w:rFonts w:ascii="Times New Roman" w:hAnsi="Times New Roman" w:cs="Times New Roman"/>
          <w:sz w:val="28"/>
          <w:szCs w:val="28"/>
          <w:lang w:val="uk-UA"/>
        </w:rPr>
        <w:t xml:space="preserve"> problema</w:t>
      </w:r>
      <w:r>
        <w:rPr>
          <w:rFonts w:ascii="Times New Roman" w:hAnsi="Times New Roman" w:cs="Times New Roman"/>
          <w:sz w:val="28"/>
          <w:szCs w:val="28"/>
          <w:lang w:val="es-ES"/>
        </w:rPr>
        <w:t>s</w:t>
      </w:r>
      <w:r w:rsidRPr="00CF00A9">
        <w:rPr>
          <w:rFonts w:ascii="Times New Roman" w:hAnsi="Times New Roman" w:cs="Times New Roman"/>
          <w:sz w:val="28"/>
          <w:szCs w:val="28"/>
          <w:lang w:val="uk-UA"/>
        </w:rPr>
        <w:t xml:space="preserve"> en el</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mome</w:t>
      </w:r>
      <w:r>
        <w:rPr>
          <w:rFonts w:ascii="Times New Roman" w:hAnsi="Times New Roman" w:cs="Times New Roman"/>
          <w:sz w:val="28"/>
          <w:szCs w:val="28"/>
          <w:lang w:val="uk-UA"/>
        </w:rPr>
        <w:t>nto de elaborar su propio texto</w:t>
      </w:r>
      <w:r>
        <w:rPr>
          <w:rFonts w:ascii="Times New Roman" w:hAnsi="Times New Roman" w:cs="Times New Roman"/>
          <w:sz w:val="28"/>
          <w:szCs w:val="28"/>
          <w:lang w:val="es-ES"/>
        </w:rPr>
        <w:t xml:space="preserve"> los traductores no especializados</w:t>
      </w:r>
      <w:r w:rsidRPr="00CF00A9">
        <w:rPr>
          <w:rFonts w:ascii="Times New Roman" w:hAnsi="Times New Roman" w:cs="Times New Roman"/>
          <w:sz w:val="28"/>
          <w:szCs w:val="28"/>
          <w:lang w:val="uk-UA"/>
        </w:rPr>
        <w:t xml:space="preserve"> suele</w:t>
      </w:r>
      <w:r>
        <w:rPr>
          <w:rFonts w:ascii="Times New Roman" w:hAnsi="Times New Roman" w:cs="Times New Roman"/>
          <w:sz w:val="28"/>
          <w:szCs w:val="28"/>
          <w:lang w:val="es-ES"/>
        </w:rPr>
        <w:t>n</w:t>
      </w:r>
      <w:r w:rsidRPr="00CF00A9">
        <w:rPr>
          <w:rFonts w:ascii="Times New Roman" w:hAnsi="Times New Roman" w:cs="Times New Roman"/>
          <w:sz w:val="28"/>
          <w:szCs w:val="28"/>
          <w:lang w:val="uk-UA"/>
        </w:rPr>
        <w:t xml:space="preserve"> recurrir a la traducción literal, apoyándose</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así en la redacción del texto original. Lógicamente, esto afecta tanto a la </w:t>
      </w:r>
      <w:r>
        <w:rPr>
          <w:rFonts w:ascii="Times New Roman" w:hAnsi="Times New Roman" w:cs="Times New Roman"/>
          <w:sz w:val="28"/>
          <w:szCs w:val="28"/>
          <w:lang w:val="es-ES"/>
        </w:rPr>
        <w:t>comprensión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como </w:t>
      </w:r>
      <w:r>
        <w:rPr>
          <w:rFonts w:ascii="Times New Roman" w:hAnsi="Times New Roman" w:cs="Times New Roman"/>
          <w:sz w:val="28"/>
          <w:szCs w:val="28"/>
          <w:lang w:val="es-ES"/>
        </w:rPr>
        <w:t>reexpresión del texto meta</w:t>
      </w:r>
      <w:r w:rsidRPr="00CF00A9">
        <w:rPr>
          <w:rFonts w:ascii="Times New Roman" w:hAnsi="Times New Roman" w:cs="Times New Roman"/>
          <w:sz w:val="28"/>
          <w:szCs w:val="28"/>
          <w:lang w:val="uk-UA"/>
        </w:rPr>
        <w:t>.</w:t>
      </w:r>
      <w:r w:rsidRPr="00521574">
        <w:rPr>
          <w:rFonts w:ascii="Times New Roman" w:hAnsi="Times New Roman" w:cs="Times New Roman"/>
          <w:sz w:val="28"/>
          <w:szCs w:val="28"/>
          <w:lang w:val="uk-UA"/>
        </w:rPr>
        <w:t xml:space="preserve"> </w:t>
      </w:r>
      <w:r w:rsidRPr="00CF00A9">
        <w:rPr>
          <w:rFonts w:ascii="Times New Roman" w:hAnsi="Times New Roman" w:cs="Times New Roman"/>
          <w:sz w:val="28"/>
          <w:szCs w:val="28"/>
          <w:lang w:val="uk-UA"/>
        </w:rPr>
        <w:t xml:space="preserve">Si este problema </w:t>
      </w:r>
      <w:r>
        <w:rPr>
          <w:rFonts w:ascii="Times New Roman" w:hAnsi="Times New Roman" w:cs="Times New Roman"/>
          <w:sz w:val="28"/>
          <w:szCs w:val="28"/>
          <w:lang w:val="uk-UA"/>
        </w:rPr>
        <w:t xml:space="preserve">ya es grave para </w:t>
      </w:r>
      <w:r w:rsidRPr="00CF00A9">
        <w:rPr>
          <w:rFonts w:ascii="Times New Roman" w:hAnsi="Times New Roman" w:cs="Times New Roman"/>
          <w:sz w:val="28"/>
          <w:szCs w:val="28"/>
          <w:lang w:val="uk-UA"/>
        </w:rPr>
        <w:t>la traducción en general, en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traducción </w:t>
      </w:r>
      <w:r>
        <w:rPr>
          <w:rFonts w:ascii="Times New Roman" w:hAnsi="Times New Roman" w:cs="Times New Roman"/>
          <w:sz w:val="28"/>
          <w:szCs w:val="28"/>
          <w:lang w:val="uk-UA"/>
        </w:rPr>
        <w:t xml:space="preserve">jurídica, traducción que </w:t>
      </w:r>
      <w:r>
        <w:rPr>
          <w:rFonts w:ascii="Times New Roman" w:hAnsi="Times New Roman" w:cs="Times New Roman"/>
          <w:sz w:val="28"/>
          <w:szCs w:val="28"/>
          <w:lang w:val="es-ES"/>
        </w:rPr>
        <w:t>requiere</w:t>
      </w:r>
      <w:r w:rsidRPr="00CF00A9">
        <w:rPr>
          <w:rFonts w:ascii="Times New Roman" w:hAnsi="Times New Roman" w:cs="Times New Roman"/>
          <w:sz w:val="28"/>
          <w:szCs w:val="28"/>
          <w:lang w:val="uk-UA"/>
        </w:rPr>
        <w:t xml:space="preserve"> un alto nivel de conocimiento lingüístico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para expresarse en un lenguaje extremadamente culto, llega a ser dramático.</w:t>
      </w:r>
    </w:p>
    <w:p w:rsidR="00D0671C" w:rsidRPr="00C525D0"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es-ES"/>
        </w:rPr>
        <w:t>Asimismo, p</w:t>
      </w:r>
      <w:r w:rsidRPr="00C525D0">
        <w:rPr>
          <w:rFonts w:ascii="Times New Roman" w:hAnsi="Times New Roman" w:cs="Times New Roman"/>
          <w:sz w:val="28"/>
          <w:szCs w:val="28"/>
          <w:lang w:val="es-ES"/>
        </w:rPr>
        <w:t xml:space="preserve">ara </w:t>
      </w:r>
      <w:r w:rsidRPr="00C525D0">
        <w:rPr>
          <w:rFonts w:ascii="Times New Roman" w:hAnsi="Times New Roman" w:cs="Times New Roman"/>
          <w:sz w:val="28"/>
          <w:szCs w:val="28"/>
          <w:lang w:val="uk-UA"/>
        </w:rPr>
        <w:t>el traductor jurídico la fase de interpretación del sentido del texto está</w:t>
      </w:r>
      <w:r w:rsidRPr="00C525D0">
        <w:rPr>
          <w:rFonts w:ascii="Times New Roman" w:hAnsi="Times New Roman" w:cs="Times New Roman"/>
          <w:sz w:val="28"/>
          <w:szCs w:val="28"/>
          <w:lang w:val="es-ES"/>
        </w:rPr>
        <w:t xml:space="preserve"> </w:t>
      </w:r>
      <w:r w:rsidRPr="00C525D0">
        <w:rPr>
          <w:rFonts w:ascii="Times New Roman" w:hAnsi="Times New Roman" w:cs="Times New Roman"/>
          <w:sz w:val="28"/>
          <w:szCs w:val="28"/>
          <w:lang w:val="uk-UA"/>
        </w:rPr>
        <w:t xml:space="preserve">vinculada al conocimiento del tema </w:t>
      </w:r>
      <w:r w:rsidRPr="00C525D0">
        <w:rPr>
          <w:rFonts w:ascii="Times New Roman" w:hAnsi="Times New Roman" w:cs="Times New Roman"/>
          <w:sz w:val="28"/>
          <w:szCs w:val="28"/>
          <w:lang w:val="es-ES"/>
        </w:rPr>
        <w:t>del texto</w:t>
      </w:r>
      <w:r w:rsidRPr="00C525D0">
        <w:rPr>
          <w:rFonts w:ascii="Times New Roman" w:hAnsi="Times New Roman" w:cs="Times New Roman"/>
          <w:sz w:val="28"/>
          <w:szCs w:val="28"/>
          <w:lang w:val="uk-UA"/>
        </w:rPr>
        <w:t>. Difícilmente podrá</w:t>
      </w:r>
      <w:r w:rsidRPr="00C525D0">
        <w:rPr>
          <w:rFonts w:ascii="Times New Roman" w:hAnsi="Times New Roman" w:cs="Times New Roman"/>
          <w:sz w:val="28"/>
          <w:szCs w:val="28"/>
          <w:lang w:val="es-ES"/>
        </w:rPr>
        <w:t xml:space="preserve"> </w:t>
      </w:r>
      <w:r w:rsidRPr="00C525D0">
        <w:rPr>
          <w:rFonts w:ascii="Times New Roman" w:hAnsi="Times New Roman" w:cs="Times New Roman"/>
          <w:sz w:val="28"/>
          <w:szCs w:val="28"/>
          <w:lang w:val="uk-UA"/>
        </w:rPr>
        <w:t xml:space="preserve">interpretar un texto si es incapaz de comprender el mundo en el que se </w:t>
      </w:r>
      <w:r w:rsidRPr="00C525D0">
        <w:rPr>
          <w:rFonts w:ascii="Times New Roman" w:hAnsi="Times New Roman" w:cs="Times New Roman"/>
          <w:sz w:val="28"/>
          <w:szCs w:val="28"/>
          <w:lang w:val="es-ES"/>
        </w:rPr>
        <w:t>desarrolla</w:t>
      </w:r>
      <w:r w:rsidRPr="00C525D0">
        <w:rPr>
          <w:rFonts w:ascii="Times New Roman" w:hAnsi="Times New Roman" w:cs="Times New Roman"/>
          <w:sz w:val="28"/>
          <w:szCs w:val="28"/>
          <w:lang w:val="uk-UA"/>
        </w:rPr>
        <w:t>.</w:t>
      </w:r>
      <w:r w:rsidRPr="00C525D0">
        <w:rPr>
          <w:rFonts w:ascii="Times New Roman" w:hAnsi="Times New Roman" w:cs="Times New Roman"/>
          <w:sz w:val="28"/>
          <w:szCs w:val="28"/>
          <w:lang w:val="es-ES"/>
        </w:rPr>
        <w:t xml:space="preserve"> </w:t>
      </w:r>
      <w:r w:rsidRPr="00C525D0">
        <w:rPr>
          <w:rFonts w:ascii="Times New Roman" w:hAnsi="Times New Roman" w:cs="Times New Roman"/>
          <w:sz w:val="28"/>
          <w:szCs w:val="28"/>
          <w:lang w:val="uk-UA"/>
        </w:rPr>
        <w:t xml:space="preserve">Detrás de cada palabra, de cada frase, se esconde todo un universo de </w:t>
      </w:r>
      <w:r w:rsidRPr="00C525D0">
        <w:rPr>
          <w:rFonts w:ascii="Times New Roman" w:hAnsi="Times New Roman" w:cs="Times New Roman"/>
          <w:sz w:val="28"/>
          <w:szCs w:val="28"/>
          <w:lang w:val="es-ES"/>
        </w:rPr>
        <w:t xml:space="preserve">fines </w:t>
      </w:r>
      <w:r w:rsidRPr="00C525D0">
        <w:rPr>
          <w:rFonts w:ascii="Times New Roman" w:hAnsi="Times New Roman" w:cs="Times New Roman"/>
          <w:sz w:val="28"/>
          <w:szCs w:val="28"/>
          <w:lang w:val="uk-UA"/>
        </w:rPr>
        <w:t>específicos, forma</w:t>
      </w:r>
      <w:r w:rsidRPr="00C525D0">
        <w:rPr>
          <w:rFonts w:ascii="Times New Roman" w:hAnsi="Times New Roman" w:cs="Times New Roman"/>
          <w:sz w:val="28"/>
          <w:szCs w:val="28"/>
          <w:lang w:val="es-ES"/>
        </w:rPr>
        <w:t>s</w:t>
      </w:r>
      <w:r w:rsidRPr="00C525D0">
        <w:rPr>
          <w:rFonts w:ascii="Times New Roman" w:hAnsi="Times New Roman" w:cs="Times New Roman"/>
          <w:sz w:val="28"/>
          <w:szCs w:val="28"/>
          <w:lang w:val="uk-UA"/>
        </w:rPr>
        <w:t xml:space="preserve"> de interpretar la</w:t>
      </w:r>
      <w:r w:rsidRPr="00C525D0">
        <w:rPr>
          <w:rFonts w:ascii="Times New Roman" w:hAnsi="Times New Roman" w:cs="Times New Roman"/>
          <w:sz w:val="28"/>
          <w:szCs w:val="28"/>
          <w:lang w:val="es-ES"/>
        </w:rPr>
        <w:t>s</w:t>
      </w:r>
      <w:r w:rsidRPr="00C525D0">
        <w:rPr>
          <w:rFonts w:ascii="Times New Roman" w:hAnsi="Times New Roman" w:cs="Times New Roman"/>
          <w:sz w:val="28"/>
          <w:szCs w:val="28"/>
          <w:lang w:val="uk-UA"/>
        </w:rPr>
        <w:t xml:space="preserve"> norma</w:t>
      </w:r>
      <w:r w:rsidRPr="00C525D0">
        <w:rPr>
          <w:rFonts w:ascii="Times New Roman" w:hAnsi="Times New Roman" w:cs="Times New Roman"/>
          <w:sz w:val="28"/>
          <w:szCs w:val="28"/>
          <w:lang w:val="es-ES"/>
        </w:rPr>
        <w:t>s</w:t>
      </w:r>
      <w:r w:rsidRPr="00C525D0">
        <w:rPr>
          <w:rFonts w:ascii="Times New Roman" w:hAnsi="Times New Roman" w:cs="Times New Roman"/>
          <w:sz w:val="28"/>
          <w:szCs w:val="28"/>
          <w:lang w:val="uk-UA"/>
        </w:rPr>
        <w:t>, consecuencia</w:t>
      </w:r>
      <w:r w:rsidRPr="00C525D0">
        <w:rPr>
          <w:rFonts w:ascii="Times New Roman" w:hAnsi="Times New Roman" w:cs="Times New Roman"/>
          <w:sz w:val="28"/>
          <w:szCs w:val="28"/>
          <w:lang w:val="es-ES"/>
        </w:rPr>
        <w:t>s</w:t>
      </w:r>
      <w:r w:rsidRPr="00C525D0">
        <w:rPr>
          <w:rFonts w:ascii="Times New Roman" w:hAnsi="Times New Roman" w:cs="Times New Roman"/>
          <w:sz w:val="28"/>
          <w:szCs w:val="28"/>
          <w:lang w:val="uk-UA"/>
        </w:rPr>
        <w:t xml:space="preserve"> jurídica</w:t>
      </w:r>
      <w:r w:rsidRPr="00C525D0">
        <w:rPr>
          <w:rFonts w:ascii="Times New Roman" w:hAnsi="Times New Roman" w:cs="Times New Roman"/>
          <w:sz w:val="28"/>
          <w:szCs w:val="28"/>
          <w:lang w:val="es-ES"/>
        </w:rPr>
        <w:t>s</w:t>
      </w:r>
      <w:r w:rsidRPr="00C525D0">
        <w:rPr>
          <w:rFonts w:ascii="Times New Roman" w:hAnsi="Times New Roman" w:cs="Times New Roman"/>
          <w:sz w:val="28"/>
          <w:szCs w:val="28"/>
          <w:lang w:val="uk-UA"/>
        </w:rPr>
        <w:t>. El</w:t>
      </w:r>
      <w:r w:rsidRPr="00C525D0">
        <w:rPr>
          <w:rFonts w:ascii="Times New Roman" w:hAnsi="Times New Roman" w:cs="Times New Roman"/>
          <w:sz w:val="28"/>
          <w:szCs w:val="28"/>
          <w:lang w:val="es-ES"/>
        </w:rPr>
        <w:t xml:space="preserve"> </w:t>
      </w:r>
      <w:r w:rsidRPr="00C525D0">
        <w:rPr>
          <w:rFonts w:ascii="Times New Roman" w:hAnsi="Times New Roman" w:cs="Times New Roman"/>
          <w:sz w:val="28"/>
          <w:szCs w:val="28"/>
          <w:lang w:val="uk-UA"/>
        </w:rPr>
        <w:t xml:space="preserve">conocimiento que </w:t>
      </w:r>
      <w:r w:rsidRPr="00C525D0">
        <w:rPr>
          <w:rFonts w:ascii="Times New Roman" w:hAnsi="Times New Roman" w:cs="Times New Roman"/>
          <w:sz w:val="28"/>
          <w:szCs w:val="28"/>
          <w:lang w:val="es-ES"/>
        </w:rPr>
        <w:t>necesita</w:t>
      </w:r>
      <w:r w:rsidRPr="00C525D0">
        <w:rPr>
          <w:rFonts w:ascii="Times New Roman" w:hAnsi="Times New Roman" w:cs="Times New Roman"/>
          <w:sz w:val="28"/>
          <w:szCs w:val="28"/>
          <w:lang w:val="uk-UA"/>
        </w:rPr>
        <w:t xml:space="preserve"> el traductor debe ex</w:t>
      </w:r>
      <w:r w:rsidRPr="00C525D0">
        <w:rPr>
          <w:rFonts w:ascii="Times New Roman" w:hAnsi="Times New Roman" w:cs="Times New Roman"/>
          <w:sz w:val="28"/>
          <w:szCs w:val="28"/>
          <w:lang w:val="es-ES"/>
        </w:rPr>
        <w:t>pandir</w:t>
      </w:r>
      <w:r w:rsidRPr="00C525D0">
        <w:rPr>
          <w:rFonts w:ascii="Times New Roman" w:hAnsi="Times New Roman" w:cs="Times New Roman"/>
          <w:sz w:val="28"/>
          <w:szCs w:val="28"/>
          <w:lang w:val="uk-UA"/>
        </w:rPr>
        <w:t>se al de la cultura jurídica de la</w:t>
      </w:r>
      <w:r w:rsidRPr="00C525D0">
        <w:rPr>
          <w:rFonts w:ascii="Times New Roman" w:hAnsi="Times New Roman" w:cs="Times New Roman"/>
          <w:sz w:val="28"/>
          <w:szCs w:val="28"/>
          <w:lang w:val="es-ES"/>
        </w:rPr>
        <w:t xml:space="preserve"> </w:t>
      </w:r>
      <w:r w:rsidRPr="00C525D0">
        <w:rPr>
          <w:rFonts w:ascii="Times New Roman" w:hAnsi="Times New Roman" w:cs="Times New Roman"/>
          <w:sz w:val="28"/>
          <w:szCs w:val="28"/>
          <w:lang w:val="uk-UA"/>
        </w:rPr>
        <w:t xml:space="preserve">lengua de partida y a la de llegada. </w:t>
      </w:r>
      <w:r>
        <w:rPr>
          <w:rFonts w:ascii="Times New Roman" w:hAnsi="Times New Roman" w:cs="Times New Roman"/>
          <w:sz w:val="28"/>
          <w:szCs w:val="28"/>
          <w:lang w:val="es-ES"/>
        </w:rPr>
        <w:t xml:space="preserve">De ahí que, </w:t>
      </w:r>
      <w:r w:rsidRPr="00C525D0">
        <w:rPr>
          <w:rFonts w:ascii="Times New Roman" w:hAnsi="Times New Roman" w:cs="Times New Roman"/>
          <w:sz w:val="28"/>
          <w:szCs w:val="28"/>
          <w:lang w:val="es-ES"/>
        </w:rPr>
        <w:t>e</w:t>
      </w:r>
      <w:r w:rsidRPr="00C525D0">
        <w:rPr>
          <w:rFonts w:ascii="Times New Roman" w:hAnsi="Times New Roman" w:cs="Times New Roman"/>
          <w:sz w:val="28"/>
          <w:szCs w:val="28"/>
          <w:lang w:val="uk-UA"/>
        </w:rPr>
        <w:t>l conocimiento</w:t>
      </w:r>
      <w:r>
        <w:rPr>
          <w:rFonts w:ascii="Times New Roman" w:hAnsi="Times New Roman" w:cs="Times New Roman"/>
          <w:sz w:val="28"/>
          <w:szCs w:val="28"/>
          <w:lang w:val="es-ES"/>
        </w:rPr>
        <w:t xml:space="preserve"> deba ser</w:t>
      </w:r>
      <w:r w:rsidRPr="00C525D0">
        <w:rPr>
          <w:rFonts w:ascii="Times New Roman" w:hAnsi="Times New Roman" w:cs="Times New Roman"/>
          <w:sz w:val="28"/>
          <w:szCs w:val="28"/>
          <w:lang w:val="es-ES"/>
        </w:rPr>
        <w:t xml:space="preserve"> ampl</w:t>
      </w:r>
      <w:r w:rsidRPr="00C525D0">
        <w:rPr>
          <w:rFonts w:ascii="Times New Roman" w:hAnsi="Times New Roman" w:cs="Times New Roman"/>
          <w:sz w:val="28"/>
          <w:szCs w:val="28"/>
          <w:lang w:val="uk-UA"/>
        </w:rPr>
        <w:t>io y complejo.</w:t>
      </w:r>
    </w:p>
    <w:p w:rsidR="00D0671C" w:rsidRDefault="00D0671C" w:rsidP="00D0671C">
      <w:pPr>
        <w:autoSpaceDE w:val="0"/>
        <w:autoSpaceDN w:val="0"/>
        <w:adjustRightInd w:val="0"/>
        <w:spacing w:after="0" w:line="360" w:lineRule="auto"/>
        <w:ind w:firstLine="709"/>
        <w:jc w:val="both"/>
        <w:rPr>
          <w:rFonts w:ascii="Times New Roman" w:hAnsi="Times New Roman" w:cs="Times New Roman"/>
          <w:sz w:val="28"/>
          <w:szCs w:val="28"/>
          <w:lang w:val="es-ES"/>
        </w:rPr>
      </w:pPr>
      <w:r w:rsidRPr="00CF00A9">
        <w:rPr>
          <w:rFonts w:ascii="Times New Roman" w:hAnsi="Times New Roman" w:cs="Times New Roman"/>
          <w:sz w:val="28"/>
          <w:szCs w:val="28"/>
          <w:lang w:val="uk-UA"/>
        </w:rPr>
        <w:t>La importancia</w:t>
      </w:r>
      <w:r w:rsidRPr="00CF00A9">
        <w:rPr>
          <w:rFonts w:ascii="Times New Roman" w:hAnsi="Times New Roman" w:cs="Times New Roman"/>
          <w:sz w:val="28"/>
          <w:szCs w:val="28"/>
          <w:lang w:val="es-ES"/>
        </w:rPr>
        <w:t xml:space="preserve"> de</w:t>
      </w:r>
      <w:r w:rsidRPr="00CF00A9">
        <w:rPr>
          <w:rFonts w:ascii="Times New Roman" w:hAnsi="Times New Roman" w:cs="Times New Roman"/>
          <w:sz w:val="28"/>
          <w:szCs w:val="28"/>
          <w:lang w:val="uk-UA"/>
        </w:rPr>
        <w:t xml:space="preserve"> </w:t>
      </w:r>
      <w:r w:rsidRPr="00CF00A9">
        <w:rPr>
          <w:rFonts w:ascii="Times New Roman" w:hAnsi="Times New Roman" w:cs="Times New Roman"/>
          <w:sz w:val="28"/>
          <w:szCs w:val="28"/>
          <w:lang w:val="es-ES"/>
        </w:rPr>
        <w:t>l</w:t>
      </w:r>
      <w:r w:rsidRPr="00CF00A9">
        <w:rPr>
          <w:rFonts w:ascii="Times New Roman" w:hAnsi="Times New Roman" w:cs="Times New Roman"/>
          <w:sz w:val="28"/>
          <w:szCs w:val="28"/>
          <w:lang w:val="uk-UA"/>
        </w:rPr>
        <w:t>a adquisición del conocimiento temático no es un objetivo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independiente del rest</w:t>
      </w:r>
      <w:r>
        <w:rPr>
          <w:rFonts w:ascii="Times New Roman" w:hAnsi="Times New Roman" w:cs="Times New Roman"/>
          <w:sz w:val="28"/>
          <w:szCs w:val="28"/>
          <w:lang w:val="uk-UA"/>
        </w:rPr>
        <w:t xml:space="preserve">o de los objetivos, </w:t>
      </w:r>
      <w:r>
        <w:rPr>
          <w:rFonts w:ascii="Times New Roman" w:hAnsi="Times New Roman" w:cs="Times New Roman"/>
          <w:sz w:val="28"/>
          <w:szCs w:val="28"/>
          <w:lang w:val="es-ES"/>
        </w:rPr>
        <w:t>puesto</w:t>
      </w:r>
      <w:r w:rsidRPr="00CF00A9">
        <w:rPr>
          <w:rFonts w:ascii="Times New Roman" w:hAnsi="Times New Roman" w:cs="Times New Roman"/>
          <w:sz w:val="28"/>
          <w:szCs w:val="28"/>
          <w:lang w:val="uk-UA"/>
        </w:rPr>
        <w:t xml:space="preserve"> que está estrechamente</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es-ES"/>
        </w:rPr>
        <w:t>unida</w:t>
      </w:r>
      <w:r>
        <w:rPr>
          <w:rFonts w:ascii="Times New Roman" w:hAnsi="Times New Roman" w:cs="Times New Roman"/>
          <w:sz w:val="28"/>
          <w:szCs w:val="28"/>
          <w:lang w:val="uk-UA"/>
        </w:rPr>
        <w:t xml:space="preserve"> </w:t>
      </w:r>
      <w:r>
        <w:rPr>
          <w:rFonts w:ascii="Times New Roman" w:hAnsi="Times New Roman" w:cs="Times New Roman"/>
          <w:sz w:val="28"/>
          <w:szCs w:val="28"/>
          <w:lang w:val="es-ES"/>
        </w:rPr>
        <w:t>con</w:t>
      </w:r>
      <w:r w:rsidRPr="00CF00A9">
        <w:rPr>
          <w:rFonts w:ascii="Times New Roman" w:hAnsi="Times New Roman" w:cs="Times New Roman"/>
          <w:sz w:val="28"/>
          <w:szCs w:val="28"/>
          <w:lang w:val="uk-UA"/>
        </w:rPr>
        <w:t xml:space="preserve"> la adquisición del lengu</w:t>
      </w:r>
      <w:r>
        <w:rPr>
          <w:rFonts w:ascii="Times New Roman" w:hAnsi="Times New Roman" w:cs="Times New Roman"/>
          <w:sz w:val="28"/>
          <w:szCs w:val="28"/>
          <w:lang w:val="uk-UA"/>
        </w:rPr>
        <w:t xml:space="preserve">aje jurídico en su </w:t>
      </w:r>
      <w:r>
        <w:rPr>
          <w:rFonts w:ascii="Times New Roman" w:hAnsi="Times New Roman" w:cs="Times New Roman"/>
          <w:sz w:val="28"/>
          <w:szCs w:val="28"/>
          <w:lang w:val="es-ES"/>
        </w:rPr>
        <w:t>esfera total</w:t>
      </w:r>
      <w:r w:rsidRPr="00CF00A9">
        <w:rPr>
          <w:rFonts w:ascii="Times New Roman" w:hAnsi="Times New Roman" w:cs="Times New Roman"/>
          <w:sz w:val="28"/>
          <w:szCs w:val="28"/>
          <w:lang w:val="uk-UA"/>
        </w:rPr>
        <w:t>, tanto</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lastRenderedPageBreak/>
        <w:t>morfoling</w:t>
      </w:r>
      <w:r>
        <w:rPr>
          <w:rFonts w:ascii="Times New Roman" w:hAnsi="Times New Roman" w:cs="Times New Roman"/>
          <w:sz w:val="28"/>
          <w:szCs w:val="28"/>
          <w:lang w:val="uk-UA"/>
        </w:rPr>
        <w:t>üístic</w:t>
      </w:r>
      <w:r>
        <w:rPr>
          <w:rFonts w:ascii="Times New Roman" w:hAnsi="Times New Roman" w:cs="Times New Roman"/>
          <w:sz w:val="28"/>
          <w:szCs w:val="28"/>
          <w:lang w:val="es-ES"/>
        </w:rPr>
        <w:t>a</w:t>
      </w:r>
      <w:r>
        <w:rPr>
          <w:rFonts w:ascii="Times New Roman" w:hAnsi="Times New Roman" w:cs="Times New Roman"/>
          <w:sz w:val="28"/>
          <w:szCs w:val="28"/>
          <w:lang w:val="uk-UA"/>
        </w:rPr>
        <w:t xml:space="preserve"> como discursiv</w:t>
      </w:r>
      <w:r>
        <w:rPr>
          <w:rFonts w:ascii="Times New Roman" w:hAnsi="Times New Roman" w:cs="Times New Roman"/>
          <w:sz w:val="28"/>
          <w:szCs w:val="28"/>
          <w:lang w:val="es-ES"/>
        </w:rPr>
        <w:t>a</w:t>
      </w:r>
      <w:r>
        <w:rPr>
          <w:rFonts w:ascii="Times New Roman" w:hAnsi="Times New Roman" w:cs="Times New Roman"/>
          <w:sz w:val="28"/>
          <w:szCs w:val="28"/>
          <w:lang w:val="uk-UA"/>
        </w:rPr>
        <w:t xml:space="preserve"> y estil</w:t>
      </w:r>
      <w:r>
        <w:rPr>
          <w:rFonts w:ascii="Times New Roman" w:hAnsi="Times New Roman" w:cs="Times New Roman"/>
          <w:sz w:val="28"/>
          <w:szCs w:val="28"/>
          <w:lang w:val="es-ES"/>
        </w:rPr>
        <w:t>í</w:t>
      </w:r>
      <w:r>
        <w:rPr>
          <w:rFonts w:ascii="Times New Roman" w:hAnsi="Times New Roman" w:cs="Times New Roman"/>
          <w:sz w:val="28"/>
          <w:szCs w:val="28"/>
          <w:lang w:val="uk-UA"/>
        </w:rPr>
        <w:t>stic</w:t>
      </w:r>
      <w:r>
        <w:rPr>
          <w:rFonts w:ascii="Times New Roman" w:hAnsi="Times New Roman" w:cs="Times New Roman"/>
          <w:sz w:val="28"/>
          <w:szCs w:val="28"/>
          <w:lang w:val="es-ES"/>
        </w:rPr>
        <w:t>a</w:t>
      </w:r>
      <w:r w:rsidRPr="00CF00A9">
        <w:rPr>
          <w:rFonts w:ascii="Times New Roman" w:hAnsi="Times New Roman" w:cs="Times New Roman"/>
          <w:sz w:val="28"/>
          <w:szCs w:val="28"/>
          <w:lang w:val="uk-UA"/>
        </w:rPr>
        <w:t>.</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es-ES"/>
        </w:rPr>
        <w:t>Así que</w:t>
      </w:r>
      <w:r>
        <w:rPr>
          <w:rFonts w:ascii="Times New Roman" w:hAnsi="Times New Roman" w:cs="Times New Roman"/>
          <w:sz w:val="28"/>
          <w:szCs w:val="28"/>
          <w:lang w:val="es-ES"/>
        </w:rPr>
        <w:t xml:space="preserve"> podemos afirmar que</w:t>
      </w:r>
      <w:r w:rsidRPr="00CF00A9">
        <w:rPr>
          <w:rFonts w:ascii="Times New Roman" w:hAnsi="Times New Roman" w:cs="Times New Roman"/>
          <w:sz w:val="28"/>
          <w:szCs w:val="28"/>
          <w:lang w:val="es-ES"/>
        </w:rPr>
        <w:t xml:space="preserve"> el </w:t>
      </w:r>
      <w:r w:rsidRPr="00CF00A9">
        <w:rPr>
          <w:rFonts w:ascii="Times New Roman" w:hAnsi="Times New Roman" w:cs="Times New Roman"/>
          <w:sz w:val="28"/>
          <w:szCs w:val="28"/>
          <w:lang w:val="uk-UA"/>
        </w:rPr>
        <w:t>traduc</w:t>
      </w:r>
      <w:r>
        <w:rPr>
          <w:rFonts w:ascii="Times New Roman" w:hAnsi="Times New Roman" w:cs="Times New Roman"/>
          <w:sz w:val="28"/>
          <w:szCs w:val="28"/>
          <w:lang w:val="uk-UA"/>
        </w:rPr>
        <w:t>tor jurídico debe</w:t>
      </w:r>
      <w:r>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disponer de un</w:t>
      </w:r>
      <w:r w:rsidRPr="00CF00A9">
        <w:rPr>
          <w:rFonts w:ascii="Times New Roman" w:hAnsi="Times New Roman" w:cs="Times New Roman"/>
          <w:sz w:val="28"/>
          <w:szCs w:val="28"/>
          <w:lang w:val="es-ES"/>
        </w:rPr>
        <w:t xml:space="preserve"> </w:t>
      </w:r>
      <w:r w:rsidRPr="00CF00A9">
        <w:rPr>
          <w:rFonts w:ascii="Times New Roman" w:hAnsi="Times New Roman" w:cs="Times New Roman"/>
          <w:sz w:val="28"/>
          <w:szCs w:val="28"/>
          <w:lang w:val="uk-UA"/>
        </w:rPr>
        <w:t xml:space="preserve">conocimiento temático </w:t>
      </w:r>
      <w:r>
        <w:rPr>
          <w:rFonts w:ascii="Times New Roman" w:hAnsi="Times New Roman" w:cs="Times New Roman"/>
          <w:sz w:val="28"/>
          <w:szCs w:val="28"/>
          <w:lang w:val="es-ES"/>
        </w:rPr>
        <w:t xml:space="preserve">muy </w:t>
      </w:r>
      <w:r w:rsidRPr="00CF00A9">
        <w:rPr>
          <w:rFonts w:ascii="Times New Roman" w:hAnsi="Times New Roman" w:cs="Times New Roman"/>
          <w:sz w:val="28"/>
          <w:szCs w:val="28"/>
          <w:lang w:val="uk-UA"/>
        </w:rPr>
        <w:t>am</w:t>
      </w:r>
      <w:r>
        <w:rPr>
          <w:rFonts w:ascii="Times New Roman" w:hAnsi="Times New Roman" w:cs="Times New Roman"/>
          <w:sz w:val="28"/>
          <w:szCs w:val="28"/>
          <w:lang w:val="uk-UA"/>
        </w:rPr>
        <w:t xml:space="preserve">plio, de tipo enciclopédico. </w:t>
      </w:r>
      <w:r w:rsidRPr="00CF00A9">
        <w:rPr>
          <w:rFonts w:ascii="Times New Roman" w:hAnsi="Times New Roman" w:cs="Times New Roman"/>
          <w:sz w:val="28"/>
          <w:szCs w:val="28"/>
          <w:lang w:val="uk-UA"/>
        </w:rPr>
        <w:t>Por otro lado, el traductor debe disponer de los métodos adecuados para resolver</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la </w:t>
      </w:r>
      <w:r>
        <w:rPr>
          <w:rFonts w:ascii="Times New Roman" w:hAnsi="Times New Roman" w:cs="Times New Roman"/>
          <w:sz w:val="28"/>
          <w:szCs w:val="28"/>
          <w:lang w:val="es-ES"/>
        </w:rPr>
        <w:t>falta</w:t>
      </w:r>
      <w:r w:rsidRPr="00CF00A9">
        <w:rPr>
          <w:rFonts w:ascii="Times New Roman" w:hAnsi="Times New Roman" w:cs="Times New Roman"/>
          <w:sz w:val="28"/>
          <w:szCs w:val="28"/>
          <w:lang w:val="uk-UA"/>
        </w:rPr>
        <w:t xml:space="preserve"> d</w:t>
      </w:r>
      <w:r>
        <w:rPr>
          <w:rFonts w:ascii="Times New Roman" w:hAnsi="Times New Roman" w:cs="Times New Roman"/>
          <w:sz w:val="28"/>
          <w:szCs w:val="28"/>
          <w:lang w:val="uk-UA"/>
        </w:rPr>
        <w:t xml:space="preserve">e cualquier conocimiento </w:t>
      </w:r>
      <w:r>
        <w:rPr>
          <w:rFonts w:ascii="Times New Roman" w:hAnsi="Times New Roman" w:cs="Times New Roman"/>
          <w:sz w:val="28"/>
          <w:szCs w:val="28"/>
          <w:lang w:val="es-ES"/>
        </w:rPr>
        <w:t>especial</w:t>
      </w:r>
      <w:r w:rsidRPr="00CF00A9">
        <w:rPr>
          <w:rFonts w:ascii="Times New Roman" w:hAnsi="Times New Roman" w:cs="Times New Roman"/>
          <w:sz w:val="28"/>
          <w:szCs w:val="28"/>
          <w:lang w:val="uk-UA"/>
        </w:rPr>
        <w:t xml:space="preserve"> </w:t>
      </w:r>
      <w:r>
        <w:rPr>
          <w:rFonts w:ascii="Times New Roman" w:hAnsi="Times New Roman" w:cs="Times New Roman"/>
          <w:sz w:val="28"/>
          <w:szCs w:val="28"/>
          <w:lang w:val="es-ES"/>
        </w:rPr>
        <w:t>(e</w:t>
      </w:r>
      <w:r w:rsidRPr="00CF00A9">
        <w:rPr>
          <w:rFonts w:ascii="Times New Roman" w:hAnsi="Times New Roman" w:cs="Times New Roman"/>
          <w:sz w:val="28"/>
          <w:szCs w:val="28"/>
          <w:lang w:val="uk-UA"/>
        </w:rPr>
        <w:t>l conocimiento del tema</w:t>
      </w:r>
      <w:r w:rsidRPr="00CF00A9">
        <w:rPr>
          <w:rFonts w:ascii="Times New Roman" w:hAnsi="Times New Roman" w:cs="Times New Roman"/>
          <w:sz w:val="28"/>
          <w:szCs w:val="28"/>
          <w:lang w:val="es-ES"/>
        </w:rPr>
        <w:t xml:space="preserve"> </w:t>
      </w:r>
      <w:r>
        <w:rPr>
          <w:rFonts w:ascii="Times New Roman" w:hAnsi="Times New Roman" w:cs="Times New Roman"/>
          <w:sz w:val="28"/>
          <w:szCs w:val="28"/>
          <w:lang w:val="uk-UA"/>
        </w:rPr>
        <w:t xml:space="preserve">del </w:t>
      </w:r>
      <w:r>
        <w:rPr>
          <w:rFonts w:ascii="Times New Roman" w:hAnsi="Times New Roman" w:cs="Times New Roman"/>
          <w:sz w:val="28"/>
          <w:szCs w:val="28"/>
          <w:lang w:val="es-ES"/>
        </w:rPr>
        <w:t>texto</w:t>
      </w:r>
      <w:r w:rsidRPr="00CF00A9">
        <w:rPr>
          <w:rFonts w:ascii="Times New Roman" w:hAnsi="Times New Roman" w:cs="Times New Roman"/>
          <w:sz w:val="28"/>
          <w:szCs w:val="28"/>
          <w:lang w:val="uk-UA"/>
        </w:rPr>
        <w:t xml:space="preserve"> determinado</w:t>
      </w:r>
      <w:r>
        <w:rPr>
          <w:rFonts w:ascii="Times New Roman" w:hAnsi="Times New Roman" w:cs="Times New Roman"/>
          <w:sz w:val="28"/>
          <w:szCs w:val="28"/>
          <w:lang w:val="es-ES"/>
        </w:rPr>
        <w:t>)</w:t>
      </w:r>
      <w:r w:rsidRPr="00CF00A9">
        <w:rPr>
          <w:rFonts w:ascii="Times New Roman" w:hAnsi="Times New Roman" w:cs="Times New Roman"/>
          <w:sz w:val="28"/>
          <w:szCs w:val="28"/>
          <w:lang w:val="uk-UA"/>
        </w:rPr>
        <w:t>.</w:t>
      </w:r>
      <w:r>
        <w:rPr>
          <w:rFonts w:ascii="Times New Roman" w:hAnsi="Times New Roman" w:cs="Times New Roman"/>
          <w:sz w:val="28"/>
          <w:szCs w:val="28"/>
          <w:lang w:val="es-ES"/>
        </w:rPr>
        <w:t xml:space="preserve"> </w:t>
      </w:r>
    </w:p>
    <w:p w:rsidR="00A04325" w:rsidRPr="00A61B6A" w:rsidRDefault="00A04325" w:rsidP="00037D96">
      <w:pPr>
        <w:autoSpaceDE w:val="0"/>
        <w:autoSpaceDN w:val="0"/>
        <w:adjustRightInd w:val="0"/>
        <w:spacing w:after="0" w:line="360" w:lineRule="auto"/>
        <w:jc w:val="both"/>
        <w:rPr>
          <w:rFonts w:ascii="Times New Roman" w:hAnsi="Times New Roman" w:cs="Times New Roman"/>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EC6402" w:rsidRDefault="00EC6402" w:rsidP="00EC6402">
      <w:pPr>
        <w:autoSpaceDE w:val="0"/>
        <w:autoSpaceDN w:val="0"/>
        <w:adjustRightInd w:val="0"/>
        <w:spacing w:after="0" w:line="360" w:lineRule="auto"/>
        <w:rPr>
          <w:rFonts w:ascii="Times New Roman" w:hAnsi="Times New Roman" w:cs="Times New Roman"/>
          <w:b/>
          <w:sz w:val="28"/>
          <w:szCs w:val="28"/>
          <w:lang w:val="es-ES"/>
        </w:rPr>
      </w:pPr>
    </w:p>
    <w:p w:rsidR="00CB7EE3" w:rsidRPr="00EC6402" w:rsidRDefault="00CB7EE3" w:rsidP="00EC6402">
      <w:pPr>
        <w:autoSpaceDE w:val="0"/>
        <w:autoSpaceDN w:val="0"/>
        <w:adjustRightInd w:val="0"/>
        <w:spacing w:after="0" w:line="360" w:lineRule="auto"/>
        <w:rPr>
          <w:rFonts w:ascii="Times New Roman" w:hAnsi="Times New Roman" w:cs="Times New Roman"/>
          <w:b/>
          <w:sz w:val="28"/>
          <w:szCs w:val="28"/>
          <w:lang w:val="es-ES"/>
        </w:rPr>
      </w:pPr>
      <w:r w:rsidRPr="00EC6402">
        <w:rPr>
          <w:rFonts w:ascii="Times New Roman" w:hAnsi="Times New Roman" w:cs="Times New Roman"/>
          <w:b/>
          <w:sz w:val="28"/>
          <w:szCs w:val="28"/>
          <w:lang w:val="es-ES"/>
        </w:rPr>
        <w:lastRenderedPageBreak/>
        <w:t>Conclusión</w:t>
      </w:r>
    </w:p>
    <w:p w:rsidR="00635076" w:rsidRDefault="00635076" w:rsidP="00635076">
      <w:pPr>
        <w:spacing w:after="0" w:line="360" w:lineRule="auto"/>
        <w:rPr>
          <w:rFonts w:ascii="Times New Roman" w:hAnsi="Times New Roman" w:cs="Times New Roman"/>
          <w:sz w:val="28"/>
          <w:szCs w:val="28"/>
          <w:lang w:val="es-ES"/>
        </w:rPr>
      </w:pPr>
    </w:p>
    <w:p w:rsidR="00C2250D" w:rsidRDefault="005354F1" w:rsidP="00037D96">
      <w:pPr>
        <w:autoSpaceDE w:val="0"/>
        <w:autoSpaceDN w:val="0"/>
        <w:adjustRightInd w:val="0"/>
        <w:spacing w:after="0" w:line="360" w:lineRule="auto"/>
        <w:ind w:firstLine="709"/>
        <w:jc w:val="both"/>
        <w:outlineLvl w:val="0"/>
        <w:rPr>
          <w:rFonts w:ascii="Times New Roman" w:hAnsi="Times New Roman" w:cs="Times New Roman"/>
          <w:sz w:val="28"/>
          <w:szCs w:val="28"/>
          <w:lang w:val="es-ES"/>
        </w:rPr>
      </w:pPr>
      <w:r>
        <w:rPr>
          <w:rFonts w:ascii="Times New Roman" w:hAnsi="Times New Roman" w:cs="Times New Roman"/>
          <w:sz w:val="28"/>
          <w:szCs w:val="28"/>
          <w:lang w:val="es-ES"/>
        </w:rPr>
        <w:t>A lo largo de</w:t>
      </w:r>
      <w:r w:rsidR="00C2250D">
        <w:rPr>
          <w:rFonts w:ascii="Times New Roman" w:hAnsi="Times New Roman" w:cs="Times New Roman"/>
          <w:sz w:val="28"/>
          <w:szCs w:val="28"/>
          <w:lang w:val="es-ES"/>
        </w:rPr>
        <w:t xml:space="preserve"> esta tesis hemos podido profundizar en todos los aspectos teóricos y prácticos relacionados con la traducción propia de los documentos jurídico-administrativos, lo que nos ha permitido adentrarnos más en el mundo profesional de la traducción especializada. Sin embargo, nuestra formación no acaba aquí, puesto que siempre hay temas nuevos sobre los que documentarse y aprender. </w:t>
      </w:r>
    </w:p>
    <w:p w:rsidR="004A5C84" w:rsidRDefault="004A5C84" w:rsidP="00037D96">
      <w:pPr>
        <w:autoSpaceDE w:val="0"/>
        <w:autoSpaceDN w:val="0"/>
        <w:adjustRightInd w:val="0"/>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El objetivo de nuestro tipo de traducción no es otro que el de facilitar al cliente las posibilidades de actuar en un país extranjero y legalizar sus documentos si es necesario. Por lo tanto, el fin de nuestro trabajo es ayudar al traductor en este oficio, en su toma de de</w:t>
      </w:r>
      <w:r w:rsidR="005354F1">
        <w:rPr>
          <w:rFonts w:ascii="Times New Roman" w:hAnsi="Times New Roman" w:cs="Times New Roman"/>
          <w:sz w:val="28"/>
          <w:szCs w:val="28"/>
          <w:lang w:val="es-ES"/>
        </w:rPr>
        <w:t>cisiones sobre cómo traducir algunos</w:t>
      </w:r>
      <w:r>
        <w:rPr>
          <w:rFonts w:ascii="Times New Roman" w:hAnsi="Times New Roman" w:cs="Times New Roman"/>
          <w:sz w:val="28"/>
          <w:szCs w:val="28"/>
          <w:lang w:val="es-ES"/>
        </w:rPr>
        <w:t xml:space="preserve"> documentos jurídico-administrativos.</w:t>
      </w:r>
      <w:r w:rsidR="00AF3D6B">
        <w:rPr>
          <w:rFonts w:ascii="Times New Roman" w:hAnsi="Times New Roman" w:cs="Times New Roman"/>
          <w:sz w:val="28"/>
          <w:szCs w:val="28"/>
          <w:lang w:val="es-ES"/>
        </w:rPr>
        <w:t xml:space="preserve"> </w:t>
      </w:r>
    </w:p>
    <w:p w:rsidR="00635076" w:rsidRPr="00AF3D6B" w:rsidRDefault="00FC62A7"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En nuestra investigación hemos demostrado que el traductor puede</w:t>
      </w:r>
      <w:r w:rsidR="00635076" w:rsidRPr="00635076">
        <w:rPr>
          <w:rFonts w:ascii="Times New Roman" w:hAnsi="Times New Roman" w:cs="Times New Roman"/>
          <w:sz w:val="28"/>
          <w:szCs w:val="28"/>
          <w:lang w:val="es-ES"/>
        </w:rPr>
        <w:t xml:space="preserve"> encontrarse con diferentes escollo</w:t>
      </w:r>
      <w:r>
        <w:rPr>
          <w:rFonts w:ascii="Times New Roman" w:hAnsi="Times New Roman" w:cs="Times New Roman"/>
          <w:sz w:val="28"/>
          <w:szCs w:val="28"/>
          <w:lang w:val="es-ES"/>
        </w:rPr>
        <w:t>s</w:t>
      </w:r>
      <w:r w:rsidR="00635076" w:rsidRPr="00635076">
        <w:rPr>
          <w:rFonts w:ascii="Times New Roman" w:hAnsi="Times New Roman" w:cs="Times New Roman"/>
          <w:sz w:val="28"/>
          <w:szCs w:val="28"/>
          <w:lang w:val="es-ES"/>
        </w:rPr>
        <w:t xml:space="preserve"> traductológicos de carácter conceptual y denominativo propios del género textual y de las diferencias entre dos ordenamientos jurídicos de Rusia y España. Pensamos que el presente estudio logra poner de manifiesto las dificultades de traducción por causa de la falta de paralelismo entre ambos sistemas jurídicos y de los rasgos específicos de los documentos estudiados.</w:t>
      </w:r>
    </w:p>
    <w:p w:rsidR="00635076" w:rsidRPr="00635076" w:rsidRDefault="00635076" w:rsidP="00037D96">
      <w:pPr>
        <w:spacing w:after="0" w:line="360" w:lineRule="auto"/>
        <w:ind w:firstLine="709"/>
        <w:jc w:val="both"/>
        <w:rPr>
          <w:rFonts w:ascii="Times New Roman" w:hAnsi="Times New Roman" w:cs="Times New Roman"/>
          <w:sz w:val="28"/>
          <w:szCs w:val="28"/>
          <w:lang w:val="es-ES"/>
        </w:rPr>
      </w:pPr>
      <w:r w:rsidRPr="00635076">
        <w:rPr>
          <w:rFonts w:ascii="Times New Roman" w:hAnsi="Times New Roman" w:cs="Times New Roman"/>
          <w:sz w:val="28"/>
          <w:szCs w:val="28"/>
          <w:lang w:val="es-ES"/>
        </w:rPr>
        <w:t xml:space="preserve">Durante nuestro trabajo hemos estudiado las peculiaridades de los documentos jurídico-administrativos, las dificultades con las que puede encontrarse el traductor efectuando su tarea y las soluciones que pueden ayudar a superar estas dificultades. </w:t>
      </w:r>
    </w:p>
    <w:p w:rsidR="00635076" w:rsidRPr="00635076" w:rsidRDefault="007D03AF"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Asimismo, </w:t>
      </w:r>
      <w:r w:rsidR="0015247B">
        <w:rPr>
          <w:rFonts w:ascii="Times New Roman" w:hAnsi="Times New Roman" w:cs="Times New Roman"/>
          <w:sz w:val="28"/>
          <w:szCs w:val="28"/>
          <w:lang w:val="es-ES"/>
        </w:rPr>
        <w:t xml:space="preserve">en </w:t>
      </w:r>
      <w:r>
        <w:rPr>
          <w:rFonts w:ascii="Times New Roman" w:hAnsi="Times New Roman" w:cs="Times New Roman"/>
          <w:sz w:val="28"/>
          <w:szCs w:val="28"/>
          <w:lang w:val="es-ES"/>
        </w:rPr>
        <w:t xml:space="preserve">el </w:t>
      </w:r>
      <w:r w:rsidR="00635076" w:rsidRPr="00635076">
        <w:rPr>
          <w:rFonts w:ascii="Times New Roman" w:hAnsi="Times New Roman" w:cs="Times New Roman"/>
          <w:sz w:val="28"/>
          <w:szCs w:val="28"/>
          <w:lang w:val="es-ES"/>
        </w:rPr>
        <w:t>ámbito de la traducción jurídica hemos presentado una visión general de sus conceptos principales de ambos países (equivalencias terminológicas, lenguaje jurídico, tipos de textos jurídico-administrativos en España y Rusia).</w:t>
      </w:r>
    </w:p>
    <w:p w:rsidR="00635076" w:rsidRPr="00635076" w:rsidRDefault="00635076" w:rsidP="00037D96">
      <w:pPr>
        <w:spacing w:after="0" w:line="360" w:lineRule="auto"/>
        <w:ind w:firstLine="709"/>
        <w:jc w:val="both"/>
        <w:rPr>
          <w:rFonts w:ascii="Times New Roman" w:hAnsi="Times New Roman" w:cs="Times New Roman"/>
          <w:sz w:val="28"/>
          <w:szCs w:val="28"/>
          <w:lang w:val="es-ES"/>
        </w:rPr>
      </w:pPr>
      <w:r w:rsidRPr="00635076">
        <w:rPr>
          <w:rFonts w:ascii="Times New Roman" w:hAnsi="Times New Roman" w:cs="Times New Roman"/>
          <w:sz w:val="28"/>
          <w:szCs w:val="28"/>
          <w:lang w:val="es-ES"/>
        </w:rPr>
        <w:t xml:space="preserve">En el campo del Derecho general nos hemos acercado a los fundamentos del Derecho de ambos países: la forma del gobierno, el régimen político, la </w:t>
      </w:r>
      <w:r w:rsidRPr="00635076">
        <w:rPr>
          <w:rFonts w:ascii="Times New Roman" w:hAnsi="Times New Roman" w:cs="Times New Roman"/>
          <w:sz w:val="28"/>
          <w:szCs w:val="28"/>
          <w:lang w:val="es-ES"/>
        </w:rPr>
        <w:lastRenderedPageBreak/>
        <w:t xml:space="preserve">organización territorial, las fuentes y las ramas del Derecho, etc. También, hemos creado la tabla comparativa del Derecho General entre La Federación Rusa y El Reino de España.  </w:t>
      </w:r>
    </w:p>
    <w:p w:rsidR="00635076" w:rsidRPr="00635076" w:rsidRDefault="00635076" w:rsidP="00037D96">
      <w:pPr>
        <w:spacing w:after="0" w:line="360" w:lineRule="auto"/>
        <w:ind w:firstLine="709"/>
        <w:jc w:val="both"/>
        <w:rPr>
          <w:rFonts w:ascii="Times New Roman" w:hAnsi="Times New Roman" w:cs="Times New Roman"/>
          <w:sz w:val="28"/>
          <w:szCs w:val="28"/>
          <w:lang w:val="es-ES"/>
        </w:rPr>
      </w:pPr>
      <w:r w:rsidRPr="00635076">
        <w:rPr>
          <w:rFonts w:ascii="Times New Roman" w:hAnsi="Times New Roman" w:cs="Times New Roman"/>
          <w:sz w:val="28"/>
          <w:szCs w:val="28"/>
          <w:lang w:val="es-ES"/>
        </w:rPr>
        <w:t xml:space="preserve">Hemos llevado a cabo un análisis detallado de los documentos jurídico-administrativos a nivel microestructural – terminología y frases habituales – con la propuesta de las posibles soluciones de traducción. </w:t>
      </w:r>
    </w:p>
    <w:p w:rsidR="00635076" w:rsidRDefault="00635076" w:rsidP="00037D96">
      <w:pPr>
        <w:spacing w:after="0" w:line="360" w:lineRule="auto"/>
        <w:ind w:firstLine="709"/>
        <w:jc w:val="both"/>
        <w:rPr>
          <w:rFonts w:ascii="Times New Roman" w:hAnsi="Times New Roman" w:cs="Times New Roman"/>
          <w:sz w:val="28"/>
          <w:szCs w:val="28"/>
          <w:lang w:val="es-ES"/>
        </w:rPr>
      </w:pPr>
      <w:r w:rsidRPr="00635076">
        <w:rPr>
          <w:rFonts w:ascii="Times New Roman" w:hAnsi="Times New Roman" w:cs="Times New Roman"/>
          <w:sz w:val="28"/>
          <w:szCs w:val="28"/>
          <w:lang w:val="es-ES"/>
        </w:rPr>
        <w:t>Los diferentes términos con los que nos hemos encontrado en nuestro trabajo y a los que puede enfrentarse cualquier traductor, los hemos recogido en el glosario terminológico compuesto durante nuestra investigación</w:t>
      </w:r>
      <w:r w:rsidR="00AF3D6B">
        <w:rPr>
          <w:rFonts w:ascii="Times New Roman" w:hAnsi="Times New Roman" w:cs="Times New Roman"/>
          <w:sz w:val="28"/>
          <w:szCs w:val="28"/>
          <w:lang w:val="es-ES"/>
        </w:rPr>
        <w:t xml:space="preserve"> (anexo 4)</w:t>
      </w:r>
      <w:r w:rsidRPr="00635076">
        <w:rPr>
          <w:rFonts w:ascii="Times New Roman" w:hAnsi="Times New Roman" w:cs="Times New Roman"/>
          <w:sz w:val="28"/>
          <w:szCs w:val="28"/>
          <w:lang w:val="es-ES"/>
        </w:rPr>
        <w:t xml:space="preserve">.  </w:t>
      </w:r>
    </w:p>
    <w:p w:rsidR="00B927A9" w:rsidRDefault="00B927A9"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Consideramos que sin con</w:t>
      </w:r>
      <w:r w:rsidR="00EC6402">
        <w:rPr>
          <w:rFonts w:ascii="Times New Roman" w:hAnsi="Times New Roman" w:cs="Times New Roman"/>
          <w:sz w:val="28"/>
          <w:szCs w:val="28"/>
          <w:lang w:val="es-ES"/>
        </w:rPr>
        <w:t>ocimientos previos del Derecho G</w:t>
      </w:r>
      <w:r>
        <w:rPr>
          <w:rFonts w:ascii="Times New Roman" w:hAnsi="Times New Roman" w:cs="Times New Roman"/>
          <w:sz w:val="28"/>
          <w:szCs w:val="28"/>
          <w:lang w:val="es-ES"/>
        </w:rPr>
        <w:t>eneral y de los fundamentos del Derecho resulta difícil y a veces imposible llegar a la comprensión de los términos jurídico-administrativos. Por lo tanto, para evitar los errores de la traducción es sumamente importa</w:t>
      </w:r>
      <w:r w:rsidR="00AF3D6B">
        <w:rPr>
          <w:rFonts w:ascii="Times New Roman" w:hAnsi="Times New Roman" w:cs="Times New Roman"/>
          <w:sz w:val="28"/>
          <w:szCs w:val="28"/>
          <w:lang w:val="es-ES"/>
        </w:rPr>
        <w:t>nte poseer de</w:t>
      </w:r>
      <w:r>
        <w:rPr>
          <w:rFonts w:ascii="Times New Roman" w:hAnsi="Times New Roman" w:cs="Times New Roman"/>
          <w:sz w:val="28"/>
          <w:szCs w:val="28"/>
          <w:lang w:val="es-ES"/>
        </w:rPr>
        <w:t xml:space="preserve"> conocimientos especializados del Derecho</w:t>
      </w:r>
      <w:r w:rsidR="0044296E">
        <w:rPr>
          <w:rFonts w:ascii="Times New Roman" w:hAnsi="Times New Roman" w:cs="Times New Roman"/>
          <w:sz w:val="28"/>
          <w:szCs w:val="28"/>
          <w:lang w:val="es-ES"/>
        </w:rPr>
        <w:t>, de los ordenamientos jurídicos</w:t>
      </w:r>
      <w:r>
        <w:rPr>
          <w:rFonts w:ascii="Times New Roman" w:hAnsi="Times New Roman" w:cs="Times New Roman"/>
          <w:sz w:val="28"/>
          <w:szCs w:val="28"/>
          <w:lang w:val="es-ES"/>
        </w:rPr>
        <w:t xml:space="preserve"> y del lenguaje jurídico </w:t>
      </w:r>
      <w:r w:rsidR="00831D5F">
        <w:rPr>
          <w:rFonts w:ascii="Times New Roman" w:hAnsi="Times New Roman" w:cs="Times New Roman"/>
          <w:sz w:val="28"/>
          <w:szCs w:val="28"/>
          <w:lang w:val="es-ES"/>
        </w:rPr>
        <w:t xml:space="preserve">de culturas de lengua de llegada y de lengua de partida. </w:t>
      </w:r>
      <w:r w:rsidR="00EC6402">
        <w:rPr>
          <w:rFonts w:ascii="Times New Roman" w:hAnsi="Times New Roman" w:cs="Times New Roman"/>
          <w:sz w:val="28"/>
          <w:szCs w:val="28"/>
          <w:lang w:val="es-ES"/>
        </w:rPr>
        <w:t>Puesto que</w:t>
      </w:r>
      <w:r w:rsidR="00D363A1">
        <w:rPr>
          <w:rFonts w:ascii="Times New Roman" w:hAnsi="Times New Roman" w:cs="Times New Roman"/>
          <w:sz w:val="28"/>
          <w:szCs w:val="28"/>
          <w:lang w:val="es-ES"/>
        </w:rPr>
        <w:t>,</w:t>
      </w:r>
      <w:r w:rsidR="0044296E">
        <w:rPr>
          <w:rFonts w:ascii="Times New Roman" w:hAnsi="Times New Roman" w:cs="Times New Roman"/>
          <w:sz w:val="28"/>
          <w:szCs w:val="28"/>
          <w:lang w:val="es-ES"/>
        </w:rPr>
        <w:t xml:space="preserve"> este tipo de traducción requiere una interpretación y aplicación exacta de los conceptos jurídicos que pertenecen a dos ámbitos jurídicos diferentes. </w:t>
      </w:r>
    </w:p>
    <w:p w:rsidR="004F21FF" w:rsidRDefault="004F60E4"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Asimismo</w:t>
      </w:r>
      <w:r w:rsidR="004F21FF">
        <w:rPr>
          <w:rFonts w:ascii="Times New Roman" w:hAnsi="Times New Roman" w:cs="Times New Roman"/>
          <w:sz w:val="28"/>
          <w:szCs w:val="28"/>
          <w:lang w:val="es-ES"/>
        </w:rPr>
        <w:t>, queremos subrayar la necesidad de unificar la traducción de los términos jurídicos rusos y españoles que, a nuestro modo de ver, alcanzan su grado máximo de fiabilidad y claridad cuando son el resultado de un análisis comparativo de las nociones y conceptos interesados.</w:t>
      </w:r>
      <w:r w:rsidRPr="004F60E4">
        <w:rPr>
          <w:rFonts w:ascii="Times New Roman" w:hAnsi="Times New Roman" w:cs="Times New Roman"/>
          <w:sz w:val="28"/>
          <w:szCs w:val="28"/>
          <w:lang w:val="es-ES"/>
        </w:rPr>
        <w:t xml:space="preserve"> </w:t>
      </w:r>
    </w:p>
    <w:p w:rsidR="00C148A4" w:rsidRDefault="004F60E4"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Finalmente, queremos subrayar el valor práctico del presente trabajo cuyos análisis, traducciones, tablas comparativas y el glosario terminológico pueden ser usados en la actividad práctica como un recurso de apoyo a la hora de la labor delicada del traductor. </w:t>
      </w:r>
    </w:p>
    <w:p w:rsidR="00C148A4" w:rsidRDefault="00C148A4" w:rsidP="00037D96">
      <w:pPr>
        <w:spacing w:after="0" w:line="360" w:lineRule="auto"/>
        <w:ind w:firstLine="709"/>
        <w:jc w:val="both"/>
        <w:rPr>
          <w:rFonts w:ascii="Times New Roman" w:hAnsi="Times New Roman" w:cs="Times New Roman"/>
          <w:sz w:val="28"/>
          <w:szCs w:val="28"/>
          <w:lang w:val="es-ES"/>
        </w:rPr>
      </w:pPr>
      <w:r>
        <w:rPr>
          <w:rFonts w:ascii="Times New Roman" w:hAnsi="Times New Roman" w:cs="Times New Roman"/>
          <w:sz w:val="28"/>
          <w:szCs w:val="28"/>
          <w:lang w:val="es-ES"/>
        </w:rPr>
        <w:t>Por último, nos gustaría proponer algunas líneas de investigación futuras:</w:t>
      </w:r>
    </w:p>
    <w:p w:rsidR="00C148A4" w:rsidRDefault="00C148A4" w:rsidP="00C148A4">
      <w:pPr>
        <w:pStyle w:val="a5"/>
        <w:numPr>
          <w:ilvl w:val="0"/>
          <w:numId w:val="4"/>
        </w:numPr>
        <w:spacing w:after="0" w:line="360" w:lineRule="auto"/>
        <w:ind w:left="284" w:hanging="284"/>
        <w:jc w:val="both"/>
        <w:rPr>
          <w:rFonts w:ascii="Times New Roman" w:hAnsi="Times New Roman" w:cs="Times New Roman"/>
          <w:sz w:val="28"/>
          <w:szCs w:val="28"/>
          <w:lang w:val="es-ES"/>
        </w:rPr>
      </w:pPr>
      <w:r>
        <w:rPr>
          <w:rFonts w:ascii="Times New Roman" w:hAnsi="Times New Roman" w:cs="Times New Roman"/>
          <w:sz w:val="28"/>
          <w:szCs w:val="28"/>
          <w:lang w:val="es-ES"/>
        </w:rPr>
        <w:t xml:space="preserve">seguir profundizando en el análisis de los distintos tipos de documentos jurídico-administrativos </w:t>
      </w:r>
      <w:r w:rsidR="0059628D">
        <w:rPr>
          <w:rFonts w:ascii="Times New Roman" w:hAnsi="Times New Roman" w:cs="Times New Roman"/>
          <w:sz w:val="28"/>
          <w:szCs w:val="28"/>
          <w:lang w:val="es-ES"/>
        </w:rPr>
        <w:t>y sus dificultades de traducción;</w:t>
      </w:r>
    </w:p>
    <w:p w:rsidR="0059628D" w:rsidRDefault="0059628D" w:rsidP="00C148A4">
      <w:pPr>
        <w:pStyle w:val="a5"/>
        <w:numPr>
          <w:ilvl w:val="0"/>
          <w:numId w:val="4"/>
        </w:numPr>
        <w:spacing w:after="0" w:line="360" w:lineRule="auto"/>
        <w:ind w:left="284" w:hanging="284"/>
        <w:jc w:val="both"/>
        <w:rPr>
          <w:rFonts w:ascii="Times New Roman" w:hAnsi="Times New Roman" w:cs="Times New Roman"/>
          <w:sz w:val="28"/>
          <w:szCs w:val="28"/>
          <w:lang w:val="es-ES"/>
        </w:rPr>
      </w:pPr>
      <w:r>
        <w:rPr>
          <w:rFonts w:ascii="Times New Roman" w:hAnsi="Times New Roman" w:cs="Times New Roman"/>
          <w:sz w:val="28"/>
          <w:szCs w:val="28"/>
          <w:lang w:val="es-ES"/>
        </w:rPr>
        <w:t>ampliar el estudio de los términos en el ámbito de Derecho;</w:t>
      </w:r>
    </w:p>
    <w:p w:rsidR="0059628D" w:rsidRDefault="0059628D" w:rsidP="00C148A4">
      <w:pPr>
        <w:pStyle w:val="a5"/>
        <w:numPr>
          <w:ilvl w:val="0"/>
          <w:numId w:val="4"/>
        </w:numPr>
        <w:spacing w:after="0" w:line="360" w:lineRule="auto"/>
        <w:ind w:left="284" w:hanging="284"/>
        <w:jc w:val="both"/>
        <w:rPr>
          <w:rFonts w:ascii="Times New Roman" w:hAnsi="Times New Roman" w:cs="Times New Roman"/>
          <w:sz w:val="28"/>
          <w:szCs w:val="28"/>
          <w:lang w:val="es-ES"/>
        </w:rPr>
      </w:pPr>
      <w:r>
        <w:rPr>
          <w:rFonts w:ascii="Times New Roman" w:hAnsi="Times New Roman" w:cs="Times New Roman"/>
          <w:sz w:val="28"/>
          <w:szCs w:val="28"/>
          <w:lang w:val="es-ES"/>
        </w:rPr>
        <w:t>seguir completando el glosario terminológico propuesto en el anexo 4;</w:t>
      </w:r>
    </w:p>
    <w:p w:rsidR="0059628D" w:rsidRPr="00C148A4" w:rsidRDefault="0059628D" w:rsidP="00C148A4">
      <w:pPr>
        <w:pStyle w:val="a5"/>
        <w:numPr>
          <w:ilvl w:val="0"/>
          <w:numId w:val="4"/>
        </w:numPr>
        <w:spacing w:after="0" w:line="360" w:lineRule="auto"/>
        <w:ind w:left="284" w:hanging="284"/>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seguir analizando el Derecho Civil ruso y español.</w:t>
      </w:r>
    </w:p>
    <w:p w:rsidR="00037D96" w:rsidRPr="0063062F" w:rsidRDefault="00037D96" w:rsidP="00FD2ACB">
      <w:pPr>
        <w:autoSpaceDE w:val="0"/>
        <w:autoSpaceDN w:val="0"/>
        <w:adjustRightInd w:val="0"/>
        <w:jc w:val="both"/>
        <w:rPr>
          <w:b/>
          <w:iCs/>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4F7631" w:rsidRDefault="004F7631" w:rsidP="004F7631">
      <w:pPr>
        <w:autoSpaceDE w:val="0"/>
        <w:autoSpaceDN w:val="0"/>
        <w:adjustRightInd w:val="0"/>
        <w:jc w:val="both"/>
        <w:rPr>
          <w:rFonts w:ascii="Times New Roman" w:hAnsi="Times New Roman" w:cs="Times New Roman"/>
          <w:b/>
          <w:iCs/>
          <w:sz w:val="28"/>
          <w:szCs w:val="28"/>
          <w:lang w:val="es-ES"/>
        </w:rPr>
      </w:pPr>
    </w:p>
    <w:p w:rsidR="00C864FE" w:rsidRDefault="00C864FE" w:rsidP="004F7631">
      <w:pPr>
        <w:autoSpaceDE w:val="0"/>
        <w:autoSpaceDN w:val="0"/>
        <w:adjustRightInd w:val="0"/>
        <w:jc w:val="both"/>
        <w:rPr>
          <w:rFonts w:ascii="Times New Roman" w:hAnsi="Times New Roman" w:cs="Times New Roman"/>
          <w:b/>
          <w:iCs/>
          <w:sz w:val="28"/>
          <w:szCs w:val="28"/>
          <w:lang w:val="es-ES"/>
        </w:rPr>
      </w:pPr>
    </w:p>
    <w:p w:rsidR="00C864FE" w:rsidRDefault="00C864FE" w:rsidP="004F7631">
      <w:pPr>
        <w:autoSpaceDE w:val="0"/>
        <w:autoSpaceDN w:val="0"/>
        <w:adjustRightInd w:val="0"/>
        <w:jc w:val="both"/>
        <w:rPr>
          <w:rFonts w:ascii="Times New Roman" w:hAnsi="Times New Roman" w:cs="Times New Roman"/>
          <w:b/>
          <w:iCs/>
          <w:sz w:val="28"/>
          <w:szCs w:val="28"/>
          <w:lang w:val="es-ES"/>
        </w:rPr>
      </w:pPr>
    </w:p>
    <w:p w:rsidR="00C864FE" w:rsidRDefault="00C864FE" w:rsidP="004F7631">
      <w:pPr>
        <w:autoSpaceDE w:val="0"/>
        <w:autoSpaceDN w:val="0"/>
        <w:adjustRightInd w:val="0"/>
        <w:jc w:val="both"/>
        <w:rPr>
          <w:rFonts w:ascii="Times New Roman" w:hAnsi="Times New Roman" w:cs="Times New Roman"/>
          <w:b/>
          <w:iCs/>
          <w:sz w:val="28"/>
          <w:szCs w:val="28"/>
          <w:lang w:val="es-ES"/>
        </w:rPr>
      </w:pPr>
    </w:p>
    <w:p w:rsidR="003149DA" w:rsidRDefault="003149DA" w:rsidP="004F7631">
      <w:pPr>
        <w:autoSpaceDE w:val="0"/>
        <w:autoSpaceDN w:val="0"/>
        <w:adjustRightInd w:val="0"/>
        <w:jc w:val="both"/>
        <w:rPr>
          <w:rFonts w:ascii="Times New Roman" w:hAnsi="Times New Roman" w:cs="Times New Roman"/>
          <w:b/>
          <w:iCs/>
          <w:sz w:val="28"/>
          <w:szCs w:val="28"/>
          <w:lang w:val="es-ES"/>
        </w:rPr>
      </w:pPr>
    </w:p>
    <w:p w:rsidR="003149DA" w:rsidRDefault="003149DA" w:rsidP="004F7631">
      <w:pPr>
        <w:autoSpaceDE w:val="0"/>
        <w:autoSpaceDN w:val="0"/>
        <w:adjustRightInd w:val="0"/>
        <w:jc w:val="both"/>
        <w:rPr>
          <w:rFonts w:ascii="Times New Roman" w:hAnsi="Times New Roman" w:cs="Times New Roman"/>
          <w:b/>
          <w:iCs/>
          <w:sz w:val="28"/>
          <w:szCs w:val="28"/>
          <w:lang w:val="es-ES"/>
        </w:rPr>
      </w:pPr>
    </w:p>
    <w:p w:rsidR="003149DA" w:rsidRDefault="003149DA" w:rsidP="004F7631">
      <w:pPr>
        <w:autoSpaceDE w:val="0"/>
        <w:autoSpaceDN w:val="0"/>
        <w:adjustRightInd w:val="0"/>
        <w:jc w:val="both"/>
        <w:rPr>
          <w:rFonts w:ascii="Times New Roman" w:hAnsi="Times New Roman" w:cs="Times New Roman"/>
          <w:b/>
          <w:iCs/>
          <w:sz w:val="28"/>
          <w:szCs w:val="28"/>
          <w:lang w:val="es-ES"/>
        </w:rPr>
      </w:pPr>
    </w:p>
    <w:p w:rsidR="00A15008" w:rsidRPr="00275349" w:rsidRDefault="00A15008" w:rsidP="004F7631">
      <w:pPr>
        <w:autoSpaceDE w:val="0"/>
        <w:autoSpaceDN w:val="0"/>
        <w:adjustRightInd w:val="0"/>
        <w:jc w:val="both"/>
        <w:rPr>
          <w:rFonts w:ascii="Times New Roman" w:hAnsi="Times New Roman" w:cs="Times New Roman"/>
          <w:b/>
          <w:iCs/>
          <w:sz w:val="28"/>
          <w:szCs w:val="28"/>
          <w:lang w:val="ru-RU"/>
        </w:rPr>
      </w:pPr>
      <w:r w:rsidRPr="004F7631">
        <w:rPr>
          <w:rFonts w:ascii="Times New Roman" w:hAnsi="Times New Roman" w:cs="Times New Roman"/>
          <w:b/>
          <w:iCs/>
          <w:sz w:val="28"/>
          <w:szCs w:val="28"/>
          <w:lang w:val="es-ES"/>
        </w:rPr>
        <w:lastRenderedPageBreak/>
        <w:t>Bibliograf</w:t>
      </w:r>
      <w:r w:rsidRPr="00275349">
        <w:rPr>
          <w:rFonts w:ascii="Times New Roman" w:hAnsi="Times New Roman" w:cs="Times New Roman"/>
          <w:b/>
          <w:iCs/>
          <w:sz w:val="28"/>
          <w:szCs w:val="28"/>
          <w:lang w:val="ru-RU"/>
        </w:rPr>
        <w:t>í</w:t>
      </w:r>
      <w:r w:rsidRPr="004F7631">
        <w:rPr>
          <w:rFonts w:ascii="Times New Roman" w:hAnsi="Times New Roman" w:cs="Times New Roman"/>
          <w:b/>
          <w:iCs/>
          <w:sz w:val="28"/>
          <w:szCs w:val="28"/>
          <w:lang w:val="es-ES"/>
        </w:rPr>
        <w:t>a</w:t>
      </w:r>
      <w:r w:rsidR="00CD726F" w:rsidRPr="00275349">
        <w:rPr>
          <w:rFonts w:ascii="Times New Roman" w:hAnsi="Times New Roman" w:cs="Times New Roman"/>
          <w:b/>
          <w:iCs/>
          <w:sz w:val="28"/>
          <w:szCs w:val="28"/>
          <w:lang w:val="ru-RU"/>
        </w:rPr>
        <w:t xml:space="preserve"> </w:t>
      </w:r>
    </w:p>
    <w:p w:rsidR="00177346" w:rsidRPr="00275349" w:rsidRDefault="00177346" w:rsidP="00177346">
      <w:pPr>
        <w:pStyle w:val="a5"/>
        <w:autoSpaceDE w:val="0"/>
        <w:autoSpaceDN w:val="0"/>
        <w:adjustRightInd w:val="0"/>
        <w:ind w:left="450"/>
        <w:jc w:val="both"/>
        <w:rPr>
          <w:rFonts w:ascii="Times New Roman" w:hAnsi="Times New Roman" w:cs="Times New Roman"/>
          <w:b/>
          <w:iCs/>
          <w:sz w:val="28"/>
          <w:szCs w:val="28"/>
          <w:lang w:val="ru-RU"/>
        </w:rPr>
      </w:pPr>
    </w:p>
    <w:p w:rsidR="00F932C6" w:rsidRPr="0015247B" w:rsidRDefault="00F932C6" w:rsidP="00F932C6">
      <w:pPr>
        <w:autoSpaceDE w:val="0"/>
        <w:autoSpaceDN w:val="0"/>
        <w:adjustRightInd w:val="0"/>
        <w:jc w:val="both"/>
        <w:rPr>
          <w:rFonts w:ascii="Times New Roman" w:hAnsi="Times New Roman" w:cs="Times New Roman"/>
          <w:iCs/>
          <w:sz w:val="28"/>
          <w:szCs w:val="28"/>
          <w:lang w:val="ru-RU"/>
        </w:rPr>
      </w:pPr>
      <w:r w:rsidRPr="00F932C6">
        <w:rPr>
          <w:rFonts w:ascii="Times New Roman" w:hAnsi="Times New Roman" w:cs="Times New Roman"/>
          <w:iCs/>
          <w:sz w:val="28"/>
          <w:szCs w:val="28"/>
          <w:lang w:val="es-ES"/>
        </w:rPr>
        <w:t>Actos</w:t>
      </w:r>
      <w:r w:rsidRPr="0015247B">
        <w:rPr>
          <w:rFonts w:ascii="Times New Roman" w:hAnsi="Times New Roman" w:cs="Times New Roman"/>
          <w:iCs/>
          <w:sz w:val="28"/>
          <w:szCs w:val="28"/>
          <w:lang w:val="ru-RU"/>
        </w:rPr>
        <w:t xml:space="preserve"> </w:t>
      </w:r>
      <w:r w:rsidRPr="00F932C6">
        <w:rPr>
          <w:rFonts w:ascii="Times New Roman" w:hAnsi="Times New Roman" w:cs="Times New Roman"/>
          <w:iCs/>
          <w:sz w:val="28"/>
          <w:szCs w:val="28"/>
          <w:lang w:val="es-ES"/>
        </w:rPr>
        <w:t>normativos</w:t>
      </w:r>
      <w:r w:rsidRPr="0015247B">
        <w:rPr>
          <w:rFonts w:ascii="Times New Roman" w:hAnsi="Times New Roman" w:cs="Times New Roman"/>
          <w:iCs/>
          <w:sz w:val="28"/>
          <w:szCs w:val="28"/>
          <w:lang w:val="ru-RU"/>
        </w:rPr>
        <w:t>:</w:t>
      </w:r>
    </w:p>
    <w:p w:rsidR="00F932C6" w:rsidRPr="0015247B" w:rsidRDefault="00F932C6" w:rsidP="00F932C6">
      <w:pPr>
        <w:spacing w:after="0" w:line="360" w:lineRule="auto"/>
        <w:jc w:val="both"/>
        <w:rPr>
          <w:rFonts w:ascii="Times New Roman" w:eastAsia="Times New Roman" w:hAnsi="Times New Roman" w:cs="Times New Roman"/>
          <w:color w:val="000000"/>
          <w:sz w:val="28"/>
          <w:szCs w:val="28"/>
          <w:lang w:val="ru-RU" w:eastAsia="ru-RU"/>
        </w:rPr>
      </w:pPr>
      <w:r w:rsidRPr="0015247B">
        <w:rPr>
          <w:rFonts w:ascii="Times New Roman" w:eastAsia="Times New Roman" w:hAnsi="Times New Roman" w:cs="Times New Roman"/>
          <w:color w:val="000000"/>
          <w:sz w:val="28"/>
          <w:szCs w:val="28"/>
          <w:lang w:val="ru-RU" w:eastAsia="ru-RU"/>
        </w:rPr>
        <w:t>1. Гражданский кодекс Российской Федерации (часть первая) от 30.11.1994 г. № 51-ФЗ (принят ГД ФС РФ 21.10.1994 г.) (в ред. от 29.12.2017 г.)</w:t>
      </w:r>
      <w:r w:rsidR="00C50BF4" w:rsidRPr="0015247B">
        <w:rPr>
          <w:rFonts w:ascii="Times New Roman" w:eastAsia="Times New Roman" w:hAnsi="Times New Roman" w:cs="Times New Roman"/>
          <w:color w:val="000000"/>
          <w:sz w:val="28"/>
          <w:szCs w:val="28"/>
          <w:lang w:val="ru-RU" w:eastAsia="ru-RU"/>
        </w:rPr>
        <w:t>//</w:t>
      </w:r>
      <w:r w:rsidR="002525B7" w:rsidRPr="0015247B">
        <w:rPr>
          <w:rFonts w:ascii="Times New Roman" w:eastAsia="Times New Roman" w:hAnsi="Times New Roman" w:cs="Times New Roman"/>
          <w:color w:val="000000"/>
          <w:sz w:val="28"/>
          <w:szCs w:val="28"/>
          <w:lang w:val="ru-RU" w:eastAsia="ru-RU"/>
        </w:rPr>
        <w:t>РГ. 2008. 24 марта</w:t>
      </w:r>
    </w:p>
    <w:p w:rsidR="00F932C6" w:rsidRPr="005D79CF" w:rsidRDefault="00F932C6" w:rsidP="00F932C6">
      <w:pPr>
        <w:spacing w:after="0" w:line="360" w:lineRule="auto"/>
        <w:jc w:val="both"/>
        <w:rPr>
          <w:rFonts w:ascii="Times New Roman" w:eastAsia="Times New Roman" w:hAnsi="Times New Roman" w:cs="Times New Roman"/>
          <w:color w:val="000000"/>
          <w:sz w:val="28"/>
          <w:szCs w:val="28"/>
          <w:lang w:eastAsia="ru-RU"/>
        </w:rPr>
      </w:pPr>
      <w:r w:rsidRPr="0015247B">
        <w:rPr>
          <w:rFonts w:ascii="Times New Roman" w:eastAsia="Times New Roman" w:hAnsi="Times New Roman" w:cs="Times New Roman"/>
          <w:color w:val="000000"/>
          <w:sz w:val="28"/>
          <w:szCs w:val="28"/>
          <w:lang w:val="ru-RU" w:eastAsia="ru-RU"/>
        </w:rPr>
        <w:t xml:space="preserve">2. Гражданский кодекс Российской Федерации (часть вторая) от 26.01.1996 г. № 14-ФЗ (принят ГД ФС РФ 22.12.1995 г.) </w:t>
      </w:r>
      <w:r w:rsidRPr="00F932C6">
        <w:rPr>
          <w:rFonts w:ascii="Times New Roman" w:eastAsia="Times New Roman" w:hAnsi="Times New Roman" w:cs="Times New Roman"/>
          <w:color w:val="000000"/>
          <w:sz w:val="28"/>
          <w:szCs w:val="28"/>
          <w:lang w:eastAsia="ru-RU"/>
        </w:rPr>
        <w:t>(в ред. от 29.12.2017 г.)</w:t>
      </w:r>
      <w:r w:rsidR="002525B7" w:rsidRPr="002525B7">
        <w:rPr>
          <w:rFonts w:ascii="Times New Roman" w:eastAsia="Times New Roman" w:hAnsi="Times New Roman" w:cs="Times New Roman"/>
          <w:color w:val="000000"/>
          <w:sz w:val="28"/>
          <w:szCs w:val="28"/>
          <w:lang w:eastAsia="ru-RU"/>
        </w:rPr>
        <w:t>//</w:t>
      </w:r>
      <w:r w:rsidR="002525B7">
        <w:rPr>
          <w:rFonts w:ascii="Times New Roman" w:eastAsia="Times New Roman" w:hAnsi="Times New Roman" w:cs="Times New Roman"/>
          <w:color w:val="000000"/>
          <w:sz w:val="28"/>
          <w:szCs w:val="28"/>
          <w:lang w:eastAsia="ru-RU"/>
        </w:rPr>
        <w:t>РГ. 2008. 22 мая</w:t>
      </w:r>
      <w:r w:rsidR="005D79CF">
        <w:rPr>
          <w:rFonts w:ascii="Times New Roman" w:eastAsia="Times New Roman" w:hAnsi="Times New Roman" w:cs="Times New Roman"/>
          <w:color w:val="000000"/>
          <w:sz w:val="28"/>
          <w:szCs w:val="28"/>
          <w:lang w:eastAsia="ru-RU"/>
        </w:rPr>
        <w:t xml:space="preserve"> </w:t>
      </w:r>
    </w:p>
    <w:p w:rsidR="00F932C6" w:rsidRPr="0015247B" w:rsidRDefault="00F932C6" w:rsidP="00F932C6">
      <w:pPr>
        <w:spacing w:after="0" w:line="360" w:lineRule="auto"/>
        <w:jc w:val="both"/>
        <w:rPr>
          <w:rFonts w:ascii="Times New Roman" w:eastAsia="Times New Roman" w:hAnsi="Times New Roman" w:cs="Times New Roman"/>
          <w:color w:val="000000"/>
          <w:sz w:val="28"/>
          <w:szCs w:val="28"/>
          <w:lang w:val="ru-RU" w:eastAsia="ru-RU"/>
        </w:rPr>
      </w:pPr>
      <w:r w:rsidRPr="0015247B">
        <w:rPr>
          <w:rFonts w:ascii="Times New Roman" w:hAnsi="Times New Roman" w:cs="Times New Roman"/>
          <w:color w:val="000000"/>
          <w:sz w:val="28"/>
          <w:szCs w:val="28"/>
          <w:shd w:val="clear" w:color="auto" w:fill="FFFFFF"/>
          <w:lang w:val="ru-RU"/>
        </w:rPr>
        <w:t xml:space="preserve">3. Конституция Российской Федерации (принята всенародным голосованием 12.12.1993 г.) </w:t>
      </w:r>
      <w:r w:rsidRPr="00F932C6">
        <w:rPr>
          <w:rFonts w:ascii="Times New Roman" w:hAnsi="Times New Roman" w:cs="Times New Roman"/>
          <w:color w:val="000000"/>
          <w:sz w:val="28"/>
          <w:szCs w:val="28"/>
          <w:shd w:val="clear" w:color="auto" w:fill="FFFFFF"/>
        </w:rPr>
        <w:t>(в ред. от 21.07.2014 г.)</w:t>
      </w:r>
      <w:proofErr w:type="gramStart"/>
      <w:r w:rsidR="00DD6EB2" w:rsidRPr="00DD6EB2">
        <w:rPr>
          <w:rFonts w:ascii="Times New Roman" w:hAnsi="Times New Roman" w:cs="Times New Roman"/>
          <w:color w:val="000000"/>
          <w:sz w:val="28"/>
          <w:szCs w:val="28"/>
          <w:shd w:val="clear" w:color="auto" w:fill="FFFFFF"/>
        </w:rPr>
        <w:t>.</w:t>
      </w:r>
      <w:proofErr w:type="gramEnd"/>
      <w:r w:rsidR="005D79CF" w:rsidRPr="005D79CF">
        <w:rPr>
          <w:rFonts w:ascii="Times New Roman" w:hAnsi="Times New Roman" w:cs="Times New Roman"/>
          <w:color w:val="000000"/>
          <w:sz w:val="28"/>
          <w:szCs w:val="28"/>
          <w:shd w:val="clear" w:color="auto" w:fill="FFFFFF"/>
        </w:rPr>
        <w:t xml:space="preserve"> </w:t>
      </w:r>
      <w:r w:rsidR="005D79CF" w:rsidRPr="0015247B">
        <w:rPr>
          <w:rFonts w:ascii="Times New Roman" w:hAnsi="Times New Roman" w:cs="Times New Roman"/>
          <w:color w:val="000000"/>
          <w:sz w:val="28"/>
          <w:szCs w:val="28"/>
          <w:shd w:val="clear" w:color="auto" w:fill="FFFFFF"/>
          <w:lang w:val="ru-RU"/>
        </w:rPr>
        <w:t>[</w:t>
      </w:r>
      <w:proofErr w:type="gramStart"/>
      <w:r w:rsidR="005D79CF" w:rsidRPr="0015247B">
        <w:rPr>
          <w:rFonts w:ascii="Times New Roman" w:hAnsi="Times New Roman" w:cs="Times New Roman"/>
          <w:color w:val="000000"/>
          <w:sz w:val="28"/>
          <w:szCs w:val="28"/>
          <w:shd w:val="clear" w:color="auto" w:fill="FFFFFF"/>
          <w:lang w:val="ru-RU"/>
        </w:rPr>
        <w:t>э</w:t>
      </w:r>
      <w:proofErr w:type="gramEnd"/>
      <w:r w:rsidR="005D79CF" w:rsidRPr="0015247B">
        <w:rPr>
          <w:rFonts w:ascii="Times New Roman" w:hAnsi="Times New Roman" w:cs="Times New Roman"/>
          <w:color w:val="000000"/>
          <w:sz w:val="28"/>
          <w:szCs w:val="28"/>
          <w:shd w:val="clear" w:color="auto" w:fill="FFFFFF"/>
          <w:lang w:val="ru-RU"/>
        </w:rPr>
        <w:t xml:space="preserve">лектронный ресурс]: </w:t>
      </w:r>
      <w:r w:rsidR="005D79CF">
        <w:rPr>
          <w:rFonts w:ascii="Times New Roman" w:hAnsi="Times New Roman" w:cs="Times New Roman"/>
          <w:color w:val="000000"/>
          <w:sz w:val="28"/>
          <w:szCs w:val="28"/>
          <w:shd w:val="clear" w:color="auto" w:fill="FFFFFF"/>
        </w:rPr>
        <w:t>URL</w:t>
      </w:r>
      <w:r w:rsidR="005D79CF" w:rsidRPr="0015247B">
        <w:rPr>
          <w:rFonts w:ascii="Times New Roman" w:hAnsi="Times New Roman" w:cs="Times New Roman"/>
          <w:color w:val="000000"/>
          <w:sz w:val="28"/>
          <w:szCs w:val="28"/>
          <w:shd w:val="clear" w:color="auto" w:fill="FFFFFF"/>
          <w:lang w:val="ru-RU"/>
        </w:rPr>
        <w:t xml:space="preserve">: </w:t>
      </w:r>
      <w:r w:rsidR="005D79CF" w:rsidRPr="005D79CF">
        <w:rPr>
          <w:rFonts w:ascii="Times New Roman" w:hAnsi="Times New Roman" w:cs="Times New Roman"/>
          <w:color w:val="000000"/>
          <w:sz w:val="28"/>
          <w:szCs w:val="28"/>
          <w:shd w:val="clear" w:color="auto" w:fill="FFFFFF"/>
        </w:rPr>
        <w:t>http</w:t>
      </w:r>
      <w:r w:rsidR="005D79CF" w:rsidRPr="0015247B">
        <w:rPr>
          <w:rFonts w:ascii="Times New Roman" w:hAnsi="Times New Roman" w:cs="Times New Roman"/>
          <w:color w:val="000000"/>
          <w:sz w:val="28"/>
          <w:szCs w:val="28"/>
          <w:shd w:val="clear" w:color="auto" w:fill="FFFFFF"/>
          <w:lang w:val="ru-RU"/>
        </w:rPr>
        <w:t>://</w:t>
      </w:r>
      <w:r w:rsidR="005D79CF" w:rsidRPr="005D79CF">
        <w:rPr>
          <w:rFonts w:ascii="Times New Roman" w:hAnsi="Times New Roman" w:cs="Times New Roman"/>
          <w:color w:val="000000"/>
          <w:sz w:val="28"/>
          <w:szCs w:val="28"/>
          <w:shd w:val="clear" w:color="auto" w:fill="FFFFFF"/>
        </w:rPr>
        <w:t>www</w:t>
      </w:r>
      <w:r w:rsidR="005D79CF" w:rsidRPr="0015247B">
        <w:rPr>
          <w:rFonts w:ascii="Times New Roman" w:hAnsi="Times New Roman" w:cs="Times New Roman"/>
          <w:color w:val="000000"/>
          <w:sz w:val="28"/>
          <w:szCs w:val="28"/>
          <w:shd w:val="clear" w:color="auto" w:fill="FFFFFF"/>
          <w:lang w:val="ru-RU"/>
        </w:rPr>
        <w:t>.</w:t>
      </w:r>
      <w:r w:rsidR="005D79CF" w:rsidRPr="005D79CF">
        <w:rPr>
          <w:rFonts w:ascii="Times New Roman" w:hAnsi="Times New Roman" w:cs="Times New Roman"/>
          <w:color w:val="000000"/>
          <w:sz w:val="28"/>
          <w:szCs w:val="28"/>
          <w:shd w:val="clear" w:color="auto" w:fill="FFFFFF"/>
        </w:rPr>
        <w:t>constitution</w:t>
      </w:r>
      <w:r w:rsidR="005D79CF" w:rsidRPr="0015247B">
        <w:rPr>
          <w:rFonts w:ascii="Times New Roman" w:hAnsi="Times New Roman" w:cs="Times New Roman"/>
          <w:color w:val="000000"/>
          <w:sz w:val="28"/>
          <w:szCs w:val="28"/>
          <w:shd w:val="clear" w:color="auto" w:fill="FFFFFF"/>
          <w:lang w:val="ru-RU"/>
        </w:rPr>
        <w:t>.</w:t>
      </w:r>
      <w:r w:rsidR="005D79CF" w:rsidRPr="005D79CF">
        <w:rPr>
          <w:rFonts w:ascii="Times New Roman" w:hAnsi="Times New Roman" w:cs="Times New Roman"/>
          <w:color w:val="000000"/>
          <w:sz w:val="28"/>
          <w:szCs w:val="28"/>
          <w:shd w:val="clear" w:color="auto" w:fill="FFFFFF"/>
        </w:rPr>
        <w:t>ru</w:t>
      </w:r>
      <w:r w:rsidR="005D79CF" w:rsidRPr="0015247B">
        <w:rPr>
          <w:rFonts w:ascii="Times New Roman" w:hAnsi="Times New Roman" w:cs="Times New Roman"/>
          <w:color w:val="000000"/>
          <w:sz w:val="28"/>
          <w:szCs w:val="28"/>
          <w:shd w:val="clear" w:color="auto" w:fill="FFFFFF"/>
          <w:lang w:val="ru-RU"/>
        </w:rPr>
        <w:t>/</w:t>
      </w:r>
    </w:p>
    <w:p w:rsidR="00F932C6" w:rsidRPr="0015247B" w:rsidRDefault="00F932C6" w:rsidP="00F932C6">
      <w:pPr>
        <w:spacing w:after="0" w:line="360" w:lineRule="auto"/>
        <w:jc w:val="both"/>
        <w:rPr>
          <w:rFonts w:ascii="Times New Roman" w:hAnsi="Times New Roman" w:cs="Times New Roman"/>
          <w:color w:val="000000"/>
          <w:sz w:val="28"/>
          <w:szCs w:val="28"/>
          <w:lang w:val="ru-RU"/>
        </w:rPr>
      </w:pPr>
      <w:r w:rsidRPr="0015247B">
        <w:rPr>
          <w:rFonts w:ascii="Times New Roman" w:hAnsi="Times New Roman" w:cs="Times New Roman"/>
          <w:color w:val="000000"/>
          <w:sz w:val="28"/>
          <w:szCs w:val="28"/>
          <w:lang w:val="ru-RU"/>
        </w:rPr>
        <w:t xml:space="preserve">4. Основы законодательства Российской Федерации о нотариате (утв. </w:t>
      </w:r>
      <w:proofErr w:type="gramStart"/>
      <w:r w:rsidRPr="0015247B">
        <w:rPr>
          <w:rFonts w:ascii="Times New Roman" w:hAnsi="Times New Roman" w:cs="Times New Roman"/>
          <w:color w:val="000000"/>
          <w:sz w:val="28"/>
          <w:szCs w:val="28"/>
          <w:lang w:val="ru-RU"/>
        </w:rPr>
        <w:t>ВС</w:t>
      </w:r>
      <w:proofErr w:type="gramEnd"/>
      <w:r w:rsidRPr="0015247B">
        <w:rPr>
          <w:rFonts w:ascii="Times New Roman" w:hAnsi="Times New Roman" w:cs="Times New Roman"/>
          <w:color w:val="000000"/>
          <w:sz w:val="28"/>
          <w:szCs w:val="28"/>
          <w:lang w:val="ru-RU"/>
        </w:rPr>
        <w:t xml:space="preserve"> РФ 11.02.1993 г. № 4462-1) (в ред. от 31.12.2017 г.)</w:t>
      </w:r>
      <w:r w:rsidR="00DD6EB2" w:rsidRPr="0015247B">
        <w:rPr>
          <w:rFonts w:ascii="Times New Roman" w:hAnsi="Times New Roman" w:cs="Times New Roman"/>
          <w:color w:val="000000"/>
          <w:sz w:val="28"/>
          <w:szCs w:val="28"/>
          <w:lang w:val="ru-RU"/>
        </w:rPr>
        <w:t>.</w:t>
      </w:r>
      <w:r w:rsidRPr="0015247B">
        <w:rPr>
          <w:rFonts w:ascii="Times New Roman" w:hAnsi="Times New Roman" w:cs="Times New Roman"/>
          <w:color w:val="000000"/>
          <w:sz w:val="28"/>
          <w:szCs w:val="28"/>
          <w:lang w:val="ru-RU"/>
        </w:rPr>
        <w:t xml:space="preserve"> </w:t>
      </w:r>
      <w:r w:rsidR="00DD6EB2" w:rsidRPr="0015247B">
        <w:rPr>
          <w:rFonts w:ascii="Times New Roman" w:hAnsi="Times New Roman" w:cs="Times New Roman"/>
          <w:color w:val="000000"/>
          <w:sz w:val="28"/>
          <w:szCs w:val="28"/>
          <w:shd w:val="clear" w:color="auto" w:fill="FFFFFF"/>
          <w:lang w:val="ru-RU"/>
        </w:rPr>
        <w:t xml:space="preserve">[электронный ресурс]: </w:t>
      </w:r>
      <w:r w:rsidR="00DD6EB2">
        <w:rPr>
          <w:rFonts w:ascii="Times New Roman" w:hAnsi="Times New Roman" w:cs="Times New Roman"/>
          <w:color w:val="000000"/>
          <w:sz w:val="28"/>
          <w:szCs w:val="28"/>
          <w:shd w:val="clear" w:color="auto" w:fill="FFFFFF"/>
        </w:rPr>
        <w:t>URL</w:t>
      </w:r>
      <w:r w:rsidR="00DD6EB2" w:rsidRPr="0015247B">
        <w:rPr>
          <w:rFonts w:ascii="Times New Roman" w:hAnsi="Times New Roman" w:cs="Times New Roman"/>
          <w:color w:val="000000"/>
          <w:sz w:val="28"/>
          <w:szCs w:val="28"/>
          <w:shd w:val="clear" w:color="auto" w:fill="FFFFFF"/>
          <w:lang w:val="ru-RU"/>
        </w:rPr>
        <w:t xml:space="preserve">: </w:t>
      </w:r>
      <w:r w:rsidR="00DD6EB2" w:rsidRPr="00DD6EB2">
        <w:rPr>
          <w:rFonts w:ascii="Times New Roman" w:hAnsi="Times New Roman" w:cs="Times New Roman"/>
          <w:color w:val="000000"/>
          <w:sz w:val="28"/>
          <w:szCs w:val="28"/>
          <w:shd w:val="clear" w:color="auto" w:fill="FFFFFF"/>
          <w:lang w:val="es-ES"/>
        </w:rPr>
        <w:t>http</w:t>
      </w:r>
      <w:r w:rsidR="00DD6EB2" w:rsidRPr="0015247B">
        <w:rPr>
          <w:rFonts w:ascii="Times New Roman" w:hAnsi="Times New Roman" w:cs="Times New Roman"/>
          <w:color w:val="000000"/>
          <w:sz w:val="28"/>
          <w:szCs w:val="28"/>
          <w:shd w:val="clear" w:color="auto" w:fill="FFFFFF"/>
          <w:lang w:val="ru-RU"/>
        </w:rPr>
        <w:t>://</w:t>
      </w:r>
      <w:r w:rsidR="00DD6EB2" w:rsidRPr="00DD6EB2">
        <w:rPr>
          <w:rFonts w:ascii="Times New Roman" w:hAnsi="Times New Roman" w:cs="Times New Roman"/>
          <w:color w:val="000000"/>
          <w:sz w:val="28"/>
          <w:szCs w:val="28"/>
          <w:shd w:val="clear" w:color="auto" w:fill="FFFFFF"/>
          <w:lang w:val="es-ES"/>
        </w:rPr>
        <w:t>www</w:t>
      </w:r>
      <w:r w:rsidR="00DD6EB2" w:rsidRPr="0015247B">
        <w:rPr>
          <w:rFonts w:ascii="Times New Roman" w:hAnsi="Times New Roman" w:cs="Times New Roman"/>
          <w:color w:val="000000"/>
          <w:sz w:val="28"/>
          <w:szCs w:val="28"/>
          <w:shd w:val="clear" w:color="auto" w:fill="FFFFFF"/>
          <w:lang w:val="ru-RU"/>
        </w:rPr>
        <w:t>.</w:t>
      </w:r>
      <w:r w:rsidR="00DD6EB2" w:rsidRPr="00DD6EB2">
        <w:rPr>
          <w:rFonts w:ascii="Times New Roman" w:hAnsi="Times New Roman" w:cs="Times New Roman"/>
          <w:color w:val="000000"/>
          <w:sz w:val="28"/>
          <w:szCs w:val="28"/>
          <w:shd w:val="clear" w:color="auto" w:fill="FFFFFF"/>
          <w:lang w:val="es-ES"/>
        </w:rPr>
        <w:t>consultant</w:t>
      </w:r>
      <w:r w:rsidR="00DD6EB2" w:rsidRPr="0015247B">
        <w:rPr>
          <w:rFonts w:ascii="Times New Roman" w:hAnsi="Times New Roman" w:cs="Times New Roman"/>
          <w:color w:val="000000"/>
          <w:sz w:val="28"/>
          <w:szCs w:val="28"/>
          <w:shd w:val="clear" w:color="auto" w:fill="FFFFFF"/>
          <w:lang w:val="ru-RU"/>
        </w:rPr>
        <w:t>.</w:t>
      </w:r>
      <w:r w:rsidR="00DD6EB2" w:rsidRPr="00DD6EB2">
        <w:rPr>
          <w:rFonts w:ascii="Times New Roman" w:hAnsi="Times New Roman" w:cs="Times New Roman"/>
          <w:color w:val="000000"/>
          <w:sz w:val="28"/>
          <w:szCs w:val="28"/>
          <w:shd w:val="clear" w:color="auto" w:fill="FFFFFF"/>
          <w:lang w:val="es-ES"/>
        </w:rPr>
        <w:t>ru</w:t>
      </w:r>
      <w:r w:rsidR="00DD6EB2" w:rsidRPr="0015247B">
        <w:rPr>
          <w:rFonts w:ascii="Times New Roman" w:hAnsi="Times New Roman" w:cs="Times New Roman"/>
          <w:color w:val="000000"/>
          <w:sz w:val="28"/>
          <w:szCs w:val="28"/>
          <w:shd w:val="clear" w:color="auto" w:fill="FFFFFF"/>
          <w:lang w:val="ru-RU"/>
        </w:rPr>
        <w:t>/</w:t>
      </w:r>
      <w:r w:rsidR="00DD6EB2" w:rsidRPr="00DD6EB2">
        <w:rPr>
          <w:rFonts w:ascii="Times New Roman" w:hAnsi="Times New Roman" w:cs="Times New Roman"/>
          <w:color w:val="000000"/>
          <w:sz w:val="28"/>
          <w:szCs w:val="28"/>
          <w:shd w:val="clear" w:color="auto" w:fill="FFFFFF"/>
          <w:lang w:val="es-ES"/>
        </w:rPr>
        <w:t>document</w:t>
      </w:r>
      <w:r w:rsidR="00DD6EB2" w:rsidRPr="0015247B">
        <w:rPr>
          <w:rFonts w:ascii="Times New Roman" w:hAnsi="Times New Roman" w:cs="Times New Roman"/>
          <w:color w:val="000000"/>
          <w:sz w:val="28"/>
          <w:szCs w:val="28"/>
          <w:shd w:val="clear" w:color="auto" w:fill="FFFFFF"/>
          <w:lang w:val="ru-RU"/>
        </w:rPr>
        <w:t>/</w:t>
      </w:r>
      <w:r w:rsidR="00DD6EB2" w:rsidRPr="00DD6EB2">
        <w:rPr>
          <w:rFonts w:ascii="Times New Roman" w:hAnsi="Times New Roman" w:cs="Times New Roman"/>
          <w:color w:val="000000"/>
          <w:sz w:val="28"/>
          <w:szCs w:val="28"/>
          <w:shd w:val="clear" w:color="auto" w:fill="FFFFFF"/>
          <w:lang w:val="es-ES"/>
        </w:rPr>
        <w:t>cons</w:t>
      </w:r>
      <w:r w:rsidR="00DD6EB2" w:rsidRPr="0015247B">
        <w:rPr>
          <w:rFonts w:ascii="Times New Roman" w:hAnsi="Times New Roman" w:cs="Times New Roman"/>
          <w:color w:val="000000"/>
          <w:sz w:val="28"/>
          <w:szCs w:val="28"/>
          <w:shd w:val="clear" w:color="auto" w:fill="FFFFFF"/>
          <w:lang w:val="ru-RU"/>
        </w:rPr>
        <w:t>_</w:t>
      </w:r>
      <w:r w:rsidR="00DD6EB2" w:rsidRPr="00DD6EB2">
        <w:rPr>
          <w:rFonts w:ascii="Times New Roman" w:hAnsi="Times New Roman" w:cs="Times New Roman"/>
          <w:color w:val="000000"/>
          <w:sz w:val="28"/>
          <w:szCs w:val="28"/>
          <w:shd w:val="clear" w:color="auto" w:fill="FFFFFF"/>
          <w:lang w:val="es-ES"/>
        </w:rPr>
        <w:t>doc</w:t>
      </w:r>
      <w:r w:rsidR="00DD6EB2" w:rsidRPr="0015247B">
        <w:rPr>
          <w:rFonts w:ascii="Times New Roman" w:hAnsi="Times New Roman" w:cs="Times New Roman"/>
          <w:color w:val="000000"/>
          <w:sz w:val="28"/>
          <w:szCs w:val="28"/>
          <w:shd w:val="clear" w:color="auto" w:fill="FFFFFF"/>
          <w:lang w:val="ru-RU"/>
        </w:rPr>
        <w:t>_</w:t>
      </w:r>
      <w:r w:rsidR="00DD6EB2" w:rsidRPr="00DD6EB2">
        <w:rPr>
          <w:rFonts w:ascii="Times New Roman" w:hAnsi="Times New Roman" w:cs="Times New Roman"/>
          <w:color w:val="000000"/>
          <w:sz w:val="28"/>
          <w:szCs w:val="28"/>
          <w:shd w:val="clear" w:color="auto" w:fill="FFFFFF"/>
          <w:lang w:val="es-ES"/>
        </w:rPr>
        <w:t>LAW</w:t>
      </w:r>
      <w:r w:rsidR="00DD6EB2" w:rsidRPr="0015247B">
        <w:rPr>
          <w:rFonts w:ascii="Times New Roman" w:hAnsi="Times New Roman" w:cs="Times New Roman"/>
          <w:color w:val="000000"/>
          <w:sz w:val="28"/>
          <w:szCs w:val="28"/>
          <w:shd w:val="clear" w:color="auto" w:fill="FFFFFF"/>
          <w:lang w:val="ru-RU"/>
        </w:rPr>
        <w:t>_1581/</w:t>
      </w:r>
    </w:p>
    <w:p w:rsidR="00F932C6" w:rsidRPr="00DB37D0" w:rsidRDefault="00F932C6" w:rsidP="00DD6EB2">
      <w:pPr>
        <w:spacing w:after="0" w:line="360" w:lineRule="auto"/>
        <w:jc w:val="both"/>
        <w:rPr>
          <w:rFonts w:ascii="Times New Roman" w:eastAsia="Times New Roman" w:hAnsi="Times New Roman" w:cs="Times New Roman"/>
          <w:sz w:val="28"/>
          <w:szCs w:val="28"/>
          <w:lang w:val="es-ES" w:eastAsia="ru-RU"/>
        </w:rPr>
      </w:pPr>
      <w:r w:rsidRPr="0015247B">
        <w:rPr>
          <w:rFonts w:ascii="Times New Roman" w:eastAsia="Times New Roman" w:hAnsi="Times New Roman" w:cs="Times New Roman"/>
          <w:bCs/>
          <w:color w:val="000000"/>
          <w:spacing w:val="3"/>
          <w:kern w:val="36"/>
          <w:sz w:val="28"/>
          <w:szCs w:val="28"/>
          <w:lang w:val="ru-RU" w:eastAsia="ru-RU"/>
        </w:rPr>
        <w:t xml:space="preserve">5. Приказ Министерства здравоохранения и социального развития Российской Федерации (Минздравсоцразвития России) от 27.12.2011 г. </w:t>
      </w:r>
      <w:r w:rsidRPr="00F932C6">
        <w:rPr>
          <w:rFonts w:ascii="Times New Roman" w:eastAsia="Times New Roman" w:hAnsi="Times New Roman" w:cs="Times New Roman"/>
          <w:bCs/>
          <w:color w:val="000000"/>
          <w:spacing w:val="3"/>
          <w:kern w:val="36"/>
          <w:sz w:val="28"/>
          <w:szCs w:val="28"/>
          <w:lang w:eastAsia="ru-RU"/>
        </w:rPr>
        <w:t>N</w:t>
      </w:r>
      <w:r w:rsidRPr="0015247B">
        <w:rPr>
          <w:rFonts w:ascii="Times New Roman" w:eastAsia="Times New Roman" w:hAnsi="Times New Roman" w:cs="Times New Roman"/>
          <w:bCs/>
          <w:color w:val="000000"/>
          <w:spacing w:val="3"/>
          <w:kern w:val="36"/>
          <w:sz w:val="28"/>
          <w:szCs w:val="28"/>
          <w:lang w:val="ru-RU" w:eastAsia="ru-RU"/>
        </w:rPr>
        <w:t xml:space="preserve"> 1687н г. Москва "О медицинских критериях рождения, форме документа о рождении и порядке его выдачи" </w:t>
      </w:r>
      <w:r w:rsidRPr="0015247B">
        <w:rPr>
          <w:rFonts w:ascii="Times New Roman" w:hAnsi="Times New Roman" w:cs="Times New Roman"/>
          <w:sz w:val="28"/>
          <w:szCs w:val="28"/>
          <w:lang w:val="ru-RU"/>
        </w:rPr>
        <w:t>(зарегистрировано в Минюсте России 15.03.2012 г. № 23490) (в ред. от 02.09.2013 г.)</w:t>
      </w:r>
      <w:r w:rsidR="00DD6EB2" w:rsidRPr="0015247B">
        <w:rPr>
          <w:rFonts w:ascii="Times New Roman" w:eastAsia="Times New Roman" w:hAnsi="Times New Roman" w:cs="Times New Roman"/>
          <w:sz w:val="28"/>
          <w:szCs w:val="28"/>
          <w:lang w:val="ru-RU" w:eastAsia="ru-RU"/>
        </w:rPr>
        <w:t xml:space="preserve">//РГ. 2012. </w:t>
      </w:r>
      <w:r w:rsidR="00DD6EB2" w:rsidRPr="00DB37D0">
        <w:rPr>
          <w:rFonts w:ascii="Times New Roman" w:eastAsia="Times New Roman" w:hAnsi="Times New Roman" w:cs="Times New Roman"/>
          <w:sz w:val="28"/>
          <w:szCs w:val="28"/>
          <w:lang w:val="es-ES" w:eastAsia="ru-RU"/>
        </w:rPr>
        <w:t xml:space="preserve">23 </w:t>
      </w:r>
      <w:r w:rsidR="00DD6EB2" w:rsidRPr="00DB37D0">
        <w:rPr>
          <w:rFonts w:ascii="Times New Roman" w:eastAsia="Times New Roman" w:hAnsi="Times New Roman" w:cs="Times New Roman"/>
          <w:sz w:val="28"/>
          <w:szCs w:val="28"/>
          <w:lang w:eastAsia="ru-RU"/>
        </w:rPr>
        <w:t>марта</w:t>
      </w:r>
      <w:r w:rsidR="00DD6EB2" w:rsidRPr="00DB37D0">
        <w:rPr>
          <w:rFonts w:ascii="Times New Roman" w:eastAsia="Times New Roman" w:hAnsi="Times New Roman" w:cs="Times New Roman"/>
          <w:sz w:val="28"/>
          <w:szCs w:val="28"/>
          <w:lang w:val="es-ES" w:eastAsia="ru-RU"/>
        </w:rPr>
        <w:t xml:space="preserve"> </w:t>
      </w:r>
    </w:p>
    <w:p w:rsidR="00F932C6" w:rsidRPr="00DB37D0" w:rsidRDefault="00F932C6" w:rsidP="00F932C6">
      <w:pPr>
        <w:spacing w:after="0" w:line="360" w:lineRule="auto"/>
        <w:jc w:val="both"/>
        <w:rPr>
          <w:rFonts w:ascii="Times New Roman" w:hAnsi="Times New Roman" w:cs="Times New Roman"/>
          <w:sz w:val="28"/>
          <w:szCs w:val="28"/>
          <w:shd w:val="clear" w:color="auto" w:fill="FFFFFF"/>
          <w:lang w:val="es-ES"/>
        </w:rPr>
      </w:pPr>
      <w:r w:rsidRPr="00DB37D0">
        <w:rPr>
          <w:rFonts w:ascii="Times New Roman" w:eastAsia="Times New Roman" w:hAnsi="Times New Roman" w:cs="Times New Roman"/>
          <w:sz w:val="28"/>
          <w:szCs w:val="28"/>
          <w:lang w:val="es-ES" w:eastAsia="ru-RU"/>
        </w:rPr>
        <w:t>6. Código Civil de España. BOE № 206 de 25.07.1889</w:t>
      </w:r>
      <w:r w:rsidR="00A47D83" w:rsidRPr="00DB37D0">
        <w:rPr>
          <w:rFonts w:ascii="Times New Roman" w:eastAsia="Times New Roman" w:hAnsi="Times New Roman" w:cs="Times New Roman"/>
          <w:sz w:val="28"/>
          <w:szCs w:val="28"/>
          <w:lang w:val="es-ES" w:eastAsia="ru-RU"/>
        </w:rPr>
        <w:t xml:space="preserve">. </w:t>
      </w:r>
      <w:r w:rsidR="00A47D83" w:rsidRPr="00DB37D0">
        <w:rPr>
          <w:rFonts w:ascii="Times New Roman" w:hAnsi="Times New Roman" w:cs="Times New Roman"/>
          <w:sz w:val="28"/>
          <w:szCs w:val="28"/>
          <w:lang w:val="es-ES"/>
        </w:rPr>
        <w:t xml:space="preserve">[en línea]: URL: </w:t>
      </w:r>
      <w:hyperlink r:id="rId29" w:history="1">
        <w:r w:rsidR="00685696" w:rsidRPr="00DB37D0">
          <w:rPr>
            <w:rStyle w:val="a4"/>
            <w:rFonts w:ascii="Times New Roman" w:hAnsi="Times New Roman" w:cs="Times New Roman"/>
            <w:color w:val="auto"/>
            <w:sz w:val="28"/>
            <w:szCs w:val="28"/>
            <w:lang w:val="es-ES"/>
          </w:rPr>
          <w:t>https://www.boe.es/buscar/act.php?id=BOE-A-1889-4763</w:t>
        </w:r>
      </w:hyperlink>
      <w:r w:rsidR="00685696" w:rsidRPr="00DB37D0">
        <w:rPr>
          <w:rFonts w:ascii="Times New Roman" w:hAnsi="Times New Roman" w:cs="Times New Roman"/>
          <w:sz w:val="28"/>
          <w:szCs w:val="28"/>
          <w:lang w:val="es-ES"/>
        </w:rPr>
        <w:t xml:space="preserve"> </w:t>
      </w:r>
    </w:p>
    <w:p w:rsidR="00F932C6" w:rsidRPr="00DB37D0" w:rsidRDefault="00F932C6" w:rsidP="00F932C6">
      <w:pPr>
        <w:spacing w:after="0" w:line="360" w:lineRule="auto"/>
        <w:jc w:val="both"/>
        <w:rPr>
          <w:rFonts w:ascii="Times New Roman" w:hAnsi="Times New Roman" w:cs="Times New Roman"/>
          <w:sz w:val="28"/>
          <w:szCs w:val="28"/>
          <w:shd w:val="clear" w:color="auto" w:fill="FFFFFF"/>
          <w:lang w:val="es-ES"/>
        </w:rPr>
      </w:pPr>
      <w:r w:rsidRPr="00DB37D0">
        <w:rPr>
          <w:rFonts w:ascii="Times New Roman" w:hAnsi="Times New Roman" w:cs="Times New Roman"/>
          <w:sz w:val="28"/>
          <w:szCs w:val="28"/>
          <w:shd w:val="clear" w:color="auto" w:fill="FFFFFF"/>
          <w:lang w:val="es-ES"/>
        </w:rPr>
        <w:t>7. Constitución Española. BOE № 311 de 29.12.1978</w:t>
      </w:r>
      <w:r w:rsidR="00A47D83" w:rsidRPr="00DB37D0">
        <w:rPr>
          <w:rFonts w:ascii="Times New Roman" w:hAnsi="Times New Roman" w:cs="Times New Roman"/>
          <w:sz w:val="28"/>
          <w:szCs w:val="28"/>
          <w:shd w:val="clear" w:color="auto" w:fill="FFFFFF"/>
          <w:lang w:val="es-ES"/>
        </w:rPr>
        <w:t xml:space="preserve">. </w:t>
      </w:r>
      <w:r w:rsidR="00A47D83" w:rsidRPr="00DB37D0">
        <w:rPr>
          <w:rFonts w:ascii="Times New Roman" w:hAnsi="Times New Roman" w:cs="Times New Roman"/>
          <w:sz w:val="28"/>
          <w:szCs w:val="28"/>
          <w:lang w:val="es-ES"/>
        </w:rPr>
        <w:t xml:space="preserve">[en línea]: URL: </w:t>
      </w:r>
      <w:hyperlink r:id="rId30" w:history="1">
        <w:r w:rsidR="00685696" w:rsidRPr="00DB37D0">
          <w:rPr>
            <w:rStyle w:val="a4"/>
            <w:rFonts w:ascii="Times New Roman" w:hAnsi="Times New Roman" w:cs="Times New Roman"/>
            <w:color w:val="auto"/>
            <w:sz w:val="28"/>
            <w:szCs w:val="28"/>
            <w:lang w:val="es-ES"/>
          </w:rPr>
          <w:t>https://www.boe.es/buscar/doc.php?id=BOE-A-1978-31229</w:t>
        </w:r>
      </w:hyperlink>
      <w:r w:rsidR="00685696" w:rsidRPr="00DB37D0">
        <w:rPr>
          <w:rFonts w:ascii="Times New Roman" w:hAnsi="Times New Roman" w:cs="Times New Roman"/>
          <w:sz w:val="28"/>
          <w:szCs w:val="28"/>
          <w:lang w:val="es-ES"/>
        </w:rPr>
        <w:t xml:space="preserve"> </w:t>
      </w:r>
    </w:p>
    <w:p w:rsidR="00F932C6" w:rsidRPr="00DB37D0" w:rsidRDefault="00F932C6" w:rsidP="00F932C6">
      <w:pPr>
        <w:spacing w:after="0" w:line="360" w:lineRule="auto"/>
        <w:jc w:val="both"/>
        <w:rPr>
          <w:rFonts w:ascii="Times New Roman" w:hAnsi="Times New Roman" w:cs="Times New Roman"/>
          <w:sz w:val="28"/>
          <w:szCs w:val="28"/>
          <w:shd w:val="clear" w:color="auto" w:fill="FFFFFF"/>
          <w:lang w:val="es-ES"/>
        </w:rPr>
      </w:pPr>
      <w:r w:rsidRPr="00DB37D0">
        <w:rPr>
          <w:rFonts w:ascii="Times New Roman" w:hAnsi="Times New Roman" w:cs="Times New Roman"/>
          <w:sz w:val="28"/>
          <w:szCs w:val="28"/>
          <w:lang w:val="es-ES"/>
        </w:rPr>
        <w:t>8. Convenio de Viena de 8 de septiembre del 1976</w:t>
      </w:r>
      <w:r w:rsidR="00A47D83" w:rsidRPr="00DB37D0">
        <w:rPr>
          <w:rFonts w:ascii="Times New Roman" w:hAnsi="Times New Roman" w:cs="Times New Roman"/>
          <w:sz w:val="28"/>
          <w:szCs w:val="28"/>
          <w:lang w:val="es-ES"/>
        </w:rPr>
        <w:t>.</w:t>
      </w:r>
      <w:r w:rsidRPr="00DB37D0">
        <w:rPr>
          <w:rFonts w:ascii="Times New Roman" w:hAnsi="Times New Roman" w:cs="Times New Roman"/>
          <w:sz w:val="28"/>
          <w:szCs w:val="28"/>
          <w:shd w:val="clear" w:color="auto" w:fill="FFFFFF"/>
          <w:lang w:val="es-ES"/>
        </w:rPr>
        <w:t xml:space="preserve"> </w:t>
      </w:r>
      <w:r w:rsidR="00A47D83" w:rsidRPr="00DB37D0">
        <w:rPr>
          <w:rFonts w:ascii="Times New Roman" w:hAnsi="Times New Roman" w:cs="Times New Roman"/>
          <w:sz w:val="28"/>
          <w:szCs w:val="28"/>
          <w:lang w:val="es-ES"/>
        </w:rPr>
        <w:t xml:space="preserve">[en línea]: URL: </w:t>
      </w:r>
      <w:hyperlink r:id="rId31" w:history="1">
        <w:r w:rsidR="00685696" w:rsidRPr="00DB37D0">
          <w:rPr>
            <w:rStyle w:val="a4"/>
            <w:rFonts w:ascii="Times New Roman" w:hAnsi="Times New Roman" w:cs="Times New Roman"/>
            <w:color w:val="auto"/>
            <w:sz w:val="28"/>
            <w:szCs w:val="28"/>
            <w:lang w:val="es-ES"/>
          </w:rPr>
          <w:t>https://www.boe.es/buscar/doc.php?id=BOE-A-1983-22432</w:t>
        </w:r>
      </w:hyperlink>
      <w:r w:rsidR="00685696" w:rsidRPr="00DB37D0">
        <w:rPr>
          <w:rFonts w:ascii="Times New Roman" w:hAnsi="Times New Roman" w:cs="Times New Roman"/>
          <w:sz w:val="28"/>
          <w:szCs w:val="28"/>
          <w:lang w:val="es-ES"/>
        </w:rPr>
        <w:t xml:space="preserve"> </w:t>
      </w:r>
    </w:p>
    <w:p w:rsidR="00F932C6" w:rsidRPr="00DB37D0" w:rsidRDefault="00F932C6" w:rsidP="00F932C6">
      <w:pPr>
        <w:spacing w:after="0" w:line="360" w:lineRule="auto"/>
        <w:jc w:val="both"/>
        <w:rPr>
          <w:rFonts w:ascii="Times New Roman" w:hAnsi="Times New Roman" w:cs="Times New Roman"/>
          <w:sz w:val="28"/>
          <w:szCs w:val="28"/>
          <w:lang w:val="es-ES"/>
        </w:rPr>
      </w:pPr>
      <w:r w:rsidRPr="00DB37D0">
        <w:rPr>
          <w:rFonts w:ascii="Times New Roman" w:hAnsi="Times New Roman" w:cs="Times New Roman"/>
          <w:sz w:val="28"/>
          <w:szCs w:val="28"/>
          <w:lang w:val="es-ES"/>
        </w:rPr>
        <w:t xml:space="preserve">9. Ley de Enjuiciamiento Civil. BOE </w:t>
      </w:r>
      <w:r w:rsidRPr="00DB37D0">
        <w:rPr>
          <w:rFonts w:ascii="Times New Roman" w:eastAsia="Times New Roman" w:hAnsi="Times New Roman" w:cs="Times New Roman"/>
          <w:sz w:val="28"/>
          <w:szCs w:val="28"/>
          <w:lang w:val="es-ES" w:eastAsia="ru-RU"/>
        </w:rPr>
        <w:t>№ 7 de 08.01.2000</w:t>
      </w:r>
      <w:r w:rsidR="00A47D83" w:rsidRPr="00DB37D0">
        <w:rPr>
          <w:rFonts w:ascii="Times New Roman" w:eastAsia="Times New Roman" w:hAnsi="Times New Roman" w:cs="Times New Roman"/>
          <w:sz w:val="28"/>
          <w:szCs w:val="28"/>
          <w:lang w:val="es-ES" w:eastAsia="ru-RU"/>
        </w:rPr>
        <w:t>.</w:t>
      </w:r>
      <w:r w:rsidRPr="00DB37D0">
        <w:rPr>
          <w:rFonts w:ascii="Times New Roman" w:hAnsi="Times New Roman" w:cs="Times New Roman"/>
          <w:sz w:val="28"/>
          <w:szCs w:val="28"/>
          <w:lang w:val="es-ES"/>
        </w:rPr>
        <w:t xml:space="preserve"> </w:t>
      </w:r>
      <w:r w:rsidR="00A47D83" w:rsidRPr="00DB37D0">
        <w:rPr>
          <w:rFonts w:ascii="Times New Roman" w:hAnsi="Times New Roman" w:cs="Times New Roman"/>
          <w:sz w:val="28"/>
          <w:szCs w:val="28"/>
          <w:lang w:val="es-ES"/>
        </w:rPr>
        <w:t xml:space="preserve">[en línea]: URL: </w:t>
      </w:r>
      <w:hyperlink r:id="rId32" w:history="1">
        <w:r w:rsidR="00685696" w:rsidRPr="00DB37D0">
          <w:rPr>
            <w:rStyle w:val="a4"/>
            <w:rFonts w:ascii="Times New Roman" w:hAnsi="Times New Roman" w:cs="Times New Roman"/>
            <w:color w:val="auto"/>
            <w:sz w:val="28"/>
            <w:szCs w:val="28"/>
            <w:lang w:val="es-ES"/>
          </w:rPr>
          <w:t>https://www.boe.es/buscar/doc.php?id=BOE-A-1996-1069</w:t>
        </w:r>
      </w:hyperlink>
      <w:r w:rsidR="00685696" w:rsidRPr="00DB37D0">
        <w:rPr>
          <w:rFonts w:ascii="Times New Roman" w:hAnsi="Times New Roman" w:cs="Times New Roman"/>
          <w:sz w:val="28"/>
          <w:szCs w:val="28"/>
          <w:lang w:val="es-ES"/>
        </w:rPr>
        <w:t xml:space="preserve"> </w:t>
      </w:r>
    </w:p>
    <w:p w:rsidR="00F932C6" w:rsidRPr="00DB37D0" w:rsidRDefault="00F932C6" w:rsidP="00F932C6">
      <w:pPr>
        <w:spacing w:after="0" w:line="360" w:lineRule="auto"/>
        <w:jc w:val="both"/>
        <w:rPr>
          <w:rFonts w:ascii="Times New Roman" w:hAnsi="Times New Roman" w:cs="Times New Roman"/>
          <w:sz w:val="28"/>
          <w:szCs w:val="28"/>
          <w:lang w:val="es-ES"/>
        </w:rPr>
      </w:pPr>
      <w:r w:rsidRPr="00DB37D0">
        <w:rPr>
          <w:rFonts w:ascii="Times New Roman" w:hAnsi="Times New Roman" w:cs="Times New Roman"/>
          <w:sz w:val="28"/>
          <w:szCs w:val="28"/>
          <w:lang w:val="es-ES"/>
        </w:rPr>
        <w:t>10. Ley Orgánica del Notariado de 28.05.1862</w:t>
      </w:r>
      <w:r w:rsidR="00A47D83" w:rsidRPr="00DB37D0">
        <w:rPr>
          <w:rFonts w:ascii="Times New Roman" w:hAnsi="Times New Roman" w:cs="Times New Roman"/>
          <w:sz w:val="28"/>
          <w:szCs w:val="28"/>
          <w:lang w:val="es-ES"/>
        </w:rPr>
        <w:t xml:space="preserve">. [en línea]: URL: </w:t>
      </w:r>
      <w:hyperlink r:id="rId33" w:history="1">
        <w:r w:rsidR="00685696" w:rsidRPr="00DB37D0">
          <w:rPr>
            <w:rStyle w:val="a4"/>
            <w:rFonts w:ascii="Times New Roman" w:hAnsi="Times New Roman" w:cs="Times New Roman"/>
            <w:color w:val="auto"/>
            <w:sz w:val="28"/>
            <w:szCs w:val="28"/>
            <w:lang w:val="es-ES"/>
          </w:rPr>
          <w:t>https://www.boe.es/buscar/doc.php?id=BOE-A-1946-12624</w:t>
        </w:r>
      </w:hyperlink>
    </w:p>
    <w:p w:rsidR="00685696" w:rsidRPr="00DB37D0" w:rsidRDefault="00685696" w:rsidP="00F932C6">
      <w:pPr>
        <w:spacing w:after="0" w:line="360" w:lineRule="auto"/>
        <w:jc w:val="both"/>
        <w:rPr>
          <w:rFonts w:ascii="Times New Roman" w:hAnsi="Times New Roman" w:cs="Times New Roman"/>
          <w:sz w:val="28"/>
          <w:szCs w:val="28"/>
          <w:lang w:val="es-ES"/>
        </w:rPr>
      </w:pPr>
      <w:r w:rsidRPr="00DB37D0">
        <w:rPr>
          <w:rFonts w:ascii="Times New Roman" w:hAnsi="Times New Roman" w:cs="Times New Roman"/>
          <w:sz w:val="28"/>
          <w:szCs w:val="28"/>
          <w:lang w:val="es-ES"/>
        </w:rPr>
        <w:lastRenderedPageBreak/>
        <w:t xml:space="preserve">11. Ley Orgánica de Ordenación General del Sistema Educativo de 03.10.1990. [en línea]: URL: </w:t>
      </w:r>
      <w:hyperlink r:id="rId34" w:history="1">
        <w:r w:rsidRPr="00DB37D0">
          <w:rPr>
            <w:rStyle w:val="a4"/>
            <w:rFonts w:ascii="Times New Roman" w:hAnsi="Times New Roman" w:cs="Times New Roman"/>
            <w:color w:val="auto"/>
            <w:sz w:val="28"/>
            <w:szCs w:val="28"/>
            <w:lang w:val="es-ES"/>
          </w:rPr>
          <w:t>https://www.boe.es/diario_boe/txt.php?id=BOE-A-1990-24172</w:t>
        </w:r>
      </w:hyperlink>
      <w:r w:rsidRPr="00DB37D0">
        <w:rPr>
          <w:rFonts w:ascii="Times New Roman" w:hAnsi="Times New Roman" w:cs="Times New Roman"/>
          <w:sz w:val="28"/>
          <w:szCs w:val="28"/>
          <w:lang w:val="es-ES"/>
        </w:rPr>
        <w:t xml:space="preserve">  </w:t>
      </w:r>
    </w:p>
    <w:p w:rsidR="00F10850" w:rsidRPr="00423926" w:rsidRDefault="00F10850" w:rsidP="00FD2ACB">
      <w:pPr>
        <w:autoSpaceDE w:val="0"/>
        <w:autoSpaceDN w:val="0"/>
        <w:adjustRightInd w:val="0"/>
        <w:jc w:val="both"/>
        <w:rPr>
          <w:rFonts w:ascii="Times New Roman" w:hAnsi="Times New Roman" w:cs="Times New Roman"/>
          <w:iCs/>
          <w:sz w:val="28"/>
          <w:szCs w:val="28"/>
          <w:lang w:val="es-ES"/>
        </w:rPr>
      </w:pPr>
    </w:p>
    <w:p w:rsidR="00F932C6" w:rsidRPr="00A47D83" w:rsidRDefault="00F932C6" w:rsidP="00FD2ACB">
      <w:pPr>
        <w:autoSpaceDE w:val="0"/>
        <w:autoSpaceDN w:val="0"/>
        <w:adjustRightInd w:val="0"/>
        <w:jc w:val="both"/>
        <w:rPr>
          <w:rFonts w:ascii="Times New Roman" w:hAnsi="Times New Roman" w:cs="Times New Roman"/>
          <w:iCs/>
          <w:sz w:val="28"/>
          <w:szCs w:val="28"/>
          <w:lang w:val="es-ES"/>
        </w:rPr>
      </w:pPr>
      <w:r>
        <w:rPr>
          <w:rFonts w:ascii="Times New Roman" w:hAnsi="Times New Roman" w:cs="Times New Roman"/>
          <w:iCs/>
          <w:sz w:val="28"/>
          <w:szCs w:val="28"/>
          <w:lang w:val="es-ES"/>
        </w:rPr>
        <w:t>Recursos</w:t>
      </w:r>
      <w:r w:rsidRPr="00A47D83">
        <w:rPr>
          <w:rFonts w:ascii="Times New Roman" w:hAnsi="Times New Roman" w:cs="Times New Roman"/>
          <w:iCs/>
          <w:sz w:val="28"/>
          <w:szCs w:val="28"/>
          <w:lang w:val="es-ES"/>
        </w:rPr>
        <w:t xml:space="preserve"> </w:t>
      </w:r>
      <w:r>
        <w:rPr>
          <w:rFonts w:ascii="Times New Roman" w:hAnsi="Times New Roman" w:cs="Times New Roman"/>
          <w:iCs/>
          <w:sz w:val="28"/>
          <w:szCs w:val="28"/>
          <w:lang w:val="es-ES"/>
        </w:rPr>
        <w:t>biogr</w:t>
      </w:r>
      <w:r w:rsidRPr="00A47D83">
        <w:rPr>
          <w:rFonts w:ascii="Times New Roman" w:hAnsi="Times New Roman" w:cs="Times New Roman"/>
          <w:iCs/>
          <w:sz w:val="28"/>
          <w:szCs w:val="28"/>
          <w:lang w:val="es-ES"/>
        </w:rPr>
        <w:t>á</w:t>
      </w:r>
      <w:r>
        <w:rPr>
          <w:rFonts w:ascii="Times New Roman" w:hAnsi="Times New Roman" w:cs="Times New Roman"/>
          <w:iCs/>
          <w:sz w:val="28"/>
          <w:szCs w:val="28"/>
          <w:lang w:val="es-ES"/>
        </w:rPr>
        <w:t>ficos:</w:t>
      </w:r>
    </w:p>
    <w:p w:rsidR="00C82D9F" w:rsidRPr="0015247B" w:rsidRDefault="00C82D9F" w:rsidP="00475850">
      <w:pPr>
        <w:pStyle w:val="ab"/>
        <w:spacing w:line="360" w:lineRule="auto"/>
        <w:jc w:val="both"/>
        <w:rPr>
          <w:rFonts w:ascii="Times New Roman" w:hAnsi="Times New Roman" w:cs="Times New Roman"/>
          <w:sz w:val="28"/>
          <w:szCs w:val="28"/>
          <w:lang w:val="ru-RU"/>
        </w:rPr>
      </w:pPr>
      <w:r w:rsidRPr="0015247B">
        <w:rPr>
          <w:rFonts w:ascii="Times New Roman" w:hAnsi="Times New Roman" w:cs="Times New Roman"/>
          <w:sz w:val="28"/>
          <w:szCs w:val="28"/>
          <w:lang w:val="ru-RU"/>
        </w:rPr>
        <w:t xml:space="preserve">1. Арутюнова Н.Д. Трудности перевода с испанского языка на русский. М.: Наука, 2004. 112 </w:t>
      </w:r>
      <w:proofErr w:type="gramStart"/>
      <w:r w:rsidRPr="0015247B">
        <w:rPr>
          <w:rFonts w:ascii="Times New Roman" w:hAnsi="Times New Roman" w:cs="Times New Roman"/>
          <w:sz w:val="28"/>
          <w:szCs w:val="28"/>
          <w:lang w:val="ru-RU"/>
        </w:rPr>
        <w:t>с</w:t>
      </w:r>
      <w:proofErr w:type="gramEnd"/>
      <w:r w:rsidRPr="0015247B">
        <w:rPr>
          <w:rFonts w:ascii="Times New Roman" w:hAnsi="Times New Roman" w:cs="Times New Roman"/>
          <w:sz w:val="28"/>
          <w:szCs w:val="28"/>
          <w:lang w:val="ru-RU"/>
        </w:rPr>
        <w:t>.</w:t>
      </w:r>
    </w:p>
    <w:p w:rsidR="00D007E4" w:rsidRPr="00465485" w:rsidRDefault="00C82D9F" w:rsidP="00475850">
      <w:pPr>
        <w:pStyle w:val="ab"/>
        <w:spacing w:line="360" w:lineRule="auto"/>
        <w:jc w:val="both"/>
        <w:rPr>
          <w:rFonts w:ascii="Times New Roman" w:hAnsi="Times New Roman" w:cs="Times New Roman"/>
          <w:sz w:val="28"/>
          <w:szCs w:val="28"/>
        </w:rPr>
      </w:pPr>
      <w:r w:rsidRPr="0015247B">
        <w:rPr>
          <w:rFonts w:ascii="Times New Roman" w:hAnsi="Times New Roman" w:cs="Times New Roman"/>
          <w:sz w:val="28"/>
          <w:szCs w:val="28"/>
          <w:lang w:val="ru-RU"/>
        </w:rPr>
        <w:t>2</w:t>
      </w:r>
      <w:r w:rsidR="00D007E4" w:rsidRPr="0015247B">
        <w:rPr>
          <w:rFonts w:ascii="Times New Roman" w:hAnsi="Times New Roman" w:cs="Times New Roman"/>
          <w:sz w:val="28"/>
          <w:szCs w:val="28"/>
          <w:lang w:val="ru-RU"/>
        </w:rPr>
        <w:t xml:space="preserve">. Бондарева Д.А., Будник Е.А. Юридический перевод: статус и особенности, МНО “Наука без границ”. </w:t>
      </w:r>
      <w:r w:rsidR="00D007E4" w:rsidRPr="00465485">
        <w:rPr>
          <w:rFonts w:ascii="Times New Roman" w:hAnsi="Times New Roman" w:cs="Times New Roman"/>
          <w:sz w:val="28"/>
          <w:szCs w:val="28"/>
        </w:rPr>
        <w:t xml:space="preserve">Ежемесяцный журнал № 5 / 2014. </w:t>
      </w:r>
    </w:p>
    <w:p w:rsidR="00D007E4" w:rsidRPr="0015247B" w:rsidRDefault="00C82D9F" w:rsidP="00475850">
      <w:pPr>
        <w:pStyle w:val="ab"/>
        <w:spacing w:line="360" w:lineRule="auto"/>
        <w:jc w:val="both"/>
        <w:rPr>
          <w:rFonts w:ascii="Times New Roman" w:hAnsi="Times New Roman" w:cs="Times New Roman"/>
          <w:color w:val="000000"/>
          <w:sz w:val="28"/>
          <w:szCs w:val="28"/>
          <w:shd w:val="clear" w:color="auto" w:fill="FFFFFF"/>
          <w:lang w:val="ru-RU"/>
        </w:rPr>
      </w:pPr>
      <w:r w:rsidRPr="0015247B">
        <w:rPr>
          <w:rFonts w:ascii="Times New Roman" w:hAnsi="Times New Roman" w:cs="Times New Roman"/>
          <w:color w:val="000000"/>
          <w:sz w:val="28"/>
          <w:szCs w:val="28"/>
          <w:shd w:val="clear" w:color="auto" w:fill="FFFFFF"/>
          <w:lang w:val="ru-RU"/>
        </w:rPr>
        <w:t>3</w:t>
      </w:r>
      <w:r w:rsidR="00D007E4" w:rsidRPr="0015247B">
        <w:rPr>
          <w:rFonts w:ascii="Times New Roman" w:hAnsi="Times New Roman" w:cs="Times New Roman"/>
          <w:color w:val="000000"/>
          <w:sz w:val="28"/>
          <w:szCs w:val="28"/>
          <w:shd w:val="clear" w:color="auto" w:fill="FFFFFF"/>
          <w:lang w:val="ru-RU"/>
        </w:rPr>
        <w:t xml:space="preserve">. Власенко С.В. Перевод юридического текста: когнитивные особенности номинации и реалии - профессионализмы в языковой паре английский-русский//Филологические науки в МГИМО. Сборник научных трудов № 21 (37). - М.: МГИМО (У), 2005. 37 </w:t>
      </w:r>
      <w:proofErr w:type="gramStart"/>
      <w:r w:rsidR="00D007E4" w:rsidRPr="0015247B">
        <w:rPr>
          <w:rFonts w:ascii="Times New Roman" w:hAnsi="Times New Roman" w:cs="Times New Roman"/>
          <w:color w:val="000000"/>
          <w:sz w:val="28"/>
          <w:szCs w:val="28"/>
          <w:shd w:val="clear" w:color="auto" w:fill="FFFFFF"/>
          <w:lang w:val="ru-RU"/>
        </w:rPr>
        <w:t>с</w:t>
      </w:r>
      <w:proofErr w:type="gramEnd"/>
      <w:r w:rsidR="00D007E4" w:rsidRPr="0015247B">
        <w:rPr>
          <w:rFonts w:ascii="Times New Roman" w:hAnsi="Times New Roman" w:cs="Times New Roman"/>
          <w:color w:val="000000"/>
          <w:sz w:val="28"/>
          <w:szCs w:val="28"/>
          <w:shd w:val="clear" w:color="auto" w:fill="FFFFFF"/>
          <w:lang w:val="ru-RU"/>
        </w:rPr>
        <w:t>.</w:t>
      </w:r>
    </w:p>
    <w:p w:rsidR="00D007E4" w:rsidRPr="0015247B" w:rsidRDefault="00C82D9F" w:rsidP="00475850">
      <w:pPr>
        <w:pStyle w:val="a3"/>
        <w:shd w:val="clear" w:color="auto" w:fill="FFFFFF"/>
        <w:spacing w:before="0" w:beforeAutospacing="0" w:after="0" w:afterAutospacing="0" w:line="360" w:lineRule="auto"/>
        <w:jc w:val="both"/>
        <w:rPr>
          <w:color w:val="000000"/>
          <w:sz w:val="28"/>
          <w:szCs w:val="28"/>
          <w:lang w:val="ru-RU"/>
        </w:rPr>
      </w:pPr>
      <w:r w:rsidRPr="0015247B">
        <w:rPr>
          <w:color w:val="000000"/>
          <w:sz w:val="28"/>
          <w:szCs w:val="28"/>
          <w:shd w:val="clear" w:color="auto" w:fill="FFFFFF"/>
          <w:lang w:val="ru-RU"/>
        </w:rPr>
        <w:t>4</w:t>
      </w:r>
      <w:r w:rsidR="00D007E4" w:rsidRPr="0015247B">
        <w:rPr>
          <w:color w:val="000000"/>
          <w:sz w:val="28"/>
          <w:szCs w:val="28"/>
          <w:shd w:val="clear" w:color="auto" w:fill="FFFFFF"/>
          <w:lang w:val="ru-RU"/>
        </w:rPr>
        <w:t xml:space="preserve">. </w:t>
      </w:r>
      <w:r w:rsidR="00D007E4" w:rsidRPr="0015247B">
        <w:rPr>
          <w:color w:val="000000"/>
          <w:sz w:val="28"/>
          <w:szCs w:val="28"/>
          <w:lang w:val="ru-RU"/>
        </w:rPr>
        <w:t xml:space="preserve">Давыдова Н.А. Особенности перевода безэквивалентных юридических терминов. Вестник МГЛУ. Выпуск 561. 6 </w:t>
      </w:r>
      <w:proofErr w:type="gramStart"/>
      <w:r w:rsidR="00D007E4" w:rsidRPr="0015247B">
        <w:rPr>
          <w:color w:val="000000"/>
          <w:sz w:val="28"/>
          <w:szCs w:val="28"/>
          <w:lang w:val="ru-RU"/>
        </w:rPr>
        <w:t>с</w:t>
      </w:r>
      <w:proofErr w:type="gramEnd"/>
      <w:r w:rsidR="00D007E4" w:rsidRPr="0015247B">
        <w:rPr>
          <w:color w:val="000000"/>
          <w:sz w:val="28"/>
          <w:szCs w:val="28"/>
          <w:lang w:val="ru-RU"/>
        </w:rPr>
        <w:t>.</w:t>
      </w:r>
    </w:p>
    <w:p w:rsidR="00D007E4" w:rsidRPr="0015247B" w:rsidRDefault="00C82D9F" w:rsidP="00475850">
      <w:pPr>
        <w:pStyle w:val="a3"/>
        <w:shd w:val="clear" w:color="auto" w:fill="FFFFFF"/>
        <w:spacing w:before="0" w:beforeAutospacing="0" w:after="0" w:afterAutospacing="0" w:line="360" w:lineRule="auto"/>
        <w:jc w:val="both"/>
        <w:rPr>
          <w:sz w:val="28"/>
          <w:szCs w:val="28"/>
          <w:lang w:val="ru-RU"/>
        </w:rPr>
      </w:pPr>
      <w:r w:rsidRPr="0015247B">
        <w:rPr>
          <w:color w:val="000000"/>
          <w:sz w:val="28"/>
          <w:szCs w:val="28"/>
          <w:lang w:val="ru-RU"/>
        </w:rPr>
        <w:t>5</w:t>
      </w:r>
      <w:r w:rsidR="00D007E4" w:rsidRPr="0015247B">
        <w:rPr>
          <w:color w:val="000000"/>
          <w:sz w:val="28"/>
          <w:szCs w:val="28"/>
          <w:lang w:val="ru-RU"/>
        </w:rPr>
        <w:t xml:space="preserve">. </w:t>
      </w:r>
      <w:r w:rsidR="00D007E4" w:rsidRPr="0015247B">
        <w:rPr>
          <w:sz w:val="28"/>
          <w:szCs w:val="28"/>
          <w:lang w:val="ru-RU"/>
        </w:rPr>
        <w:t>Жимиров В.Н. Интерпретация правовых текстов: диссертация, СПб</w:t>
      </w:r>
      <w:proofErr w:type="gramStart"/>
      <w:r w:rsidR="00D007E4" w:rsidRPr="0015247B">
        <w:rPr>
          <w:sz w:val="28"/>
          <w:szCs w:val="28"/>
          <w:lang w:val="ru-RU"/>
        </w:rPr>
        <w:t xml:space="preserve">., </w:t>
      </w:r>
      <w:proofErr w:type="gramEnd"/>
      <w:r w:rsidR="00D007E4" w:rsidRPr="0015247B">
        <w:rPr>
          <w:sz w:val="28"/>
          <w:szCs w:val="28"/>
          <w:lang w:val="ru-RU"/>
        </w:rPr>
        <w:t>2002</w:t>
      </w:r>
    </w:p>
    <w:p w:rsidR="00D007E4" w:rsidRPr="0015247B" w:rsidRDefault="00C82D9F" w:rsidP="00475850">
      <w:pPr>
        <w:pStyle w:val="a3"/>
        <w:shd w:val="clear" w:color="auto" w:fill="FFFFFF"/>
        <w:spacing w:before="0" w:beforeAutospacing="0" w:after="0" w:afterAutospacing="0" w:line="360" w:lineRule="auto"/>
        <w:jc w:val="both"/>
        <w:rPr>
          <w:sz w:val="28"/>
          <w:szCs w:val="28"/>
          <w:lang w:val="ru-RU"/>
        </w:rPr>
      </w:pPr>
      <w:r w:rsidRPr="0015247B">
        <w:rPr>
          <w:sz w:val="28"/>
          <w:szCs w:val="28"/>
          <w:lang w:val="ru-RU"/>
        </w:rPr>
        <w:t>6</w:t>
      </w:r>
      <w:r w:rsidR="00D007E4" w:rsidRPr="0015247B">
        <w:rPr>
          <w:sz w:val="28"/>
          <w:szCs w:val="28"/>
          <w:lang w:val="ru-RU"/>
        </w:rPr>
        <w:t>. Коростелева Н.В., Чибистова О.Б. Испа</w:t>
      </w:r>
      <w:r w:rsidR="00125EF6" w:rsidRPr="0015247B">
        <w:rPr>
          <w:sz w:val="28"/>
          <w:szCs w:val="28"/>
          <w:lang w:val="ru-RU"/>
        </w:rPr>
        <w:t>н</w:t>
      </w:r>
      <w:r w:rsidR="00D007E4" w:rsidRPr="0015247B">
        <w:rPr>
          <w:sz w:val="28"/>
          <w:szCs w:val="28"/>
          <w:lang w:val="ru-RU"/>
        </w:rPr>
        <w:t xml:space="preserve">ский язык для юристов. Учебное пособие. МГИМО-Университет, 2008. 72 </w:t>
      </w:r>
      <w:proofErr w:type="gramStart"/>
      <w:r w:rsidR="00D007E4" w:rsidRPr="0015247B">
        <w:rPr>
          <w:sz w:val="28"/>
          <w:szCs w:val="28"/>
          <w:lang w:val="ru-RU"/>
        </w:rPr>
        <w:t>с</w:t>
      </w:r>
      <w:proofErr w:type="gramEnd"/>
      <w:r w:rsidR="00D007E4" w:rsidRPr="0015247B">
        <w:rPr>
          <w:sz w:val="28"/>
          <w:szCs w:val="28"/>
          <w:lang w:val="ru-RU"/>
        </w:rPr>
        <w:t>.</w:t>
      </w:r>
    </w:p>
    <w:p w:rsidR="00D007E4" w:rsidRPr="00C61F85" w:rsidRDefault="00C82D9F" w:rsidP="00475850">
      <w:pPr>
        <w:pStyle w:val="ab"/>
        <w:spacing w:line="360" w:lineRule="auto"/>
        <w:jc w:val="both"/>
        <w:rPr>
          <w:rFonts w:ascii="Times New Roman" w:hAnsi="Times New Roman" w:cs="Times New Roman"/>
          <w:sz w:val="28"/>
          <w:szCs w:val="28"/>
        </w:rPr>
      </w:pPr>
      <w:r w:rsidRPr="0015247B">
        <w:rPr>
          <w:rFonts w:ascii="Times New Roman" w:hAnsi="Times New Roman" w:cs="Times New Roman"/>
          <w:sz w:val="28"/>
          <w:szCs w:val="28"/>
          <w:lang w:val="ru-RU"/>
        </w:rPr>
        <w:t>7</w:t>
      </w:r>
      <w:r w:rsidR="00D007E4" w:rsidRPr="0015247B">
        <w:rPr>
          <w:rFonts w:ascii="Times New Roman" w:hAnsi="Times New Roman" w:cs="Times New Roman"/>
          <w:sz w:val="28"/>
          <w:szCs w:val="28"/>
          <w:lang w:val="ru-RU"/>
        </w:rPr>
        <w:t xml:space="preserve">. Лобанова О.Н. Испанский язык для юристов. Учебник для бакалавров. </w:t>
      </w:r>
      <w:r w:rsidR="00D007E4" w:rsidRPr="00C61F85">
        <w:rPr>
          <w:rFonts w:ascii="Times New Roman" w:hAnsi="Times New Roman" w:cs="Times New Roman"/>
          <w:sz w:val="28"/>
          <w:szCs w:val="28"/>
        </w:rPr>
        <w:t>М., 2015. 344 с.</w:t>
      </w:r>
    </w:p>
    <w:p w:rsidR="00D007E4" w:rsidRPr="0015247B" w:rsidRDefault="00C82D9F" w:rsidP="00475850">
      <w:pPr>
        <w:pStyle w:val="ab"/>
        <w:spacing w:line="360" w:lineRule="auto"/>
        <w:jc w:val="both"/>
        <w:rPr>
          <w:rFonts w:ascii="Times New Roman" w:hAnsi="Times New Roman" w:cs="Times New Roman"/>
          <w:sz w:val="28"/>
          <w:szCs w:val="28"/>
          <w:lang w:val="ru-RU"/>
        </w:rPr>
      </w:pPr>
      <w:r w:rsidRPr="0015247B">
        <w:rPr>
          <w:rFonts w:ascii="Times New Roman" w:hAnsi="Times New Roman" w:cs="Times New Roman"/>
          <w:sz w:val="28"/>
          <w:szCs w:val="28"/>
          <w:lang w:val="ru-RU"/>
        </w:rPr>
        <w:t>8</w:t>
      </w:r>
      <w:r w:rsidR="00D007E4" w:rsidRPr="0015247B">
        <w:rPr>
          <w:rFonts w:ascii="Times New Roman" w:hAnsi="Times New Roman" w:cs="Times New Roman"/>
          <w:sz w:val="28"/>
          <w:szCs w:val="28"/>
          <w:lang w:val="ru-RU"/>
        </w:rPr>
        <w:t xml:space="preserve">. Нелюбин Л.Л. Введение в технику перевода: учебное пособие. Флинта, 2009. 216 </w:t>
      </w:r>
      <w:proofErr w:type="gramStart"/>
      <w:r w:rsidR="00D007E4" w:rsidRPr="0015247B">
        <w:rPr>
          <w:rFonts w:ascii="Times New Roman" w:hAnsi="Times New Roman" w:cs="Times New Roman"/>
          <w:sz w:val="28"/>
          <w:szCs w:val="28"/>
          <w:lang w:val="ru-RU"/>
        </w:rPr>
        <w:t>с</w:t>
      </w:r>
      <w:proofErr w:type="gramEnd"/>
      <w:r w:rsidR="00D007E4" w:rsidRPr="0015247B">
        <w:rPr>
          <w:rFonts w:ascii="Times New Roman" w:hAnsi="Times New Roman" w:cs="Times New Roman"/>
          <w:sz w:val="28"/>
          <w:szCs w:val="28"/>
          <w:lang w:val="ru-RU"/>
        </w:rPr>
        <w:t>.</w:t>
      </w:r>
    </w:p>
    <w:p w:rsidR="00D007E4" w:rsidRPr="0015247B" w:rsidRDefault="00C82D9F" w:rsidP="00475850">
      <w:pPr>
        <w:pStyle w:val="a3"/>
        <w:shd w:val="clear" w:color="auto" w:fill="FFFFFF"/>
        <w:spacing w:before="0" w:beforeAutospacing="0" w:after="0" w:afterAutospacing="0" w:line="360" w:lineRule="auto"/>
        <w:jc w:val="both"/>
        <w:rPr>
          <w:sz w:val="28"/>
          <w:szCs w:val="28"/>
          <w:lang w:val="ru-RU"/>
        </w:rPr>
      </w:pPr>
      <w:r w:rsidRPr="0015247B">
        <w:rPr>
          <w:sz w:val="28"/>
          <w:szCs w:val="28"/>
          <w:lang w:val="ru-RU"/>
        </w:rPr>
        <w:t>9</w:t>
      </w:r>
      <w:r w:rsidR="00D007E4" w:rsidRPr="0015247B">
        <w:rPr>
          <w:sz w:val="28"/>
          <w:szCs w:val="28"/>
          <w:lang w:val="ru-RU"/>
        </w:rPr>
        <w:t xml:space="preserve">. Федотова И.Г. Юридические понятия и категории в английском языке. Обнинск. 2000. 360 </w:t>
      </w:r>
      <w:r w:rsidR="00D007E4">
        <w:rPr>
          <w:sz w:val="28"/>
          <w:szCs w:val="28"/>
        </w:rPr>
        <w:t>c</w:t>
      </w:r>
      <w:r w:rsidR="00D007E4" w:rsidRPr="0015247B">
        <w:rPr>
          <w:sz w:val="28"/>
          <w:szCs w:val="28"/>
          <w:lang w:val="ru-RU"/>
        </w:rPr>
        <w:t>.</w:t>
      </w:r>
    </w:p>
    <w:p w:rsidR="00D007E4" w:rsidRPr="00E23E20" w:rsidRDefault="00C82D9F" w:rsidP="00475850">
      <w:pPr>
        <w:pStyle w:val="a3"/>
        <w:shd w:val="clear" w:color="auto" w:fill="FFFFFF"/>
        <w:spacing w:before="0" w:beforeAutospacing="0" w:after="0" w:afterAutospacing="0" w:line="360" w:lineRule="auto"/>
        <w:jc w:val="both"/>
        <w:rPr>
          <w:sz w:val="28"/>
          <w:szCs w:val="28"/>
          <w:lang w:val="ru-RU"/>
        </w:rPr>
      </w:pPr>
      <w:r w:rsidRPr="0015247B">
        <w:rPr>
          <w:sz w:val="28"/>
          <w:szCs w:val="28"/>
          <w:lang w:val="ru-RU"/>
        </w:rPr>
        <w:t>10</w:t>
      </w:r>
      <w:r w:rsidR="00D007E4" w:rsidRPr="0015247B">
        <w:rPr>
          <w:sz w:val="28"/>
          <w:szCs w:val="28"/>
          <w:lang w:val="ru-RU"/>
        </w:rPr>
        <w:t xml:space="preserve">. Широбокова Л. П. Юридические тексты: опыт грамматико-типологического исследования. </w:t>
      </w:r>
      <w:r w:rsidR="00D007E4" w:rsidRPr="00E23E20">
        <w:rPr>
          <w:sz w:val="28"/>
          <w:szCs w:val="28"/>
          <w:lang w:val="ru-RU"/>
        </w:rPr>
        <w:t xml:space="preserve">Автореферат. М, 2007. </w:t>
      </w:r>
    </w:p>
    <w:p w:rsidR="00C20B3F" w:rsidRPr="006D39A0" w:rsidRDefault="00C20B3F" w:rsidP="00475850">
      <w:pPr>
        <w:pStyle w:val="a3"/>
        <w:shd w:val="clear" w:color="auto" w:fill="FFFFFF"/>
        <w:spacing w:before="0" w:beforeAutospacing="0" w:after="0" w:afterAutospacing="0" w:line="360" w:lineRule="auto"/>
        <w:jc w:val="both"/>
        <w:rPr>
          <w:sz w:val="28"/>
          <w:szCs w:val="28"/>
          <w:lang w:val="es-ES"/>
        </w:rPr>
      </w:pPr>
      <w:r w:rsidRPr="0015247B">
        <w:rPr>
          <w:sz w:val="28"/>
          <w:szCs w:val="28"/>
          <w:lang w:val="ru-RU"/>
        </w:rPr>
        <w:t xml:space="preserve">11. Яковлева В.В. Испанский язык. Учебное пособие по юридическому переводу. </w:t>
      </w:r>
      <w:r>
        <w:rPr>
          <w:sz w:val="28"/>
          <w:szCs w:val="28"/>
        </w:rPr>
        <w:t>МГИМО</w:t>
      </w:r>
      <w:r w:rsidRPr="006D39A0">
        <w:rPr>
          <w:sz w:val="28"/>
          <w:szCs w:val="28"/>
          <w:lang w:val="es-ES"/>
        </w:rPr>
        <w:t xml:space="preserve">,  2006. 106 </w:t>
      </w:r>
      <w:r>
        <w:rPr>
          <w:sz w:val="28"/>
          <w:szCs w:val="28"/>
        </w:rPr>
        <w:t>с</w:t>
      </w:r>
      <w:r w:rsidRPr="006D39A0">
        <w:rPr>
          <w:sz w:val="28"/>
          <w:szCs w:val="28"/>
          <w:lang w:val="es-ES"/>
        </w:rPr>
        <w:t>.</w:t>
      </w:r>
    </w:p>
    <w:p w:rsidR="00D007E4" w:rsidRDefault="00CD726F" w:rsidP="00475850">
      <w:pPr>
        <w:autoSpaceDE w:val="0"/>
        <w:autoSpaceDN w:val="0"/>
        <w:adjustRightInd w:val="0"/>
        <w:spacing w:after="0" w:line="360" w:lineRule="auto"/>
        <w:jc w:val="both"/>
        <w:rPr>
          <w:rFonts w:ascii="Times New Roman" w:hAnsi="Times New Roman" w:cs="Times New Roman"/>
          <w:sz w:val="28"/>
          <w:szCs w:val="28"/>
          <w:lang w:val="es-ES"/>
        </w:rPr>
      </w:pPr>
      <w:r w:rsidRPr="006D39A0">
        <w:rPr>
          <w:rFonts w:ascii="Times New Roman" w:hAnsi="Times New Roman" w:cs="Times New Roman"/>
          <w:sz w:val="28"/>
          <w:szCs w:val="28"/>
          <w:lang w:val="es-ES"/>
        </w:rPr>
        <w:t>1</w:t>
      </w:r>
      <w:r w:rsidR="00A32EF7" w:rsidRPr="006D39A0">
        <w:rPr>
          <w:rFonts w:ascii="Times New Roman" w:hAnsi="Times New Roman" w:cs="Times New Roman"/>
          <w:sz w:val="28"/>
          <w:szCs w:val="28"/>
          <w:lang w:val="es-ES"/>
        </w:rPr>
        <w:t>2</w:t>
      </w:r>
      <w:r w:rsidRPr="006D39A0">
        <w:rPr>
          <w:rFonts w:ascii="Times New Roman" w:hAnsi="Times New Roman" w:cs="Times New Roman"/>
          <w:sz w:val="28"/>
          <w:szCs w:val="28"/>
          <w:lang w:val="es-ES"/>
        </w:rPr>
        <w:t xml:space="preserve">. </w:t>
      </w:r>
      <w:r w:rsidR="000205A4">
        <w:rPr>
          <w:rFonts w:ascii="Times New Roman" w:hAnsi="Times New Roman" w:cs="Times New Roman"/>
          <w:sz w:val="28"/>
          <w:szCs w:val="28"/>
          <w:lang w:val="es-ES"/>
        </w:rPr>
        <w:t>Alcaraz</w:t>
      </w:r>
      <w:r w:rsidR="000205A4" w:rsidRPr="006D39A0">
        <w:rPr>
          <w:rFonts w:ascii="Times New Roman" w:hAnsi="Times New Roman" w:cs="Times New Roman"/>
          <w:sz w:val="28"/>
          <w:szCs w:val="28"/>
          <w:lang w:val="es-ES"/>
        </w:rPr>
        <w:t xml:space="preserve"> </w:t>
      </w:r>
      <w:r w:rsidR="000205A4">
        <w:rPr>
          <w:rFonts w:ascii="Times New Roman" w:hAnsi="Times New Roman" w:cs="Times New Roman"/>
          <w:sz w:val="28"/>
          <w:szCs w:val="28"/>
          <w:lang w:val="es-ES"/>
        </w:rPr>
        <w:t>Var</w:t>
      </w:r>
      <w:r w:rsidR="000205A4" w:rsidRPr="006D39A0">
        <w:rPr>
          <w:rFonts w:ascii="Times New Roman" w:hAnsi="Times New Roman" w:cs="Times New Roman"/>
          <w:sz w:val="28"/>
          <w:szCs w:val="28"/>
          <w:lang w:val="es-ES"/>
        </w:rPr>
        <w:t xml:space="preserve">ó. </w:t>
      </w:r>
      <w:r w:rsidR="000205A4">
        <w:rPr>
          <w:rFonts w:ascii="Times New Roman" w:hAnsi="Times New Roman" w:cs="Times New Roman"/>
          <w:iCs/>
          <w:sz w:val="28"/>
          <w:szCs w:val="28"/>
          <w:lang w:val="es-ES"/>
        </w:rPr>
        <w:t>El inglés</w:t>
      </w:r>
      <w:r w:rsidR="000205A4" w:rsidRPr="00EB6204">
        <w:rPr>
          <w:rFonts w:ascii="Times New Roman" w:hAnsi="Times New Roman" w:cs="Times New Roman"/>
          <w:iCs/>
          <w:sz w:val="28"/>
          <w:szCs w:val="28"/>
          <w:lang w:val="es-ES"/>
        </w:rPr>
        <w:t xml:space="preserve"> jurídico.</w:t>
      </w:r>
      <w:r w:rsidR="000205A4">
        <w:rPr>
          <w:rFonts w:ascii="Times New Roman" w:hAnsi="Times New Roman" w:cs="Times New Roman"/>
          <w:iCs/>
          <w:sz w:val="28"/>
          <w:szCs w:val="28"/>
          <w:lang w:val="es-ES"/>
        </w:rPr>
        <w:t xml:space="preserve"> Textos y documentos.</w:t>
      </w:r>
      <w:r w:rsidR="000205A4">
        <w:rPr>
          <w:rFonts w:ascii="Times New Roman" w:hAnsi="Times New Roman" w:cs="Times New Roman"/>
          <w:sz w:val="28"/>
          <w:szCs w:val="28"/>
          <w:lang w:val="es-ES"/>
        </w:rPr>
        <w:t xml:space="preserve"> 6.ª edición. Barcelona: Ariel Derecho, 2012. 294 p.</w:t>
      </w:r>
    </w:p>
    <w:p w:rsidR="00F43FB0" w:rsidRDefault="00C82D9F" w:rsidP="00475850">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w:t>
      </w:r>
      <w:r w:rsidR="00A32EF7" w:rsidRPr="00A32EF7">
        <w:rPr>
          <w:rFonts w:ascii="Times New Roman" w:hAnsi="Times New Roman" w:cs="Times New Roman"/>
          <w:sz w:val="28"/>
          <w:szCs w:val="28"/>
          <w:lang w:val="es-ES"/>
        </w:rPr>
        <w:t>3</w:t>
      </w:r>
      <w:r w:rsidR="00CD726F">
        <w:rPr>
          <w:rFonts w:ascii="Times New Roman" w:hAnsi="Times New Roman" w:cs="Times New Roman"/>
          <w:sz w:val="28"/>
          <w:szCs w:val="28"/>
          <w:lang w:val="es-ES"/>
        </w:rPr>
        <w:t xml:space="preserve">. </w:t>
      </w:r>
      <w:r w:rsidR="00D41115" w:rsidRPr="00EB6204">
        <w:rPr>
          <w:rFonts w:ascii="Times New Roman" w:hAnsi="Times New Roman" w:cs="Times New Roman"/>
          <w:sz w:val="28"/>
          <w:szCs w:val="28"/>
          <w:lang w:val="es-ES"/>
        </w:rPr>
        <w:t xml:space="preserve">Alcaraz Varó, E. Hughes, B. </w:t>
      </w:r>
      <w:r w:rsidR="00D41115" w:rsidRPr="00EB6204">
        <w:rPr>
          <w:rFonts w:ascii="Times New Roman" w:hAnsi="Times New Roman" w:cs="Times New Roman"/>
          <w:iCs/>
          <w:sz w:val="28"/>
          <w:szCs w:val="28"/>
          <w:lang w:val="es-ES"/>
        </w:rPr>
        <w:t>El español jurídico.</w:t>
      </w:r>
      <w:r w:rsidR="00D41115" w:rsidRPr="00EB6204">
        <w:rPr>
          <w:rFonts w:ascii="Times New Roman" w:hAnsi="Times New Roman" w:cs="Times New Roman"/>
          <w:i/>
          <w:iCs/>
          <w:sz w:val="28"/>
          <w:szCs w:val="28"/>
          <w:lang w:val="es-ES"/>
        </w:rPr>
        <w:t xml:space="preserve"> </w:t>
      </w:r>
      <w:r w:rsidR="00D41115">
        <w:rPr>
          <w:rFonts w:ascii="Times New Roman" w:hAnsi="Times New Roman" w:cs="Times New Roman"/>
          <w:sz w:val="28"/>
          <w:szCs w:val="28"/>
          <w:lang w:val="es-ES"/>
        </w:rPr>
        <w:t>Barcel</w:t>
      </w:r>
      <w:r w:rsidR="002B4147">
        <w:rPr>
          <w:rFonts w:ascii="Times New Roman" w:hAnsi="Times New Roman" w:cs="Times New Roman"/>
          <w:sz w:val="28"/>
          <w:szCs w:val="28"/>
          <w:lang w:val="es-ES"/>
        </w:rPr>
        <w:t xml:space="preserve">ona: Ariel, 2002. </w:t>
      </w:r>
      <w:r w:rsidR="00603EE8">
        <w:rPr>
          <w:rFonts w:ascii="Times New Roman" w:hAnsi="Times New Roman" w:cs="Times New Roman"/>
          <w:sz w:val="28"/>
          <w:szCs w:val="28"/>
          <w:lang w:val="es-ES"/>
        </w:rPr>
        <w:t>376 p.</w:t>
      </w:r>
    </w:p>
    <w:p w:rsidR="00A043FF" w:rsidRPr="00DB37D0" w:rsidRDefault="00A043FF" w:rsidP="00475850">
      <w:pPr>
        <w:autoSpaceDE w:val="0"/>
        <w:autoSpaceDN w:val="0"/>
        <w:adjustRightInd w:val="0"/>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lastRenderedPageBreak/>
        <w:t>1</w:t>
      </w:r>
      <w:r w:rsidR="00A32EF7" w:rsidRPr="00A32EF7">
        <w:rPr>
          <w:rFonts w:ascii="Times New Roman" w:hAnsi="Times New Roman" w:cs="Times New Roman"/>
          <w:sz w:val="28"/>
          <w:szCs w:val="28"/>
          <w:lang w:val="es-ES"/>
        </w:rPr>
        <w:t>4</w:t>
      </w:r>
      <w:r>
        <w:rPr>
          <w:rFonts w:ascii="Times New Roman" w:hAnsi="Times New Roman" w:cs="Times New Roman"/>
          <w:sz w:val="28"/>
          <w:szCs w:val="28"/>
          <w:lang w:val="es-ES"/>
        </w:rPr>
        <w:t xml:space="preserve">. </w:t>
      </w:r>
      <w:r w:rsidRPr="00DB37D0">
        <w:rPr>
          <w:rFonts w:ascii="Times New Roman" w:hAnsi="Times New Roman" w:cs="Times New Roman"/>
          <w:sz w:val="28"/>
          <w:szCs w:val="28"/>
          <w:lang w:val="es-ES"/>
        </w:rPr>
        <w:t xml:space="preserve">Alcaraz Varó, E. La traducción del español jurídico y económico. [en línea]: </w:t>
      </w:r>
      <w:r w:rsidR="005D79CF" w:rsidRPr="00DB37D0">
        <w:rPr>
          <w:rFonts w:ascii="Times New Roman" w:hAnsi="Times New Roman" w:cs="Times New Roman"/>
          <w:sz w:val="28"/>
          <w:szCs w:val="28"/>
          <w:lang w:val="es-ES"/>
        </w:rPr>
        <w:t>URL:</w:t>
      </w:r>
      <w:r w:rsidR="00131C52" w:rsidRPr="00621F5F">
        <w:rPr>
          <w:rFonts w:ascii="Times New Roman" w:hAnsi="Times New Roman" w:cs="Times New Roman"/>
          <w:sz w:val="28"/>
          <w:szCs w:val="28"/>
          <w:lang w:val="es-ES"/>
        </w:rPr>
        <w:t xml:space="preserve"> </w:t>
      </w:r>
      <w:hyperlink r:id="rId35" w:history="1">
        <w:r w:rsidRPr="00DB37D0">
          <w:rPr>
            <w:rStyle w:val="a4"/>
            <w:rFonts w:ascii="Times New Roman" w:hAnsi="Times New Roman" w:cs="Times New Roman"/>
            <w:color w:val="auto"/>
            <w:sz w:val="28"/>
            <w:szCs w:val="28"/>
            <w:lang w:val="es-ES"/>
          </w:rPr>
          <w:t>https://cvc.cervantes.es/obref/congresos/valladolid/ponencias/nuevas_fronteras_del_espanol/1_la_traduccion_en_espanol/alcaraz_e.htm/</w:t>
        </w:r>
      </w:hyperlink>
      <w:r w:rsidRPr="00DB37D0">
        <w:rPr>
          <w:rFonts w:ascii="Times New Roman" w:hAnsi="Times New Roman" w:cs="Times New Roman"/>
          <w:sz w:val="28"/>
          <w:szCs w:val="28"/>
          <w:lang w:val="es-ES"/>
        </w:rPr>
        <w:t xml:space="preserve"> </w:t>
      </w:r>
    </w:p>
    <w:p w:rsidR="00466B29" w:rsidRDefault="00C82D9F" w:rsidP="00475850">
      <w:pPr>
        <w:autoSpaceDE w:val="0"/>
        <w:autoSpaceDN w:val="0"/>
        <w:adjustRightInd w:val="0"/>
        <w:spacing w:after="0" w:line="360" w:lineRule="auto"/>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1</w:t>
      </w:r>
      <w:r w:rsidR="00A32EF7" w:rsidRPr="00A32EF7">
        <w:rPr>
          <w:rFonts w:ascii="Times New Roman" w:hAnsi="Times New Roman" w:cs="Times New Roman"/>
          <w:color w:val="000000"/>
          <w:sz w:val="28"/>
          <w:szCs w:val="28"/>
          <w:shd w:val="clear" w:color="auto" w:fill="FFFFFF"/>
          <w:lang w:val="es-ES"/>
        </w:rPr>
        <w:t>5</w:t>
      </w:r>
      <w:r w:rsidR="00CD726F">
        <w:rPr>
          <w:rFonts w:ascii="Times New Roman" w:hAnsi="Times New Roman" w:cs="Times New Roman"/>
          <w:color w:val="000000"/>
          <w:sz w:val="28"/>
          <w:szCs w:val="28"/>
          <w:shd w:val="clear" w:color="auto" w:fill="FFFFFF"/>
          <w:lang w:val="es-ES"/>
        </w:rPr>
        <w:t xml:space="preserve">. </w:t>
      </w:r>
      <w:r w:rsidR="00466B29" w:rsidRPr="00C16CDE">
        <w:rPr>
          <w:rFonts w:ascii="Times New Roman" w:hAnsi="Times New Roman" w:cs="Times New Roman"/>
          <w:color w:val="000000"/>
          <w:sz w:val="28"/>
          <w:szCs w:val="28"/>
          <w:shd w:val="clear" w:color="auto" w:fill="FFFFFF"/>
          <w:lang w:val="es-ES"/>
        </w:rPr>
        <w:t>Borja Albi, A. El texto jurídico inglés y su traducción al español. Barcelona: Ariel</w:t>
      </w:r>
      <w:r w:rsidR="0057608A">
        <w:rPr>
          <w:rFonts w:ascii="Times New Roman" w:hAnsi="Times New Roman" w:cs="Times New Roman"/>
          <w:color w:val="000000"/>
          <w:sz w:val="28"/>
          <w:szCs w:val="28"/>
          <w:shd w:val="clear" w:color="auto" w:fill="FFFFFF"/>
          <w:lang w:val="es-ES"/>
        </w:rPr>
        <w:t>, 2000. 206</w:t>
      </w:r>
      <w:r w:rsidR="00466B29">
        <w:rPr>
          <w:rFonts w:ascii="Times New Roman" w:hAnsi="Times New Roman" w:cs="Times New Roman"/>
          <w:color w:val="000000"/>
          <w:sz w:val="28"/>
          <w:szCs w:val="28"/>
          <w:shd w:val="clear" w:color="auto" w:fill="FFFFFF"/>
          <w:lang w:val="es-ES"/>
        </w:rPr>
        <w:t xml:space="preserve"> p.</w:t>
      </w:r>
    </w:p>
    <w:p w:rsidR="001639E0" w:rsidRPr="001639E0" w:rsidRDefault="001639E0" w:rsidP="00475850">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r>
        <w:rPr>
          <w:rFonts w:ascii="Times New Roman" w:hAnsi="Times New Roman" w:cs="Times New Roman"/>
          <w:color w:val="000000"/>
          <w:sz w:val="28"/>
          <w:szCs w:val="28"/>
          <w:shd w:val="clear" w:color="auto" w:fill="FFFFFF"/>
          <w:lang w:val="es-ES"/>
        </w:rPr>
        <w:t>1</w:t>
      </w:r>
      <w:r w:rsidR="00A32EF7" w:rsidRPr="006D39A0">
        <w:rPr>
          <w:rFonts w:ascii="Times New Roman" w:hAnsi="Times New Roman" w:cs="Times New Roman"/>
          <w:color w:val="000000"/>
          <w:sz w:val="28"/>
          <w:szCs w:val="28"/>
          <w:shd w:val="clear" w:color="auto" w:fill="FFFFFF"/>
          <w:lang w:val="es-ES"/>
        </w:rPr>
        <w:t>6</w:t>
      </w:r>
      <w:r>
        <w:rPr>
          <w:rFonts w:ascii="Times New Roman" w:hAnsi="Times New Roman" w:cs="Times New Roman"/>
          <w:color w:val="000000"/>
          <w:sz w:val="28"/>
          <w:szCs w:val="28"/>
          <w:shd w:val="clear" w:color="auto" w:fill="FFFFFF"/>
          <w:lang w:val="es-ES"/>
        </w:rPr>
        <w:t xml:space="preserve">. Borja Albi, A. La investigación en traducción jurídica. </w:t>
      </w:r>
      <w:r w:rsidRPr="001639E0">
        <w:rPr>
          <w:rFonts w:ascii="Times New Roman" w:hAnsi="Times New Roman" w:cs="Times New Roman"/>
          <w:sz w:val="28"/>
          <w:szCs w:val="28"/>
          <w:shd w:val="clear" w:color="auto" w:fill="FFFFFF"/>
          <w:lang w:val="es-ES"/>
        </w:rPr>
        <w:t>En García. Peinado y Ortega Arjonilla (dirs.) Panorama actual de la </w:t>
      </w:r>
      <w:r w:rsidRPr="001639E0">
        <w:rPr>
          <w:rStyle w:val="af8"/>
          <w:rFonts w:ascii="Times New Roman" w:hAnsi="Times New Roman" w:cs="Times New Roman"/>
          <w:bCs/>
          <w:sz w:val="28"/>
          <w:szCs w:val="28"/>
          <w:shd w:val="clear" w:color="auto" w:fill="FFFFFF"/>
          <w:lang w:val="es-ES"/>
        </w:rPr>
        <w:t>investigación</w:t>
      </w:r>
      <w:r w:rsidRPr="001639E0">
        <w:rPr>
          <w:rFonts w:ascii="Times New Roman" w:hAnsi="Times New Roman" w:cs="Times New Roman"/>
          <w:sz w:val="28"/>
          <w:szCs w:val="28"/>
          <w:shd w:val="clear" w:color="auto" w:fill="FFFFFF"/>
          <w:lang w:val="es-ES"/>
        </w:rPr>
        <w:t> en traducción e</w:t>
      </w:r>
      <w:r>
        <w:rPr>
          <w:rFonts w:ascii="Times New Roman" w:hAnsi="Times New Roman" w:cs="Times New Roman"/>
          <w:sz w:val="28"/>
          <w:szCs w:val="28"/>
          <w:shd w:val="clear" w:color="auto" w:fill="FFFFFF"/>
          <w:lang w:val="es-ES"/>
        </w:rPr>
        <w:t xml:space="preserve"> interpretación. Atrio, Granada,</w:t>
      </w:r>
      <w:r w:rsidRPr="001639E0">
        <w:rPr>
          <w:rFonts w:ascii="Times New Roman" w:hAnsi="Times New Roman" w:cs="Times New Roman"/>
          <w:sz w:val="28"/>
          <w:szCs w:val="28"/>
          <w:shd w:val="clear" w:color="auto" w:fill="FFFFFF"/>
          <w:lang w:val="es-ES"/>
        </w:rPr>
        <w:t> 2004. 15 p.</w:t>
      </w:r>
    </w:p>
    <w:p w:rsidR="00CC431A" w:rsidRDefault="00C82D9F" w:rsidP="00475850">
      <w:pPr>
        <w:pStyle w:val="ab"/>
        <w:spacing w:line="360" w:lineRule="auto"/>
        <w:jc w:val="both"/>
        <w:rPr>
          <w:rFonts w:ascii="Times New Roman" w:hAnsi="Times New Roman" w:cs="Times New Roman"/>
          <w:sz w:val="28"/>
          <w:szCs w:val="28"/>
          <w:lang w:val="es-ES"/>
        </w:rPr>
      </w:pPr>
      <w:r>
        <w:rPr>
          <w:rFonts w:ascii="Times New Roman" w:hAnsi="Times New Roman" w:cs="Times New Roman"/>
          <w:sz w:val="28"/>
          <w:szCs w:val="28"/>
          <w:lang w:val="es-ES"/>
        </w:rPr>
        <w:t>1</w:t>
      </w:r>
      <w:r w:rsidR="00A32EF7" w:rsidRPr="006D39A0">
        <w:rPr>
          <w:rFonts w:ascii="Times New Roman" w:hAnsi="Times New Roman" w:cs="Times New Roman"/>
          <w:sz w:val="28"/>
          <w:szCs w:val="28"/>
          <w:lang w:val="es-ES"/>
        </w:rPr>
        <w:t>7</w:t>
      </w:r>
      <w:r w:rsidR="00CD726F">
        <w:rPr>
          <w:rFonts w:ascii="Times New Roman" w:hAnsi="Times New Roman" w:cs="Times New Roman"/>
          <w:sz w:val="28"/>
          <w:szCs w:val="28"/>
          <w:lang w:val="es-ES"/>
        </w:rPr>
        <w:t xml:space="preserve">. </w:t>
      </w:r>
      <w:r w:rsidR="00CC431A" w:rsidRPr="00CC431A">
        <w:rPr>
          <w:rFonts w:ascii="Times New Roman" w:hAnsi="Times New Roman" w:cs="Times New Roman"/>
          <w:sz w:val="28"/>
          <w:szCs w:val="28"/>
          <w:lang w:val="es-ES"/>
        </w:rPr>
        <w:t>García Yerba, Valentín. Teoría y práctica de la traducción. Madr</w:t>
      </w:r>
      <w:r w:rsidR="00CC431A">
        <w:rPr>
          <w:rFonts w:ascii="Times New Roman" w:hAnsi="Times New Roman" w:cs="Times New Roman"/>
          <w:sz w:val="28"/>
          <w:szCs w:val="28"/>
          <w:lang w:val="es-ES"/>
        </w:rPr>
        <w:t>id, 1997 (tercera edición). 892 p.</w:t>
      </w:r>
    </w:p>
    <w:p w:rsidR="002B4CC5" w:rsidRPr="002B4CC5" w:rsidRDefault="00C82D9F" w:rsidP="00475850">
      <w:pPr>
        <w:spacing w:after="0" w:line="360" w:lineRule="auto"/>
        <w:jc w:val="both"/>
        <w:rPr>
          <w:rFonts w:ascii="Times New Roman" w:hAnsi="Times New Roman" w:cs="Times New Roman"/>
          <w:sz w:val="28"/>
          <w:szCs w:val="28"/>
          <w:shd w:val="clear" w:color="auto" w:fill="FFFFFF"/>
          <w:lang w:val="es-ES"/>
        </w:rPr>
      </w:pPr>
      <w:r>
        <w:rPr>
          <w:rFonts w:ascii="Times New Roman" w:hAnsi="Times New Roman" w:cs="Times New Roman"/>
          <w:sz w:val="28"/>
          <w:szCs w:val="28"/>
          <w:lang w:val="es-ES"/>
        </w:rPr>
        <w:t>1</w:t>
      </w:r>
      <w:r w:rsidR="00A32EF7" w:rsidRPr="006D39A0">
        <w:rPr>
          <w:rFonts w:ascii="Times New Roman" w:hAnsi="Times New Roman" w:cs="Times New Roman"/>
          <w:sz w:val="28"/>
          <w:szCs w:val="28"/>
          <w:lang w:val="es-ES"/>
        </w:rPr>
        <w:t>8</w:t>
      </w:r>
      <w:r w:rsidR="00CD726F">
        <w:rPr>
          <w:rFonts w:ascii="Times New Roman" w:hAnsi="Times New Roman" w:cs="Times New Roman"/>
          <w:sz w:val="28"/>
          <w:szCs w:val="28"/>
          <w:lang w:val="es-ES"/>
        </w:rPr>
        <w:t xml:space="preserve">. </w:t>
      </w:r>
      <w:r w:rsidR="002B4CC5" w:rsidRPr="00CC431A">
        <w:rPr>
          <w:rFonts w:ascii="Times New Roman" w:hAnsi="Times New Roman" w:cs="Times New Roman"/>
          <w:sz w:val="28"/>
          <w:szCs w:val="28"/>
          <w:shd w:val="clear" w:color="auto" w:fill="FFFFFF"/>
          <w:lang w:val="es-ES"/>
        </w:rPr>
        <w:t>González-Ruiz, Víctor. La traducción clara de lo jurídico: textos de trabajo. Las Palmas de Gran Canaria,</w:t>
      </w:r>
      <w:r w:rsidR="00B12782">
        <w:rPr>
          <w:rFonts w:ascii="Times New Roman" w:hAnsi="Times New Roman" w:cs="Times New Roman"/>
          <w:sz w:val="28"/>
          <w:szCs w:val="28"/>
          <w:shd w:val="clear" w:color="auto" w:fill="FFFFFF"/>
          <w:lang w:val="es-ES"/>
        </w:rPr>
        <w:t xml:space="preserve"> 2004. </w:t>
      </w:r>
      <w:r w:rsidR="00603EE8">
        <w:rPr>
          <w:rFonts w:ascii="Times New Roman" w:hAnsi="Times New Roman" w:cs="Times New Roman"/>
          <w:sz w:val="28"/>
          <w:szCs w:val="28"/>
          <w:shd w:val="clear" w:color="auto" w:fill="FFFFFF"/>
          <w:lang w:val="es-ES"/>
        </w:rPr>
        <w:t>196 p.</w:t>
      </w:r>
    </w:p>
    <w:p w:rsidR="00CC431A" w:rsidRDefault="00C82D9F" w:rsidP="00475850">
      <w:pPr>
        <w:pStyle w:val="ab"/>
        <w:spacing w:line="360" w:lineRule="auto"/>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1</w:t>
      </w:r>
      <w:r w:rsidR="00A32EF7" w:rsidRPr="006D39A0">
        <w:rPr>
          <w:rFonts w:ascii="Times New Roman" w:hAnsi="Times New Roman" w:cs="Times New Roman"/>
          <w:color w:val="000000"/>
          <w:sz w:val="28"/>
          <w:szCs w:val="28"/>
          <w:shd w:val="clear" w:color="auto" w:fill="FFFFFF"/>
          <w:lang w:val="es-ES"/>
        </w:rPr>
        <w:t>9</w:t>
      </w:r>
      <w:r w:rsidR="00CD726F">
        <w:rPr>
          <w:rFonts w:ascii="Times New Roman" w:hAnsi="Times New Roman" w:cs="Times New Roman"/>
          <w:color w:val="000000"/>
          <w:sz w:val="28"/>
          <w:szCs w:val="28"/>
          <w:shd w:val="clear" w:color="auto" w:fill="FFFFFF"/>
          <w:lang w:val="es-ES"/>
        </w:rPr>
        <w:t xml:space="preserve">. </w:t>
      </w:r>
      <w:r w:rsidR="00D1648F" w:rsidRPr="00CC431A">
        <w:rPr>
          <w:rFonts w:ascii="Times New Roman" w:hAnsi="Times New Roman" w:cs="Times New Roman"/>
          <w:color w:val="000000"/>
          <w:sz w:val="28"/>
          <w:szCs w:val="28"/>
          <w:shd w:val="clear" w:color="auto" w:fill="FFFFFF"/>
          <w:lang w:val="es-ES"/>
        </w:rPr>
        <w:t>Hurtado Albir, Amparo. Traducción y traductología: introducción a la traductología.  Madrid: Cátedra, 2011.</w:t>
      </w:r>
      <w:r w:rsidR="00D1648F">
        <w:rPr>
          <w:rFonts w:ascii="Times New Roman" w:hAnsi="Times New Roman" w:cs="Times New Roman"/>
          <w:color w:val="000000"/>
          <w:sz w:val="28"/>
          <w:szCs w:val="28"/>
          <w:shd w:val="clear" w:color="auto" w:fill="FFFFFF"/>
          <w:lang w:val="es-ES"/>
        </w:rPr>
        <w:t xml:space="preserve"> </w:t>
      </w:r>
      <w:r w:rsidR="009D64A7">
        <w:rPr>
          <w:rFonts w:ascii="Times New Roman" w:hAnsi="Times New Roman" w:cs="Times New Roman"/>
          <w:color w:val="000000"/>
          <w:sz w:val="28"/>
          <w:szCs w:val="28"/>
          <w:shd w:val="clear" w:color="auto" w:fill="FFFFFF"/>
          <w:lang w:val="es-ES"/>
        </w:rPr>
        <w:t>650 p.</w:t>
      </w:r>
    </w:p>
    <w:p w:rsidR="00EE4599" w:rsidRDefault="00A32EF7" w:rsidP="00475850">
      <w:pPr>
        <w:autoSpaceDE w:val="0"/>
        <w:autoSpaceDN w:val="0"/>
        <w:adjustRightInd w:val="0"/>
        <w:spacing w:after="0" w:line="360" w:lineRule="auto"/>
        <w:jc w:val="both"/>
        <w:rPr>
          <w:rFonts w:ascii="Times New Roman" w:hAnsi="Times New Roman" w:cs="Times New Roman"/>
          <w:color w:val="000000"/>
          <w:sz w:val="28"/>
          <w:szCs w:val="28"/>
          <w:shd w:val="clear" w:color="auto" w:fill="FFFFFF"/>
          <w:lang w:val="es-ES"/>
        </w:rPr>
      </w:pPr>
      <w:r w:rsidRPr="00A32EF7">
        <w:rPr>
          <w:rFonts w:ascii="Times New Roman" w:hAnsi="Times New Roman" w:cs="Times New Roman"/>
          <w:color w:val="000000"/>
          <w:sz w:val="28"/>
          <w:szCs w:val="28"/>
          <w:shd w:val="clear" w:color="auto" w:fill="FFFFFF"/>
          <w:lang w:val="es-ES"/>
        </w:rPr>
        <w:t>20</w:t>
      </w:r>
      <w:r w:rsidR="00CD726F">
        <w:rPr>
          <w:rFonts w:ascii="Times New Roman" w:hAnsi="Times New Roman" w:cs="Times New Roman"/>
          <w:color w:val="000000"/>
          <w:sz w:val="28"/>
          <w:szCs w:val="28"/>
          <w:shd w:val="clear" w:color="auto" w:fill="FFFFFF"/>
          <w:lang w:val="es-ES"/>
        </w:rPr>
        <w:t xml:space="preserve">. </w:t>
      </w:r>
      <w:r w:rsidR="00EE4599" w:rsidRPr="001E1EC4">
        <w:rPr>
          <w:rFonts w:ascii="Times New Roman" w:hAnsi="Times New Roman" w:cs="Times New Roman"/>
          <w:color w:val="000000"/>
          <w:sz w:val="28"/>
          <w:szCs w:val="28"/>
          <w:shd w:val="clear" w:color="auto" w:fill="FFFFFF"/>
          <w:lang w:val="es-ES"/>
        </w:rPr>
        <w:t>Libro de estilo de la Justicia. Dirigido por Santiago Muñ</w:t>
      </w:r>
      <w:r w:rsidR="00EE4599">
        <w:rPr>
          <w:rFonts w:ascii="Times New Roman" w:hAnsi="Times New Roman" w:cs="Times New Roman"/>
          <w:color w:val="000000"/>
          <w:sz w:val="28"/>
          <w:szCs w:val="28"/>
          <w:shd w:val="clear" w:color="auto" w:fill="FFFFFF"/>
          <w:lang w:val="es-ES"/>
        </w:rPr>
        <w:t>oz Machado. RAE, Espasa: 2017. 438 p.</w:t>
      </w:r>
    </w:p>
    <w:p w:rsidR="002B4CC5" w:rsidRDefault="00694EBB" w:rsidP="00475850">
      <w:pPr>
        <w:spacing w:after="0" w:line="360" w:lineRule="auto"/>
        <w:jc w:val="both"/>
        <w:rPr>
          <w:rFonts w:ascii="Times New Roman" w:hAnsi="Times New Roman" w:cs="Times New Roman"/>
          <w:sz w:val="28"/>
          <w:szCs w:val="28"/>
          <w:shd w:val="clear" w:color="auto" w:fill="FFFFFF"/>
          <w:lang w:val="es-ES"/>
        </w:rPr>
      </w:pPr>
      <w:r>
        <w:rPr>
          <w:rFonts w:ascii="Times New Roman" w:hAnsi="Times New Roman" w:cs="Times New Roman"/>
          <w:color w:val="000000"/>
          <w:sz w:val="28"/>
          <w:szCs w:val="28"/>
          <w:shd w:val="clear" w:color="auto" w:fill="FFFFFF"/>
          <w:lang w:val="es-ES"/>
        </w:rPr>
        <w:t>2</w:t>
      </w:r>
      <w:r w:rsidR="00A32EF7" w:rsidRPr="00A32EF7">
        <w:rPr>
          <w:rFonts w:ascii="Times New Roman" w:hAnsi="Times New Roman" w:cs="Times New Roman"/>
          <w:color w:val="000000"/>
          <w:sz w:val="28"/>
          <w:szCs w:val="28"/>
          <w:shd w:val="clear" w:color="auto" w:fill="FFFFFF"/>
          <w:lang w:val="es-ES"/>
        </w:rPr>
        <w:t>1</w:t>
      </w:r>
      <w:r w:rsidR="00CD726F">
        <w:rPr>
          <w:rFonts w:ascii="Times New Roman" w:hAnsi="Times New Roman" w:cs="Times New Roman"/>
          <w:color w:val="000000"/>
          <w:sz w:val="28"/>
          <w:szCs w:val="28"/>
          <w:shd w:val="clear" w:color="auto" w:fill="FFFFFF"/>
          <w:lang w:val="es-ES"/>
        </w:rPr>
        <w:t xml:space="preserve">. </w:t>
      </w:r>
      <w:r w:rsidR="002B4CC5" w:rsidRPr="00CC431A">
        <w:rPr>
          <w:rFonts w:ascii="Times New Roman" w:hAnsi="Times New Roman" w:cs="Times New Roman"/>
          <w:sz w:val="28"/>
          <w:szCs w:val="28"/>
          <w:shd w:val="clear" w:color="auto" w:fill="FFFFFF"/>
          <w:lang w:val="es-ES"/>
        </w:rPr>
        <w:t>Lobato, J. Aspectos deontológicos y profesionales de la traducción jurídica, jurada y judicial [Tesis doctoral], Málaga: Universidad de Málaga, 2007.</w:t>
      </w:r>
      <w:r w:rsidR="002B4CC5">
        <w:rPr>
          <w:rFonts w:ascii="Times New Roman" w:hAnsi="Times New Roman" w:cs="Times New Roman"/>
          <w:sz w:val="28"/>
          <w:szCs w:val="28"/>
          <w:shd w:val="clear" w:color="auto" w:fill="FFFFFF"/>
          <w:lang w:val="es-ES"/>
        </w:rPr>
        <w:t xml:space="preserve"> </w:t>
      </w:r>
      <w:r w:rsidR="00603EE8">
        <w:rPr>
          <w:rFonts w:ascii="Times New Roman" w:hAnsi="Times New Roman" w:cs="Times New Roman"/>
          <w:sz w:val="28"/>
          <w:szCs w:val="28"/>
          <w:shd w:val="clear" w:color="auto" w:fill="FFFFFF"/>
          <w:lang w:val="es-ES"/>
        </w:rPr>
        <w:t>594 p.</w:t>
      </w:r>
    </w:p>
    <w:p w:rsidR="002B4CC5" w:rsidRDefault="00427F94" w:rsidP="00475850">
      <w:pPr>
        <w:spacing w:after="0" w:line="360" w:lineRule="auto"/>
        <w:jc w:val="both"/>
        <w:rPr>
          <w:rFonts w:ascii="Times New Roman" w:hAnsi="Times New Roman" w:cs="Times New Roman"/>
          <w:sz w:val="28"/>
          <w:szCs w:val="28"/>
          <w:lang w:val="es-ES"/>
        </w:rPr>
      </w:pPr>
      <w:r>
        <w:rPr>
          <w:rFonts w:ascii="Times New Roman" w:hAnsi="Times New Roman" w:cs="Times New Roman"/>
          <w:sz w:val="28"/>
          <w:szCs w:val="28"/>
          <w:shd w:val="clear" w:color="auto" w:fill="FFFFFF"/>
          <w:lang w:val="es-ES"/>
        </w:rPr>
        <w:t>2</w:t>
      </w:r>
      <w:r w:rsidR="00A32EF7" w:rsidRPr="006D39A0">
        <w:rPr>
          <w:rFonts w:ascii="Times New Roman" w:hAnsi="Times New Roman" w:cs="Times New Roman"/>
          <w:sz w:val="28"/>
          <w:szCs w:val="28"/>
          <w:shd w:val="clear" w:color="auto" w:fill="FFFFFF"/>
          <w:lang w:val="es-ES"/>
        </w:rPr>
        <w:t>2</w:t>
      </w:r>
      <w:r w:rsidR="00CD726F">
        <w:rPr>
          <w:rFonts w:ascii="Times New Roman" w:hAnsi="Times New Roman" w:cs="Times New Roman"/>
          <w:sz w:val="28"/>
          <w:szCs w:val="28"/>
          <w:shd w:val="clear" w:color="auto" w:fill="FFFFFF"/>
          <w:lang w:val="es-ES"/>
        </w:rPr>
        <w:t xml:space="preserve">. </w:t>
      </w:r>
      <w:r w:rsidR="002B4CC5" w:rsidRPr="00CC431A">
        <w:rPr>
          <w:rFonts w:ascii="Times New Roman" w:hAnsi="Times New Roman" w:cs="Times New Roman"/>
          <w:sz w:val="28"/>
          <w:szCs w:val="28"/>
          <w:lang w:val="es-ES"/>
        </w:rPr>
        <w:t>Mayoral R. Asensio. Lenguajes de especialidad y traducción especializada. La traducción jurídica.</w:t>
      </w:r>
      <w:r w:rsidR="002B4CC5">
        <w:rPr>
          <w:rFonts w:ascii="Times New Roman" w:hAnsi="Times New Roman" w:cs="Times New Roman"/>
          <w:sz w:val="28"/>
          <w:szCs w:val="28"/>
          <w:lang w:val="es-ES"/>
        </w:rPr>
        <w:t xml:space="preserve"> Universidad de Granada: 2001. </w:t>
      </w:r>
      <w:r w:rsidR="00603EE8">
        <w:rPr>
          <w:rFonts w:ascii="Times New Roman" w:hAnsi="Times New Roman" w:cs="Times New Roman"/>
          <w:sz w:val="28"/>
          <w:szCs w:val="28"/>
          <w:lang w:val="es-ES"/>
        </w:rPr>
        <w:t>30 p.</w:t>
      </w:r>
    </w:p>
    <w:p w:rsidR="00F07FE1" w:rsidRPr="00F07FE1" w:rsidRDefault="00F07FE1" w:rsidP="00475850">
      <w:pPr>
        <w:spacing w:after="0" w:line="360" w:lineRule="auto"/>
        <w:jc w:val="both"/>
        <w:rPr>
          <w:rFonts w:ascii="Times New Roman" w:hAnsi="Times New Roman" w:cs="Times New Roman"/>
          <w:sz w:val="28"/>
          <w:szCs w:val="28"/>
          <w:lang w:val="es-ES"/>
        </w:rPr>
      </w:pPr>
      <w:r w:rsidRPr="006D39A0">
        <w:rPr>
          <w:rFonts w:ascii="Times New Roman" w:hAnsi="Times New Roman" w:cs="Times New Roman"/>
          <w:sz w:val="28"/>
          <w:szCs w:val="28"/>
          <w:lang w:val="es-ES"/>
        </w:rPr>
        <w:t>2</w:t>
      </w:r>
      <w:r w:rsidR="00A32EF7" w:rsidRPr="006D39A0">
        <w:rPr>
          <w:rFonts w:ascii="Times New Roman" w:hAnsi="Times New Roman" w:cs="Times New Roman"/>
          <w:sz w:val="28"/>
          <w:szCs w:val="28"/>
          <w:lang w:val="es-ES"/>
        </w:rPr>
        <w:t>3</w:t>
      </w:r>
      <w:r w:rsidRPr="006D39A0">
        <w:rPr>
          <w:rFonts w:ascii="Times New Roman" w:hAnsi="Times New Roman" w:cs="Times New Roman"/>
          <w:sz w:val="28"/>
          <w:szCs w:val="28"/>
          <w:lang w:val="es-ES"/>
        </w:rPr>
        <w:t xml:space="preserve">. Mayoral R. Asenio. </w:t>
      </w:r>
      <w:r w:rsidRPr="00F07FE1">
        <w:rPr>
          <w:rFonts w:ascii="Times New Roman" w:hAnsi="Times New Roman" w:cs="Times New Roman"/>
          <w:sz w:val="28"/>
          <w:szCs w:val="28"/>
          <w:lang w:val="es-ES"/>
        </w:rPr>
        <w:t xml:space="preserve">¿Cómo se hace la traducción jurídica? </w:t>
      </w:r>
      <w:r>
        <w:rPr>
          <w:rFonts w:ascii="Times New Roman" w:hAnsi="Times New Roman" w:cs="Times New Roman"/>
          <w:sz w:val="28"/>
          <w:szCs w:val="28"/>
          <w:lang w:val="es-ES"/>
        </w:rPr>
        <w:t>Universidad de Granada</w:t>
      </w:r>
      <w:r w:rsidR="00D1317F">
        <w:rPr>
          <w:rFonts w:ascii="Times New Roman" w:hAnsi="Times New Roman" w:cs="Times New Roman"/>
          <w:sz w:val="28"/>
          <w:szCs w:val="28"/>
          <w:lang w:val="es-ES"/>
        </w:rPr>
        <w:t xml:space="preserve">. Puentes </w:t>
      </w:r>
      <w:r w:rsidR="00D1317F" w:rsidRPr="00D1317F">
        <w:rPr>
          <w:rFonts w:ascii="Times New Roman" w:hAnsi="Times New Roman" w:cs="Times New Roman"/>
          <w:sz w:val="28"/>
          <w:szCs w:val="28"/>
          <w:lang w:val="es-ES"/>
        </w:rPr>
        <w:t>№ 2</w:t>
      </w:r>
      <w:r w:rsidR="00D1317F">
        <w:rPr>
          <w:rFonts w:ascii="Times New Roman" w:hAnsi="Times New Roman" w:cs="Times New Roman"/>
          <w:sz w:val="28"/>
          <w:szCs w:val="28"/>
          <w:lang w:val="es-ES"/>
        </w:rPr>
        <w:t>, 2002.</w:t>
      </w:r>
      <w:r>
        <w:rPr>
          <w:rFonts w:ascii="Times New Roman" w:hAnsi="Times New Roman" w:cs="Times New Roman"/>
          <w:sz w:val="28"/>
          <w:szCs w:val="28"/>
          <w:lang w:val="es-ES"/>
        </w:rPr>
        <w:t xml:space="preserve"> 6 p.</w:t>
      </w:r>
    </w:p>
    <w:p w:rsidR="002B4CC5" w:rsidRPr="002B4CC5" w:rsidRDefault="00C82D9F" w:rsidP="00475850">
      <w:pPr>
        <w:spacing w:after="0" w:line="360" w:lineRule="auto"/>
        <w:jc w:val="both"/>
        <w:rPr>
          <w:rFonts w:ascii="Times New Roman" w:hAnsi="Times New Roman" w:cs="Times New Roman"/>
          <w:sz w:val="28"/>
          <w:szCs w:val="28"/>
          <w:lang w:val="es-ES"/>
        </w:rPr>
      </w:pPr>
      <w:r w:rsidRPr="00F07FE1">
        <w:rPr>
          <w:rFonts w:ascii="Times New Roman" w:hAnsi="Times New Roman" w:cs="Times New Roman"/>
          <w:sz w:val="28"/>
          <w:szCs w:val="28"/>
          <w:shd w:val="clear" w:color="auto" w:fill="FFFFFF"/>
        </w:rPr>
        <w:t>2</w:t>
      </w:r>
      <w:r w:rsidR="00A32EF7" w:rsidRPr="006D39A0">
        <w:rPr>
          <w:rFonts w:ascii="Times New Roman" w:hAnsi="Times New Roman" w:cs="Times New Roman"/>
          <w:sz w:val="28"/>
          <w:szCs w:val="28"/>
          <w:shd w:val="clear" w:color="auto" w:fill="FFFFFF"/>
        </w:rPr>
        <w:t>4</w:t>
      </w:r>
      <w:r w:rsidR="00CD726F" w:rsidRPr="00F07FE1">
        <w:rPr>
          <w:rFonts w:ascii="Times New Roman" w:hAnsi="Times New Roman" w:cs="Times New Roman"/>
          <w:sz w:val="28"/>
          <w:szCs w:val="28"/>
          <w:shd w:val="clear" w:color="auto" w:fill="FFFFFF"/>
        </w:rPr>
        <w:t xml:space="preserve">. </w:t>
      </w:r>
      <w:r w:rsidR="002B4CC5" w:rsidRPr="00F07FE1">
        <w:rPr>
          <w:rFonts w:ascii="Times New Roman" w:hAnsi="Times New Roman" w:cs="Times New Roman"/>
          <w:sz w:val="28"/>
          <w:szCs w:val="28"/>
        </w:rPr>
        <w:t xml:space="preserve">Nord C. Translating as a Purposeful Activity. </w:t>
      </w:r>
      <w:proofErr w:type="gramStart"/>
      <w:r w:rsidR="002B4CC5" w:rsidRPr="00CC431A">
        <w:rPr>
          <w:rFonts w:ascii="Times New Roman" w:hAnsi="Times New Roman" w:cs="Times New Roman"/>
          <w:sz w:val="28"/>
          <w:szCs w:val="28"/>
        </w:rPr>
        <w:t>Functionalist Approaches Explaines.</w:t>
      </w:r>
      <w:proofErr w:type="gramEnd"/>
      <w:r w:rsidR="002B4CC5" w:rsidRPr="00CC431A">
        <w:rPr>
          <w:rFonts w:ascii="Times New Roman" w:hAnsi="Times New Roman" w:cs="Times New Roman"/>
          <w:sz w:val="28"/>
          <w:szCs w:val="28"/>
        </w:rPr>
        <w:t xml:space="preserve"> </w:t>
      </w:r>
      <w:proofErr w:type="gramStart"/>
      <w:r w:rsidR="002B4CC5" w:rsidRPr="002B4CC5">
        <w:rPr>
          <w:rFonts w:ascii="Times New Roman" w:hAnsi="Times New Roman" w:cs="Times New Roman"/>
          <w:sz w:val="28"/>
          <w:szCs w:val="28"/>
        </w:rPr>
        <w:t>Mancheste.</w:t>
      </w:r>
      <w:proofErr w:type="gramEnd"/>
      <w:r w:rsidR="002B4CC5" w:rsidRPr="002B4CC5">
        <w:rPr>
          <w:rFonts w:ascii="Times New Roman" w:hAnsi="Times New Roman" w:cs="Times New Roman"/>
          <w:sz w:val="28"/>
          <w:szCs w:val="28"/>
        </w:rPr>
        <w:t xml:space="preserve"> St. Jerome. </w:t>
      </w:r>
      <w:r w:rsidR="002B4CC5">
        <w:rPr>
          <w:rFonts w:ascii="Times New Roman" w:hAnsi="Times New Roman" w:cs="Times New Roman"/>
          <w:sz w:val="28"/>
          <w:szCs w:val="28"/>
          <w:lang w:val="es-ES"/>
        </w:rPr>
        <w:t xml:space="preserve">1997. </w:t>
      </w:r>
      <w:r w:rsidR="00692B6D">
        <w:rPr>
          <w:rFonts w:ascii="Times New Roman" w:hAnsi="Times New Roman" w:cs="Times New Roman"/>
          <w:sz w:val="28"/>
          <w:szCs w:val="28"/>
          <w:lang w:val="es-ES"/>
        </w:rPr>
        <w:t>13 p.</w:t>
      </w:r>
    </w:p>
    <w:p w:rsidR="00BB23A5" w:rsidRPr="00C82D9F" w:rsidRDefault="00C82D9F" w:rsidP="00475850">
      <w:pPr>
        <w:pStyle w:val="a5"/>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2</w:t>
      </w:r>
      <w:r w:rsidR="00A32EF7" w:rsidRPr="00A32EF7">
        <w:rPr>
          <w:rFonts w:ascii="Times New Roman" w:hAnsi="Times New Roman" w:cs="Times New Roman"/>
          <w:color w:val="000000"/>
          <w:sz w:val="28"/>
          <w:szCs w:val="28"/>
          <w:shd w:val="clear" w:color="auto" w:fill="FFFFFF"/>
          <w:lang w:val="es-ES"/>
        </w:rPr>
        <w:t>5</w:t>
      </w:r>
      <w:r w:rsidR="00CD726F">
        <w:rPr>
          <w:rFonts w:ascii="Times New Roman" w:hAnsi="Times New Roman" w:cs="Times New Roman"/>
          <w:color w:val="000000"/>
          <w:sz w:val="28"/>
          <w:szCs w:val="28"/>
          <w:shd w:val="clear" w:color="auto" w:fill="FFFFFF"/>
          <w:lang w:val="es-ES"/>
        </w:rPr>
        <w:t xml:space="preserve">. </w:t>
      </w:r>
      <w:r w:rsidR="00BB23A5" w:rsidRPr="00EE7E16">
        <w:rPr>
          <w:rFonts w:ascii="Times New Roman" w:hAnsi="Times New Roman" w:cs="Times New Roman"/>
          <w:color w:val="000000"/>
          <w:sz w:val="28"/>
          <w:szCs w:val="28"/>
          <w:shd w:val="clear" w:color="auto" w:fill="FFFFFF"/>
          <w:lang w:val="es-ES"/>
        </w:rPr>
        <w:t>Ortega</w:t>
      </w:r>
      <w:r w:rsidR="00CC431A">
        <w:rPr>
          <w:rFonts w:ascii="Times New Roman" w:hAnsi="Times New Roman" w:cs="Times New Roman"/>
          <w:color w:val="000000"/>
          <w:sz w:val="28"/>
          <w:szCs w:val="28"/>
          <w:shd w:val="clear" w:color="auto" w:fill="FFFFFF"/>
          <w:lang w:val="es-ES"/>
        </w:rPr>
        <w:t xml:space="preserve"> E. y </w:t>
      </w:r>
      <w:r w:rsidR="00BB23A5" w:rsidRPr="00EE7E16">
        <w:rPr>
          <w:rFonts w:ascii="Times New Roman" w:hAnsi="Times New Roman" w:cs="Times New Roman"/>
          <w:color w:val="000000"/>
          <w:sz w:val="28"/>
          <w:szCs w:val="28"/>
          <w:shd w:val="clear" w:color="auto" w:fill="FFFFFF"/>
          <w:lang w:val="es-ES"/>
        </w:rPr>
        <w:t>San Ginés</w:t>
      </w:r>
      <w:r w:rsidR="00CC431A">
        <w:rPr>
          <w:rFonts w:ascii="Times New Roman" w:hAnsi="Times New Roman" w:cs="Times New Roman"/>
          <w:color w:val="000000"/>
          <w:sz w:val="28"/>
          <w:szCs w:val="28"/>
          <w:shd w:val="clear" w:color="auto" w:fill="FFFFFF"/>
          <w:lang w:val="es-ES"/>
        </w:rPr>
        <w:t xml:space="preserve"> P.</w:t>
      </w:r>
      <w:r w:rsidR="00F43FB0">
        <w:rPr>
          <w:rFonts w:ascii="Times New Roman" w:hAnsi="Times New Roman" w:cs="Times New Roman"/>
          <w:color w:val="000000"/>
          <w:sz w:val="28"/>
          <w:szCs w:val="28"/>
          <w:shd w:val="clear" w:color="auto" w:fill="FFFFFF"/>
          <w:lang w:val="es-ES"/>
        </w:rPr>
        <w:t xml:space="preserve"> </w:t>
      </w:r>
      <w:r w:rsidR="00095125">
        <w:rPr>
          <w:rFonts w:ascii="Times New Roman" w:hAnsi="Times New Roman" w:cs="Times New Roman"/>
          <w:color w:val="000000"/>
          <w:sz w:val="28"/>
          <w:szCs w:val="28"/>
          <w:shd w:val="clear" w:color="auto" w:fill="FFFFFF"/>
          <w:lang w:val="es-ES"/>
        </w:rPr>
        <w:t>Introducción a la tradu</w:t>
      </w:r>
      <w:r w:rsidR="00BB23A5" w:rsidRPr="00EE7E16">
        <w:rPr>
          <w:rFonts w:ascii="Times New Roman" w:hAnsi="Times New Roman" w:cs="Times New Roman"/>
          <w:color w:val="000000"/>
          <w:sz w:val="28"/>
          <w:szCs w:val="28"/>
          <w:shd w:val="clear" w:color="auto" w:fill="FFFFFF"/>
          <w:lang w:val="es-ES"/>
        </w:rPr>
        <w:t>cción jurídica y j</w:t>
      </w:r>
      <w:r w:rsidR="00F43FB0">
        <w:rPr>
          <w:rFonts w:ascii="Times New Roman" w:hAnsi="Times New Roman" w:cs="Times New Roman"/>
          <w:color w:val="000000"/>
          <w:sz w:val="28"/>
          <w:szCs w:val="28"/>
          <w:shd w:val="clear" w:color="auto" w:fill="FFFFFF"/>
          <w:lang w:val="es-ES"/>
        </w:rPr>
        <w:t>urada</w:t>
      </w:r>
      <w:r w:rsidR="00692B6D">
        <w:rPr>
          <w:rFonts w:ascii="Times New Roman" w:hAnsi="Times New Roman" w:cs="Times New Roman"/>
          <w:color w:val="000000"/>
          <w:sz w:val="28"/>
          <w:szCs w:val="28"/>
          <w:shd w:val="clear" w:color="auto" w:fill="FFFFFF"/>
          <w:lang w:val="es-ES"/>
        </w:rPr>
        <w:t>: (inglés-español)</w:t>
      </w:r>
      <w:r w:rsidR="00714B92">
        <w:rPr>
          <w:rFonts w:ascii="Times New Roman" w:hAnsi="Times New Roman" w:cs="Times New Roman"/>
          <w:color w:val="000000"/>
          <w:sz w:val="28"/>
          <w:szCs w:val="28"/>
          <w:shd w:val="clear" w:color="auto" w:fill="FFFFFF"/>
          <w:lang w:val="es-ES"/>
        </w:rPr>
        <w:t>.</w:t>
      </w:r>
      <w:r w:rsidR="00692B6D">
        <w:rPr>
          <w:rFonts w:ascii="Times New Roman" w:hAnsi="Times New Roman" w:cs="Times New Roman"/>
          <w:color w:val="000000"/>
          <w:sz w:val="28"/>
          <w:szCs w:val="28"/>
          <w:shd w:val="clear" w:color="auto" w:fill="FFFFFF"/>
          <w:lang w:val="es-ES"/>
        </w:rPr>
        <w:t xml:space="preserve"> Orientaciones metodológicas para la realización de traducciones juradas y de documentos jurídicos. Granada: Comares, </w:t>
      </w:r>
      <w:r w:rsidR="00BB23A5" w:rsidRPr="00EE7E16">
        <w:rPr>
          <w:rFonts w:ascii="Times New Roman" w:hAnsi="Times New Roman" w:cs="Times New Roman"/>
          <w:color w:val="000000"/>
          <w:sz w:val="28"/>
          <w:szCs w:val="28"/>
          <w:shd w:val="clear" w:color="auto" w:fill="FFFFFF"/>
          <w:lang w:val="es-ES"/>
        </w:rPr>
        <w:t>1997 (2 ed.)</w:t>
      </w:r>
      <w:r w:rsidR="00BB23A5">
        <w:rPr>
          <w:rFonts w:ascii="Times New Roman" w:hAnsi="Times New Roman" w:cs="Times New Roman"/>
          <w:color w:val="000000"/>
          <w:sz w:val="28"/>
          <w:szCs w:val="28"/>
          <w:shd w:val="clear" w:color="auto" w:fill="FFFFFF"/>
          <w:lang w:val="es-ES"/>
        </w:rPr>
        <w:t>.</w:t>
      </w:r>
      <w:r w:rsidR="00692B6D">
        <w:rPr>
          <w:rFonts w:ascii="Times New Roman" w:hAnsi="Times New Roman" w:cs="Times New Roman"/>
          <w:color w:val="000000"/>
          <w:sz w:val="28"/>
          <w:szCs w:val="28"/>
          <w:shd w:val="clear" w:color="auto" w:fill="FFFFFF"/>
          <w:lang w:val="es-ES"/>
        </w:rPr>
        <w:t xml:space="preserve"> 368 p.</w:t>
      </w:r>
    </w:p>
    <w:p w:rsidR="00F43FB0" w:rsidRDefault="00C82D9F" w:rsidP="00475850">
      <w:pPr>
        <w:pStyle w:val="a5"/>
        <w:spacing w:after="0" w:line="360" w:lineRule="auto"/>
        <w:ind w:left="0"/>
        <w:jc w:val="both"/>
        <w:rPr>
          <w:rFonts w:ascii="Times New Roman" w:hAnsi="Times New Roman" w:cs="Times New Roman"/>
          <w:color w:val="000000"/>
          <w:sz w:val="28"/>
          <w:szCs w:val="28"/>
          <w:shd w:val="clear" w:color="auto" w:fill="FFFFFF"/>
          <w:lang w:val="es-ES"/>
        </w:rPr>
      </w:pPr>
      <w:r>
        <w:rPr>
          <w:rFonts w:ascii="Times New Roman" w:hAnsi="Times New Roman" w:cs="Times New Roman"/>
          <w:color w:val="000000"/>
          <w:sz w:val="28"/>
          <w:szCs w:val="28"/>
          <w:shd w:val="clear" w:color="auto" w:fill="FFFFFF"/>
          <w:lang w:val="es-ES"/>
        </w:rPr>
        <w:t>2</w:t>
      </w:r>
      <w:r w:rsidR="00A32EF7" w:rsidRPr="00A32EF7">
        <w:rPr>
          <w:rFonts w:ascii="Times New Roman" w:hAnsi="Times New Roman" w:cs="Times New Roman"/>
          <w:color w:val="000000"/>
          <w:sz w:val="28"/>
          <w:szCs w:val="28"/>
          <w:shd w:val="clear" w:color="auto" w:fill="FFFFFF"/>
          <w:lang w:val="es-ES"/>
        </w:rPr>
        <w:t>6</w:t>
      </w:r>
      <w:r w:rsidR="00F43FB0">
        <w:rPr>
          <w:rFonts w:ascii="Times New Roman" w:hAnsi="Times New Roman" w:cs="Times New Roman"/>
          <w:color w:val="000000"/>
          <w:sz w:val="28"/>
          <w:szCs w:val="28"/>
          <w:shd w:val="clear" w:color="auto" w:fill="FFFFFF"/>
          <w:lang w:val="es-ES"/>
        </w:rPr>
        <w:t>. Pym A. Teorías contemporáneas de la traducción.</w:t>
      </w:r>
      <w:r w:rsidR="00714B92">
        <w:rPr>
          <w:rFonts w:ascii="Times New Roman" w:hAnsi="Times New Roman" w:cs="Times New Roman"/>
          <w:color w:val="000000"/>
          <w:sz w:val="28"/>
          <w:szCs w:val="28"/>
          <w:shd w:val="clear" w:color="auto" w:fill="FFFFFF"/>
          <w:lang w:val="es-ES"/>
        </w:rPr>
        <w:t xml:space="preserve"> Materiales para un curso universitario. Segunda revisión, revisada. Intercultural Studies Group. </w:t>
      </w:r>
      <w:r w:rsidR="00D367EE" w:rsidRPr="00427F94">
        <w:rPr>
          <w:rFonts w:ascii="Times New Roman" w:hAnsi="Times New Roman" w:cs="Times New Roman"/>
          <w:color w:val="000000"/>
          <w:sz w:val="28"/>
          <w:szCs w:val="28"/>
          <w:shd w:val="clear" w:color="auto" w:fill="FFFFFF"/>
          <w:lang w:val="es-ES"/>
        </w:rPr>
        <w:t xml:space="preserve">287 </w:t>
      </w:r>
      <w:r w:rsidR="00D367EE">
        <w:rPr>
          <w:rFonts w:ascii="Times New Roman" w:hAnsi="Times New Roman" w:cs="Times New Roman"/>
          <w:color w:val="000000"/>
          <w:sz w:val="28"/>
          <w:szCs w:val="28"/>
          <w:shd w:val="clear" w:color="auto" w:fill="FFFFFF"/>
          <w:lang w:val="es-ES"/>
        </w:rPr>
        <w:t>p.</w:t>
      </w:r>
      <w:r w:rsidR="00714B92">
        <w:rPr>
          <w:rFonts w:ascii="Times New Roman" w:hAnsi="Times New Roman" w:cs="Times New Roman"/>
          <w:color w:val="000000"/>
          <w:sz w:val="28"/>
          <w:szCs w:val="28"/>
          <w:shd w:val="clear" w:color="auto" w:fill="FFFFFF"/>
          <w:lang w:val="es-ES"/>
        </w:rPr>
        <w:t xml:space="preserve"> </w:t>
      </w:r>
      <w:r w:rsidR="00F43FB0">
        <w:rPr>
          <w:rFonts w:ascii="Times New Roman" w:hAnsi="Times New Roman" w:cs="Times New Roman"/>
          <w:color w:val="000000"/>
          <w:sz w:val="28"/>
          <w:szCs w:val="28"/>
          <w:shd w:val="clear" w:color="auto" w:fill="FFFFFF"/>
          <w:lang w:val="es-ES"/>
        </w:rPr>
        <w:t xml:space="preserve"> </w:t>
      </w:r>
    </w:p>
    <w:p w:rsidR="002B4CC5" w:rsidRPr="0015247B" w:rsidRDefault="00C82D9F" w:rsidP="00475850">
      <w:pPr>
        <w:spacing w:after="0" w:line="360" w:lineRule="auto"/>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lang w:val="es-ES"/>
        </w:rPr>
        <w:lastRenderedPageBreak/>
        <w:t>2</w:t>
      </w:r>
      <w:r w:rsidR="00A32EF7" w:rsidRPr="00A32EF7">
        <w:rPr>
          <w:rFonts w:ascii="Times New Roman" w:hAnsi="Times New Roman" w:cs="Times New Roman"/>
          <w:sz w:val="28"/>
          <w:szCs w:val="28"/>
          <w:lang w:val="es-ES"/>
        </w:rPr>
        <w:t>7</w:t>
      </w:r>
      <w:r w:rsidR="00CD726F">
        <w:rPr>
          <w:rFonts w:ascii="Times New Roman" w:hAnsi="Times New Roman" w:cs="Times New Roman"/>
          <w:sz w:val="28"/>
          <w:szCs w:val="28"/>
          <w:lang w:val="es-ES"/>
        </w:rPr>
        <w:t xml:space="preserve">. </w:t>
      </w:r>
      <w:r w:rsidR="002B4CC5" w:rsidRPr="00CC431A">
        <w:rPr>
          <w:rFonts w:ascii="Times New Roman" w:hAnsi="Times New Roman" w:cs="Times New Roman"/>
          <w:sz w:val="28"/>
          <w:szCs w:val="28"/>
          <w:shd w:val="clear" w:color="auto" w:fill="FFFFFF"/>
          <w:lang w:val="es-ES"/>
        </w:rPr>
        <w:t>Verba G., Guzman Tirado R. Curso de traducción jurídico-administrativa (ruso/español y español/ruso). Madrid</w:t>
      </w:r>
      <w:r w:rsidR="002B4CC5" w:rsidRPr="0015247B">
        <w:rPr>
          <w:rFonts w:ascii="Times New Roman" w:hAnsi="Times New Roman" w:cs="Times New Roman"/>
          <w:sz w:val="28"/>
          <w:szCs w:val="28"/>
          <w:shd w:val="clear" w:color="auto" w:fill="FFFFFF"/>
          <w:lang w:val="ru-RU"/>
        </w:rPr>
        <w:t xml:space="preserve">, 2005. 304 </w:t>
      </w:r>
      <w:r w:rsidR="002B4CC5">
        <w:rPr>
          <w:rFonts w:ascii="Times New Roman" w:hAnsi="Times New Roman" w:cs="Times New Roman"/>
          <w:sz w:val="28"/>
          <w:szCs w:val="28"/>
          <w:shd w:val="clear" w:color="auto" w:fill="FFFFFF"/>
          <w:lang w:val="es-ES"/>
        </w:rPr>
        <w:t>p</w:t>
      </w:r>
      <w:r w:rsidR="002B4CC5" w:rsidRPr="0015247B">
        <w:rPr>
          <w:rFonts w:ascii="Times New Roman" w:hAnsi="Times New Roman" w:cs="Times New Roman"/>
          <w:sz w:val="28"/>
          <w:szCs w:val="28"/>
          <w:shd w:val="clear" w:color="auto" w:fill="FFFFFF"/>
          <w:lang w:val="ru-RU"/>
        </w:rPr>
        <w:t>.</w:t>
      </w:r>
    </w:p>
    <w:p w:rsidR="001A188E" w:rsidRPr="0015247B" w:rsidRDefault="001A188E" w:rsidP="00475850">
      <w:pPr>
        <w:pStyle w:val="a3"/>
        <w:shd w:val="clear" w:color="auto" w:fill="FFFFFF"/>
        <w:spacing w:before="0" w:beforeAutospacing="0" w:after="0" w:afterAutospacing="0" w:line="360" w:lineRule="auto"/>
        <w:jc w:val="both"/>
        <w:rPr>
          <w:sz w:val="28"/>
          <w:szCs w:val="28"/>
          <w:lang w:val="ru-RU"/>
        </w:rPr>
      </w:pPr>
    </w:p>
    <w:p w:rsidR="000901EC" w:rsidRPr="0015247B" w:rsidRDefault="00F932C6" w:rsidP="00475850">
      <w:pPr>
        <w:pStyle w:val="a3"/>
        <w:shd w:val="clear" w:color="auto" w:fill="FFFFFF"/>
        <w:spacing w:before="0" w:beforeAutospacing="0" w:after="0" w:afterAutospacing="0" w:line="360" w:lineRule="auto"/>
        <w:jc w:val="both"/>
        <w:rPr>
          <w:sz w:val="28"/>
          <w:szCs w:val="28"/>
          <w:lang w:val="ru-RU"/>
        </w:rPr>
      </w:pPr>
      <w:r>
        <w:rPr>
          <w:sz w:val="28"/>
          <w:szCs w:val="28"/>
          <w:lang w:val="es-ES"/>
        </w:rPr>
        <w:t>Diccionarios</w:t>
      </w:r>
      <w:r w:rsidR="000901EC" w:rsidRPr="0015247B">
        <w:rPr>
          <w:sz w:val="28"/>
          <w:szCs w:val="28"/>
          <w:lang w:val="ru-RU"/>
        </w:rPr>
        <w:t>:</w:t>
      </w:r>
    </w:p>
    <w:p w:rsidR="00337FC9" w:rsidRPr="0015247B" w:rsidRDefault="00337FC9" w:rsidP="00475850">
      <w:pPr>
        <w:pStyle w:val="ab"/>
        <w:spacing w:line="360" w:lineRule="auto"/>
        <w:jc w:val="both"/>
        <w:rPr>
          <w:rFonts w:ascii="Times New Roman" w:hAnsi="Times New Roman" w:cs="Times New Roman"/>
          <w:sz w:val="28"/>
          <w:szCs w:val="28"/>
          <w:lang w:val="ru-RU"/>
        </w:rPr>
      </w:pPr>
      <w:r w:rsidRPr="0015247B">
        <w:rPr>
          <w:rFonts w:ascii="Times New Roman" w:hAnsi="Times New Roman" w:cs="Times New Roman"/>
          <w:sz w:val="28"/>
          <w:szCs w:val="28"/>
          <w:lang w:val="ru-RU"/>
        </w:rPr>
        <w:t>1</w:t>
      </w:r>
      <w:r w:rsidR="00F47F38" w:rsidRPr="0015247B">
        <w:rPr>
          <w:rFonts w:ascii="Times New Roman" w:hAnsi="Times New Roman" w:cs="Times New Roman"/>
          <w:sz w:val="28"/>
          <w:szCs w:val="28"/>
          <w:lang w:val="ru-RU"/>
        </w:rPr>
        <w:t xml:space="preserve">. </w:t>
      </w:r>
      <w:r w:rsidRPr="0015247B">
        <w:rPr>
          <w:rFonts w:ascii="Times New Roman" w:hAnsi="Times New Roman" w:cs="Times New Roman"/>
          <w:sz w:val="28"/>
          <w:szCs w:val="28"/>
          <w:lang w:val="ru-RU"/>
        </w:rPr>
        <w:t>Большой юридический словарь, под ред. А.Я.</w:t>
      </w:r>
      <w:r w:rsidR="00621F5F" w:rsidRPr="0015247B">
        <w:rPr>
          <w:rFonts w:ascii="Times New Roman" w:hAnsi="Times New Roman" w:cs="Times New Roman"/>
          <w:sz w:val="28"/>
          <w:szCs w:val="28"/>
          <w:lang w:val="ru-RU"/>
        </w:rPr>
        <w:t xml:space="preserve"> </w:t>
      </w:r>
      <w:r w:rsidRPr="0015247B">
        <w:rPr>
          <w:rFonts w:ascii="Times New Roman" w:hAnsi="Times New Roman" w:cs="Times New Roman"/>
          <w:sz w:val="28"/>
          <w:szCs w:val="28"/>
          <w:lang w:val="ru-RU"/>
        </w:rPr>
        <w:t xml:space="preserve">Сухарева. </w:t>
      </w:r>
      <w:r w:rsidRPr="00CC431A">
        <w:rPr>
          <w:rFonts w:ascii="Times New Roman" w:hAnsi="Times New Roman" w:cs="Times New Roman"/>
          <w:sz w:val="28"/>
          <w:szCs w:val="28"/>
          <w:lang w:val="es-ES"/>
        </w:rPr>
        <w:t>M</w:t>
      </w:r>
      <w:r w:rsidRPr="0015247B">
        <w:rPr>
          <w:rFonts w:ascii="Times New Roman" w:hAnsi="Times New Roman" w:cs="Times New Roman"/>
          <w:sz w:val="28"/>
          <w:szCs w:val="28"/>
          <w:lang w:val="ru-RU"/>
        </w:rPr>
        <w:t>: ИНФРА-</w:t>
      </w:r>
      <w:r w:rsidRPr="00CC431A">
        <w:rPr>
          <w:rFonts w:ascii="Times New Roman" w:hAnsi="Times New Roman" w:cs="Times New Roman"/>
          <w:sz w:val="28"/>
          <w:szCs w:val="28"/>
          <w:lang w:val="es-ES"/>
        </w:rPr>
        <w:t>M</w:t>
      </w:r>
      <w:r w:rsidRPr="0015247B">
        <w:rPr>
          <w:rFonts w:ascii="Times New Roman" w:hAnsi="Times New Roman" w:cs="Times New Roman"/>
          <w:sz w:val="28"/>
          <w:szCs w:val="28"/>
          <w:lang w:val="ru-RU"/>
        </w:rPr>
        <w:t>, 1998. 784 с.</w:t>
      </w:r>
    </w:p>
    <w:p w:rsidR="00F47F38" w:rsidRPr="0015247B" w:rsidRDefault="00F47F38" w:rsidP="00475850">
      <w:pPr>
        <w:pStyle w:val="ab"/>
        <w:spacing w:line="360" w:lineRule="auto"/>
        <w:jc w:val="both"/>
        <w:rPr>
          <w:rFonts w:ascii="Times New Roman" w:hAnsi="Times New Roman" w:cs="Times New Roman"/>
          <w:sz w:val="28"/>
          <w:szCs w:val="28"/>
          <w:lang w:val="ru-RU"/>
        </w:rPr>
      </w:pPr>
      <w:r w:rsidRPr="0015247B">
        <w:rPr>
          <w:rFonts w:ascii="Times New Roman" w:hAnsi="Times New Roman" w:cs="Times New Roman"/>
          <w:sz w:val="28"/>
          <w:szCs w:val="28"/>
          <w:lang w:val="ru-RU"/>
        </w:rPr>
        <w:t xml:space="preserve">2. Толковый словарь русского языка С.И. Ожегова </w:t>
      </w:r>
      <w:r w:rsidR="005C6F36" w:rsidRPr="0015247B">
        <w:rPr>
          <w:rFonts w:ascii="Times New Roman" w:hAnsi="Times New Roman" w:cs="Times New Roman"/>
          <w:sz w:val="28"/>
          <w:szCs w:val="28"/>
          <w:lang w:val="ru-RU"/>
        </w:rPr>
        <w:t>[</w:t>
      </w:r>
      <w:r w:rsidR="005C6F36" w:rsidRPr="00DB37D0">
        <w:rPr>
          <w:rFonts w:ascii="Times New Roman" w:hAnsi="Times New Roman" w:cs="Times New Roman"/>
          <w:sz w:val="28"/>
          <w:szCs w:val="28"/>
          <w:lang w:val="es-ES"/>
        </w:rPr>
        <w:t>en</w:t>
      </w:r>
      <w:r w:rsidR="005C6F36" w:rsidRPr="0015247B">
        <w:rPr>
          <w:rFonts w:ascii="Times New Roman" w:hAnsi="Times New Roman" w:cs="Times New Roman"/>
          <w:sz w:val="28"/>
          <w:szCs w:val="28"/>
          <w:lang w:val="ru-RU"/>
        </w:rPr>
        <w:t xml:space="preserve"> </w:t>
      </w:r>
      <w:r w:rsidR="005C6F36" w:rsidRPr="00DB37D0">
        <w:rPr>
          <w:rFonts w:ascii="Times New Roman" w:hAnsi="Times New Roman" w:cs="Times New Roman"/>
          <w:sz w:val="28"/>
          <w:szCs w:val="28"/>
          <w:lang w:val="es-ES"/>
        </w:rPr>
        <w:t>l</w:t>
      </w:r>
      <w:r w:rsidR="005C6F36" w:rsidRPr="0015247B">
        <w:rPr>
          <w:rFonts w:ascii="Times New Roman" w:hAnsi="Times New Roman" w:cs="Times New Roman"/>
          <w:sz w:val="28"/>
          <w:szCs w:val="28"/>
          <w:lang w:val="ru-RU"/>
        </w:rPr>
        <w:t>í</w:t>
      </w:r>
      <w:r w:rsidR="005C6F36" w:rsidRPr="00DB37D0">
        <w:rPr>
          <w:rFonts w:ascii="Times New Roman" w:hAnsi="Times New Roman" w:cs="Times New Roman"/>
          <w:sz w:val="28"/>
          <w:szCs w:val="28"/>
          <w:lang w:val="es-ES"/>
        </w:rPr>
        <w:t>nea</w:t>
      </w:r>
      <w:r w:rsidR="005C6F36" w:rsidRPr="0015247B">
        <w:rPr>
          <w:rFonts w:ascii="Times New Roman" w:hAnsi="Times New Roman" w:cs="Times New Roman"/>
          <w:sz w:val="28"/>
          <w:szCs w:val="28"/>
          <w:lang w:val="ru-RU"/>
        </w:rPr>
        <w:t xml:space="preserve">]: </w:t>
      </w:r>
      <w:hyperlink r:id="rId36" w:history="1">
        <w:r w:rsidR="001D5C6C" w:rsidRPr="00DB37D0">
          <w:rPr>
            <w:rStyle w:val="a4"/>
            <w:rFonts w:ascii="Times New Roman" w:hAnsi="Times New Roman" w:cs="Times New Roman"/>
            <w:color w:val="auto"/>
            <w:sz w:val="28"/>
            <w:szCs w:val="28"/>
            <w:lang w:val="es-ES"/>
          </w:rPr>
          <w:t>http</w:t>
        </w:r>
        <w:r w:rsidR="001D5C6C" w:rsidRPr="0015247B">
          <w:rPr>
            <w:rStyle w:val="a4"/>
            <w:rFonts w:ascii="Times New Roman" w:hAnsi="Times New Roman" w:cs="Times New Roman"/>
            <w:color w:val="auto"/>
            <w:sz w:val="28"/>
            <w:szCs w:val="28"/>
            <w:lang w:val="ru-RU"/>
          </w:rPr>
          <w:t>://</w:t>
        </w:r>
        <w:r w:rsidR="001D5C6C" w:rsidRPr="00DB37D0">
          <w:rPr>
            <w:rStyle w:val="a4"/>
            <w:rFonts w:ascii="Times New Roman" w:hAnsi="Times New Roman" w:cs="Times New Roman"/>
            <w:color w:val="auto"/>
            <w:sz w:val="28"/>
            <w:szCs w:val="28"/>
            <w:lang w:val="es-ES"/>
          </w:rPr>
          <w:t>www</w:t>
        </w:r>
        <w:r w:rsidR="001D5C6C" w:rsidRPr="0015247B">
          <w:rPr>
            <w:rStyle w:val="a4"/>
            <w:rFonts w:ascii="Times New Roman" w:hAnsi="Times New Roman" w:cs="Times New Roman"/>
            <w:color w:val="auto"/>
            <w:sz w:val="28"/>
            <w:szCs w:val="28"/>
            <w:lang w:val="ru-RU"/>
          </w:rPr>
          <w:t>.</w:t>
        </w:r>
        <w:r w:rsidR="001D5C6C" w:rsidRPr="00DB37D0">
          <w:rPr>
            <w:rStyle w:val="a4"/>
            <w:rFonts w:ascii="Times New Roman" w:hAnsi="Times New Roman" w:cs="Times New Roman"/>
            <w:color w:val="auto"/>
            <w:sz w:val="28"/>
            <w:szCs w:val="28"/>
            <w:lang w:val="es-ES"/>
          </w:rPr>
          <w:t>ozhegov</w:t>
        </w:r>
        <w:r w:rsidR="001D5C6C" w:rsidRPr="0015247B">
          <w:rPr>
            <w:rStyle w:val="a4"/>
            <w:rFonts w:ascii="Times New Roman" w:hAnsi="Times New Roman" w:cs="Times New Roman"/>
            <w:color w:val="auto"/>
            <w:sz w:val="28"/>
            <w:szCs w:val="28"/>
            <w:lang w:val="ru-RU"/>
          </w:rPr>
          <w:t>.</w:t>
        </w:r>
        <w:r w:rsidR="001D5C6C" w:rsidRPr="00DB37D0">
          <w:rPr>
            <w:rStyle w:val="a4"/>
            <w:rFonts w:ascii="Times New Roman" w:hAnsi="Times New Roman" w:cs="Times New Roman"/>
            <w:color w:val="auto"/>
            <w:sz w:val="28"/>
            <w:szCs w:val="28"/>
            <w:lang w:val="es-ES"/>
          </w:rPr>
          <w:t>org</w:t>
        </w:r>
      </w:hyperlink>
      <w:r w:rsidR="001D5C6C" w:rsidRPr="0015247B">
        <w:rPr>
          <w:rFonts w:ascii="Times New Roman" w:hAnsi="Times New Roman" w:cs="Times New Roman"/>
          <w:sz w:val="28"/>
          <w:szCs w:val="28"/>
          <w:lang w:val="ru-RU"/>
        </w:rPr>
        <w:t xml:space="preserve"> </w:t>
      </w:r>
    </w:p>
    <w:p w:rsidR="005C6F36" w:rsidRPr="0015247B" w:rsidRDefault="005C6F36" w:rsidP="00475850">
      <w:pPr>
        <w:pStyle w:val="ab"/>
        <w:spacing w:line="360" w:lineRule="auto"/>
        <w:jc w:val="both"/>
        <w:rPr>
          <w:rFonts w:ascii="Times New Roman" w:hAnsi="Times New Roman" w:cs="Times New Roman"/>
          <w:sz w:val="28"/>
          <w:szCs w:val="28"/>
          <w:lang w:val="ru-RU"/>
        </w:rPr>
      </w:pPr>
      <w:r w:rsidRPr="0015247B">
        <w:rPr>
          <w:rFonts w:ascii="Times New Roman" w:hAnsi="Times New Roman" w:cs="Times New Roman"/>
          <w:sz w:val="28"/>
          <w:szCs w:val="28"/>
          <w:lang w:val="ru-RU"/>
        </w:rPr>
        <w:t>3. Толковый словарь русского языка Д.Н. Ушакова [</w:t>
      </w:r>
      <w:r w:rsidRPr="00DB37D0">
        <w:rPr>
          <w:rFonts w:ascii="Times New Roman" w:hAnsi="Times New Roman" w:cs="Times New Roman"/>
          <w:sz w:val="28"/>
          <w:szCs w:val="28"/>
          <w:lang w:val="es-ES"/>
        </w:rPr>
        <w:t>en</w:t>
      </w:r>
      <w:r w:rsidRPr="0015247B">
        <w:rPr>
          <w:rFonts w:ascii="Times New Roman" w:hAnsi="Times New Roman" w:cs="Times New Roman"/>
          <w:sz w:val="28"/>
          <w:szCs w:val="28"/>
          <w:lang w:val="ru-RU"/>
        </w:rPr>
        <w:t xml:space="preserve"> </w:t>
      </w:r>
      <w:r w:rsidRPr="00DB37D0">
        <w:rPr>
          <w:rFonts w:ascii="Times New Roman" w:hAnsi="Times New Roman" w:cs="Times New Roman"/>
          <w:sz w:val="28"/>
          <w:szCs w:val="28"/>
          <w:lang w:val="es-ES"/>
        </w:rPr>
        <w:t>l</w:t>
      </w:r>
      <w:r w:rsidRPr="0015247B">
        <w:rPr>
          <w:rFonts w:ascii="Times New Roman" w:hAnsi="Times New Roman" w:cs="Times New Roman"/>
          <w:sz w:val="28"/>
          <w:szCs w:val="28"/>
          <w:lang w:val="ru-RU"/>
        </w:rPr>
        <w:t>í</w:t>
      </w:r>
      <w:r w:rsidRPr="00DB37D0">
        <w:rPr>
          <w:rFonts w:ascii="Times New Roman" w:hAnsi="Times New Roman" w:cs="Times New Roman"/>
          <w:sz w:val="28"/>
          <w:szCs w:val="28"/>
          <w:lang w:val="es-ES"/>
        </w:rPr>
        <w:t>nea</w:t>
      </w:r>
      <w:r w:rsidRPr="0015247B">
        <w:rPr>
          <w:rFonts w:ascii="Times New Roman" w:hAnsi="Times New Roman" w:cs="Times New Roman"/>
          <w:sz w:val="28"/>
          <w:szCs w:val="28"/>
          <w:lang w:val="ru-RU"/>
        </w:rPr>
        <w:t xml:space="preserve">]: </w:t>
      </w:r>
      <w:hyperlink r:id="rId37" w:history="1">
        <w:r w:rsidR="001D5C6C" w:rsidRPr="00DB37D0">
          <w:rPr>
            <w:rStyle w:val="a4"/>
            <w:rFonts w:ascii="Times New Roman" w:hAnsi="Times New Roman" w:cs="Times New Roman"/>
            <w:color w:val="auto"/>
            <w:sz w:val="28"/>
            <w:szCs w:val="28"/>
            <w:lang w:val="es-ES"/>
          </w:rPr>
          <w:t>http</w:t>
        </w:r>
        <w:r w:rsidR="001D5C6C" w:rsidRPr="0015247B">
          <w:rPr>
            <w:rStyle w:val="a4"/>
            <w:rFonts w:ascii="Times New Roman" w:hAnsi="Times New Roman" w:cs="Times New Roman"/>
            <w:color w:val="auto"/>
            <w:sz w:val="28"/>
            <w:szCs w:val="28"/>
            <w:lang w:val="ru-RU"/>
          </w:rPr>
          <w:t>://</w:t>
        </w:r>
        <w:r w:rsidR="001D5C6C" w:rsidRPr="00DB37D0">
          <w:rPr>
            <w:rStyle w:val="a4"/>
            <w:rFonts w:ascii="Times New Roman" w:hAnsi="Times New Roman" w:cs="Times New Roman"/>
            <w:color w:val="auto"/>
            <w:sz w:val="28"/>
            <w:szCs w:val="28"/>
            <w:lang w:val="es-ES"/>
          </w:rPr>
          <w:t>ushakovdictionary</w:t>
        </w:r>
        <w:r w:rsidR="001D5C6C" w:rsidRPr="0015247B">
          <w:rPr>
            <w:rStyle w:val="a4"/>
            <w:rFonts w:ascii="Times New Roman" w:hAnsi="Times New Roman" w:cs="Times New Roman"/>
            <w:color w:val="auto"/>
            <w:sz w:val="28"/>
            <w:szCs w:val="28"/>
            <w:lang w:val="ru-RU"/>
          </w:rPr>
          <w:t>.</w:t>
        </w:r>
        <w:r w:rsidR="001D5C6C" w:rsidRPr="00DB37D0">
          <w:rPr>
            <w:rStyle w:val="a4"/>
            <w:rFonts w:ascii="Times New Roman" w:hAnsi="Times New Roman" w:cs="Times New Roman"/>
            <w:color w:val="auto"/>
            <w:sz w:val="28"/>
            <w:szCs w:val="28"/>
            <w:lang w:val="es-ES"/>
          </w:rPr>
          <w:t>ru</w:t>
        </w:r>
      </w:hyperlink>
      <w:r w:rsidR="001D5C6C" w:rsidRPr="0015247B">
        <w:rPr>
          <w:rFonts w:ascii="Times New Roman" w:hAnsi="Times New Roman" w:cs="Times New Roman"/>
          <w:sz w:val="28"/>
          <w:szCs w:val="28"/>
          <w:lang w:val="ru-RU"/>
        </w:rPr>
        <w:t xml:space="preserve"> </w:t>
      </w:r>
    </w:p>
    <w:p w:rsidR="000901EC" w:rsidRPr="00DB37D0" w:rsidRDefault="005C6F36" w:rsidP="00475850">
      <w:pPr>
        <w:pStyle w:val="ab"/>
        <w:spacing w:line="360" w:lineRule="auto"/>
        <w:jc w:val="both"/>
        <w:rPr>
          <w:rFonts w:ascii="Times New Roman" w:hAnsi="Times New Roman" w:cs="Times New Roman"/>
          <w:sz w:val="28"/>
          <w:szCs w:val="28"/>
          <w:lang w:val="es-ES"/>
        </w:rPr>
      </w:pPr>
      <w:r w:rsidRPr="00DB37D0">
        <w:rPr>
          <w:rFonts w:ascii="Times New Roman" w:hAnsi="Times New Roman" w:cs="Times New Roman"/>
          <w:sz w:val="28"/>
          <w:szCs w:val="28"/>
          <w:lang w:val="es-ES"/>
        </w:rPr>
        <w:t>4</w:t>
      </w:r>
      <w:r w:rsidR="00DE55C5" w:rsidRPr="00DB37D0">
        <w:rPr>
          <w:rFonts w:ascii="Times New Roman" w:hAnsi="Times New Roman" w:cs="Times New Roman"/>
          <w:sz w:val="28"/>
          <w:szCs w:val="28"/>
          <w:lang w:val="es-ES"/>
        </w:rPr>
        <w:t>. Diccionario de la Real Academia E</w:t>
      </w:r>
      <w:r w:rsidR="000901EC" w:rsidRPr="00DB37D0">
        <w:rPr>
          <w:rFonts w:ascii="Times New Roman" w:hAnsi="Times New Roman" w:cs="Times New Roman"/>
          <w:sz w:val="28"/>
          <w:szCs w:val="28"/>
          <w:lang w:val="es-ES"/>
        </w:rPr>
        <w:t>spañola</w:t>
      </w:r>
      <w:r w:rsidR="00DE55C5" w:rsidRPr="00DB37D0">
        <w:rPr>
          <w:rFonts w:ascii="Times New Roman" w:hAnsi="Times New Roman" w:cs="Times New Roman"/>
          <w:sz w:val="28"/>
          <w:szCs w:val="28"/>
          <w:lang w:val="es-ES"/>
        </w:rPr>
        <w:t xml:space="preserve"> [en línea]: </w:t>
      </w:r>
      <w:hyperlink r:id="rId38" w:history="1">
        <w:r w:rsidR="000901EC" w:rsidRPr="00DB37D0">
          <w:rPr>
            <w:rStyle w:val="a4"/>
            <w:rFonts w:ascii="Times New Roman" w:hAnsi="Times New Roman" w:cs="Times New Roman"/>
            <w:color w:val="auto"/>
            <w:sz w:val="28"/>
            <w:szCs w:val="28"/>
            <w:lang w:val="es-ES"/>
          </w:rPr>
          <w:t>http://dle.rae.es/?id=DgIqVCc</w:t>
        </w:r>
      </w:hyperlink>
    </w:p>
    <w:p w:rsidR="0081135A" w:rsidRPr="00177346" w:rsidRDefault="005C6F36" w:rsidP="001E744C">
      <w:pPr>
        <w:pStyle w:val="ab"/>
        <w:spacing w:line="360" w:lineRule="auto"/>
        <w:jc w:val="both"/>
        <w:rPr>
          <w:rFonts w:ascii="Times New Roman" w:hAnsi="Times New Roman" w:cs="Times New Roman"/>
          <w:sz w:val="28"/>
          <w:szCs w:val="28"/>
          <w:lang w:val="es-ES"/>
        </w:rPr>
      </w:pPr>
      <w:r w:rsidRPr="005C6F36">
        <w:rPr>
          <w:rFonts w:ascii="Times New Roman" w:hAnsi="Times New Roman" w:cs="Times New Roman"/>
          <w:sz w:val="28"/>
          <w:szCs w:val="28"/>
          <w:lang w:val="es-ES"/>
        </w:rPr>
        <w:t>5</w:t>
      </w:r>
      <w:r w:rsidR="000901EC">
        <w:rPr>
          <w:rFonts w:ascii="Times New Roman" w:hAnsi="Times New Roman" w:cs="Times New Roman"/>
          <w:sz w:val="28"/>
          <w:szCs w:val="28"/>
          <w:lang w:val="es-ES"/>
        </w:rPr>
        <w:t xml:space="preserve">. </w:t>
      </w:r>
      <w:r w:rsidR="000901EC" w:rsidRPr="00177346">
        <w:rPr>
          <w:rFonts w:ascii="Times New Roman" w:hAnsi="Times New Roman" w:cs="Times New Roman"/>
          <w:sz w:val="28"/>
          <w:szCs w:val="28"/>
          <w:lang w:val="es-ES"/>
        </w:rPr>
        <w:t>Diccionario del español jurídico</w:t>
      </w:r>
      <w:r w:rsidR="00DE55C5" w:rsidRPr="00177346">
        <w:rPr>
          <w:rFonts w:ascii="Times New Roman" w:hAnsi="Times New Roman" w:cs="Times New Roman"/>
          <w:sz w:val="28"/>
          <w:szCs w:val="28"/>
          <w:lang w:val="es-ES"/>
        </w:rPr>
        <w:t xml:space="preserve"> [en línea]: </w:t>
      </w:r>
      <w:hyperlink r:id="rId39" w:anchor="/entry-id/E171690" w:history="1">
        <w:r w:rsidR="001D5C6C" w:rsidRPr="00177346">
          <w:rPr>
            <w:rStyle w:val="a4"/>
            <w:rFonts w:ascii="Times New Roman" w:hAnsi="Times New Roman" w:cs="Times New Roman"/>
            <w:color w:val="auto"/>
            <w:sz w:val="28"/>
            <w:szCs w:val="28"/>
            <w:lang w:val="es-ES"/>
          </w:rPr>
          <w:t>http://dej.rae.es/#/entry-id/E171690</w:t>
        </w:r>
      </w:hyperlink>
      <w:r w:rsidR="001D5C6C" w:rsidRPr="00177346">
        <w:rPr>
          <w:rFonts w:ascii="Times New Roman" w:hAnsi="Times New Roman" w:cs="Times New Roman"/>
          <w:sz w:val="28"/>
          <w:szCs w:val="28"/>
          <w:lang w:val="es-ES"/>
        </w:rPr>
        <w:t xml:space="preserve"> </w:t>
      </w:r>
    </w:p>
    <w:p w:rsidR="00F932C6" w:rsidRPr="00177346" w:rsidRDefault="00F932C6" w:rsidP="00475850">
      <w:pPr>
        <w:pStyle w:val="ab"/>
        <w:spacing w:line="360" w:lineRule="auto"/>
        <w:jc w:val="both"/>
        <w:rPr>
          <w:rFonts w:ascii="Times New Roman" w:hAnsi="Times New Roman" w:cs="Times New Roman"/>
          <w:sz w:val="28"/>
          <w:szCs w:val="28"/>
          <w:lang w:val="es-ES"/>
        </w:rPr>
      </w:pPr>
    </w:p>
    <w:p w:rsidR="00A520E6" w:rsidRPr="00177346" w:rsidRDefault="001F474D" w:rsidP="00475850">
      <w:pPr>
        <w:pStyle w:val="ab"/>
        <w:spacing w:line="360" w:lineRule="auto"/>
        <w:jc w:val="both"/>
        <w:rPr>
          <w:rFonts w:ascii="Times New Roman" w:hAnsi="Times New Roman" w:cs="Times New Roman"/>
          <w:sz w:val="28"/>
          <w:szCs w:val="28"/>
          <w:lang w:val="es-ES"/>
        </w:rPr>
      </w:pPr>
      <w:r w:rsidRPr="00177346">
        <w:rPr>
          <w:rFonts w:ascii="Times New Roman" w:hAnsi="Times New Roman" w:cs="Times New Roman"/>
          <w:sz w:val="28"/>
          <w:szCs w:val="28"/>
          <w:lang w:val="es-ES"/>
        </w:rPr>
        <w:t>Recursos electrónicos:</w:t>
      </w:r>
    </w:p>
    <w:p w:rsidR="00CC431A" w:rsidRPr="00177346" w:rsidRDefault="001F474D" w:rsidP="00475850">
      <w:pPr>
        <w:pStyle w:val="ab"/>
        <w:spacing w:line="360" w:lineRule="auto"/>
        <w:jc w:val="both"/>
        <w:rPr>
          <w:rFonts w:ascii="Times New Roman" w:hAnsi="Times New Roman" w:cs="Times New Roman"/>
          <w:sz w:val="28"/>
          <w:szCs w:val="28"/>
        </w:rPr>
      </w:pPr>
      <w:r w:rsidRPr="00177346">
        <w:rPr>
          <w:rFonts w:ascii="Times New Roman" w:hAnsi="Times New Roman" w:cs="Times New Roman"/>
          <w:sz w:val="28"/>
          <w:szCs w:val="28"/>
          <w:lang w:val="es-ES"/>
        </w:rPr>
        <w:t xml:space="preserve">1. </w:t>
      </w:r>
      <w:r w:rsidR="00CC431A" w:rsidRPr="00177346">
        <w:rPr>
          <w:rFonts w:ascii="Times New Roman" w:hAnsi="Times New Roman" w:cs="Times New Roman"/>
          <w:sz w:val="28"/>
          <w:szCs w:val="28"/>
          <w:lang w:val="es-ES"/>
        </w:rPr>
        <w:t>Centr</w:t>
      </w:r>
      <w:r w:rsidR="00F932C6" w:rsidRPr="00177346">
        <w:rPr>
          <w:rFonts w:ascii="Times New Roman" w:hAnsi="Times New Roman" w:cs="Times New Roman"/>
          <w:sz w:val="28"/>
          <w:szCs w:val="28"/>
          <w:lang w:val="es-ES"/>
        </w:rPr>
        <w:t>o Virtual Cervantes: [en línea</w:t>
      </w:r>
      <w:r w:rsidR="00CC431A" w:rsidRPr="00177346">
        <w:rPr>
          <w:rFonts w:ascii="Times New Roman" w:hAnsi="Times New Roman" w:cs="Times New Roman"/>
          <w:sz w:val="28"/>
          <w:szCs w:val="28"/>
          <w:lang w:val="es-ES"/>
        </w:rPr>
        <w:t xml:space="preserve">]. </w:t>
      </w:r>
      <w:r w:rsidR="00CC431A" w:rsidRPr="00177346">
        <w:rPr>
          <w:rFonts w:ascii="Times New Roman" w:hAnsi="Times New Roman" w:cs="Times New Roman"/>
          <w:sz w:val="28"/>
          <w:szCs w:val="28"/>
        </w:rPr>
        <w:t xml:space="preserve">URL: </w:t>
      </w:r>
      <w:hyperlink r:id="rId40" w:history="1">
        <w:r w:rsidR="001D5C6C" w:rsidRPr="00177346">
          <w:rPr>
            <w:rStyle w:val="a4"/>
            <w:rFonts w:ascii="Times New Roman" w:hAnsi="Times New Roman" w:cs="Times New Roman"/>
            <w:color w:val="auto"/>
            <w:sz w:val="28"/>
            <w:szCs w:val="28"/>
          </w:rPr>
          <w:t>https://cvc.cervantes.es/trujaman/anteriores/marzo_11/30032011.htm</w:t>
        </w:r>
      </w:hyperlink>
      <w:r w:rsidR="001D5C6C" w:rsidRPr="00177346">
        <w:rPr>
          <w:rFonts w:ascii="Times New Roman" w:hAnsi="Times New Roman" w:cs="Times New Roman"/>
          <w:sz w:val="28"/>
          <w:szCs w:val="28"/>
        </w:rPr>
        <w:t xml:space="preserve"> </w:t>
      </w:r>
    </w:p>
    <w:p w:rsidR="00CC431A" w:rsidRPr="00177346" w:rsidRDefault="00936709" w:rsidP="00475850">
      <w:pPr>
        <w:pStyle w:val="ab"/>
        <w:spacing w:line="360" w:lineRule="auto"/>
        <w:jc w:val="both"/>
        <w:rPr>
          <w:rFonts w:ascii="Times New Roman" w:hAnsi="Times New Roman" w:cs="Times New Roman"/>
          <w:sz w:val="28"/>
          <w:szCs w:val="28"/>
        </w:rPr>
      </w:pPr>
      <w:r w:rsidRPr="00177346">
        <w:rPr>
          <w:rFonts w:ascii="Times New Roman" w:hAnsi="Times New Roman" w:cs="Times New Roman"/>
          <w:sz w:val="28"/>
          <w:szCs w:val="28"/>
        </w:rPr>
        <w:t>2</w:t>
      </w:r>
      <w:r w:rsidR="001F474D" w:rsidRPr="00177346">
        <w:rPr>
          <w:rFonts w:ascii="Times New Roman" w:hAnsi="Times New Roman" w:cs="Times New Roman"/>
          <w:sz w:val="28"/>
          <w:szCs w:val="28"/>
        </w:rPr>
        <w:t xml:space="preserve">. </w:t>
      </w:r>
      <w:r w:rsidR="00CC431A" w:rsidRPr="00177346">
        <w:rPr>
          <w:rFonts w:ascii="Times New Roman" w:hAnsi="Times New Roman" w:cs="Times New Roman"/>
          <w:sz w:val="28"/>
          <w:szCs w:val="28"/>
        </w:rPr>
        <w:t xml:space="preserve">Demoskop Weekly. 19.06-20.08.2006. № 251-252. </w:t>
      </w:r>
      <w:hyperlink r:id="rId41" w:history="1">
        <w:r w:rsidR="001D5C6C" w:rsidRPr="00177346">
          <w:rPr>
            <w:rStyle w:val="a4"/>
            <w:rFonts w:ascii="Times New Roman" w:hAnsi="Times New Roman" w:cs="Times New Roman"/>
            <w:color w:val="auto"/>
            <w:sz w:val="28"/>
            <w:szCs w:val="28"/>
          </w:rPr>
          <w:t>URL:http://www.demoscope.ru</w:t>
        </w:r>
      </w:hyperlink>
      <w:r w:rsidR="001D5C6C" w:rsidRPr="00177346">
        <w:rPr>
          <w:rFonts w:ascii="Times New Roman" w:hAnsi="Times New Roman" w:cs="Times New Roman"/>
          <w:sz w:val="28"/>
          <w:szCs w:val="28"/>
        </w:rPr>
        <w:t xml:space="preserve"> </w:t>
      </w:r>
    </w:p>
    <w:p w:rsidR="00C96712" w:rsidRPr="00177346" w:rsidRDefault="00936709" w:rsidP="00475850">
      <w:pPr>
        <w:pStyle w:val="ab"/>
        <w:spacing w:line="360" w:lineRule="auto"/>
        <w:jc w:val="both"/>
        <w:rPr>
          <w:rFonts w:ascii="Times New Roman" w:hAnsi="Times New Roman" w:cs="Times New Roman"/>
          <w:sz w:val="28"/>
          <w:szCs w:val="28"/>
          <w:lang w:val="es-ES"/>
        </w:rPr>
      </w:pPr>
      <w:r w:rsidRPr="00177346">
        <w:rPr>
          <w:rFonts w:ascii="Times New Roman" w:hAnsi="Times New Roman" w:cs="Times New Roman"/>
          <w:sz w:val="28"/>
          <w:szCs w:val="28"/>
          <w:lang w:val="es-ES"/>
        </w:rPr>
        <w:t>3</w:t>
      </w:r>
      <w:r w:rsidR="00C96712" w:rsidRPr="00177346">
        <w:rPr>
          <w:rFonts w:ascii="Times New Roman" w:hAnsi="Times New Roman" w:cs="Times New Roman"/>
          <w:sz w:val="28"/>
          <w:szCs w:val="28"/>
          <w:lang w:val="es-ES"/>
        </w:rPr>
        <w:t xml:space="preserve">. El español: una lengua viva. Informe 2016. </w:t>
      </w:r>
      <w:r w:rsidR="00F932C6" w:rsidRPr="00177346">
        <w:rPr>
          <w:rFonts w:ascii="Times New Roman" w:hAnsi="Times New Roman" w:cs="Times New Roman"/>
          <w:sz w:val="28"/>
          <w:szCs w:val="28"/>
          <w:lang w:val="es-ES"/>
        </w:rPr>
        <w:t>Instituto Cervantes: [en línea</w:t>
      </w:r>
      <w:r w:rsidR="00C96712" w:rsidRPr="00177346">
        <w:rPr>
          <w:rFonts w:ascii="Times New Roman" w:hAnsi="Times New Roman" w:cs="Times New Roman"/>
          <w:sz w:val="28"/>
          <w:szCs w:val="28"/>
          <w:lang w:val="es-ES"/>
        </w:rPr>
        <w:t xml:space="preserve">]. URL: </w:t>
      </w:r>
      <w:hyperlink r:id="rId42" w:history="1">
        <w:r w:rsidR="001D5C6C" w:rsidRPr="00177346">
          <w:rPr>
            <w:rStyle w:val="a4"/>
            <w:rFonts w:ascii="Times New Roman" w:hAnsi="Times New Roman" w:cs="Times New Roman"/>
            <w:color w:val="auto"/>
            <w:sz w:val="28"/>
            <w:szCs w:val="28"/>
            <w:lang w:val="es-ES"/>
          </w:rPr>
          <w:t>http://www.cvc.cervantes.es</w:t>
        </w:r>
      </w:hyperlink>
      <w:r w:rsidR="001D5C6C" w:rsidRPr="00177346">
        <w:rPr>
          <w:rFonts w:ascii="Times New Roman" w:hAnsi="Times New Roman" w:cs="Times New Roman"/>
          <w:sz w:val="28"/>
          <w:szCs w:val="28"/>
          <w:lang w:val="es-ES"/>
        </w:rPr>
        <w:t xml:space="preserve"> </w:t>
      </w:r>
    </w:p>
    <w:p w:rsidR="00D1648F" w:rsidRPr="001D5C6C" w:rsidRDefault="00936709" w:rsidP="00475850">
      <w:pPr>
        <w:autoSpaceDE w:val="0"/>
        <w:autoSpaceDN w:val="0"/>
        <w:adjustRightInd w:val="0"/>
        <w:spacing w:after="0" w:line="360" w:lineRule="auto"/>
        <w:jc w:val="both"/>
        <w:rPr>
          <w:lang w:val="es-ES"/>
        </w:rPr>
      </w:pPr>
      <w:r>
        <w:rPr>
          <w:rFonts w:ascii="Times New Roman" w:hAnsi="Times New Roman" w:cs="Times New Roman"/>
          <w:sz w:val="28"/>
          <w:szCs w:val="28"/>
          <w:lang w:val="es-ES"/>
        </w:rPr>
        <w:t>4</w:t>
      </w:r>
      <w:r w:rsidR="001F474D" w:rsidRPr="00554067">
        <w:rPr>
          <w:rFonts w:ascii="Times New Roman" w:hAnsi="Times New Roman" w:cs="Times New Roman"/>
          <w:sz w:val="28"/>
          <w:szCs w:val="28"/>
          <w:lang w:val="es-ES"/>
        </w:rPr>
        <w:t xml:space="preserve">. </w:t>
      </w:r>
      <w:r>
        <w:rPr>
          <w:rFonts w:ascii="Times New Roman" w:hAnsi="Times New Roman" w:cs="Times New Roman"/>
          <w:sz w:val="28"/>
          <w:szCs w:val="28"/>
          <w:lang w:val="es-ES"/>
        </w:rPr>
        <w:t xml:space="preserve">Charte du Traducteur. </w:t>
      </w:r>
      <w:r w:rsidR="00CC431A" w:rsidRPr="00554067">
        <w:rPr>
          <w:rFonts w:ascii="Times New Roman" w:hAnsi="Times New Roman" w:cs="Times New Roman"/>
          <w:sz w:val="28"/>
          <w:szCs w:val="28"/>
          <w:lang w:val="es-ES"/>
        </w:rPr>
        <w:t>Fédération Internation</w:t>
      </w:r>
      <w:r w:rsidR="00F932C6">
        <w:rPr>
          <w:rFonts w:ascii="Times New Roman" w:hAnsi="Times New Roman" w:cs="Times New Roman"/>
          <w:sz w:val="28"/>
          <w:szCs w:val="28"/>
          <w:lang w:val="es-ES"/>
        </w:rPr>
        <w:t>ale des Traducteurs: [en línea</w:t>
      </w:r>
      <w:r w:rsidR="00CC431A" w:rsidRPr="00554067">
        <w:rPr>
          <w:rFonts w:ascii="Times New Roman" w:hAnsi="Times New Roman" w:cs="Times New Roman"/>
          <w:sz w:val="28"/>
          <w:szCs w:val="28"/>
          <w:lang w:val="es-ES"/>
        </w:rPr>
        <w:t xml:space="preserve">]. URL: </w:t>
      </w:r>
      <w:hyperlink r:id="rId43" w:tgtFrame="_blank" w:history="1">
        <w:r w:rsidR="00CC431A" w:rsidRPr="00554067">
          <w:rPr>
            <w:rStyle w:val="a4"/>
            <w:rFonts w:ascii="Times New Roman" w:hAnsi="Times New Roman" w:cs="Times New Roman"/>
            <w:color w:val="auto"/>
            <w:sz w:val="28"/>
            <w:szCs w:val="28"/>
            <w:shd w:val="clear" w:color="auto" w:fill="FFFFFF"/>
            <w:lang w:val="es-ES"/>
          </w:rPr>
          <w:t>http://www.fit-ift.org/translators-charter/?lang=fr</w:t>
        </w:r>
      </w:hyperlink>
      <w:r w:rsidR="001D5C6C">
        <w:rPr>
          <w:lang w:val="es-ES"/>
        </w:rPr>
        <w:t xml:space="preserve"> </w:t>
      </w:r>
    </w:p>
    <w:p w:rsidR="00C96712" w:rsidRPr="00423926" w:rsidRDefault="00936709" w:rsidP="00475850">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r w:rsidRPr="00423926">
        <w:rPr>
          <w:rFonts w:ascii="Times New Roman" w:hAnsi="Times New Roman" w:cs="Times New Roman"/>
          <w:sz w:val="28"/>
          <w:szCs w:val="28"/>
          <w:shd w:val="clear" w:color="auto" w:fill="FFFFFF"/>
          <w:lang w:val="es-ES"/>
        </w:rPr>
        <w:t>5</w:t>
      </w:r>
      <w:r w:rsidR="00C96712" w:rsidRPr="00423926">
        <w:rPr>
          <w:rFonts w:ascii="Times New Roman" w:hAnsi="Times New Roman" w:cs="Times New Roman"/>
          <w:sz w:val="28"/>
          <w:szCs w:val="28"/>
          <w:shd w:val="clear" w:color="auto" w:fill="FFFFFF"/>
          <w:lang w:val="es-ES"/>
        </w:rPr>
        <w:t>.</w:t>
      </w:r>
      <w:r w:rsidR="00F932C6" w:rsidRPr="00423926">
        <w:rPr>
          <w:rFonts w:ascii="Times New Roman" w:hAnsi="Times New Roman" w:cs="Times New Roman"/>
          <w:sz w:val="28"/>
          <w:szCs w:val="28"/>
          <w:shd w:val="clear" w:color="auto" w:fill="FFFFFF"/>
          <w:lang w:val="es-ES"/>
        </w:rPr>
        <w:t xml:space="preserve"> Institut Castellet: [</w:t>
      </w:r>
      <w:r w:rsidR="00F932C6">
        <w:rPr>
          <w:rFonts w:ascii="Times New Roman" w:hAnsi="Times New Roman" w:cs="Times New Roman"/>
          <w:sz w:val="28"/>
          <w:szCs w:val="28"/>
          <w:lang w:val="es-ES"/>
        </w:rPr>
        <w:t>en línea</w:t>
      </w:r>
      <w:r w:rsidR="00C96712" w:rsidRPr="00423926">
        <w:rPr>
          <w:rFonts w:ascii="Times New Roman" w:hAnsi="Times New Roman" w:cs="Times New Roman"/>
          <w:sz w:val="28"/>
          <w:szCs w:val="28"/>
          <w:shd w:val="clear" w:color="auto" w:fill="FFFFFF"/>
          <w:lang w:val="es-ES"/>
        </w:rPr>
        <w:t xml:space="preserve">]. URL: </w:t>
      </w:r>
    </w:p>
    <w:p w:rsidR="00C96712" w:rsidRPr="00423926" w:rsidRDefault="009808A5" w:rsidP="00475850">
      <w:pPr>
        <w:autoSpaceDE w:val="0"/>
        <w:autoSpaceDN w:val="0"/>
        <w:adjustRightInd w:val="0"/>
        <w:spacing w:after="0" w:line="360" w:lineRule="auto"/>
        <w:jc w:val="both"/>
        <w:rPr>
          <w:rFonts w:ascii="Times New Roman" w:hAnsi="Times New Roman" w:cs="Times New Roman"/>
          <w:sz w:val="28"/>
          <w:szCs w:val="28"/>
          <w:shd w:val="clear" w:color="auto" w:fill="FFFFFF"/>
          <w:lang w:val="es-ES"/>
        </w:rPr>
      </w:pPr>
      <w:hyperlink r:id="rId44" w:history="1">
        <w:r w:rsidR="00C96712" w:rsidRPr="00423926">
          <w:rPr>
            <w:rStyle w:val="a4"/>
            <w:rFonts w:ascii="Times New Roman" w:hAnsi="Times New Roman" w:cs="Times New Roman"/>
            <w:color w:val="auto"/>
            <w:sz w:val="28"/>
            <w:szCs w:val="28"/>
            <w:shd w:val="clear" w:color="auto" w:fill="FFFFFF"/>
            <w:lang w:val="es-ES"/>
          </w:rPr>
          <w:t>http://www.xtec.cat/~dsanz4/materiales/textos_juridicos_administrativos.pdf</w:t>
        </w:r>
      </w:hyperlink>
    </w:p>
    <w:p w:rsidR="00165E88" w:rsidRPr="00F932C6" w:rsidRDefault="00936709" w:rsidP="00475850">
      <w:pPr>
        <w:pStyle w:val="ab"/>
        <w:spacing w:line="360" w:lineRule="auto"/>
        <w:jc w:val="both"/>
      </w:pPr>
      <w:r>
        <w:rPr>
          <w:rFonts w:ascii="Times New Roman" w:hAnsi="Times New Roman" w:cs="Times New Roman"/>
          <w:sz w:val="28"/>
          <w:szCs w:val="28"/>
          <w:lang w:val="es-ES"/>
        </w:rPr>
        <w:t>6</w:t>
      </w:r>
      <w:r w:rsidR="001F474D" w:rsidRPr="00554067">
        <w:rPr>
          <w:rFonts w:ascii="Times New Roman" w:hAnsi="Times New Roman" w:cs="Times New Roman"/>
          <w:sz w:val="28"/>
          <w:szCs w:val="28"/>
          <w:lang w:val="es-ES"/>
        </w:rPr>
        <w:t xml:space="preserve">. </w:t>
      </w:r>
      <w:r w:rsidR="00CC431A" w:rsidRPr="00554067">
        <w:rPr>
          <w:rFonts w:ascii="Times New Roman" w:hAnsi="Times New Roman" w:cs="Times New Roman"/>
          <w:sz w:val="28"/>
          <w:szCs w:val="28"/>
          <w:lang w:val="es-ES"/>
        </w:rPr>
        <w:t>Ministerio de asuntos exterior</w:t>
      </w:r>
      <w:r w:rsidR="00F932C6">
        <w:rPr>
          <w:rFonts w:ascii="Times New Roman" w:hAnsi="Times New Roman" w:cs="Times New Roman"/>
          <w:sz w:val="28"/>
          <w:szCs w:val="28"/>
          <w:lang w:val="es-ES"/>
        </w:rPr>
        <w:t>es y de cooperación: [en línea</w:t>
      </w:r>
      <w:r w:rsidR="00CC431A" w:rsidRPr="00554067">
        <w:rPr>
          <w:rFonts w:ascii="Times New Roman" w:hAnsi="Times New Roman" w:cs="Times New Roman"/>
          <w:sz w:val="28"/>
          <w:szCs w:val="28"/>
          <w:lang w:val="es-ES"/>
        </w:rPr>
        <w:t xml:space="preserve">]. </w:t>
      </w:r>
      <w:r w:rsidR="00CC431A" w:rsidRPr="00554067">
        <w:rPr>
          <w:rFonts w:ascii="Times New Roman" w:hAnsi="Times New Roman" w:cs="Times New Roman"/>
          <w:sz w:val="28"/>
          <w:szCs w:val="28"/>
        </w:rPr>
        <w:t>URL:</w:t>
      </w:r>
      <w:r w:rsidR="001F474D" w:rsidRPr="00554067">
        <w:rPr>
          <w:rFonts w:ascii="Times New Roman" w:hAnsi="Times New Roman" w:cs="Times New Roman"/>
          <w:sz w:val="28"/>
          <w:szCs w:val="28"/>
        </w:rPr>
        <w:t xml:space="preserve"> </w:t>
      </w:r>
      <w:r w:rsidR="00165E88" w:rsidRPr="00F932C6">
        <w:rPr>
          <w:rFonts w:ascii="Times New Roman" w:hAnsi="Times New Roman" w:cs="Times New Roman"/>
          <w:sz w:val="28"/>
          <w:szCs w:val="28"/>
        </w:rPr>
        <w:t>http://www.exteriores.gob.es/Consulados/CARACAS/es/ServiciosConsulares/Paginas/Compulsa-de-documentos0622-2138.aspx</w:t>
      </w:r>
    </w:p>
    <w:p w:rsidR="006B275F" w:rsidRPr="00165E88" w:rsidRDefault="00936709" w:rsidP="00475850">
      <w:pPr>
        <w:pStyle w:val="ab"/>
        <w:spacing w:line="360" w:lineRule="auto"/>
        <w:jc w:val="both"/>
      </w:pPr>
      <w:r>
        <w:rPr>
          <w:rFonts w:ascii="Times New Roman" w:hAnsi="Times New Roman" w:cs="Times New Roman"/>
          <w:sz w:val="28"/>
          <w:szCs w:val="28"/>
          <w:lang w:val="es-ES"/>
        </w:rPr>
        <w:lastRenderedPageBreak/>
        <w:t>7</w:t>
      </w:r>
      <w:r w:rsidR="006F1E37" w:rsidRPr="00554067">
        <w:rPr>
          <w:rFonts w:ascii="Times New Roman" w:hAnsi="Times New Roman" w:cs="Times New Roman"/>
          <w:sz w:val="28"/>
          <w:szCs w:val="28"/>
          <w:lang w:val="es-ES"/>
        </w:rPr>
        <w:t xml:space="preserve">. </w:t>
      </w:r>
      <w:r w:rsidR="00C96712" w:rsidRPr="00554067">
        <w:rPr>
          <w:rFonts w:ascii="Times New Roman" w:hAnsi="Times New Roman" w:cs="Times New Roman"/>
          <w:sz w:val="28"/>
          <w:szCs w:val="28"/>
          <w:lang w:val="es-ES"/>
        </w:rPr>
        <w:t>Min</w:t>
      </w:r>
      <w:r w:rsidR="00F932C6">
        <w:rPr>
          <w:rFonts w:ascii="Times New Roman" w:hAnsi="Times New Roman" w:cs="Times New Roman"/>
          <w:sz w:val="28"/>
          <w:szCs w:val="28"/>
          <w:lang w:val="es-ES"/>
        </w:rPr>
        <w:t>isterio de Justicia: [en línea</w:t>
      </w:r>
      <w:r w:rsidR="00C96712" w:rsidRPr="00554067">
        <w:rPr>
          <w:rFonts w:ascii="Times New Roman" w:hAnsi="Times New Roman" w:cs="Times New Roman"/>
          <w:sz w:val="28"/>
          <w:szCs w:val="28"/>
          <w:lang w:val="es-ES"/>
        </w:rPr>
        <w:t xml:space="preserve">]. </w:t>
      </w:r>
      <w:r w:rsidR="00C96712" w:rsidRPr="00554067">
        <w:rPr>
          <w:rFonts w:ascii="Times New Roman" w:hAnsi="Times New Roman" w:cs="Times New Roman"/>
          <w:sz w:val="28"/>
          <w:szCs w:val="28"/>
        </w:rPr>
        <w:t xml:space="preserve">URL:  </w:t>
      </w:r>
      <w:r w:rsidR="00165E88" w:rsidRPr="00F932C6">
        <w:rPr>
          <w:rFonts w:ascii="Times New Roman" w:hAnsi="Times New Roman" w:cs="Times New Roman"/>
          <w:sz w:val="28"/>
          <w:szCs w:val="28"/>
        </w:rPr>
        <w:t>http://www.mjusticia.gob.es/cs/Satellite/Portal/es/servicios-ciudadano/tramites-gestiones-personales/certificadocertificacion</w:t>
      </w:r>
    </w:p>
    <w:p w:rsidR="001A188E" w:rsidRPr="00423926" w:rsidRDefault="001A188E" w:rsidP="00475850">
      <w:pPr>
        <w:pStyle w:val="ab"/>
        <w:spacing w:line="360" w:lineRule="auto"/>
        <w:jc w:val="both"/>
        <w:rPr>
          <w:rFonts w:ascii="Times New Roman" w:hAnsi="Times New Roman" w:cs="Times New Roman"/>
          <w:sz w:val="28"/>
          <w:szCs w:val="28"/>
        </w:rPr>
      </w:pPr>
    </w:p>
    <w:p w:rsidR="004A56A5" w:rsidRPr="00177346" w:rsidRDefault="004A56A5" w:rsidP="00475850">
      <w:pPr>
        <w:pStyle w:val="ab"/>
        <w:spacing w:line="360" w:lineRule="auto"/>
        <w:jc w:val="both"/>
        <w:rPr>
          <w:rFonts w:ascii="Times New Roman" w:hAnsi="Times New Roman" w:cs="Times New Roman"/>
          <w:sz w:val="28"/>
          <w:szCs w:val="28"/>
          <w:lang w:val="es-ES"/>
        </w:rPr>
      </w:pPr>
      <w:r w:rsidRPr="00177346">
        <w:rPr>
          <w:rFonts w:ascii="Times New Roman" w:hAnsi="Times New Roman" w:cs="Times New Roman"/>
          <w:sz w:val="28"/>
          <w:szCs w:val="28"/>
          <w:lang w:val="es-ES"/>
        </w:rPr>
        <w:t>Corpus lingüístico:</w:t>
      </w:r>
    </w:p>
    <w:p w:rsidR="0021313A" w:rsidRPr="00177346" w:rsidRDefault="0021313A" w:rsidP="00475850">
      <w:pPr>
        <w:spacing w:after="0" w:line="360" w:lineRule="auto"/>
        <w:jc w:val="both"/>
        <w:rPr>
          <w:rFonts w:ascii="Times New Roman" w:hAnsi="Times New Roman" w:cs="Times New Roman"/>
          <w:sz w:val="28"/>
          <w:szCs w:val="28"/>
          <w:lang w:val="es-ES"/>
        </w:rPr>
      </w:pPr>
      <w:r w:rsidRPr="00177346">
        <w:rPr>
          <w:rFonts w:ascii="Times New Roman" w:hAnsi="Times New Roman" w:cs="Times New Roman"/>
          <w:sz w:val="28"/>
          <w:szCs w:val="28"/>
          <w:lang w:val="es-ES" w:eastAsia="es-ES"/>
        </w:rPr>
        <w:t>1. Corpus de Referencia del Español Actual.</w:t>
      </w:r>
      <w:r w:rsidR="00A62B1E" w:rsidRPr="00177346">
        <w:rPr>
          <w:rFonts w:ascii="Times New Roman" w:hAnsi="Times New Roman" w:cs="Times New Roman"/>
          <w:sz w:val="28"/>
          <w:szCs w:val="28"/>
          <w:lang w:val="es-ES" w:eastAsia="es-ES"/>
        </w:rPr>
        <w:t xml:space="preserve"> CREA.</w:t>
      </w:r>
      <w:r w:rsidRPr="00177346">
        <w:rPr>
          <w:rFonts w:ascii="Times New Roman" w:hAnsi="Times New Roman" w:cs="Times New Roman"/>
          <w:sz w:val="28"/>
          <w:szCs w:val="28"/>
          <w:lang w:val="es-ES" w:eastAsia="es-ES"/>
        </w:rPr>
        <w:t xml:space="preserve"> </w:t>
      </w:r>
      <w:r w:rsidRPr="00177346">
        <w:rPr>
          <w:rFonts w:ascii="Times New Roman" w:hAnsi="Times New Roman" w:cs="Times New Roman"/>
          <w:sz w:val="28"/>
          <w:szCs w:val="28"/>
          <w:lang w:val="es-ES"/>
        </w:rPr>
        <w:t>[</w:t>
      </w:r>
      <w:r w:rsidR="00165E88" w:rsidRPr="00177346">
        <w:rPr>
          <w:rFonts w:ascii="Times New Roman" w:hAnsi="Times New Roman" w:cs="Times New Roman"/>
          <w:sz w:val="28"/>
          <w:szCs w:val="28"/>
          <w:lang w:val="es-ES"/>
        </w:rPr>
        <w:t>en línea</w:t>
      </w:r>
      <w:r w:rsidR="00133B3F" w:rsidRPr="00177346">
        <w:rPr>
          <w:rFonts w:ascii="Times New Roman" w:hAnsi="Times New Roman" w:cs="Times New Roman"/>
          <w:sz w:val="28"/>
          <w:szCs w:val="28"/>
          <w:lang w:val="es-ES"/>
        </w:rPr>
        <w:t>]</w:t>
      </w:r>
      <w:r w:rsidR="00A62B1E" w:rsidRPr="00177346">
        <w:rPr>
          <w:rFonts w:ascii="Times New Roman" w:hAnsi="Times New Roman" w:cs="Times New Roman"/>
          <w:sz w:val="28"/>
          <w:szCs w:val="28"/>
          <w:lang w:val="es-ES"/>
        </w:rPr>
        <w:t xml:space="preserve">: </w:t>
      </w:r>
      <w:r w:rsidR="00165E88" w:rsidRPr="00177346">
        <w:rPr>
          <w:rFonts w:ascii="Times New Roman" w:hAnsi="Times New Roman" w:cs="Times New Roman"/>
          <w:sz w:val="28"/>
          <w:szCs w:val="28"/>
          <w:lang w:val="es-ES"/>
        </w:rPr>
        <w:t xml:space="preserve"> </w:t>
      </w:r>
      <w:r w:rsidRPr="00177346">
        <w:rPr>
          <w:rFonts w:ascii="Times New Roman" w:hAnsi="Times New Roman" w:cs="Times New Roman"/>
          <w:sz w:val="28"/>
          <w:szCs w:val="28"/>
          <w:lang w:val="es-ES"/>
        </w:rPr>
        <w:t xml:space="preserve"> </w:t>
      </w:r>
      <w:hyperlink r:id="rId45" w:history="1">
        <w:r w:rsidRPr="00177346">
          <w:rPr>
            <w:rStyle w:val="a4"/>
            <w:rFonts w:ascii="Times New Roman" w:hAnsi="Times New Roman" w:cs="Times New Roman"/>
            <w:color w:val="auto"/>
            <w:sz w:val="28"/>
            <w:szCs w:val="28"/>
            <w:lang w:val="es-ES"/>
          </w:rPr>
          <w:t>http://corpus.rae.es/creanet.html</w:t>
        </w:r>
      </w:hyperlink>
      <w:r w:rsidRPr="00177346">
        <w:rPr>
          <w:rFonts w:ascii="Times New Roman" w:hAnsi="Times New Roman" w:cs="Times New Roman"/>
          <w:sz w:val="28"/>
          <w:szCs w:val="28"/>
          <w:lang w:val="es-ES"/>
        </w:rPr>
        <w:t xml:space="preserve"> </w:t>
      </w:r>
    </w:p>
    <w:p w:rsidR="005C6F36" w:rsidRPr="00165E88" w:rsidRDefault="005C6F36" w:rsidP="00475850">
      <w:pPr>
        <w:pStyle w:val="ab"/>
        <w:spacing w:line="360" w:lineRule="auto"/>
        <w:jc w:val="both"/>
        <w:rPr>
          <w:rFonts w:ascii="Times New Roman" w:hAnsi="Times New Roman" w:cs="Times New Roman"/>
          <w:sz w:val="28"/>
          <w:szCs w:val="28"/>
          <w:lang w:val="es-ES"/>
        </w:rPr>
      </w:pPr>
      <w:r w:rsidRPr="00165E88">
        <w:rPr>
          <w:rFonts w:ascii="Times New Roman" w:hAnsi="Times New Roman" w:cs="Times New Roman"/>
          <w:sz w:val="28"/>
          <w:szCs w:val="28"/>
          <w:lang w:val="es-ES"/>
        </w:rPr>
        <w:t xml:space="preserve">2. </w:t>
      </w:r>
      <w:r w:rsidR="00165E88" w:rsidRPr="00165E88">
        <w:rPr>
          <w:rFonts w:ascii="Times New Roman" w:hAnsi="Times New Roman" w:cs="Times New Roman"/>
          <w:sz w:val="28"/>
          <w:szCs w:val="28"/>
          <w:lang w:val="es-ES"/>
        </w:rPr>
        <w:t>Context reverso.</w:t>
      </w:r>
      <w:r w:rsidRPr="00165E88">
        <w:rPr>
          <w:rFonts w:ascii="Times New Roman" w:hAnsi="Times New Roman" w:cs="Times New Roman"/>
          <w:sz w:val="28"/>
          <w:szCs w:val="28"/>
          <w:lang w:val="es-ES"/>
        </w:rPr>
        <w:t xml:space="preserve"> [</w:t>
      </w:r>
      <w:r w:rsidR="00165E88" w:rsidRPr="00165E88">
        <w:rPr>
          <w:rFonts w:ascii="Times New Roman" w:hAnsi="Times New Roman" w:cs="Times New Roman"/>
          <w:sz w:val="28"/>
          <w:szCs w:val="28"/>
          <w:lang w:val="es-ES"/>
        </w:rPr>
        <w:t>en línea]:</w:t>
      </w:r>
      <w:r w:rsidRPr="00165E88">
        <w:rPr>
          <w:rFonts w:ascii="Times New Roman" w:hAnsi="Times New Roman" w:cs="Times New Roman"/>
          <w:sz w:val="28"/>
          <w:szCs w:val="28"/>
          <w:lang w:val="es-ES"/>
        </w:rPr>
        <w:t xml:space="preserve"> </w:t>
      </w:r>
      <w:r w:rsidRPr="00F932C6">
        <w:rPr>
          <w:rFonts w:ascii="Times New Roman" w:hAnsi="Times New Roman" w:cs="Times New Roman"/>
          <w:sz w:val="28"/>
          <w:szCs w:val="28"/>
          <w:lang w:val="es-ES"/>
        </w:rPr>
        <w:t>http://context.reve</w:t>
      </w:r>
      <w:r w:rsidR="00F932C6">
        <w:rPr>
          <w:rFonts w:ascii="Times New Roman" w:hAnsi="Times New Roman" w:cs="Times New Roman"/>
          <w:sz w:val="28"/>
          <w:szCs w:val="28"/>
          <w:lang w:val="es-ES"/>
        </w:rPr>
        <w:t>rso.net/traduccion/ruso-espanol</w:t>
      </w:r>
    </w:p>
    <w:p w:rsidR="00165E88" w:rsidRPr="00165E88" w:rsidRDefault="00165E88" w:rsidP="00475850">
      <w:pPr>
        <w:pStyle w:val="ab"/>
        <w:spacing w:line="360" w:lineRule="auto"/>
        <w:jc w:val="both"/>
        <w:rPr>
          <w:rFonts w:ascii="Times New Roman" w:hAnsi="Times New Roman" w:cs="Times New Roman"/>
          <w:sz w:val="28"/>
          <w:szCs w:val="28"/>
          <w:lang w:val="es-ES"/>
        </w:rPr>
      </w:pPr>
      <w:r w:rsidRPr="00165E88">
        <w:rPr>
          <w:rFonts w:ascii="Times New Roman" w:hAnsi="Times New Roman" w:cs="Times New Roman"/>
          <w:sz w:val="28"/>
          <w:szCs w:val="28"/>
          <w:lang w:val="es-ES"/>
        </w:rPr>
        <w:t xml:space="preserve">3. El corpus del español. [en línea]: </w:t>
      </w:r>
      <w:r w:rsidR="00F932C6">
        <w:rPr>
          <w:rFonts w:ascii="Times New Roman" w:hAnsi="Times New Roman" w:cs="Times New Roman"/>
          <w:sz w:val="28"/>
          <w:szCs w:val="28"/>
          <w:lang w:val="es-ES"/>
        </w:rPr>
        <w:t>http://www.corpusdelespanol.org</w:t>
      </w:r>
    </w:p>
    <w:p w:rsidR="004A56A5" w:rsidRDefault="004A56A5" w:rsidP="005418C2">
      <w:pPr>
        <w:pStyle w:val="ab"/>
        <w:spacing w:line="360" w:lineRule="auto"/>
        <w:rPr>
          <w:rFonts w:ascii="Times New Roman" w:hAnsi="Times New Roman" w:cs="Times New Roman"/>
          <w:sz w:val="28"/>
          <w:szCs w:val="28"/>
          <w:lang w:val="es-ES"/>
        </w:rPr>
      </w:pPr>
    </w:p>
    <w:p w:rsidR="00475850" w:rsidRDefault="00475850" w:rsidP="005418C2">
      <w:pPr>
        <w:pStyle w:val="ab"/>
        <w:spacing w:line="360" w:lineRule="auto"/>
        <w:rPr>
          <w:rFonts w:ascii="Times New Roman" w:hAnsi="Times New Roman" w:cs="Times New Roman"/>
          <w:sz w:val="28"/>
          <w:szCs w:val="28"/>
          <w:lang w:val="es-ES"/>
        </w:rPr>
      </w:pPr>
    </w:p>
    <w:p w:rsidR="00F932C6" w:rsidRDefault="00F932C6"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1A188E" w:rsidRDefault="001A188E" w:rsidP="00126535">
      <w:pPr>
        <w:autoSpaceDE w:val="0"/>
        <w:autoSpaceDN w:val="0"/>
        <w:adjustRightInd w:val="0"/>
        <w:spacing w:after="0" w:line="360" w:lineRule="auto"/>
        <w:jc w:val="both"/>
        <w:rPr>
          <w:rFonts w:ascii="Times New Roman" w:hAnsi="Times New Roman" w:cs="Times New Roman"/>
          <w:sz w:val="28"/>
          <w:szCs w:val="28"/>
          <w:lang w:val="es-ES"/>
        </w:rPr>
      </w:pPr>
    </w:p>
    <w:p w:rsidR="00DA7C19" w:rsidRDefault="00DA7C19" w:rsidP="00126535">
      <w:pPr>
        <w:autoSpaceDE w:val="0"/>
        <w:autoSpaceDN w:val="0"/>
        <w:adjustRightInd w:val="0"/>
        <w:spacing w:after="0" w:line="360" w:lineRule="auto"/>
        <w:jc w:val="both"/>
        <w:rPr>
          <w:rFonts w:ascii="Times New Roman" w:hAnsi="Times New Roman" w:cs="Times New Roman"/>
          <w:sz w:val="28"/>
          <w:szCs w:val="28"/>
          <w:lang w:val="es-ES"/>
        </w:rPr>
      </w:pPr>
    </w:p>
    <w:p w:rsidR="00DA7C19" w:rsidRDefault="00DA7C19" w:rsidP="00126535">
      <w:pPr>
        <w:autoSpaceDE w:val="0"/>
        <w:autoSpaceDN w:val="0"/>
        <w:adjustRightInd w:val="0"/>
        <w:spacing w:after="0" w:line="360" w:lineRule="auto"/>
        <w:jc w:val="both"/>
        <w:rPr>
          <w:rFonts w:ascii="Times New Roman" w:hAnsi="Times New Roman" w:cs="Times New Roman"/>
          <w:sz w:val="28"/>
          <w:szCs w:val="28"/>
          <w:lang w:val="es-ES"/>
        </w:rPr>
      </w:pPr>
    </w:p>
    <w:p w:rsidR="00DA7C19" w:rsidRDefault="00DA7C19" w:rsidP="00126535">
      <w:pPr>
        <w:autoSpaceDE w:val="0"/>
        <w:autoSpaceDN w:val="0"/>
        <w:adjustRightInd w:val="0"/>
        <w:spacing w:after="0" w:line="360" w:lineRule="auto"/>
        <w:jc w:val="both"/>
        <w:rPr>
          <w:rFonts w:ascii="Times New Roman" w:hAnsi="Times New Roman" w:cs="Times New Roman"/>
          <w:sz w:val="28"/>
          <w:szCs w:val="28"/>
          <w:lang w:val="es-ES"/>
        </w:rPr>
      </w:pPr>
    </w:p>
    <w:p w:rsidR="00757AD7" w:rsidRDefault="00757AD7" w:rsidP="00126535">
      <w:pPr>
        <w:autoSpaceDE w:val="0"/>
        <w:autoSpaceDN w:val="0"/>
        <w:adjustRightInd w:val="0"/>
        <w:spacing w:after="0" w:line="360" w:lineRule="auto"/>
        <w:jc w:val="both"/>
        <w:rPr>
          <w:rFonts w:ascii="Times New Roman" w:hAnsi="Times New Roman" w:cs="Times New Roman"/>
          <w:sz w:val="28"/>
          <w:szCs w:val="28"/>
          <w:lang w:val="es-ES"/>
        </w:rPr>
      </w:pPr>
    </w:p>
    <w:p w:rsidR="003149DA" w:rsidRDefault="003149DA" w:rsidP="00126535">
      <w:pPr>
        <w:autoSpaceDE w:val="0"/>
        <w:autoSpaceDN w:val="0"/>
        <w:adjustRightInd w:val="0"/>
        <w:spacing w:after="0" w:line="360" w:lineRule="auto"/>
        <w:jc w:val="both"/>
        <w:rPr>
          <w:rFonts w:ascii="Times New Roman" w:hAnsi="Times New Roman" w:cs="Times New Roman"/>
          <w:sz w:val="28"/>
          <w:szCs w:val="28"/>
          <w:lang w:val="es-ES"/>
        </w:rPr>
      </w:pPr>
    </w:p>
    <w:p w:rsidR="003149DA" w:rsidRDefault="003149DA" w:rsidP="00126535">
      <w:pPr>
        <w:autoSpaceDE w:val="0"/>
        <w:autoSpaceDN w:val="0"/>
        <w:adjustRightInd w:val="0"/>
        <w:spacing w:after="0" w:line="360" w:lineRule="auto"/>
        <w:jc w:val="both"/>
        <w:rPr>
          <w:rFonts w:ascii="Times New Roman" w:hAnsi="Times New Roman" w:cs="Times New Roman"/>
          <w:sz w:val="28"/>
          <w:szCs w:val="28"/>
          <w:lang w:val="es-ES"/>
        </w:rPr>
      </w:pPr>
    </w:p>
    <w:p w:rsidR="003149DA" w:rsidRDefault="003149DA" w:rsidP="00126535">
      <w:pPr>
        <w:autoSpaceDE w:val="0"/>
        <w:autoSpaceDN w:val="0"/>
        <w:adjustRightInd w:val="0"/>
        <w:spacing w:after="0" w:line="360" w:lineRule="auto"/>
        <w:jc w:val="both"/>
        <w:rPr>
          <w:rFonts w:ascii="Times New Roman" w:hAnsi="Times New Roman" w:cs="Times New Roman"/>
          <w:sz w:val="28"/>
          <w:szCs w:val="28"/>
          <w:lang w:val="es-ES"/>
        </w:rPr>
      </w:pPr>
    </w:p>
    <w:p w:rsidR="003149DA" w:rsidRDefault="003149DA" w:rsidP="00126535">
      <w:pPr>
        <w:autoSpaceDE w:val="0"/>
        <w:autoSpaceDN w:val="0"/>
        <w:adjustRightInd w:val="0"/>
        <w:spacing w:after="0" w:line="360" w:lineRule="auto"/>
        <w:jc w:val="both"/>
        <w:rPr>
          <w:rFonts w:ascii="Times New Roman" w:hAnsi="Times New Roman" w:cs="Times New Roman"/>
          <w:sz w:val="28"/>
          <w:szCs w:val="28"/>
          <w:lang w:val="es-ES"/>
        </w:rPr>
      </w:pPr>
    </w:p>
    <w:p w:rsidR="003149DA" w:rsidRDefault="003149DA" w:rsidP="00126535">
      <w:pPr>
        <w:autoSpaceDE w:val="0"/>
        <w:autoSpaceDN w:val="0"/>
        <w:adjustRightInd w:val="0"/>
        <w:spacing w:after="0" w:line="360" w:lineRule="auto"/>
        <w:jc w:val="both"/>
        <w:rPr>
          <w:rFonts w:ascii="Times New Roman" w:hAnsi="Times New Roman" w:cs="Times New Roman"/>
          <w:sz w:val="28"/>
          <w:szCs w:val="28"/>
          <w:lang w:val="es-ES"/>
        </w:rPr>
      </w:pPr>
    </w:p>
    <w:p w:rsidR="00312D33" w:rsidRPr="004F7631" w:rsidRDefault="00312D33" w:rsidP="004F7631">
      <w:pPr>
        <w:autoSpaceDE w:val="0"/>
        <w:autoSpaceDN w:val="0"/>
        <w:adjustRightInd w:val="0"/>
        <w:spacing w:after="0" w:line="360" w:lineRule="auto"/>
        <w:jc w:val="both"/>
        <w:rPr>
          <w:rFonts w:ascii="Times New Roman" w:hAnsi="Times New Roman" w:cs="Times New Roman"/>
          <w:b/>
          <w:iCs/>
          <w:sz w:val="28"/>
          <w:szCs w:val="28"/>
          <w:lang w:val="es-ES"/>
        </w:rPr>
      </w:pPr>
      <w:r w:rsidRPr="004F7631">
        <w:rPr>
          <w:rFonts w:ascii="Times New Roman" w:hAnsi="Times New Roman" w:cs="Times New Roman"/>
          <w:b/>
          <w:iCs/>
          <w:sz w:val="28"/>
          <w:szCs w:val="28"/>
          <w:lang w:val="es-ES"/>
        </w:rPr>
        <w:lastRenderedPageBreak/>
        <w:t>Anexos.</w:t>
      </w:r>
    </w:p>
    <w:p w:rsidR="00177346" w:rsidRPr="00A61B6A" w:rsidRDefault="00177346" w:rsidP="00126535">
      <w:pPr>
        <w:autoSpaceDE w:val="0"/>
        <w:autoSpaceDN w:val="0"/>
        <w:adjustRightInd w:val="0"/>
        <w:spacing w:after="0" w:line="360" w:lineRule="auto"/>
        <w:jc w:val="both"/>
        <w:rPr>
          <w:rFonts w:ascii="Times New Roman" w:hAnsi="Times New Roman" w:cs="Times New Roman"/>
          <w:b/>
          <w:iCs/>
          <w:sz w:val="28"/>
          <w:szCs w:val="28"/>
          <w:lang w:val="es-ES"/>
        </w:rPr>
      </w:pPr>
    </w:p>
    <w:p w:rsidR="00126535" w:rsidRPr="001C4650" w:rsidRDefault="00126535" w:rsidP="00126535">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b/>
          <w:iCs/>
          <w:sz w:val="28"/>
          <w:szCs w:val="28"/>
          <w:lang w:val="es-ES"/>
        </w:rPr>
        <w:t xml:space="preserve">Anexo 1. </w:t>
      </w:r>
      <w:r w:rsidR="001C4650">
        <w:rPr>
          <w:rFonts w:ascii="Times New Roman" w:hAnsi="Times New Roman" w:cs="Times New Roman"/>
          <w:iCs/>
          <w:sz w:val="28"/>
          <w:szCs w:val="28"/>
          <w:lang w:val="es-ES"/>
        </w:rPr>
        <w:t>El título (</w:t>
      </w:r>
      <w:r w:rsidR="001C4650" w:rsidRPr="00E94E17">
        <w:rPr>
          <w:rFonts w:ascii="Times New Roman" w:hAnsi="Times New Roman" w:cs="Times New Roman"/>
          <w:i/>
          <w:iCs/>
          <w:sz w:val="28"/>
          <w:szCs w:val="28"/>
        </w:rPr>
        <w:t>диплом</w:t>
      </w:r>
      <w:r w:rsidR="001C4650">
        <w:rPr>
          <w:rFonts w:ascii="Times New Roman" w:hAnsi="Times New Roman" w:cs="Times New Roman"/>
          <w:iCs/>
          <w:sz w:val="28"/>
          <w:szCs w:val="28"/>
          <w:lang w:val="es-ES"/>
        </w:rPr>
        <w:t>)</w:t>
      </w:r>
    </w:p>
    <w:p w:rsidR="00126535" w:rsidRDefault="00126535" w:rsidP="00126535">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iCs/>
          <w:sz w:val="28"/>
          <w:szCs w:val="28"/>
          <w:lang w:val="es-ES"/>
        </w:rPr>
        <w:t>La traducción es nuestra.</w:t>
      </w:r>
    </w:p>
    <w:tbl>
      <w:tblPr>
        <w:tblStyle w:val="a6"/>
        <w:tblW w:w="0" w:type="auto"/>
        <w:tblLook w:val="04A0"/>
      </w:tblPr>
      <w:tblGrid>
        <w:gridCol w:w="4577"/>
        <w:gridCol w:w="4993"/>
      </w:tblGrid>
      <w:tr w:rsidR="00126535" w:rsidRPr="00D240DD" w:rsidTr="00126535">
        <w:tc>
          <w:tcPr>
            <w:tcW w:w="4928" w:type="dxa"/>
          </w:tcPr>
          <w:p w:rsidR="00126535" w:rsidRPr="00312D33" w:rsidRDefault="00126535" w:rsidP="00764B82">
            <w:pPr>
              <w:rPr>
                <w:rFonts w:ascii="Times New Roman" w:hAnsi="Times New Roman" w:cs="Times New Roman"/>
                <w:lang w:val="es-ES"/>
              </w:rPr>
            </w:pPr>
          </w:p>
          <w:p w:rsidR="00126535" w:rsidRPr="00312D33" w:rsidRDefault="00126535" w:rsidP="00764B82">
            <w:pP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312D33" w:rsidRDefault="00126535" w:rsidP="00764B82">
            <w:pPr>
              <w:jc w:val="center"/>
              <w:rPr>
                <w:rFonts w:ascii="Times New Roman" w:hAnsi="Times New Roman" w:cs="Times New Roman"/>
                <w:lang w:val="es-ES"/>
              </w:rPr>
            </w:pPr>
          </w:p>
          <w:p w:rsidR="00126535" w:rsidRPr="00126535" w:rsidRDefault="00126535" w:rsidP="00764B82">
            <w:pPr>
              <w:jc w:val="center"/>
              <w:rPr>
                <w:rFonts w:ascii="Times New Roman" w:hAnsi="Times New Roman" w:cs="Times New Roman"/>
                <w:sz w:val="24"/>
                <w:szCs w:val="24"/>
                <w:lang w:val="es-ES"/>
              </w:rPr>
            </w:pPr>
            <w:r w:rsidRPr="00126535">
              <w:rPr>
                <w:rFonts w:ascii="Times New Roman" w:hAnsi="Times New Roman" w:cs="Times New Roman"/>
                <w:sz w:val="24"/>
                <w:szCs w:val="24"/>
                <w:lang w:val="es-ES"/>
              </w:rPr>
              <w:t>EL PRESENTE TÍTULO</w:t>
            </w:r>
          </w:p>
          <w:p w:rsidR="00126535" w:rsidRPr="00126535" w:rsidRDefault="00126535" w:rsidP="00764B82">
            <w:pPr>
              <w:jc w:val="center"/>
              <w:rPr>
                <w:rFonts w:ascii="Times New Roman" w:hAnsi="Times New Roman" w:cs="Times New Roman"/>
                <w:sz w:val="24"/>
                <w:szCs w:val="24"/>
                <w:lang w:val="es-ES"/>
              </w:rPr>
            </w:pPr>
            <w:r w:rsidRPr="00126535">
              <w:rPr>
                <w:rFonts w:ascii="Times New Roman" w:hAnsi="Times New Roman" w:cs="Times New Roman"/>
                <w:sz w:val="24"/>
                <w:szCs w:val="24"/>
                <w:lang w:val="es-ES"/>
              </w:rPr>
              <w:t>ES TESTIMONIO PÚBLICO</w:t>
            </w:r>
          </w:p>
          <w:p w:rsidR="00126535" w:rsidRPr="00126535" w:rsidRDefault="00126535" w:rsidP="00764B82">
            <w:pPr>
              <w:jc w:val="center"/>
              <w:rPr>
                <w:rFonts w:ascii="Times New Roman" w:hAnsi="Times New Roman" w:cs="Times New Roman"/>
                <w:sz w:val="24"/>
                <w:szCs w:val="24"/>
                <w:lang w:val="es-ES"/>
              </w:rPr>
            </w:pPr>
            <w:r w:rsidRPr="00126535">
              <w:rPr>
                <w:rFonts w:ascii="Times New Roman" w:hAnsi="Times New Roman" w:cs="Times New Roman"/>
                <w:sz w:val="24"/>
                <w:szCs w:val="24"/>
                <w:lang w:val="es-ES"/>
              </w:rPr>
              <w:t>DE EDUCACIÓN SUPERIOR</w:t>
            </w: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jc w:val="center"/>
              <w:rPr>
                <w:rFonts w:ascii="Times New Roman" w:hAnsi="Times New Roman" w:cs="Times New Roman"/>
                <w:sz w:val="24"/>
                <w:szCs w:val="24"/>
                <w:lang w:val="es-ES"/>
              </w:rPr>
            </w:pPr>
          </w:p>
          <w:p w:rsidR="00126535" w:rsidRPr="00126535" w:rsidRDefault="00126535" w:rsidP="00764B82">
            <w:pPr>
              <w:rPr>
                <w:rFonts w:ascii="Times New Roman" w:hAnsi="Times New Roman" w:cs="Times New Roman"/>
                <w:sz w:val="24"/>
                <w:szCs w:val="24"/>
                <w:lang w:val="es-ES"/>
              </w:rPr>
            </w:pPr>
          </w:p>
          <w:p w:rsidR="00126535" w:rsidRPr="00126535" w:rsidRDefault="00126535" w:rsidP="00764B82">
            <w:pPr>
              <w:rPr>
                <w:rFonts w:ascii="Times New Roman" w:hAnsi="Times New Roman" w:cs="Times New Roman"/>
                <w:sz w:val="24"/>
                <w:szCs w:val="24"/>
                <w:lang w:val="es-ES"/>
              </w:rPr>
            </w:pPr>
          </w:p>
          <w:p w:rsidR="00126535" w:rsidRPr="00126535" w:rsidRDefault="00126535" w:rsidP="00764B82">
            <w:pPr>
              <w:rPr>
                <w:rFonts w:ascii="Times New Roman" w:hAnsi="Times New Roman" w:cs="Times New Roman"/>
                <w:b/>
                <w:sz w:val="24"/>
                <w:szCs w:val="24"/>
                <w:lang w:val="es-ES"/>
              </w:rPr>
            </w:pPr>
            <w:r w:rsidRPr="00126535">
              <w:rPr>
                <w:rFonts w:ascii="Times New Roman" w:hAnsi="Times New Roman" w:cs="Times New Roman"/>
                <w:sz w:val="24"/>
                <w:szCs w:val="24"/>
                <w:lang w:val="es-ES"/>
              </w:rPr>
              <w:t xml:space="preserve">Número de registro: </w:t>
            </w:r>
            <w:r w:rsidRPr="00126535">
              <w:rPr>
                <w:rFonts w:ascii="Times New Roman" w:hAnsi="Times New Roman" w:cs="Times New Roman"/>
                <w:b/>
                <w:sz w:val="24"/>
                <w:szCs w:val="24"/>
                <w:lang w:val="es-ES"/>
              </w:rPr>
              <w:t>4476                                        29 de Junio de 2001</w:t>
            </w:r>
          </w:p>
          <w:p w:rsidR="00126535" w:rsidRPr="00126535" w:rsidRDefault="00126535" w:rsidP="00764B82">
            <w:pPr>
              <w:rPr>
                <w:rFonts w:ascii="Times New Roman" w:hAnsi="Times New Roman" w:cs="Times New Roman"/>
                <w:lang w:val="es-ES"/>
              </w:rPr>
            </w:pPr>
          </w:p>
        </w:tc>
        <w:tc>
          <w:tcPr>
            <w:tcW w:w="5353" w:type="dxa"/>
          </w:tcPr>
          <w:p w:rsidR="00126535" w:rsidRPr="00126535" w:rsidRDefault="00126535" w:rsidP="00764B82">
            <w:pPr>
              <w:jc w:val="right"/>
              <w:rPr>
                <w:rFonts w:ascii="Times New Roman" w:hAnsi="Times New Roman" w:cs="Times New Roman"/>
                <w:u w:val="single"/>
                <w:lang w:val="es-ES"/>
              </w:rPr>
            </w:pPr>
            <w:r w:rsidRPr="00126535">
              <w:rPr>
                <w:rFonts w:ascii="Times New Roman" w:hAnsi="Times New Roman" w:cs="Times New Roman"/>
                <w:u w:val="single"/>
                <w:lang w:val="es-ES"/>
              </w:rPr>
              <w:t>COPIA</w:t>
            </w:r>
          </w:p>
          <w:p w:rsidR="00126535" w:rsidRPr="00126535" w:rsidRDefault="00126535" w:rsidP="00764B82">
            <w:pPr>
              <w:jc w:val="right"/>
              <w:rPr>
                <w:rFonts w:ascii="Times New Roman" w:hAnsi="Times New Roman" w:cs="Times New Roman"/>
                <w:lang w:val="es-ES"/>
              </w:rPr>
            </w:pPr>
          </w:p>
          <w:p w:rsidR="00126535" w:rsidRPr="00126535" w:rsidRDefault="00126535" w:rsidP="00764B82">
            <w:pPr>
              <w:jc w:val="center"/>
              <w:rPr>
                <w:rFonts w:ascii="Times New Roman" w:hAnsi="Times New Roman" w:cs="Times New Roman"/>
                <w:sz w:val="28"/>
                <w:szCs w:val="28"/>
                <w:lang w:val="es-ES"/>
              </w:rPr>
            </w:pPr>
            <w:r w:rsidRPr="00126535">
              <w:rPr>
                <w:rFonts w:ascii="Times New Roman" w:hAnsi="Times New Roman" w:cs="Times New Roman"/>
                <w:sz w:val="28"/>
                <w:szCs w:val="28"/>
                <w:lang w:val="es-ES"/>
              </w:rPr>
              <w:t>FEDERACIÓN DE RUSIA</w:t>
            </w:r>
          </w:p>
          <w:p w:rsidR="00126535" w:rsidRPr="00126535" w:rsidRDefault="00126535" w:rsidP="00764B82">
            <w:pPr>
              <w:jc w:val="center"/>
              <w:rPr>
                <w:rFonts w:ascii="Times New Roman" w:hAnsi="Times New Roman" w:cs="Times New Roman"/>
                <w:sz w:val="28"/>
                <w:szCs w:val="28"/>
                <w:lang w:val="es-ES"/>
              </w:rPr>
            </w:pPr>
          </w:p>
          <w:p w:rsidR="00126535" w:rsidRPr="00126535" w:rsidRDefault="00126535" w:rsidP="00764B82">
            <w:pPr>
              <w:jc w:val="center"/>
              <w:rPr>
                <w:rFonts w:ascii="Times New Roman" w:hAnsi="Times New Roman" w:cs="Times New Roman"/>
                <w:b/>
                <w:i/>
                <w:sz w:val="28"/>
                <w:szCs w:val="28"/>
                <w:lang w:val="es-ES"/>
              </w:rPr>
            </w:pPr>
            <w:r w:rsidRPr="00126535">
              <w:rPr>
                <w:rFonts w:ascii="Times New Roman" w:hAnsi="Times New Roman" w:cs="Times New Roman"/>
                <w:b/>
                <w:i/>
                <w:sz w:val="28"/>
                <w:szCs w:val="28"/>
                <w:lang w:val="es-ES"/>
              </w:rPr>
              <w:t>San Petersburgo</w:t>
            </w:r>
          </w:p>
          <w:p w:rsidR="00126535" w:rsidRPr="00126535" w:rsidRDefault="00126535" w:rsidP="00764B82">
            <w:pPr>
              <w:jc w:val="center"/>
              <w:rPr>
                <w:rFonts w:ascii="Times New Roman" w:hAnsi="Times New Roman" w:cs="Times New Roman"/>
                <w:b/>
                <w:i/>
                <w:sz w:val="28"/>
                <w:szCs w:val="28"/>
                <w:lang w:val="es-ES"/>
              </w:rPr>
            </w:pPr>
            <w:r w:rsidRPr="00126535">
              <w:rPr>
                <w:rFonts w:ascii="Times New Roman" w:hAnsi="Times New Roman" w:cs="Times New Roman"/>
                <w:b/>
                <w:i/>
                <w:sz w:val="28"/>
                <w:szCs w:val="28"/>
                <w:lang w:val="es-ES"/>
              </w:rPr>
              <w:t>Universidad Estatal de San Petersburgo</w:t>
            </w:r>
          </w:p>
          <w:p w:rsidR="00126535" w:rsidRPr="00126535" w:rsidRDefault="00126535" w:rsidP="00764B82">
            <w:pPr>
              <w:jc w:val="center"/>
              <w:rPr>
                <w:rFonts w:ascii="Times New Roman" w:hAnsi="Times New Roman" w:cs="Times New Roman"/>
                <w:b/>
                <w:sz w:val="28"/>
                <w:szCs w:val="28"/>
                <w:lang w:val="es-ES"/>
              </w:rPr>
            </w:pPr>
          </w:p>
          <w:p w:rsidR="00126535" w:rsidRPr="00126535" w:rsidRDefault="00126535" w:rsidP="00764B82">
            <w:pPr>
              <w:jc w:val="center"/>
              <w:rPr>
                <w:rFonts w:ascii="Times New Roman" w:hAnsi="Times New Roman" w:cs="Times New Roman"/>
                <w:b/>
                <w:sz w:val="28"/>
                <w:szCs w:val="28"/>
                <w:lang w:val="es-ES"/>
              </w:rPr>
            </w:pPr>
            <w:r w:rsidRPr="00126535">
              <w:rPr>
                <w:rFonts w:ascii="Times New Roman" w:hAnsi="Times New Roman" w:cs="Times New Roman"/>
                <w:b/>
                <w:sz w:val="28"/>
                <w:szCs w:val="28"/>
                <w:lang w:val="es-ES"/>
              </w:rPr>
              <w:t>TÍTULO</w:t>
            </w:r>
          </w:p>
          <w:p w:rsidR="00126535" w:rsidRPr="00126535" w:rsidRDefault="00126535" w:rsidP="00764B82">
            <w:pPr>
              <w:jc w:val="center"/>
              <w:rPr>
                <w:rFonts w:ascii="Times New Roman" w:hAnsi="Times New Roman" w:cs="Times New Roman"/>
                <w:sz w:val="28"/>
                <w:szCs w:val="28"/>
                <w:lang w:val="es-ES"/>
              </w:rPr>
            </w:pPr>
          </w:p>
          <w:p w:rsidR="00126535" w:rsidRPr="00272FB3" w:rsidRDefault="00126535" w:rsidP="00764B82">
            <w:pPr>
              <w:jc w:val="center"/>
              <w:rPr>
                <w:rFonts w:ascii="Times New Roman" w:hAnsi="Times New Roman" w:cs="Times New Roman"/>
                <w:sz w:val="28"/>
                <w:szCs w:val="28"/>
                <w:lang w:val="es-ES"/>
              </w:rPr>
            </w:pPr>
            <w:r w:rsidRPr="00024783">
              <w:rPr>
                <w:rFonts w:ascii="Times New Roman" w:hAnsi="Times New Roman" w:cs="Times New Roman"/>
                <w:sz w:val="28"/>
                <w:szCs w:val="28"/>
              </w:rPr>
              <w:t>ДВС</w:t>
            </w:r>
            <w:r w:rsidRPr="00272FB3">
              <w:rPr>
                <w:rFonts w:ascii="Times New Roman" w:hAnsi="Times New Roman" w:cs="Times New Roman"/>
                <w:sz w:val="28"/>
                <w:szCs w:val="28"/>
                <w:lang w:val="es-ES"/>
              </w:rPr>
              <w:t xml:space="preserve"> 0175802</w:t>
            </w:r>
          </w:p>
          <w:p w:rsidR="00126535" w:rsidRPr="00272FB3" w:rsidRDefault="00126535" w:rsidP="00764B82">
            <w:pPr>
              <w:jc w:val="center"/>
              <w:rPr>
                <w:rFonts w:ascii="Times New Roman" w:hAnsi="Times New Roman" w:cs="Times New Roman"/>
                <w:sz w:val="28"/>
                <w:szCs w:val="28"/>
                <w:lang w:val="es-ES"/>
              </w:rPr>
            </w:pPr>
          </w:p>
          <w:p w:rsidR="00126535" w:rsidRPr="00024783" w:rsidRDefault="00126535" w:rsidP="00764B82">
            <w:pPr>
              <w:jc w:val="center"/>
              <w:rPr>
                <w:rFonts w:ascii="Times New Roman" w:hAnsi="Times New Roman" w:cs="Times New Roman"/>
                <w:i/>
                <w:sz w:val="28"/>
                <w:szCs w:val="28"/>
                <w:lang w:val="es-ES"/>
              </w:rPr>
            </w:pPr>
            <w:r w:rsidRPr="00024783">
              <w:rPr>
                <w:rFonts w:ascii="Times New Roman" w:hAnsi="Times New Roman" w:cs="Times New Roman"/>
                <w:i/>
                <w:sz w:val="28"/>
                <w:szCs w:val="28"/>
                <w:lang w:val="es-ES"/>
              </w:rPr>
              <w:t xml:space="preserve">Por resolución </w:t>
            </w:r>
          </w:p>
          <w:p w:rsidR="00126535" w:rsidRPr="00024783" w:rsidRDefault="00126535" w:rsidP="00764B82">
            <w:pPr>
              <w:jc w:val="center"/>
              <w:rPr>
                <w:rFonts w:ascii="Times New Roman" w:hAnsi="Times New Roman" w:cs="Times New Roman"/>
                <w:i/>
                <w:sz w:val="28"/>
                <w:szCs w:val="28"/>
                <w:lang w:val="es-ES"/>
              </w:rPr>
            </w:pPr>
            <w:r w:rsidRPr="00024783">
              <w:rPr>
                <w:rFonts w:ascii="Times New Roman" w:hAnsi="Times New Roman" w:cs="Times New Roman"/>
                <w:i/>
                <w:sz w:val="28"/>
                <w:szCs w:val="28"/>
                <w:lang w:val="es-ES"/>
              </w:rPr>
              <w:t>de la Comisión Estatal de Atestación</w:t>
            </w:r>
          </w:p>
          <w:p w:rsidR="00126535" w:rsidRPr="00024783" w:rsidRDefault="00126535" w:rsidP="00764B82">
            <w:pPr>
              <w:jc w:val="center"/>
              <w:rPr>
                <w:rFonts w:ascii="Times New Roman" w:hAnsi="Times New Roman" w:cs="Times New Roman"/>
                <w:sz w:val="28"/>
                <w:szCs w:val="28"/>
                <w:lang w:val="es-ES"/>
              </w:rPr>
            </w:pPr>
          </w:p>
          <w:p w:rsidR="00126535" w:rsidRPr="00024783" w:rsidRDefault="00126535" w:rsidP="00764B82">
            <w:pPr>
              <w:jc w:val="center"/>
              <w:rPr>
                <w:rFonts w:ascii="Times New Roman" w:hAnsi="Times New Roman" w:cs="Times New Roman"/>
                <w:sz w:val="28"/>
                <w:szCs w:val="28"/>
                <w:lang w:val="es-ES"/>
              </w:rPr>
            </w:pPr>
            <w:r w:rsidRPr="00024783">
              <w:rPr>
                <w:rFonts w:ascii="Times New Roman" w:hAnsi="Times New Roman" w:cs="Times New Roman"/>
                <w:sz w:val="28"/>
                <w:szCs w:val="28"/>
                <w:lang w:val="es-ES"/>
              </w:rPr>
              <w:t xml:space="preserve">del </w:t>
            </w:r>
            <w:r w:rsidRPr="00024783">
              <w:rPr>
                <w:rFonts w:ascii="Times New Roman" w:hAnsi="Times New Roman" w:cs="Times New Roman"/>
                <w:b/>
                <w:sz w:val="28"/>
                <w:szCs w:val="28"/>
                <w:lang w:val="es-ES"/>
              </w:rPr>
              <w:t>22 de Junio de 2001</w:t>
            </w:r>
          </w:p>
          <w:p w:rsidR="00126535" w:rsidRPr="00024783" w:rsidRDefault="00126535" w:rsidP="00764B82">
            <w:pPr>
              <w:jc w:val="center"/>
              <w:rPr>
                <w:rFonts w:ascii="Times New Roman" w:hAnsi="Times New Roman" w:cs="Times New Roman"/>
                <w:sz w:val="28"/>
                <w:szCs w:val="28"/>
                <w:lang w:val="es-ES"/>
              </w:rPr>
            </w:pPr>
          </w:p>
          <w:p w:rsidR="00126535" w:rsidRPr="00272FB3" w:rsidRDefault="00126535" w:rsidP="00764B82">
            <w:pPr>
              <w:jc w:val="center"/>
              <w:rPr>
                <w:rFonts w:ascii="Times New Roman" w:hAnsi="Times New Roman" w:cs="Times New Roman"/>
                <w:sz w:val="28"/>
                <w:szCs w:val="28"/>
                <w:lang w:val="es-ES"/>
              </w:rPr>
            </w:pPr>
            <w:r w:rsidRPr="00024783">
              <w:rPr>
                <w:rFonts w:ascii="Times New Roman" w:hAnsi="Times New Roman" w:cs="Times New Roman"/>
                <w:sz w:val="28"/>
                <w:szCs w:val="28"/>
                <w:lang w:val="es-ES"/>
              </w:rPr>
              <w:t>a ...</w:t>
            </w:r>
          </w:p>
          <w:p w:rsidR="00126535" w:rsidRPr="00272FB3" w:rsidRDefault="00126535" w:rsidP="00764B82">
            <w:pPr>
              <w:jc w:val="center"/>
              <w:rPr>
                <w:rFonts w:ascii="Times New Roman" w:hAnsi="Times New Roman" w:cs="Times New Roman"/>
                <w:sz w:val="28"/>
                <w:szCs w:val="28"/>
                <w:lang w:val="es-ES"/>
              </w:rPr>
            </w:pPr>
          </w:p>
          <w:p w:rsidR="00126535" w:rsidRPr="00024783" w:rsidRDefault="00126535" w:rsidP="00764B82">
            <w:pPr>
              <w:jc w:val="center"/>
              <w:rPr>
                <w:rFonts w:ascii="Times New Roman" w:hAnsi="Times New Roman" w:cs="Times New Roman"/>
                <w:sz w:val="28"/>
                <w:szCs w:val="28"/>
                <w:lang w:val="es-ES"/>
              </w:rPr>
            </w:pPr>
            <w:r w:rsidRPr="00024783">
              <w:rPr>
                <w:rFonts w:ascii="Times New Roman" w:hAnsi="Times New Roman" w:cs="Times New Roman"/>
                <w:sz w:val="28"/>
                <w:szCs w:val="28"/>
                <w:lang w:val="es-ES"/>
              </w:rPr>
              <w:t>SE LE OTORGA EL TÍTULO</w:t>
            </w:r>
          </w:p>
          <w:p w:rsidR="00126535" w:rsidRPr="00024783" w:rsidRDefault="00126535" w:rsidP="00764B82">
            <w:pPr>
              <w:jc w:val="center"/>
              <w:rPr>
                <w:rFonts w:ascii="Times New Roman" w:hAnsi="Times New Roman" w:cs="Times New Roman"/>
                <w:b/>
                <w:sz w:val="28"/>
                <w:szCs w:val="28"/>
                <w:lang w:val="es-ES"/>
              </w:rPr>
            </w:pPr>
            <w:r w:rsidRPr="00024783">
              <w:rPr>
                <w:rFonts w:ascii="Times New Roman" w:hAnsi="Times New Roman" w:cs="Times New Roman"/>
                <w:sz w:val="28"/>
                <w:szCs w:val="28"/>
                <w:lang w:val="es-ES"/>
              </w:rPr>
              <w:t xml:space="preserve">de </w:t>
            </w:r>
            <w:r w:rsidRPr="00024783">
              <w:rPr>
                <w:rFonts w:ascii="Times New Roman" w:hAnsi="Times New Roman" w:cs="Times New Roman"/>
                <w:b/>
                <w:sz w:val="28"/>
                <w:szCs w:val="28"/>
                <w:lang w:val="es-ES"/>
              </w:rPr>
              <w:t>LICENCIADA EN DERECHO</w:t>
            </w:r>
          </w:p>
          <w:p w:rsidR="00126535" w:rsidRPr="00024783" w:rsidRDefault="00126535" w:rsidP="00764B82">
            <w:pPr>
              <w:jc w:val="center"/>
              <w:rPr>
                <w:rFonts w:ascii="Times New Roman" w:hAnsi="Times New Roman" w:cs="Times New Roman"/>
                <w:sz w:val="28"/>
                <w:szCs w:val="28"/>
                <w:lang w:val="es-ES"/>
              </w:rPr>
            </w:pPr>
          </w:p>
          <w:p w:rsidR="00126535" w:rsidRPr="00024783" w:rsidRDefault="00126535" w:rsidP="00764B82">
            <w:pPr>
              <w:jc w:val="center"/>
              <w:rPr>
                <w:rFonts w:ascii="Times New Roman" w:hAnsi="Times New Roman" w:cs="Times New Roman"/>
                <w:sz w:val="28"/>
                <w:szCs w:val="28"/>
                <w:lang w:val="es-ES"/>
              </w:rPr>
            </w:pPr>
            <w:r w:rsidRPr="00024783">
              <w:rPr>
                <w:rFonts w:ascii="Times New Roman" w:hAnsi="Times New Roman" w:cs="Times New Roman"/>
                <w:sz w:val="28"/>
                <w:szCs w:val="28"/>
                <w:lang w:val="es-ES"/>
              </w:rPr>
              <w:t>en la especialidad de Licenciatura en Derecho</w:t>
            </w:r>
          </w:p>
          <w:p w:rsidR="00126535" w:rsidRPr="00024783" w:rsidRDefault="00126535" w:rsidP="00764B82">
            <w:pPr>
              <w:jc w:val="center"/>
              <w:rPr>
                <w:rFonts w:ascii="Times New Roman" w:hAnsi="Times New Roman" w:cs="Times New Roman"/>
                <w:sz w:val="28"/>
                <w:szCs w:val="28"/>
                <w:lang w:val="es-ES"/>
              </w:rPr>
            </w:pPr>
          </w:p>
          <w:p w:rsidR="00126535" w:rsidRPr="00024783" w:rsidRDefault="00126535" w:rsidP="00764B82">
            <w:pPr>
              <w:rPr>
                <w:rFonts w:ascii="Times New Roman" w:hAnsi="Times New Roman" w:cs="Times New Roman"/>
                <w:sz w:val="28"/>
                <w:szCs w:val="28"/>
                <w:lang w:val="es-ES"/>
              </w:rPr>
            </w:pPr>
          </w:p>
          <w:p w:rsidR="00126535" w:rsidRPr="00024783" w:rsidRDefault="00126535" w:rsidP="00764B82">
            <w:pPr>
              <w:rPr>
                <w:rFonts w:ascii="Times New Roman" w:hAnsi="Times New Roman" w:cs="Times New Roman"/>
                <w:sz w:val="28"/>
                <w:szCs w:val="28"/>
                <w:lang w:val="es-ES"/>
              </w:rPr>
            </w:pPr>
          </w:p>
          <w:p w:rsidR="00126535" w:rsidRPr="00024783" w:rsidRDefault="00126535" w:rsidP="00764B82">
            <w:pPr>
              <w:rPr>
                <w:rFonts w:ascii="Times New Roman" w:hAnsi="Times New Roman" w:cs="Times New Roman"/>
                <w:sz w:val="28"/>
                <w:szCs w:val="28"/>
                <w:lang w:val="es-ES"/>
              </w:rPr>
            </w:pPr>
            <w:r w:rsidRPr="00024783">
              <w:rPr>
                <w:rFonts w:ascii="Times New Roman" w:hAnsi="Times New Roman" w:cs="Times New Roman"/>
                <w:sz w:val="28"/>
                <w:szCs w:val="28"/>
                <w:lang w:val="es-ES"/>
              </w:rPr>
              <w:t xml:space="preserve">Presidente de la Comisión Estatal de Atestación /firmado/ </w:t>
            </w:r>
          </w:p>
          <w:p w:rsidR="00126535" w:rsidRPr="00D240DD" w:rsidRDefault="00126535" w:rsidP="00764B82">
            <w:pPr>
              <w:rPr>
                <w:rFonts w:ascii="Times New Roman" w:hAnsi="Times New Roman" w:cs="Times New Roman"/>
                <w:lang w:val="es-ES"/>
              </w:rPr>
            </w:pPr>
            <w:r w:rsidRPr="00024783">
              <w:rPr>
                <w:rFonts w:ascii="Times New Roman" w:hAnsi="Times New Roman" w:cs="Times New Roman"/>
                <w:sz w:val="28"/>
                <w:szCs w:val="28"/>
                <w:lang w:val="es-ES"/>
              </w:rPr>
              <w:t>Rector /firmado/</w:t>
            </w:r>
          </w:p>
        </w:tc>
      </w:tr>
    </w:tbl>
    <w:p w:rsidR="00126535" w:rsidRDefault="00126535" w:rsidP="00126535">
      <w:pPr>
        <w:autoSpaceDE w:val="0"/>
        <w:autoSpaceDN w:val="0"/>
        <w:adjustRightInd w:val="0"/>
        <w:spacing w:after="0" w:line="360" w:lineRule="auto"/>
        <w:jc w:val="both"/>
        <w:rPr>
          <w:rFonts w:ascii="Times New Roman" w:hAnsi="Times New Roman" w:cs="Times New Roman"/>
          <w:iCs/>
          <w:sz w:val="28"/>
          <w:szCs w:val="28"/>
          <w:lang w:val="es-ES"/>
        </w:rPr>
      </w:pPr>
    </w:p>
    <w:p w:rsidR="008E04E5" w:rsidRDefault="00E94E17" w:rsidP="00126535">
      <w:pPr>
        <w:autoSpaceDE w:val="0"/>
        <w:autoSpaceDN w:val="0"/>
        <w:adjustRightInd w:val="0"/>
        <w:spacing w:after="0" w:line="360" w:lineRule="auto"/>
        <w:jc w:val="both"/>
        <w:rPr>
          <w:rFonts w:ascii="Times New Roman" w:hAnsi="Times New Roman" w:cs="Times New Roman"/>
          <w:iCs/>
          <w:sz w:val="24"/>
          <w:szCs w:val="24"/>
          <w:lang w:val="es-ES"/>
        </w:rPr>
      </w:pPr>
      <w:r w:rsidRPr="00E94E17">
        <w:rPr>
          <w:rFonts w:ascii="Times New Roman" w:hAnsi="Times New Roman" w:cs="Times New Roman"/>
          <w:iCs/>
          <w:sz w:val="24"/>
          <w:szCs w:val="24"/>
          <w:lang w:val="es-ES"/>
        </w:rPr>
        <w:t>Timbre de Ministerio de Educación General y Profesional de la Federación de Rusia. Universidad Estatal de San Petersburgo</w:t>
      </w:r>
    </w:p>
    <w:p w:rsidR="00F932C6" w:rsidRDefault="00F932C6" w:rsidP="00126535">
      <w:pPr>
        <w:autoSpaceDE w:val="0"/>
        <w:autoSpaceDN w:val="0"/>
        <w:adjustRightInd w:val="0"/>
        <w:spacing w:after="0" w:line="360" w:lineRule="auto"/>
        <w:jc w:val="both"/>
        <w:rPr>
          <w:rFonts w:ascii="Times New Roman" w:hAnsi="Times New Roman" w:cs="Times New Roman"/>
          <w:iCs/>
          <w:sz w:val="24"/>
          <w:szCs w:val="24"/>
          <w:lang w:val="es-ES"/>
        </w:rPr>
      </w:pPr>
    </w:p>
    <w:p w:rsidR="00F932C6" w:rsidRDefault="00F932C6" w:rsidP="00126535">
      <w:pPr>
        <w:autoSpaceDE w:val="0"/>
        <w:autoSpaceDN w:val="0"/>
        <w:adjustRightInd w:val="0"/>
        <w:spacing w:after="0" w:line="360" w:lineRule="auto"/>
        <w:jc w:val="both"/>
        <w:rPr>
          <w:rFonts w:ascii="Times New Roman" w:hAnsi="Times New Roman" w:cs="Times New Roman"/>
          <w:iCs/>
          <w:sz w:val="24"/>
          <w:szCs w:val="24"/>
          <w:lang w:val="es-ES"/>
        </w:rPr>
      </w:pPr>
    </w:p>
    <w:p w:rsidR="00F932C6" w:rsidRDefault="00F932C6" w:rsidP="00126535">
      <w:pPr>
        <w:autoSpaceDE w:val="0"/>
        <w:autoSpaceDN w:val="0"/>
        <w:adjustRightInd w:val="0"/>
        <w:spacing w:after="0" w:line="360" w:lineRule="auto"/>
        <w:jc w:val="both"/>
        <w:rPr>
          <w:rFonts w:ascii="Times New Roman" w:hAnsi="Times New Roman" w:cs="Times New Roman"/>
          <w:iCs/>
          <w:sz w:val="24"/>
          <w:szCs w:val="24"/>
          <w:lang w:val="es-ES"/>
        </w:rPr>
      </w:pPr>
    </w:p>
    <w:p w:rsidR="00F6333B" w:rsidRDefault="00F6333B" w:rsidP="00126535">
      <w:pPr>
        <w:autoSpaceDE w:val="0"/>
        <w:autoSpaceDN w:val="0"/>
        <w:adjustRightInd w:val="0"/>
        <w:spacing w:after="0" w:line="360" w:lineRule="auto"/>
        <w:jc w:val="both"/>
        <w:rPr>
          <w:rFonts w:ascii="Times New Roman" w:hAnsi="Times New Roman" w:cs="Times New Roman"/>
          <w:iCs/>
          <w:sz w:val="24"/>
          <w:szCs w:val="24"/>
          <w:lang w:val="es-ES"/>
        </w:rPr>
      </w:pPr>
    </w:p>
    <w:p w:rsidR="00F932C6" w:rsidRPr="00F86E4D" w:rsidRDefault="00F932C6" w:rsidP="00126535">
      <w:pPr>
        <w:autoSpaceDE w:val="0"/>
        <w:autoSpaceDN w:val="0"/>
        <w:adjustRightInd w:val="0"/>
        <w:spacing w:after="0" w:line="360" w:lineRule="auto"/>
        <w:jc w:val="both"/>
        <w:rPr>
          <w:rFonts w:ascii="Times New Roman" w:hAnsi="Times New Roman" w:cs="Times New Roman"/>
          <w:iCs/>
          <w:sz w:val="24"/>
          <w:szCs w:val="24"/>
          <w:lang w:val="es-ES"/>
        </w:rPr>
      </w:pPr>
    </w:p>
    <w:tbl>
      <w:tblPr>
        <w:tblStyle w:val="a6"/>
        <w:tblW w:w="0" w:type="auto"/>
        <w:tblLook w:val="04A0"/>
      </w:tblPr>
      <w:tblGrid>
        <w:gridCol w:w="5448"/>
        <w:gridCol w:w="4122"/>
      </w:tblGrid>
      <w:tr w:rsidR="00126535" w:rsidRPr="00916C69" w:rsidTr="00126535">
        <w:tc>
          <w:tcPr>
            <w:tcW w:w="5812" w:type="dxa"/>
          </w:tcPr>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lastRenderedPageBreak/>
              <w:t>Apellido, nombre, patronímico</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 xml:space="preserve">Fecha de nacimiento: </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Documento anterior de educación</w:t>
            </w:r>
          </w:p>
          <w:p w:rsidR="00126535" w:rsidRPr="0089121A" w:rsidRDefault="00126535" w:rsidP="00764B82">
            <w:pPr>
              <w:rPr>
                <w:rFonts w:ascii="Times New Roman" w:hAnsi="Times New Roman" w:cs="Times New Roman"/>
                <w:i/>
                <w:sz w:val="24"/>
                <w:szCs w:val="24"/>
                <w:lang w:val="es-ES"/>
              </w:rPr>
            </w:pPr>
            <w:r>
              <w:rPr>
                <w:rFonts w:ascii="Times New Roman" w:hAnsi="Times New Roman" w:cs="Times New Roman"/>
                <w:i/>
                <w:sz w:val="24"/>
                <w:szCs w:val="24"/>
                <w:lang w:val="es-ES"/>
              </w:rPr>
              <w:t>Certificado general</w:t>
            </w:r>
            <w:r w:rsidRPr="00C4208D">
              <w:rPr>
                <w:rFonts w:ascii="Times New Roman" w:hAnsi="Times New Roman" w:cs="Times New Roman"/>
                <w:i/>
                <w:sz w:val="24"/>
                <w:szCs w:val="24"/>
                <w:lang w:val="es-ES"/>
              </w:rPr>
              <w:t xml:space="preserve"> de Educación Secundaria (completa) otorgado en 1996</w:t>
            </w:r>
          </w:p>
          <w:p w:rsidR="00126535" w:rsidRDefault="00126535" w:rsidP="00764B82">
            <w:pPr>
              <w:rPr>
                <w:rFonts w:ascii="Times New Roman" w:hAnsi="Times New Roman" w:cs="Times New Roman"/>
                <w:sz w:val="24"/>
                <w:szCs w:val="24"/>
                <w:lang w:val="es-ES"/>
              </w:rPr>
            </w:pPr>
          </w:p>
          <w:p w:rsidR="00126535" w:rsidRPr="00C4208D" w:rsidRDefault="00126535" w:rsidP="00764B82">
            <w:pPr>
              <w:rPr>
                <w:rFonts w:ascii="Times New Roman" w:hAnsi="Times New Roman" w:cs="Times New Roman"/>
                <w:i/>
                <w:sz w:val="24"/>
                <w:szCs w:val="24"/>
                <w:lang w:val="es-ES"/>
              </w:rPr>
            </w:pPr>
            <w:r>
              <w:rPr>
                <w:rFonts w:ascii="Times New Roman" w:hAnsi="Times New Roman" w:cs="Times New Roman"/>
                <w:sz w:val="24"/>
                <w:szCs w:val="24"/>
                <w:lang w:val="es-ES"/>
              </w:rPr>
              <w:t xml:space="preserve">Exámenes de ingreso: </w:t>
            </w:r>
            <w:r w:rsidRPr="00C4208D">
              <w:rPr>
                <w:rFonts w:ascii="Times New Roman" w:hAnsi="Times New Roman" w:cs="Times New Roman"/>
                <w:i/>
                <w:sz w:val="24"/>
                <w:szCs w:val="24"/>
                <w:lang w:val="es-ES"/>
              </w:rPr>
              <w:t>superó</w:t>
            </w: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Ingresó en</w:t>
            </w:r>
          </w:p>
          <w:p w:rsidR="00126535" w:rsidRDefault="00126535" w:rsidP="00764B82">
            <w:pPr>
              <w:rPr>
                <w:rFonts w:ascii="Times New Roman" w:hAnsi="Times New Roman" w:cs="Times New Roman"/>
                <w:i/>
                <w:sz w:val="24"/>
                <w:szCs w:val="24"/>
                <w:lang w:val="es-ES"/>
              </w:rPr>
            </w:pPr>
            <w:r w:rsidRPr="00C4208D">
              <w:rPr>
                <w:rFonts w:ascii="Times New Roman" w:hAnsi="Times New Roman" w:cs="Times New Roman"/>
                <w:i/>
                <w:sz w:val="24"/>
                <w:szCs w:val="24"/>
                <w:lang w:val="es-ES"/>
              </w:rPr>
              <w:t>La Universidad Estatal de San Petersburgo (forma oficial)</w:t>
            </w:r>
            <w:r>
              <w:rPr>
                <w:rFonts w:ascii="Times New Roman" w:hAnsi="Times New Roman" w:cs="Times New Roman"/>
                <w:i/>
                <w:sz w:val="24"/>
                <w:szCs w:val="24"/>
                <w:lang w:val="es-ES"/>
              </w:rPr>
              <w:t xml:space="preserve"> en 1996</w:t>
            </w:r>
          </w:p>
          <w:p w:rsidR="00126535" w:rsidRDefault="00126535" w:rsidP="00764B82">
            <w:pPr>
              <w:rPr>
                <w:rFonts w:ascii="Times New Roman" w:hAnsi="Times New Roman" w:cs="Times New Roman"/>
                <w:i/>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Terminó su carrera en</w:t>
            </w:r>
          </w:p>
          <w:p w:rsidR="00126535" w:rsidRPr="00C4208D" w:rsidRDefault="00126535" w:rsidP="00764B82">
            <w:pPr>
              <w:rPr>
                <w:rFonts w:ascii="Times New Roman" w:hAnsi="Times New Roman" w:cs="Times New Roman"/>
                <w:i/>
                <w:sz w:val="24"/>
                <w:szCs w:val="24"/>
                <w:lang w:val="es-ES"/>
              </w:rPr>
            </w:pPr>
            <w:r>
              <w:rPr>
                <w:rFonts w:ascii="Times New Roman" w:hAnsi="Times New Roman" w:cs="Times New Roman"/>
                <w:i/>
                <w:sz w:val="24"/>
                <w:szCs w:val="24"/>
                <w:lang w:val="es-ES"/>
              </w:rPr>
              <w:t xml:space="preserve">La Universidad </w:t>
            </w:r>
            <w:r w:rsidRPr="00C4208D">
              <w:rPr>
                <w:rFonts w:ascii="Times New Roman" w:hAnsi="Times New Roman" w:cs="Times New Roman"/>
                <w:i/>
                <w:sz w:val="24"/>
                <w:szCs w:val="24"/>
                <w:lang w:val="es-ES"/>
              </w:rPr>
              <w:t>Estatal de San Petersburgo (forma oficial)</w:t>
            </w:r>
            <w:r>
              <w:rPr>
                <w:rFonts w:ascii="Times New Roman" w:hAnsi="Times New Roman" w:cs="Times New Roman"/>
                <w:i/>
                <w:sz w:val="24"/>
                <w:szCs w:val="24"/>
                <w:lang w:val="es-ES"/>
              </w:rPr>
              <w:t xml:space="preserve"> en 2001</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 xml:space="preserve">Período normativo de estudios en forma oficial: </w:t>
            </w:r>
            <w:r w:rsidRPr="000D1CBB">
              <w:rPr>
                <w:rFonts w:ascii="Times New Roman" w:hAnsi="Times New Roman" w:cs="Times New Roman"/>
                <w:i/>
                <w:sz w:val="24"/>
                <w:szCs w:val="24"/>
                <w:lang w:val="es-ES"/>
              </w:rPr>
              <w:t>5 años</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 xml:space="preserve">Perfil / especialidad: </w:t>
            </w:r>
            <w:r w:rsidRPr="000D1CBB">
              <w:rPr>
                <w:rFonts w:ascii="Times New Roman" w:hAnsi="Times New Roman" w:cs="Times New Roman"/>
                <w:i/>
                <w:sz w:val="24"/>
                <w:szCs w:val="24"/>
                <w:lang w:val="es-ES"/>
              </w:rPr>
              <w:t>derecho</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 xml:space="preserve">Especialización: </w:t>
            </w:r>
            <w:r w:rsidRPr="000D1CBB">
              <w:rPr>
                <w:rFonts w:ascii="Times New Roman" w:hAnsi="Times New Roman" w:cs="Times New Roman"/>
                <w:i/>
                <w:sz w:val="24"/>
                <w:szCs w:val="24"/>
                <w:lang w:val="es-ES"/>
              </w:rPr>
              <w:t>no está prevista</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Trabajos del fin de año:</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Derecho Constitucional de Italia: sobresaliente</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Situación jurídica de los consumidores en el Derecho Civil: sobresaliente</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Leasing en el Derecho Civil: sobresaliente</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Situación jurídica de las Sociedades Anónimas: aprobado</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Práctica:</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Práctica de iniciación, 4 semanas: apto</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Práctica de pregraduación, 9 semanas: sobresaliente</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Exámenes estatales finales:</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Teoría del Estado y del Derecho: sobresaliente</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Derecho Civil: aprobado</w:t>
            </w:r>
          </w:p>
          <w:p w:rsidR="00126535" w:rsidRDefault="00126535" w:rsidP="00764B82">
            <w:pP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Pr>
                <w:rFonts w:ascii="Times New Roman" w:hAnsi="Times New Roman" w:cs="Times New Roman"/>
                <w:sz w:val="24"/>
                <w:szCs w:val="24"/>
                <w:lang w:val="es-ES"/>
              </w:rPr>
              <w:t>Preparación y defensa del trabajo de titulación de graduación:</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Sobre el tema: “Convenio de leasing en la práctica de la actividad empresrial”, 16 semanas: notable</w:t>
            </w:r>
          </w:p>
          <w:p w:rsidR="00126535" w:rsidRDefault="00126535" w:rsidP="00764B82">
            <w:pPr>
              <w:rPr>
                <w:rFonts w:ascii="Times New Roman" w:hAnsi="Times New Roman" w:cs="Times New Roman"/>
                <w:sz w:val="24"/>
                <w:szCs w:val="24"/>
                <w:lang w:val="es-ES"/>
              </w:rPr>
            </w:pPr>
          </w:p>
          <w:p w:rsidR="00126535" w:rsidRDefault="00126535" w:rsidP="00F86E4D">
            <w:pPr>
              <w:jc w:val="center"/>
              <w:rPr>
                <w:rFonts w:ascii="Times New Roman" w:hAnsi="Times New Roman" w:cs="Times New Roman"/>
                <w:sz w:val="24"/>
                <w:szCs w:val="24"/>
                <w:lang w:val="es-ES"/>
              </w:rPr>
            </w:pPr>
            <w:r>
              <w:rPr>
                <w:rFonts w:ascii="Times New Roman" w:hAnsi="Times New Roman" w:cs="Times New Roman"/>
                <w:sz w:val="24"/>
                <w:szCs w:val="24"/>
                <w:lang w:val="es-ES"/>
              </w:rPr>
              <w:t>El presente Título concede el derecho a la actividad profesional con arreglo al nivel de educación y la titulación.</w:t>
            </w:r>
          </w:p>
          <w:p w:rsidR="00126535" w:rsidRPr="000D1CBB" w:rsidRDefault="00126535" w:rsidP="00764B82">
            <w:pPr>
              <w:rPr>
                <w:rFonts w:ascii="Times New Roman" w:hAnsi="Times New Roman" w:cs="Times New Roman"/>
                <w:i/>
                <w:sz w:val="24"/>
                <w:szCs w:val="24"/>
                <w:lang w:val="es-ES"/>
              </w:rPr>
            </w:pPr>
            <w:r w:rsidRPr="000D1CBB">
              <w:rPr>
                <w:rFonts w:ascii="Times New Roman" w:hAnsi="Times New Roman" w:cs="Times New Roman"/>
                <w:i/>
                <w:sz w:val="24"/>
                <w:szCs w:val="24"/>
                <w:lang w:val="es-ES"/>
              </w:rPr>
              <w:t>Continúa en el reverso</w:t>
            </w:r>
          </w:p>
        </w:tc>
        <w:tc>
          <w:tcPr>
            <w:tcW w:w="4360" w:type="dxa"/>
          </w:tcPr>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FEDERACIÓN DE RUSIA</w:t>
            </w:r>
          </w:p>
          <w:p w:rsidR="00126535" w:rsidRDefault="00126535" w:rsidP="00764B82">
            <w:pPr>
              <w:jc w:val="right"/>
              <w:rPr>
                <w:rFonts w:ascii="Times New Roman" w:hAnsi="Times New Roman" w:cs="Times New Roman"/>
                <w:sz w:val="24"/>
                <w:szCs w:val="24"/>
                <w:u w:val="single"/>
                <w:lang w:val="es-ES"/>
              </w:rPr>
            </w:pPr>
          </w:p>
          <w:p w:rsidR="00126535" w:rsidRPr="00282536" w:rsidRDefault="00126535" w:rsidP="00764B82">
            <w:pPr>
              <w:jc w:val="right"/>
              <w:rPr>
                <w:rFonts w:ascii="Times New Roman" w:hAnsi="Times New Roman" w:cs="Times New Roman"/>
                <w:sz w:val="24"/>
                <w:szCs w:val="24"/>
                <w:u w:val="single"/>
                <w:lang w:val="es-ES"/>
              </w:rPr>
            </w:pPr>
            <w:r w:rsidRPr="00282536">
              <w:rPr>
                <w:rFonts w:ascii="Times New Roman" w:hAnsi="Times New Roman" w:cs="Times New Roman"/>
                <w:sz w:val="24"/>
                <w:szCs w:val="24"/>
                <w:u w:val="single"/>
                <w:lang w:val="es-ES"/>
              </w:rPr>
              <w:t>COPIA</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i/>
                <w:sz w:val="24"/>
                <w:szCs w:val="24"/>
                <w:lang w:val="es-ES"/>
              </w:rPr>
            </w:pPr>
            <w:r>
              <w:rPr>
                <w:rFonts w:ascii="Times New Roman" w:hAnsi="Times New Roman" w:cs="Times New Roman"/>
                <w:i/>
                <w:sz w:val="24"/>
                <w:szCs w:val="24"/>
                <w:lang w:val="es-ES"/>
              </w:rPr>
              <w:t>San Petersburgo</w:t>
            </w:r>
          </w:p>
          <w:p w:rsidR="00126535" w:rsidRDefault="00126535" w:rsidP="00764B82">
            <w:pPr>
              <w:jc w:val="center"/>
              <w:rPr>
                <w:rFonts w:ascii="Times New Roman" w:hAnsi="Times New Roman" w:cs="Times New Roman"/>
                <w:i/>
                <w:sz w:val="24"/>
                <w:szCs w:val="24"/>
                <w:lang w:val="es-ES"/>
              </w:rPr>
            </w:pPr>
            <w:r>
              <w:rPr>
                <w:rFonts w:ascii="Times New Roman" w:hAnsi="Times New Roman" w:cs="Times New Roman"/>
                <w:i/>
                <w:sz w:val="24"/>
                <w:szCs w:val="24"/>
                <w:lang w:val="es-ES"/>
              </w:rPr>
              <w:t>Universidad Estatal de San Petersburgo</w:t>
            </w:r>
          </w:p>
          <w:p w:rsidR="00126535" w:rsidRDefault="00126535" w:rsidP="00764B82">
            <w:pPr>
              <w:jc w:val="center"/>
              <w:rPr>
                <w:rFonts w:ascii="Times New Roman" w:hAnsi="Times New Roman" w:cs="Times New Roman"/>
                <w:i/>
                <w:sz w:val="24"/>
                <w:szCs w:val="24"/>
                <w:lang w:val="es-ES"/>
              </w:rPr>
            </w:pPr>
          </w:p>
          <w:p w:rsidR="00126535" w:rsidRDefault="00126535" w:rsidP="00764B82">
            <w:pPr>
              <w:jc w:val="center"/>
              <w:rPr>
                <w:rFonts w:ascii="Times New Roman" w:hAnsi="Times New Roman" w:cs="Times New Roman"/>
                <w:i/>
                <w:sz w:val="24"/>
                <w:szCs w:val="24"/>
                <w:lang w:val="es-ES"/>
              </w:rPr>
            </w:pPr>
          </w:p>
          <w:p w:rsidR="00126535" w:rsidRDefault="00126535" w:rsidP="00764B82">
            <w:pPr>
              <w:jc w:val="center"/>
              <w:rPr>
                <w:rFonts w:ascii="Times New Roman" w:hAnsi="Times New Roman" w:cs="Times New Roman"/>
                <w:i/>
                <w:sz w:val="24"/>
                <w:szCs w:val="24"/>
                <w:lang w:val="es-ES"/>
              </w:rPr>
            </w:pPr>
          </w:p>
          <w:p w:rsidR="00126535" w:rsidRDefault="00126535" w:rsidP="00764B82">
            <w:pPr>
              <w:jc w:val="center"/>
              <w:rPr>
                <w:rFonts w:ascii="Times New Roman" w:hAnsi="Times New Roman" w:cs="Times New Roman"/>
                <w:i/>
                <w:sz w:val="24"/>
                <w:szCs w:val="24"/>
                <w:lang w:val="es-ES"/>
              </w:rPr>
            </w:pPr>
          </w:p>
          <w:p w:rsidR="00126535" w:rsidRDefault="00126535" w:rsidP="00764B82">
            <w:pPr>
              <w:jc w:val="center"/>
              <w:rPr>
                <w:rFonts w:ascii="Times New Roman" w:hAnsi="Times New Roman" w:cs="Times New Roman"/>
                <w:i/>
                <w:sz w:val="24"/>
                <w:szCs w:val="24"/>
                <w:lang w:val="es-ES"/>
              </w:rPr>
            </w:pPr>
          </w:p>
          <w:p w:rsidR="00126535" w:rsidRPr="009D0F4F" w:rsidRDefault="00126535" w:rsidP="00764B82">
            <w:pPr>
              <w:jc w:val="center"/>
              <w:rPr>
                <w:rFonts w:ascii="Times New Roman" w:hAnsi="Times New Roman" w:cs="Times New Roman"/>
                <w:b/>
                <w:sz w:val="24"/>
                <w:szCs w:val="24"/>
                <w:lang w:val="es-ES"/>
              </w:rPr>
            </w:pPr>
            <w:r w:rsidRPr="009D0F4F">
              <w:rPr>
                <w:rFonts w:ascii="Times New Roman" w:hAnsi="Times New Roman" w:cs="Times New Roman"/>
                <w:b/>
                <w:sz w:val="24"/>
                <w:szCs w:val="24"/>
                <w:lang w:val="es-ES"/>
              </w:rPr>
              <w:t>ANEXO</w:t>
            </w:r>
          </w:p>
          <w:p w:rsidR="00126535" w:rsidRPr="009D0F4F" w:rsidRDefault="00126535" w:rsidP="00764B82">
            <w:pPr>
              <w:jc w:val="center"/>
              <w:rPr>
                <w:rFonts w:ascii="Times New Roman" w:hAnsi="Times New Roman" w:cs="Times New Roman"/>
                <w:b/>
                <w:sz w:val="24"/>
                <w:szCs w:val="24"/>
                <w:lang w:val="es-ES"/>
              </w:rPr>
            </w:pPr>
            <w:r>
              <w:rPr>
                <w:rFonts w:ascii="Times New Roman" w:hAnsi="Times New Roman" w:cs="Times New Roman"/>
                <w:b/>
                <w:sz w:val="24"/>
                <w:szCs w:val="24"/>
                <w:lang w:val="es-ES"/>
              </w:rPr>
              <w:t>AL</w:t>
            </w:r>
            <w:r w:rsidRPr="009D0F4F">
              <w:rPr>
                <w:rFonts w:ascii="Times New Roman" w:hAnsi="Times New Roman" w:cs="Times New Roman"/>
                <w:b/>
                <w:sz w:val="24"/>
                <w:szCs w:val="24"/>
                <w:lang w:val="es-ES"/>
              </w:rPr>
              <w:t xml:space="preserve"> TÍTULO</w:t>
            </w:r>
          </w:p>
          <w:p w:rsidR="00126535" w:rsidRPr="009D0F4F" w:rsidRDefault="00126535" w:rsidP="00764B82">
            <w:pPr>
              <w:jc w:val="center"/>
              <w:rPr>
                <w:rFonts w:ascii="Times New Roman" w:hAnsi="Times New Roman" w:cs="Times New Roman"/>
                <w:b/>
                <w:sz w:val="24"/>
                <w:szCs w:val="24"/>
                <w:lang w:val="es-ES"/>
              </w:rPr>
            </w:pPr>
            <w:r w:rsidRPr="00BB0373">
              <w:rPr>
                <w:rFonts w:ascii="Times New Roman" w:hAnsi="Times New Roman" w:cs="Times New Roman"/>
                <w:b/>
                <w:sz w:val="24"/>
                <w:szCs w:val="24"/>
                <w:lang w:val="es-ES"/>
              </w:rPr>
              <w:t xml:space="preserve">№ </w:t>
            </w:r>
            <w:r w:rsidRPr="00126535">
              <w:rPr>
                <w:rFonts w:ascii="Times New Roman" w:hAnsi="Times New Roman" w:cs="Times New Roman"/>
                <w:b/>
                <w:sz w:val="24"/>
                <w:szCs w:val="24"/>
                <w:lang w:val="es-ES"/>
              </w:rPr>
              <w:t>DVS</w:t>
            </w:r>
            <w:r w:rsidRPr="00BB0373">
              <w:rPr>
                <w:rFonts w:ascii="Times New Roman" w:hAnsi="Times New Roman" w:cs="Times New Roman"/>
                <w:b/>
                <w:sz w:val="24"/>
                <w:szCs w:val="24"/>
                <w:lang w:val="es-ES"/>
              </w:rPr>
              <w:t xml:space="preserve"> 0175802</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4476</w:t>
            </w: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(número de registro)</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El 29 de Junio de 2001</w:t>
            </w: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(fecha de expedición)</w:t>
            </w:r>
          </w:p>
          <w:p w:rsidR="00126535" w:rsidRDefault="00126535" w:rsidP="00764B82">
            <w:pPr>
              <w:jc w:val="center"/>
              <w:rPr>
                <w:rFonts w:ascii="Times New Roman" w:hAnsi="Times New Roman" w:cs="Times New Roman"/>
                <w:sz w:val="24"/>
                <w:szCs w:val="24"/>
                <w:lang w:val="es-ES"/>
              </w:rPr>
            </w:pPr>
          </w:p>
          <w:p w:rsidR="00126535" w:rsidRPr="009D0F4F" w:rsidRDefault="00126535" w:rsidP="00764B82">
            <w:pPr>
              <w:jc w:val="center"/>
              <w:rPr>
                <w:rFonts w:ascii="Times New Roman" w:hAnsi="Times New Roman" w:cs="Times New Roman"/>
                <w:i/>
                <w:sz w:val="24"/>
                <w:szCs w:val="24"/>
                <w:lang w:val="es-ES"/>
              </w:rPr>
            </w:pPr>
            <w:r w:rsidRPr="009D0F4F">
              <w:rPr>
                <w:rFonts w:ascii="Times New Roman" w:hAnsi="Times New Roman" w:cs="Times New Roman"/>
                <w:i/>
                <w:sz w:val="24"/>
                <w:szCs w:val="24"/>
                <w:lang w:val="es-ES"/>
              </w:rPr>
              <w:t>Por resolución</w:t>
            </w:r>
          </w:p>
          <w:p w:rsidR="00126535" w:rsidRPr="009D0F4F" w:rsidRDefault="00126535" w:rsidP="00764B82">
            <w:pPr>
              <w:jc w:val="center"/>
              <w:rPr>
                <w:rFonts w:ascii="Times New Roman" w:hAnsi="Times New Roman" w:cs="Times New Roman"/>
                <w:i/>
                <w:sz w:val="24"/>
                <w:szCs w:val="24"/>
                <w:lang w:val="es-ES"/>
              </w:rPr>
            </w:pPr>
            <w:r w:rsidRPr="009D0F4F">
              <w:rPr>
                <w:rFonts w:ascii="Times New Roman" w:hAnsi="Times New Roman" w:cs="Times New Roman"/>
                <w:i/>
                <w:sz w:val="24"/>
                <w:szCs w:val="24"/>
                <w:lang w:val="es-ES"/>
              </w:rPr>
              <w:t>de la Comisión Estatal de Atestación</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del 22 de Junio de 2001</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se le otorga</w:t>
            </w:r>
          </w:p>
          <w:p w:rsidR="00126535" w:rsidRPr="009D0F4F" w:rsidRDefault="00126535" w:rsidP="00764B82">
            <w:pPr>
              <w:jc w:val="center"/>
              <w:rPr>
                <w:rFonts w:ascii="Times New Roman" w:hAnsi="Times New Roman" w:cs="Times New Roman"/>
                <w:i/>
                <w:sz w:val="24"/>
                <w:szCs w:val="24"/>
                <w:lang w:val="es-ES"/>
              </w:rPr>
            </w:pPr>
            <w:r w:rsidRPr="009D0F4F">
              <w:rPr>
                <w:rFonts w:ascii="Times New Roman" w:hAnsi="Times New Roman" w:cs="Times New Roman"/>
                <w:i/>
                <w:sz w:val="24"/>
                <w:szCs w:val="24"/>
                <w:lang w:val="es-ES"/>
              </w:rPr>
              <w:t>EL TÍTULO</w:t>
            </w:r>
          </w:p>
          <w:p w:rsidR="00126535" w:rsidRPr="009D0F4F" w:rsidRDefault="00126535" w:rsidP="00764B82">
            <w:pPr>
              <w:jc w:val="center"/>
              <w:rPr>
                <w:rFonts w:ascii="Times New Roman" w:hAnsi="Times New Roman" w:cs="Times New Roman"/>
                <w:i/>
                <w:sz w:val="24"/>
                <w:szCs w:val="24"/>
                <w:lang w:val="es-ES"/>
              </w:rPr>
            </w:pPr>
            <w:r>
              <w:rPr>
                <w:rFonts w:ascii="Times New Roman" w:hAnsi="Times New Roman" w:cs="Times New Roman"/>
                <w:i/>
                <w:sz w:val="24"/>
                <w:szCs w:val="24"/>
                <w:lang w:val="es-ES"/>
              </w:rPr>
              <w:t>d</w:t>
            </w:r>
            <w:r w:rsidRPr="009D0F4F">
              <w:rPr>
                <w:rFonts w:ascii="Times New Roman" w:hAnsi="Times New Roman" w:cs="Times New Roman"/>
                <w:i/>
                <w:sz w:val="24"/>
                <w:szCs w:val="24"/>
                <w:lang w:val="es-ES"/>
              </w:rPr>
              <w:t>e LICENCIADA EN DERECHO</w:t>
            </w:r>
          </w:p>
          <w:p w:rsidR="00126535" w:rsidRPr="009D0F4F" w:rsidRDefault="00126535" w:rsidP="00764B82">
            <w:pPr>
              <w:jc w:val="center"/>
              <w:rPr>
                <w:rFonts w:ascii="Times New Roman" w:hAnsi="Times New Roman" w:cs="Times New Roman"/>
                <w:i/>
                <w:sz w:val="24"/>
                <w:szCs w:val="24"/>
                <w:lang w:val="es-ES"/>
              </w:rPr>
            </w:pPr>
            <w:r w:rsidRPr="009D0F4F">
              <w:rPr>
                <w:rFonts w:ascii="Times New Roman" w:hAnsi="Times New Roman" w:cs="Times New Roman"/>
                <w:i/>
                <w:sz w:val="24"/>
                <w:szCs w:val="24"/>
                <w:lang w:val="es-ES"/>
              </w:rPr>
              <w:t>en la especialidad de</w:t>
            </w:r>
          </w:p>
          <w:p w:rsidR="00126535" w:rsidRPr="009D0F4F" w:rsidRDefault="00126535" w:rsidP="00764B82">
            <w:pPr>
              <w:jc w:val="center"/>
              <w:rPr>
                <w:rFonts w:ascii="Times New Roman" w:hAnsi="Times New Roman" w:cs="Times New Roman"/>
                <w:i/>
                <w:sz w:val="24"/>
                <w:szCs w:val="24"/>
                <w:lang w:val="es-ES"/>
              </w:rPr>
            </w:pPr>
            <w:r w:rsidRPr="009D0F4F">
              <w:rPr>
                <w:rFonts w:ascii="Times New Roman" w:hAnsi="Times New Roman" w:cs="Times New Roman"/>
                <w:i/>
                <w:sz w:val="24"/>
                <w:szCs w:val="24"/>
                <w:lang w:val="es-ES"/>
              </w:rPr>
              <w:t>Licenciatura en Derecho</w:t>
            </w: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p>
          <w:p w:rsidR="00126535" w:rsidRDefault="00126535" w:rsidP="00764B82">
            <w:pPr>
              <w:jc w:val="center"/>
              <w:rPr>
                <w:rFonts w:ascii="Times New Roman" w:hAnsi="Times New Roman" w:cs="Times New Roman"/>
                <w:sz w:val="24"/>
                <w:szCs w:val="24"/>
                <w:lang w:val="es-ES"/>
              </w:rPr>
            </w:pPr>
          </w:p>
          <w:p w:rsidR="00126535" w:rsidRDefault="00126535" w:rsidP="00764B82">
            <w:pPr>
              <w:rPr>
                <w:rFonts w:ascii="Times New Roman" w:hAnsi="Times New Roman" w:cs="Times New Roman"/>
                <w:sz w:val="24"/>
                <w:szCs w:val="24"/>
                <w:lang w:val="es-ES"/>
              </w:rPr>
            </w:pPr>
            <w:r w:rsidRPr="000D1CBB">
              <w:rPr>
                <w:rFonts w:ascii="Times New Roman" w:hAnsi="Times New Roman" w:cs="Times New Roman"/>
                <w:i/>
                <w:sz w:val="24"/>
                <w:szCs w:val="24"/>
                <w:lang w:val="es-ES"/>
              </w:rPr>
              <w:t>Rector</w:t>
            </w:r>
            <w:r>
              <w:rPr>
                <w:rFonts w:ascii="Times New Roman" w:hAnsi="Times New Roman" w:cs="Times New Roman"/>
                <w:sz w:val="24"/>
                <w:szCs w:val="24"/>
                <w:lang w:val="es-ES"/>
              </w:rPr>
              <w:t xml:space="preserve"> /firmado/</w:t>
            </w:r>
          </w:p>
          <w:p w:rsidR="00126535" w:rsidRDefault="00126535" w:rsidP="00764B82">
            <w:pPr>
              <w:rPr>
                <w:rFonts w:ascii="Times New Roman" w:hAnsi="Times New Roman" w:cs="Times New Roman"/>
                <w:sz w:val="24"/>
                <w:szCs w:val="24"/>
                <w:lang w:val="es-ES"/>
              </w:rPr>
            </w:pPr>
            <w:r w:rsidRPr="000D1CBB">
              <w:rPr>
                <w:rFonts w:ascii="Times New Roman" w:hAnsi="Times New Roman" w:cs="Times New Roman"/>
                <w:i/>
                <w:sz w:val="24"/>
                <w:szCs w:val="24"/>
                <w:lang w:val="es-ES"/>
              </w:rPr>
              <w:t>Decano</w:t>
            </w:r>
            <w:r>
              <w:rPr>
                <w:rFonts w:ascii="Times New Roman" w:hAnsi="Times New Roman" w:cs="Times New Roman"/>
                <w:sz w:val="24"/>
                <w:szCs w:val="24"/>
                <w:lang w:val="es-ES"/>
              </w:rPr>
              <w:t xml:space="preserve"> /firmado/</w:t>
            </w:r>
          </w:p>
          <w:p w:rsidR="00126535" w:rsidRPr="000C640C" w:rsidRDefault="00126535" w:rsidP="00764B82">
            <w:pPr>
              <w:rPr>
                <w:rFonts w:ascii="Times New Roman" w:hAnsi="Times New Roman" w:cs="Times New Roman"/>
                <w:sz w:val="24"/>
                <w:szCs w:val="24"/>
                <w:lang w:val="es-ES"/>
              </w:rPr>
            </w:pPr>
            <w:r w:rsidRPr="000D1CBB">
              <w:rPr>
                <w:rFonts w:ascii="Times New Roman" w:hAnsi="Times New Roman" w:cs="Times New Roman"/>
                <w:i/>
                <w:sz w:val="24"/>
                <w:szCs w:val="24"/>
                <w:lang w:val="es-ES"/>
              </w:rPr>
              <w:t>Secretario</w:t>
            </w:r>
            <w:r>
              <w:rPr>
                <w:rFonts w:ascii="Times New Roman" w:hAnsi="Times New Roman" w:cs="Times New Roman"/>
                <w:sz w:val="24"/>
                <w:szCs w:val="24"/>
                <w:lang w:val="es-ES"/>
              </w:rPr>
              <w:t xml:space="preserve"> /firmado/</w:t>
            </w:r>
          </w:p>
        </w:tc>
      </w:tr>
    </w:tbl>
    <w:p w:rsidR="00312D33" w:rsidRPr="00E94E17" w:rsidRDefault="00E94E17" w:rsidP="001A188E">
      <w:pPr>
        <w:autoSpaceDE w:val="0"/>
        <w:autoSpaceDN w:val="0"/>
        <w:adjustRightInd w:val="0"/>
        <w:spacing w:after="0" w:line="240" w:lineRule="auto"/>
        <w:jc w:val="both"/>
        <w:rPr>
          <w:rFonts w:ascii="Times New Roman" w:hAnsi="Times New Roman" w:cs="Times New Roman"/>
          <w:iCs/>
          <w:sz w:val="24"/>
          <w:szCs w:val="24"/>
          <w:lang w:val="es-ES"/>
        </w:rPr>
      </w:pPr>
      <w:r w:rsidRPr="00E94E17">
        <w:rPr>
          <w:rFonts w:ascii="Times New Roman" w:hAnsi="Times New Roman" w:cs="Times New Roman"/>
          <w:iCs/>
          <w:sz w:val="24"/>
          <w:szCs w:val="24"/>
          <w:lang w:val="es-ES"/>
        </w:rPr>
        <w:t>Timbre de Ministerio de Educación General y Profesional de la Federación de Rusia. Universidad Estatal de San Petersburgo</w:t>
      </w:r>
      <w:r>
        <w:rPr>
          <w:rFonts w:ascii="Times New Roman" w:hAnsi="Times New Roman" w:cs="Times New Roman"/>
          <w:iCs/>
          <w:sz w:val="24"/>
          <w:szCs w:val="24"/>
          <w:lang w:val="es-ES"/>
        </w:rPr>
        <w:t xml:space="preserve"> </w:t>
      </w:r>
    </w:p>
    <w:p w:rsidR="00312D33" w:rsidRDefault="00312D33" w:rsidP="00126535">
      <w:pPr>
        <w:autoSpaceDE w:val="0"/>
        <w:autoSpaceDN w:val="0"/>
        <w:adjustRightInd w:val="0"/>
        <w:spacing w:after="0" w:line="360" w:lineRule="auto"/>
        <w:jc w:val="both"/>
        <w:rPr>
          <w:rFonts w:ascii="Times New Roman" w:hAnsi="Times New Roman" w:cs="Times New Roman"/>
          <w:b/>
          <w:iCs/>
          <w:sz w:val="28"/>
          <w:szCs w:val="28"/>
          <w:lang w:val="es-ES"/>
        </w:rPr>
      </w:pPr>
      <w:r>
        <w:rPr>
          <w:rFonts w:ascii="Times New Roman" w:hAnsi="Times New Roman" w:cs="Times New Roman"/>
          <w:b/>
          <w:iCs/>
          <w:noProof/>
          <w:sz w:val="28"/>
          <w:szCs w:val="28"/>
          <w:lang w:val="ru-RU" w:eastAsia="ru-RU" w:bidi="ar-SA"/>
        </w:rPr>
        <w:lastRenderedPageBreak/>
        <w:drawing>
          <wp:inline distT="0" distB="0" distL="0" distR="0">
            <wp:extent cx="5895975" cy="8572500"/>
            <wp:effectExtent l="19050" t="0" r="9525" b="0"/>
            <wp:docPr id="1" name="Рисунок 1" descr="d:\Users\User\Desktop\Магистратура\Диссертация\Документы\для Диссер\Anexo 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Магистратура\Диссертация\Документы\для Диссер\Anexo 1.jpg.jpeg"/>
                    <pic:cNvPicPr>
                      <a:picLocks noChangeAspect="1" noChangeArrowheads="1"/>
                    </pic:cNvPicPr>
                  </pic:nvPicPr>
                  <pic:blipFill>
                    <a:blip r:embed="rId46" cstate="print"/>
                    <a:srcRect/>
                    <a:stretch>
                      <a:fillRect/>
                    </a:stretch>
                  </pic:blipFill>
                  <pic:spPr bwMode="auto">
                    <a:xfrm>
                      <a:off x="0" y="0"/>
                      <a:ext cx="5899983" cy="8578327"/>
                    </a:xfrm>
                    <a:prstGeom prst="rect">
                      <a:avLst/>
                    </a:prstGeom>
                    <a:noFill/>
                    <a:ln w="9525">
                      <a:noFill/>
                      <a:miter lim="800000"/>
                      <a:headEnd/>
                      <a:tailEnd/>
                    </a:ln>
                  </pic:spPr>
                </pic:pic>
              </a:graphicData>
            </a:graphic>
          </wp:inline>
        </w:drawing>
      </w:r>
    </w:p>
    <w:p w:rsidR="00312D33" w:rsidRDefault="00312D33" w:rsidP="00126535">
      <w:pPr>
        <w:autoSpaceDE w:val="0"/>
        <w:autoSpaceDN w:val="0"/>
        <w:adjustRightInd w:val="0"/>
        <w:spacing w:after="0" w:line="360" w:lineRule="auto"/>
        <w:jc w:val="both"/>
        <w:rPr>
          <w:rFonts w:ascii="Times New Roman" w:hAnsi="Times New Roman" w:cs="Times New Roman"/>
          <w:b/>
          <w:iCs/>
          <w:sz w:val="28"/>
          <w:szCs w:val="28"/>
          <w:lang w:val="es-ES"/>
        </w:rPr>
      </w:pPr>
    </w:p>
    <w:p w:rsidR="00312D33" w:rsidRDefault="00312D33" w:rsidP="00126535">
      <w:pPr>
        <w:autoSpaceDE w:val="0"/>
        <w:autoSpaceDN w:val="0"/>
        <w:adjustRightInd w:val="0"/>
        <w:spacing w:after="0" w:line="360" w:lineRule="auto"/>
        <w:jc w:val="both"/>
        <w:rPr>
          <w:rFonts w:ascii="Times New Roman" w:hAnsi="Times New Roman" w:cs="Times New Roman"/>
          <w:b/>
          <w:iCs/>
          <w:sz w:val="28"/>
          <w:szCs w:val="28"/>
          <w:lang w:val="es-ES"/>
        </w:rPr>
      </w:pPr>
    </w:p>
    <w:p w:rsidR="001A188E" w:rsidRDefault="00312D33" w:rsidP="00126535">
      <w:pPr>
        <w:autoSpaceDE w:val="0"/>
        <w:autoSpaceDN w:val="0"/>
        <w:adjustRightInd w:val="0"/>
        <w:spacing w:after="0" w:line="360" w:lineRule="auto"/>
        <w:jc w:val="both"/>
        <w:rPr>
          <w:rFonts w:ascii="Times New Roman" w:hAnsi="Times New Roman" w:cs="Times New Roman"/>
          <w:b/>
          <w:iCs/>
          <w:sz w:val="28"/>
          <w:szCs w:val="28"/>
          <w:lang w:val="es-ES"/>
        </w:rPr>
      </w:pPr>
      <w:r>
        <w:rPr>
          <w:rFonts w:ascii="Times New Roman" w:hAnsi="Times New Roman" w:cs="Times New Roman"/>
          <w:b/>
          <w:iCs/>
          <w:noProof/>
          <w:sz w:val="28"/>
          <w:szCs w:val="28"/>
          <w:lang w:val="ru-RU" w:eastAsia="ru-RU" w:bidi="ar-SA"/>
        </w:rPr>
        <w:lastRenderedPageBreak/>
        <w:drawing>
          <wp:inline distT="0" distB="0" distL="0" distR="0">
            <wp:extent cx="5819775" cy="8569273"/>
            <wp:effectExtent l="19050" t="0" r="9525" b="0"/>
            <wp:docPr id="2" name="Рисунок 2" descr="d:\Users\User\Desktop\Магистратура\Диссертация\Документы\для Диссер\Anexo 1 1.jpg.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ser\Desktop\Магистратура\Диссертация\Документы\для Диссер\Anexo 1 1.jpg.jpeg.jpeg"/>
                    <pic:cNvPicPr>
                      <a:picLocks noChangeAspect="1" noChangeArrowheads="1"/>
                    </pic:cNvPicPr>
                  </pic:nvPicPr>
                  <pic:blipFill>
                    <a:blip r:embed="rId47" cstate="print"/>
                    <a:srcRect/>
                    <a:stretch>
                      <a:fillRect/>
                    </a:stretch>
                  </pic:blipFill>
                  <pic:spPr bwMode="auto">
                    <a:xfrm>
                      <a:off x="0" y="0"/>
                      <a:ext cx="5819455" cy="8568802"/>
                    </a:xfrm>
                    <a:prstGeom prst="rect">
                      <a:avLst/>
                    </a:prstGeom>
                    <a:noFill/>
                    <a:ln w="9525">
                      <a:noFill/>
                      <a:miter lim="800000"/>
                      <a:headEnd/>
                      <a:tailEnd/>
                    </a:ln>
                  </pic:spPr>
                </pic:pic>
              </a:graphicData>
            </a:graphic>
          </wp:inline>
        </w:drawing>
      </w:r>
    </w:p>
    <w:p w:rsidR="00126535" w:rsidRPr="0015247B" w:rsidRDefault="00312D33" w:rsidP="00126535">
      <w:pPr>
        <w:autoSpaceDE w:val="0"/>
        <w:autoSpaceDN w:val="0"/>
        <w:adjustRightInd w:val="0"/>
        <w:spacing w:after="0" w:line="360" w:lineRule="auto"/>
        <w:jc w:val="both"/>
        <w:rPr>
          <w:rFonts w:ascii="Times New Roman" w:hAnsi="Times New Roman" w:cs="Times New Roman"/>
          <w:b/>
          <w:iCs/>
          <w:sz w:val="28"/>
          <w:szCs w:val="28"/>
          <w:lang w:val="ru-RU"/>
        </w:rPr>
      </w:pPr>
      <w:r>
        <w:rPr>
          <w:rFonts w:ascii="Times New Roman" w:hAnsi="Times New Roman" w:cs="Times New Roman"/>
          <w:b/>
          <w:iCs/>
          <w:sz w:val="28"/>
          <w:szCs w:val="28"/>
          <w:lang w:val="es-ES"/>
        </w:rPr>
        <w:lastRenderedPageBreak/>
        <w:t>Anexo</w:t>
      </w:r>
      <w:r w:rsidRPr="0015247B">
        <w:rPr>
          <w:rFonts w:ascii="Times New Roman" w:hAnsi="Times New Roman" w:cs="Times New Roman"/>
          <w:b/>
          <w:iCs/>
          <w:sz w:val="28"/>
          <w:szCs w:val="28"/>
          <w:lang w:val="ru-RU"/>
        </w:rPr>
        <w:t xml:space="preserve"> 2. </w:t>
      </w:r>
      <w:r w:rsidR="00126535" w:rsidRPr="00312D33">
        <w:rPr>
          <w:rFonts w:ascii="Times New Roman" w:hAnsi="Times New Roman" w:cs="Times New Roman"/>
          <w:iCs/>
          <w:sz w:val="28"/>
          <w:szCs w:val="28"/>
          <w:lang w:val="es-ES"/>
        </w:rPr>
        <w:t>El</w:t>
      </w:r>
      <w:r w:rsidR="00126535" w:rsidRPr="0015247B">
        <w:rPr>
          <w:rFonts w:ascii="Times New Roman" w:hAnsi="Times New Roman" w:cs="Times New Roman"/>
          <w:iCs/>
          <w:sz w:val="28"/>
          <w:szCs w:val="28"/>
          <w:lang w:val="ru-RU"/>
        </w:rPr>
        <w:t xml:space="preserve"> </w:t>
      </w:r>
      <w:r w:rsidR="00126535" w:rsidRPr="00312D33">
        <w:rPr>
          <w:rFonts w:ascii="Times New Roman" w:hAnsi="Times New Roman" w:cs="Times New Roman"/>
          <w:iCs/>
          <w:sz w:val="28"/>
          <w:szCs w:val="28"/>
          <w:lang w:val="es-ES"/>
        </w:rPr>
        <w:t>certificado</w:t>
      </w:r>
      <w:r w:rsidR="00126535" w:rsidRPr="0015247B">
        <w:rPr>
          <w:rFonts w:ascii="Times New Roman" w:hAnsi="Times New Roman" w:cs="Times New Roman"/>
          <w:iCs/>
          <w:sz w:val="28"/>
          <w:szCs w:val="28"/>
          <w:lang w:val="ru-RU"/>
        </w:rPr>
        <w:t xml:space="preserve"> </w:t>
      </w:r>
      <w:r w:rsidR="00126535" w:rsidRPr="00312D33">
        <w:rPr>
          <w:rFonts w:ascii="Times New Roman" w:hAnsi="Times New Roman" w:cs="Times New Roman"/>
          <w:iCs/>
          <w:sz w:val="28"/>
          <w:szCs w:val="28"/>
          <w:lang w:val="es-ES"/>
        </w:rPr>
        <w:t>de</w:t>
      </w:r>
      <w:r w:rsidR="00126535" w:rsidRPr="00312D33">
        <w:rPr>
          <w:rFonts w:ascii="Times New Roman" w:hAnsi="Times New Roman" w:cs="Times New Roman"/>
          <w:iCs/>
          <w:sz w:val="28"/>
          <w:szCs w:val="28"/>
          <w:lang w:val="uk-UA"/>
        </w:rPr>
        <w:t xml:space="preserve"> antecedentes penales</w:t>
      </w:r>
      <w:r w:rsidR="00126535">
        <w:rPr>
          <w:rFonts w:ascii="Times New Roman" w:hAnsi="Times New Roman" w:cs="Times New Roman"/>
          <w:b/>
          <w:iCs/>
          <w:sz w:val="28"/>
          <w:szCs w:val="28"/>
          <w:lang w:val="uk-UA"/>
        </w:rPr>
        <w:t xml:space="preserve"> </w:t>
      </w:r>
      <w:r w:rsidR="00126535" w:rsidRPr="00B866A0">
        <w:rPr>
          <w:rFonts w:ascii="Times New Roman" w:hAnsi="Times New Roman" w:cs="Times New Roman"/>
          <w:iCs/>
          <w:sz w:val="28"/>
          <w:szCs w:val="28"/>
          <w:lang w:val="uk-UA"/>
        </w:rPr>
        <w:t>(</w:t>
      </w:r>
      <w:r w:rsidR="00126535" w:rsidRPr="004051C9">
        <w:rPr>
          <w:rFonts w:ascii="Times New Roman" w:hAnsi="Times New Roman" w:cs="Times New Roman"/>
          <w:i/>
          <w:iCs/>
          <w:sz w:val="28"/>
          <w:szCs w:val="28"/>
          <w:lang w:val="uk-UA"/>
        </w:rPr>
        <w:t xml:space="preserve">справка о наличии </w:t>
      </w:r>
      <w:r w:rsidR="00126535" w:rsidRPr="0015247B">
        <w:rPr>
          <w:rFonts w:ascii="Times New Roman" w:hAnsi="Times New Roman" w:cs="Times New Roman"/>
          <w:i/>
          <w:iCs/>
          <w:sz w:val="28"/>
          <w:szCs w:val="28"/>
          <w:lang w:val="ru-RU"/>
        </w:rPr>
        <w:t>(отсутствии) судимости и (или) факта уголовного преследования либо о прекращении уголовного преследования</w:t>
      </w:r>
      <w:r w:rsidR="00126535" w:rsidRPr="0015247B">
        <w:rPr>
          <w:rFonts w:ascii="Times New Roman" w:hAnsi="Times New Roman" w:cs="Times New Roman"/>
          <w:iCs/>
          <w:sz w:val="28"/>
          <w:szCs w:val="28"/>
          <w:lang w:val="ru-RU"/>
        </w:rPr>
        <w:t xml:space="preserve"> </w:t>
      </w:r>
    </w:p>
    <w:p w:rsidR="003739B2" w:rsidRDefault="003739B2" w:rsidP="00126535">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iCs/>
          <w:sz w:val="28"/>
          <w:szCs w:val="28"/>
          <w:lang w:val="es-ES"/>
        </w:rPr>
        <w:t>La traducción es nuestra.</w:t>
      </w:r>
    </w:p>
    <w:p w:rsidR="00943271" w:rsidRDefault="00943271" w:rsidP="00126535">
      <w:pPr>
        <w:autoSpaceDE w:val="0"/>
        <w:autoSpaceDN w:val="0"/>
        <w:adjustRightInd w:val="0"/>
        <w:spacing w:after="0" w:line="360" w:lineRule="auto"/>
        <w:jc w:val="both"/>
        <w:rPr>
          <w:rFonts w:ascii="Times New Roman" w:hAnsi="Times New Roman" w:cs="Times New Roman"/>
          <w:iCs/>
          <w:sz w:val="28"/>
          <w:szCs w:val="28"/>
          <w:lang w:val="es-E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2"/>
        <w:gridCol w:w="4578"/>
      </w:tblGrid>
      <w:tr w:rsidR="00943271" w:rsidRPr="00916C69" w:rsidTr="00DD0D89">
        <w:tc>
          <w:tcPr>
            <w:tcW w:w="5211" w:type="dxa"/>
          </w:tcPr>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Ministerio del Interior de Rusia</w:t>
            </w:r>
          </w:p>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Dirección General del Ministerio del Interior de la Federación de Rusia</w:t>
            </w:r>
          </w:p>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para San Petersburgo y provincia de Leningrado</w:t>
            </w:r>
          </w:p>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(GU MVD de Rusia para San Petersburgo y provincia de Leningrado)</w:t>
            </w:r>
          </w:p>
          <w:p w:rsidR="00943271" w:rsidRPr="00943271" w:rsidRDefault="00943271" w:rsidP="00764B82">
            <w:pPr>
              <w:jc w:val="center"/>
              <w:rPr>
                <w:rFonts w:ascii="Times New Roman" w:hAnsi="Times New Roman" w:cs="Times New Roman"/>
                <w:sz w:val="24"/>
                <w:szCs w:val="24"/>
                <w:lang w:val="es-ES"/>
              </w:rPr>
            </w:pPr>
          </w:p>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Centro informativo</w:t>
            </w:r>
          </w:p>
          <w:p w:rsidR="00943271" w:rsidRPr="00943271" w:rsidRDefault="000074CF" w:rsidP="00764B82">
            <w:pPr>
              <w:jc w:val="center"/>
              <w:rPr>
                <w:rFonts w:ascii="Times New Roman" w:hAnsi="Times New Roman" w:cs="Times New Roman"/>
                <w:sz w:val="24"/>
                <w:szCs w:val="24"/>
                <w:lang w:val="es-ES"/>
              </w:rPr>
            </w:pPr>
            <w:r>
              <w:rPr>
                <w:rFonts w:ascii="Times New Roman" w:hAnsi="Times New Roman" w:cs="Times New Roman"/>
                <w:sz w:val="24"/>
                <w:szCs w:val="24"/>
                <w:lang w:val="es-ES"/>
              </w:rPr>
              <w:t>Liteyn</w:t>
            </w:r>
            <w:r w:rsidR="00943271" w:rsidRPr="00943271">
              <w:rPr>
                <w:rFonts w:ascii="Times New Roman" w:hAnsi="Times New Roman" w:cs="Times New Roman"/>
                <w:sz w:val="24"/>
                <w:szCs w:val="24"/>
                <w:lang w:val="es-ES"/>
              </w:rPr>
              <w:t>y pr.</w:t>
            </w:r>
            <w:r w:rsidR="009D689B">
              <w:rPr>
                <w:rFonts w:ascii="Times New Roman" w:hAnsi="Times New Roman" w:cs="Times New Roman"/>
                <w:sz w:val="24"/>
                <w:szCs w:val="24"/>
                <w:lang w:val="es-ES"/>
              </w:rPr>
              <w:t>,</w:t>
            </w:r>
            <w:r w:rsidR="00943271" w:rsidRPr="00943271">
              <w:rPr>
                <w:rFonts w:ascii="Times New Roman" w:hAnsi="Times New Roman" w:cs="Times New Roman"/>
                <w:sz w:val="24"/>
                <w:szCs w:val="24"/>
                <w:lang w:val="es-ES"/>
              </w:rPr>
              <w:t xml:space="preserve"> 4 San Petersburgo, 191123</w:t>
            </w:r>
          </w:p>
          <w:p w:rsidR="00943271" w:rsidRP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 xml:space="preserve">28.07.2014    </w:t>
            </w:r>
            <w:r w:rsidRPr="000074CF">
              <w:rPr>
                <w:rFonts w:ascii="Times New Roman" w:hAnsi="Times New Roman" w:cs="Times New Roman"/>
                <w:sz w:val="24"/>
                <w:szCs w:val="24"/>
                <w:lang w:val="es-ES"/>
              </w:rPr>
              <w:t xml:space="preserve">№ </w:t>
            </w:r>
            <w:r w:rsidRPr="00943271">
              <w:rPr>
                <w:rFonts w:ascii="Times New Roman" w:hAnsi="Times New Roman" w:cs="Times New Roman"/>
                <w:sz w:val="24"/>
                <w:szCs w:val="24"/>
                <w:lang w:val="es-ES"/>
              </w:rPr>
              <w:t>35/2-28890</w:t>
            </w:r>
          </w:p>
          <w:p w:rsidR="00943271" w:rsidRPr="000074CF" w:rsidRDefault="00943271" w:rsidP="00764B82">
            <w:pPr>
              <w:rPr>
                <w:rFonts w:ascii="Times New Roman" w:hAnsi="Times New Roman" w:cs="Times New Roman"/>
                <w:sz w:val="24"/>
                <w:szCs w:val="24"/>
                <w:lang w:val="es-ES"/>
              </w:rPr>
            </w:pPr>
          </w:p>
        </w:tc>
        <w:tc>
          <w:tcPr>
            <w:tcW w:w="4786" w:type="dxa"/>
          </w:tcPr>
          <w:p w:rsidR="00943271" w:rsidRDefault="00943271" w:rsidP="00764B82">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 212559</w:t>
            </w:r>
          </w:p>
          <w:p w:rsidR="009D689B" w:rsidRPr="00943271" w:rsidRDefault="009D689B" w:rsidP="00764B82">
            <w:pPr>
              <w:jc w:val="center"/>
              <w:rPr>
                <w:rFonts w:ascii="Times New Roman" w:hAnsi="Times New Roman" w:cs="Times New Roman"/>
                <w:sz w:val="24"/>
                <w:szCs w:val="24"/>
                <w:lang w:val="es-ES"/>
              </w:rPr>
            </w:pPr>
          </w:p>
          <w:p w:rsidR="00943271" w:rsidRPr="00943271" w:rsidRDefault="00943271" w:rsidP="00764B82">
            <w:pPr>
              <w:rPr>
                <w:rFonts w:ascii="Times New Roman" w:hAnsi="Times New Roman" w:cs="Times New Roman"/>
                <w:sz w:val="24"/>
                <w:szCs w:val="24"/>
                <w:lang w:val="es-ES"/>
              </w:rPr>
            </w:pPr>
            <w:r w:rsidRPr="00943271">
              <w:rPr>
                <w:rFonts w:ascii="Times New Roman" w:hAnsi="Times New Roman" w:cs="Times New Roman"/>
                <w:sz w:val="24"/>
                <w:szCs w:val="24"/>
                <w:lang w:val="es-ES"/>
              </w:rPr>
              <w:t>a nombre de ...</w:t>
            </w:r>
          </w:p>
          <w:p w:rsid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iniciales, apellido</w:t>
            </w:r>
          </w:p>
          <w:p w:rsidR="009D689B" w:rsidRDefault="009D689B" w:rsidP="009D689B">
            <w:pPr>
              <w:jc w:val="center"/>
              <w:rPr>
                <w:rFonts w:ascii="Times New Roman" w:hAnsi="Times New Roman" w:cs="Times New Roman"/>
                <w:sz w:val="24"/>
                <w:szCs w:val="24"/>
                <w:lang w:val="es-ES"/>
              </w:rPr>
            </w:pPr>
          </w:p>
          <w:p w:rsidR="009D689B" w:rsidRPr="00943271" w:rsidRDefault="009D689B" w:rsidP="009D689B">
            <w:pPr>
              <w:jc w:val="center"/>
              <w:rPr>
                <w:rFonts w:ascii="Times New Roman" w:hAnsi="Times New Roman" w:cs="Times New Roman"/>
                <w:sz w:val="24"/>
                <w:szCs w:val="24"/>
                <w:lang w:val="es-ES"/>
              </w:rPr>
            </w:pPr>
          </w:p>
          <w:p w:rsidR="00943271" w:rsidRP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domicilio de solicitante</w:t>
            </w:r>
          </w:p>
        </w:tc>
      </w:tr>
    </w:tbl>
    <w:p w:rsidR="003739B2" w:rsidRPr="003739B2" w:rsidRDefault="003739B2" w:rsidP="00126535">
      <w:pPr>
        <w:autoSpaceDE w:val="0"/>
        <w:autoSpaceDN w:val="0"/>
        <w:adjustRightInd w:val="0"/>
        <w:spacing w:after="0" w:line="360" w:lineRule="auto"/>
        <w:jc w:val="both"/>
        <w:rPr>
          <w:rFonts w:ascii="Times New Roman" w:hAnsi="Times New Roman" w:cs="Times New Roman"/>
          <w:iCs/>
          <w:sz w:val="28"/>
          <w:szCs w:val="28"/>
          <w:lang w:val="es-ES"/>
        </w:rPr>
      </w:pPr>
    </w:p>
    <w:p w:rsidR="00943271" w:rsidRPr="000074CF" w:rsidRDefault="00943271" w:rsidP="00943271">
      <w:pPr>
        <w:jc w:val="center"/>
        <w:rPr>
          <w:rFonts w:ascii="Times New Roman" w:hAnsi="Times New Roman" w:cs="Times New Roman"/>
          <w:sz w:val="24"/>
          <w:szCs w:val="24"/>
          <w:lang w:val="es-ES"/>
        </w:rPr>
      </w:pPr>
      <w:r w:rsidRPr="000074CF">
        <w:rPr>
          <w:rFonts w:ascii="Times New Roman" w:hAnsi="Times New Roman" w:cs="Times New Roman"/>
          <w:sz w:val="24"/>
          <w:szCs w:val="24"/>
          <w:lang w:val="es-ES"/>
        </w:rPr>
        <w:t>CERTIFICADO</w:t>
      </w:r>
    </w:p>
    <w:p w:rsidR="00943271" w:rsidRPr="00943271" w:rsidRDefault="00943271" w:rsidP="00943271">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FKU Oficina informático-analítica central de MVD de Rusia, GU MVD de Rusia para San Petersburgo y provincia de Leningrado, UMVD de Rusia para provincia de Novgorod</w:t>
      </w:r>
    </w:p>
    <w:p w:rsidR="00943271" w:rsidRP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(centros de organismos regionales de MVD de Rusia)</w:t>
      </w:r>
    </w:p>
    <w:p w:rsidR="00943271" w:rsidRPr="00943271" w:rsidRDefault="00943271" w:rsidP="00943271">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respecto a ...</w:t>
      </w:r>
    </w:p>
    <w:p w:rsidR="00943271" w:rsidRP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(apellido, nombre, patronímico (en caso de haberlo), incluidos los anteriores,</w:t>
      </w:r>
    </w:p>
    <w:p w:rsidR="00943271" w:rsidRP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fecha y lugar de nacimiento)</w:t>
      </w:r>
    </w:p>
    <w:p w:rsidR="00943271" w:rsidRPr="00943271" w:rsidRDefault="00943271" w:rsidP="00943271">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existen (no existen) datos de condenas (incluidas condenas canceladas o retiradas) en el territorio de la Federación de Rusia</w:t>
      </w:r>
    </w:p>
    <w:p w:rsidR="00943271" w:rsidRPr="00943271" w:rsidRDefault="00943271" w:rsidP="00943271">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NO EXISTEN</w:t>
      </w:r>
    </w:p>
    <w:p w:rsidR="00943271" w:rsidRPr="00943271" w:rsidRDefault="00943271" w:rsidP="009D689B">
      <w:pPr>
        <w:jc w:val="center"/>
        <w:rPr>
          <w:rFonts w:ascii="Times New Roman" w:hAnsi="Times New Roman" w:cs="Times New Roman"/>
          <w:sz w:val="24"/>
          <w:szCs w:val="24"/>
          <w:lang w:val="es-ES"/>
        </w:rPr>
      </w:pPr>
      <w:r w:rsidRPr="00943271">
        <w:rPr>
          <w:rFonts w:ascii="Times New Roman" w:hAnsi="Times New Roman" w:cs="Times New Roman"/>
          <w:sz w:val="24"/>
          <w:szCs w:val="24"/>
          <w:lang w:val="es-ES"/>
        </w:rPr>
        <w:t>(fecha de condena, denominación del tribunal que ha dictado la sentencia, número de apartado, parte, artículo del Código Penal, plazo y tipo de condena, fecha de liberación, justificación de cancelación o retiración de la condena)</w:t>
      </w:r>
    </w:p>
    <w:p w:rsidR="00943271" w:rsidRPr="00943271" w:rsidRDefault="00943271" w:rsidP="00943271">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existen (no existen) datos de persecución penal o terminación de persecución penal en el territorio de la Federación de Rusia NO EXISTEN</w:t>
      </w:r>
    </w:p>
    <w:p w:rsidR="004F7631" w:rsidRDefault="00943271" w:rsidP="004F79BB">
      <w:pPr>
        <w:jc w:val="both"/>
        <w:rPr>
          <w:rFonts w:ascii="Times New Roman" w:hAnsi="Times New Roman" w:cs="Times New Roman"/>
          <w:sz w:val="24"/>
          <w:szCs w:val="24"/>
          <w:lang w:val="es-ES"/>
        </w:rPr>
      </w:pPr>
      <w:r w:rsidRPr="00943271">
        <w:rPr>
          <w:rFonts w:ascii="Times New Roman" w:hAnsi="Times New Roman" w:cs="Times New Roman"/>
          <w:sz w:val="24"/>
          <w:szCs w:val="24"/>
          <w:lang w:val="es-ES"/>
        </w:rPr>
        <w:t xml:space="preserve">Director en funciones /firmado/     </w:t>
      </w:r>
      <w:r w:rsidR="004F79BB">
        <w:rPr>
          <w:rFonts w:ascii="Times New Roman" w:hAnsi="Times New Roman" w:cs="Times New Roman"/>
          <w:sz w:val="24"/>
          <w:szCs w:val="24"/>
          <w:lang w:val="es-ES"/>
        </w:rPr>
        <w:t xml:space="preserve">        </w:t>
      </w:r>
      <w:r w:rsidRPr="00943271">
        <w:rPr>
          <w:rFonts w:ascii="Times New Roman" w:hAnsi="Times New Roman" w:cs="Times New Roman"/>
          <w:sz w:val="24"/>
          <w:szCs w:val="24"/>
          <w:lang w:val="es-ES"/>
        </w:rPr>
        <w:t xml:space="preserve">      sello                                     </w:t>
      </w:r>
      <w:r w:rsidR="004F79BB">
        <w:rPr>
          <w:rFonts w:ascii="Times New Roman" w:hAnsi="Times New Roman" w:cs="Times New Roman"/>
          <w:sz w:val="24"/>
          <w:szCs w:val="24"/>
          <w:lang w:val="es-ES"/>
        </w:rPr>
        <w:t xml:space="preserve">         </w:t>
      </w:r>
      <w:r w:rsidR="00E177BC">
        <w:rPr>
          <w:rFonts w:ascii="Times New Roman" w:hAnsi="Times New Roman" w:cs="Times New Roman"/>
          <w:sz w:val="24"/>
          <w:szCs w:val="24"/>
          <w:lang w:val="es-ES"/>
        </w:rPr>
        <w:t xml:space="preserve">              apellido e </w:t>
      </w:r>
      <w:r w:rsidRPr="00943271">
        <w:rPr>
          <w:rFonts w:ascii="Times New Roman" w:hAnsi="Times New Roman" w:cs="Times New Roman"/>
          <w:sz w:val="24"/>
          <w:szCs w:val="24"/>
          <w:lang w:val="es-ES"/>
        </w:rPr>
        <w:t xml:space="preserve">iniciales </w:t>
      </w:r>
    </w:p>
    <w:p w:rsidR="00764B82" w:rsidRPr="00943271" w:rsidRDefault="00764B82" w:rsidP="004F79BB">
      <w:pPr>
        <w:jc w:val="both"/>
        <w:rPr>
          <w:rFonts w:ascii="Times New Roman" w:hAnsi="Times New Roman" w:cs="Times New Roman"/>
          <w:sz w:val="24"/>
          <w:szCs w:val="24"/>
          <w:lang w:val="es-ES"/>
        </w:rPr>
      </w:pPr>
      <w:r>
        <w:rPr>
          <w:rFonts w:ascii="Times New Roman" w:hAnsi="Times New Roman" w:cs="Times New Roman"/>
          <w:iCs/>
          <w:sz w:val="24"/>
          <w:szCs w:val="24"/>
          <w:lang w:val="es-ES"/>
        </w:rPr>
        <w:t xml:space="preserve">Timbre de </w:t>
      </w:r>
      <w:r w:rsidR="004F79BB" w:rsidRPr="00943271">
        <w:rPr>
          <w:rFonts w:ascii="Times New Roman" w:hAnsi="Times New Roman" w:cs="Times New Roman"/>
          <w:sz w:val="24"/>
          <w:szCs w:val="24"/>
          <w:lang w:val="es-ES"/>
        </w:rPr>
        <w:t>Ministerio del Interior de Rusia</w:t>
      </w:r>
      <w:r w:rsidR="004F79BB">
        <w:rPr>
          <w:rFonts w:ascii="Times New Roman" w:hAnsi="Times New Roman" w:cs="Times New Roman"/>
          <w:sz w:val="24"/>
          <w:szCs w:val="24"/>
          <w:lang w:val="es-ES"/>
        </w:rPr>
        <w:t xml:space="preserve">. </w:t>
      </w:r>
      <w:r w:rsidRPr="00943271">
        <w:rPr>
          <w:rFonts w:ascii="Times New Roman" w:hAnsi="Times New Roman" w:cs="Times New Roman"/>
          <w:sz w:val="24"/>
          <w:szCs w:val="24"/>
          <w:lang w:val="es-ES"/>
        </w:rPr>
        <w:t>Dirección General del Ministerio del In</w:t>
      </w:r>
      <w:r>
        <w:rPr>
          <w:rFonts w:ascii="Times New Roman" w:hAnsi="Times New Roman" w:cs="Times New Roman"/>
          <w:sz w:val="24"/>
          <w:szCs w:val="24"/>
          <w:lang w:val="es-ES"/>
        </w:rPr>
        <w:t xml:space="preserve">terior de la Federación de Rusia </w:t>
      </w:r>
      <w:r w:rsidRPr="00943271">
        <w:rPr>
          <w:rFonts w:ascii="Times New Roman" w:hAnsi="Times New Roman" w:cs="Times New Roman"/>
          <w:sz w:val="24"/>
          <w:szCs w:val="24"/>
          <w:lang w:val="es-ES"/>
        </w:rPr>
        <w:t>para San Petersburgo y provincia de Leningrado</w:t>
      </w:r>
      <w:r w:rsidR="004F79BB">
        <w:rPr>
          <w:rFonts w:ascii="Times New Roman" w:hAnsi="Times New Roman" w:cs="Times New Roman"/>
          <w:sz w:val="24"/>
          <w:szCs w:val="24"/>
          <w:lang w:val="es-ES"/>
        </w:rPr>
        <w:t xml:space="preserve"> </w:t>
      </w:r>
      <w:r w:rsidRPr="00943271">
        <w:rPr>
          <w:rFonts w:ascii="Times New Roman" w:hAnsi="Times New Roman" w:cs="Times New Roman"/>
          <w:sz w:val="24"/>
          <w:szCs w:val="24"/>
          <w:lang w:val="es-ES"/>
        </w:rPr>
        <w:t>(GU MVD de Rusia para San Petersburgo y provincia de Leningrado)</w:t>
      </w:r>
    </w:p>
    <w:p w:rsidR="002A0BB0" w:rsidRPr="00943271" w:rsidRDefault="002A0BB0" w:rsidP="00126535">
      <w:pPr>
        <w:autoSpaceDE w:val="0"/>
        <w:autoSpaceDN w:val="0"/>
        <w:adjustRightInd w:val="0"/>
        <w:spacing w:after="0" w:line="360" w:lineRule="auto"/>
        <w:jc w:val="both"/>
        <w:rPr>
          <w:rFonts w:ascii="Times New Roman" w:hAnsi="Times New Roman" w:cs="Times New Roman"/>
          <w:iCs/>
          <w:sz w:val="24"/>
          <w:szCs w:val="24"/>
          <w:lang w:val="es-ES"/>
        </w:rPr>
      </w:pPr>
    </w:p>
    <w:p w:rsidR="002A0BB0" w:rsidRPr="002A0BB0" w:rsidRDefault="004365A9" w:rsidP="00126535">
      <w:pPr>
        <w:autoSpaceDE w:val="0"/>
        <w:autoSpaceDN w:val="0"/>
        <w:adjustRightInd w:val="0"/>
        <w:spacing w:after="0" w:line="360" w:lineRule="auto"/>
        <w:jc w:val="both"/>
        <w:rPr>
          <w:rFonts w:ascii="Times New Roman" w:hAnsi="Times New Roman" w:cs="Times New Roman"/>
          <w:b/>
          <w:iCs/>
          <w:sz w:val="28"/>
          <w:szCs w:val="28"/>
          <w:lang w:val="es-ES"/>
        </w:rPr>
      </w:pPr>
      <w:r>
        <w:rPr>
          <w:rFonts w:ascii="Times New Roman" w:hAnsi="Times New Roman" w:cs="Times New Roman"/>
          <w:b/>
          <w:iCs/>
          <w:noProof/>
          <w:sz w:val="28"/>
          <w:szCs w:val="28"/>
          <w:lang w:val="ru-RU" w:eastAsia="ru-RU" w:bidi="ar-SA"/>
        </w:rPr>
        <w:lastRenderedPageBreak/>
        <w:drawing>
          <wp:inline distT="0" distB="0" distL="0" distR="0">
            <wp:extent cx="5924550" cy="8469630"/>
            <wp:effectExtent l="19050" t="0" r="0" b="0"/>
            <wp:docPr id="6" name="Рисунок 1" descr="d:\Users\User\Desktop\Магистратура\Диссертация\Документы\для Диссер\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User\Desktop\Магистратура\Диссертация\Документы\для Диссер\3.jpeg"/>
                    <pic:cNvPicPr>
                      <a:picLocks noChangeAspect="1" noChangeArrowheads="1"/>
                    </pic:cNvPicPr>
                  </pic:nvPicPr>
                  <pic:blipFill>
                    <a:blip r:embed="rId48" cstate="print"/>
                    <a:srcRect/>
                    <a:stretch>
                      <a:fillRect/>
                    </a:stretch>
                  </pic:blipFill>
                  <pic:spPr bwMode="auto">
                    <a:xfrm>
                      <a:off x="0" y="0"/>
                      <a:ext cx="5927309" cy="8473574"/>
                    </a:xfrm>
                    <a:prstGeom prst="rect">
                      <a:avLst/>
                    </a:prstGeom>
                    <a:noFill/>
                    <a:ln w="9525">
                      <a:noFill/>
                      <a:miter lim="800000"/>
                      <a:headEnd/>
                      <a:tailEnd/>
                    </a:ln>
                  </pic:spPr>
                </pic:pic>
              </a:graphicData>
            </a:graphic>
          </wp:inline>
        </w:drawing>
      </w:r>
    </w:p>
    <w:p w:rsidR="00F6333B" w:rsidRDefault="00F6333B" w:rsidP="00312D33">
      <w:pPr>
        <w:autoSpaceDE w:val="0"/>
        <w:autoSpaceDN w:val="0"/>
        <w:adjustRightInd w:val="0"/>
        <w:spacing w:after="0" w:line="360" w:lineRule="auto"/>
        <w:jc w:val="both"/>
        <w:rPr>
          <w:rFonts w:ascii="Times New Roman" w:hAnsi="Times New Roman" w:cs="Times New Roman"/>
          <w:b/>
          <w:iCs/>
          <w:sz w:val="28"/>
          <w:szCs w:val="28"/>
          <w:lang w:val="es-ES"/>
        </w:rPr>
      </w:pPr>
    </w:p>
    <w:p w:rsidR="00126535" w:rsidRDefault="00312D33" w:rsidP="00312D33">
      <w:pPr>
        <w:autoSpaceDE w:val="0"/>
        <w:autoSpaceDN w:val="0"/>
        <w:adjustRightInd w:val="0"/>
        <w:spacing w:after="0" w:line="360" w:lineRule="auto"/>
        <w:jc w:val="both"/>
        <w:rPr>
          <w:rFonts w:ascii="Times New Roman" w:hAnsi="Times New Roman" w:cs="Times New Roman"/>
          <w:iCs/>
          <w:sz w:val="28"/>
          <w:szCs w:val="28"/>
          <w:lang w:val="es-ES"/>
        </w:rPr>
      </w:pPr>
      <w:r w:rsidRPr="00312D33">
        <w:rPr>
          <w:rFonts w:ascii="Times New Roman" w:hAnsi="Times New Roman" w:cs="Times New Roman"/>
          <w:b/>
          <w:iCs/>
          <w:sz w:val="28"/>
          <w:szCs w:val="28"/>
          <w:lang w:val="es-ES"/>
        </w:rPr>
        <w:lastRenderedPageBreak/>
        <w:t>A</w:t>
      </w:r>
      <w:r w:rsidR="00126535" w:rsidRPr="00312D33">
        <w:rPr>
          <w:rFonts w:ascii="Times New Roman" w:hAnsi="Times New Roman" w:cs="Times New Roman"/>
          <w:b/>
          <w:iCs/>
          <w:sz w:val="28"/>
          <w:szCs w:val="28"/>
          <w:lang w:val="es-ES"/>
        </w:rPr>
        <w:t>nexo 3</w:t>
      </w:r>
      <w:r>
        <w:rPr>
          <w:rFonts w:ascii="Times New Roman" w:hAnsi="Times New Roman" w:cs="Times New Roman"/>
          <w:b/>
          <w:iCs/>
          <w:sz w:val="28"/>
          <w:szCs w:val="28"/>
          <w:lang w:val="es-ES"/>
        </w:rPr>
        <w:t>.</w:t>
      </w:r>
      <w:r w:rsidR="00126535" w:rsidRPr="00C01CCB">
        <w:rPr>
          <w:rFonts w:ascii="Times New Roman" w:hAnsi="Times New Roman" w:cs="Times New Roman"/>
          <w:iCs/>
          <w:sz w:val="28"/>
          <w:szCs w:val="28"/>
          <w:lang w:val="es-ES"/>
        </w:rPr>
        <w:t xml:space="preserve"> </w:t>
      </w:r>
      <w:r>
        <w:rPr>
          <w:rFonts w:ascii="Times New Roman" w:hAnsi="Times New Roman" w:cs="Times New Roman"/>
          <w:iCs/>
          <w:sz w:val="28"/>
          <w:szCs w:val="28"/>
          <w:lang w:val="es-ES"/>
        </w:rPr>
        <w:t>L</w:t>
      </w:r>
      <w:r w:rsidR="00126535" w:rsidRPr="00C01CCB">
        <w:rPr>
          <w:rFonts w:ascii="Times New Roman" w:hAnsi="Times New Roman" w:cs="Times New Roman"/>
          <w:iCs/>
          <w:sz w:val="28"/>
          <w:szCs w:val="28"/>
          <w:lang w:val="es-ES"/>
        </w:rPr>
        <w:t>a tabla de los equivalentes más convenientes de un certificado</w:t>
      </w:r>
      <w:r w:rsidR="00327A65">
        <w:rPr>
          <w:rFonts w:ascii="Times New Roman" w:hAnsi="Times New Roman" w:cs="Times New Roman"/>
          <w:iCs/>
          <w:sz w:val="28"/>
          <w:szCs w:val="28"/>
          <w:lang w:val="es-ES"/>
        </w:rPr>
        <w:t xml:space="preserve"> de nacimiento</w:t>
      </w:r>
      <w:r w:rsidR="00126535" w:rsidRPr="00C01CCB">
        <w:rPr>
          <w:rFonts w:ascii="Times New Roman" w:hAnsi="Times New Roman" w:cs="Times New Roman"/>
          <w:iCs/>
          <w:sz w:val="28"/>
          <w:szCs w:val="28"/>
          <w:lang w:val="es-ES"/>
        </w:rPr>
        <w:t xml:space="preserve"> ruso y de un certificado</w:t>
      </w:r>
      <w:r w:rsidR="00327A65">
        <w:rPr>
          <w:rFonts w:ascii="Times New Roman" w:hAnsi="Times New Roman" w:cs="Times New Roman"/>
          <w:iCs/>
          <w:sz w:val="28"/>
          <w:szCs w:val="28"/>
          <w:lang w:val="es-ES"/>
        </w:rPr>
        <w:t xml:space="preserve"> </w:t>
      </w:r>
      <w:r w:rsidR="00764B82">
        <w:rPr>
          <w:rFonts w:ascii="Times New Roman" w:hAnsi="Times New Roman" w:cs="Times New Roman"/>
          <w:iCs/>
          <w:sz w:val="28"/>
          <w:szCs w:val="28"/>
          <w:lang w:val="es-ES"/>
        </w:rPr>
        <w:t xml:space="preserve">literal </w:t>
      </w:r>
      <w:r w:rsidR="00327A65">
        <w:rPr>
          <w:rFonts w:ascii="Times New Roman" w:hAnsi="Times New Roman" w:cs="Times New Roman"/>
          <w:iCs/>
          <w:sz w:val="28"/>
          <w:szCs w:val="28"/>
          <w:lang w:val="es-ES"/>
        </w:rPr>
        <w:t>de nacimiento</w:t>
      </w:r>
      <w:r w:rsidR="00126535" w:rsidRPr="00C01CCB">
        <w:rPr>
          <w:rFonts w:ascii="Times New Roman" w:hAnsi="Times New Roman" w:cs="Times New Roman"/>
          <w:iCs/>
          <w:sz w:val="28"/>
          <w:szCs w:val="28"/>
          <w:lang w:val="es-ES"/>
        </w:rPr>
        <w:t xml:space="preserve"> español</w:t>
      </w:r>
    </w:p>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86"/>
        <w:gridCol w:w="4536"/>
      </w:tblGrid>
      <w:tr w:rsidR="00F932C6" w:rsidRPr="00916C69" w:rsidTr="00F932C6">
        <w:tc>
          <w:tcPr>
            <w:tcW w:w="9322" w:type="dxa"/>
            <w:gridSpan w:val="2"/>
            <w:shd w:val="clear" w:color="auto" w:fill="auto"/>
          </w:tcPr>
          <w:p w:rsidR="00F932C6" w:rsidRPr="00327A65" w:rsidRDefault="00F932C6" w:rsidP="00F932C6">
            <w:pPr>
              <w:rPr>
                <w:rFonts w:ascii="Times New Roman" w:eastAsia="Arial Unicode MS" w:hAnsi="Times New Roman" w:cs="Times New Roman"/>
                <w:b/>
                <w:sz w:val="28"/>
                <w:szCs w:val="28"/>
                <w:lang w:val="es-ES"/>
              </w:rPr>
            </w:pPr>
            <w:r>
              <w:rPr>
                <w:rFonts w:ascii="Times New Roman" w:eastAsia="Arial Unicode MS" w:hAnsi="Times New Roman" w:cs="Times New Roman"/>
                <w:b/>
                <w:sz w:val="28"/>
                <w:szCs w:val="28"/>
                <w:lang w:val="es-ES"/>
              </w:rPr>
              <w:t>El certificado de nacimiento (ruso)</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свидетельство о рождении</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certificado de nacimiento</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родился (лась)</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nacido (a)</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имя, отчество</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nombre, patronímico</w:t>
            </w:r>
          </w:p>
        </w:tc>
      </w:tr>
      <w:tr w:rsidR="00F932C6" w:rsidRPr="00916C69" w:rsidTr="00F932C6">
        <w:trPr>
          <w:trHeight w:val="613"/>
        </w:trPr>
        <w:tc>
          <w:tcPr>
            <w:tcW w:w="4786" w:type="dxa"/>
            <w:shd w:val="clear" w:color="auto" w:fill="FFFFFF"/>
          </w:tcPr>
          <w:p w:rsidR="00F932C6" w:rsidRPr="0015247B" w:rsidRDefault="00F932C6" w:rsidP="00F932C6">
            <w:pPr>
              <w:rPr>
                <w:rFonts w:ascii="Times New Roman" w:eastAsia="Arial Unicode MS" w:hAnsi="Times New Roman" w:cs="Times New Roman"/>
                <w:sz w:val="28"/>
                <w:szCs w:val="28"/>
                <w:lang w:val="ru-RU"/>
              </w:rPr>
            </w:pPr>
            <w:r w:rsidRPr="0015247B">
              <w:rPr>
                <w:rFonts w:ascii="Times New Roman" w:eastAsia="Arial Unicode MS" w:hAnsi="Times New Roman" w:cs="Times New Roman"/>
                <w:sz w:val="28"/>
                <w:szCs w:val="28"/>
                <w:lang w:val="ru-RU"/>
              </w:rPr>
              <w:t>число, месяц, год (цифрами и прописью)</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lang w:val="es-ES"/>
              </w:rPr>
            </w:pPr>
            <w:r w:rsidRPr="009E79CF">
              <w:rPr>
                <w:rFonts w:ascii="Times New Roman" w:eastAsia="Arial Unicode MS" w:hAnsi="Times New Roman" w:cs="Times New Roman"/>
                <w:sz w:val="28"/>
                <w:szCs w:val="28"/>
                <w:lang w:val="es-ES"/>
              </w:rPr>
              <w:t>fecha (en números y palabras)</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место рождения</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lugar de nacimiento</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 xml:space="preserve">о чем </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de que</w:t>
            </w:r>
          </w:p>
        </w:tc>
      </w:tr>
      <w:tr w:rsidR="00F932C6" w:rsidRPr="009E79CF" w:rsidTr="00F932C6">
        <w:tc>
          <w:tcPr>
            <w:tcW w:w="4786" w:type="dxa"/>
            <w:shd w:val="clear" w:color="auto" w:fill="FFFFFF"/>
          </w:tcPr>
          <w:p w:rsidR="00F932C6" w:rsidRPr="0015247B" w:rsidRDefault="00F932C6" w:rsidP="00F932C6">
            <w:pPr>
              <w:rPr>
                <w:rFonts w:ascii="Times New Roman" w:eastAsia="Arial Unicode MS" w:hAnsi="Times New Roman" w:cs="Times New Roman"/>
                <w:sz w:val="28"/>
                <w:szCs w:val="28"/>
                <w:lang w:val="ru-RU"/>
              </w:rPr>
            </w:pPr>
            <w:r w:rsidRPr="0015247B">
              <w:rPr>
                <w:rFonts w:ascii="Times New Roman" w:eastAsia="Arial Unicode MS" w:hAnsi="Times New Roman" w:cs="Times New Roman"/>
                <w:sz w:val="28"/>
                <w:szCs w:val="28"/>
                <w:lang w:val="ru-RU"/>
              </w:rPr>
              <w:t xml:space="preserve">составлена запись акта о рождении № </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lang w:val="es-ES"/>
              </w:rPr>
              <w:t>a</w:t>
            </w:r>
            <w:r w:rsidRPr="009E79CF">
              <w:rPr>
                <w:rFonts w:ascii="Times New Roman" w:eastAsia="Arial Unicode MS" w:hAnsi="Times New Roman" w:cs="Times New Roman"/>
                <w:sz w:val="28"/>
                <w:szCs w:val="28"/>
              </w:rPr>
              <w:t xml:space="preserve">cta de nacimiento № </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гражданство</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ciudadanía</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национальность</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lang w:val="es-ES"/>
              </w:rPr>
              <w:t xml:space="preserve">nacionalidad </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место государственной регистрации</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lang w:val="es-ES"/>
              </w:rPr>
            </w:pPr>
            <w:r w:rsidRPr="009E79CF">
              <w:rPr>
                <w:rFonts w:ascii="Times New Roman" w:eastAsia="Arial Unicode MS" w:hAnsi="Times New Roman" w:cs="Times New Roman"/>
                <w:sz w:val="28"/>
                <w:szCs w:val="28"/>
                <w:lang w:val="es-ES"/>
              </w:rPr>
              <w:t>l</w:t>
            </w:r>
            <w:r w:rsidRPr="009E79CF">
              <w:rPr>
                <w:rFonts w:ascii="Times New Roman" w:eastAsia="Arial Unicode MS" w:hAnsi="Times New Roman" w:cs="Times New Roman"/>
                <w:sz w:val="28"/>
                <w:szCs w:val="28"/>
              </w:rPr>
              <w:t xml:space="preserve">ugar de registro </w:t>
            </w:r>
            <w:r w:rsidRPr="009E79CF">
              <w:rPr>
                <w:rFonts w:ascii="Times New Roman" w:eastAsia="Arial Unicode MS" w:hAnsi="Times New Roman" w:cs="Times New Roman"/>
                <w:sz w:val="28"/>
                <w:szCs w:val="28"/>
                <w:lang w:val="es-ES"/>
              </w:rPr>
              <w:t>civil</w:t>
            </w:r>
          </w:p>
        </w:tc>
      </w:tr>
      <w:tr w:rsidR="00F932C6" w:rsidRPr="00916C69" w:rsidTr="00F932C6">
        <w:tc>
          <w:tcPr>
            <w:tcW w:w="4786" w:type="dxa"/>
            <w:shd w:val="clear" w:color="auto" w:fill="FFFFFF"/>
          </w:tcPr>
          <w:p w:rsidR="00F932C6" w:rsidRPr="0015247B" w:rsidRDefault="00F932C6" w:rsidP="00F932C6">
            <w:pPr>
              <w:rPr>
                <w:rFonts w:ascii="Times New Roman" w:eastAsia="Arial Unicode MS" w:hAnsi="Times New Roman" w:cs="Times New Roman"/>
                <w:sz w:val="28"/>
                <w:szCs w:val="28"/>
                <w:lang w:val="ru-RU"/>
              </w:rPr>
            </w:pPr>
            <w:r w:rsidRPr="0015247B">
              <w:rPr>
                <w:rFonts w:ascii="Times New Roman" w:eastAsia="Arial Unicode MS" w:hAnsi="Times New Roman" w:cs="Times New Roman"/>
                <w:sz w:val="28"/>
                <w:szCs w:val="28"/>
                <w:lang w:val="ru-RU"/>
              </w:rPr>
              <w:t>наименование органа записи актов гражданского состояния</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lang w:val="es-ES"/>
              </w:rPr>
            </w:pPr>
            <w:r w:rsidRPr="009E79CF">
              <w:rPr>
                <w:rFonts w:ascii="Times New Roman" w:eastAsia="Arial Unicode MS" w:hAnsi="Times New Roman" w:cs="Times New Roman"/>
                <w:sz w:val="28"/>
                <w:szCs w:val="28"/>
                <w:lang w:val="es-ES"/>
              </w:rPr>
              <w:t>nombre del organismo civil de registro</w:t>
            </w:r>
          </w:p>
        </w:tc>
      </w:tr>
      <w:tr w:rsidR="00F932C6" w:rsidRPr="009E79CF" w:rsidTr="00F932C6">
        <w:tc>
          <w:tcPr>
            <w:tcW w:w="478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М.П.</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lang w:val="es-ES"/>
              </w:rPr>
              <w:t>s</w:t>
            </w:r>
            <w:r w:rsidRPr="009E79CF">
              <w:rPr>
                <w:rFonts w:ascii="Times New Roman" w:eastAsia="Arial Unicode MS" w:hAnsi="Times New Roman" w:cs="Times New Roman"/>
                <w:sz w:val="28"/>
                <w:szCs w:val="28"/>
              </w:rPr>
              <w:t>ello</w:t>
            </w:r>
          </w:p>
        </w:tc>
      </w:tr>
      <w:tr w:rsidR="00F932C6" w:rsidRPr="009E79CF" w:rsidTr="00F932C6">
        <w:tc>
          <w:tcPr>
            <w:tcW w:w="4786" w:type="dxa"/>
            <w:shd w:val="clear" w:color="auto" w:fill="FFFFFF"/>
          </w:tcPr>
          <w:p w:rsidR="00F932C6" w:rsidRPr="0015247B" w:rsidRDefault="00F932C6" w:rsidP="00F932C6">
            <w:pPr>
              <w:rPr>
                <w:rFonts w:ascii="Times New Roman" w:eastAsia="Arial Unicode MS" w:hAnsi="Times New Roman" w:cs="Times New Roman"/>
                <w:sz w:val="28"/>
                <w:szCs w:val="28"/>
                <w:lang w:val="ru-RU"/>
              </w:rPr>
            </w:pPr>
            <w:r w:rsidRPr="0015247B">
              <w:rPr>
                <w:rFonts w:ascii="Times New Roman" w:eastAsia="Arial Unicode MS" w:hAnsi="Times New Roman" w:cs="Times New Roman"/>
                <w:sz w:val="28"/>
                <w:szCs w:val="28"/>
                <w:lang w:val="ru-RU"/>
              </w:rPr>
              <w:t>Органы записи актов гражданского состояния (ЗАГС)</w:t>
            </w:r>
          </w:p>
        </w:tc>
        <w:tc>
          <w:tcPr>
            <w:tcW w:w="4536" w:type="dxa"/>
            <w:shd w:val="clear" w:color="auto" w:fill="FFFFFF"/>
          </w:tcPr>
          <w:p w:rsidR="00F932C6" w:rsidRPr="009E79CF" w:rsidRDefault="00F932C6" w:rsidP="00F932C6">
            <w:pPr>
              <w:rPr>
                <w:rFonts w:ascii="Times New Roman" w:eastAsia="Arial Unicode MS" w:hAnsi="Times New Roman" w:cs="Times New Roman"/>
                <w:sz w:val="28"/>
                <w:szCs w:val="28"/>
              </w:rPr>
            </w:pPr>
            <w:r w:rsidRPr="009E79CF">
              <w:rPr>
                <w:rFonts w:ascii="Times New Roman" w:eastAsia="Arial Unicode MS" w:hAnsi="Times New Roman" w:cs="Times New Roman"/>
                <w:sz w:val="28"/>
                <w:szCs w:val="28"/>
              </w:rPr>
              <w:t>Registro civil</w:t>
            </w:r>
          </w:p>
        </w:tc>
      </w:tr>
    </w:tbl>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394"/>
      </w:tblGrid>
      <w:tr w:rsidR="00F932C6" w:rsidRPr="00916C69" w:rsidTr="00F932C6">
        <w:tc>
          <w:tcPr>
            <w:tcW w:w="9322" w:type="dxa"/>
            <w:gridSpan w:val="2"/>
            <w:shd w:val="clear" w:color="auto" w:fill="auto"/>
          </w:tcPr>
          <w:p w:rsidR="00F932C6" w:rsidRPr="00327A65" w:rsidRDefault="00F932C6" w:rsidP="00F932C6">
            <w:pPr>
              <w:rPr>
                <w:rFonts w:ascii="Times New Roman" w:eastAsia="Arial Unicode MS" w:hAnsi="Times New Roman" w:cs="Times New Roman"/>
                <w:b/>
                <w:sz w:val="28"/>
                <w:szCs w:val="28"/>
                <w:lang w:val="es-ES"/>
              </w:rPr>
            </w:pPr>
            <w:r>
              <w:rPr>
                <w:rFonts w:ascii="Times New Roman" w:eastAsia="Arial Unicode MS" w:hAnsi="Times New Roman" w:cs="Times New Roman"/>
                <w:b/>
                <w:sz w:val="28"/>
                <w:szCs w:val="28"/>
                <w:lang w:val="es-ES"/>
              </w:rPr>
              <w:t xml:space="preserve">El certificado literal de nacimiento (español) </w:t>
            </w:r>
          </w:p>
        </w:tc>
      </w:tr>
      <w:tr w:rsidR="00F932C6" w:rsidRPr="00327A65" w:rsidTr="00F932C6">
        <w:tc>
          <w:tcPr>
            <w:tcW w:w="4928"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certificación literal (</w:t>
            </w:r>
            <w:r w:rsidRPr="004B13D2">
              <w:rPr>
                <w:rFonts w:ascii="Times New Roman" w:eastAsia="Arial Unicode MS" w:hAnsi="Times New Roman" w:cs="Times New Roman"/>
                <w:i/>
                <w:sz w:val="28"/>
                <w:szCs w:val="28"/>
                <w:lang w:val="es-ES"/>
              </w:rPr>
              <w:t>no existe en Rusia</w:t>
            </w:r>
            <w:r>
              <w:rPr>
                <w:rFonts w:ascii="Times New Roman" w:eastAsia="Arial Unicode MS" w:hAnsi="Times New Roman" w:cs="Times New Roman"/>
                <w:sz w:val="28"/>
                <w:szCs w:val="28"/>
                <w:lang w:val="es-ES"/>
              </w:rPr>
              <w:t>)</w:t>
            </w:r>
          </w:p>
        </w:tc>
        <w:tc>
          <w:tcPr>
            <w:tcW w:w="4394"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rPr>
              <w:t>свидетельство о рождении (полное)</w:t>
            </w:r>
          </w:p>
        </w:tc>
      </w:tr>
      <w:tr w:rsidR="00F932C6" w:rsidRPr="00327A65" w:rsidTr="00F932C6">
        <w:tc>
          <w:tcPr>
            <w:tcW w:w="4928"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datos de la persona inscrita</w:t>
            </w:r>
          </w:p>
        </w:tc>
        <w:tc>
          <w:tcPr>
            <w:tcW w:w="4394" w:type="dxa"/>
            <w:shd w:val="clear" w:color="auto" w:fill="FFFFFF"/>
          </w:tcPr>
          <w:p w:rsidR="00F932C6" w:rsidRPr="00327A65"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личные данные зарегистрированного лица</w:t>
            </w:r>
          </w:p>
        </w:tc>
      </w:tr>
      <w:tr w:rsidR="00F932C6" w:rsidRPr="00327A65" w:rsidTr="00F932C6">
        <w:tc>
          <w:tcPr>
            <w:tcW w:w="4928"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rPr>
              <w:t>h</w:t>
            </w:r>
            <w:r>
              <w:rPr>
                <w:rFonts w:ascii="Times New Roman" w:eastAsia="Arial Unicode MS" w:hAnsi="Times New Roman" w:cs="Times New Roman"/>
                <w:sz w:val="28"/>
                <w:szCs w:val="28"/>
                <w:lang w:val="es-ES"/>
              </w:rPr>
              <w:t>ora de nacimiento</w:t>
            </w:r>
          </w:p>
        </w:tc>
        <w:tc>
          <w:tcPr>
            <w:tcW w:w="4394" w:type="dxa"/>
            <w:shd w:val="clear" w:color="auto" w:fill="FFFFFF"/>
          </w:tcPr>
          <w:p w:rsidR="00F932C6" w:rsidRPr="00AE0E9E"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время рождения</w:t>
            </w:r>
          </w:p>
        </w:tc>
      </w:tr>
      <w:tr w:rsidR="00F932C6" w:rsidRPr="000074CF" w:rsidTr="00F932C6">
        <w:trPr>
          <w:trHeight w:val="613"/>
        </w:trPr>
        <w:tc>
          <w:tcPr>
            <w:tcW w:w="4928"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data de nacimiento</w:t>
            </w:r>
          </w:p>
        </w:tc>
        <w:tc>
          <w:tcPr>
            <w:tcW w:w="4394" w:type="dxa"/>
            <w:shd w:val="clear" w:color="auto" w:fill="FFFFFF"/>
          </w:tcPr>
          <w:p w:rsidR="00F932C6" w:rsidRPr="005B2D9F"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дата рождения</w:t>
            </w:r>
          </w:p>
        </w:tc>
      </w:tr>
      <w:tr w:rsidR="00F932C6" w:rsidRPr="00327A65" w:rsidTr="00F932C6">
        <w:tc>
          <w:tcPr>
            <w:tcW w:w="4928" w:type="dxa"/>
            <w:shd w:val="clear" w:color="auto" w:fill="FFFFFF"/>
          </w:tcPr>
          <w:p w:rsidR="00F932C6" w:rsidRPr="00C67D86" w:rsidRDefault="00F932C6" w:rsidP="00F932C6">
            <w:pPr>
              <w:rPr>
                <w:rFonts w:ascii="Times New Roman" w:eastAsia="Arial Unicode MS" w:hAnsi="Times New Roman" w:cs="Times New Roman"/>
                <w:sz w:val="28"/>
                <w:szCs w:val="28"/>
                <w:lang w:val="es-ES"/>
              </w:rPr>
            </w:pPr>
            <w:r w:rsidRPr="00C67D86">
              <w:rPr>
                <w:rFonts w:ascii="Times New Roman" w:eastAsia="Arial Unicode MS" w:hAnsi="Times New Roman" w:cs="Times New Roman"/>
                <w:sz w:val="28"/>
                <w:szCs w:val="28"/>
                <w:lang w:val="es-ES"/>
              </w:rPr>
              <w:lastRenderedPageBreak/>
              <w:t>DNI (</w:t>
            </w:r>
            <w:r>
              <w:rPr>
                <w:rFonts w:ascii="Times New Roman" w:eastAsia="Arial Unicode MS" w:hAnsi="Times New Roman" w:cs="Times New Roman"/>
                <w:i/>
                <w:sz w:val="28"/>
                <w:szCs w:val="28"/>
                <w:lang w:val="es-ES"/>
              </w:rPr>
              <w:t>no existe en Rusia</w:t>
            </w:r>
            <w:r w:rsidRPr="00C67D86">
              <w:rPr>
                <w:rFonts w:ascii="Times New Roman" w:eastAsia="Arial Unicode MS" w:hAnsi="Times New Roman" w:cs="Times New Roman"/>
                <w:sz w:val="28"/>
                <w:szCs w:val="28"/>
                <w:lang w:val="es-ES"/>
              </w:rPr>
              <w:t>)</w:t>
            </w:r>
          </w:p>
        </w:tc>
        <w:tc>
          <w:tcPr>
            <w:tcW w:w="4394" w:type="dxa"/>
            <w:shd w:val="clear" w:color="auto" w:fill="FFFFFF"/>
          </w:tcPr>
          <w:p w:rsidR="00F932C6" w:rsidRPr="004B6F22"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удостоверение личности</w:t>
            </w:r>
          </w:p>
        </w:tc>
      </w:tr>
      <w:tr w:rsidR="00F932C6" w:rsidRPr="00327A65" w:rsidTr="00F932C6">
        <w:tc>
          <w:tcPr>
            <w:tcW w:w="4928" w:type="dxa"/>
            <w:shd w:val="clear" w:color="auto" w:fill="FFFFFF"/>
          </w:tcPr>
          <w:p w:rsidR="00F932C6" w:rsidRPr="003D5BEB"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NIE (</w:t>
            </w:r>
            <w:r w:rsidRPr="00820678">
              <w:rPr>
                <w:rFonts w:ascii="Times New Roman" w:eastAsia="Arial Unicode MS" w:hAnsi="Times New Roman" w:cs="Times New Roman"/>
                <w:i/>
                <w:sz w:val="28"/>
                <w:szCs w:val="28"/>
                <w:lang w:val="es-ES"/>
              </w:rPr>
              <w:t>número de identificación de extranjero</w:t>
            </w:r>
            <w:r>
              <w:rPr>
                <w:rFonts w:ascii="Times New Roman" w:eastAsia="Arial Unicode MS" w:hAnsi="Times New Roman" w:cs="Times New Roman"/>
                <w:sz w:val="28"/>
                <w:szCs w:val="28"/>
                <w:lang w:val="es-ES"/>
              </w:rPr>
              <w:t>)</w:t>
            </w:r>
          </w:p>
        </w:tc>
        <w:tc>
          <w:tcPr>
            <w:tcW w:w="4394" w:type="dxa"/>
            <w:shd w:val="clear" w:color="auto" w:fill="FFFFFF"/>
          </w:tcPr>
          <w:p w:rsidR="00F932C6" w:rsidRPr="003D5BEB"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идентификационный номер иностранца</w:t>
            </w:r>
          </w:p>
        </w:tc>
      </w:tr>
      <w:tr w:rsidR="00F932C6" w:rsidRPr="00327A65" w:rsidTr="00F932C6">
        <w:tc>
          <w:tcPr>
            <w:tcW w:w="4928" w:type="dxa"/>
            <w:shd w:val="clear" w:color="auto" w:fill="FFFFFF"/>
          </w:tcPr>
          <w:p w:rsidR="00F932C6" w:rsidRPr="00327A65"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libro de familia (</w:t>
            </w:r>
            <w:r w:rsidRPr="002E5577">
              <w:rPr>
                <w:rFonts w:ascii="Times New Roman" w:eastAsia="Arial Unicode MS" w:hAnsi="Times New Roman" w:cs="Times New Roman"/>
                <w:i/>
                <w:sz w:val="28"/>
                <w:szCs w:val="28"/>
                <w:lang w:val="es-ES"/>
              </w:rPr>
              <w:t>el documento donde registran la relación de parentesco entre padres e hijos</w:t>
            </w:r>
            <w:r>
              <w:rPr>
                <w:rFonts w:ascii="Times New Roman" w:eastAsia="Arial Unicode MS" w:hAnsi="Times New Roman" w:cs="Times New Roman"/>
                <w:i/>
                <w:sz w:val="28"/>
                <w:szCs w:val="28"/>
                <w:lang w:val="es-ES"/>
              </w:rPr>
              <w:t>, incluye la fecha de matrimonio de los padres y datos de nacimiento de sus hijos</w:t>
            </w:r>
            <w:r w:rsidRPr="002E5577">
              <w:rPr>
                <w:rFonts w:ascii="Times New Roman" w:eastAsia="Arial Unicode MS" w:hAnsi="Times New Roman" w:cs="Times New Roman"/>
                <w:sz w:val="28"/>
                <w:szCs w:val="28"/>
                <w:lang w:val="es-ES"/>
              </w:rPr>
              <w:t>)</w:t>
            </w:r>
            <w:r>
              <w:rPr>
                <w:rFonts w:ascii="Times New Roman" w:eastAsia="Arial Unicode MS" w:hAnsi="Times New Roman" w:cs="Times New Roman"/>
                <w:sz w:val="28"/>
                <w:szCs w:val="28"/>
                <w:lang w:val="es-ES"/>
              </w:rPr>
              <w:t xml:space="preserve"> (</w:t>
            </w:r>
            <w:r>
              <w:rPr>
                <w:rFonts w:ascii="Times New Roman" w:eastAsia="Arial Unicode MS" w:hAnsi="Times New Roman" w:cs="Times New Roman"/>
                <w:i/>
                <w:sz w:val="28"/>
                <w:szCs w:val="28"/>
                <w:lang w:val="es-ES"/>
              </w:rPr>
              <w:t>no existe en Rusia</w:t>
            </w:r>
            <w:r>
              <w:rPr>
                <w:rFonts w:ascii="Times New Roman" w:eastAsia="Arial Unicode MS" w:hAnsi="Times New Roman" w:cs="Times New Roman"/>
                <w:sz w:val="28"/>
                <w:szCs w:val="28"/>
                <w:lang w:val="es-ES"/>
              </w:rPr>
              <w:t>)</w:t>
            </w:r>
          </w:p>
        </w:tc>
        <w:tc>
          <w:tcPr>
            <w:tcW w:w="4394" w:type="dxa"/>
            <w:shd w:val="clear" w:color="auto" w:fill="FFFFFF"/>
          </w:tcPr>
          <w:p w:rsidR="00F932C6" w:rsidRPr="000648AF"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семейная книга</w:t>
            </w:r>
          </w:p>
        </w:tc>
      </w:tr>
      <w:tr w:rsidR="00F932C6" w:rsidRPr="00327A65" w:rsidTr="00F932C6">
        <w:tc>
          <w:tcPr>
            <w:tcW w:w="4928" w:type="dxa"/>
            <w:shd w:val="clear" w:color="auto" w:fill="FFFFFF"/>
          </w:tcPr>
          <w:p w:rsidR="00F932C6" w:rsidRPr="003B57E1" w:rsidRDefault="00F932C6" w:rsidP="00F932C6">
            <w:pPr>
              <w:rPr>
                <w:rFonts w:ascii="Times New Roman" w:eastAsia="Arial Unicode MS" w:hAnsi="Times New Roman" w:cs="Times New Roman"/>
                <w:sz w:val="28"/>
                <w:szCs w:val="28"/>
                <w:lang w:val="es-ES"/>
              </w:rPr>
            </w:pPr>
            <w:r>
              <w:rPr>
                <w:rFonts w:ascii="Times New Roman" w:eastAsia="Arial Unicode MS" w:hAnsi="Times New Roman" w:cs="Times New Roman"/>
                <w:sz w:val="28"/>
                <w:szCs w:val="28"/>
                <w:lang w:val="es-ES"/>
              </w:rPr>
              <w:t>observaciones</w:t>
            </w:r>
          </w:p>
        </w:tc>
        <w:tc>
          <w:tcPr>
            <w:tcW w:w="4394" w:type="dxa"/>
            <w:shd w:val="clear" w:color="auto" w:fill="FFFFFF"/>
          </w:tcPr>
          <w:p w:rsidR="00F932C6" w:rsidRPr="003B57E1" w:rsidRDefault="00F932C6" w:rsidP="00F932C6">
            <w:pPr>
              <w:rPr>
                <w:rFonts w:ascii="Times New Roman" w:eastAsia="Arial Unicode MS" w:hAnsi="Times New Roman" w:cs="Times New Roman"/>
                <w:sz w:val="28"/>
                <w:szCs w:val="28"/>
              </w:rPr>
            </w:pPr>
            <w:r>
              <w:rPr>
                <w:rFonts w:ascii="Times New Roman" w:eastAsia="Arial Unicode MS" w:hAnsi="Times New Roman" w:cs="Times New Roman"/>
                <w:sz w:val="28"/>
                <w:szCs w:val="28"/>
              </w:rPr>
              <w:t>особые отметки</w:t>
            </w:r>
          </w:p>
        </w:tc>
      </w:tr>
    </w:tbl>
    <w:p w:rsidR="00F932C6" w:rsidRDefault="00F932C6" w:rsidP="00312D33">
      <w:pPr>
        <w:autoSpaceDE w:val="0"/>
        <w:autoSpaceDN w:val="0"/>
        <w:adjustRightInd w:val="0"/>
        <w:spacing w:after="0" w:line="360" w:lineRule="auto"/>
        <w:jc w:val="both"/>
        <w:rPr>
          <w:rFonts w:ascii="Times New Roman" w:hAnsi="Times New Roman" w:cs="Times New Roman"/>
          <w:iCs/>
          <w:sz w:val="28"/>
          <w:szCs w:val="28"/>
          <w:lang w:val="es-ES"/>
        </w:rPr>
      </w:pPr>
    </w:p>
    <w:p w:rsidR="00F932C6" w:rsidRDefault="00F932C6" w:rsidP="00312D33">
      <w:pPr>
        <w:autoSpaceDE w:val="0"/>
        <w:autoSpaceDN w:val="0"/>
        <w:adjustRightInd w:val="0"/>
        <w:spacing w:after="0" w:line="360" w:lineRule="auto"/>
        <w:jc w:val="both"/>
        <w:rPr>
          <w:rFonts w:ascii="Times New Roman" w:hAnsi="Times New Roman" w:cs="Times New Roman"/>
          <w:iCs/>
          <w:sz w:val="28"/>
          <w:szCs w:val="28"/>
          <w:lang w:val="es-ES"/>
        </w:rPr>
      </w:pPr>
    </w:p>
    <w:p w:rsidR="00F932C6" w:rsidRDefault="00F932C6" w:rsidP="00312D33">
      <w:pPr>
        <w:autoSpaceDE w:val="0"/>
        <w:autoSpaceDN w:val="0"/>
        <w:adjustRightInd w:val="0"/>
        <w:spacing w:after="0" w:line="360" w:lineRule="auto"/>
        <w:jc w:val="both"/>
        <w:rPr>
          <w:rFonts w:ascii="Times New Roman" w:hAnsi="Times New Roman" w:cs="Times New Roman"/>
          <w:iCs/>
          <w:sz w:val="28"/>
          <w:szCs w:val="28"/>
          <w:lang w:val="es-ES"/>
        </w:rPr>
      </w:pPr>
    </w:p>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p>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iCs/>
          <w:noProof/>
          <w:sz w:val="28"/>
          <w:szCs w:val="28"/>
          <w:lang w:val="ru-RU" w:eastAsia="ru-RU" w:bidi="ar-SA"/>
        </w:rPr>
        <w:lastRenderedPageBreak/>
        <w:drawing>
          <wp:inline distT="0" distB="0" distL="0" distR="0">
            <wp:extent cx="5895975" cy="7353300"/>
            <wp:effectExtent l="19050" t="0" r="9525" b="0"/>
            <wp:docPr id="4" name="Рисунок 4" descr="d:\Users\User\Desktop\Магистратура\Диссертация\Документы\для Диссер\Anexo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ser\Desktop\Магистратура\Диссертация\Документы\для Диссер\Anexo 3 1.jpg"/>
                    <pic:cNvPicPr>
                      <a:picLocks noChangeAspect="1" noChangeArrowheads="1"/>
                    </pic:cNvPicPr>
                  </pic:nvPicPr>
                  <pic:blipFill>
                    <a:blip r:embed="rId49" cstate="print"/>
                    <a:srcRect/>
                    <a:stretch>
                      <a:fillRect/>
                    </a:stretch>
                  </pic:blipFill>
                  <pic:spPr bwMode="auto">
                    <a:xfrm>
                      <a:off x="0" y="0"/>
                      <a:ext cx="5896450" cy="7353892"/>
                    </a:xfrm>
                    <a:prstGeom prst="rect">
                      <a:avLst/>
                    </a:prstGeom>
                    <a:noFill/>
                    <a:ln w="9525">
                      <a:noFill/>
                      <a:miter lim="800000"/>
                      <a:headEnd/>
                      <a:tailEnd/>
                    </a:ln>
                  </pic:spPr>
                </pic:pic>
              </a:graphicData>
            </a:graphic>
          </wp:inline>
        </w:drawing>
      </w:r>
    </w:p>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p>
    <w:p w:rsidR="002A0BB0"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p>
    <w:p w:rsidR="002A0BB0" w:rsidRPr="00974759" w:rsidRDefault="002A0BB0" w:rsidP="00312D33">
      <w:pPr>
        <w:autoSpaceDE w:val="0"/>
        <w:autoSpaceDN w:val="0"/>
        <w:adjustRightInd w:val="0"/>
        <w:spacing w:after="0" w:line="360" w:lineRule="auto"/>
        <w:jc w:val="both"/>
        <w:rPr>
          <w:rFonts w:ascii="Times New Roman" w:hAnsi="Times New Roman" w:cs="Times New Roman"/>
          <w:iCs/>
          <w:sz w:val="28"/>
          <w:szCs w:val="28"/>
          <w:lang w:val="es-ES"/>
        </w:rPr>
      </w:pPr>
      <w:r>
        <w:rPr>
          <w:rFonts w:ascii="Times New Roman" w:hAnsi="Times New Roman" w:cs="Times New Roman"/>
          <w:iCs/>
          <w:noProof/>
          <w:sz w:val="28"/>
          <w:szCs w:val="28"/>
          <w:lang w:val="ru-RU" w:eastAsia="ru-RU" w:bidi="ar-SA"/>
        </w:rPr>
        <w:lastRenderedPageBreak/>
        <w:drawing>
          <wp:inline distT="0" distB="0" distL="0" distR="0">
            <wp:extent cx="5905500" cy="8226641"/>
            <wp:effectExtent l="19050" t="0" r="0" b="0"/>
            <wp:docPr id="5" name="Рисунок 5" descr="d:\Users\User\Desktop\Магистратура\Диссертация\Документы\для Диссер\Anexo 3 2.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ser\Desktop\Магистратура\Диссертация\Документы\для Диссер\Anexo 3 2.jpg.jpeg"/>
                    <pic:cNvPicPr>
                      <a:picLocks noChangeAspect="1" noChangeArrowheads="1"/>
                    </pic:cNvPicPr>
                  </pic:nvPicPr>
                  <pic:blipFill>
                    <a:blip r:embed="rId50" cstate="print"/>
                    <a:srcRect/>
                    <a:stretch>
                      <a:fillRect/>
                    </a:stretch>
                  </pic:blipFill>
                  <pic:spPr bwMode="auto">
                    <a:xfrm>
                      <a:off x="0" y="0"/>
                      <a:ext cx="5904971" cy="8225904"/>
                    </a:xfrm>
                    <a:prstGeom prst="rect">
                      <a:avLst/>
                    </a:prstGeom>
                    <a:noFill/>
                    <a:ln w="9525">
                      <a:noFill/>
                      <a:miter lim="800000"/>
                      <a:headEnd/>
                      <a:tailEnd/>
                    </a:ln>
                  </pic:spPr>
                </pic:pic>
              </a:graphicData>
            </a:graphic>
          </wp:inline>
        </w:drawing>
      </w:r>
    </w:p>
    <w:p w:rsidR="00A15008" w:rsidRDefault="00A15008" w:rsidP="006B62ED">
      <w:pPr>
        <w:autoSpaceDE w:val="0"/>
        <w:autoSpaceDN w:val="0"/>
        <w:adjustRightInd w:val="0"/>
        <w:spacing w:after="0" w:line="360" w:lineRule="auto"/>
        <w:rPr>
          <w:rFonts w:ascii="Times New Roman" w:eastAsia="Calibri" w:hAnsi="Times New Roman" w:cs="Times New Roman"/>
          <w:sz w:val="28"/>
          <w:szCs w:val="28"/>
          <w:lang w:val="es-ES"/>
        </w:rPr>
      </w:pPr>
    </w:p>
    <w:p w:rsidR="00CB43A6" w:rsidRDefault="00CB43A6" w:rsidP="006B62ED">
      <w:pPr>
        <w:autoSpaceDE w:val="0"/>
        <w:autoSpaceDN w:val="0"/>
        <w:adjustRightInd w:val="0"/>
        <w:spacing w:after="0" w:line="360" w:lineRule="auto"/>
        <w:rPr>
          <w:rFonts w:ascii="Times New Roman" w:eastAsia="Calibri" w:hAnsi="Times New Roman" w:cs="Times New Roman"/>
          <w:sz w:val="28"/>
          <w:szCs w:val="28"/>
          <w:lang w:val="es-ES"/>
        </w:rPr>
      </w:pPr>
    </w:p>
    <w:p w:rsidR="00F6333B" w:rsidRDefault="00F6333B" w:rsidP="00CB43A6">
      <w:pPr>
        <w:rPr>
          <w:rFonts w:ascii="Times New Roman" w:hAnsi="Times New Roman" w:cs="Times New Roman"/>
          <w:b/>
          <w:sz w:val="28"/>
          <w:szCs w:val="28"/>
          <w:lang w:val="es-ES"/>
        </w:rPr>
      </w:pPr>
    </w:p>
    <w:p w:rsidR="00CB43A6" w:rsidRPr="0026397F" w:rsidRDefault="00CB43A6" w:rsidP="00CB43A6">
      <w:pPr>
        <w:rPr>
          <w:rFonts w:ascii="Times New Roman" w:hAnsi="Times New Roman" w:cs="Times New Roman"/>
          <w:b/>
          <w:sz w:val="28"/>
          <w:szCs w:val="28"/>
        </w:rPr>
      </w:pPr>
      <w:r w:rsidRPr="00452D15">
        <w:rPr>
          <w:rFonts w:ascii="Times New Roman" w:hAnsi="Times New Roman" w:cs="Times New Roman"/>
          <w:b/>
          <w:sz w:val="28"/>
          <w:szCs w:val="28"/>
          <w:lang w:val="es-ES"/>
        </w:rPr>
        <w:lastRenderedPageBreak/>
        <w:t>Anexo</w:t>
      </w:r>
      <w:r w:rsidRPr="0026397F">
        <w:rPr>
          <w:rFonts w:ascii="Times New Roman" w:hAnsi="Times New Roman" w:cs="Times New Roman"/>
          <w:b/>
          <w:sz w:val="28"/>
          <w:szCs w:val="28"/>
        </w:rPr>
        <w:t xml:space="preserve"> 4. </w:t>
      </w:r>
      <w:r w:rsidRPr="00452D15">
        <w:rPr>
          <w:rFonts w:ascii="Times New Roman" w:hAnsi="Times New Roman" w:cs="Times New Roman"/>
          <w:b/>
          <w:sz w:val="28"/>
          <w:szCs w:val="28"/>
          <w:lang w:val="es-ES"/>
        </w:rPr>
        <w:t>Glosario</w:t>
      </w:r>
      <w:r w:rsidRPr="0026397F">
        <w:rPr>
          <w:rFonts w:ascii="Times New Roman" w:hAnsi="Times New Roman" w:cs="Times New Roman"/>
          <w:b/>
          <w:sz w:val="28"/>
          <w:szCs w:val="28"/>
        </w:rPr>
        <w:t xml:space="preserve"> </w:t>
      </w:r>
      <w:r w:rsidRPr="00452D15">
        <w:rPr>
          <w:rFonts w:ascii="Times New Roman" w:hAnsi="Times New Roman" w:cs="Times New Roman"/>
          <w:b/>
          <w:sz w:val="28"/>
          <w:szCs w:val="28"/>
          <w:lang w:val="es-ES"/>
        </w:rPr>
        <w:t>terminol</w:t>
      </w:r>
      <w:r w:rsidRPr="0026397F">
        <w:rPr>
          <w:rFonts w:ascii="Times New Roman" w:hAnsi="Times New Roman" w:cs="Times New Roman"/>
          <w:b/>
          <w:sz w:val="28"/>
          <w:szCs w:val="28"/>
        </w:rPr>
        <w:t>ó</w:t>
      </w:r>
      <w:r w:rsidRPr="00452D15">
        <w:rPr>
          <w:rFonts w:ascii="Times New Roman" w:hAnsi="Times New Roman" w:cs="Times New Roman"/>
          <w:b/>
          <w:sz w:val="28"/>
          <w:szCs w:val="28"/>
          <w:lang w:val="es-ES"/>
        </w:rPr>
        <w:t>gico</w:t>
      </w:r>
    </w:p>
    <w:tbl>
      <w:tblPr>
        <w:tblStyle w:val="a6"/>
        <w:tblW w:w="0" w:type="auto"/>
        <w:tblBorders>
          <w:insideH w:val="none" w:sz="0" w:space="0" w:color="auto"/>
        </w:tblBorders>
        <w:tblLook w:val="04A0"/>
      </w:tblPr>
      <w:tblGrid>
        <w:gridCol w:w="4785"/>
        <w:gridCol w:w="4679"/>
      </w:tblGrid>
      <w:tr w:rsidR="00990B7C" w:rsidRPr="008D421A" w:rsidTr="000D677C">
        <w:trPr>
          <w:trHeight w:val="306"/>
        </w:trPr>
        <w:tc>
          <w:tcPr>
            <w:tcW w:w="4785" w:type="dxa"/>
            <w:tcBorders>
              <w:bottom w:val="single" w:sz="4" w:space="0" w:color="auto"/>
            </w:tcBorders>
          </w:tcPr>
          <w:p w:rsidR="00FE199E" w:rsidRPr="00FE199E" w:rsidRDefault="00E24398" w:rsidP="00764B82">
            <w:pPr>
              <w:rPr>
                <w:rFonts w:ascii="Times New Roman" w:hAnsi="Times New Roman" w:cs="Times New Roman"/>
                <w:sz w:val="28"/>
                <w:szCs w:val="28"/>
                <w:u w:val="single"/>
              </w:rPr>
            </w:pPr>
            <w:r>
              <w:rPr>
                <w:rFonts w:ascii="Times New Roman" w:hAnsi="Times New Roman" w:cs="Times New Roman"/>
                <w:sz w:val="28"/>
                <w:szCs w:val="28"/>
              </w:rPr>
              <w:t>аспирантура</w:t>
            </w:r>
          </w:p>
        </w:tc>
        <w:tc>
          <w:tcPr>
            <w:tcW w:w="4679" w:type="dxa"/>
            <w:tcBorders>
              <w:bottom w:val="single" w:sz="4" w:space="0" w:color="auto"/>
            </w:tcBorders>
          </w:tcPr>
          <w:p w:rsidR="00FE199E" w:rsidRPr="00FE199E" w:rsidRDefault="00E24398" w:rsidP="00764B82">
            <w:pPr>
              <w:rPr>
                <w:rFonts w:ascii="Times New Roman" w:hAnsi="Times New Roman" w:cs="Times New Roman"/>
                <w:sz w:val="28"/>
                <w:szCs w:val="28"/>
                <w:u w:val="single"/>
                <w:lang w:val="es-ES"/>
              </w:rPr>
            </w:pPr>
            <w:r>
              <w:rPr>
                <w:rFonts w:ascii="Times New Roman" w:hAnsi="Times New Roman" w:cs="Times New Roman"/>
                <w:sz w:val="28"/>
                <w:szCs w:val="28"/>
                <w:lang w:val="es-ES"/>
              </w:rPr>
              <w:t>tercer ciclo universitario</w:t>
            </w:r>
            <w:r w:rsidR="000A1E8B">
              <w:rPr>
                <w:rFonts w:ascii="Times New Roman" w:hAnsi="Times New Roman" w:cs="Times New Roman"/>
                <w:sz w:val="28"/>
                <w:szCs w:val="28"/>
                <w:lang w:val="es-ES"/>
              </w:rPr>
              <w:t xml:space="preserve"> </w:t>
            </w:r>
          </w:p>
        </w:tc>
      </w:tr>
      <w:tr w:rsidR="00E24398" w:rsidRPr="00916C69" w:rsidTr="000D677C">
        <w:trPr>
          <w:trHeight w:val="645"/>
        </w:trPr>
        <w:tc>
          <w:tcPr>
            <w:tcW w:w="4785" w:type="dxa"/>
            <w:tcBorders>
              <w:top w:val="single" w:sz="4" w:space="0" w:color="auto"/>
              <w:bottom w:val="single" w:sz="4" w:space="0" w:color="auto"/>
            </w:tcBorders>
          </w:tcPr>
          <w:p w:rsidR="00E24398" w:rsidRPr="0015247B" w:rsidRDefault="00E24398"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аттестат о среднем (полном) общем образовании</w:t>
            </w:r>
          </w:p>
        </w:tc>
        <w:tc>
          <w:tcPr>
            <w:tcW w:w="4679" w:type="dxa"/>
            <w:tcBorders>
              <w:top w:val="single" w:sz="4" w:space="0" w:color="auto"/>
              <w:bottom w:val="single" w:sz="4" w:space="0" w:color="auto"/>
            </w:tcBorders>
          </w:tcPr>
          <w:p w:rsidR="00E24398" w:rsidRDefault="00E24398" w:rsidP="00764B82">
            <w:pPr>
              <w:rPr>
                <w:rFonts w:ascii="Times New Roman" w:hAnsi="Times New Roman" w:cs="Times New Roman"/>
                <w:sz w:val="28"/>
                <w:szCs w:val="28"/>
                <w:lang w:val="es-ES"/>
              </w:rPr>
            </w:pPr>
            <w:r>
              <w:rPr>
                <w:rFonts w:ascii="Times New Roman" w:hAnsi="Times New Roman" w:cs="Times New Roman"/>
                <w:sz w:val="28"/>
                <w:szCs w:val="28"/>
                <w:lang w:val="es-ES"/>
              </w:rPr>
              <w:t>c</w:t>
            </w:r>
            <w:r w:rsidRPr="006C48BE">
              <w:rPr>
                <w:rFonts w:ascii="Times New Roman" w:hAnsi="Times New Roman" w:cs="Times New Roman"/>
                <w:sz w:val="28"/>
                <w:szCs w:val="28"/>
                <w:lang w:val="es-ES"/>
              </w:rPr>
              <w:t>ertificado general de Educación Secundaria (completa)</w:t>
            </w:r>
          </w:p>
        </w:tc>
      </w:tr>
      <w:tr w:rsidR="00FE199E" w:rsidRPr="008D421A" w:rsidTr="000D677C">
        <w:trPr>
          <w:trHeight w:val="336"/>
        </w:trPr>
        <w:tc>
          <w:tcPr>
            <w:tcW w:w="4785" w:type="dxa"/>
            <w:tcBorders>
              <w:top w:val="single" w:sz="4" w:space="0" w:color="auto"/>
              <w:bottom w:val="single" w:sz="4" w:space="0" w:color="auto"/>
            </w:tcBorders>
          </w:tcPr>
          <w:p w:rsidR="00FE199E" w:rsidRDefault="00FE199E" w:rsidP="00764B82">
            <w:pPr>
              <w:rPr>
                <w:rFonts w:ascii="Times New Roman" w:hAnsi="Times New Roman" w:cs="Times New Roman"/>
                <w:sz w:val="28"/>
                <w:szCs w:val="28"/>
              </w:rPr>
            </w:pPr>
            <w:r>
              <w:rPr>
                <w:rFonts w:ascii="Times New Roman" w:hAnsi="Times New Roman" w:cs="Times New Roman"/>
                <w:sz w:val="28"/>
                <w:szCs w:val="28"/>
              </w:rPr>
              <w:t>бакалавр</w:t>
            </w:r>
          </w:p>
        </w:tc>
        <w:tc>
          <w:tcPr>
            <w:tcW w:w="4679" w:type="dxa"/>
            <w:tcBorders>
              <w:top w:val="single" w:sz="4" w:space="0" w:color="auto"/>
              <w:bottom w:val="single" w:sz="4" w:space="0" w:color="auto"/>
            </w:tcBorders>
          </w:tcPr>
          <w:p w:rsidR="00FE199E" w:rsidRDefault="00FE199E" w:rsidP="00764B82">
            <w:pPr>
              <w:rPr>
                <w:rFonts w:ascii="Times New Roman" w:hAnsi="Times New Roman" w:cs="Times New Roman"/>
                <w:sz w:val="28"/>
                <w:szCs w:val="28"/>
                <w:lang w:val="es-ES"/>
              </w:rPr>
            </w:pPr>
            <w:r>
              <w:rPr>
                <w:rFonts w:ascii="Times New Roman" w:hAnsi="Times New Roman" w:cs="Times New Roman"/>
                <w:sz w:val="28"/>
                <w:szCs w:val="28"/>
                <w:lang w:val="es-ES"/>
              </w:rPr>
              <w:t>diplomado</w:t>
            </w:r>
          </w:p>
        </w:tc>
      </w:tr>
      <w:tr w:rsidR="00753332" w:rsidRPr="00916C69" w:rsidTr="000D677C">
        <w:trPr>
          <w:trHeight w:val="336"/>
        </w:trPr>
        <w:tc>
          <w:tcPr>
            <w:tcW w:w="4785" w:type="dxa"/>
            <w:tcBorders>
              <w:top w:val="single" w:sz="4" w:space="0" w:color="auto"/>
              <w:bottom w:val="single" w:sz="4" w:space="0" w:color="auto"/>
            </w:tcBorders>
          </w:tcPr>
          <w:p w:rsidR="00753332" w:rsidRDefault="00753332" w:rsidP="00764B82">
            <w:pPr>
              <w:rPr>
                <w:rFonts w:ascii="Times New Roman" w:hAnsi="Times New Roman" w:cs="Times New Roman"/>
                <w:sz w:val="28"/>
                <w:szCs w:val="28"/>
              </w:rPr>
            </w:pPr>
            <w:r>
              <w:rPr>
                <w:rFonts w:ascii="Times New Roman" w:hAnsi="Times New Roman" w:cs="Times New Roman"/>
                <w:sz w:val="28"/>
                <w:szCs w:val="28"/>
              </w:rPr>
              <w:t>верность копии оригиналу</w:t>
            </w:r>
          </w:p>
        </w:tc>
        <w:tc>
          <w:tcPr>
            <w:tcW w:w="4679" w:type="dxa"/>
            <w:tcBorders>
              <w:top w:val="single" w:sz="4" w:space="0" w:color="auto"/>
              <w:bottom w:val="single" w:sz="4" w:space="0" w:color="auto"/>
            </w:tcBorders>
          </w:tcPr>
          <w:p w:rsidR="00753332" w:rsidRDefault="00753332" w:rsidP="00764B82">
            <w:pPr>
              <w:rPr>
                <w:rFonts w:ascii="Times New Roman" w:hAnsi="Times New Roman" w:cs="Times New Roman"/>
                <w:sz w:val="28"/>
                <w:szCs w:val="28"/>
                <w:lang w:val="es-ES"/>
              </w:rPr>
            </w:pPr>
            <w:r>
              <w:rPr>
                <w:rFonts w:ascii="Times New Roman" w:hAnsi="Times New Roman" w:cs="Times New Roman"/>
                <w:sz w:val="28"/>
                <w:szCs w:val="28"/>
                <w:lang w:val="es-ES"/>
              </w:rPr>
              <w:t>copia conforme con su original</w:t>
            </w:r>
          </w:p>
        </w:tc>
      </w:tr>
      <w:tr w:rsidR="00990B7C" w:rsidRPr="009461C2" w:rsidTr="000D677C">
        <w:trPr>
          <w:trHeight w:val="321"/>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взыскано по тарифу</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cobrado según tarifa</w:t>
            </w:r>
          </w:p>
        </w:tc>
      </w:tr>
      <w:tr w:rsidR="00990B7C" w:rsidRPr="008D421A" w:rsidTr="000D677C">
        <w:trPr>
          <w:trHeight w:val="285"/>
        </w:trPr>
        <w:tc>
          <w:tcPr>
            <w:tcW w:w="4785" w:type="dxa"/>
            <w:tcBorders>
              <w:top w:val="single" w:sz="4" w:space="0" w:color="auto"/>
              <w:bottom w:val="single" w:sz="4" w:space="0" w:color="auto"/>
            </w:tcBorders>
          </w:tcPr>
          <w:p w:rsidR="00C24C5B" w:rsidRPr="00C24C5B" w:rsidRDefault="00990B7C" w:rsidP="00764B82">
            <w:pPr>
              <w:rPr>
                <w:rFonts w:ascii="Times New Roman" w:hAnsi="Times New Roman" w:cs="Times New Roman"/>
                <w:sz w:val="28"/>
                <w:szCs w:val="28"/>
              </w:rPr>
            </w:pPr>
            <w:r>
              <w:rPr>
                <w:rFonts w:ascii="Times New Roman" w:hAnsi="Times New Roman" w:cs="Times New Roman"/>
                <w:sz w:val="28"/>
                <w:szCs w:val="28"/>
              </w:rPr>
              <w:t>вкладыш (приложение) к диплому</w:t>
            </w:r>
          </w:p>
        </w:tc>
        <w:tc>
          <w:tcPr>
            <w:tcW w:w="4679" w:type="dxa"/>
            <w:tcBorders>
              <w:top w:val="single" w:sz="4" w:space="0" w:color="auto"/>
              <w:bottom w:val="single" w:sz="4" w:space="0" w:color="auto"/>
            </w:tcBorders>
          </w:tcPr>
          <w:p w:rsidR="00C24C5B" w:rsidRPr="00C24C5B"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anexo al título</w:t>
            </w:r>
          </w:p>
        </w:tc>
      </w:tr>
      <w:tr w:rsidR="00761A9A" w:rsidRPr="00916C69" w:rsidTr="000D677C">
        <w:trPr>
          <w:trHeight w:val="675"/>
        </w:trPr>
        <w:tc>
          <w:tcPr>
            <w:tcW w:w="4785" w:type="dxa"/>
            <w:tcBorders>
              <w:top w:val="single" w:sz="4" w:space="0" w:color="auto"/>
              <w:bottom w:val="single" w:sz="4" w:space="0" w:color="auto"/>
            </w:tcBorders>
          </w:tcPr>
          <w:p w:rsidR="00761A9A" w:rsidRDefault="00761A9A" w:rsidP="00764B82">
            <w:pPr>
              <w:rPr>
                <w:rFonts w:ascii="Times New Roman" w:hAnsi="Times New Roman" w:cs="Times New Roman"/>
                <w:sz w:val="28"/>
                <w:szCs w:val="28"/>
              </w:rPr>
            </w:pPr>
            <w:r>
              <w:rPr>
                <w:rFonts w:ascii="Times New Roman" w:hAnsi="Times New Roman" w:cs="Times New Roman"/>
                <w:sz w:val="28"/>
                <w:szCs w:val="28"/>
              </w:rPr>
              <w:t>вступительные экзамены</w:t>
            </w:r>
          </w:p>
        </w:tc>
        <w:tc>
          <w:tcPr>
            <w:tcW w:w="4679" w:type="dxa"/>
            <w:tcBorders>
              <w:top w:val="single" w:sz="4" w:space="0" w:color="auto"/>
              <w:bottom w:val="single" w:sz="4" w:space="0" w:color="auto"/>
            </w:tcBorders>
          </w:tcPr>
          <w:p w:rsidR="00761A9A" w:rsidRDefault="00761A9A" w:rsidP="00764B82">
            <w:pPr>
              <w:rPr>
                <w:rFonts w:ascii="Times New Roman" w:hAnsi="Times New Roman" w:cs="Times New Roman"/>
                <w:sz w:val="28"/>
                <w:szCs w:val="28"/>
                <w:lang w:val="es-ES"/>
              </w:rPr>
            </w:pPr>
            <w:r>
              <w:rPr>
                <w:rFonts w:ascii="Times New Roman" w:hAnsi="Times New Roman" w:cs="Times New Roman"/>
                <w:sz w:val="28"/>
                <w:szCs w:val="28"/>
                <w:lang w:val="es-ES"/>
              </w:rPr>
              <w:t>exámenes de ingreso (</w:t>
            </w:r>
            <w:r w:rsidRPr="00C24C5B">
              <w:rPr>
                <w:rFonts w:ascii="Times New Roman" w:hAnsi="Times New Roman" w:cs="Times New Roman"/>
                <w:i/>
                <w:sz w:val="28"/>
                <w:szCs w:val="28"/>
                <w:lang w:val="es-ES"/>
              </w:rPr>
              <w:t>selectividad en España</w:t>
            </w:r>
            <w:r>
              <w:rPr>
                <w:rFonts w:ascii="Times New Roman" w:hAnsi="Times New Roman" w:cs="Times New Roman"/>
                <w:sz w:val="28"/>
                <w:szCs w:val="28"/>
                <w:lang w:val="es-ES"/>
              </w:rPr>
              <w:t>)</w:t>
            </w:r>
          </w:p>
        </w:tc>
      </w:tr>
      <w:tr w:rsidR="00990B7C" w:rsidRPr="008D421A" w:rsidTr="000D677C">
        <w:trPr>
          <w:trHeight w:val="630"/>
        </w:trPr>
        <w:tc>
          <w:tcPr>
            <w:tcW w:w="4785" w:type="dxa"/>
            <w:tcBorders>
              <w:top w:val="single" w:sz="4" w:space="0" w:color="auto"/>
              <w:bottom w:val="single" w:sz="4" w:space="0" w:color="auto"/>
            </w:tcBorders>
          </w:tcPr>
          <w:p w:rsidR="001B7825" w:rsidRPr="0015247B" w:rsidRDefault="0092591B"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вторая ступень средней школы (в Испании)</w:t>
            </w:r>
          </w:p>
        </w:tc>
        <w:tc>
          <w:tcPr>
            <w:tcW w:w="4679" w:type="dxa"/>
            <w:tcBorders>
              <w:top w:val="single" w:sz="4" w:space="0" w:color="auto"/>
              <w:bottom w:val="single" w:sz="4" w:space="0" w:color="auto"/>
            </w:tcBorders>
          </w:tcPr>
          <w:p w:rsidR="0092591B" w:rsidRPr="00B00D94" w:rsidRDefault="00B00D94" w:rsidP="00764B82">
            <w:pPr>
              <w:rPr>
                <w:rFonts w:ascii="Times New Roman" w:hAnsi="Times New Roman" w:cs="Times New Roman"/>
                <w:sz w:val="28"/>
                <w:szCs w:val="28"/>
                <w:lang w:val="es-ES"/>
              </w:rPr>
            </w:pPr>
            <w:r>
              <w:rPr>
                <w:rFonts w:ascii="Times New Roman" w:hAnsi="Times New Roman" w:cs="Times New Roman"/>
                <w:sz w:val="28"/>
                <w:szCs w:val="28"/>
                <w:lang w:val="es-ES"/>
              </w:rPr>
              <w:t>bachillerato</w:t>
            </w:r>
          </w:p>
          <w:p w:rsidR="001B7825" w:rsidRPr="001B7825" w:rsidRDefault="001B7825" w:rsidP="00764B82">
            <w:pPr>
              <w:rPr>
                <w:rFonts w:ascii="Times New Roman" w:hAnsi="Times New Roman" w:cs="Times New Roman"/>
                <w:sz w:val="28"/>
                <w:szCs w:val="28"/>
                <w:lang w:val="es-ES"/>
              </w:rPr>
            </w:pPr>
          </w:p>
        </w:tc>
      </w:tr>
      <w:tr w:rsidR="00B00D94" w:rsidRPr="00916C69" w:rsidTr="000D677C">
        <w:trPr>
          <w:trHeight w:val="701"/>
        </w:trPr>
        <w:tc>
          <w:tcPr>
            <w:tcW w:w="4785" w:type="dxa"/>
            <w:tcBorders>
              <w:top w:val="single" w:sz="4" w:space="0" w:color="auto"/>
              <w:bottom w:val="single" w:sz="4" w:space="0" w:color="auto"/>
            </w:tcBorders>
          </w:tcPr>
          <w:p w:rsidR="00B00D94" w:rsidRPr="0015247B" w:rsidRDefault="00B00D94"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вторая и третья ступень средней школы</w:t>
            </w:r>
          </w:p>
        </w:tc>
        <w:tc>
          <w:tcPr>
            <w:tcW w:w="4679" w:type="dxa"/>
            <w:tcBorders>
              <w:top w:val="single" w:sz="4" w:space="0" w:color="auto"/>
              <w:bottom w:val="single" w:sz="4" w:space="0" w:color="auto"/>
            </w:tcBorders>
          </w:tcPr>
          <w:p w:rsidR="00B00D94" w:rsidRDefault="00B00D94" w:rsidP="00764B82">
            <w:pPr>
              <w:rPr>
                <w:rFonts w:ascii="Times New Roman" w:hAnsi="Times New Roman" w:cs="Times New Roman"/>
                <w:sz w:val="28"/>
                <w:szCs w:val="28"/>
                <w:lang w:val="es-ES"/>
              </w:rPr>
            </w:pPr>
            <w:r>
              <w:rPr>
                <w:rFonts w:ascii="Times New Roman" w:hAnsi="Times New Roman" w:cs="Times New Roman"/>
                <w:sz w:val="28"/>
                <w:szCs w:val="28"/>
                <w:lang w:val="es-ES"/>
              </w:rPr>
              <w:t>Instituto de Enseñanza Secundaris (IES)</w:t>
            </w:r>
          </w:p>
        </w:tc>
      </w:tr>
      <w:tr w:rsidR="000915CD" w:rsidRPr="00916C69" w:rsidTr="000D677C">
        <w:trPr>
          <w:trHeight w:val="630"/>
        </w:trPr>
        <w:tc>
          <w:tcPr>
            <w:tcW w:w="4785" w:type="dxa"/>
            <w:tcBorders>
              <w:top w:val="single" w:sz="4" w:space="0" w:color="auto"/>
              <w:bottom w:val="single" w:sz="4" w:space="0" w:color="auto"/>
            </w:tcBorders>
          </w:tcPr>
          <w:p w:rsidR="000915CD" w:rsidRPr="0015247B" w:rsidRDefault="000915CD"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выполнение и защита выпускной квалификационной работы</w:t>
            </w:r>
          </w:p>
        </w:tc>
        <w:tc>
          <w:tcPr>
            <w:tcW w:w="4679" w:type="dxa"/>
            <w:tcBorders>
              <w:top w:val="single" w:sz="4" w:space="0" w:color="auto"/>
              <w:bottom w:val="single" w:sz="4" w:space="0" w:color="auto"/>
            </w:tcBorders>
          </w:tcPr>
          <w:p w:rsidR="000915CD" w:rsidRDefault="000915CD" w:rsidP="00764B82">
            <w:pPr>
              <w:rPr>
                <w:rFonts w:ascii="Times New Roman" w:hAnsi="Times New Roman" w:cs="Times New Roman"/>
                <w:sz w:val="28"/>
                <w:szCs w:val="28"/>
                <w:lang w:val="es-ES"/>
              </w:rPr>
            </w:pPr>
            <w:r>
              <w:rPr>
                <w:rFonts w:ascii="Times New Roman" w:hAnsi="Times New Roman" w:cs="Times New Roman"/>
                <w:sz w:val="28"/>
                <w:szCs w:val="28"/>
                <w:lang w:val="es-ES"/>
              </w:rPr>
              <w:t>preparación y defensa del trabajo de titulación de graduación</w:t>
            </w:r>
          </w:p>
        </w:tc>
      </w:tr>
      <w:tr w:rsidR="001B7825" w:rsidRPr="008D421A" w:rsidTr="000D677C">
        <w:trPr>
          <w:trHeight w:val="336"/>
        </w:trPr>
        <w:tc>
          <w:tcPr>
            <w:tcW w:w="4785" w:type="dxa"/>
            <w:tcBorders>
              <w:top w:val="single" w:sz="4" w:space="0" w:color="auto"/>
              <w:bottom w:val="single" w:sz="4" w:space="0" w:color="auto"/>
            </w:tcBorders>
          </w:tcPr>
          <w:p w:rsidR="001B7825" w:rsidRDefault="001B7825" w:rsidP="00764B82">
            <w:pPr>
              <w:rPr>
                <w:rFonts w:ascii="Times New Roman" w:hAnsi="Times New Roman" w:cs="Times New Roman"/>
                <w:sz w:val="28"/>
                <w:szCs w:val="28"/>
              </w:rPr>
            </w:pPr>
            <w:r>
              <w:rPr>
                <w:rFonts w:ascii="Times New Roman" w:hAnsi="Times New Roman" w:cs="Times New Roman"/>
                <w:sz w:val="28"/>
                <w:szCs w:val="28"/>
              </w:rPr>
              <w:t>(законченное) высшее образование</w:t>
            </w:r>
          </w:p>
        </w:tc>
        <w:tc>
          <w:tcPr>
            <w:tcW w:w="4679" w:type="dxa"/>
            <w:tcBorders>
              <w:top w:val="single" w:sz="4" w:space="0" w:color="auto"/>
              <w:bottom w:val="single" w:sz="4" w:space="0" w:color="auto"/>
            </w:tcBorders>
          </w:tcPr>
          <w:p w:rsidR="001B7825" w:rsidRDefault="001B7825" w:rsidP="00764B82">
            <w:pPr>
              <w:rPr>
                <w:rFonts w:ascii="Times New Roman" w:hAnsi="Times New Roman" w:cs="Times New Roman"/>
                <w:sz w:val="28"/>
                <w:szCs w:val="28"/>
                <w:lang w:val="es-ES"/>
              </w:rPr>
            </w:pPr>
            <w:r>
              <w:rPr>
                <w:rFonts w:ascii="Times New Roman" w:hAnsi="Times New Roman" w:cs="Times New Roman"/>
                <w:sz w:val="28"/>
                <w:szCs w:val="28"/>
                <w:lang w:val="es-ES"/>
              </w:rPr>
              <w:t>segundo ciclo universitario</w:t>
            </w:r>
          </w:p>
        </w:tc>
      </w:tr>
      <w:tr w:rsidR="00990B7C" w:rsidRPr="003F1D58" w:rsidTr="000D677C">
        <w:trPr>
          <w:trHeight w:val="336"/>
        </w:trPr>
        <w:tc>
          <w:tcPr>
            <w:tcW w:w="4785" w:type="dxa"/>
            <w:tcBorders>
              <w:top w:val="single" w:sz="4" w:space="0" w:color="auto"/>
              <w:bottom w:val="single" w:sz="4" w:space="0" w:color="auto"/>
            </w:tcBorders>
          </w:tcPr>
          <w:p w:rsidR="00C52611" w:rsidRPr="00C52611" w:rsidRDefault="00990B7C" w:rsidP="00764B82">
            <w:pPr>
              <w:rPr>
                <w:rFonts w:ascii="Times New Roman" w:hAnsi="Times New Roman" w:cs="Times New Roman"/>
                <w:sz w:val="28"/>
                <w:szCs w:val="28"/>
              </w:rPr>
            </w:pPr>
            <w:r>
              <w:rPr>
                <w:rFonts w:ascii="Times New Roman" w:hAnsi="Times New Roman" w:cs="Times New Roman"/>
                <w:sz w:val="28"/>
                <w:szCs w:val="28"/>
              </w:rPr>
              <w:t>гербовая печать</w:t>
            </w:r>
          </w:p>
        </w:tc>
        <w:tc>
          <w:tcPr>
            <w:tcW w:w="4679" w:type="dxa"/>
            <w:tcBorders>
              <w:top w:val="single" w:sz="4" w:space="0" w:color="auto"/>
              <w:bottom w:val="single" w:sz="4" w:space="0" w:color="auto"/>
            </w:tcBorders>
          </w:tcPr>
          <w:p w:rsidR="00C52611" w:rsidRPr="00C52611" w:rsidRDefault="00AD7227" w:rsidP="00764B82">
            <w:pPr>
              <w:rPr>
                <w:rFonts w:ascii="Times New Roman" w:hAnsi="Times New Roman" w:cs="Times New Roman"/>
                <w:sz w:val="28"/>
                <w:szCs w:val="28"/>
                <w:lang w:val="es-ES"/>
              </w:rPr>
            </w:pPr>
            <w:r>
              <w:rPr>
                <w:rFonts w:ascii="Times New Roman" w:hAnsi="Times New Roman" w:cs="Times New Roman"/>
                <w:sz w:val="28"/>
                <w:szCs w:val="28"/>
                <w:lang w:val="es-ES"/>
              </w:rPr>
              <w:t>timbre</w:t>
            </w:r>
          </w:p>
        </w:tc>
      </w:tr>
      <w:tr w:rsidR="00EE6DB2" w:rsidRPr="003F1D58" w:rsidTr="000D677C">
        <w:trPr>
          <w:trHeight w:val="630"/>
        </w:trPr>
        <w:tc>
          <w:tcPr>
            <w:tcW w:w="4785" w:type="dxa"/>
            <w:tcBorders>
              <w:top w:val="single" w:sz="4" w:space="0" w:color="auto"/>
              <w:bottom w:val="single" w:sz="4" w:space="0" w:color="auto"/>
            </w:tcBorders>
          </w:tcPr>
          <w:p w:rsidR="00712BE7" w:rsidRPr="00712BE7" w:rsidRDefault="00EE6DB2" w:rsidP="00764B82">
            <w:pPr>
              <w:rPr>
                <w:rFonts w:ascii="Times New Roman" w:hAnsi="Times New Roman" w:cs="Times New Roman"/>
                <w:sz w:val="28"/>
                <w:szCs w:val="28"/>
              </w:rPr>
            </w:pPr>
            <w:r>
              <w:rPr>
                <w:rFonts w:ascii="Times New Roman" w:hAnsi="Times New Roman" w:cs="Times New Roman"/>
                <w:sz w:val="28"/>
                <w:szCs w:val="28"/>
              </w:rPr>
              <w:t>государственная экзаменационная комиссия</w:t>
            </w:r>
          </w:p>
        </w:tc>
        <w:tc>
          <w:tcPr>
            <w:tcW w:w="4679" w:type="dxa"/>
            <w:tcBorders>
              <w:top w:val="single" w:sz="4" w:space="0" w:color="auto"/>
              <w:bottom w:val="single" w:sz="4" w:space="0" w:color="auto"/>
            </w:tcBorders>
          </w:tcPr>
          <w:p w:rsidR="00EE6DB2" w:rsidRDefault="00EE6DB2" w:rsidP="00764B82">
            <w:pPr>
              <w:rPr>
                <w:rFonts w:ascii="Times New Roman" w:hAnsi="Times New Roman" w:cs="Times New Roman"/>
                <w:sz w:val="28"/>
                <w:szCs w:val="28"/>
              </w:rPr>
            </w:pPr>
            <w:r>
              <w:rPr>
                <w:rFonts w:ascii="Times New Roman" w:hAnsi="Times New Roman" w:cs="Times New Roman"/>
                <w:sz w:val="28"/>
                <w:szCs w:val="28"/>
                <w:lang w:val="es-ES"/>
              </w:rPr>
              <w:t>tribunal estatal de exámenes</w:t>
            </w:r>
          </w:p>
          <w:p w:rsidR="00712BE7" w:rsidRPr="00712BE7" w:rsidRDefault="00712BE7" w:rsidP="00764B82">
            <w:pPr>
              <w:rPr>
                <w:rFonts w:ascii="Times New Roman" w:hAnsi="Times New Roman" w:cs="Times New Roman"/>
                <w:sz w:val="28"/>
                <w:szCs w:val="28"/>
                <w:lang w:val="es-ES"/>
              </w:rPr>
            </w:pPr>
          </w:p>
        </w:tc>
      </w:tr>
      <w:tr w:rsidR="008F59BA" w:rsidRPr="007F675B" w:rsidTr="000D677C">
        <w:trPr>
          <w:trHeight w:val="615"/>
        </w:trPr>
        <w:tc>
          <w:tcPr>
            <w:tcW w:w="4785" w:type="dxa"/>
            <w:tcBorders>
              <w:top w:val="single" w:sz="4" w:space="0" w:color="auto"/>
              <w:bottom w:val="single" w:sz="4" w:space="0" w:color="auto"/>
            </w:tcBorders>
          </w:tcPr>
          <w:p w:rsidR="007F675B" w:rsidRPr="007F675B" w:rsidRDefault="008F59BA" w:rsidP="00764B82">
            <w:pPr>
              <w:rPr>
                <w:rFonts w:ascii="Times New Roman" w:hAnsi="Times New Roman" w:cs="Times New Roman"/>
                <w:sz w:val="28"/>
                <w:szCs w:val="28"/>
              </w:rPr>
            </w:pPr>
            <w:r>
              <w:rPr>
                <w:rFonts w:ascii="Times New Roman" w:hAnsi="Times New Roman" w:cs="Times New Roman"/>
                <w:sz w:val="28"/>
                <w:szCs w:val="28"/>
              </w:rPr>
              <w:t>действующий на основании доверенности</w:t>
            </w:r>
          </w:p>
        </w:tc>
        <w:tc>
          <w:tcPr>
            <w:tcW w:w="4679" w:type="dxa"/>
            <w:tcBorders>
              <w:top w:val="single" w:sz="4" w:space="0" w:color="auto"/>
              <w:bottom w:val="single" w:sz="4" w:space="0" w:color="auto"/>
            </w:tcBorders>
          </w:tcPr>
          <w:p w:rsidR="008F59BA" w:rsidRDefault="008F59BA" w:rsidP="00764B82">
            <w:pPr>
              <w:rPr>
                <w:rFonts w:ascii="Times New Roman" w:hAnsi="Times New Roman" w:cs="Times New Roman"/>
                <w:sz w:val="28"/>
                <w:szCs w:val="28"/>
              </w:rPr>
            </w:pPr>
            <w:r>
              <w:rPr>
                <w:rFonts w:ascii="Times New Roman" w:hAnsi="Times New Roman" w:cs="Times New Roman"/>
                <w:sz w:val="28"/>
                <w:szCs w:val="28"/>
                <w:lang w:val="es-ES"/>
              </w:rPr>
              <w:t>actuando por poder</w:t>
            </w:r>
          </w:p>
          <w:p w:rsidR="007F675B" w:rsidRPr="007F675B" w:rsidRDefault="007F675B" w:rsidP="00764B82">
            <w:pPr>
              <w:rPr>
                <w:rFonts w:ascii="Times New Roman" w:hAnsi="Times New Roman" w:cs="Times New Roman"/>
                <w:sz w:val="28"/>
                <w:szCs w:val="28"/>
                <w:lang w:val="es-ES"/>
              </w:rPr>
            </w:pPr>
          </w:p>
        </w:tc>
      </w:tr>
      <w:tr w:rsidR="007F675B" w:rsidRPr="00916C69" w:rsidTr="000D677C">
        <w:trPr>
          <w:trHeight w:val="660"/>
        </w:trPr>
        <w:tc>
          <w:tcPr>
            <w:tcW w:w="4785" w:type="dxa"/>
            <w:tcBorders>
              <w:top w:val="single" w:sz="4" w:space="0" w:color="auto"/>
              <w:bottom w:val="single" w:sz="4" w:space="0" w:color="auto"/>
            </w:tcBorders>
          </w:tcPr>
          <w:p w:rsidR="007F675B" w:rsidRPr="0015247B" w:rsidRDefault="007F675B"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действуя добровольно, находясь в здравом уме и ясной памяти</w:t>
            </w:r>
          </w:p>
        </w:tc>
        <w:tc>
          <w:tcPr>
            <w:tcW w:w="4679" w:type="dxa"/>
            <w:tcBorders>
              <w:top w:val="single" w:sz="4" w:space="0" w:color="auto"/>
              <w:bottom w:val="single" w:sz="4" w:space="0" w:color="auto"/>
            </w:tcBorders>
          </w:tcPr>
          <w:p w:rsidR="007F675B" w:rsidRDefault="007F675B" w:rsidP="00764B82">
            <w:pPr>
              <w:rPr>
                <w:rFonts w:ascii="Times New Roman" w:hAnsi="Times New Roman" w:cs="Times New Roman"/>
                <w:sz w:val="28"/>
                <w:szCs w:val="28"/>
                <w:lang w:val="es-ES"/>
              </w:rPr>
            </w:pPr>
            <w:r>
              <w:rPr>
                <w:rFonts w:ascii="Times New Roman" w:hAnsi="Times New Roman" w:cs="Times New Roman"/>
                <w:sz w:val="28"/>
                <w:szCs w:val="28"/>
                <w:lang w:val="es-ES"/>
              </w:rPr>
              <w:t>actuando libremente, en plenas condiciones físicas y mentales</w:t>
            </w:r>
          </w:p>
        </w:tc>
      </w:tr>
      <w:tr w:rsidR="00990B7C" w:rsidRPr="009461C2" w:rsidTr="000D677C">
        <w:trPr>
          <w:trHeight w:val="315"/>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диплом</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título</w:t>
            </w:r>
          </w:p>
        </w:tc>
      </w:tr>
      <w:tr w:rsidR="00990B7C" w:rsidRPr="009461C2" w:rsidTr="000D677C">
        <w:trPr>
          <w:trHeight w:val="330"/>
        </w:trPr>
        <w:tc>
          <w:tcPr>
            <w:tcW w:w="4785" w:type="dxa"/>
            <w:tcBorders>
              <w:top w:val="single" w:sz="4" w:space="0" w:color="auto"/>
              <w:bottom w:val="single" w:sz="4" w:space="0" w:color="auto"/>
            </w:tcBorders>
          </w:tcPr>
          <w:p w:rsidR="00990B7C" w:rsidRPr="004159A4" w:rsidRDefault="00990B7C" w:rsidP="00764B82">
            <w:pPr>
              <w:rPr>
                <w:rFonts w:ascii="Times New Roman" w:hAnsi="Times New Roman" w:cs="Times New Roman"/>
                <w:sz w:val="28"/>
                <w:szCs w:val="28"/>
              </w:rPr>
            </w:pPr>
            <w:r>
              <w:rPr>
                <w:rFonts w:ascii="Times New Roman" w:hAnsi="Times New Roman" w:cs="Times New Roman"/>
                <w:sz w:val="28"/>
                <w:szCs w:val="28"/>
              </w:rPr>
              <w:t>доверенность</w:t>
            </w:r>
            <w:r>
              <w:rPr>
                <w:rFonts w:ascii="Times New Roman" w:hAnsi="Times New Roman" w:cs="Times New Roman"/>
                <w:sz w:val="28"/>
                <w:szCs w:val="28"/>
                <w:lang w:val="es-ES"/>
              </w:rPr>
              <w:t xml:space="preserve"> </w:t>
            </w:r>
            <w:r>
              <w:rPr>
                <w:rFonts w:ascii="Times New Roman" w:hAnsi="Times New Roman" w:cs="Times New Roman"/>
                <w:sz w:val="28"/>
                <w:szCs w:val="28"/>
              </w:rPr>
              <w:t>(генеральная)</w:t>
            </w:r>
          </w:p>
        </w:tc>
        <w:tc>
          <w:tcPr>
            <w:tcW w:w="4679" w:type="dxa"/>
            <w:tcBorders>
              <w:top w:val="single" w:sz="4" w:space="0" w:color="auto"/>
              <w:bottom w:val="single" w:sz="4" w:space="0" w:color="auto"/>
            </w:tcBorders>
          </w:tcPr>
          <w:p w:rsidR="00990B7C" w:rsidRPr="004159A4"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poder</w:t>
            </w:r>
            <w:r>
              <w:rPr>
                <w:rFonts w:ascii="Times New Roman" w:hAnsi="Times New Roman" w:cs="Times New Roman"/>
                <w:sz w:val="28"/>
                <w:szCs w:val="28"/>
              </w:rPr>
              <w:t xml:space="preserve"> </w:t>
            </w:r>
            <w:r>
              <w:rPr>
                <w:rFonts w:ascii="Times New Roman" w:hAnsi="Times New Roman" w:cs="Times New Roman"/>
                <w:sz w:val="28"/>
                <w:szCs w:val="28"/>
                <w:lang w:val="es-ES"/>
              </w:rPr>
              <w:t>(general)</w:t>
            </w:r>
          </w:p>
        </w:tc>
      </w:tr>
      <w:tr w:rsidR="00990B7C" w:rsidRPr="009461C2" w:rsidTr="000D677C">
        <w:trPr>
          <w:trHeight w:val="330"/>
        </w:trPr>
        <w:tc>
          <w:tcPr>
            <w:tcW w:w="4785" w:type="dxa"/>
            <w:tcBorders>
              <w:top w:val="single" w:sz="4" w:space="0" w:color="auto"/>
              <w:bottom w:val="single" w:sz="4" w:space="0" w:color="auto"/>
            </w:tcBorders>
          </w:tcPr>
          <w:p w:rsidR="00C541CD" w:rsidRPr="00C541CD" w:rsidRDefault="00990B7C" w:rsidP="00764B82">
            <w:pPr>
              <w:rPr>
                <w:rFonts w:ascii="Times New Roman" w:hAnsi="Times New Roman" w:cs="Times New Roman"/>
                <w:sz w:val="28"/>
                <w:szCs w:val="28"/>
              </w:rPr>
            </w:pPr>
            <w:r>
              <w:rPr>
                <w:rFonts w:ascii="Times New Roman" w:hAnsi="Times New Roman" w:cs="Times New Roman"/>
                <w:sz w:val="28"/>
                <w:szCs w:val="28"/>
              </w:rPr>
              <w:t>доверенное лицо</w:t>
            </w:r>
          </w:p>
        </w:tc>
        <w:tc>
          <w:tcPr>
            <w:tcW w:w="4679" w:type="dxa"/>
            <w:tcBorders>
              <w:top w:val="single" w:sz="4" w:space="0" w:color="auto"/>
              <w:bottom w:val="single" w:sz="4" w:space="0" w:color="auto"/>
            </w:tcBorders>
          </w:tcPr>
          <w:p w:rsidR="00C541CD" w:rsidRPr="00C541CD" w:rsidRDefault="00990B7C" w:rsidP="00764B82">
            <w:pPr>
              <w:rPr>
                <w:rFonts w:ascii="Times New Roman" w:hAnsi="Times New Roman" w:cs="Times New Roman"/>
                <w:sz w:val="28"/>
                <w:szCs w:val="28"/>
              </w:rPr>
            </w:pPr>
            <w:r>
              <w:rPr>
                <w:rFonts w:ascii="Times New Roman" w:hAnsi="Times New Roman" w:cs="Times New Roman"/>
                <w:sz w:val="28"/>
                <w:szCs w:val="28"/>
                <w:lang w:val="es-ES"/>
              </w:rPr>
              <w:t>apoderado (a)</w:t>
            </w:r>
          </w:p>
        </w:tc>
      </w:tr>
      <w:tr w:rsidR="00A1080D" w:rsidRPr="009461C2" w:rsidTr="000D677C">
        <w:trPr>
          <w:trHeight w:val="300"/>
        </w:trPr>
        <w:tc>
          <w:tcPr>
            <w:tcW w:w="4785" w:type="dxa"/>
            <w:tcBorders>
              <w:top w:val="single" w:sz="4" w:space="0" w:color="auto"/>
              <w:bottom w:val="single" w:sz="4" w:space="0" w:color="auto"/>
            </w:tcBorders>
          </w:tcPr>
          <w:p w:rsidR="00A1080D" w:rsidRDefault="00A1080D" w:rsidP="00764B82">
            <w:pPr>
              <w:rPr>
                <w:rFonts w:ascii="Times New Roman" w:hAnsi="Times New Roman" w:cs="Times New Roman"/>
                <w:sz w:val="28"/>
                <w:szCs w:val="28"/>
              </w:rPr>
            </w:pPr>
            <w:r>
              <w:rPr>
                <w:rFonts w:ascii="Times New Roman" w:hAnsi="Times New Roman" w:cs="Times New Roman"/>
                <w:sz w:val="28"/>
                <w:szCs w:val="28"/>
              </w:rPr>
              <w:t>документ об образовании</w:t>
            </w:r>
          </w:p>
        </w:tc>
        <w:tc>
          <w:tcPr>
            <w:tcW w:w="4679" w:type="dxa"/>
            <w:tcBorders>
              <w:top w:val="single" w:sz="4" w:space="0" w:color="auto"/>
              <w:bottom w:val="single" w:sz="4" w:space="0" w:color="auto"/>
            </w:tcBorders>
          </w:tcPr>
          <w:p w:rsidR="00A1080D" w:rsidRDefault="00A1080D" w:rsidP="00764B82">
            <w:pPr>
              <w:rPr>
                <w:rFonts w:ascii="Times New Roman" w:hAnsi="Times New Roman" w:cs="Times New Roman"/>
                <w:sz w:val="28"/>
                <w:szCs w:val="28"/>
                <w:lang w:val="es-ES"/>
              </w:rPr>
            </w:pPr>
            <w:r>
              <w:rPr>
                <w:rFonts w:ascii="Times New Roman" w:hAnsi="Times New Roman" w:cs="Times New Roman"/>
                <w:sz w:val="28"/>
                <w:szCs w:val="28"/>
              </w:rPr>
              <w:t>certificación de estudios</w:t>
            </w:r>
          </w:p>
        </w:tc>
      </w:tr>
      <w:tr w:rsidR="00990B7C" w:rsidRPr="009461C2" w:rsidTr="000D677C">
        <w:trPr>
          <w:trHeight w:val="930"/>
        </w:trPr>
        <w:tc>
          <w:tcPr>
            <w:tcW w:w="4785" w:type="dxa"/>
            <w:tcBorders>
              <w:top w:val="single" w:sz="4" w:space="0" w:color="auto"/>
              <w:bottom w:val="single" w:sz="4" w:space="0" w:color="auto"/>
            </w:tcBorders>
          </w:tcPr>
          <w:p w:rsidR="00981C5C" w:rsidRPr="0015247B" w:rsidRDefault="00990B7C" w:rsidP="00E36904">
            <w:pPr>
              <w:rPr>
                <w:rFonts w:ascii="Times New Roman" w:hAnsi="Times New Roman" w:cs="Times New Roman"/>
                <w:sz w:val="28"/>
                <w:szCs w:val="28"/>
                <w:lang w:val="ru-RU"/>
              </w:rPr>
            </w:pPr>
            <w:r w:rsidRPr="0015247B">
              <w:rPr>
                <w:rFonts w:ascii="Times New Roman" w:hAnsi="Times New Roman" w:cs="Times New Roman"/>
                <w:sz w:val="28"/>
                <w:szCs w:val="28"/>
                <w:lang w:val="ru-RU"/>
              </w:rPr>
              <w:t>ЕГРП (</w:t>
            </w:r>
            <w:r w:rsidR="00E36904" w:rsidRPr="00E36904">
              <w:rPr>
                <w:rFonts w:ascii="Times New Roman" w:hAnsi="Times New Roman" w:cs="Times New Roman"/>
                <w:i/>
                <w:sz w:val="28"/>
                <w:szCs w:val="28"/>
                <w:lang w:val="ru-RU"/>
              </w:rPr>
              <w:t>единый государственный реестр прав на недвижимое имущество и сделок с ним</w:t>
            </w:r>
            <w:r w:rsidRPr="0015247B">
              <w:rPr>
                <w:rFonts w:ascii="Times New Roman" w:hAnsi="Times New Roman" w:cs="Times New Roman"/>
                <w:sz w:val="28"/>
                <w:szCs w:val="28"/>
                <w:lang w:val="ru-RU"/>
              </w:rPr>
              <w:t>)</w:t>
            </w:r>
          </w:p>
        </w:tc>
        <w:tc>
          <w:tcPr>
            <w:tcW w:w="4679" w:type="dxa"/>
            <w:tcBorders>
              <w:top w:val="single" w:sz="4" w:space="0" w:color="auto"/>
              <w:bottom w:val="single" w:sz="4" w:space="0" w:color="auto"/>
            </w:tcBorders>
          </w:tcPr>
          <w:p w:rsidR="00990B7C" w:rsidRPr="0015247B" w:rsidRDefault="00990B7C" w:rsidP="00764B82">
            <w:pPr>
              <w:rPr>
                <w:rFonts w:ascii="Times New Roman" w:hAnsi="Times New Roman" w:cs="Times New Roman"/>
                <w:sz w:val="28"/>
                <w:szCs w:val="28"/>
                <w:lang w:val="ru-RU"/>
              </w:rPr>
            </w:pPr>
          </w:p>
          <w:p w:rsidR="00990B7C" w:rsidRPr="0026397F" w:rsidRDefault="00990B7C" w:rsidP="00764B82">
            <w:pPr>
              <w:rPr>
                <w:rFonts w:ascii="Times New Roman" w:hAnsi="Times New Roman" w:cs="Times New Roman"/>
                <w:sz w:val="28"/>
                <w:szCs w:val="28"/>
              </w:rPr>
            </w:pPr>
            <w:r>
              <w:rPr>
                <w:rFonts w:ascii="Times New Roman" w:hAnsi="Times New Roman" w:cs="Times New Roman"/>
                <w:sz w:val="28"/>
                <w:szCs w:val="28"/>
                <w:lang w:val="es-ES"/>
              </w:rPr>
              <w:t>Registro</w:t>
            </w:r>
            <w:r w:rsidRPr="0026397F">
              <w:rPr>
                <w:rFonts w:ascii="Times New Roman" w:hAnsi="Times New Roman" w:cs="Times New Roman"/>
                <w:sz w:val="28"/>
                <w:szCs w:val="28"/>
              </w:rPr>
              <w:t xml:space="preserve"> </w:t>
            </w:r>
            <w:r>
              <w:rPr>
                <w:rFonts w:ascii="Times New Roman" w:hAnsi="Times New Roman" w:cs="Times New Roman"/>
                <w:sz w:val="28"/>
                <w:szCs w:val="28"/>
                <w:lang w:val="es-ES"/>
              </w:rPr>
              <w:t>de</w:t>
            </w:r>
            <w:r w:rsidRPr="0026397F">
              <w:rPr>
                <w:rFonts w:ascii="Times New Roman" w:hAnsi="Times New Roman" w:cs="Times New Roman"/>
                <w:sz w:val="28"/>
                <w:szCs w:val="28"/>
              </w:rPr>
              <w:t xml:space="preserve"> </w:t>
            </w:r>
            <w:r>
              <w:rPr>
                <w:rFonts w:ascii="Times New Roman" w:hAnsi="Times New Roman" w:cs="Times New Roman"/>
                <w:sz w:val="28"/>
                <w:szCs w:val="28"/>
                <w:lang w:val="es-ES"/>
              </w:rPr>
              <w:t>la</w:t>
            </w:r>
            <w:r w:rsidRPr="0026397F">
              <w:rPr>
                <w:rFonts w:ascii="Times New Roman" w:hAnsi="Times New Roman" w:cs="Times New Roman"/>
                <w:sz w:val="28"/>
                <w:szCs w:val="28"/>
              </w:rPr>
              <w:t xml:space="preserve"> </w:t>
            </w:r>
            <w:r>
              <w:rPr>
                <w:rFonts w:ascii="Times New Roman" w:hAnsi="Times New Roman" w:cs="Times New Roman"/>
                <w:sz w:val="28"/>
                <w:szCs w:val="28"/>
                <w:lang w:val="es-ES"/>
              </w:rPr>
              <w:t>Propiedad</w:t>
            </w:r>
          </w:p>
          <w:p w:rsidR="00981C5C" w:rsidRPr="00981C5C" w:rsidRDefault="00981C5C" w:rsidP="00764B82">
            <w:pPr>
              <w:rPr>
                <w:rFonts w:ascii="Times New Roman" w:hAnsi="Times New Roman" w:cs="Times New Roman"/>
                <w:sz w:val="28"/>
                <w:szCs w:val="28"/>
                <w:lang w:val="es-ES"/>
              </w:rPr>
            </w:pPr>
          </w:p>
        </w:tc>
      </w:tr>
      <w:tr w:rsidR="00981C5C" w:rsidRPr="009461C2" w:rsidTr="000D677C">
        <w:trPr>
          <w:trHeight w:val="345"/>
        </w:trPr>
        <w:tc>
          <w:tcPr>
            <w:tcW w:w="4785" w:type="dxa"/>
            <w:tcBorders>
              <w:top w:val="single" w:sz="4" w:space="0" w:color="auto"/>
              <w:bottom w:val="single" w:sz="4" w:space="0" w:color="auto"/>
            </w:tcBorders>
          </w:tcPr>
          <w:p w:rsidR="00981C5C" w:rsidRDefault="00981C5C" w:rsidP="00764B82">
            <w:pPr>
              <w:rPr>
                <w:rFonts w:ascii="Times New Roman" w:hAnsi="Times New Roman" w:cs="Times New Roman"/>
                <w:sz w:val="28"/>
                <w:szCs w:val="28"/>
              </w:rPr>
            </w:pPr>
            <w:r>
              <w:rPr>
                <w:rFonts w:ascii="Times New Roman" w:hAnsi="Times New Roman" w:cs="Times New Roman"/>
                <w:sz w:val="28"/>
                <w:szCs w:val="28"/>
              </w:rPr>
              <w:t>заверить</w:t>
            </w:r>
          </w:p>
        </w:tc>
        <w:tc>
          <w:tcPr>
            <w:tcW w:w="4679" w:type="dxa"/>
            <w:tcBorders>
              <w:top w:val="single" w:sz="4" w:space="0" w:color="auto"/>
              <w:bottom w:val="single" w:sz="4" w:space="0" w:color="auto"/>
            </w:tcBorders>
          </w:tcPr>
          <w:p w:rsidR="00981C5C" w:rsidRDefault="00981C5C" w:rsidP="00764B82">
            <w:pPr>
              <w:rPr>
                <w:rFonts w:ascii="Times New Roman" w:hAnsi="Times New Roman" w:cs="Times New Roman"/>
                <w:sz w:val="28"/>
                <w:szCs w:val="28"/>
              </w:rPr>
            </w:pPr>
            <w:r>
              <w:rPr>
                <w:rFonts w:ascii="Times New Roman" w:hAnsi="Times New Roman" w:cs="Times New Roman"/>
                <w:sz w:val="28"/>
                <w:szCs w:val="28"/>
                <w:lang w:val="es-ES"/>
              </w:rPr>
              <w:t>compulsar</w:t>
            </w:r>
          </w:p>
        </w:tc>
      </w:tr>
      <w:tr w:rsidR="00990B7C" w:rsidRPr="009C0F99" w:rsidTr="000D677C">
        <w:trPr>
          <w:trHeight w:val="615"/>
        </w:trPr>
        <w:tc>
          <w:tcPr>
            <w:tcW w:w="4785" w:type="dxa"/>
            <w:tcBorders>
              <w:top w:val="single" w:sz="4" w:space="0" w:color="auto"/>
              <w:bottom w:val="single" w:sz="4" w:space="0" w:color="auto"/>
            </w:tcBorders>
          </w:tcPr>
          <w:p w:rsidR="00DA29C1" w:rsidRPr="0015247B" w:rsidRDefault="00990B7C"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ЗАГС (</w:t>
            </w:r>
            <w:r w:rsidRPr="0015247B">
              <w:rPr>
                <w:rFonts w:ascii="Times New Roman" w:hAnsi="Times New Roman" w:cs="Times New Roman"/>
                <w:i/>
                <w:sz w:val="28"/>
                <w:szCs w:val="28"/>
                <w:lang w:val="ru-RU"/>
              </w:rPr>
              <w:t>запись актов гражданского состояния</w:t>
            </w:r>
            <w:r w:rsidRPr="0015247B">
              <w:rPr>
                <w:rFonts w:ascii="Times New Roman" w:hAnsi="Times New Roman" w:cs="Times New Roman"/>
                <w:sz w:val="28"/>
                <w:szCs w:val="28"/>
                <w:lang w:val="ru-RU"/>
              </w:rPr>
              <w:t>)</w:t>
            </w:r>
          </w:p>
        </w:tc>
        <w:tc>
          <w:tcPr>
            <w:tcW w:w="4679" w:type="dxa"/>
            <w:tcBorders>
              <w:top w:val="single" w:sz="4" w:space="0" w:color="auto"/>
              <w:bottom w:val="single" w:sz="4" w:space="0" w:color="auto"/>
            </w:tcBorders>
          </w:tcPr>
          <w:p w:rsidR="00990B7C" w:rsidRPr="00B65FF6"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R</w:t>
            </w:r>
            <w:r w:rsidRPr="009C0F99">
              <w:rPr>
                <w:rFonts w:ascii="Times New Roman" w:hAnsi="Times New Roman" w:cs="Times New Roman"/>
                <w:sz w:val="28"/>
                <w:szCs w:val="28"/>
                <w:lang w:val="es-ES"/>
              </w:rPr>
              <w:t>egistro</w:t>
            </w:r>
            <w:r w:rsidRPr="00B65FF6">
              <w:rPr>
                <w:rFonts w:ascii="Times New Roman" w:hAnsi="Times New Roman" w:cs="Times New Roman"/>
                <w:sz w:val="28"/>
                <w:szCs w:val="28"/>
                <w:lang w:val="es-ES"/>
              </w:rPr>
              <w:t xml:space="preserve"> </w:t>
            </w:r>
            <w:r>
              <w:rPr>
                <w:rFonts w:ascii="Times New Roman" w:hAnsi="Times New Roman" w:cs="Times New Roman"/>
                <w:sz w:val="28"/>
                <w:szCs w:val="28"/>
                <w:lang w:val="es-ES"/>
              </w:rPr>
              <w:t>C</w:t>
            </w:r>
            <w:r w:rsidRPr="009C0F99">
              <w:rPr>
                <w:rFonts w:ascii="Times New Roman" w:hAnsi="Times New Roman" w:cs="Times New Roman"/>
                <w:sz w:val="28"/>
                <w:szCs w:val="28"/>
                <w:lang w:val="es-ES"/>
              </w:rPr>
              <w:t>ivil</w:t>
            </w:r>
          </w:p>
          <w:p w:rsidR="00DA29C1" w:rsidRPr="00DA29C1" w:rsidRDefault="00DA29C1" w:rsidP="00764B82">
            <w:pPr>
              <w:rPr>
                <w:rFonts w:ascii="Times New Roman" w:hAnsi="Times New Roman" w:cs="Times New Roman"/>
                <w:sz w:val="28"/>
                <w:szCs w:val="28"/>
                <w:lang w:val="es-ES"/>
              </w:rPr>
            </w:pPr>
          </w:p>
        </w:tc>
      </w:tr>
      <w:tr w:rsidR="00334C28" w:rsidRPr="009C0F99" w:rsidTr="000D677C">
        <w:trPr>
          <w:trHeight w:val="336"/>
        </w:trPr>
        <w:tc>
          <w:tcPr>
            <w:tcW w:w="4785" w:type="dxa"/>
            <w:tcBorders>
              <w:top w:val="single" w:sz="4" w:space="0" w:color="auto"/>
              <w:bottom w:val="single" w:sz="4" w:space="0" w:color="auto"/>
            </w:tcBorders>
          </w:tcPr>
          <w:p w:rsidR="00334C28" w:rsidRPr="009C0F99" w:rsidRDefault="005E3828" w:rsidP="00764B82">
            <w:pPr>
              <w:rPr>
                <w:rFonts w:ascii="Times New Roman" w:hAnsi="Times New Roman" w:cs="Times New Roman"/>
                <w:sz w:val="28"/>
                <w:szCs w:val="28"/>
              </w:rPr>
            </w:pPr>
            <w:r>
              <w:rPr>
                <w:rFonts w:ascii="Times New Roman" w:hAnsi="Times New Roman" w:cs="Times New Roman"/>
                <w:sz w:val="28"/>
                <w:szCs w:val="28"/>
              </w:rPr>
              <w:t>з</w:t>
            </w:r>
            <w:r w:rsidR="00334C28">
              <w:rPr>
                <w:rFonts w:ascii="Times New Roman" w:hAnsi="Times New Roman" w:cs="Times New Roman"/>
                <w:sz w:val="28"/>
                <w:szCs w:val="28"/>
              </w:rPr>
              <w:t>аочная форма обучения</w:t>
            </w:r>
          </w:p>
        </w:tc>
        <w:tc>
          <w:tcPr>
            <w:tcW w:w="4679" w:type="dxa"/>
            <w:tcBorders>
              <w:top w:val="single" w:sz="4" w:space="0" w:color="auto"/>
              <w:bottom w:val="single" w:sz="4" w:space="0" w:color="auto"/>
            </w:tcBorders>
          </w:tcPr>
          <w:p w:rsidR="00334C28" w:rsidRDefault="00334C28"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enseñanza a distancia </w:t>
            </w:r>
          </w:p>
        </w:tc>
      </w:tr>
      <w:tr w:rsidR="00990B7C" w:rsidRPr="009C0F99" w:rsidTr="000D677C">
        <w:trPr>
          <w:trHeight w:val="358"/>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зарегистрировано в реестре</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inscrito en el registro</w:t>
            </w:r>
          </w:p>
        </w:tc>
      </w:tr>
      <w:tr w:rsidR="00990B7C" w:rsidRPr="00FC4599" w:rsidTr="000D677C">
        <w:trPr>
          <w:trHeight w:val="299"/>
        </w:trPr>
        <w:tc>
          <w:tcPr>
            <w:tcW w:w="4785" w:type="dxa"/>
            <w:tcBorders>
              <w:top w:val="single" w:sz="4" w:space="0" w:color="auto"/>
              <w:bottom w:val="single" w:sz="4" w:space="0" w:color="auto"/>
            </w:tcBorders>
          </w:tcPr>
          <w:p w:rsidR="005D12EE" w:rsidRPr="00767B81" w:rsidRDefault="00990B7C" w:rsidP="00764B82">
            <w:pPr>
              <w:rPr>
                <w:rFonts w:ascii="Times New Roman" w:hAnsi="Times New Roman" w:cs="Times New Roman"/>
                <w:sz w:val="28"/>
                <w:szCs w:val="28"/>
              </w:rPr>
            </w:pPr>
            <w:r>
              <w:rPr>
                <w:rFonts w:ascii="Times New Roman" w:hAnsi="Times New Roman" w:cs="Times New Roman"/>
                <w:sz w:val="28"/>
                <w:szCs w:val="28"/>
              </w:rPr>
              <w:t>зачеркнутые слова</w:t>
            </w:r>
          </w:p>
        </w:tc>
        <w:tc>
          <w:tcPr>
            <w:tcW w:w="4679" w:type="dxa"/>
            <w:tcBorders>
              <w:top w:val="single" w:sz="4" w:space="0" w:color="auto"/>
              <w:bottom w:val="single" w:sz="4" w:space="0" w:color="auto"/>
            </w:tcBorders>
          </w:tcPr>
          <w:p w:rsidR="005D12EE" w:rsidRPr="005D12EE" w:rsidRDefault="00990B7C" w:rsidP="00764B82">
            <w:pPr>
              <w:rPr>
                <w:rFonts w:ascii="Times New Roman" w:hAnsi="Times New Roman" w:cs="Times New Roman"/>
                <w:sz w:val="28"/>
                <w:szCs w:val="28"/>
                <w:lang w:val="es-ES"/>
              </w:rPr>
            </w:pPr>
            <w:r>
              <w:rPr>
                <w:rFonts w:ascii="Times New Roman" w:hAnsi="Times New Roman" w:cs="Times New Roman"/>
                <w:sz w:val="28"/>
                <w:szCs w:val="28"/>
              </w:rPr>
              <w:t>signos de tachar palabras</w:t>
            </w:r>
          </w:p>
        </w:tc>
      </w:tr>
      <w:tr w:rsidR="005D12EE" w:rsidRPr="00FC4599" w:rsidTr="000D677C">
        <w:trPr>
          <w:trHeight w:val="330"/>
        </w:trPr>
        <w:tc>
          <w:tcPr>
            <w:tcW w:w="4785" w:type="dxa"/>
            <w:tcBorders>
              <w:top w:val="single" w:sz="4" w:space="0" w:color="auto"/>
              <w:bottom w:val="single" w:sz="4" w:space="0" w:color="auto"/>
            </w:tcBorders>
          </w:tcPr>
          <w:p w:rsidR="005D12EE" w:rsidRDefault="005D12EE" w:rsidP="00764B82">
            <w:pPr>
              <w:rPr>
                <w:rFonts w:ascii="Times New Roman" w:hAnsi="Times New Roman" w:cs="Times New Roman"/>
                <w:sz w:val="28"/>
                <w:szCs w:val="28"/>
              </w:rPr>
            </w:pPr>
            <w:r>
              <w:rPr>
                <w:rFonts w:ascii="Times New Roman" w:hAnsi="Times New Roman" w:cs="Times New Roman"/>
                <w:sz w:val="28"/>
                <w:szCs w:val="28"/>
              </w:rPr>
              <w:t>заявление</w:t>
            </w:r>
          </w:p>
        </w:tc>
        <w:tc>
          <w:tcPr>
            <w:tcW w:w="4679" w:type="dxa"/>
            <w:tcBorders>
              <w:top w:val="single" w:sz="4" w:space="0" w:color="auto"/>
              <w:bottom w:val="single" w:sz="4" w:space="0" w:color="auto"/>
            </w:tcBorders>
          </w:tcPr>
          <w:p w:rsidR="005D12EE" w:rsidRDefault="005D12EE" w:rsidP="00764B82">
            <w:pPr>
              <w:rPr>
                <w:rFonts w:ascii="Times New Roman" w:hAnsi="Times New Roman" w:cs="Times New Roman"/>
                <w:sz w:val="28"/>
                <w:szCs w:val="28"/>
              </w:rPr>
            </w:pPr>
            <w:r>
              <w:rPr>
                <w:rFonts w:ascii="Times New Roman" w:hAnsi="Times New Roman" w:cs="Times New Roman"/>
                <w:sz w:val="28"/>
                <w:szCs w:val="28"/>
                <w:lang w:val="es-ES"/>
              </w:rPr>
              <w:t>solicitud</w:t>
            </w:r>
          </w:p>
        </w:tc>
      </w:tr>
      <w:tr w:rsidR="00FC4599" w:rsidRPr="00916C69" w:rsidTr="000D677C">
        <w:trPr>
          <w:trHeight w:val="645"/>
        </w:trPr>
        <w:tc>
          <w:tcPr>
            <w:tcW w:w="4785" w:type="dxa"/>
            <w:tcBorders>
              <w:top w:val="single" w:sz="4" w:space="0" w:color="auto"/>
              <w:bottom w:val="single" w:sz="4" w:space="0" w:color="auto"/>
            </w:tcBorders>
          </w:tcPr>
          <w:p w:rsidR="00FC4599" w:rsidRDefault="00FC4599" w:rsidP="00764B82">
            <w:pPr>
              <w:rPr>
                <w:rFonts w:ascii="Times New Roman" w:hAnsi="Times New Roman" w:cs="Times New Roman"/>
                <w:sz w:val="28"/>
                <w:szCs w:val="28"/>
              </w:rPr>
            </w:pPr>
            <w:r>
              <w:rPr>
                <w:rFonts w:ascii="Times New Roman" w:hAnsi="Times New Roman" w:cs="Times New Roman"/>
                <w:sz w:val="28"/>
                <w:szCs w:val="28"/>
              </w:rPr>
              <w:t>индивидуальный регистрационный номер</w:t>
            </w:r>
          </w:p>
        </w:tc>
        <w:tc>
          <w:tcPr>
            <w:tcW w:w="4679" w:type="dxa"/>
            <w:tcBorders>
              <w:top w:val="single" w:sz="4" w:space="0" w:color="auto"/>
              <w:bottom w:val="single" w:sz="4" w:space="0" w:color="auto"/>
            </w:tcBorders>
          </w:tcPr>
          <w:p w:rsidR="00FC4599" w:rsidRPr="00FC4599" w:rsidRDefault="00FC4599" w:rsidP="00764B82">
            <w:pPr>
              <w:rPr>
                <w:rFonts w:ascii="Times New Roman" w:hAnsi="Times New Roman" w:cs="Times New Roman"/>
                <w:sz w:val="28"/>
                <w:szCs w:val="28"/>
                <w:lang w:val="es-ES"/>
              </w:rPr>
            </w:pPr>
            <w:r>
              <w:rPr>
                <w:rFonts w:ascii="Times New Roman" w:hAnsi="Times New Roman" w:cs="Times New Roman"/>
                <w:sz w:val="28"/>
                <w:szCs w:val="28"/>
                <w:lang w:val="es-ES"/>
              </w:rPr>
              <w:t>Número de Registro de Personal</w:t>
            </w:r>
          </w:p>
        </w:tc>
      </w:tr>
      <w:tr w:rsidR="00990B7C" w:rsidRPr="00916C69" w:rsidTr="000D677C">
        <w:trPr>
          <w:trHeight w:val="495"/>
        </w:trPr>
        <w:tc>
          <w:tcPr>
            <w:tcW w:w="4785" w:type="dxa"/>
            <w:tcBorders>
              <w:top w:val="single" w:sz="4" w:space="0" w:color="auto"/>
              <w:bottom w:val="single" w:sz="4" w:space="0" w:color="auto"/>
            </w:tcBorders>
          </w:tcPr>
          <w:p w:rsidR="00990B7C" w:rsidRPr="002A1411" w:rsidRDefault="00990B7C" w:rsidP="00764B82">
            <w:pPr>
              <w:rPr>
                <w:rFonts w:ascii="Times New Roman" w:hAnsi="Times New Roman" w:cs="Times New Roman"/>
                <w:sz w:val="28"/>
                <w:szCs w:val="28"/>
              </w:rPr>
            </w:pPr>
            <w:r>
              <w:rPr>
                <w:rFonts w:ascii="Times New Roman" w:hAnsi="Times New Roman" w:cs="Times New Roman"/>
                <w:sz w:val="28"/>
                <w:szCs w:val="28"/>
              </w:rPr>
              <w:t>ИНН</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NIF / CIF (número/código de identificación fiscal)</w:t>
            </w:r>
          </w:p>
        </w:tc>
      </w:tr>
      <w:tr w:rsidR="00990B7C" w:rsidRPr="009C0F99" w:rsidTr="000D677C">
        <w:trPr>
          <w:trHeight w:val="300"/>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sidRPr="009C0F99">
              <w:rPr>
                <w:rFonts w:ascii="Times New Roman" w:hAnsi="Times New Roman" w:cs="Times New Roman"/>
                <w:sz w:val="28"/>
                <w:szCs w:val="28"/>
              </w:rPr>
              <w:lastRenderedPageBreak/>
              <w:t>исковое заявление</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sidRPr="007B3DBF">
              <w:rPr>
                <w:rFonts w:ascii="Times New Roman" w:hAnsi="Times New Roman" w:cs="Times New Roman"/>
                <w:sz w:val="28"/>
                <w:szCs w:val="28"/>
                <w:lang w:val="es-ES"/>
              </w:rPr>
              <w:t>demanda</w:t>
            </w:r>
          </w:p>
        </w:tc>
      </w:tr>
      <w:tr w:rsidR="00990B7C" w:rsidRPr="00AC004E" w:rsidTr="000D677C">
        <w:trPr>
          <w:trHeight w:val="330"/>
        </w:trPr>
        <w:tc>
          <w:tcPr>
            <w:tcW w:w="4785" w:type="dxa"/>
            <w:tcBorders>
              <w:top w:val="single" w:sz="4" w:space="0" w:color="auto"/>
              <w:bottom w:val="single" w:sz="4" w:space="0" w:color="auto"/>
            </w:tcBorders>
          </w:tcPr>
          <w:p w:rsidR="00AC004E" w:rsidRPr="00AC004E" w:rsidRDefault="005C39B8" w:rsidP="00764B82">
            <w:pPr>
              <w:rPr>
                <w:rFonts w:ascii="Times New Roman" w:hAnsi="Times New Roman" w:cs="Times New Roman"/>
                <w:sz w:val="28"/>
                <w:szCs w:val="28"/>
              </w:rPr>
            </w:pPr>
            <w:r>
              <w:rPr>
                <w:rFonts w:ascii="Times New Roman" w:hAnsi="Times New Roman" w:cs="Times New Roman"/>
                <w:sz w:val="28"/>
                <w:szCs w:val="28"/>
              </w:rPr>
              <w:t>истец</w:t>
            </w:r>
          </w:p>
        </w:tc>
        <w:tc>
          <w:tcPr>
            <w:tcW w:w="4679" w:type="dxa"/>
            <w:tcBorders>
              <w:top w:val="single" w:sz="4" w:space="0" w:color="auto"/>
              <w:bottom w:val="single" w:sz="4" w:space="0" w:color="auto"/>
            </w:tcBorders>
          </w:tcPr>
          <w:p w:rsidR="00AC004E" w:rsidRPr="00AC004E" w:rsidRDefault="005C39B8" w:rsidP="00764B82">
            <w:pPr>
              <w:rPr>
                <w:rFonts w:ascii="Times New Roman" w:hAnsi="Times New Roman" w:cs="Times New Roman"/>
                <w:sz w:val="28"/>
                <w:szCs w:val="28"/>
                <w:lang w:val="es-ES"/>
              </w:rPr>
            </w:pPr>
            <w:r>
              <w:rPr>
                <w:rFonts w:ascii="Times New Roman" w:hAnsi="Times New Roman" w:cs="Times New Roman"/>
                <w:sz w:val="28"/>
                <w:szCs w:val="28"/>
                <w:lang w:val="es-ES"/>
              </w:rPr>
              <w:t>demandante</w:t>
            </w:r>
          </w:p>
        </w:tc>
      </w:tr>
      <w:tr w:rsidR="00AC004E" w:rsidRPr="00916C69" w:rsidTr="000D677C">
        <w:trPr>
          <w:trHeight w:val="300"/>
        </w:trPr>
        <w:tc>
          <w:tcPr>
            <w:tcW w:w="4785" w:type="dxa"/>
            <w:tcBorders>
              <w:top w:val="single" w:sz="4" w:space="0" w:color="auto"/>
              <w:bottom w:val="single" w:sz="4" w:space="0" w:color="auto"/>
            </w:tcBorders>
          </w:tcPr>
          <w:p w:rsidR="00AC004E" w:rsidRDefault="00AC004E" w:rsidP="00764B82">
            <w:pPr>
              <w:rPr>
                <w:rFonts w:ascii="Times New Roman" w:hAnsi="Times New Roman" w:cs="Times New Roman"/>
                <w:sz w:val="28"/>
                <w:szCs w:val="28"/>
              </w:rPr>
            </w:pPr>
            <w:r>
              <w:rPr>
                <w:rFonts w:ascii="Times New Roman" w:hAnsi="Times New Roman" w:cs="Times New Roman"/>
                <w:sz w:val="28"/>
                <w:szCs w:val="28"/>
              </w:rPr>
              <w:t>исходя из вышеизложенного</w:t>
            </w:r>
          </w:p>
        </w:tc>
        <w:tc>
          <w:tcPr>
            <w:tcW w:w="4679" w:type="dxa"/>
            <w:tcBorders>
              <w:top w:val="single" w:sz="4" w:space="0" w:color="auto"/>
              <w:bottom w:val="single" w:sz="4" w:space="0" w:color="auto"/>
            </w:tcBorders>
          </w:tcPr>
          <w:p w:rsidR="00AC004E" w:rsidRDefault="00AC004E" w:rsidP="00764B82">
            <w:pPr>
              <w:rPr>
                <w:rFonts w:ascii="Times New Roman" w:hAnsi="Times New Roman" w:cs="Times New Roman"/>
                <w:sz w:val="28"/>
                <w:szCs w:val="28"/>
                <w:lang w:val="es-ES"/>
              </w:rPr>
            </w:pPr>
            <w:r>
              <w:rPr>
                <w:rFonts w:ascii="Times New Roman" w:hAnsi="Times New Roman" w:cs="Times New Roman"/>
                <w:sz w:val="28"/>
                <w:szCs w:val="28"/>
                <w:lang w:val="es-ES"/>
              </w:rPr>
              <w:t>en virtud de lo expuesto</w:t>
            </w:r>
          </w:p>
        </w:tc>
      </w:tr>
      <w:tr w:rsidR="00BF5B61" w:rsidRPr="009C0F99" w:rsidTr="000D677C">
        <w:trPr>
          <w:trHeight w:val="314"/>
        </w:trPr>
        <w:tc>
          <w:tcPr>
            <w:tcW w:w="4785" w:type="dxa"/>
            <w:tcBorders>
              <w:top w:val="single" w:sz="4" w:space="0" w:color="auto"/>
              <w:bottom w:val="single" w:sz="4" w:space="0" w:color="auto"/>
            </w:tcBorders>
          </w:tcPr>
          <w:p w:rsidR="00BF5B61" w:rsidRDefault="00BF5B61" w:rsidP="00764B82">
            <w:pPr>
              <w:rPr>
                <w:rFonts w:ascii="Times New Roman" w:hAnsi="Times New Roman" w:cs="Times New Roman"/>
                <w:sz w:val="28"/>
                <w:szCs w:val="28"/>
              </w:rPr>
            </w:pPr>
            <w:r>
              <w:rPr>
                <w:rFonts w:ascii="Times New Roman" w:hAnsi="Times New Roman" w:cs="Times New Roman"/>
                <w:sz w:val="28"/>
                <w:szCs w:val="28"/>
              </w:rPr>
              <w:t>итоговый экзамен</w:t>
            </w:r>
          </w:p>
        </w:tc>
        <w:tc>
          <w:tcPr>
            <w:tcW w:w="4679" w:type="dxa"/>
            <w:tcBorders>
              <w:top w:val="single" w:sz="4" w:space="0" w:color="auto"/>
              <w:bottom w:val="single" w:sz="4" w:space="0" w:color="auto"/>
            </w:tcBorders>
          </w:tcPr>
          <w:p w:rsidR="00BF5B61" w:rsidRDefault="00BF5B61" w:rsidP="00764B82">
            <w:pPr>
              <w:rPr>
                <w:rFonts w:ascii="Times New Roman" w:hAnsi="Times New Roman" w:cs="Times New Roman"/>
                <w:sz w:val="28"/>
                <w:szCs w:val="28"/>
                <w:lang w:val="es-ES"/>
              </w:rPr>
            </w:pPr>
            <w:r>
              <w:rPr>
                <w:rFonts w:ascii="Times New Roman" w:hAnsi="Times New Roman" w:cs="Times New Roman"/>
                <w:sz w:val="28"/>
                <w:szCs w:val="28"/>
                <w:lang w:val="es-ES"/>
              </w:rPr>
              <w:t>examen final</w:t>
            </w:r>
          </w:p>
        </w:tc>
      </w:tr>
      <w:tr w:rsidR="00990B7C" w:rsidRPr="009C0F99" w:rsidTr="000D677C">
        <w:trPr>
          <w:trHeight w:val="315"/>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книга нотариуса</w:t>
            </w:r>
          </w:p>
        </w:tc>
        <w:tc>
          <w:tcPr>
            <w:tcW w:w="4679" w:type="dxa"/>
            <w:tcBorders>
              <w:top w:val="single" w:sz="4" w:space="0" w:color="auto"/>
              <w:bottom w:val="single" w:sz="4" w:space="0" w:color="auto"/>
            </w:tcBorders>
          </w:tcPr>
          <w:p w:rsidR="00990B7C" w:rsidRPr="000C2878"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libro indicador </w:t>
            </w:r>
          </w:p>
        </w:tc>
      </w:tr>
      <w:tr w:rsidR="00990B7C" w:rsidRPr="009C0F99" w:rsidTr="000D677C">
        <w:trPr>
          <w:trHeight w:val="315"/>
        </w:trPr>
        <w:tc>
          <w:tcPr>
            <w:tcW w:w="4785" w:type="dxa"/>
            <w:tcBorders>
              <w:top w:val="single" w:sz="4" w:space="0" w:color="auto"/>
              <w:bottom w:val="single" w:sz="4" w:space="0" w:color="auto"/>
            </w:tcBorders>
          </w:tcPr>
          <w:p w:rsidR="00990B7C" w:rsidRPr="00FF25DC" w:rsidRDefault="00990B7C" w:rsidP="00764B82">
            <w:pPr>
              <w:rPr>
                <w:rFonts w:ascii="Times New Roman" w:hAnsi="Times New Roman" w:cs="Times New Roman"/>
                <w:sz w:val="28"/>
                <w:szCs w:val="28"/>
              </w:rPr>
            </w:pPr>
            <w:r>
              <w:rPr>
                <w:rFonts w:ascii="Times New Roman" w:hAnsi="Times New Roman" w:cs="Times New Roman"/>
                <w:sz w:val="28"/>
                <w:szCs w:val="28"/>
              </w:rPr>
              <w:t>к</w:t>
            </w:r>
            <w:r w:rsidRPr="009C0F99">
              <w:rPr>
                <w:rFonts w:ascii="Times New Roman" w:hAnsi="Times New Roman" w:cs="Times New Roman"/>
                <w:sz w:val="28"/>
                <w:szCs w:val="28"/>
              </w:rPr>
              <w:t>онтракт</w:t>
            </w:r>
          </w:p>
        </w:tc>
        <w:tc>
          <w:tcPr>
            <w:tcW w:w="4679" w:type="dxa"/>
            <w:tcBorders>
              <w:top w:val="single" w:sz="4" w:space="0" w:color="auto"/>
              <w:bottom w:val="single" w:sz="4" w:space="0" w:color="auto"/>
            </w:tcBorders>
          </w:tcPr>
          <w:p w:rsidR="00990B7C" w:rsidRPr="00FF25D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w:t>
            </w:r>
            <w:r w:rsidRPr="009C0F99">
              <w:rPr>
                <w:rFonts w:ascii="Times New Roman" w:hAnsi="Times New Roman" w:cs="Times New Roman"/>
                <w:sz w:val="28"/>
                <w:szCs w:val="28"/>
                <w:lang w:val="es-ES"/>
              </w:rPr>
              <w:t>ontrato</w:t>
            </w:r>
          </w:p>
        </w:tc>
      </w:tr>
      <w:tr w:rsidR="00990B7C" w:rsidRPr="00916C69" w:rsidTr="000D677C">
        <w:trPr>
          <w:trHeight w:val="315"/>
        </w:trPr>
        <w:tc>
          <w:tcPr>
            <w:tcW w:w="4785" w:type="dxa"/>
            <w:tcBorders>
              <w:top w:val="single" w:sz="4" w:space="0" w:color="auto"/>
              <w:bottom w:val="single" w:sz="4" w:space="0" w:color="auto"/>
            </w:tcBorders>
          </w:tcPr>
          <w:p w:rsidR="00A14DEF" w:rsidRDefault="00990B7C" w:rsidP="00764B82">
            <w:pPr>
              <w:rPr>
                <w:rFonts w:ascii="Times New Roman" w:hAnsi="Times New Roman" w:cs="Times New Roman"/>
                <w:sz w:val="28"/>
                <w:szCs w:val="28"/>
              </w:rPr>
            </w:pPr>
            <w:r>
              <w:rPr>
                <w:rFonts w:ascii="Times New Roman" w:hAnsi="Times New Roman" w:cs="Times New Roman"/>
                <w:sz w:val="28"/>
                <w:szCs w:val="28"/>
              </w:rPr>
              <w:t>курсовая работа</w:t>
            </w:r>
          </w:p>
        </w:tc>
        <w:tc>
          <w:tcPr>
            <w:tcW w:w="4679" w:type="dxa"/>
            <w:tcBorders>
              <w:top w:val="single" w:sz="4" w:space="0" w:color="auto"/>
              <w:bottom w:val="single" w:sz="4" w:space="0" w:color="auto"/>
            </w:tcBorders>
          </w:tcPr>
          <w:p w:rsidR="00A14DEF" w:rsidRPr="00A14DEF"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trabajo del fin de año</w:t>
            </w:r>
          </w:p>
        </w:tc>
      </w:tr>
      <w:tr w:rsidR="00A14DEF" w:rsidRPr="00423926" w:rsidTr="000D677C">
        <w:trPr>
          <w:trHeight w:val="315"/>
        </w:trPr>
        <w:tc>
          <w:tcPr>
            <w:tcW w:w="4785" w:type="dxa"/>
            <w:tcBorders>
              <w:top w:val="single" w:sz="4" w:space="0" w:color="auto"/>
              <w:bottom w:val="single" w:sz="4" w:space="0" w:color="auto"/>
            </w:tcBorders>
          </w:tcPr>
          <w:p w:rsidR="00A14DEF" w:rsidRDefault="00A14DEF" w:rsidP="00764B82">
            <w:pPr>
              <w:rPr>
                <w:rFonts w:ascii="Times New Roman" w:hAnsi="Times New Roman" w:cs="Times New Roman"/>
                <w:sz w:val="28"/>
                <w:szCs w:val="28"/>
              </w:rPr>
            </w:pPr>
            <w:r>
              <w:rPr>
                <w:rFonts w:ascii="Times New Roman" w:hAnsi="Times New Roman" w:cs="Times New Roman"/>
                <w:sz w:val="28"/>
                <w:szCs w:val="28"/>
              </w:rPr>
              <w:t>лично удостовериться</w:t>
            </w:r>
          </w:p>
        </w:tc>
        <w:tc>
          <w:tcPr>
            <w:tcW w:w="4679" w:type="dxa"/>
            <w:tcBorders>
              <w:top w:val="single" w:sz="4" w:space="0" w:color="auto"/>
              <w:bottom w:val="single" w:sz="4" w:space="0" w:color="auto"/>
            </w:tcBorders>
          </w:tcPr>
          <w:p w:rsidR="00A14DEF" w:rsidRDefault="00A14DEF" w:rsidP="00764B82">
            <w:pPr>
              <w:rPr>
                <w:rFonts w:ascii="Times New Roman" w:hAnsi="Times New Roman" w:cs="Times New Roman"/>
                <w:sz w:val="28"/>
                <w:szCs w:val="28"/>
                <w:lang w:val="es-ES"/>
              </w:rPr>
            </w:pPr>
            <w:r>
              <w:rPr>
                <w:rFonts w:ascii="Times New Roman" w:hAnsi="Times New Roman" w:cs="Times New Roman"/>
                <w:sz w:val="28"/>
                <w:szCs w:val="28"/>
                <w:lang w:val="es-ES"/>
              </w:rPr>
              <w:t>tener a la vista</w:t>
            </w:r>
          </w:p>
        </w:tc>
      </w:tr>
      <w:tr w:rsidR="00990B7C" w:rsidRPr="009C0F99" w:rsidTr="000D677C">
        <w:trPr>
          <w:trHeight w:val="314"/>
        </w:trPr>
        <w:tc>
          <w:tcPr>
            <w:tcW w:w="4785" w:type="dxa"/>
            <w:tcBorders>
              <w:top w:val="single" w:sz="4" w:space="0" w:color="auto"/>
              <w:bottom w:val="single" w:sz="4" w:space="0" w:color="auto"/>
            </w:tcBorders>
          </w:tcPr>
          <w:p w:rsidR="00AD1395" w:rsidRPr="00AD1395" w:rsidRDefault="00990B7C" w:rsidP="00764B82">
            <w:pPr>
              <w:rPr>
                <w:rFonts w:ascii="Times New Roman" w:hAnsi="Times New Roman" w:cs="Times New Roman"/>
                <w:sz w:val="28"/>
                <w:szCs w:val="28"/>
              </w:rPr>
            </w:pPr>
            <w:r>
              <w:rPr>
                <w:rFonts w:ascii="Times New Roman" w:hAnsi="Times New Roman" w:cs="Times New Roman"/>
                <w:sz w:val="28"/>
                <w:szCs w:val="28"/>
              </w:rPr>
              <w:t>личность установлена</w:t>
            </w:r>
          </w:p>
        </w:tc>
        <w:tc>
          <w:tcPr>
            <w:tcW w:w="4679" w:type="dxa"/>
            <w:tcBorders>
              <w:top w:val="single" w:sz="4" w:space="0" w:color="auto"/>
              <w:bottom w:val="single" w:sz="4" w:space="0" w:color="auto"/>
            </w:tcBorders>
          </w:tcPr>
          <w:p w:rsidR="00AD1395" w:rsidRPr="00AD1395"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identifico al compareciente</w:t>
            </w:r>
          </w:p>
        </w:tc>
      </w:tr>
      <w:tr w:rsidR="00AD1395" w:rsidRPr="009C0F99" w:rsidTr="000D677C">
        <w:trPr>
          <w:trHeight w:val="315"/>
        </w:trPr>
        <w:tc>
          <w:tcPr>
            <w:tcW w:w="4785" w:type="dxa"/>
            <w:tcBorders>
              <w:top w:val="single" w:sz="4" w:space="0" w:color="auto"/>
              <w:bottom w:val="single" w:sz="4" w:space="0" w:color="auto"/>
            </w:tcBorders>
          </w:tcPr>
          <w:p w:rsidR="00AD1395" w:rsidRDefault="00AD1395" w:rsidP="00764B82">
            <w:pPr>
              <w:rPr>
                <w:rFonts w:ascii="Times New Roman" w:hAnsi="Times New Roman" w:cs="Times New Roman"/>
                <w:sz w:val="28"/>
                <w:szCs w:val="28"/>
              </w:rPr>
            </w:pPr>
            <w:r>
              <w:rPr>
                <w:rFonts w:ascii="Times New Roman" w:hAnsi="Times New Roman" w:cs="Times New Roman"/>
                <w:sz w:val="28"/>
                <w:szCs w:val="28"/>
              </w:rPr>
              <w:t>магистр</w:t>
            </w:r>
          </w:p>
        </w:tc>
        <w:tc>
          <w:tcPr>
            <w:tcW w:w="4679" w:type="dxa"/>
            <w:tcBorders>
              <w:top w:val="single" w:sz="4" w:space="0" w:color="auto"/>
              <w:bottom w:val="single" w:sz="4" w:space="0" w:color="auto"/>
            </w:tcBorders>
          </w:tcPr>
          <w:p w:rsidR="00AD1395" w:rsidRDefault="00AD1395" w:rsidP="00764B82">
            <w:pPr>
              <w:rPr>
                <w:rFonts w:ascii="Times New Roman" w:hAnsi="Times New Roman" w:cs="Times New Roman"/>
                <w:sz w:val="28"/>
                <w:szCs w:val="28"/>
                <w:lang w:val="es-ES"/>
              </w:rPr>
            </w:pPr>
            <w:r>
              <w:rPr>
                <w:rFonts w:ascii="Times New Roman" w:hAnsi="Times New Roman" w:cs="Times New Roman"/>
                <w:sz w:val="28"/>
                <w:szCs w:val="28"/>
                <w:lang w:val="es-ES"/>
              </w:rPr>
              <w:t>licenciado</w:t>
            </w:r>
          </w:p>
        </w:tc>
      </w:tr>
      <w:tr w:rsidR="00990B7C" w:rsidRPr="009C0F99" w:rsidTr="000D677C">
        <w:trPr>
          <w:trHeight w:val="585"/>
        </w:trPr>
        <w:tc>
          <w:tcPr>
            <w:tcW w:w="4785" w:type="dxa"/>
            <w:tcBorders>
              <w:top w:val="single" w:sz="4" w:space="0" w:color="auto"/>
              <w:bottom w:val="single" w:sz="4" w:space="0" w:color="auto"/>
            </w:tcBorders>
          </w:tcPr>
          <w:p w:rsidR="00DA10C4" w:rsidRPr="00DA10C4" w:rsidRDefault="00990B7C" w:rsidP="00764B82">
            <w:pPr>
              <w:rPr>
                <w:rFonts w:ascii="Times New Roman" w:hAnsi="Times New Roman" w:cs="Times New Roman"/>
                <w:sz w:val="28"/>
                <w:szCs w:val="28"/>
              </w:rPr>
            </w:pPr>
            <w:r w:rsidRPr="00C67615">
              <w:rPr>
                <w:rFonts w:ascii="Times New Roman" w:hAnsi="Times New Roman" w:cs="Times New Roman"/>
                <w:sz w:val="28"/>
                <w:szCs w:val="28"/>
              </w:rPr>
              <w:t>медицинское свидетельство о рождении</w:t>
            </w:r>
          </w:p>
        </w:tc>
        <w:tc>
          <w:tcPr>
            <w:tcW w:w="4679" w:type="dxa"/>
            <w:tcBorders>
              <w:top w:val="single" w:sz="4" w:space="0" w:color="auto"/>
              <w:bottom w:val="single" w:sz="4" w:space="0" w:color="auto"/>
            </w:tcBorders>
          </w:tcPr>
          <w:p w:rsidR="00DA10C4" w:rsidRPr="00DA10C4" w:rsidRDefault="00990B7C" w:rsidP="00764B82">
            <w:pPr>
              <w:rPr>
                <w:rFonts w:ascii="Times New Roman" w:hAnsi="Times New Roman" w:cs="Times New Roman"/>
                <w:sz w:val="28"/>
                <w:szCs w:val="28"/>
              </w:rPr>
            </w:pPr>
            <w:r>
              <w:rPr>
                <w:rFonts w:ascii="Times New Roman" w:hAnsi="Times New Roman" w:cs="Times New Roman"/>
                <w:sz w:val="28"/>
                <w:szCs w:val="28"/>
                <w:lang w:val="es-ES"/>
              </w:rPr>
              <w:t>acta</w:t>
            </w:r>
            <w:r w:rsidRPr="00B27A6F">
              <w:rPr>
                <w:rFonts w:ascii="Times New Roman" w:hAnsi="Times New Roman" w:cs="Times New Roman"/>
                <w:sz w:val="28"/>
                <w:szCs w:val="28"/>
              </w:rPr>
              <w:t xml:space="preserve"> </w:t>
            </w:r>
            <w:r>
              <w:rPr>
                <w:rFonts w:ascii="Times New Roman" w:hAnsi="Times New Roman" w:cs="Times New Roman"/>
                <w:sz w:val="28"/>
                <w:szCs w:val="28"/>
                <w:lang w:val="es-ES"/>
              </w:rPr>
              <w:t>de</w:t>
            </w:r>
            <w:r w:rsidRPr="00B27A6F">
              <w:rPr>
                <w:rFonts w:ascii="Times New Roman" w:hAnsi="Times New Roman" w:cs="Times New Roman"/>
                <w:sz w:val="28"/>
                <w:szCs w:val="28"/>
              </w:rPr>
              <w:t xml:space="preserve"> </w:t>
            </w:r>
            <w:r>
              <w:rPr>
                <w:rFonts w:ascii="Times New Roman" w:hAnsi="Times New Roman" w:cs="Times New Roman"/>
                <w:sz w:val="28"/>
                <w:szCs w:val="28"/>
                <w:lang w:val="es-ES"/>
              </w:rPr>
              <w:t>nacimiento</w:t>
            </w:r>
            <w:r w:rsidRPr="00B27A6F">
              <w:rPr>
                <w:rFonts w:ascii="Times New Roman" w:hAnsi="Times New Roman" w:cs="Times New Roman"/>
                <w:sz w:val="28"/>
                <w:szCs w:val="28"/>
              </w:rPr>
              <w:t xml:space="preserve"> </w:t>
            </w:r>
          </w:p>
          <w:p w:rsidR="00DA10C4" w:rsidRPr="00DA10C4" w:rsidRDefault="00DA10C4" w:rsidP="00764B82">
            <w:pPr>
              <w:rPr>
                <w:rFonts w:ascii="Times New Roman" w:hAnsi="Times New Roman" w:cs="Times New Roman"/>
                <w:sz w:val="28"/>
                <w:szCs w:val="28"/>
                <w:lang w:val="es-ES"/>
              </w:rPr>
            </w:pPr>
          </w:p>
        </w:tc>
      </w:tr>
      <w:tr w:rsidR="00D02AEB" w:rsidRPr="009C0F99" w:rsidTr="000D677C">
        <w:trPr>
          <w:trHeight w:val="366"/>
        </w:trPr>
        <w:tc>
          <w:tcPr>
            <w:tcW w:w="4785" w:type="dxa"/>
            <w:tcBorders>
              <w:top w:val="single" w:sz="4" w:space="0" w:color="auto"/>
              <w:bottom w:val="single" w:sz="4" w:space="0" w:color="auto"/>
            </w:tcBorders>
          </w:tcPr>
          <w:p w:rsidR="00D02AEB" w:rsidRPr="00C67615" w:rsidRDefault="00D02AEB" w:rsidP="00764B82">
            <w:pPr>
              <w:rPr>
                <w:rFonts w:ascii="Times New Roman" w:hAnsi="Times New Roman" w:cs="Times New Roman"/>
                <w:sz w:val="28"/>
                <w:szCs w:val="28"/>
              </w:rPr>
            </w:pPr>
            <w:r>
              <w:rPr>
                <w:rFonts w:ascii="Times New Roman" w:hAnsi="Times New Roman" w:cs="Times New Roman"/>
                <w:sz w:val="28"/>
                <w:szCs w:val="28"/>
              </w:rPr>
              <w:t>незаконченное высшее образование</w:t>
            </w:r>
          </w:p>
        </w:tc>
        <w:tc>
          <w:tcPr>
            <w:tcW w:w="4679" w:type="dxa"/>
            <w:tcBorders>
              <w:top w:val="single" w:sz="4" w:space="0" w:color="auto"/>
              <w:bottom w:val="single" w:sz="4" w:space="0" w:color="auto"/>
            </w:tcBorders>
          </w:tcPr>
          <w:p w:rsidR="00D02AEB" w:rsidRDefault="00D02AEB"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primer ciclo universitario </w:t>
            </w:r>
          </w:p>
        </w:tc>
      </w:tr>
      <w:tr w:rsidR="00990B7C" w:rsidRPr="00916C69" w:rsidTr="000D677C">
        <w:trPr>
          <w:trHeight w:val="390"/>
        </w:trPr>
        <w:tc>
          <w:tcPr>
            <w:tcW w:w="4785" w:type="dxa"/>
            <w:tcBorders>
              <w:top w:val="single" w:sz="4" w:space="0" w:color="auto"/>
              <w:bottom w:val="single" w:sz="4" w:space="0" w:color="auto"/>
            </w:tcBorders>
          </w:tcPr>
          <w:p w:rsidR="00990B7C" w:rsidRPr="0015247B" w:rsidRDefault="00990B7C"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неоговоренные исправления или какие-либо особенности</w:t>
            </w:r>
          </w:p>
        </w:tc>
        <w:tc>
          <w:tcPr>
            <w:tcW w:w="4679" w:type="dxa"/>
            <w:tcBorders>
              <w:top w:val="single" w:sz="4" w:space="0" w:color="auto"/>
              <w:bottom w:val="single" w:sz="4" w:space="0" w:color="auto"/>
            </w:tcBorders>
          </w:tcPr>
          <w:p w:rsidR="00990B7C" w:rsidRPr="002A0B81"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correcciones o particularidades no estipuladas</w:t>
            </w:r>
          </w:p>
        </w:tc>
      </w:tr>
      <w:tr w:rsidR="00990B7C" w:rsidRPr="009C0F99" w:rsidTr="000D677C">
        <w:trPr>
          <w:trHeight w:val="270"/>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нормативно-правовой акт</w:t>
            </w:r>
          </w:p>
        </w:tc>
        <w:tc>
          <w:tcPr>
            <w:tcW w:w="4679" w:type="dxa"/>
            <w:tcBorders>
              <w:top w:val="single" w:sz="4" w:space="0" w:color="auto"/>
              <w:bottom w:val="single" w:sz="4" w:space="0" w:color="auto"/>
            </w:tcBorders>
          </w:tcPr>
          <w:p w:rsidR="00990B7C" w:rsidRPr="000D36F8" w:rsidRDefault="00990B7C" w:rsidP="00764B82">
            <w:pPr>
              <w:rPr>
                <w:rFonts w:ascii="Times New Roman" w:hAnsi="Times New Roman" w:cs="Times New Roman"/>
                <w:sz w:val="28"/>
                <w:szCs w:val="28"/>
                <w:lang w:val="es-ES"/>
              </w:rPr>
            </w:pPr>
            <w:r w:rsidRPr="009C0F99">
              <w:rPr>
                <w:rFonts w:ascii="Times New Roman" w:hAnsi="Times New Roman" w:cs="Times New Roman"/>
                <w:sz w:val="28"/>
                <w:szCs w:val="28"/>
                <w:lang w:val="es-ES"/>
              </w:rPr>
              <w:t>acto jurídico</w:t>
            </w:r>
          </w:p>
        </w:tc>
      </w:tr>
      <w:tr w:rsidR="00990B7C" w:rsidRPr="009C0F99" w:rsidTr="000D677C">
        <w:trPr>
          <w:trHeight w:val="300"/>
        </w:trPr>
        <w:tc>
          <w:tcPr>
            <w:tcW w:w="4785" w:type="dxa"/>
            <w:tcBorders>
              <w:top w:val="single" w:sz="4" w:space="0" w:color="auto"/>
              <w:bottom w:val="single" w:sz="4" w:space="0" w:color="auto"/>
            </w:tcBorders>
          </w:tcPr>
          <w:p w:rsidR="00990B7C" w:rsidRPr="0009622F" w:rsidRDefault="00990B7C" w:rsidP="00764B82">
            <w:pPr>
              <w:rPr>
                <w:rFonts w:ascii="Times New Roman" w:hAnsi="Times New Roman" w:cs="Times New Roman"/>
                <w:sz w:val="28"/>
                <w:szCs w:val="28"/>
                <w:lang w:val="es-ES"/>
              </w:rPr>
            </w:pPr>
            <w:r w:rsidRPr="0009622F">
              <w:rPr>
                <w:rFonts w:ascii="Times New Roman" w:hAnsi="Times New Roman" w:cs="Times New Roman"/>
                <w:sz w:val="28"/>
                <w:szCs w:val="28"/>
              </w:rPr>
              <w:t>нотариально заверенный договор</w:t>
            </w:r>
          </w:p>
        </w:tc>
        <w:tc>
          <w:tcPr>
            <w:tcW w:w="4679" w:type="dxa"/>
            <w:tcBorders>
              <w:top w:val="single" w:sz="4" w:space="0" w:color="auto"/>
              <w:bottom w:val="single" w:sz="4" w:space="0" w:color="auto"/>
            </w:tcBorders>
          </w:tcPr>
          <w:p w:rsidR="00990B7C" w:rsidRPr="0009622F" w:rsidRDefault="00990B7C" w:rsidP="00764B82">
            <w:pPr>
              <w:rPr>
                <w:rFonts w:ascii="Times New Roman" w:hAnsi="Times New Roman" w:cs="Times New Roman"/>
                <w:sz w:val="28"/>
                <w:szCs w:val="28"/>
              </w:rPr>
            </w:pPr>
            <w:r w:rsidRPr="0009622F">
              <w:rPr>
                <w:rFonts w:ascii="Times New Roman" w:hAnsi="Times New Roman" w:cs="Times New Roman"/>
                <w:sz w:val="28"/>
                <w:szCs w:val="28"/>
                <w:lang w:val="es-ES"/>
              </w:rPr>
              <w:t>document</w:t>
            </w:r>
            <w:r w:rsidRPr="0009622F">
              <w:rPr>
                <w:rFonts w:ascii="Times New Roman" w:hAnsi="Times New Roman" w:cs="Times New Roman"/>
                <w:sz w:val="28"/>
                <w:szCs w:val="28"/>
              </w:rPr>
              <w:t>о</w:t>
            </w:r>
            <w:r w:rsidRPr="0009622F">
              <w:rPr>
                <w:rFonts w:ascii="Times New Roman" w:hAnsi="Times New Roman" w:cs="Times New Roman"/>
                <w:sz w:val="28"/>
                <w:szCs w:val="28"/>
                <w:lang w:val="es-ES"/>
              </w:rPr>
              <w:t xml:space="preserve"> público</w:t>
            </w:r>
          </w:p>
        </w:tc>
      </w:tr>
      <w:tr w:rsidR="00990B7C" w:rsidRPr="009C0F99" w:rsidTr="000D677C">
        <w:trPr>
          <w:trHeight w:val="285"/>
        </w:trPr>
        <w:tc>
          <w:tcPr>
            <w:tcW w:w="4785" w:type="dxa"/>
            <w:tcBorders>
              <w:top w:val="single" w:sz="4" w:space="0" w:color="auto"/>
              <w:bottom w:val="single" w:sz="4" w:space="0" w:color="auto"/>
            </w:tcBorders>
          </w:tcPr>
          <w:p w:rsidR="001F5743" w:rsidRPr="001F5743" w:rsidRDefault="00990B7C" w:rsidP="00764B82">
            <w:pPr>
              <w:rPr>
                <w:rFonts w:ascii="Times New Roman" w:hAnsi="Times New Roman" w:cs="Times New Roman"/>
                <w:sz w:val="28"/>
                <w:szCs w:val="28"/>
              </w:rPr>
            </w:pPr>
            <w:r w:rsidRPr="0009622F">
              <w:rPr>
                <w:rFonts w:ascii="Times New Roman" w:hAnsi="Times New Roman" w:cs="Times New Roman"/>
                <w:sz w:val="28"/>
                <w:szCs w:val="28"/>
              </w:rPr>
              <w:t>нотариальное заверение докуме</w:t>
            </w:r>
            <w:r>
              <w:rPr>
                <w:rFonts w:ascii="Times New Roman" w:hAnsi="Times New Roman" w:cs="Times New Roman"/>
                <w:sz w:val="28"/>
                <w:szCs w:val="28"/>
              </w:rPr>
              <w:t>н</w:t>
            </w:r>
            <w:r w:rsidRPr="0009622F">
              <w:rPr>
                <w:rFonts w:ascii="Times New Roman" w:hAnsi="Times New Roman" w:cs="Times New Roman"/>
                <w:sz w:val="28"/>
                <w:szCs w:val="28"/>
              </w:rPr>
              <w:t>тов</w:t>
            </w:r>
          </w:p>
        </w:tc>
        <w:tc>
          <w:tcPr>
            <w:tcW w:w="4679" w:type="dxa"/>
            <w:tcBorders>
              <w:top w:val="single" w:sz="4" w:space="0" w:color="auto"/>
              <w:bottom w:val="single" w:sz="4" w:space="0" w:color="auto"/>
            </w:tcBorders>
          </w:tcPr>
          <w:p w:rsidR="001F5743" w:rsidRPr="001F5743" w:rsidRDefault="00990B7C" w:rsidP="00764B82">
            <w:pPr>
              <w:rPr>
                <w:rFonts w:ascii="Times New Roman" w:hAnsi="Times New Roman" w:cs="Times New Roman"/>
                <w:sz w:val="28"/>
                <w:szCs w:val="28"/>
                <w:lang w:val="es-ES"/>
              </w:rPr>
            </w:pPr>
            <w:r w:rsidRPr="0009622F">
              <w:rPr>
                <w:rFonts w:ascii="Times New Roman" w:hAnsi="Times New Roman" w:cs="Times New Roman"/>
                <w:sz w:val="28"/>
                <w:szCs w:val="28"/>
                <w:lang w:val="es-ES"/>
              </w:rPr>
              <w:t>sellos</w:t>
            </w:r>
            <w:r w:rsidRPr="0009622F">
              <w:rPr>
                <w:rFonts w:ascii="Times New Roman" w:hAnsi="Times New Roman" w:cs="Times New Roman"/>
                <w:sz w:val="28"/>
                <w:szCs w:val="28"/>
              </w:rPr>
              <w:t xml:space="preserve"> </w:t>
            </w:r>
            <w:r w:rsidRPr="0009622F">
              <w:rPr>
                <w:rFonts w:ascii="Times New Roman" w:hAnsi="Times New Roman" w:cs="Times New Roman"/>
                <w:sz w:val="28"/>
                <w:szCs w:val="28"/>
                <w:lang w:val="es-ES"/>
              </w:rPr>
              <w:t>notariales</w:t>
            </w:r>
          </w:p>
        </w:tc>
      </w:tr>
      <w:tr w:rsidR="009A7D8B" w:rsidRPr="009C0F99" w:rsidTr="000D677C">
        <w:trPr>
          <w:trHeight w:val="345"/>
        </w:trPr>
        <w:tc>
          <w:tcPr>
            <w:tcW w:w="4785" w:type="dxa"/>
            <w:tcBorders>
              <w:top w:val="single" w:sz="4" w:space="0" w:color="auto"/>
              <w:bottom w:val="single" w:sz="4" w:space="0" w:color="auto"/>
            </w:tcBorders>
          </w:tcPr>
          <w:p w:rsidR="009A7D8B" w:rsidRPr="0009622F" w:rsidRDefault="009A7D8B" w:rsidP="00764B82">
            <w:pPr>
              <w:rPr>
                <w:rFonts w:ascii="Times New Roman" w:hAnsi="Times New Roman" w:cs="Times New Roman"/>
                <w:sz w:val="28"/>
                <w:szCs w:val="28"/>
              </w:rPr>
            </w:pPr>
            <w:r>
              <w:rPr>
                <w:rFonts w:ascii="Times New Roman" w:hAnsi="Times New Roman" w:cs="Times New Roman"/>
                <w:sz w:val="28"/>
                <w:szCs w:val="28"/>
              </w:rPr>
              <w:t>образование</w:t>
            </w:r>
          </w:p>
        </w:tc>
        <w:tc>
          <w:tcPr>
            <w:tcW w:w="4679" w:type="dxa"/>
            <w:tcBorders>
              <w:top w:val="single" w:sz="4" w:space="0" w:color="auto"/>
              <w:bottom w:val="single" w:sz="4" w:space="0" w:color="auto"/>
            </w:tcBorders>
          </w:tcPr>
          <w:p w:rsidR="009A7D8B" w:rsidRPr="0009622F" w:rsidRDefault="009A7D8B" w:rsidP="00764B82">
            <w:pPr>
              <w:rPr>
                <w:rFonts w:ascii="Times New Roman" w:hAnsi="Times New Roman" w:cs="Times New Roman"/>
                <w:sz w:val="28"/>
                <w:szCs w:val="28"/>
                <w:lang w:val="es-ES"/>
              </w:rPr>
            </w:pPr>
            <w:r>
              <w:rPr>
                <w:rFonts w:ascii="Times New Roman" w:hAnsi="Times New Roman" w:cs="Times New Roman"/>
                <w:sz w:val="28"/>
                <w:szCs w:val="28"/>
                <w:lang w:val="es-ES"/>
              </w:rPr>
              <w:t>formación académica</w:t>
            </w:r>
          </w:p>
        </w:tc>
      </w:tr>
      <w:tr w:rsidR="00C36B1A" w:rsidRPr="009C0F99" w:rsidTr="000D677C">
        <w:trPr>
          <w:trHeight w:val="630"/>
        </w:trPr>
        <w:tc>
          <w:tcPr>
            <w:tcW w:w="4785" w:type="dxa"/>
            <w:tcBorders>
              <w:top w:val="single" w:sz="4" w:space="0" w:color="auto"/>
              <w:bottom w:val="single" w:sz="4" w:space="0" w:color="auto"/>
            </w:tcBorders>
          </w:tcPr>
          <w:p w:rsidR="00C36B1A" w:rsidRPr="0015247B" w:rsidRDefault="00C36B1A"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общеобразовательная средняя школа</w:t>
            </w:r>
            <w:r w:rsidR="00CC6FC4" w:rsidRPr="0015247B">
              <w:rPr>
                <w:rFonts w:ascii="Times New Roman" w:hAnsi="Times New Roman" w:cs="Times New Roman"/>
                <w:sz w:val="28"/>
                <w:szCs w:val="28"/>
                <w:lang w:val="ru-RU"/>
              </w:rPr>
              <w:t xml:space="preserve"> (первая и вторая ступень)</w:t>
            </w:r>
          </w:p>
        </w:tc>
        <w:tc>
          <w:tcPr>
            <w:tcW w:w="4679" w:type="dxa"/>
            <w:tcBorders>
              <w:top w:val="single" w:sz="4" w:space="0" w:color="auto"/>
              <w:bottom w:val="single" w:sz="4" w:space="0" w:color="auto"/>
            </w:tcBorders>
          </w:tcPr>
          <w:p w:rsidR="00C36B1A" w:rsidRPr="0009622F" w:rsidRDefault="00C36B1A" w:rsidP="00764B82">
            <w:pPr>
              <w:rPr>
                <w:rFonts w:ascii="Times New Roman" w:hAnsi="Times New Roman" w:cs="Times New Roman"/>
                <w:sz w:val="28"/>
                <w:szCs w:val="28"/>
                <w:lang w:val="es-ES"/>
              </w:rPr>
            </w:pPr>
            <w:r>
              <w:rPr>
                <w:rFonts w:ascii="Times New Roman" w:hAnsi="Times New Roman" w:cs="Times New Roman"/>
                <w:sz w:val="28"/>
                <w:szCs w:val="28"/>
                <w:lang w:val="es-ES"/>
              </w:rPr>
              <w:t>Enseñanza Secundaria Obligatoria (ESO)</w:t>
            </w:r>
          </w:p>
        </w:tc>
      </w:tr>
      <w:tr w:rsidR="00990B7C" w:rsidRPr="009C0F99" w:rsidTr="000D677C">
        <w:trPr>
          <w:trHeight w:val="275"/>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определение суда</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sidRPr="009C0F99">
              <w:rPr>
                <w:rFonts w:ascii="Times New Roman" w:hAnsi="Times New Roman" w:cs="Times New Roman"/>
                <w:sz w:val="28"/>
                <w:szCs w:val="28"/>
                <w:lang w:val="es-ES"/>
              </w:rPr>
              <w:t>auto</w:t>
            </w:r>
          </w:p>
        </w:tc>
      </w:tr>
      <w:tr w:rsidR="00990B7C" w:rsidRPr="009C0F99" w:rsidTr="000D677C">
        <w:trPr>
          <w:trHeight w:val="345"/>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ответчик</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sidRPr="00DC26DF">
              <w:rPr>
                <w:rFonts w:ascii="Times New Roman" w:hAnsi="Times New Roman" w:cs="Times New Roman"/>
                <w:sz w:val="28"/>
                <w:szCs w:val="28"/>
                <w:lang w:val="es-ES"/>
              </w:rPr>
              <w:t>demandado</w:t>
            </w:r>
          </w:p>
        </w:tc>
      </w:tr>
      <w:tr w:rsidR="00990B7C" w:rsidRPr="009C0F99" w:rsidTr="000D677C">
        <w:trPr>
          <w:trHeight w:val="291"/>
        </w:trPr>
        <w:tc>
          <w:tcPr>
            <w:tcW w:w="4785" w:type="dxa"/>
            <w:tcBorders>
              <w:top w:val="single" w:sz="4" w:space="0" w:color="auto"/>
              <w:bottom w:val="single" w:sz="4" w:space="0" w:color="auto"/>
            </w:tcBorders>
          </w:tcPr>
          <w:p w:rsidR="00DC3901" w:rsidRPr="005A319B" w:rsidRDefault="00990B7C" w:rsidP="00764B82">
            <w:pPr>
              <w:rPr>
                <w:rFonts w:ascii="Times New Roman" w:hAnsi="Times New Roman" w:cs="Times New Roman"/>
                <w:sz w:val="28"/>
                <w:szCs w:val="28"/>
              </w:rPr>
            </w:pPr>
            <w:r>
              <w:rPr>
                <w:rFonts w:ascii="Times New Roman" w:hAnsi="Times New Roman" w:cs="Times New Roman"/>
                <w:sz w:val="28"/>
                <w:szCs w:val="28"/>
              </w:rPr>
              <w:t>отрасль права</w:t>
            </w:r>
          </w:p>
        </w:tc>
        <w:tc>
          <w:tcPr>
            <w:tcW w:w="4679" w:type="dxa"/>
            <w:tcBorders>
              <w:top w:val="single" w:sz="4" w:space="0" w:color="auto"/>
              <w:bottom w:val="single" w:sz="4" w:space="0" w:color="auto"/>
            </w:tcBorders>
          </w:tcPr>
          <w:p w:rsidR="005A319B" w:rsidRPr="005A319B"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rama del Derecho </w:t>
            </w:r>
          </w:p>
        </w:tc>
      </w:tr>
      <w:tr w:rsidR="005A319B" w:rsidRPr="009C0F99" w:rsidTr="000D677C">
        <w:trPr>
          <w:trHeight w:val="660"/>
        </w:trPr>
        <w:tc>
          <w:tcPr>
            <w:tcW w:w="4785" w:type="dxa"/>
            <w:tcBorders>
              <w:top w:val="single" w:sz="4" w:space="0" w:color="auto"/>
              <w:bottom w:val="single" w:sz="4" w:space="0" w:color="auto"/>
            </w:tcBorders>
          </w:tcPr>
          <w:p w:rsidR="005A319B" w:rsidRDefault="005A319B" w:rsidP="00764B82">
            <w:pPr>
              <w:rPr>
                <w:rFonts w:ascii="Times New Roman" w:hAnsi="Times New Roman" w:cs="Times New Roman"/>
                <w:sz w:val="28"/>
                <w:szCs w:val="28"/>
              </w:rPr>
            </w:pPr>
            <w:r>
              <w:rPr>
                <w:rFonts w:ascii="Times New Roman" w:hAnsi="Times New Roman" w:cs="Times New Roman"/>
                <w:sz w:val="28"/>
                <w:szCs w:val="28"/>
              </w:rPr>
              <w:t>отчетный (финансовый, бюджетный) год</w:t>
            </w:r>
          </w:p>
        </w:tc>
        <w:tc>
          <w:tcPr>
            <w:tcW w:w="4679" w:type="dxa"/>
            <w:tcBorders>
              <w:top w:val="single" w:sz="4" w:space="0" w:color="auto"/>
              <w:bottom w:val="single" w:sz="4" w:space="0" w:color="auto"/>
            </w:tcBorders>
          </w:tcPr>
          <w:p w:rsidR="005A319B" w:rsidRDefault="005A319B" w:rsidP="00764B82">
            <w:pPr>
              <w:rPr>
                <w:rFonts w:ascii="Times New Roman" w:hAnsi="Times New Roman" w:cs="Times New Roman"/>
                <w:sz w:val="28"/>
                <w:szCs w:val="28"/>
                <w:lang w:val="es-ES"/>
              </w:rPr>
            </w:pPr>
            <w:r>
              <w:rPr>
                <w:rFonts w:ascii="Times New Roman" w:hAnsi="Times New Roman" w:cs="Times New Roman"/>
                <w:sz w:val="28"/>
                <w:szCs w:val="28"/>
                <w:lang w:val="es-ES"/>
              </w:rPr>
              <w:t>ejercicio</w:t>
            </w:r>
          </w:p>
        </w:tc>
      </w:tr>
      <w:tr w:rsidR="00460588" w:rsidRPr="009C0F99" w:rsidTr="000D677C">
        <w:trPr>
          <w:trHeight w:val="345"/>
        </w:trPr>
        <w:tc>
          <w:tcPr>
            <w:tcW w:w="4785" w:type="dxa"/>
            <w:tcBorders>
              <w:top w:val="single" w:sz="4" w:space="0" w:color="auto"/>
              <w:bottom w:val="single" w:sz="4" w:space="0" w:color="auto"/>
            </w:tcBorders>
          </w:tcPr>
          <w:p w:rsidR="00460588" w:rsidRPr="0015247B" w:rsidRDefault="00460588"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официально записаться на что-либо</w:t>
            </w:r>
          </w:p>
        </w:tc>
        <w:tc>
          <w:tcPr>
            <w:tcW w:w="4679" w:type="dxa"/>
            <w:tcBorders>
              <w:top w:val="single" w:sz="4" w:space="0" w:color="auto"/>
              <w:bottom w:val="single" w:sz="4" w:space="0" w:color="auto"/>
            </w:tcBorders>
          </w:tcPr>
          <w:p w:rsidR="00460588" w:rsidRDefault="00460588" w:rsidP="00764B82">
            <w:pPr>
              <w:rPr>
                <w:rFonts w:ascii="Times New Roman" w:hAnsi="Times New Roman" w:cs="Times New Roman"/>
                <w:sz w:val="28"/>
                <w:szCs w:val="28"/>
                <w:lang w:val="es-ES"/>
              </w:rPr>
            </w:pPr>
            <w:r>
              <w:rPr>
                <w:rFonts w:ascii="Times New Roman" w:hAnsi="Times New Roman" w:cs="Times New Roman"/>
                <w:sz w:val="28"/>
                <w:szCs w:val="28"/>
              </w:rPr>
              <w:t>matricularse en el curso</w:t>
            </w:r>
          </w:p>
        </w:tc>
      </w:tr>
      <w:tr w:rsidR="00990B7C" w:rsidRPr="009C0F99" w:rsidTr="000D677C">
        <w:trPr>
          <w:trHeight w:val="291"/>
        </w:trPr>
        <w:tc>
          <w:tcPr>
            <w:tcW w:w="4785" w:type="dxa"/>
            <w:tcBorders>
              <w:top w:val="single" w:sz="4" w:space="0" w:color="auto"/>
              <w:bottom w:val="single" w:sz="4" w:space="0" w:color="auto"/>
            </w:tcBorders>
          </w:tcPr>
          <w:p w:rsidR="00990B7C" w:rsidRPr="009F52B2" w:rsidRDefault="00990B7C" w:rsidP="00764B82">
            <w:pPr>
              <w:rPr>
                <w:rFonts w:ascii="Times New Roman" w:hAnsi="Times New Roman" w:cs="Times New Roman"/>
                <w:sz w:val="28"/>
                <w:szCs w:val="28"/>
              </w:rPr>
            </w:pPr>
            <w:r>
              <w:rPr>
                <w:rFonts w:ascii="Times New Roman" w:hAnsi="Times New Roman" w:cs="Times New Roman"/>
                <w:sz w:val="28"/>
                <w:szCs w:val="28"/>
              </w:rPr>
              <w:t>официальный бланк</w:t>
            </w:r>
          </w:p>
        </w:tc>
        <w:tc>
          <w:tcPr>
            <w:tcW w:w="4679" w:type="dxa"/>
            <w:tcBorders>
              <w:top w:val="single" w:sz="4" w:space="0" w:color="auto"/>
              <w:bottom w:val="single" w:sz="4" w:space="0" w:color="auto"/>
            </w:tcBorders>
          </w:tcPr>
          <w:p w:rsidR="00990B7C" w:rsidRPr="009F52B2"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papel con membrete</w:t>
            </w:r>
          </w:p>
        </w:tc>
      </w:tr>
      <w:tr w:rsidR="00990B7C" w:rsidRPr="00916C69" w:rsidTr="000D677C">
        <w:trPr>
          <w:trHeight w:val="615"/>
        </w:trPr>
        <w:tc>
          <w:tcPr>
            <w:tcW w:w="4785" w:type="dxa"/>
            <w:tcBorders>
              <w:top w:val="single" w:sz="4" w:space="0" w:color="auto"/>
              <w:bottom w:val="single" w:sz="4" w:space="0" w:color="auto"/>
            </w:tcBorders>
          </w:tcPr>
          <w:p w:rsidR="00990B7C" w:rsidRPr="000A1163"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официальный</w:t>
            </w:r>
            <w:r w:rsidRPr="00DC26DF">
              <w:rPr>
                <w:rFonts w:ascii="Times New Roman" w:hAnsi="Times New Roman" w:cs="Times New Roman"/>
                <w:sz w:val="28"/>
                <w:szCs w:val="28"/>
              </w:rPr>
              <w:t xml:space="preserve"> </w:t>
            </w:r>
            <w:r w:rsidRPr="009C0F99">
              <w:rPr>
                <w:rFonts w:ascii="Times New Roman" w:hAnsi="Times New Roman" w:cs="Times New Roman"/>
                <w:sz w:val="28"/>
                <w:szCs w:val="28"/>
              </w:rPr>
              <w:t>представитель</w:t>
            </w:r>
            <w:r w:rsidRPr="00DC26DF">
              <w:rPr>
                <w:rFonts w:ascii="Times New Roman" w:hAnsi="Times New Roman" w:cs="Times New Roman"/>
                <w:sz w:val="28"/>
                <w:szCs w:val="28"/>
              </w:rPr>
              <w:t xml:space="preserve"> </w:t>
            </w:r>
            <w:r w:rsidRPr="009C0F99">
              <w:rPr>
                <w:rFonts w:ascii="Times New Roman" w:hAnsi="Times New Roman" w:cs="Times New Roman"/>
                <w:sz w:val="28"/>
                <w:szCs w:val="28"/>
              </w:rPr>
              <w:t>государственных</w:t>
            </w:r>
            <w:r w:rsidRPr="00DC26DF">
              <w:rPr>
                <w:rFonts w:ascii="Times New Roman" w:hAnsi="Times New Roman" w:cs="Times New Roman"/>
                <w:sz w:val="28"/>
                <w:szCs w:val="28"/>
              </w:rPr>
              <w:t xml:space="preserve"> </w:t>
            </w:r>
            <w:r w:rsidRPr="009C0F99">
              <w:rPr>
                <w:rFonts w:ascii="Times New Roman" w:hAnsi="Times New Roman" w:cs="Times New Roman"/>
                <w:sz w:val="28"/>
                <w:szCs w:val="28"/>
              </w:rPr>
              <w:t>органов</w:t>
            </w:r>
          </w:p>
        </w:tc>
        <w:tc>
          <w:tcPr>
            <w:tcW w:w="4679" w:type="dxa"/>
            <w:tcBorders>
              <w:top w:val="single" w:sz="4" w:space="0" w:color="auto"/>
              <w:bottom w:val="single" w:sz="4" w:space="0" w:color="auto"/>
            </w:tcBorders>
          </w:tcPr>
          <w:p w:rsidR="00990B7C" w:rsidRPr="000A1163"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letrado</w:t>
            </w:r>
            <w:r w:rsidRPr="009C0F99">
              <w:rPr>
                <w:rFonts w:ascii="Times New Roman" w:hAnsi="Times New Roman" w:cs="Times New Roman"/>
                <w:sz w:val="28"/>
                <w:szCs w:val="28"/>
                <w:lang w:val="es-ES"/>
              </w:rPr>
              <w:t xml:space="preserve"> de los servicios jurídicos de los Entes Públicos</w:t>
            </w:r>
          </w:p>
        </w:tc>
      </w:tr>
      <w:tr w:rsidR="00990B7C" w:rsidRPr="009C0F99" w:rsidTr="000D677C">
        <w:trPr>
          <w:trHeight w:val="336"/>
        </w:trPr>
        <w:tc>
          <w:tcPr>
            <w:tcW w:w="4785" w:type="dxa"/>
            <w:tcBorders>
              <w:top w:val="single" w:sz="4" w:space="0" w:color="auto"/>
              <w:bottom w:val="single" w:sz="4" w:space="0" w:color="auto"/>
            </w:tcBorders>
          </w:tcPr>
          <w:p w:rsidR="00990B7C" w:rsidRPr="00DA29C1" w:rsidRDefault="00990B7C" w:rsidP="00764B82">
            <w:pPr>
              <w:rPr>
                <w:rFonts w:ascii="Times New Roman" w:hAnsi="Times New Roman" w:cs="Times New Roman"/>
                <w:sz w:val="28"/>
                <w:szCs w:val="28"/>
              </w:rPr>
            </w:pPr>
            <w:r>
              <w:rPr>
                <w:rFonts w:ascii="Times New Roman" w:hAnsi="Times New Roman" w:cs="Times New Roman"/>
                <w:sz w:val="28"/>
                <w:szCs w:val="28"/>
              </w:rPr>
              <w:t>очная форма</w:t>
            </w:r>
            <w:r w:rsidR="00DA29C1">
              <w:rPr>
                <w:rFonts w:ascii="Times New Roman" w:hAnsi="Times New Roman" w:cs="Times New Roman"/>
                <w:sz w:val="28"/>
                <w:szCs w:val="28"/>
                <w:lang w:val="es-ES"/>
              </w:rPr>
              <w:t xml:space="preserve"> </w:t>
            </w:r>
            <w:r w:rsidR="00DA29C1">
              <w:rPr>
                <w:rFonts w:ascii="Times New Roman" w:hAnsi="Times New Roman" w:cs="Times New Roman"/>
                <w:sz w:val="28"/>
                <w:szCs w:val="28"/>
              </w:rPr>
              <w:t>обучения</w:t>
            </w:r>
          </w:p>
        </w:tc>
        <w:tc>
          <w:tcPr>
            <w:tcW w:w="4679" w:type="dxa"/>
            <w:tcBorders>
              <w:top w:val="single" w:sz="4" w:space="0" w:color="auto"/>
              <w:bottom w:val="single" w:sz="4" w:space="0" w:color="auto"/>
            </w:tcBorders>
          </w:tcPr>
          <w:p w:rsidR="00990B7C" w:rsidRDefault="0052336D" w:rsidP="00764B82">
            <w:pPr>
              <w:rPr>
                <w:rFonts w:ascii="Times New Roman" w:hAnsi="Times New Roman" w:cs="Times New Roman"/>
                <w:sz w:val="28"/>
                <w:szCs w:val="28"/>
                <w:lang w:val="es-ES"/>
              </w:rPr>
            </w:pPr>
            <w:r>
              <w:rPr>
                <w:rFonts w:ascii="Times New Roman" w:hAnsi="Times New Roman" w:cs="Times New Roman"/>
                <w:sz w:val="28"/>
                <w:szCs w:val="28"/>
                <w:lang w:val="es-ES"/>
              </w:rPr>
              <w:t>enseñanza</w:t>
            </w:r>
            <w:r w:rsidR="00990B7C">
              <w:rPr>
                <w:rFonts w:ascii="Times New Roman" w:hAnsi="Times New Roman" w:cs="Times New Roman"/>
                <w:sz w:val="28"/>
                <w:szCs w:val="28"/>
                <w:lang w:val="es-ES"/>
              </w:rPr>
              <w:t xml:space="preserve"> oficial </w:t>
            </w:r>
          </w:p>
        </w:tc>
      </w:tr>
      <w:tr w:rsidR="00990B7C" w:rsidRPr="009C0F99" w:rsidTr="000D677C">
        <w:trPr>
          <w:trHeight w:val="321"/>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парафировано и заверено печатью</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rubricado y sellado</w:t>
            </w:r>
          </w:p>
        </w:tc>
      </w:tr>
      <w:tr w:rsidR="00990B7C" w:rsidRPr="009C0F99" w:rsidTr="000D677C">
        <w:trPr>
          <w:trHeight w:val="314"/>
        </w:trPr>
        <w:tc>
          <w:tcPr>
            <w:tcW w:w="4785" w:type="dxa"/>
            <w:tcBorders>
              <w:top w:val="single" w:sz="4" w:space="0" w:color="auto"/>
              <w:bottom w:val="single" w:sz="4" w:space="0" w:color="auto"/>
            </w:tcBorders>
          </w:tcPr>
          <w:p w:rsidR="00562B09" w:rsidRPr="00562B09" w:rsidRDefault="006B0BFE" w:rsidP="00764B82">
            <w:pPr>
              <w:rPr>
                <w:rFonts w:ascii="Times New Roman" w:hAnsi="Times New Roman" w:cs="Times New Roman"/>
                <w:sz w:val="28"/>
                <w:szCs w:val="28"/>
              </w:rPr>
            </w:pPr>
            <w:r>
              <w:rPr>
                <w:rFonts w:ascii="Times New Roman" w:hAnsi="Times New Roman" w:cs="Times New Roman"/>
                <w:sz w:val="28"/>
                <w:szCs w:val="28"/>
              </w:rPr>
              <w:t>период обучения</w:t>
            </w:r>
          </w:p>
        </w:tc>
        <w:tc>
          <w:tcPr>
            <w:tcW w:w="4679" w:type="dxa"/>
            <w:tcBorders>
              <w:top w:val="single" w:sz="4" w:space="0" w:color="auto"/>
              <w:bottom w:val="single" w:sz="4" w:space="0" w:color="auto"/>
            </w:tcBorders>
          </w:tcPr>
          <w:p w:rsidR="00562B09" w:rsidRPr="00562B09" w:rsidRDefault="00884FE4" w:rsidP="00764B82">
            <w:pPr>
              <w:rPr>
                <w:rFonts w:ascii="Times New Roman" w:hAnsi="Times New Roman" w:cs="Times New Roman"/>
                <w:sz w:val="28"/>
                <w:szCs w:val="28"/>
                <w:lang w:val="es-ES"/>
              </w:rPr>
            </w:pPr>
            <w:r>
              <w:rPr>
                <w:rFonts w:ascii="Times New Roman" w:hAnsi="Times New Roman" w:cs="Times New Roman"/>
                <w:sz w:val="28"/>
                <w:szCs w:val="28"/>
                <w:lang w:val="es-ES"/>
              </w:rPr>
              <w:t>período de estudios</w:t>
            </w:r>
          </w:p>
        </w:tc>
      </w:tr>
      <w:tr w:rsidR="00562B09" w:rsidRPr="009C0F99" w:rsidTr="000D677C">
        <w:trPr>
          <w:trHeight w:val="315"/>
        </w:trPr>
        <w:tc>
          <w:tcPr>
            <w:tcW w:w="4785" w:type="dxa"/>
            <w:tcBorders>
              <w:top w:val="single" w:sz="4" w:space="0" w:color="auto"/>
              <w:bottom w:val="single" w:sz="4" w:space="0" w:color="auto"/>
            </w:tcBorders>
          </w:tcPr>
          <w:p w:rsidR="00562B09" w:rsidRDefault="00562B09" w:rsidP="00764B82">
            <w:pPr>
              <w:rPr>
                <w:rFonts w:ascii="Times New Roman" w:hAnsi="Times New Roman" w:cs="Times New Roman"/>
                <w:sz w:val="28"/>
                <w:szCs w:val="28"/>
              </w:rPr>
            </w:pPr>
            <w:r>
              <w:rPr>
                <w:rFonts w:ascii="Times New Roman" w:hAnsi="Times New Roman" w:cs="Times New Roman"/>
                <w:sz w:val="28"/>
                <w:szCs w:val="28"/>
              </w:rPr>
              <w:t>по доверенности</w:t>
            </w:r>
          </w:p>
        </w:tc>
        <w:tc>
          <w:tcPr>
            <w:tcW w:w="4679" w:type="dxa"/>
            <w:tcBorders>
              <w:top w:val="single" w:sz="4" w:space="0" w:color="auto"/>
              <w:bottom w:val="single" w:sz="4" w:space="0" w:color="auto"/>
            </w:tcBorders>
          </w:tcPr>
          <w:p w:rsidR="00562B09" w:rsidRDefault="00562B09" w:rsidP="00764B82">
            <w:pPr>
              <w:rPr>
                <w:rFonts w:ascii="Times New Roman" w:hAnsi="Times New Roman" w:cs="Times New Roman"/>
                <w:sz w:val="28"/>
                <w:szCs w:val="28"/>
                <w:lang w:val="es-ES"/>
              </w:rPr>
            </w:pPr>
            <w:r>
              <w:rPr>
                <w:rFonts w:ascii="Times New Roman" w:hAnsi="Times New Roman" w:cs="Times New Roman"/>
                <w:sz w:val="28"/>
                <w:szCs w:val="28"/>
                <w:lang w:val="es-ES"/>
              </w:rPr>
              <w:t>por autorización</w:t>
            </w:r>
          </w:p>
        </w:tc>
      </w:tr>
      <w:tr w:rsidR="00990B7C" w:rsidRPr="006361D7" w:rsidTr="000D677C">
        <w:trPr>
          <w:trHeight w:val="351"/>
        </w:trPr>
        <w:tc>
          <w:tcPr>
            <w:tcW w:w="4785" w:type="dxa"/>
            <w:tcBorders>
              <w:top w:val="single" w:sz="4" w:space="0" w:color="auto"/>
              <w:bottom w:val="single" w:sz="4" w:space="0" w:color="auto"/>
            </w:tcBorders>
          </w:tcPr>
          <w:p w:rsidR="000C0A26" w:rsidRPr="009C0F99" w:rsidRDefault="000C0A26" w:rsidP="00764B82">
            <w:pPr>
              <w:rPr>
                <w:rFonts w:ascii="Times New Roman" w:hAnsi="Times New Roman" w:cs="Times New Roman"/>
                <w:sz w:val="28"/>
                <w:szCs w:val="28"/>
              </w:rPr>
            </w:pPr>
            <w:r>
              <w:rPr>
                <w:rFonts w:ascii="Times New Roman" w:hAnsi="Times New Roman" w:cs="Times New Roman"/>
                <w:sz w:val="28"/>
                <w:szCs w:val="28"/>
              </w:rPr>
              <w:t>подведомственность</w:t>
            </w:r>
          </w:p>
        </w:tc>
        <w:tc>
          <w:tcPr>
            <w:tcW w:w="4679" w:type="dxa"/>
            <w:tcBorders>
              <w:top w:val="single" w:sz="4" w:space="0" w:color="auto"/>
              <w:bottom w:val="single" w:sz="4" w:space="0" w:color="auto"/>
            </w:tcBorders>
          </w:tcPr>
          <w:p w:rsidR="000C0A26" w:rsidRPr="006361D7" w:rsidRDefault="006361D7" w:rsidP="00764B82">
            <w:pPr>
              <w:rPr>
                <w:rFonts w:ascii="Times New Roman" w:hAnsi="Times New Roman" w:cs="Times New Roman"/>
                <w:sz w:val="28"/>
                <w:szCs w:val="28"/>
                <w:lang w:val="es-ES"/>
              </w:rPr>
            </w:pPr>
            <w:r>
              <w:rPr>
                <w:rFonts w:ascii="Times New Roman" w:hAnsi="Times New Roman" w:cs="Times New Roman"/>
                <w:sz w:val="28"/>
                <w:szCs w:val="28"/>
                <w:lang w:val="es-ES"/>
              </w:rPr>
              <w:t>jurisdicción</w:t>
            </w:r>
          </w:p>
        </w:tc>
      </w:tr>
      <w:tr w:rsidR="006361D7" w:rsidRPr="00916C69" w:rsidTr="000D677C">
        <w:trPr>
          <w:trHeight w:val="600"/>
        </w:trPr>
        <w:tc>
          <w:tcPr>
            <w:tcW w:w="4785" w:type="dxa"/>
            <w:tcBorders>
              <w:top w:val="single" w:sz="4" w:space="0" w:color="auto"/>
              <w:bottom w:val="single" w:sz="4" w:space="0" w:color="auto"/>
            </w:tcBorders>
          </w:tcPr>
          <w:p w:rsidR="006361D7" w:rsidRPr="0015247B" w:rsidRDefault="006361D7"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подготовительный курс для поступления в вуз</w:t>
            </w:r>
          </w:p>
        </w:tc>
        <w:tc>
          <w:tcPr>
            <w:tcW w:w="4679" w:type="dxa"/>
            <w:tcBorders>
              <w:top w:val="single" w:sz="4" w:space="0" w:color="auto"/>
              <w:bottom w:val="single" w:sz="4" w:space="0" w:color="auto"/>
            </w:tcBorders>
          </w:tcPr>
          <w:p w:rsidR="006361D7" w:rsidRDefault="006361D7" w:rsidP="00764B82">
            <w:pPr>
              <w:rPr>
                <w:rFonts w:ascii="Times New Roman" w:hAnsi="Times New Roman" w:cs="Times New Roman"/>
                <w:sz w:val="28"/>
                <w:szCs w:val="28"/>
                <w:lang w:val="es-ES"/>
              </w:rPr>
            </w:pPr>
            <w:r w:rsidRPr="006361D7">
              <w:rPr>
                <w:rFonts w:ascii="Times New Roman" w:hAnsi="Times New Roman" w:cs="Times New Roman"/>
                <w:sz w:val="28"/>
                <w:szCs w:val="28"/>
                <w:lang w:val="es-ES"/>
              </w:rPr>
              <w:t>Curso de Orientación U</w:t>
            </w:r>
            <w:r>
              <w:rPr>
                <w:rFonts w:ascii="Times New Roman" w:hAnsi="Times New Roman" w:cs="Times New Roman"/>
                <w:sz w:val="28"/>
                <w:szCs w:val="28"/>
                <w:lang w:val="es-ES"/>
              </w:rPr>
              <w:t>niversitaria (COU)</w:t>
            </w:r>
          </w:p>
        </w:tc>
      </w:tr>
      <w:tr w:rsidR="00990B7C" w:rsidRPr="009C0F99" w:rsidTr="000D677C">
        <w:trPr>
          <w:trHeight w:val="299"/>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подзаконные</w:t>
            </w:r>
            <w:r w:rsidRPr="007B3DBF">
              <w:rPr>
                <w:rFonts w:ascii="Times New Roman" w:hAnsi="Times New Roman" w:cs="Times New Roman"/>
                <w:sz w:val="28"/>
                <w:szCs w:val="28"/>
              </w:rPr>
              <w:t xml:space="preserve"> </w:t>
            </w:r>
            <w:r w:rsidRPr="009C0F99">
              <w:rPr>
                <w:rFonts w:ascii="Times New Roman" w:hAnsi="Times New Roman" w:cs="Times New Roman"/>
                <w:sz w:val="28"/>
                <w:szCs w:val="28"/>
              </w:rPr>
              <w:t>акты</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actos normativos </w:t>
            </w:r>
          </w:p>
        </w:tc>
      </w:tr>
      <w:tr w:rsidR="00990B7C" w:rsidRPr="009C0F99" w:rsidTr="000D677C">
        <w:trPr>
          <w:trHeight w:val="330"/>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подчистки</w:t>
            </w:r>
          </w:p>
        </w:tc>
        <w:tc>
          <w:tcPr>
            <w:tcW w:w="4679" w:type="dxa"/>
            <w:tcBorders>
              <w:top w:val="single" w:sz="4" w:space="0" w:color="auto"/>
              <w:bottom w:val="single" w:sz="4" w:space="0" w:color="auto"/>
            </w:tcBorders>
          </w:tcPr>
          <w:p w:rsidR="00990B7C" w:rsidRPr="00C55DA7" w:rsidRDefault="00990B7C" w:rsidP="00764B82">
            <w:pPr>
              <w:rPr>
                <w:rFonts w:ascii="Times New Roman" w:hAnsi="Times New Roman" w:cs="Times New Roman"/>
                <w:sz w:val="28"/>
                <w:szCs w:val="28"/>
              </w:rPr>
            </w:pPr>
            <w:r>
              <w:rPr>
                <w:rFonts w:ascii="Times New Roman" w:hAnsi="Times New Roman" w:cs="Times New Roman"/>
                <w:sz w:val="28"/>
                <w:szCs w:val="28"/>
              </w:rPr>
              <w:t>signos de quitar palabras</w:t>
            </w:r>
          </w:p>
        </w:tc>
      </w:tr>
      <w:tr w:rsidR="00990B7C" w:rsidRPr="009C0F99" w:rsidTr="000D677C">
        <w:trPr>
          <w:trHeight w:val="300"/>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правовая норма</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norma jurídica</w:t>
            </w:r>
          </w:p>
        </w:tc>
      </w:tr>
      <w:tr w:rsidR="00990B7C" w:rsidRPr="009C0F99" w:rsidTr="000D677C">
        <w:trPr>
          <w:trHeight w:val="314"/>
        </w:trPr>
        <w:tc>
          <w:tcPr>
            <w:tcW w:w="4785" w:type="dxa"/>
            <w:tcBorders>
              <w:top w:val="single" w:sz="4" w:space="0" w:color="auto"/>
              <w:bottom w:val="single" w:sz="4" w:space="0" w:color="auto"/>
            </w:tcBorders>
          </w:tcPr>
          <w:p w:rsidR="00423926" w:rsidRPr="00423926" w:rsidRDefault="00990B7C" w:rsidP="00764B82">
            <w:pPr>
              <w:rPr>
                <w:rFonts w:ascii="Times New Roman" w:hAnsi="Times New Roman" w:cs="Times New Roman"/>
                <w:sz w:val="28"/>
                <w:szCs w:val="28"/>
              </w:rPr>
            </w:pPr>
            <w:r w:rsidRPr="009C0F99">
              <w:rPr>
                <w:rFonts w:ascii="Times New Roman" w:hAnsi="Times New Roman" w:cs="Times New Roman"/>
                <w:sz w:val="28"/>
                <w:szCs w:val="28"/>
              </w:rPr>
              <w:t>правовая</w:t>
            </w:r>
            <w:r w:rsidRPr="00DC26DF">
              <w:rPr>
                <w:rFonts w:ascii="Times New Roman" w:hAnsi="Times New Roman" w:cs="Times New Roman"/>
                <w:sz w:val="28"/>
                <w:szCs w:val="28"/>
              </w:rPr>
              <w:t xml:space="preserve"> </w:t>
            </w:r>
            <w:r w:rsidRPr="009C0F99">
              <w:rPr>
                <w:rFonts w:ascii="Times New Roman" w:hAnsi="Times New Roman" w:cs="Times New Roman"/>
                <w:sz w:val="28"/>
                <w:szCs w:val="28"/>
              </w:rPr>
              <w:t>система</w:t>
            </w:r>
          </w:p>
        </w:tc>
        <w:tc>
          <w:tcPr>
            <w:tcW w:w="4679" w:type="dxa"/>
            <w:tcBorders>
              <w:top w:val="single" w:sz="4" w:space="0" w:color="auto"/>
              <w:bottom w:val="single" w:sz="4" w:space="0" w:color="auto"/>
            </w:tcBorders>
          </w:tcPr>
          <w:p w:rsidR="00423926" w:rsidRPr="00423926" w:rsidRDefault="00990B7C" w:rsidP="00764B82">
            <w:pPr>
              <w:rPr>
                <w:rFonts w:ascii="Times New Roman" w:hAnsi="Times New Roman" w:cs="Times New Roman"/>
                <w:sz w:val="28"/>
                <w:szCs w:val="28"/>
                <w:lang w:val="es-ES"/>
              </w:rPr>
            </w:pPr>
            <w:r w:rsidRPr="009C0F99">
              <w:rPr>
                <w:rFonts w:ascii="Times New Roman" w:hAnsi="Times New Roman" w:cs="Times New Roman"/>
                <w:sz w:val="28"/>
                <w:szCs w:val="28"/>
                <w:lang w:val="es-ES"/>
              </w:rPr>
              <w:t>ordenamiento jurídico</w:t>
            </w:r>
          </w:p>
        </w:tc>
      </w:tr>
      <w:tr w:rsidR="0050064E" w:rsidRPr="009C0F99" w:rsidTr="000D677C">
        <w:trPr>
          <w:trHeight w:val="270"/>
        </w:trPr>
        <w:tc>
          <w:tcPr>
            <w:tcW w:w="4785" w:type="dxa"/>
            <w:tcBorders>
              <w:top w:val="single" w:sz="4" w:space="0" w:color="auto"/>
              <w:bottom w:val="single" w:sz="4" w:space="0" w:color="auto"/>
            </w:tcBorders>
          </w:tcPr>
          <w:p w:rsidR="002345DF" w:rsidRPr="00073001" w:rsidRDefault="00B12B02" w:rsidP="00764B82">
            <w:pPr>
              <w:rPr>
                <w:rFonts w:ascii="Times New Roman" w:hAnsi="Times New Roman" w:cs="Times New Roman"/>
                <w:sz w:val="28"/>
                <w:szCs w:val="28"/>
                <w:lang w:val="es-ES"/>
              </w:rPr>
            </w:pPr>
            <w:r>
              <w:rPr>
                <w:rFonts w:ascii="Times New Roman" w:hAnsi="Times New Roman" w:cs="Times New Roman"/>
                <w:sz w:val="28"/>
                <w:szCs w:val="28"/>
              </w:rPr>
              <w:t>приказ по м</w:t>
            </w:r>
            <w:r w:rsidR="0050064E">
              <w:rPr>
                <w:rFonts w:ascii="Times New Roman" w:hAnsi="Times New Roman" w:cs="Times New Roman"/>
                <w:sz w:val="28"/>
                <w:szCs w:val="28"/>
              </w:rPr>
              <w:t>инистерству</w:t>
            </w:r>
            <w:r w:rsidR="00073001">
              <w:rPr>
                <w:rFonts w:ascii="Times New Roman" w:hAnsi="Times New Roman" w:cs="Times New Roman"/>
                <w:sz w:val="28"/>
                <w:szCs w:val="28"/>
                <w:lang w:val="es-ES"/>
              </w:rPr>
              <w:t xml:space="preserve"> </w:t>
            </w:r>
          </w:p>
        </w:tc>
        <w:tc>
          <w:tcPr>
            <w:tcW w:w="4679" w:type="dxa"/>
            <w:tcBorders>
              <w:top w:val="single" w:sz="4" w:space="0" w:color="auto"/>
              <w:bottom w:val="single" w:sz="4" w:space="0" w:color="auto"/>
            </w:tcBorders>
          </w:tcPr>
          <w:p w:rsidR="002345DF" w:rsidRPr="002345DF" w:rsidRDefault="0050064E" w:rsidP="00764B82">
            <w:pPr>
              <w:rPr>
                <w:rFonts w:ascii="Times New Roman" w:hAnsi="Times New Roman" w:cs="Times New Roman"/>
                <w:sz w:val="28"/>
                <w:szCs w:val="28"/>
                <w:lang w:val="es-ES"/>
              </w:rPr>
            </w:pPr>
            <w:r>
              <w:rPr>
                <w:rFonts w:ascii="Times New Roman" w:hAnsi="Times New Roman" w:cs="Times New Roman"/>
                <w:sz w:val="28"/>
                <w:szCs w:val="28"/>
                <w:lang w:val="es-ES"/>
              </w:rPr>
              <w:t>Orden Ministerial</w:t>
            </w:r>
          </w:p>
        </w:tc>
      </w:tr>
      <w:tr w:rsidR="0097508D" w:rsidRPr="009C0F99" w:rsidTr="000D677C">
        <w:trPr>
          <w:trHeight w:val="360"/>
        </w:trPr>
        <w:tc>
          <w:tcPr>
            <w:tcW w:w="4785" w:type="dxa"/>
            <w:tcBorders>
              <w:top w:val="single" w:sz="4" w:space="0" w:color="auto"/>
              <w:bottom w:val="single" w:sz="4" w:space="0" w:color="auto"/>
            </w:tcBorders>
          </w:tcPr>
          <w:p w:rsidR="0097508D" w:rsidRDefault="0097508D" w:rsidP="00764B82">
            <w:pPr>
              <w:rPr>
                <w:rFonts w:ascii="Times New Roman" w:hAnsi="Times New Roman" w:cs="Times New Roman"/>
                <w:sz w:val="28"/>
                <w:szCs w:val="28"/>
              </w:rPr>
            </w:pPr>
            <w:r>
              <w:rPr>
                <w:rFonts w:ascii="Times New Roman" w:hAnsi="Times New Roman" w:cs="Times New Roman"/>
                <w:sz w:val="28"/>
                <w:szCs w:val="28"/>
              </w:rPr>
              <w:t>прилагать документы</w:t>
            </w:r>
          </w:p>
        </w:tc>
        <w:tc>
          <w:tcPr>
            <w:tcW w:w="4679" w:type="dxa"/>
            <w:tcBorders>
              <w:top w:val="single" w:sz="4" w:space="0" w:color="auto"/>
              <w:bottom w:val="single" w:sz="4" w:space="0" w:color="auto"/>
            </w:tcBorders>
          </w:tcPr>
          <w:p w:rsidR="0097508D" w:rsidRDefault="0097508D" w:rsidP="00764B82">
            <w:pPr>
              <w:rPr>
                <w:rFonts w:ascii="Times New Roman" w:hAnsi="Times New Roman" w:cs="Times New Roman"/>
                <w:sz w:val="28"/>
                <w:szCs w:val="28"/>
                <w:lang w:val="es-ES"/>
              </w:rPr>
            </w:pPr>
            <w:r>
              <w:rPr>
                <w:rFonts w:ascii="Times New Roman" w:hAnsi="Times New Roman" w:cs="Times New Roman"/>
                <w:sz w:val="28"/>
                <w:szCs w:val="28"/>
                <w:lang w:val="es-ES"/>
              </w:rPr>
              <w:t>adjuntar documentos</w:t>
            </w:r>
          </w:p>
        </w:tc>
      </w:tr>
      <w:tr w:rsidR="00250C38" w:rsidRPr="009C0F99" w:rsidTr="000D677C">
        <w:trPr>
          <w:trHeight w:val="284"/>
        </w:trPr>
        <w:tc>
          <w:tcPr>
            <w:tcW w:w="4785" w:type="dxa"/>
            <w:tcBorders>
              <w:top w:val="single" w:sz="4" w:space="0" w:color="auto"/>
              <w:bottom w:val="single" w:sz="4" w:space="0" w:color="auto"/>
            </w:tcBorders>
          </w:tcPr>
          <w:p w:rsidR="00805928" w:rsidRDefault="004876C2" w:rsidP="00764B82">
            <w:pPr>
              <w:rPr>
                <w:rFonts w:ascii="Times New Roman" w:hAnsi="Times New Roman" w:cs="Times New Roman"/>
                <w:sz w:val="28"/>
                <w:szCs w:val="28"/>
              </w:rPr>
            </w:pPr>
            <w:r>
              <w:rPr>
                <w:rFonts w:ascii="Times New Roman" w:hAnsi="Times New Roman" w:cs="Times New Roman"/>
                <w:sz w:val="28"/>
                <w:szCs w:val="28"/>
              </w:rPr>
              <w:lastRenderedPageBreak/>
              <w:t>приписки</w:t>
            </w:r>
          </w:p>
        </w:tc>
        <w:tc>
          <w:tcPr>
            <w:tcW w:w="4679" w:type="dxa"/>
            <w:tcBorders>
              <w:top w:val="single" w:sz="4" w:space="0" w:color="auto"/>
              <w:bottom w:val="single" w:sz="4" w:space="0" w:color="auto"/>
            </w:tcBorders>
          </w:tcPr>
          <w:p w:rsidR="00805928" w:rsidRPr="00805928" w:rsidRDefault="00250C38" w:rsidP="00764B82">
            <w:pPr>
              <w:rPr>
                <w:rFonts w:ascii="Times New Roman" w:hAnsi="Times New Roman" w:cs="Times New Roman"/>
                <w:sz w:val="28"/>
                <w:szCs w:val="28"/>
                <w:lang w:val="es-ES"/>
              </w:rPr>
            </w:pPr>
            <w:r>
              <w:rPr>
                <w:rFonts w:ascii="Times New Roman" w:hAnsi="Times New Roman" w:cs="Times New Roman"/>
                <w:sz w:val="28"/>
                <w:szCs w:val="28"/>
                <w:lang w:val="es-ES"/>
              </w:rPr>
              <w:t>signos de añadir palabras</w:t>
            </w:r>
          </w:p>
        </w:tc>
      </w:tr>
      <w:tr w:rsidR="004876C2" w:rsidRPr="009C0F99" w:rsidTr="000D677C">
        <w:trPr>
          <w:trHeight w:val="345"/>
        </w:trPr>
        <w:tc>
          <w:tcPr>
            <w:tcW w:w="4785" w:type="dxa"/>
            <w:tcBorders>
              <w:top w:val="single" w:sz="4" w:space="0" w:color="auto"/>
              <w:bottom w:val="single" w:sz="4" w:space="0" w:color="auto"/>
            </w:tcBorders>
          </w:tcPr>
          <w:p w:rsidR="004876C2" w:rsidRDefault="004876C2" w:rsidP="00764B82">
            <w:pPr>
              <w:rPr>
                <w:rFonts w:ascii="Times New Roman" w:hAnsi="Times New Roman" w:cs="Times New Roman"/>
                <w:sz w:val="28"/>
                <w:szCs w:val="28"/>
              </w:rPr>
            </w:pPr>
            <w:r>
              <w:rPr>
                <w:rFonts w:ascii="Times New Roman" w:hAnsi="Times New Roman" w:cs="Times New Roman"/>
                <w:sz w:val="28"/>
                <w:szCs w:val="28"/>
              </w:rPr>
              <w:t xml:space="preserve">проходной бал </w:t>
            </w:r>
          </w:p>
        </w:tc>
        <w:tc>
          <w:tcPr>
            <w:tcW w:w="4679" w:type="dxa"/>
            <w:tcBorders>
              <w:top w:val="single" w:sz="4" w:space="0" w:color="auto"/>
              <w:bottom w:val="single" w:sz="4" w:space="0" w:color="auto"/>
            </w:tcBorders>
          </w:tcPr>
          <w:p w:rsidR="004876C2" w:rsidRDefault="004876C2" w:rsidP="00764B82">
            <w:pPr>
              <w:rPr>
                <w:rFonts w:ascii="Times New Roman" w:hAnsi="Times New Roman" w:cs="Times New Roman"/>
                <w:sz w:val="28"/>
                <w:szCs w:val="28"/>
                <w:lang w:val="es-ES"/>
              </w:rPr>
            </w:pPr>
            <w:r>
              <w:rPr>
                <w:rFonts w:ascii="Times New Roman" w:hAnsi="Times New Roman" w:cs="Times New Roman"/>
                <w:sz w:val="28"/>
                <w:szCs w:val="28"/>
                <w:lang w:val="es-ES"/>
              </w:rPr>
              <w:t>nota de corte</w:t>
            </w:r>
          </w:p>
        </w:tc>
      </w:tr>
      <w:tr w:rsidR="00990B7C" w:rsidRPr="009C0F99" w:rsidTr="000D677C">
        <w:trPr>
          <w:trHeight w:val="330"/>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прошитые и пронумерованные</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encuadernados y enumerados</w:t>
            </w:r>
          </w:p>
        </w:tc>
      </w:tr>
      <w:tr w:rsidR="00990B7C" w:rsidRPr="009C0F99" w:rsidTr="000D677C">
        <w:trPr>
          <w:trHeight w:val="321"/>
        </w:trPr>
        <w:tc>
          <w:tcPr>
            <w:tcW w:w="4785" w:type="dxa"/>
            <w:tcBorders>
              <w:top w:val="single" w:sz="4" w:space="0" w:color="auto"/>
              <w:bottom w:val="single" w:sz="4" w:space="0" w:color="auto"/>
            </w:tcBorders>
          </w:tcPr>
          <w:p w:rsidR="00990B7C" w:rsidRPr="00754A4A" w:rsidRDefault="00990B7C" w:rsidP="00764B82">
            <w:pPr>
              <w:rPr>
                <w:rFonts w:ascii="Times New Roman" w:hAnsi="Times New Roman" w:cs="Times New Roman"/>
                <w:sz w:val="28"/>
                <w:szCs w:val="28"/>
              </w:rPr>
            </w:pPr>
            <w:r>
              <w:rPr>
                <w:rFonts w:ascii="Times New Roman" w:hAnsi="Times New Roman" w:cs="Times New Roman"/>
                <w:sz w:val="28"/>
                <w:szCs w:val="28"/>
              </w:rPr>
              <w:t>сведения</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Pr>
                <w:rFonts w:ascii="Times New Roman" w:hAnsi="Times New Roman" w:cs="Times New Roman"/>
                <w:sz w:val="28"/>
                <w:szCs w:val="28"/>
              </w:rPr>
              <w:t>datos</w:t>
            </w:r>
          </w:p>
        </w:tc>
      </w:tr>
      <w:tr w:rsidR="00990B7C" w:rsidRPr="00754A4A" w:rsidTr="000D677C">
        <w:trPr>
          <w:trHeight w:val="630"/>
        </w:trPr>
        <w:tc>
          <w:tcPr>
            <w:tcW w:w="4785" w:type="dxa"/>
            <w:tcBorders>
              <w:top w:val="single" w:sz="4" w:space="0" w:color="auto"/>
              <w:bottom w:val="single" w:sz="4" w:space="0" w:color="auto"/>
            </w:tcBorders>
          </w:tcPr>
          <w:p w:rsidR="00990B7C" w:rsidRPr="0015247B" w:rsidRDefault="00990B7C"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сведения о факте уголовного преследования</w:t>
            </w:r>
          </w:p>
        </w:tc>
        <w:tc>
          <w:tcPr>
            <w:tcW w:w="4679" w:type="dxa"/>
            <w:tcBorders>
              <w:top w:val="single" w:sz="4" w:space="0" w:color="auto"/>
              <w:bottom w:val="single" w:sz="4" w:space="0" w:color="auto"/>
            </w:tcBorders>
          </w:tcPr>
          <w:p w:rsidR="00990B7C" w:rsidRPr="00F6397D"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datos de persecución penal</w:t>
            </w:r>
          </w:p>
        </w:tc>
      </w:tr>
      <w:tr w:rsidR="00990B7C" w:rsidRPr="009C0F99" w:rsidTr="000D677C">
        <w:trPr>
          <w:trHeight w:val="360"/>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свидетельствую</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lang w:val="es-ES"/>
              </w:rPr>
              <w:t>doy fe</w:t>
            </w:r>
          </w:p>
        </w:tc>
      </w:tr>
      <w:tr w:rsidR="00990B7C" w:rsidRPr="00AE72A8" w:rsidTr="000D677C">
        <w:trPr>
          <w:trHeight w:val="630"/>
        </w:trPr>
        <w:tc>
          <w:tcPr>
            <w:tcW w:w="4785" w:type="dxa"/>
            <w:tcBorders>
              <w:top w:val="single" w:sz="4" w:space="0" w:color="auto"/>
              <w:bottom w:val="single" w:sz="4" w:space="0" w:color="auto"/>
            </w:tcBorders>
          </w:tcPr>
          <w:p w:rsidR="008D421A" w:rsidRPr="008D421A" w:rsidRDefault="00990B7C" w:rsidP="00764B82">
            <w:pPr>
              <w:rPr>
                <w:rFonts w:ascii="Times New Roman" w:hAnsi="Times New Roman" w:cs="Times New Roman"/>
                <w:sz w:val="28"/>
                <w:szCs w:val="28"/>
              </w:rPr>
            </w:pPr>
            <w:r>
              <w:rPr>
                <w:rFonts w:ascii="Times New Roman" w:hAnsi="Times New Roman" w:cs="Times New Roman"/>
                <w:sz w:val="28"/>
                <w:szCs w:val="28"/>
              </w:rPr>
              <w:t>свидетельствование верности копий документов</w:t>
            </w:r>
          </w:p>
        </w:tc>
        <w:tc>
          <w:tcPr>
            <w:tcW w:w="4679" w:type="dxa"/>
            <w:tcBorders>
              <w:top w:val="single" w:sz="4" w:space="0" w:color="auto"/>
              <w:bottom w:val="single" w:sz="4" w:space="0" w:color="auto"/>
            </w:tcBorders>
          </w:tcPr>
          <w:p w:rsidR="00990B7C" w:rsidRPr="00FF1958"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compulsa del notario</w:t>
            </w:r>
          </w:p>
          <w:p w:rsidR="008D421A" w:rsidRPr="00AE72A8" w:rsidRDefault="008D421A" w:rsidP="00764B82">
            <w:pPr>
              <w:rPr>
                <w:rFonts w:ascii="Times New Roman" w:hAnsi="Times New Roman" w:cs="Times New Roman"/>
                <w:sz w:val="28"/>
                <w:szCs w:val="28"/>
                <w:lang w:val="es-ES"/>
              </w:rPr>
            </w:pPr>
          </w:p>
        </w:tc>
      </w:tr>
      <w:tr w:rsidR="00AE72A8" w:rsidRPr="00916C69" w:rsidTr="000D677C">
        <w:trPr>
          <w:trHeight w:val="645"/>
        </w:trPr>
        <w:tc>
          <w:tcPr>
            <w:tcW w:w="4785" w:type="dxa"/>
            <w:tcBorders>
              <w:top w:val="single" w:sz="4" w:space="0" w:color="auto"/>
              <w:bottom w:val="single" w:sz="4" w:space="0" w:color="auto"/>
            </w:tcBorders>
          </w:tcPr>
          <w:p w:rsidR="00AE72A8" w:rsidRDefault="00AE72A8" w:rsidP="00764B82">
            <w:pPr>
              <w:rPr>
                <w:rFonts w:ascii="Times New Roman" w:hAnsi="Times New Roman" w:cs="Times New Roman"/>
                <w:sz w:val="28"/>
                <w:szCs w:val="28"/>
              </w:rPr>
            </w:pPr>
            <w:r>
              <w:rPr>
                <w:rFonts w:ascii="Times New Roman" w:hAnsi="Times New Roman" w:cs="Times New Roman"/>
                <w:sz w:val="28"/>
                <w:szCs w:val="28"/>
              </w:rPr>
              <w:t>свидетельствовать верность копии оригиналу</w:t>
            </w:r>
          </w:p>
        </w:tc>
        <w:tc>
          <w:tcPr>
            <w:tcW w:w="4679" w:type="dxa"/>
            <w:tcBorders>
              <w:top w:val="single" w:sz="4" w:space="0" w:color="auto"/>
              <w:bottom w:val="single" w:sz="4" w:space="0" w:color="auto"/>
            </w:tcBorders>
          </w:tcPr>
          <w:p w:rsidR="00AE72A8" w:rsidRDefault="00AE72A8" w:rsidP="00764B82">
            <w:pPr>
              <w:rPr>
                <w:rFonts w:ascii="Times New Roman" w:hAnsi="Times New Roman" w:cs="Times New Roman"/>
                <w:sz w:val="28"/>
                <w:szCs w:val="28"/>
                <w:lang w:val="es-ES"/>
              </w:rPr>
            </w:pPr>
            <w:r w:rsidRPr="00AE72A8">
              <w:rPr>
                <w:rFonts w:ascii="Times New Roman" w:hAnsi="Times New Roman" w:cs="Times New Roman"/>
                <w:sz w:val="28"/>
                <w:szCs w:val="28"/>
                <w:lang w:val="es-ES"/>
              </w:rPr>
              <w:t>dar fe de coincidir c</w:t>
            </w:r>
            <w:r>
              <w:rPr>
                <w:rFonts w:ascii="Times New Roman" w:hAnsi="Times New Roman" w:cs="Times New Roman"/>
                <w:sz w:val="28"/>
                <w:szCs w:val="28"/>
                <w:lang w:val="es-ES"/>
              </w:rPr>
              <w:t>on el original</w:t>
            </w:r>
          </w:p>
        </w:tc>
      </w:tr>
      <w:tr w:rsidR="00990B7C" w:rsidRPr="009C0F99" w:rsidTr="000D677C">
        <w:trPr>
          <w:trHeight w:val="675"/>
        </w:trPr>
        <w:tc>
          <w:tcPr>
            <w:tcW w:w="4785" w:type="dxa"/>
            <w:tcBorders>
              <w:top w:val="single" w:sz="4" w:space="0" w:color="auto"/>
              <w:bottom w:val="single" w:sz="4" w:space="0" w:color="auto"/>
            </w:tcBorders>
          </w:tcPr>
          <w:p w:rsidR="00990B7C" w:rsidRPr="0015247B" w:rsidRDefault="00990B7C"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свидетельство о государственной регистрации права</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sidRPr="009C0F99">
              <w:rPr>
                <w:rFonts w:ascii="Times New Roman" w:hAnsi="Times New Roman" w:cs="Times New Roman"/>
                <w:sz w:val="28"/>
                <w:szCs w:val="28"/>
                <w:lang w:val="es-ES"/>
              </w:rPr>
              <w:t>Escritura de Propiedad</w:t>
            </w:r>
          </w:p>
          <w:p w:rsidR="00990B7C" w:rsidRDefault="00990B7C" w:rsidP="00764B82">
            <w:pPr>
              <w:rPr>
                <w:rFonts w:ascii="Times New Roman" w:hAnsi="Times New Roman" w:cs="Times New Roman"/>
                <w:sz w:val="28"/>
                <w:szCs w:val="28"/>
                <w:lang w:val="es-ES"/>
              </w:rPr>
            </w:pPr>
          </w:p>
        </w:tc>
      </w:tr>
      <w:tr w:rsidR="00990B7C" w:rsidRPr="009C0F99" w:rsidTr="000D677C">
        <w:trPr>
          <w:trHeight w:val="276"/>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свидетельство о рождении</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certificado de nacimiento</w:t>
            </w:r>
          </w:p>
        </w:tc>
      </w:tr>
      <w:tr w:rsidR="00990B7C" w:rsidRPr="009C0F99" w:rsidTr="000D677C">
        <w:trPr>
          <w:trHeight w:val="285"/>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t>с</w:t>
            </w:r>
            <w:r w:rsidRPr="009C0F99">
              <w:rPr>
                <w:rFonts w:ascii="Times New Roman" w:hAnsi="Times New Roman" w:cs="Times New Roman"/>
                <w:sz w:val="28"/>
                <w:szCs w:val="28"/>
              </w:rPr>
              <w:t>ертификат</w:t>
            </w:r>
          </w:p>
        </w:tc>
        <w:tc>
          <w:tcPr>
            <w:tcW w:w="4679"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w:t>
            </w:r>
            <w:r w:rsidRPr="009C0F99">
              <w:rPr>
                <w:rFonts w:ascii="Times New Roman" w:hAnsi="Times New Roman" w:cs="Times New Roman"/>
                <w:sz w:val="28"/>
                <w:szCs w:val="28"/>
                <w:lang w:val="es-ES"/>
              </w:rPr>
              <w:t>ertificado</w:t>
            </w:r>
          </w:p>
        </w:tc>
      </w:tr>
      <w:tr w:rsidR="00990B7C" w:rsidRPr="009C0F99" w:rsidTr="000D677C">
        <w:trPr>
          <w:trHeight w:val="306"/>
        </w:trPr>
        <w:tc>
          <w:tcPr>
            <w:tcW w:w="4785" w:type="dxa"/>
            <w:tcBorders>
              <w:top w:val="single" w:sz="4" w:space="0" w:color="auto"/>
              <w:bottom w:val="single" w:sz="4" w:space="0" w:color="auto"/>
            </w:tcBorders>
          </w:tcPr>
          <w:p w:rsidR="00990B7C" w:rsidRPr="000475E7" w:rsidRDefault="00990B7C" w:rsidP="00764B82">
            <w:pPr>
              <w:rPr>
                <w:rFonts w:ascii="Times New Roman" w:hAnsi="Times New Roman" w:cs="Times New Roman"/>
                <w:sz w:val="28"/>
                <w:szCs w:val="28"/>
              </w:rPr>
            </w:pPr>
            <w:r>
              <w:rPr>
                <w:rFonts w:ascii="Times New Roman" w:hAnsi="Times New Roman" w:cs="Times New Roman"/>
                <w:sz w:val="28"/>
                <w:szCs w:val="28"/>
              </w:rPr>
              <w:t>система</w:t>
            </w:r>
            <w:r w:rsidRPr="009461C2">
              <w:rPr>
                <w:rFonts w:ascii="Times New Roman" w:hAnsi="Times New Roman" w:cs="Times New Roman"/>
                <w:sz w:val="28"/>
                <w:szCs w:val="28"/>
              </w:rPr>
              <w:t xml:space="preserve"> </w:t>
            </w:r>
            <w:r>
              <w:rPr>
                <w:rFonts w:ascii="Times New Roman" w:hAnsi="Times New Roman" w:cs="Times New Roman"/>
                <w:sz w:val="28"/>
                <w:szCs w:val="28"/>
              </w:rPr>
              <w:t>права</w:t>
            </w:r>
          </w:p>
        </w:tc>
        <w:tc>
          <w:tcPr>
            <w:tcW w:w="4679" w:type="dxa"/>
            <w:tcBorders>
              <w:top w:val="single" w:sz="4" w:space="0" w:color="auto"/>
              <w:bottom w:val="single" w:sz="4" w:space="0" w:color="auto"/>
            </w:tcBorders>
          </w:tcPr>
          <w:p w:rsidR="00990B7C" w:rsidRPr="000475E7" w:rsidRDefault="00990B7C" w:rsidP="00764B82">
            <w:pPr>
              <w:rPr>
                <w:rFonts w:ascii="Times New Roman" w:hAnsi="Times New Roman" w:cs="Times New Roman"/>
                <w:sz w:val="28"/>
                <w:szCs w:val="28"/>
              </w:rPr>
            </w:pPr>
            <w:r>
              <w:rPr>
                <w:rFonts w:ascii="Times New Roman" w:hAnsi="Times New Roman" w:cs="Times New Roman"/>
                <w:sz w:val="28"/>
                <w:szCs w:val="28"/>
                <w:lang w:val="es-ES"/>
              </w:rPr>
              <w:t>sistema jurídico</w:t>
            </w:r>
          </w:p>
        </w:tc>
      </w:tr>
      <w:tr w:rsidR="00990B7C" w:rsidRPr="009C0F99" w:rsidTr="000D677C">
        <w:trPr>
          <w:trHeight w:val="630"/>
        </w:trPr>
        <w:tc>
          <w:tcPr>
            <w:tcW w:w="4785" w:type="dxa"/>
            <w:tcBorders>
              <w:top w:val="single" w:sz="4" w:space="0" w:color="auto"/>
              <w:bottom w:val="single" w:sz="4" w:space="0" w:color="auto"/>
            </w:tcBorders>
          </w:tcPr>
          <w:p w:rsidR="00990B7C" w:rsidRPr="00A54745" w:rsidRDefault="00990B7C" w:rsidP="00764B82">
            <w:pPr>
              <w:rPr>
                <w:rFonts w:ascii="Times New Roman" w:hAnsi="Times New Roman" w:cs="Times New Roman"/>
                <w:sz w:val="28"/>
                <w:szCs w:val="28"/>
              </w:rPr>
            </w:pPr>
            <w:r>
              <w:rPr>
                <w:rFonts w:ascii="Times New Roman" w:hAnsi="Times New Roman" w:cs="Times New Roman"/>
                <w:sz w:val="28"/>
                <w:szCs w:val="28"/>
              </w:rPr>
              <w:t>СКВ (свободно конвертируемая валюта)</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divisa</w:t>
            </w:r>
          </w:p>
          <w:p w:rsidR="00990B7C" w:rsidRPr="00A54745" w:rsidRDefault="00990B7C" w:rsidP="00764B82">
            <w:pPr>
              <w:rPr>
                <w:rFonts w:ascii="Times New Roman" w:hAnsi="Times New Roman" w:cs="Times New Roman"/>
                <w:sz w:val="28"/>
                <w:szCs w:val="28"/>
                <w:lang w:val="es-ES"/>
              </w:rPr>
            </w:pPr>
          </w:p>
        </w:tc>
      </w:tr>
      <w:tr w:rsidR="00990B7C" w:rsidRPr="009C0F99" w:rsidTr="000D677C">
        <w:trPr>
          <w:trHeight w:val="321"/>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совершеннолетний</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lang w:val="es-ES"/>
              </w:rPr>
              <w:t>mayor de edad</w:t>
            </w:r>
          </w:p>
        </w:tc>
      </w:tr>
      <w:tr w:rsidR="00990B7C" w:rsidRPr="00916C69" w:rsidTr="000D677C">
        <w:trPr>
          <w:trHeight w:val="330"/>
        </w:trPr>
        <w:tc>
          <w:tcPr>
            <w:tcW w:w="4785" w:type="dxa"/>
            <w:tcBorders>
              <w:top w:val="single" w:sz="4" w:space="0" w:color="auto"/>
              <w:bottom w:val="single" w:sz="4" w:space="0" w:color="auto"/>
            </w:tcBorders>
          </w:tcPr>
          <w:p w:rsidR="0062341F" w:rsidRPr="0062341F" w:rsidRDefault="00990B7C" w:rsidP="00764B82">
            <w:pPr>
              <w:rPr>
                <w:rFonts w:ascii="Times New Roman" w:hAnsi="Times New Roman" w:cs="Times New Roman"/>
                <w:sz w:val="28"/>
                <w:szCs w:val="28"/>
              </w:rPr>
            </w:pPr>
            <w:r>
              <w:rPr>
                <w:rFonts w:ascii="Times New Roman" w:hAnsi="Times New Roman" w:cs="Times New Roman"/>
                <w:sz w:val="28"/>
                <w:szCs w:val="28"/>
              </w:rPr>
              <w:t>с отличием</w:t>
            </w:r>
          </w:p>
        </w:tc>
        <w:tc>
          <w:tcPr>
            <w:tcW w:w="4679" w:type="dxa"/>
            <w:tcBorders>
              <w:top w:val="single" w:sz="4" w:space="0" w:color="auto"/>
              <w:bottom w:val="single" w:sz="4" w:space="0" w:color="auto"/>
            </w:tcBorders>
          </w:tcPr>
          <w:p w:rsidR="0062341F" w:rsidRPr="008D29EE"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con mensión honorífica de excelencia</w:t>
            </w:r>
          </w:p>
        </w:tc>
      </w:tr>
      <w:tr w:rsidR="00CD6818" w:rsidRPr="008D421A" w:rsidTr="000D677C">
        <w:trPr>
          <w:trHeight w:val="300"/>
        </w:trPr>
        <w:tc>
          <w:tcPr>
            <w:tcW w:w="4785" w:type="dxa"/>
            <w:tcBorders>
              <w:top w:val="single" w:sz="4" w:space="0" w:color="auto"/>
              <w:bottom w:val="single" w:sz="4" w:space="0" w:color="auto"/>
            </w:tcBorders>
          </w:tcPr>
          <w:p w:rsidR="00CD6818" w:rsidRDefault="00CD6818" w:rsidP="00764B82">
            <w:pPr>
              <w:rPr>
                <w:rFonts w:ascii="Times New Roman" w:hAnsi="Times New Roman" w:cs="Times New Roman"/>
                <w:sz w:val="28"/>
                <w:szCs w:val="28"/>
              </w:rPr>
            </w:pPr>
            <w:r>
              <w:rPr>
                <w:rFonts w:ascii="Times New Roman" w:hAnsi="Times New Roman" w:cs="Times New Roman"/>
                <w:sz w:val="28"/>
                <w:szCs w:val="28"/>
              </w:rPr>
              <w:t>справка о доходах</w:t>
            </w:r>
          </w:p>
        </w:tc>
        <w:tc>
          <w:tcPr>
            <w:tcW w:w="4679" w:type="dxa"/>
            <w:tcBorders>
              <w:top w:val="single" w:sz="4" w:space="0" w:color="auto"/>
              <w:bottom w:val="single" w:sz="4" w:space="0" w:color="auto"/>
            </w:tcBorders>
          </w:tcPr>
          <w:p w:rsidR="00CD6818" w:rsidRDefault="00CD6818" w:rsidP="00764B82">
            <w:pPr>
              <w:rPr>
                <w:rFonts w:ascii="Times New Roman" w:hAnsi="Times New Roman" w:cs="Times New Roman"/>
                <w:sz w:val="28"/>
                <w:szCs w:val="28"/>
                <w:lang w:val="es-ES"/>
              </w:rPr>
            </w:pPr>
            <w:r>
              <w:rPr>
                <w:rFonts w:ascii="Times New Roman" w:hAnsi="Times New Roman" w:cs="Times New Roman"/>
                <w:sz w:val="28"/>
                <w:szCs w:val="28"/>
              </w:rPr>
              <w:t>certificación acreditativa de ingresos</w:t>
            </w:r>
          </w:p>
        </w:tc>
      </w:tr>
      <w:tr w:rsidR="00990B7C" w:rsidRPr="009C0F99" w:rsidTr="000D677C">
        <w:trPr>
          <w:trHeight w:val="1275"/>
        </w:trPr>
        <w:tc>
          <w:tcPr>
            <w:tcW w:w="4785" w:type="dxa"/>
            <w:tcBorders>
              <w:top w:val="single" w:sz="4" w:space="0" w:color="auto"/>
              <w:bottom w:val="single" w:sz="4" w:space="0" w:color="auto"/>
            </w:tcBorders>
          </w:tcPr>
          <w:p w:rsidR="00990B7C" w:rsidRPr="0015247B" w:rsidRDefault="00990B7C" w:rsidP="00764B82">
            <w:pPr>
              <w:rPr>
                <w:rFonts w:ascii="Times New Roman" w:hAnsi="Times New Roman" w:cs="Times New Roman"/>
                <w:sz w:val="28"/>
                <w:szCs w:val="28"/>
                <w:lang w:val="ru-RU"/>
              </w:rPr>
            </w:pPr>
            <w:r w:rsidRPr="004F4061">
              <w:rPr>
                <w:rFonts w:ascii="Times New Roman" w:hAnsi="Times New Roman" w:cs="Times New Roman"/>
                <w:iCs/>
                <w:sz w:val="28"/>
                <w:szCs w:val="28"/>
                <w:lang w:val="uk-UA"/>
              </w:rPr>
              <w:t xml:space="preserve">справка о наличии </w:t>
            </w:r>
            <w:r w:rsidRPr="0015247B">
              <w:rPr>
                <w:rFonts w:ascii="Times New Roman" w:hAnsi="Times New Roman" w:cs="Times New Roman"/>
                <w:iCs/>
                <w:sz w:val="28"/>
                <w:szCs w:val="28"/>
                <w:lang w:val="ru-RU"/>
              </w:rPr>
              <w:t>(отсутствии) судимости и (или) факта уголовного преследования либо о прекращении уголовного преследования</w:t>
            </w:r>
          </w:p>
        </w:tc>
        <w:tc>
          <w:tcPr>
            <w:tcW w:w="4679" w:type="dxa"/>
            <w:tcBorders>
              <w:top w:val="single" w:sz="4" w:space="0" w:color="auto"/>
              <w:bottom w:val="single" w:sz="4" w:space="0" w:color="auto"/>
            </w:tcBorders>
          </w:tcPr>
          <w:p w:rsidR="00990B7C" w:rsidRPr="004F4061" w:rsidRDefault="00990B7C" w:rsidP="00764B82">
            <w:pPr>
              <w:autoSpaceDE w:val="0"/>
              <w:autoSpaceDN w:val="0"/>
              <w:adjustRightInd w:val="0"/>
              <w:spacing w:line="360" w:lineRule="auto"/>
              <w:jc w:val="both"/>
              <w:rPr>
                <w:rFonts w:ascii="Times New Roman" w:hAnsi="Times New Roman" w:cs="Times New Roman"/>
                <w:iCs/>
                <w:sz w:val="28"/>
                <w:szCs w:val="28"/>
                <w:lang w:val="es-ES"/>
              </w:rPr>
            </w:pPr>
            <w:r w:rsidRPr="004F4061">
              <w:rPr>
                <w:rFonts w:ascii="Times New Roman" w:hAnsi="Times New Roman" w:cs="Times New Roman"/>
                <w:iCs/>
                <w:sz w:val="28"/>
                <w:szCs w:val="28"/>
                <w:lang w:val="es-ES"/>
              </w:rPr>
              <w:t>certificado de</w:t>
            </w:r>
            <w:r w:rsidRPr="004F4061">
              <w:rPr>
                <w:rFonts w:ascii="Times New Roman" w:hAnsi="Times New Roman" w:cs="Times New Roman"/>
                <w:iCs/>
                <w:sz w:val="28"/>
                <w:szCs w:val="28"/>
                <w:lang w:val="uk-UA"/>
              </w:rPr>
              <w:t xml:space="preserve"> antecedentes penales </w:t>
            </w:r>
          </w:p>
          <w:p w:rsidR="00990B7C" w:rsidRDefault="00990B7C" w:rsidP="00764B82">
            <w:pPr>
              <w:rPr>
                <w:rFonts w:ascii="Times New Roman" w:hAnsi="Times New Roman" w:cs="Times New Roman"/>
                <w:sz w:val="28"/>
                <w:szCs w:val="28"/>
                <w:lang w:val="es-ES"/>
              </w:rPr>
            </w:pPr>
          </w:p>
        </w:tc>
      </w:tr>
      <w:tr w:rsidR="00990B7C" w:rsidRPr="009C0F99" w:rsidTr="000D677C">
        <w:trPr>
          <w:trHeight w:val="345"/>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страховой полис</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rPr>
              <w:t>póliza de seguro</w:t>
            </w:r>
          </w:p>
        </w:tc>
      </w:tr>
      <w:tr w:rsidR="00990B7C" w:rsidRPr="009C0F99" w:rsidTr="000D677C">
        <w:trPr>
          <w:trHeight w:val="300"/>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судебная</w:t>
            </w:r>
            <w:r w:rsidRPr="009461C2">
              <w:rPr>
                <w:rFonts w:ascii="Times New Roman" w:hAnsi="Times New Roman" w:cs="Times New Roman"/>
                <w:sz w:val="28"/>
                <w:szCs w:val="28"/>
              </w:rPr>
              <w:t xml:space="preserve"> </w:t>
            </w:r>
            <w:r>
              <w:rPr>
                <w:rFonts w:ascii="Times New Roman" w:hAnsi="Times New Roman" w:cs="Times New Roman"/>
                <w:sz w:val="28"/>
                <w:szCs w:val="28"/>
              </w:rPr>
              <w:t>практика</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sidRPr="000D36F8">
              <w:rPr>
                <w:rFonts w:ascii="Times New Roman" w:hAnsi="Times New Roman" w:cs="Times New Roman"/>
                <w:sz w:val="28"/>
                <w:szCs w:val="28"/>
                <w:lang w:val="es-ES"/>
              </w:rPr>
              <w:t>jurisprudencia</w:t>
            </w:r>
          </w:p>
        </w:tc>
      </w:tr>
      <w:tr w:rsidR="00990B7C" w:rsidRPr="009C0F99" w:rsidTr="000D677C">
        <w:trPr>
          <w:trHeight w:val="330"/>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судебно</w:t>
            </w:r>
            <w:r w:rsidRPr="009461C2">
              <w:rPr>
                <w:rFonts w:ascii="Times New Roman" w:hAnsi="Times New Roman" w:cs="Times New Roman"/>
                <w:sz w:val="28"/>
                <w:szCs w:val="28"/>
              </w:rPr>
              <w:t>-</w:t>
            </w:r>
            <w:r>
              <w:rPr>
                <w:rFonts w:ascii="Times New Roman" w:hAnsi="Times New Roman" w:cs="Times New Roman"/>
                <w:sz w:val="28"/>
                <w:szCs w:val="28"/>
              </w:rPr>
              <w:t>полицейский</w:t>
            </w:r>
            <w:r w:rsidRPr="009461C2">
              <w:rPr>
                <w:rFonts w:ascii="Times New Roman" w:hAnsi="Times New Roman" w:cs="Times New Roman"/>
                <w:sz w:val="28"/>
                <w:szCs w:val="28"/>
              </w:rPr>
              <w:t xml:space="preserve"> </w:t>
            </w:r>
            <w:r>
              <w:rPr>
                <w:rFonts w:ascii="Times New Roman" w:hAnsi="Times New Roman" w:cs="Times New Roman"/>
                <w:sz w:val="28"/>
                <w:szCs w:val="28"/>
              </w:rPr>
              <w:t>перевод</w:t>
            </w:r>
          </w:p>
        </w:tc>
        <w:tc>
          <w:tcPr>
            <w:tcW w:w="4679" w:type="dxa"/>
            <w:tcBorders>
              <w:top w:val="single" w:sz="4" w:space="0" w:color="auto"/>
              <w:bottom w:val="single" w:sz="4" w:space="0" w:color="auto"/>
            </w:tcBorders>
          </w:tcPr>
          <w:p w:rsidR="00990B7C" w:rsidRPr="000D36F8" w:rsidRDefault="00990B7C" w:rsidP="00764B82">
            <w:pPr>
              <w:rPr>
                <w:rFonts w:ascii="Times New Roman" w:hAnsi="Times New Roman" w:cs="Times New Roman"/>
                <w:sz w:val="28"/>
                <w:szCs w:val="28"/>
                <w:lang w:val="es-ES"/>
              </w:rPr>
            </w:pPr>
            <w:r w:rsidRPr="000D36F8">
              <w:rPr>
                <w:rFonts w:ascii="Times New Roman" w:hAnsi="Times New Roman" w:cs="Times New Roman"/>
                <w:sz w:val="28"/>
                <w:szCs w:val="28"/>
                <w:lang w:val="es-ES"/>
              </w:rPr>
              <w:t xml:space="preserve">traducción judicial y policial </w:t>
            </w:r>
          </w:p>
        </w:tc>
      </w:tr>
      <w:tr w:rsidR="00990B7C" w:rsidRPr="008D421A" w:rsidTr="000D677C">
        <w:trPr>
          <w:trHeight w:val="315"/>
        </w:trPr>
        <w:tc>
          <w:tcPr>
            <w:tcW w:w="4785" w:type="dxa"/>
            <w:tcBorders>
              <w:top w:val="single" w:sz="4" w:space="0" w:color="auto"/>
              <w:bottom w:val="single" w:sz="4" w:space="0" w:color="auto"/>
            </w:tcBorders>
          </w:tcPr>
          <w:p w:rsidR="00990B7C" w:rsidRPr="006F05BC" w:rsidRDefault="00990B7C" w:rsidP="00764B82">
            <w:pPr>
              <w:rPr>
                <w:rFonts w:ascii="Times New Roman" w:hAnsi="Times New Roman" w:cs="Times New Roman"/>
                <w:sz w:val="28"/>
                <w:szCs w:val="28"/>
              </w:rPr>
            </w:pPr>
            <w:r>
              <w:rPr>
                <w:rFonts w:ascii="Times New Roman" w:hAnsi="Times New Roman" w:cs="Times New Roman"/>
                <w:sz w:val="28"/>
                <w:szCs w:val="28"/>
              </w:rPr>
              <w:t>судебный</w:t>
            </w:r>
            <w:r w:rsidRPr="009461C2">
              <w:rPr>
                <w:rFonts w:ascii="Times New Roman" w:hAnsi="Times New Roman" w:cs="Times New Roman"/>
                <w:sz w:val="28"/>
                <w:szCs w:val="28"/>
              </w:rPr>
              <w:t xml:space="preserve"> (</w:t>
            </w:r>
            <w:r>
              <w:rPr>
                <w:rFonts w:ascii="Times New Roman" w:hAnsi="Times New Roman" w:cs="Times New Roman"/>
                <w:sz w:val="28"/>
                <w:szCs w:val="28"/>
              </w:rPr>
              <w:t>присяжный</w:t>
            </w:r>
            <w:r w:rsidRPr="009461C2">
              <w:rPr>
                <w:rFonts w:ascii="Times New Roman" w:hAnsi="Times New Roman" w:cs="Times New Roman"/>
                <w:sz w:val="28"/>
                <w:szCs w:val="28"/>
              </w:rPr>
              <w:t xml:space="preserve">) </w:t>
            </w:r>
            <w:r>
              <w:rPr>
                <w:rFonts w:ascii="Times New Roman" w:hAnsi="Times New Roman" w:cs="Times New Roman"/>
                <w:sz w:val="28"/>
                <w:szCs w:val="28"/>
              </w:rPr>
              <w:t>переводчик</w:t>
            </w:r>
          </w:p>
        </w:tc>
        <w:tc>
          <w:tcPr>
            <w:tcW w:w="4679" w:type="dxa"/>
            <w:tcBorders>
              <w:top w:val="single" w:sz="4" w:space="0" w:color="auto"/>
              <w:bottom w:val="single" w:sz="4" w:space="0" w:color="auto"/>
            </w:tcBorders>
          </w:tcPr>
          <w:p w:rsidR="00990B7C" w:rsidRPr="006F05B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traductor jurado </w:t>
            </w:r>
          </w:p>
        </w:tc>
      </w:tr>
      <w:tr w:rsidR="00990B7C" w:rsidRPr="009C0F99" w:rsidTr="000D677C">
        <w:trPr>
          <w:trHeight w:val="315"/>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судимость</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condena</w:t>
            </w:r>
          </w:p>
        </w:tc>
      </w:tr>
      <w:tr w:rsidR="00990B7C" w:rsidRPr="00916C69" w:rsidTr="000D677C">
        <w:trPr>
          <w:trHeight w:val="269"/>
        </w:trPr>
        <w:tc>
          <w:tcPr>
            <w:tcW w:w="4785" w:type="dxa"/>
            <w:tcBorders>
              <w:top w:val="single" w:sz="4" w:space="0" w:color="auto"/>
              <w:bottom w:val="single" w:sz="4" w:space="0" w:color="auto"/>
            </w:tcBorders>
          </w:tcPr>
          <w:p w:rsidR="0026116D" w:rsidRPr="0026116D" w:rsidRDefault="00990B7C" w:rsidP="00764B82">
            <w:pPr>
              <w:rPr>
                <w:rFonts w:ascii="Times New Roman" w:hAnsi="Times New Roman" w:cs="Times New Roman"/>
                <w:sz w:val="28"/>
                <w:szCs w:val="28"/>
              </w:rPr>
            </w:pPr>
            <w:r>
              <w:rPr>
                <w:rFonts w:ascii="Times New Roman" w:hAnsi="Times New Roman" w:cs="Times New Roman"/>
                <w:sz w:val="28"/>
                <w:szCs w:val="28"/>
              </w:rPr>
              <w:t>ТПП (торгово-промышленная палата)</w:t>
            </w:r>
          </w:p>
        </w:tc>
        <w:tc>
          <w:tcPr>
            <w:tcW w:w="4679" w:type="dxa"/>
            <w:tcBorders>
              <w:top w:val="single" w:sz="4" w:space="0" w:color="auto"/>
              <w:bottom w:val="single" w:sz="4" w:space="0" w:color="auto"/>
            </w:tcBorders>
          </w:tcPr>
          <w:p w:rsidR="0026116D" w:rsidRPr="0026116D"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 xml:space="preserve">Cámara de comercio e industria </w:t>
            </w:r>
          </w:p>
        </w:tc>
      </w:tr>
      <w:tr w:rsidR="000407C3" w:rsidRPr="00916C69" w:rsidTr="000D677C">
        <w:trPr>
          <w:trHeight w:val="660"/>
        </w:trPr>
        <w:tc>
          <w:tcPr>
            <w:tcW w:w="4785" w:type="dxa"/>
            <w:tcBorders>
              <w:top w:val="single" w:sz="4" w:space="0" w:color="auto"/>
              <w:bottom w:val="single" w:sz="4" w:space="0" w:color="auto"/>
            </w:tcBorders>
          </w:tcPr>
          <w:p w:rsidR="00F632A8" w:rsidRPr="00F632A8" w:rsidRDefault="00F632A8" w:rsidP="00764B82">
            <w:pPr>
              <w:rPr>
                <w:rFonts w:ascii="Times New Roman" w:hAnsi="Times New Roman" w:cs="Times New Roman"/>
                <w:sz w:val="28"/>
                <w:szCs w:val="28"/>
              </w:rPr>
            </w:pPr>
            <w:r>
              <w:rPr>
                <w:rFonts w:ascii="Times New Roman" w:hAnsi="Times New Roman" w:cs="Times New Roman"/>
                <w:sz w:val="28"/>
                <w:szCs w:val="28"/>
              </w:rPr>
              <w:t>удостоверение личности</w:t>
            </w:r>
          </w:p>
          <w:p w:rsidR="000407C3" w:rsidRDefault="000407C3" w:rsidP="00764B82">
            <w:pPr>
              <w:rPr>
                <w:rFonts w:ascii="Times New Roman" w:hAnsi="Times New Roman" w:cs="Times New Roman"/>
                <w:sz w:val="28"/>
                <w:szCs w:val="28"/>
              </w:rPr>
            </w:pPr>
          </w:p>
        </w:tc>
        <w:tc>
          <w:tcPr>
            <w:tcW w:w="4679" w:type="dxa"/>
            <w:tcBorders>
              <w:top w:val="single" w:sz="4" w:space="0" w:color="auto"/>
              <w:bottom w:val="single" w:sz="4" w:space="0" w:color="auto"/>
            </w:tcBorders>
          </w:tcPr>
          <w:p w:rsidR="000407C3" w:rsidRDefault="00F632A8" w:rsidP="00A35C28">
            <w:pPr>
              <w:rPr>
                <w:rFonts w:ascii="Times New Roman" w:hAnsi="Times New Roman" w:cs="Times New Roman"/>
                <w:sz w:val="28"/>
                <w:szCs w:val="28"/>
                <w:lang w:val="es-ES"/>
              </w:rPr>
            </w:pPr>
            <w:r>
              <w:rPr>
                <w:rFonts w:ascii="Times New Roman" w:hAnsi="Times New Roman" w:cs="Times New Roman"/>
                <w:sz w:val="28"/>
                <w:szCs w:val="28"/>
                <w:lang w:val="es-ES"/>
              </w:rPr>
              <w:t xml:space="preserve">DNI (Documento </w:t>
            </w:r>
            <w:r w:rsidR="00A35C28">
              <w:rPr>
                <w:rFonts w:ascii="Times New Roman" w:hAnsi="Times New Roman" w:cs="Times New Roman"/>
                <w:sz w:val="28"/>
                <w:szCs w:val="28"/>
                <w:lang w:val="es-ES"/>
              </w:rPr>
              <w:t xml:space="preserve">Nacional </w:t>
            </w:r>
            <w:r>
              <w:rPr>
                <w:rFonts w:ascii="Times New Roman" w:hAnsi="Times New Roman" w:cs="Times New Roman"/>
                <w:sz w:val="28"/>
                <w:szCs w:val="28"/>
                <w:lang w:val="es-ES"/>
              </w:rPr>
              <w:t>de Identidad)</w:t>
            </w:r>
            <w:r w:rsidR="005F4E73">
              <w:rPr>
                <w:rFonts w:ascii="Times New Roman" w:hAnsi="Times New Roman" w:cs="Times New Roman"/>
                <w:sz w:val="28"/>
                <w:szCs w:val="28"/>
                <w:lang w:val="es-ES"/>
              </w:rPr>
              <w:t xml:space="preserve"> </w:t>
            </w:r>
          </w:p>
        </w:tc>
      </w:tr>
      <w:tr w:rsidR="00F632A8" w:rsidRPr="008D421A" w:rsidTr="000D677C">
        <w:trPr>
          <w:trHeight w:val="291"/>
        </w:trPr>
        <w:tc>
          <w:tcPr>
            <w:tcW w:w="4785" w:type="dxa"/>
            <w:tcBorders>
              <w:top w:val="single" w:sz="4" w:space="0" w:color="auto"/>
              <w:bottom w:val="single" w:sz="4" w:space="0" w:color="auto"/>
            </w:tcBorders>
          </w:tcPr>
          <w:p w:rsidR="00F632A8" w:rsidRDefault="00F632A8" w:rsidP="00764B82">
            <w:pPr>
              <w:rPr>
                <w:rFonts w:ascii="Times New Roman" w:hAnsi="Times New Roman" w:cs="Times New Roman"/>
                <w:sz w:val="28"/>
                <w:szCs w:val="28"/>
              </w:rPr>
            </w:pPr>
            <w:r>
              <w:rPr>
                <w:rFonts w:ascii="Times New Roman" w:hAnsi="Times New Roman" w:cs="Times New Roman"/>
                <w:sz w:val="28"/>
                <w:szCs w:val="28"/>
              </w:rPr>
              <w:t>удостоверенный нотариусом</w:t>
            </w:r>
          </w:p>
        </w:tc>
        <w:tc>
          <w:tcPr>
            <w:tcW w:w="4679" w:type="dxa"/>
            <w:tcBorders>
              <w:top w:val="single" w:sz="4" w:space="0" w:color="auto"/>
              <w:bottom w:val="single" w:sz="4" w:space="0" w:color="auto"/>
            </w:tcBorders>
          </w:tcPr>
          <w:p w:rsidR="00F632A8" w:rsidRDefault="00F632A8" w:rsidP="00764B82">
            <w:pPr>
              <w:rPr>
                <w:rFonts w:ascii="Times New Roman" w:hAnsi="Times New Roman" w:cs="Times New Roman"/>
                <w:sz w:val="28"/>
                <w:szCs w:val="28"/>
                <w:lang w:val="es-ES"/>
              </w:rPr>
            </w:pPr>
            <w:r>
              <w:rPr>
                <w:rFonts w:ascii="Times New Roman" w:hAnsi="Times New Roman" w:cs="Times New Roman"/>
                <w:sz w:val="28"/>
                <w:szCs w:val="28"/>
                <w:lang w:val="es-ES"/>
              </w:rPr>
              <w:t>legalizado por el notario</w:t>
            </w:r>
          </w:p>
        </w:tc>
      </w:tr>
      <w:tr w:rsidR="00990B7C" w:rsidRPr="008D421A" w:rsidTr="000D677C">
        <w:trPr>
          <w:trHeight w:val="306"/>
        </w:trPr>
        <w:tc>
          <w:tcPr>
            <w:tcW w:w="4785" w:type="dxa"/>
            <w:tcBorders>
              <w:top w:val="single" w:sz="4" w:space="0" w:color="auto"/>
              <w:bottom w:val="single" w:sz="4" w:space="0" w:color="auto"/>
            </w:tcBorders>
          </w:tcPr>
          <w:p w:rsidR="00BF7EEB" w:rsidRPr="00BF7EEB" w:rsidRDefault="00990B7C" w:rsidP="00764B82">
            <w:pPr>
              <w:rPr>
                <w:rFonts w:ascii="Times New Roman" w:hAnsi="Times New Roman" w:cs="Times New Roman"/>
                <w:sz w:val="28"/>
                <w:szCs w:val="28"/>
              </w:rPr>
            </w:pPr>
            <w:r>
              <w:rPr>
                <w:rFonts w:ascii="Times New Roman" w:hAnsi="Times New Roman" w:cs="Times New Roman"/>
                <w:sz w:val="28"/>
                <w:szCs w:val="28"/>
                <w:lang w:val="es-ES"/>
              </w:rPr>
              <w:t>“</w:t>
            </w:r>
            <w:r>
              <w:rPr>
                <w:rFonts w:ascii="Times New Roman" w:hAnsi="Times New Roman" w:cs="Times New Roman"/>
                <w:sz w:val="28"/>
                <w:szCs w:val="28"/>
              </w:rPr>
              <w:t>утверждаю</w:t>
            </w:r>
            <w:r>
              <w:rPr>
                <w:rFonts w:ascii="Times New Roman" w:hAnsi="Times New Roman" w:cs="Times New Roman"/>
                <w:sz w:val="28"/>
                <w:szCs w:val="28"/>
                <w:lang w:val="es-ES"/>
              </w:rPr>
              <w:t>”</w:t>
            </w:r>
          </w:p>
        </w:tc>
        <w:tc>
          <w:tcPr>
            <w:tcW w:w="4679" w:type="dxa"/>
            <w:tcBorders>
              <w:top w:val="single" w:sz="4" w:space="0" w:color="auto"/>
              <w:bottom w:val="single" w:sz="4" w:space="0" w:color="auto"/>
            </w:tcBorders>
          </w:tcPr>
          <w:p w:rsidR="00F81103" w:rsidRPr="00F81103" w:rsidRDefault="00990B7C" w:rsidP="00764B82">
            <w:pPr>
              <w:rPr>
                <w:rFonts w:ascii="Times New Roman" w:hAnsi="Times New Roman" w:cs="Times New Roman"/>
                <w:sz w:val="28"/>
                <w:szCs w:val="28"/>
                <w:lang w:val="es-ES"/>
              </w:rPr>
            </w:pPr>
            <w:r>
              <w:rPr>
                <w:rFonts w:ascii="Times New Roman" w:hAnsi="Times New Roman" w:cs="Times New Roman"/>
                <w:sz w:val="28"/>
                <w:szCs w:val="28"/>
                <w:lang w:val="es-ES"/>
              </w:rPr>
              <w:t>VºBº (visto bueno)</w:t>
            </w:r>
            <w:r w:rsidRPr="00A27898">
              <w:rPr>
                <w:rFonts w:ascii="Times New Roman" w:hAnsi="Times New Roman" w:cs="Times New Roman"/>
                <w:sz w:val="28"/>
                <w:szCs w:val="28"/>
                <w:lang w:val="es-ES"/>
              </w:rPr>
              <w:t xml:space="preserve"> </w:t>
            </w:r>
          </w:p>
        </w:tc>
      </w:tr>
      <w:tr w:rsidR="00F81103" w:rsidRPr="00916C69" w:rsidTr="000D677C">
        <w:trPr>
          <w:trHeight w:val="645"/>
        </w:trPr>
        <w:tc>
          <w:tcPr>
            <w:tcW w:w="4785" w:type="dxa"/>
            <w:tcBorders>
              <w:top w:val="single" w:sz="4" w:space="0" w:color="auto"/>
              <w:bottom w:val="single" w:sz="4" w:space="0" w:color="auto"/>
            </w:tcBorders>
          </w:tcPr>
          <w:p w:rsidR="00F81103" w:rsidRPr="0015247B" w:rsidRDefault="00F81103"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 xml:space="preserve">ходатайство о признании диплома о высшем образовании </w:t>
            </w:r>
          </w:p>
        </w:tc>
        <w:tc>
          <w:tcPr>
            <w:tcW w:w="4679" w:type="dxa"/>
            <w:tcBorders>
              <w:top w:val="single" w:sz="4" w:space="0" w:color="auto"/>
              <w:bottom w:val="single" w:sz="4" w:space="0" w:color="auto"/>
            </w:tcBorders>
          </w:tcPr>
          <w:p w:rsidR="00F81103" w:rsidRDefault="00F81103" w:rsidP="00764B82">
            <w:pPr>
              <w:rPr>
                <w:rFonts w:ascii="Times New Roman" w:hAnsi="Times New Roman" w:cs="Times New Roman"/>
                <w:sz w:val="28"/>
                <w:szCs w:val="28"/>
                <w:lang w:val="es-ES"/>
              </w:rPr>
            </w:pPr>
            <w:r>
              <w:rPr>
                <w:rFonts w:ascii="Times New Roman" w:hAnsi="Times New Roman" w:cs="Times New Roman"/>
                <w:sz w:val="28"/>
                <w:szCs w:val="28"/>
                <w:lang w:val="es-ES"/>
              </w:rPr>
              <w:t>solicitud de homologación de título extranjero de Educación Superior</w:t>
            </w:r>
          </w:p>
        </w:tc>
      </w:tr>
      <w:tr w:rsidR="00990B7C" w:rsidRPr="009C0F99" w:rsidTr="000D677C">
        <w:trPr>
          <w:trHeight w:val="330"/>
        </w:trPr>
        <w:tc>
          <w:tcPr>
            <w:tcW w:w="4785" w:type="dxa"/>
            <w:tcBorders>
              <w:top w:val="single" w:sz="4" w:space="0" w:color="auto"/>
              <w:bottom w:val="single" w:sz="4" w:space="0" w:color="auto"/>
            </w:tcBorders>
          </w:tcPr>
          <w:p w:rsidR="00166D76" w:rsidRPr="00AB6B9E" w:rsidRDefault="00990B7C" w:rsidP="00764B82">
            <w:pPr>
              <w:rPr>
                <w:rFonts w:ascii="Times New Roman" w:hAnsi="Times New Roman" w:cs="Times New Roman"/>
                <w:sz w:val="28"/>
                <w:szCs w:val="28"/>
              </w:rPr>
            </w:pPr>
            <w:r>
              <w:rPr>
                <w:rFonts w:ascii="Times New Roman" w:hAnsi="Times New Roman" w:cs="Times New Roman"/>
                <w:sz w:val="28"/>
                <w:szCs w:val="28"/>
              </w:rPr>
              <w:t>физическое лицо</w:t>
            </w:r>
          </w:p>
        </w:tc>
        <w:tc>
          <w:tcPr>
            <w:tcW w:w="4679" w:type="dxa"/>
            <w:tcBorders>
              <w:top w:val="single" w:sz="4" w:space="0" w:color="auto"/>
              <w:bottom w:val="single" w:sz="4" w:space="0" w:color="auto"/>
            </w:tcBorders>
          </w:tcPr>
          <w:p w:rsidR="00166D76" w:rsidRPr="00166D76" w:rsidRDefault="00756AE0" w:rsidP="00764B82">
            <w:pPr>
              <w:rPr>
                <w:rFonts w:ascii="Times New Roman" w:hAnsi="Times New Roman" w:cs="Times New Roman"/>
                <w:sz w:val="28"/>
                <w:szCs w:val="28"/>
                <w:lang w:val="es-ES"/>
              </w:rPr>
            </w:pPr>
            <w:r>
              <w:rPr>
                <w:rFonts w:ascii="Times New Roman" w:hAnsi="Times New Roman" w:cs="Times New Roman"/>
                <w:sz w:val="28"/>
                <w:szCs w:val="28"/>
              </w:rPr>
              <w:t>p</w:t>
            </w:r>
            <w:r w:rsidR="00990B7C">
              <w:rPr>
                <w:rFonts w:ascii="Times New Roman" w:hAnsi="Times New Roman" w:cs="Times New Roman"/>
                <w:sz w:val="28"/>
                <w:szCs w:val="28"/>
              </w:rPr>
              <w:t>ersona física (natural)</w:t>
            </w:r>
          </w:p>
        </w:tc>
      </w:tr>
      <w:tr w:rsidR="00AB6B9E" w:rsidRPr="009C0F99" w:rsidTr="000D677C">
        <w:trPr>
          <w:trHeight w:val="300"/>
        </w:trPr>
        <w:tc>
          <w:tcPr>
            <w:tcW w:w="4785" w:type="dxa"/>
            <w:tcBorders>
              <w:top w:val="single" w:sz="4" w:space="0" w:color="auto"/>
              <w:bottom w:val="single" w:sz="4" w:space="0" w:color="auto"/>
            </w:tcBorders>
          </w:tcPr>
          <w:p w:rsidR="00AB6B9E" w:rsidRPr="0015247B" w:rsidRDefault="00AB6B9E"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экзаменационн</w:t>
            </w:r>
            <w:r w:rsidR="003A3885" w:rsidRPr="0015247B">
              <w:rPr>
                <w:rFonts w:ascii="Times New Roman" w:hAnsi="Times New Roman" w:cs="Times New Roman"/>
                <w:sz w:val="28"/>
                <w:szCs w:val="28"/>
                <w:lang w:val="ru-RU"/>
              </w:rPr>
              <w:t>ые</w:t>
            </w:r>
            <w:r w:rsidRPr="0015247B">
              <w:rPr>
                <w:rFonts w:ascii="Times New Roman" w:hAnsi="Times New Roman" w:cs="Times New Roman"/>
                <w:sz w:val="28"/>
                <w:szCs w:val="28"/>
                <w:lang w:val="ru-RU"/>
              </w:rPr>
              <w:t xml:space="preserve"> оценк</w:t>
            </w:r>
            <w:r w:rsidR="003A3885" w:rsidRPr="0015247B">
              <w:rPr>
                <w:rFonts w:ascii="Times New Roman" w:hAnsi="Times New Roman" w:cs="Times New Roman"/>
                <w:sz w:val="28"/>
                <w:szCs w:val="28"/>
                <w:lang w:val="ru-RU"/>
              </w:rPr>
              <w:t>и</w:t>
            </w:r>
            <w:r w:rsidR="00BC31D0" w:rsidRPr="0015247B">
              <w:rPr>
                <w:rFonts w:ascii="Times New Roman" w:hAnsi="Times New Roman" w:cs="Times New Roman"/>
                <w:sz w:val="28"/>
                <w:szCs w:val="28"/>
                <w:lang w:val="ru-RU"/>
              </w:rPr>
              <w:t>:</w:t>
            </w:r>
          </w:p>
          <w:p w:rsidR="00BC31D0" w:rsidRPr="0015247B" w:rsidRDefault="00BC31D0"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 зачет</w:t>
            </w:r>
          </w:p>
          <w:p w:rsidR="00BC31D0" w:rsidRPr="0015247B" w:rsidRDefault="00BC31D0"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 незачет</w:t>
            </w:r>
          </w:p>
          <w:p w:rsidR="00BC31D0" w:rsidRPr="0015247B" w:rsidRDefault="00BC31D0"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 отлично</w:t>
            </w:r>
          </w:p>
          <w:p w:rsidR="00BC31D0" w:rsidRPr="0015247B" w:rsidRDefault="00BC31D0" w:rsidP="00764B82">
            <w:pPr>
              <w:rPr>
                <w:rFonts w:ascii="Times New Roman" w:hAnsi="Times New Roman" w:cs="Times New Roman"/>
                <w:sz w:val="28"/>
                <w:szCs w:val="28"/>
                <w:lang w:val="ru-RU"/>
              </w:rPr>
            </w:pPr>
            <w:r w:rsidRPr="0015247B">
              <w:rPr>
                <w:rFonts w:ascii="Times New Roman" w:hAnsi="Times New Roman" w:cs="Times New Roman"/>
                <w:sz w:val="28"/>
                <w:szCs w:val="28"/>
                <w:lang w:val="ru-RU"/>
              </w:rPr>
              <w:t>- хорошо</w:t>
            </w:r>
          </w:p>
          <w:p w:rsidR="00BC31D0" w:rsidRDefault="00BC31D0" w:rsidP="00764B82">
            <w:pPr>
              <w:rPr>
                <w:rFonts w:ascii="Times New Roman" w:hAnsi="Times New Roman" w:cs="Times New Roman"/>
                <w:sz w:val="28"/>
                <w:szCs w:val="28"/>
              </w:rPr>
            </w:pPr>
            <w:r>
              <w:rPr>
                <w:rFonts w:ascii="Times New Roman" w:hAnsi="Times New Roman" w:cs="Times New Roman"/>
                <w:sz w:val="28"/>
                <w:szCs w:val="28"/>
              </w:rPr>
              <w:lastRenderedPageBreak/>
              <w:t>- удовлетворительно</w:t>
            </w:r>
          </w:p>
          <w:p w:rsidR="00BC31D0" w:rsidRPr="00BC31D0" w:rsidRDefault="00BC31D0" w:rsidP="00764B82">
            <w:pPr>
              <w:rPr>
                <w:rFonts w:ascii="Times New Roman" w:hAnsi="Times New Roman" w:cs="Times New Roman"/>
                <w:sz w:val="28"/>
                <w:szCs w:val="28"/>
              </w:rPr>
            </w:pPr>
            <w:r>
              <w:rPr>
                <w:rFonts w:ascii="Times New Roman" w:hAnsi="Times New Roman" w:cs="Times New Roman"/>
                <w:sz w:val="28"/>
                <w:szCs w:val="28"/>
              </w:rPr>
              <w:t>- неудовлетворительно</w:t>
            </w:r>
          </w:p>
        </w:tc>
        <w:tc>
          <w:tcPr>
            <w:tcW w:w="4679" w:type="dxa"/>
            <w:tcBorders>
              <w:top w:val="single" w:sz="4" w:space="0" w:color="auto"/>
              <w:bottom w:val="single" w:sz="4" w:space="0" w:color="auto"/>
            </w:tcBorders>
          </w:tcPr>
          <w:p w:rsidR="00AB6B9E" w:rsidRPr="008D421A" w:rsidRDefault="003A3885" w:rsidP="00764B82">
            <w:pPr>
              <w:rPr>
                <w:rFonts w:ascii="Times New Roman" w:hAnsi="Times New Roman" w:cs="Times New Roman"/>
                <w:sz w:val="28"/>
                <w:szCs w:val="28"/>
                <w:lang w:val="es-ES"/>
              </w:rPr>
            </w:pPr>
            <w:r>
              <w:rPr>
                <w:rFonts w:ascii="Times New Roman" w:hAnsi="Times New Roman" w:cs="Times New Roman"/>
                <w:sz w:val="28"/>
                <w:szCs w:val="28"/>
                <w:lang w:val="es-ES"/>
              </w:rPr>
              <w:lastRenderedPageBreak/>
              <w:t>calificacio</w:t>
            </w:r>
            <w:r w:rsidR="00AB6B9E">
              <w:rPr>
                <w:rFonts w:ascii="Times New Roman" w:hAnsi="Times New Roman" w:cs="Times New Roman"/>
                <w:sz w:val="28"/>
                <w:szCs w:val="28"/>
                <w:lang w:val="es-ES"/>
              </w:rPr>
              <w:t>n</w:t>
            </w:r>
            <w:r>
              <w:rPr>
                <w:rFonts w:ascii="Times New Roman" w:hAnsi="Times New Roman" w:cs="Times New Roman"/>
                <w:sz w:val="28"/>
                <w:szCs w:val="28"/>
                <w:lang w:val="es-ES"/>
              </w:rPr>
              <w:t>es</w:t>
            </w:r>
            <w:r w:rsidR="00AB6B9E">
              <w:rPr>
                <w:rFonts w:ascii="Times New Roman" w:hAnsi="Times New Roman" w:cs="Times New Roman"/>
                <w:sz w:val="28"/>
                <w:szCs w:val="28"/>
                <w:lang w:val="es-ES"/>
              </w:rPr>
              <w:t xml:space="preserve"> de</w:t>
            </w:r>
            <w:r>
              <w:rPr>
                <w:rFonts w:ascii="Times New Roman" w:hAnsi="Times New Roman" w:cs="Times New Roman"/>
                <w:sz w:val="28"/>
                <w:szCs w:val="28"/>
                <w:lang w:val="es-ES"/>
              </w:rPr>
              <w:t xml:space="preserve"> </w:t>
            </w:r>
            <w:r w:rsidR="00AB6B9E">
              <w:rPr>
                <w:rFonts w:ascii="Times New Roman" w:hAnsi="Times New Roman" w:cs="Times New Roman"/>
                <w:sz w:val="28"/>
                <w:szCs w:val="28"/>
                <w:lang w:val="es-ES"/>
              </w:rPr>
              <w:t>l</w:t>
            </w:r>
            <w:r>
              <w:rPr>
                <w:rFonts w:ascii="Times New Roman" w:hAnsi="Times New Roman" w:cs="Times New Roman"/>
                <w:sz w:val="28"/>
                <w:szCs w:val="28"/>
                <w:lang w:val="es-ES"/>
              </w:rPr>
              <w:t>os</w:t>
            </w:r>
            <w:r w:rsidR="00AB6B9E">
              <w:rPr>
                <w:rFonts w:ascii="Times New Roman" w:hAnsi="Times New Roman" w:cs="Times New Roman"/>
                <w:sz w:val="28"/>
                <w:szCs w:val="28"/>
                <w:lang w:val="es-ES"/>
              </w:rPr>
              <w:t xml:space="preserve"> ex</w:t>
            </w:r>
            <w:r>
              <w:rPr>
                <w:rFonts w:ascii="Times New Roman" w:hAnsi="Times New Roman" w:cs="Times New Roman"/>
                <w:sz w:val="28"/>
                <w:szCs w:val="28"/>
                <w:lang w:val="es-ES"/>
              </w:rPr>
              <w:t>á</w:t>
            </w:r>
            <w:r w:rsidR="00AB6B9E">
              <w:rPr>
                <w:rFonts w:ascii="Times New Roman" w:hAnsi="Times New Roman" w:cs="Times New Roman"/>
                <w:sz w:val="28"/>
                <w:szCs w:val="28"/>
                <w:lang w:val="es-ES"/>
              </w:rPr>
              <w:t>men</w:t>
            </w:r>
            <w:r>
              <w:rPr>
                <w:rFonts w:ascii="Times New Roman" w:hAnsi="Times New Roman" w:cs="Times New Roman"/>
                <w:sz w:val="28"/>
                <w:szCs w:val="28"/>
                <w:lang w:val="es-ES"/>
              </w:rPr>
              <w:t>es</w:t>
            </w:r>
            <w:r w:rsidR="00BC31D0" w:rsidRPr="008D421A">
              <w:rPr>
                <w:rFonts w:ascii="Times New Roman" w:hAnsi="Times New Roman" w:cs="Times New Roman"/>
                <w:sz w:val="28"/>
                <w:szCs w:val="28"/>
                <w:lang w:val="es-ES"/>
              </w:rPr>
              <w:t>:</w:t>
            </w:r>
          </w:p>
          <w:p w:rsidR="00BC31D0" w:rsidRDefault="00BC31D0" w:rsidP="00764B82">
            <w:pPr>
              <w:rPr>
                <w:rFonts w:ascii="Times New Roman" w:hAnsi="Times New Roman" w:cs="Times New Roman"/>
                <w:sz w:val="28"/>
                <w:szCs w:val="28"/>
                <w:lang w:val="es-ES"/>
              </w:rPr>
            </w:pPr>
            <w:r w:rsidRPr="008D421A">
              <w:rPr>
                <w:rFonts w:ascii="Times New Roman" w:hAnsi="Times New Roman" w:cs="Times New Roman"/>
                <w:sz w:val="28"/>
                <w:szCs w:val="28"/>
                <w:lang w:val="es-ES"/>
              </w:rPr>
              <w:t xml:space="preserve">- </w:t>
            </w:r>
            <w:r>
              <w:rPr>
                <w:rFonts w:ascii="Times New Roman" w:hAnsi="Times New Roman" w:cs="Times New Roman"/>
                <w:sz w:val="28"/>
                <w:szCs w:val="28"/>
                <w:lang w:val="es-ES"/>
              </w:rPr>
              <w:t>apto</w:t>
            </w:r>
          </w:p>
          <w:p w:rsidR="00BC31D0" w:rsidRDefault="00BC31D0" w:rsidP="00764B82">
            <w:pPr>
              <w:rPr>
                <w:rFonts w:ascii="Times New Roman" w:hAnsi="Times New Roman" w:cs="Times New Roman"/>
                <w:sz w:val="28"/>
                <w:szCs w:val="28"/>
                <w:lang w:val="es-ES"/>
              </w:rPr>
            </w:pPr>
            <w:r>
              <w:rPr>
                <w:rFonts w:ascii="Times New Roman" w:hAnsi="Times New Roman" w:cs="Times New Roman"/>
                <w:sz w:val="28"/>
                <w:szCs w:val="28"/>
                <w:lang w:val="es-ES"/>
              </w:rPr>
              <w:t>- no apto</w:t>
            </w:r>
          </w:p>
          <w:p w:rsidR="00BC31D0" w:rsidRDefault="00BC31D0" w:rsidP="00764B82">
            <w:pPr>
              <w:rPr>
                <w:rFonts w:ascii="Times New Roman" w:hAnsi="Times New Roman" w:cs="Times New Roman"/>
                <w:sz w:val="28"/>
                <w:szCs w:val="28"/>
                <w:lang w:val="es-ES"/>
              </w:rPr>
            </w:pPr>
            <w:r>
              <w:rPr>
                <w:rFonts w:ascii="Times New Roman" w:hAnsi="Times New Roman" w:cs="Times New Roman"/>
                <w:sz w:val="28"/>
                <w:szCs w:val="28"/>
                <w:lang w:val="es-ES"/>
              </w:rPr>
              <w:t>- sobresaliente</w:t>
            </w:r>
          </w:p>
          <w:p w:rsidR="00BC31D0" w:rsidRDefault="00BC31D0" w:rsidP="00764B82">
            <w:pPr>
              <w:rPr>
                <w:rFonts w:ascii="Times New Roman" w:hAnsi="Times New Roman" w:cs="Times New Roman"/>
                <w:sz w:val="28"/>
                <w:szCs w:val="28"/>
                <w:lang w:val="es-ES"/>
              </w:rPr>
            </w:pPr>
            <w:r>
              <w:rPr>
                <w:rFonts w:ascii="Times New Roman" w:hAnsi="Times New Roman" w:cs="Times New Roman"/>
                <w:sz w:val="28"/>
                <w:szCs w:val="28"/>
                <w:lang w:val="es-ES"/>
              </w:rPr>
              <w:t>- notable</w:t>
            </w:r>
          </w:p>
          <w:p w:rsidR="00BC31D0" w:rsidRDefault="00BC31D0" w:rsidP="00764B82">
            <w:pPr>
              <w:rPr>
                <w:rFonts w:ascii="Times New Roman" w:hAnsi="Times New Roman" w:cs="Times New Roman"/>
                <w:sz w:val="28"/>
                <w:szCs w:val="28"/>
                <w:lang w:val="es-ES"/>
              </w:rPr>
            </w:pPr>
            <w:r>
              <w:rPr>
                <w:rFonts w:ascii="Times New Roman" w:hAnsi="Times New Roman" w:cs="Times New Roman"/>
                <w:sz w:val="28"/>
                <w:szCs w:val="28"/>
                <w:lang w:val="es-ES"/>
              </w:rPr>
              <w:lastRenderedPageBreak/>
              <w:t>- aprobado</w:t>
            </w:r>
          </w:p>
          <w:p w:rsidR="00BC31D0" w:rsidRPr="00BC31D0" w:rsidRDefault="00BC31D0" w:rsidP="00764B82">
            <w:pPr>
              <w:rPr>
                <w:rFonts w:ascii="Times New Roman" w:hAnsi="Times New Roman" w:cs="Times New Roman"/>
                <w:sz w:val="28"/>
                <w:szCs w:val="28"/>
                <w:lang w:val="es-ES"/>
              </w:rPr>
            </w:pPr>
            <w:r>
              <w:rPr>
                <w:rFonts w:ascii="Times New Roman" w:hAnsi="Times New Roman" w:cs="Times New Roman"/>
                <w:sz w:val="28"/>
                <w:szCs w:val="28"/>
                <w:lang w:val="es-ES"/>
              </w:rPr>
              <w:t>- suspenso</w:t>
            </w:r>
          </w:p>
        </w:tc>
      </w:tr>
      <w:tr w:rsidR="00990B7C" w:rsidRPr="009C0F99" w:rsidTr="000D677C">
        <w:trPr>
          <w:trHeight w:val="284"/>
        </w:trPr>
        <w:tc>
          <w:tcPr>
            <w:tcW w:w="4785" w:type="dxa"/>
            <w:tcBorders>
              <w:top w:val="single" w:sz="4" w:space="0" w:color="auto"/>
              <w:bottom w:val="single" w:sz="4" w:space="0" w:color="auto"/>
            </w:tcBorders>
          </w:tcPr>
          <w:p w:rsidR="00990B7C" w:rsidRPr="009C0F99" w:rsidRDefault="00990B7C" w:rsidP="00764B82">
            <w:pPr>
              <w:rPr>
                <w:rFonts w:ascii="Times New Roman" w:hAnsi="Times New Roman" w:cs="Times New Roman"/>
                <w:sz w:val="28"/>
                <w:szCs w:val="28"/>
              </w:rPr>
            </w:pPr>
            <w:r>
              <w:rPr>
                <w:rFonts w:ascii="Times New Roman" w:hAnsi="Times New Roman" w:cs="Times New Roman"/>
                <w:sz w:val="28"/>
                <w:szCs w:val="28"/>
              </w:rPr>
              <w:lastRenderedPageBreak/>
              <w:t>юридический адрес</w:t>
            </w:r>
          </w:p>
        </w:tc>
        <w:tc>
          <w:tcPr>
            <w:tcW w:w="4679" w:type="dxa"/>
            <w:tcBorders>
              <w:top w:val="single" w:sz="4" w:space="0" w:color="auto"/>
              <w:bottom w:val="single" w:sz="4" w:space="0" w:color="auto"/>
            </w:tcBorders>
          </w:tcPr>
          <w:p w:rsidR="00990B7C" w:rsidRPr="00B2251F" w:rsidRDefault="00990B7C" w:rsidP="00764B82">
            <w:pPr>
              <w:rPr>
                <w:rFonts w:ascii="Times New Roman" w:hAnsi="Times New Roman" w:cs="Times New Roman"/>
                <w:sz w:val="28"/>
                <w:szCs w:val="28"/>
              </w:rPr>
            </w:pPr>
            <w:r>
              <w:rPr>
                <w:rFonts w:ascii="Times New Roman" w:hAnsi="Times New Roman" w:cs="Times New Roman"/>
                <w:sz w:val="28"/>
                <w:szCs w:val="28"/>
              </w:rPr>
              <w:t>domicilio profesional</w:t>
            </w:r>
          </w:p>
        </w:tc>
      </w:tr>
      <w:tr w:rsidR="00990B7C" w:rsidRPr="009C0F99" w:rsidTr="000D677C">
        <w:trPr>
          <w:trHeight w:val="345"/>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юридическое лицо</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lang w:val="es-ES"/>
              </w:rPr>
              <w:t>persona jurídica</w:t>
            </w:r>
          </w:p>
        </w:tc>
      </w:tr>
      <w:tr w:rsidR="00990B7C" w:rsidRPr="009C0F99" w:rsidTr="000D677C">
        <w:trPr>
          <w:trHeight w:val="221"/>
        </w:trPr>
        <w:tc>
          <w:tcPr>
            <w:tcW w:w="4785"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Pr>
                <w:rFonts w:ascii="Times New Roman" w:hAnsi="Times New Roman" w:cs="Times New Roman"/>
                <w:sz w:val="28"/>
                <w:szCs w:val="28"/>
              </w:rPr>
              <w:t>юридический текст</w:t>
            </w:r>
          </w:p>
        </w:tc>
        <w:tc>
          <w:tcPr>
            <w:tcW w:w="4679" w:type="dxa"/>
            <w:tcBorders>
              <w:top w:val="single" w:sz="4" w:space="0" w:color="auto"/>
              <w:bottom w:val="single" w:sz="4" w:space="0" w:color="auto"/>
            </w:tcBorders>
          </w:tcPr>
          <w:p w:rsidR="00990B7C" w:rsidRDefault="00990B7C" w:rsidP="00764B82">
            <w:pPr>
              <w:rPr>
                <w:rFonts w:ascii="Times New Roman" w:hAnsi="Times New Roman" w:cs="Times New Roman"/>
                <w:sz w:val="28"/>
                <w:szCs w:val="28"/>
              </w:rPr>
            </w:pPr>
            <w:r w:rsidRPr="00E7780C">
              <w:rPr>
                <w:rFonts w:ascii="Times New Roman" w:hAnsi="Times New Roman" w:cs="Times New Roman"/>
                <w:sz w:val="28"/>
                <w:szCs w:val="28"/>
                <w:lang w:val="es-ES"/>
              </w:rPr>
              <w:t xml:space="preserve">texto jurídico </w:t>
            </w:r>
          </w:p>
        </w:tc>
      </w:tr>
    </w:tbl>
    <w:p w:rsidR="00CB43A6" w:rsidRDefault="00CB43A6" w:rsidP="006B62ED">
      <w:pPr>
        <w:autoSpaceDE w:val="0"/>
        <w:autoSpaceDN w:val="0"/>
        <w:adjustRightInd w:val="0"/>
        <w:spacing w:after="0" w:line="360" w:lineRule="auto"/>
        <w:rPr>
          <w:rFonts w:ascii="Times New Roman" w:eastAsia="Calibri" w:hAnsi="Times New Roman" w:cs="Times New Roman"/>
          <w:sz w:val="28"/>
          <w:szCs w:val="28"/>
          <w:lang w:val="es-ES"/>
        </w:rPr>
      </w:pPr>
    </w:p>
    <w:p w:rsidR="000D677C" w:rsidRPr="00126535" w:rsidRDefault="000D677C" w:rsidP="006B62ED">
      <w:pPr>
        <w:autoSpaceDE w:val="0"/>
        <w:autoSpaceDN w:val="0"/>
        <w:adjustRightInd w:val="0"/>
        <w:spacing w:after="0" w:line="360" w:lineRule="auto"/>
        <w:rPr>
          <w:rFonts w:ascii="Times New Roman" w:eastAsia="Calibri" w:hAnsi="Times New Roman" w:cs="Times New Roman"/>
          <w:sz w:val="28"/>
          <w:szCs w:val="28"/>
          <w:lang w:val="es-ES"/>
        </w:rPr>
      </w:pPr>
    </w:p>
    <w:sectPr w:rsidR="000D677C" w:rsidRPr="00126535" w:rsidSect="008030D0">
      <w:footerReference w:type="default" r:id="rId51"/>
      <w:pgSz w:w="11906" w:h="16838" w:code="9"/>
      <w:pgMar w:top="1134" w:right="567" w:bottom="1134" w:left="1985" w:header="709" w:footer="476"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E0E" w:rsidRDefault="00657E0E" w:rsidP="00C179FD">
      <w:pPr>
        <w:spacing w:after="0" w:line="240" w:lineRule="auto"/>
      </w:pPr>
      <w:r>
        <w:separator/>
      </w:r>
    </w:p>
  </w:endnote>
  <w:endnote w:type="continuationSeparator" w:id="0">
    <w:p w:rsidR="00657E0E" w:rsidRDefault="00657E0E" w:rsidP="00C179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gothamBook">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44687"/>
      <w:docPartObj>
        <w:docPartGallery w:val="Page Numbers (Bottom of Page)"/>
        <w:docPartUnique/>
      </w:docPartObj>
    </w:sdtPr>
    <w:sdtContent>
      <w:p w:rsidR="008D224C" w:rsidRDefault="009808A5">
        <w:pPr>
          <w:pStyle w:val="a9"/>
          <w:jc w:val="right"/>
        </w:pPr>
        <w:fldSimple w:instr=" PAGE   \* MERGEFORMAT ">
          <w:r w:rsidR="008D224C">
            <w:rPr>
              <w:noProof/>
            </w:rPr>
            <w:t>78</w:t>
          </w:r>
        </w:fldSimple>
      </w:p>
    </w:sdtContent>
  </w:sdt>
  <w:p w:rsidR="008D224C" w:rsidRDefault="008D224C">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144723"/>
      <w:docPartObj>
        <w:docPartGallery w:val="Page Numbers (Bottom of Page)"/>
        <w:docPartUnique/>
      </w:docPartObj>
    </w:sdtPr>
    <w:sdtContent>
      <w:p w:rsidR="008D224C" w:rsidRDefault="009808A5">
        <w:pPr>
          <w:pStyle w:val="a9"/>
          <w:jc w:val="right"/>
        </w:pPr>
        <w:fldSimple w:instr=" PAGE   \* MERGEFORMAT ">
          <w:r w:rsidR="00645D49">
            <w:rPr>
              <w:noProof/>
            </w:rPr>
            <w:t>50</w:t>
          </w:r>
        </w:fldSimple>
      </w:p>
    </w:sdtContent>
  </w:sdt>
  <w:p w:rsidR="008D224C" w:rsidRDefault="008D224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E0E" w:rsidRDefault="00657E0E" w:rsidP="00C179FD">
      <w:pPr>
        <w:spacing w:after="0" w:line="240" w:lineRule="auto"/>
      </w:pPr>
      <w:r>
        <w:separator/>
      </w:r>
    </w:p>
  </w:footnote>
  <w:footnote w:type="continuationSeparator" w:id="0">
    <w:p w:rsidR="00657E0E" w:rsidRDefault="00657E0E" w:rsidP="00C179FD">
      <w:pPr>
        <w:spacing w:after="0" w:line="240" w:lineRule="auto"/>
      </w:pPr>
      <w:r>
        <w:continuationSeparator/>
      </w:r>
    </w:p>
  </w:footnote>
  <w:footnote w:id="1">
    <w:p w:rsidR="008D224C" w:rsidRPr="004132FA" w:rsidRDefault="008D224C">
      <w:pPr>
        <w:pStyle w:val="ab"/>
        <w:rPr>
          <w:lang w:val="es-ES"/>
        </w:rPr>
      </w:pPr>
      <w:r>
        <w:rPr>
          <w:rStyle w:val="ad"/>
        </w:rPr>
        <w:footnoteRef/>
      </w:r>
      <w:r w:rsidRPr="004132FA">
        <w:rPr>
          <w:lang w:val="es-ES"/>
        </w:rPr>
        <w:t xml:space="preserve"> </w:t>
      </w:r>
      <w:r>
        <w:rPr>
          <w:lang w:val="es-ES"/>
        </w:rPr>
        <w:t>García Yerba, Valentín. Teoría y práctica de la traducción. Madrid, 1997 (tercera edición). P.45</w:t>
      </w:r>
    </w:p>
  </w:footnote>
  <w:footnote w:id="2">
    <w:p w:rsidR="008D224C" w:rsidRPr="00223CF1" w:rsidRDefault="008D224C" w:rsidP="00B95DFB">
      <w:pPr>
        <w:pStyle w:val="ab"/>
        <w:rPr>
          <w:lang w:val="es-ES"/>
        </w:rPr>
      </w:pPr>
      <w:r>
        <w:rPr>
          <w:rStyle w:val="ad"/>
        </w:rPr>
        <w:footnoteRef/>
      </w:r>
      <w:r w:rsidRPr="00223CF1">
        <w:rPr>
          <w:lang w:val="es-ES"/>
        </w:rPr>
        <w:t xml:space="preserve"> </w:t>
      </w:r>
      <w:r w:rsidRPr="004A77A3">
        <w:rPr>
          <w:lang w:val="es-ES"/>
        </w:rPr>
        <w:t xml:space="preserve">La traducción </w:t>
      </w:r>
      <w:r>
        <w:rPr>
          <w:lang w:val="es-ES"/>
        </w:rPr>
        <w:t xml:space="preserve">es nuestra. </w:t>
      </w:r>
    </w:p>
  </w:footnote>
  <w:footnote w:id="3">
    <w:p w:rsidR="008D224C" w:rsidRPr="00D84BCF" w:rsidRDefault="008D224C" w:rsidP="00DE1104">
      <w:pPr>
        <w:pStyle w:val="ab"/>
        <w:rPr>
          <w:lang w:val="es-ES"/>
        </w:rPr>
      </w:pPr>
      <w:r>
        <w:rPr>
          <w:rStyle w:val="ad"/>
        </w:rPr>
        <w:footnoteRef/>
      </w:r>
      <w:r w:rsidR="00D84BCF" w:rsidRPr="00D84BCF">
        <w:rPr>
          <w:lang w:val="ru-RU"/>
        </w:rPr>
        <w:t xml:space="preserve"> </w:t>
      </w:r>
      <w:r w:rsidR="00D84BCF" w:rsidRPr="00D84BCF">
        <w:rPr>
          <w:rFonts w:cs="Times New Roman"/>
          <w:lang w:val="ru-RU"/>
        </w:rPr>
        <w:t>Лобанова О.Н. Испанский язык для юристов. Учебник для бакалавров. М</w:t>
      </w:r>
      <w:r w:rsidR="00D84BCF" w:rsidRPr="00D84BCF">
        <w:rPr>
          <w:rFonts w:cs="Times New Roman"/>
          <w:lang w:val="es-ES"/>
        </w:rPr>
        <w:t xml:space="preserve">., 2015. </w:t>
      </w:r>
      <w:r w:rsidRPr="00D84BCF">
        <w:rPr>
          <w:lang w:val="es-ES"/>
        </w:rPr>
        <w:t xml:space="preserve"> </w:t>
      </w:r>
      <w:r w:rsidR="00D84BCF">
        <w:rPr>
          <w:lang w:val="es-ES"/>
        </w:rPr>
        <w:t>C</w:t>
      </w:r>
      <w:r w:rsidRPr="00D84BCF">
        <w:rPr>
          <w:lang w:val="es-ES"/>
        </w:rPr>
        <w:t>. 95</w:t>
      </w:r>
    </w:p>
  </w:footnote>
  <w:footnote w:id="4">
    <w:p w:rsidR="008D224C" w:rsidRPr="00D84BCF" w:rsidRDefault="008D224C" w:rsidP="00DE1104">
      <w:pPr>
        <w:pStyle w:val="ab"/>
        <w:rPr>
          <w:lang w:val="es-ES"/>
        </w:rPr>
      </w:pPr>
      <w:r>
        <w:rPr>
          <w:rStyle w:val="ad"/>
        </w:rPr>
        <w:footnoteRef/>
      </w:r>
      <w:r w:rsidRPr="00D84BCF">
        <w:rPr>
          <w:lang w:val="ru-RU"/>
        </w:rPr>
        <w:t xml:space="preserve"> </w:t>
      </w:r>
      <w:r w:rsidR="00D84BCF" w:rsidRPr="00D84BCF">
        <w:rPr>
          <w:lang w:val="ru-RU"/>
        </w:rPr>
        <w:t>Коростелева Н.В., Чибистова О.Б. Испанский язык для юристов. Учебное пособие. МГИМО-Университет,</w:t>
      </w:r>
      <w:r w:rsidRPr="00D84BCF">
        <w:rPr>
          <w:lang w:val="es-ES"/>
        </w:rPr>
        <w:t xml:space="preserve"> 2008. </w:t>
      </w:r>
      <w:r w:rsidR="00D84BCF" w:rsidRPr="00D84BCF">
        <w:rPr>
          <w:lang w:val="es-ES"/>
        </w:rPr>
        <w:t>C</w:t>
      </w:r>
      <w:r w:rsidRPr="00D84BCF">
        <w:rPr>
          <w:lang w:val="es-ES"/>
        </w:rPr>
        <w:t xml:space="preserve">. 39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433B"/>
    <w:multiLevelType w:val="multilevel"/>
    <w:tmpl w:val="FFDEB10C"/>
    <w:styleLink w:val="2"/>
    <w:lvl w:ilvl="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287"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494"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2061"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268"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2835"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3402"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3609"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4176"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8880B27"/>
    <w:multiLevelType w:val="multilevel"/>
    <w:tmpl w:val="9E0CAFC6"/>
    <w:styleLink w:val="10"/>
    <w:lvl w:ilvl="0">
      <w:start w:val="1"/>
      <w:numFmt w:val="decimal"/>
      <w:lvlText w:val="%1."/>
      <w:lvlJc w:val="left"/>
      <w:pPr>
        <w:ind w:left="736" w:hanging="736"/>
      </w:pPr>
      <w:rPr>
        <w:rFonts w:hAnsi="Arial Unicode MS"/>
        <w:b/>
        <w:bCs/>
        <w:caps w:val="0"/>
        <w:smallCaps w:val="0"/>
        <w:strike w:val="0"/>
        <w:dstrike w:val="0"/>
        <w:outline w:val="0"/>
        <w:emboss w:val="0"/>
        <w:imprint w:val="0"/>
        <w:spacing w:val="0"/>
        <w:w w:val="100"/>
        <w:kern w:val="0"/>
        <w:position w:val="0"/>
        <w:sz w:val="31"/>
        <w:szCs w:val="31"/>
        <w:highlight w:val="none"/>
        <w:vertAlign w:val="baseline"/>
      </w:rPr>
    </w:lvl>
    <w:lvl w:ilvl="1">
      <w:start w:val="1"/>
      <w:numFmt w:val="decimal"/>
      <w:lvlText w:val="%1.%2."/>
      <w:lvlJc w:val="left"/>
      <w:pPr>
        <w:ind w:left="736" w:hanging="736"/>
      </w:pPr>
      <w:rPr>
        <w:rFonts w:hAnsi="Arial Unicode MS"/>
        <w:b/>
        <w:bCs/>
        <w:caps w:val="0"/>
        <w:smallCaps w:val="0"/>
        <w:strike w:val="0"/>
        <w:dstrike w:val="0"/>
        <w:outline w:val="0"/>
        <w:emboss w:val="0"/>
        <w:imprint w:val="0"/>
        <w:spacing w:val="0"/>
        <w:w w:val="100"/>
        <w:kern w:val="0"/>
        <w:position w:val="0"/>
        <w:sz w:val="31"/>
        <w:szCs w:val="31"/>
        <w:highlight w:val="none"/>
        <w:vertAlign w:val="baseline"/>
      </w:rPr>
    </w:lvl>
    <w:lvl w:ilvl="2">
      <w:start w:val="1"/>
      <w:numFmt w:val="decimal"/>
      <w:lvlText w:val="%3."/>
      <w:lvlJc w:val="left"/>
      <w:pPr>
        <w:ind w:left="453" w:hanging="453"/>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lvlText w:val="%3.%4."/>
      <w:lvlJc w:val="left"/>
      <w:pPr>
        <w:ind w:left="453" w:hanging="453"/>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lvlText w:val="%3.%4.%5."/>
      <w:lvlJc w:val="left"/>
      <w:pPr>
        <w:ind w:left="681" w:hanging="681"/>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3.%4.%5.%6."/>
      <w:lvlJc w:val="left"/>
      <w:pPr>
        <w:ind w:left="681" w:hanging="681"/>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3.%4.%5.%6.%7."/>
      <w:lvlJc w:val="left"/>
      <w:pPr>
        <w:ind w:left="907" w:hanging="907"/>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3.%4.%5.%6.%7.%8."/>
      <w:lvlJc w:val="left"/>
      <w:pPr>
        <w:ind w:left="103" w:hanging="103"/>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3.%4.%5.%6.%7.%8.%9."/>
      <w:lvlJc w:val="left"/>
      <w:pPr>
        <w:ind w:left="1134" w:hanging="1134"/>
      </w:pPr>
      <w:rPr>
        <w:rFonts w:hAnsi="Arial Unicode MS"/>
        <w:b/>
        <w:bCs/>
        <w:caps w:val="0"/>
        <w:smallCaps w:val="0"/>
        <w:strike w:val="0"/>
        <w:dstrike w:val="0"/>
        <w:outline w:val="0"/>
        <w:emboss w:val="0"/>
        <w:imprint w:val="0"/>
        <w:spacing w:val="0"/>
        <w:w w:val="100"/>
        <w:kern w:val="0"/>
        <w:position w:val="0"/>
        <w:sz w:val="24"/>
        <w:szCs w:val="24"/>
        <w:highlight w:val="none"/>
        <w:vertAlign w:val="baseline"/>
      </w:rPr>
    </w:lvl>
  </w:abstractNum>
  <w:abstractNum w:abstractNumId="2">
    <w:nsid w:val="08A429D0"/>
    <w:multiLevelType w:val="multilevel"/>
    <w:tmpl w:val="B4B8A39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nsid w:val="0D4E275F"/>
    <w:multiLevelType w:val="multilevel"/>
    <w:tmpl w:val="AC6429BA"/>
    <w:styleLink w:val="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592" w:hanging="51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suff w:val="nothing"/>
      <w:lvlText w:val="%1.%2.%3.%4."/>
      <w:lvlJc w:val="left"/>
      <w:pPr>
        <w:ind w:left="2530" w:hanging="109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suff w:val="nothing"/>
      <w:lvlText w:val="%1.%2.%3.%4.%5."/>
      <w:lvlJc w:val="left"/>
      <w:pPr>
        <w:ind w:left="2312" w:hanging="51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suff w:val="nothing"/>
      <w:lvlText w:val="%1.%2.%3.%4.%5.%6."/>
      <w:lvlJc w:val="left"/>
      <w:pPr>
        <w:ind w:left="2672" w:hanging="51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suff w:val="nothing"/>
      <w:lvlText w:val="%1.%2.%3.%4.%5.%6.%7."/>
      <w:lvlJc w:val="left"/>
      <w:pPr>
        <w:ind w:left="4063" w:hanging="1543"/>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suff w:val="nothing"/>
      <w:lvlText w:val="%1.%2.%3.%4.%5.%6.%7.%8."/>
      <w:lvlJc w:val="left"/>
      <w:pPr>
        <w:ind w:left="3392" w:hanging="51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suff w:val="nothing"/>
      <w:lvlText w:val="%1.%2.%3.%4.%5.%6.%7.%8.%9."/>
      <w:lvlJc w:val="left"/>
      <w:pPr>
        <w:ind w:left="3752" w:hanging="512"/>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4">
    <w:nsid w:val="0F914DC6"/>
    <w:multiLevelType w:val="hybridMultilevel"/>
    <w:tmpl w:val="B966FDC8"/>
    <w:styleLink w:val="3"/>
    <w:lvl w:ilvl="0" w:tplc="72F822E2">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C4545AE0">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B9883F6C">
      <w:start w:val="1"/>
      <w:numFmt w:val="lowerRoman"/>
      <w:lvlText w:val="%3."/>
      <w:lvlJc w:val="left"/>
      <w:pPr>
        <w:ind w:left="1440"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9288DD3C">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F8EAEC2A">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CC6E44EA">
      <w:start w:val="1"/>
      <w:numFmt w:val="lowerRoman"/>
      <w:lvlText w:val="%6."/>
      <w:lvlJc w:val="left"/>
      <w:pPr>
        <w:ind w:left="3600" w:hanging="608"/>
      </w:pPr>
      <w:rPr>
        <w:rFonts w:hAnsi="Arial Unicode MS"/>
        <w:caps w:val="0"/>
        <w:smallCaps w:val="0"/>
        <w:strike w:val="0"/>
        <w:dstrike w:val="0"/>
        <w:outline w:val="0"/>
        <w:emboss w:val="0"/>
        <w:imprint w:val="0"/>
        <w:spacing w:val="0"/>
        <w:w w:val="100"/>
        <w:kern w:val="0"/>
        <w:position w:val="0"/>
        <w:highlight w:val="none"/>
        <w:vertAlign w:val="baseline"/>
      </w:rPr>
    </w:lvl>
    <w:lvl w:ilvl="6" w:tplc="11263F20">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F84E7C88">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E16A2E4C">
      <w:start w:val="1"/>
      <w:numFmt w:val="lowerRoman"/>
      <w:lvlText w:val="%9."/>
      <w:lvlJc w:val="left"/>
      <w:pPr>
        <w:ind w:left="5760" w:hanging="5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16742141"/>
    <w:multiLevelType w:val="hybridMultilevel"/>
    <w:tmpl w:val="05EA331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78501C0"/>
    <w:multiLevelType w:val="multilevel"/>
    <w:tmpl w:val="2F54111E"/>
    <w:styleLink w:val="12"/>
    <w:lvl w:ilvl="0">
      <w:start w:val="1"/>
      <w:numFmt w:val="decimal"/>
      <w:lvlText w:val="%1."/>
      <w:lvlJc w:val="left"/>
      <w:pPr>
        <w:ind w:left="781" w:hanging="78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08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nsid w:val="1AA261AE"/>
    <w:multiLevelType w:val="hybridMultilevel"/>
    <w:tmpl w:val="8F26084A"/>
    <w:lvl w:ilvl="0" w:tplc="CD0AADA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AC70A59"/>
    <w:multiLevelType w:val="hybridMultilevel"/>
    <w:tmpl w:val="74A0AAD4"/>
    <w:styleLink w:val="11"/>
    <w:lvl w:ilvl="0" w:tplc="F836BC0C">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B7584162">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B91885C6">
      <w:start w:val="1"/>
      <w:numFmt w:val="lowerRoman"/>
      <w:lvlText w:val="%3."/>
      <w:lvlJc w:val="left"/>
      <w:pPr>
        <w:ind w:left="1440"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712C3212">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2CAC2C04">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ED44DFDE">
      <w:start w:val="1"/>
      <w:numFmt w:val="lowerRoman"/>
      <w:lvlText w:val="%6."/>
      <w:lvlJc w:val="left"/>
      <w:pPr>
        <w:ind w:left="3600" w:hanging="608"/>
      </w:pPr>
      <w:rPr>
        <w:rFonts w:hAnsi="Arial Unicode MS"/>
        <w:caps w:val="0"/>
        <w:smallCaps w:val="0"/>
        <w:strike w:val="0"/>
        <w:dstrike w:val="0"/>
        <w:outline w:val="0"/>
        <w:emboss w:val="0"/>
        <w:imprint w:val="0"/>
        <w:spacing w:val="0"/>
        <w:w w:val="100"/>
        <w:kern w:val="0"/>
        <w:position w:val="0"/>
        <w:highlight w:val="none"/>
        <w:vertAlign w:val="baseline"/>
      </w:rPr>
    </w:lvl>
    <w:lvl w:ilvl="6" w:tplc="F3466E08">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C7E65004">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273EFBD4">
      <w:start w:val="1"/>
      <w:numFmt w:val="lowerRoman"/>
      <w:lvlText w:val="%9."/>
      <w:lvlJc w:val="left"/>
      <w:pPr>
        <w:ind w:left="5760" w:hanging="5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BF7797B"/>
    <w:multiLevelType w:val="multilevel"/>
    <w:tmpl w:val="DC9E15DC"/>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0">
    <w:nsid w:val="251134A7"/>
    <w:multiLevelType w:val="hybridMultilevel"/>
    <w:tmpl w:val="F4B09064"/>
    <w:lvl w:ilvl="0" w:tplc="176A90A2">
      <w:start w:val="1"/>
      <w:numFmt w:val="bullet"/>
      <w:lvlText w:val=""/>
      <w:lvlJc w:val="left"/>
      <w:pPr>
        <w:tabs>
          <w:tab w:val="num" w:pos="720"/>
        </w:tabs>
        <w:ind w:left="720" w:hanging="360"/>
      </w:pPr>
      <w:rPr>
        <w:rFonts w:ascii="Wingdings" w:hAnsi="Wingdings" w:hint="default"/>
        <w:lang w:val="es-ES"/>
      </w:rPr>
    </w:lvl>
    <w:lvl w:ilvl="1" w:tplc="0422000D">
      <w:start w:val="1"/>
      <w:numFmt w:val="bullet"/>
      <w:lvlText w:val=""/>
      <w:lvlJc w:val="left"/>
      <w:pPr>
        <w:tabs>
          <w:tab w:val="num" w:pos="1440"/>
        </w:tabs>
        <w:ind w:left="1440" w:hanging="360"/>
      </w:pPr>
      <w:rPr>
        <w:rFonts w:ascii="Wingdings" w:hAnsi="Wingdings" w:hint="default"/>
      </w:rPr>
    </w:lvl>
    <w:lvl w:ilvl="2" w:tplc="04220003">
      <w:start w:val="1"/>
      <w:numFmt w:val="bullet"/>
      <w:lvlText w:val="o"/>
      <w:lvlJc w:val="left"/>
      <w:pPr>
        <w:tabs>
          <w:tab w:val="num" w:pos="2160"/>
        </w:tabs>
        <w:ind w:left="2160" w:hanging="360"/>
      </w:pPr>
      <w:rPr>
        <w:rFonts w:ascii="Courier New" w:hAnsi="Courier New" w:cs="Courier New" w:hint="default"/>
        <w:lang w:val="es-ES"/>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1">
    <w:nsid w:val="26036FB0"/>
    <w:multiLevelType w:val="multilevel"/>
    <w:tmpl w:val="F84E8ACC"/>
    <w:styleLink w:val="5"/>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26164BBA"/>
    <w:multiLevelType w:val="hybridMultilevel"/>
    <w:tmpl w:val="B5A28F4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513113"/>
    <w:multiLevelType w:val="multilevel"/>
    <w:tmpl w:val="5C6ADFA8"/>
    <w:styleLink w:val="7"/>
    <w:lvl w:ilvl="0">
      <w:start w:val="1"/>
      <w:numFmt w:val="decimal"/>
      <w:lvlText w:val="%1."/>
      <w:lvlJc w:val="left"/>
      <w:pPr>
        <w:ind w:left="781" w:hanging="781"/>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3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452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632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8487" w:hanging="1287"/>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0647" w:hanging="1647"/>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2447" w:hanging="1647"/>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14607" w:hanging="2007"/>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4">
    <w:nsid w:val="28200976"/>
    <w:multiLevelType w:val="hybridMultilevel"/>
    <w:tmpl w:val="4D704F68"/>
    <w:styleLink w:val="9"/>
    <w:lvl w:ilvl="0" w:tplc="A7561DBE">
      <w:start w:val="1"/>
      <w:numFmt w:val="decimal"/>
      <w:lvlText w:val="%1."/>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1" w:tplc="6040CBB6">
      <w:start w:val="1"/>
      <w:numFmt w:val="lowerLetter"/>
      <w:lvlText w:val="%2."/>
      <w:lvlJc w:val="left"/>
      <w:pPr>
        <w:ind w:left="720" w:hanging="696"/>
      </w:pPr>
      <w:rPr>
        <w:rFonts w:hAnsi="Arial Unicode MS"/>
        <w:caps w:val="0"/>
        <w:smallCaps w:val="0"/>
        <w:strike w:val="0"/>
        <w:dstrike w:val="0"/>
        <w:outline w:val="0"/>
        <w:emboss w:val="0"/>
        <w:imprint w:val="0"/>
        <w:spacing w:val="0"/>
        <w:w w:val="100"/>
        <w:kern w:val="0"/>
        <w:position w:val="0"/>
        <w:highlight w:val="none"/>
        <w:vertAlign w:val="baseline"/>
      </w:rPr>
    </w:lvl>
    <w:lvl w:ilvl="2" w:tplc="8F0EB5F4">
      <w:start w:val="1"/>
      <w:numFmt w:val="lowerRoman"/>
      <w:lvlText w:val="%3."/>
      <w:lvlJc w:val="left"/>
      <w:pPr>
        <w:ind w:left="1440" w:hanging="644"/>
      </w:pPr>
      <w:rPr>
        <w:rFonts w:hAnsi="Arial Unicode MS"/>
        <w:caps w:val="0"/>
        <w:smallCaps w:val="0"/>
        <w:strike w:val="0"/>
        <w:dstrike w:val="0"/>
        <w:outline w:val="0"/>
        <w:emboss w:val="0"/>
        <w:imprint w:val="0"/>
        <w:spacing w:val="0"/>
        <w:w w:val="100"/>
        <w:kern w:val="0"/>
        <w:position w:val="0"/>
        <w:highlight w:val="none"/>
        <w:vertAlign w:val="baseline"/>
      </w:rPr>
    </w:lvl>
    <w:lvl w:ilvl="3" w:tplc="D2C2D5D4">
      <w:start w:val="1"/>
      <w:numFmt w:val="decimal"/>
      <w:lvlText w:val="%4."/>
      <w:lvlJc w:val="left"/>
      <w:pPr>
        <w:ind w:left="2160" w:hanging="672"/>
      </w:pPr>
      <w:rPr>
        <w:rFonts w:hAnsi="Arial Unicode MS"/>
        <w:caps w:val="0"/>
        <w:smallCaps w:val="0"/>
        <w:strike w:val="0"/>
        <w:dstrike w:val="0"/>
        <w:outline w:val="0"/>
        <w:emboss w:val="0"/>
        <w:imprint w:val="0"/>
        <w:spacing w:val="0"/>
        <w:w w:val="100"/>
        <w:kern w:val="0"/>
        <w:position w:val="0"/>
        <w:highlight w:val="none"/>
        <w:vertAlign w:val="baseline"/>
      </w:rPr>
    </w:lvl>
    <w:lvl w:ilvl="4" w:tplc="CCBA8EA4">
      <w:start w:val="1"/>
      <w:numFmt w:val="lowerLetter"/>
      <w:lvlText w:val="%5."/>
      <w:lvlJc w:val="left"/>
      <w:pPr>
        <w:ind w:left="2880" w:hanging="660"/>
      </w:pPr>
      <w:rPr>
        <w:rFonts w:hAnsi="Arial Unicode MS"/>
        <w:caps w:val="0"/>
        <w:smallCaps w:val="0"/>
        <w:strike w:val="0"/>
        <w:dstrike w:val="0"/>
        <w:outline w:val="0"/>
        <w:emboss w:val="0"/>
        <w:imprint w:val="0"/>
        <w:spacing w:val="0"/>
        <w:w w:val="100"/>
        <w:kern w:val="0"/>
        <w:position w:val="0"/>
        <w:highlight w:val="none"/>
        <w:vertAlign w:val="baseline"/>
      </w:rPr>
    </w:lvl>
    <w:lvl w:ilvl="5" w:tplc="B7F00ABA">
      <w:start w:val="1"/>
      <w:numFmt w:val="lowerRoman"/>
      <w:lvlText w:val="%6."/>
      <w:lvlJc w:val="left"/>
      <w:pPr>
        <w:ind w:left="3600" w:hanging="608"/>
      </w:pPr>
      <w:rPr>
        <w:rFonts w:hAnsi="Arial Unicode MS"/>
        <w:caps w:val="0"/>
        <w:smallCaps w:val="0"/>
        <w:strike w:val="0"/>
        <w:dstrike w:val="0"/>
        <w:outline w:val="0"/>
        <w:emboss w:val="0"/>
        <w:imprint w:val="0"/>
        <w:spacing w:val="0"/>
        <w:w w:val="100"/>
        <w:kern w:val="0"/>
        <w:position w:val="0"/>
        <w:highlight w:val="none"/>
        <w:vertAlign w:val="baseline"/>
      </w:rPr>
    </w:lvl>
    <w:lvl w:ilvl="6" w:tplc="DA86CC64">
      <w:start w:val="1"/>
      <w:numFmt w:val="decimal"/>
      <w:lvlText w:val="%7."/>
      <w:lvlJc w:val="left"/>
      <w:pPr>
        <w:ind w:left="4320" w:hanging="636"/>
      </w:pPr>
      <w:rPr>
        <w:rFonts w:hAnsi="Arial Unicode MS"/>
        <w:caps w:val="0"/>
        <w:smallCaps w:val="0"/>
        <w:strike w:val="0"/>
        <w:dstrike w:val="0"/>
        <w:outline w:val="0"/>
        <w:emboss w:val="0"/>
        <w:imprint w:val="0"/>
        <w:spacing w:val="0"/>
        <w:w w:val="100"/>
        <w:kern w:val="0"/>
        <w:position w:val="0"/>
        <w:highlight w:val="none"/>
        <w:vertAlign w:val="baseline"/>
      </w:rPr>
    </w:lvl>
    <w:lvl w:ilvl="7" w:tplc="C3F07D4C">
      <w:start w:val="1"/>
      <w:numFmt w:val="lowerLetter"/>
      <w:lvlText w:val="%8."/>
      <w:lvlJc w:val="left"/>
      <w:pPr>
        <w:ind w:left="5040" w:hanging="624"/>
      </w:pPr>
      <w:rPr>
        <w:rFonts w:hAnsi="Arial Unicode MS"/>
        <w:caps w:val="0"/>
        <w:smallCaps w:val="0"/>
        <w:strike w:val="0"/>
        <w:dstrike w:val="0"/>
        <w:outline w:val="0"/>
        <w:emboss w:val="0"/>
        <w:imprint w:val="0"/>
        <w:spacing w:val="0"/>
        <w:w w:val="100"/>
        <w:kern w:val="0"/>
        <w:position w:val="0"/>
        <w:highlight w:val="none"/>
        <w:vertAlign w:val="baseline"/>
      </w:rPr>
    </w:lvl>
    <w:lvl w:ilvl="8" w:tplc="5E64B716">
      <w:start w:val="1"/>
      <w:numFmt w:val="lowerRoman"/>
      <w:lvlText w:val="%9."/>
      <w:lvlJc w:val="left"/>
      <w:pPr>
        <w:ind w:left="5760" w:hanging="5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34C1FCF"/>
    <w:multiLevelType w:val="multilevel"/>
    <w:tmpl w:val="E4F07D3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6F7525F"/>
    <w:multiLevelType w:val="hybridMultilevel"/>
    <w:tmpl w:val="722A1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184986"/>
    <w:multiLevelType w:val="multilevel"/>
    <w:tmpl w:val="D744C8D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83D2D6E"/>
    <w:multiLevelType w:val="hybridMultilevel"/>
    <w:tmpl w:val="1E40C9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083413"/>
    <w:multiLevelType w:val="multilevel"/>
    <w:tmpl w:val="ECDAF88E"/>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0">
    <w:nsid w:val="41273992"/>
    <w:multiLevelType w:val="hybridMultilevel"/>
    <w:tmpl w:val="2E3E7DCE"/>
    <w:lvl w:ilvl="0" w:tplc="2F9AA728">
      <w:start w:val="3"/>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5E94CF0"/>
    <w:multiLevelType w:val="hybridMultilevel"/>
    <w:tmpl w:val="B6763FC6"/>
    <w:styleLink w:val="8"/>
    <w:lvl w:ilvl="0" w:tplc="FD1A557A">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B72107A">
      <w:start w:val="1"/>
      <w:numFmt w:val="bullet"/>
      <w:lvlText w:val="o"/>
      <w:lvlJc w:val="left"/>
      <w:pPr>
        <w:ind w:left="720" w:hanging="6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F62FF44">
      <w:start w:val="1"/>
      <w:numFmt w:val="bullet"/>
      <w:lvlText w:val="▪"/>
      <w:lvlJc w:val="left"/>
      <w:pPr>
        <w:ind w:left="1440" w:hanging="6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9D900432">
      <w:start w:val="1"/>
      <w:numFmt w:val="bullet"/>
      <w:lvlText w:val="•"/>
      <w:lvlJc w:val="left"/>
      <w:pPr>
        <w:ind w:left="2160" w:hanging="6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CB2FE6C">
      <w:start w:val="1"/>
      <w:numFmt w:val="bullet"/>
      <w:lvlText w:val="o"/>
      <w:lvlJc w:val="left"/>
      <w:pPr>
        <w:ind w:left="2880"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4252B7DE">
      <w:start w:val="1"/>
      <w:numFmt w:val="bullet"/>
      <w:lvlText w:val="▪"/>
      <w:lvlJc w:val="left"/>
      <w:pPr>
        <w:ind w:left="3600" w:hanging="6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30E60D8">
      <w:start w:val="1"/>
      <w:numFmt w:val="bullet"/>
      <w:lvlText w:val="•"/>
      <w:lvlJc w:val="left"/>
      <w:pPr>
        <w:ind w:left="4320" w:hanging="6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3704606">
      <w:start w:val="1"/>
      <w:numFmt w:val="bullet"/>
      <w:lvlText w:val="o"/>
      <w:lvlJc w:val="left"/>
      <w:pPr>
        <w:ind w:left="5040" w:hanging="6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3CE47F8">
      <w:start w:val="1"/>
      <w:numFmt w:val="bullet"/>
      <w:lvlText w:val="▪"/>
      <w:lvlJc w:val="left"/>
      <w:pPr>
        <w:ind w:left="5760" w:hanging="6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4962733E"/>
    <w:multiLevelType w:val="multilevel"/>
    <w:tmpl w:val="AAA8797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4E513DD0"/>
    <w:multiLevelType w:val="multilevel"/>
    <w:tmpl w:val="5CA47CA4"/>
    <w:styleLink w:val="4"/>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675" w:hanging="67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140" w:hanging="1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132"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95" w:hanging="1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98" w:hanging="1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01" w:hanging="1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04" w:hanging="1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4FCC1BBA"/>
    <w:multiLevelType w:val="hybridMultilevel"/>
    <w:tmpl w:val="D51E96C0"/>
    <w:styleLink w:val="6"/>
    <w:lvl w:ilvl="0" w:tplc="C67C2B28">
      <w:start w:val="1"/>
      <w:numFmt w:val="decimal"/>
      <w:lvlText w:val="%1."/>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2CBAE0">
      <w:start w:val="1"/>
      <w:numFmt w:val="lowerLetter"/>
      <w:lvlText w:val="%2."/>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A4603A8">
      <w:start w:val="1"/>
      <w:numFmt w:val="lowerRoman"/>
      <w:lvlText w:val="%3."/>
      <w:lvlJc w:val="left"/>
      <w:pPr>
        <w:ind w:left="252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3" w:tplc="810E8F30">
      <w:start w:val="1"/>
      <w:numFmt w:val="decimal"/>
      <w:lvlText w:val="%4."/>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FE20D4C">
      <w:start w:val="1"/>
      <w:numFmt w:val="lowerLetter"/>
      <w:lvlText w:val="%5."/>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FB4A3BE">
      <w:start w:val="1"/>
      <w:numFmt w:val="lowerRoman"/>
      <w:lvlText w:val="%6."/>
      <w:lvlJc w:val="left"/>
      <w:pPr>
        <w:ind w:left="4680" w:hanging="320"/>
      </w:pPr>
      <w:rPr>
        <w:rFonts w:hAnsi="Arial Unicode MS"/>
        <w:b/>
        <w:bCs/>
        <w:caps w:val="0"/>
        <w:smallCaps w:val="0"/>
        <w:strike w:val="0"/>
        <w:dstrike w:val="0"/>
        <w:outline w:val="0"/>
        <w:emboss w:val="0"/>
        <w:imprint w:val="0"/>
        <w:spacing w:val="0"/>
        <w:w w:val="100"/>
        <w:kern w:val="0"/>
        <w:position w:val="0"/>
        <w:highlight w:val="none"/>
        <w:vertAlign w:val="baseline"/>
      </w:rPr>
    </w:lvl>
    <w:lvl w:ilvl="6" w:tplc="183AA97C">
      <w:start w:val="1"/>
      <w:numFmt w:val="decimal"/>
      <w:lvlText w:val="%7."/>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C0ADD0E">
      <w:start w:val="1"/>
      <w:numFmt w:val="lowerLetter"/>
      <w:lvlText w:val="%8."/>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F5EABB2">
      <w:start w:val="1"/>
      <w:numFmt w:val="lowerRoman"/>
      <w:lvlText w:val="%9."/>
      <w:lvlJc w:val="left"/>
      <w:pPr>
        <w:ind w:left="6840" w:hanging="32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nsid w:val="588826D6"/>
    <w:multiLevelType w:val="multilevel"/>
    <w:tmpl w:val="9312B2C4"/>
    <w:lvl w:ilvl="0">
      <w:start w:val="1"/>
      <w:numFmt w:val="decimal"/>
      <w:lvlText w:val="%1."/>
      <w:lvlJc w:val="left"/>
      <w:pPr>
        <w:ind w:left="720" w:hanging="360"/>
      </w:pPr>
      <w:rPr>
        <w:rFonts w:hint="default"/>
      </w:rPr>
    </w:lvl>
    <w:lvl w:ilvl="1">
      <w:start w:val="2"/>
      <w:numFmt w:val="decimal"/>
      <w:isLgl/>
      <w:lvlText w:val="%1.%2."/>
      <w:lvlJc w:val="left"/>
      <w:pPr>
        <w:ind w:left="1138" w:hanging="675"/>
      </w:pPr>
      <w:rPr>
        <w:rFonts w:hint="default"/>
        <w:b w:val="0"/>
        <w:sz w:val="28"/>
      </w:rPr>
    </w:lvl>
    <w:lvl w:ilvl="2">
      <w:start w:val="1"/>
      <w:numFmt w:val="decimal"/>
      <w:isLgl/>
      <w:lvlText w:val="%1.%2.%3."/>
      <w:lvlJc w:val="left"/>
      <w:pPr>
        <w:ind w:left="1286" w:hanging="720"/>
      </w:pPr>
      <w:rPr>
        <w:rFonts w:hint="default"/>
        <w:b w:val="0"/>
        <w:sz w:val="28"/>
      </w:rPr>
    </w:lvl>
    <w:lvl w:ilvl="3">
      <w:start w:val="1"/>
      <w:numFmt w:val="decimal"/>
      <w:isLgl/>
      <w:lvlText w:val="%1.%2.%3.%4."/>
      <w:lvlJc w:val="left"/>
      <w:pPr>
        <w:ind w:left="1389" w:hanging="720"/>
      </w:pPr>
      <w:rPr>
        <w:rFonts w:hint="default"/>
        <w:b w:val="0"/>
        <w:sz w:val="28"/>
      </w:rPr>
    </w:lvl>
    <w:lvl w:ilvl="4">
      <w:start w:val="1"/>
      <w:numFmt w:val="decimal"/>
      <w:isLgl/>
      <w:lvlText w:val="%1.%2.%3.%4.%5."/>
      <w:lvlJc w:val="left"/>
      <w:pPr>
        <w:ind w:left="1852" w:hanging="1080"/>
      </w:pPr>
      <w:rPr>
        <w:rFonts w:hint="default"/>
        <w:b w:val="0"/>
        <w:sz w:val="28"/>
      </w:rPr>
    </w:lvl>
    <w:lvl w:ilvl="5">
      <w:start w:val="1"/>
      <w:numFmt w:val="decimal"/>
      <w:isLgl/>
      <w:lvlText w:val="%1.%2.%3.%4.%5.%6."/>
      <w:lvlJc w:val="left"/>
      <w:pPr>
        <w:ind w:left="1955" w:hanging="1080"/>
      </w:pPr>
      <w:rPr>
        <w:rFonts w:hint="default"/>
        <w:b w:val="0"/>
        <w:sz w:val="28"/>
      </w:rPr>
    </w:lvl>
    <w:lvl w:ilvl="6">
      <w:start w:val="1"/>
      <w:numFmt w:val="decimal"/>
      <w:isLgl/>
      <w:lvlText w:val="%1.%2.%3.%4.%5.%6.%7."/>
      <w:lvlJc w:val="left"/>
      <w:pPr>
        <w:ind w:left="2418" w:hanging="1440"/>
      </w:pPr>
      <w:rPr>
        <w:rFonts w:hint="default"/>
        <w:b w:val="0"/>
        <w:sz w:val="28"/>
      </w:rPr>
    </w:lvl>
    <w:lvl w:ilvl="7">
      <w:start w:val="1"/>
      <w:numFmt w:val="decimal"/>
      <w:isLgl/>
      <w:lvlText w:val="%1.%2.%3.%4.%5.%6.%7.%8."/>
      <w:lvlJc w:val="left"/>
      <w:pPr>
        <w:ind w:left="2521" w:hanging="1440"/>
      </w:pPr>
      <w:rPr>
        <w:rFonts w:hint="default"/>
        <w:b w:val="0"/>
        <w:sz w:val="28"/>
      </w:rPr>
    </w:lvl>
    <w:lvl w:ilvl="8">
      <w:start w:val="1"/>
      <w:numFmt w:val="decimal"/>
      <w:isLgl/>
      <w:lvlText w:val="%1.%2.%3.%4.%5.%6.%7.%8.%9."/>
      <w:lvlJc w:val="left"/>
      <w:pPr>
        <w:ind w:left="2984" w:hanging="1800"/>
      </w:pPr>
      <w:rPr>
        <w:rFonts w:hint="default"/>
        <w:b w:val="0"/>
        <w:sz w:val="28"/>
      </w:rPr>
    </w:lvl>
  </w:abstractNum>
  <w:abstractNum w:abstractNumId="26">
    <w:nsid w:val="5E3679C4"/>
    <w:multiLevelType w:val="multilevel"/>
    <w:tmpl w:val="53A2F9D8"/>
    <w:lvl w:ilvl="0">
      <w:start w:val="3"/>
      <w:numFmt w:val="decimal"/>
      <w:lvlText w:val="%1."/>
      <w:lvlJc w:val="left"/>
      <w:pPr>
        <w:ind w:left="675" w:hanging="675"/>
      </w:pPr>
      <w:rPr>
        <w:rFonts w:hint="default"/>
        <w:sz w:val="28"/>
      </w:rPr>
    </w:lvl>
    <w:lvl w:ilvl="1">
      <w:start w:val="3"/>
      <w:numFmt w:val="decimal"/>
      <w:lvlText w:val="%1.%2."/>
      <w:lvlJc w:val="left"/>
      <w:pPr>
        <w:ind w:left="675" w:hanging="6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27">
    <w:nsid w:val="63EA5259"/>
    <w:multiLevelType w:val="hybridMultilevel"/>
    <w:tmpl w:val="C8CA7946"/>
    <w:styleLink w:val="13"/>
    <w:lvl w:ilvl="0" w:tplc="0ECE3706">
      <w:start w:val="1"/>
      <w:numFmt w:val="bullet"/>
      <w:lvlText w:val="-"/>
      <w:lvlJc w:val="left"/>
      <w:pPr>
        <w:ind w:left="708" w:hanging="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106867A">
      <w:start w:val="1"/>
      <w:numFmt w:val="bullet"/>
      <w:lvlText w:val="o"/>
      <w:lvlJc w:val="left"/>
      <w:pPr>
        <w:ind w:left="720" w:hanging="69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904068DA">
      <w:start w:val="1"/>
      <w:numFmt w:val="bullet"/>
      <w:lvlText w:val="▪"/>
      <w:lvlJc w:val="left"/>
      <w:pPr>
        <w:ind w:left="1440" w:hanging="68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AD28246">
      <w:start w:val="1"/>
      <w:numFmt w:val="bullet"/>
      <w:lvlText w:val="•"/>
      <w:lvlJc w:val="left"/>
      <w:pPr>
        <w:ind w:left="2160" w:hanging="67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284EAC9E">
      <w:start w:val="1"/>
      <w:numFmt w:val="bullet"/>
      <w:lvlText w:val="o"/>
      <w:lvlJc w:val="left"/>
      <w:pPr>
        <w:ind w:left="2880" w:hanging="6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9BCEE8E">
      <w:start w:val="1"/>
      <w:numFmt w:val="bullet"/>
      <w:lvlText w:val="▪"/>
      <w:lvlJc w:val="left"/>
      <w:pPr>
        <w:ind w:left="3600" w:hanging="64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C566568">
      <w:start w:val="1"/>
      <w:numFmt w:val="bullet"/>
      <w:lvlText w:val="•"/>
      <w:lvlJc w:val="left"/>
      <w:pPr>
        <w:ind w:left="4320" w:hanging="63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2F0EA6E">
      <w:start w:val="1"/>
      <w:numFmt w:val="bullet"/>
      <w:lvlText w:val="o"/>
      <w:lvlJc w:val="left"/>
      <w:pPr>
        <w:ind w:left="5040" w:hanging="62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3894163E">
      <w:start w:val="1"/>
      <w:numFmt w:val="bullet"/>
      <w:lvlText w:val="▪"/>
      <w:lvlJc w:val="left"/>
      <w:pPr>
        <w:ind w:left="5760" w:hanging="61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668B1E9A"/>
    <w:multiLevelType w:val="multilevel"/>
    <w:tmpl w:val="5272387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71E2704"/>
    <w:multiLevelType w:val="multilevel"/>
    <w:tmpl w:val="0F9411F4"/>
    <w:lvl w:ilvl="0">
      <w:start w:val="3"/>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30">
    <w:nsid w:val="685018E8"/>
    <w:multiLevelType w:val="hybridMultilevel"/>
    <w:tmpl w:val="E1B4797A"/>
    <w:lvl w:ilvl="0" w:tplc="C0C837D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1">
    <w:nsid w:val="6AEB0984"/>
    <w:multiLevelType w:val="multilevel"/>
    <w:tmpl w:val="6EA654F0"/>
    <w:lvl w:ilvl="0">
      <w:start w:val="7"/>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CDF7C34"/>
    <w:multiLevelType w:val="multilevel"/>
    <w:tmpl w:val="75B65CA0"/>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EA8367E"/>
    <w:multiLevelType w:val="hybridMultilevel"/>
    <w:tmpl w:val="33329428"/>
    <w:lvl w:ilvl="0" w:tplc="5332F7E8">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9"/>
  </w:num>
  <w:num w:numId="2">
    <w:abstractNumId w:val="30"/>
  </w:num>
  <w:num w:numId="3">
    <w:abstractNumId w:val="10"/>
  </w:num>
  <w:num w:numId="4">
    <w:abstractNumId w:val="33"/>
  </w:num>
  <w:num w:numId="5">
    <w:abstractNumId w:val="20"/>
  </w:num>
  <w:num w:numId="6">
    <w:abstractNumId w:val="29"/>
  </w:num>
  <w:num w:numId="7">
    <w:abstractNumId w:val="2"/>
  </w:num>
  <w:num w:numId="8">
    <w:abstractNumId w:val="18"/>
  </w:num>
  <w:num w:numId="9">
    <w:abstractNumId w:val="25"/>
  </w:num>
  <w:num w:numId="10">
    <w:abstractNumId w:val="22"/>
  </w:num>
  <w:num w:numId="11">
    <w:abstractNumId w:val="16"/>
  </w:num>
  <w:num w:numId="12">
    <w:abstractNumId w:val="19"/>
  </w:num>
  <w:num w:numId="13">
    <w:abstractNumId w:val="26"/>
  </w:num>
  <w:num w:numId="14">
    <w:abstractNumId w:val="17"/>
  </w:num>
  <w:num w:numId="15">
    <w:abstractNumId w:val="3"/>
  </w:num>
  <w:num w:numId="16">
    <w:abstractNumId w:val="0"/>
  </w:num>
  <w:num w:numId="17">
    <w:abstractNumId w:val="4"/>
  </w:num>
  <w:num w:numId="18">
    <w:abstractNumId w:val="23"/>
  </w:num>
  <w:num w:numId="19">
    <w:abstractNumId w:val="11"/>
  </w:num>
  <w:num w:numId="20">
    <w:abstractNumId w:val="24"/>
  </w:num>
  <w:num w:numId="21">
    <w:abstractNumId w:val="13"/>
  </w:num>
  <w:num w:numId="22">
    <w:abstractNumId w:val="21"/>
  </w:num>
  <w:num w:numId="23">
    <w:abstractNumId w:val="14"/>
  </w:num>
  <w:num w:numId="24">
    <w:abstractNumId w:val="1"/>
  </w:num>
  <w:num w:numId="25">
    <w:abstractNumId w:val="8"/>
  </w:num>
  <w:num w:numId="26">
    <w:abstractNumId w:val="6"/>
  </w:num>
  <w:num w:numId="27">
    <w:abstractNumId w:val="27"/>
  </w:num>
  <w:num w:numId="28">
    <w:abstractNumId w:val="31"/>
  </w:num>
  <w:num w:numId="29">
    <w:abstractNumId w:val="7"/>
  </w:num>
  <w:num w:numId="30">
    <w:abstractNumId w:val="5"/>
  </w:num>
  <w:num w:numId="31">
    <w:abstractNumId w:val="15"/>
  </w:num>
  <w:num w:numId="32">
    <w:abstractNumId w:val="28"/>
  </w:num>
  <w:num w:numId="33">
    <w:abstractNumId w:val="12"/>
  </w:num>
  <w:num w:numId="34">
    <w:abstractNumId w:val="32"/>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drawingGridHorizontalSpacing w:val="110"/>
  <w:displayHorizontalDrawingGridEvery w:val="2"/>
  <w:characterSpacingControl w:val="doNotCompress"/>
  <w:hdrShapeDefaults>
    <o:shapedefaults v:ext="edit" spidmax="97282"/>
  </w:hdrShapeDefaults>
  <w:footnotePr>
    <w:footnote w:id="-1"/>
    <w:footnote w:id="0"/>
  </w:footnotePr>
  <w:endnotePr>
    <w:endnote w:id="-1"/>
    <w:endnote w:id="0"/>
  </w:endnotePr>
  <w:compat>
    <w:useFELayout/>
  </w:compat>
  <w:rsids>
    <w:rsidRoot w:val="00FA27E1"/>
    <w:rsid w:val="000003CC"/>
    <w:rsid w:val="000023E6"/>
    <w:rsid w:val="00002FB6"/>
    <w:rsid w:val="0000323C"/>
    <w:rsid w:val="000034E3"/>
    <w:rsid w:val="00004260"/>
    <w:rsid w:val="00004422"/>
    <w:rsid w:val="00004981"/>
    <w:rsid w:val="000065E6"/>
    <w:rsid w:val="000074CF"/>
    <w:rsid w:val="00011026"/>
    <w:rsid w:val="000113A5"/>
    <w:rsid w:val="00013836"/>
    <w:rsid w:val="000144FE"/>
    <w:rsid w:val="00014572"/>
    <w:rsid w:val="000146F5"/>
    <w:rsid w:val="0001628D"/>
    <w:rsid w:val="00017793"/>
    <w:rsid w:val="000205A4"/>
    <w:rsid w:val="0002417F"/>
    <w:rsid w:val="00024C03"/>
    <w:rsid w:val="0002503C"/>
    <w:rsid w:val="000253A9"/>
    <w:rsid w:val="00026283"/>
    <w:rsid w:val="00026CDB"/>
    <w:rsid w:val="000276A2"/>
    <w:rsid w:val="000327C8"/>
    <w:rsid w:val="00032968"/>
    <w:rsid w:val="00035AE8"/>
    <w:rsid w:val="0003602D"/>
    <w:rsid w:val="000360ED"/>
    <w:rsid w:val="00037D96"/>
    <w:rsid w:val="000400AB"/>
    <w:rsid w:val="00040336"/>
    <w:rsid w:val="000407C3"/>
    <w:rsid w:val="00041BD4"/>
    <w:rsid w:val="00046ABA"/>
    <w:rsid w:val="000478C9"/>
    <w:rsid w:val="00052648"/>
    <w:rsid w:val="00053F23"/>
    <w:rsid w:val="00055125"/>
    <w:rsid w:val="0005597C"/>
    <w:rsid w:val="0005625B"/>
    <w:rsid w:val="0005797D"/>
    <w:rsid w:val="00060FBF"/>
    <w:rsid w:val="00061248"/>
    <w:rsid w:val="00063D38"/>
    <w:rsid w:val="00063DC1"/>
    <w:rsid w:val="000648AF"/>
    <w:rsid w:val="00064CFB"/>
    <w:rsid w:val="00072596"/>
    <w:rsid w:val="00072C93"/>
    <w:rsid w:val="00073001"/>
    <w:rsid w:val="000740C2"/>
    <w:rsid w:val="00075AFC"/>
    <w:rsid w:val="00076B70"/>
    <w:rsid w:val="00081C31"/>
    <w:rsid w:val="00084348"/>
    <w:rsid w:val="000848AF"/>
    <w:rsid w:val="000901EC"/>
    <w:rsid w:val="00090F91"/>
    <w:rsid w:val="000915CD"/>
    <w:rsid w:val="0009180E"/>
    <w:rsid w:val="00091915"/>
    <w:rsid w:val="00091DB1"/>
    <w:rsid w:val="000929B0"/>
    <w:rsid w:val="00093D5C"/>
    <w:rsid w:val="00095125"/>
    <w:rsid w:val="00096BD7"/>
    <w:rsid w:val="00097C0C"/>
    <w:rsid w:val="000A0044"/>
    <w:rsid w:val="000A03C5"/>
    <w:rsid w:val="000A06D4"/>
    <w:rsid w:val="000A1480"/>
    <w:rsid w:val="000A1E8B"/>
    <w:rsid w:val="000A249C"/>
    <w:rsid w:val="000A3002"/>
    <w:rsid w:val="000A3238"/>
    <w:rsid w:val="000A3D38"/>
    <w:rsid w:val="000A4AE4"/>
    <w:rsid w:val="000A4E09"/>
    <w:rsid w:val="000A6016"/>
    <w:rsid w:val="000A6F43"/>
    <w:rsid w:val="000A78FB"/>
    <w:rsid w:val="000B5550"/>
    <w:rsid w:val="000C0725"/>
    <w:rsid w:val="000C0A26"/>
    <w:rsid w:val="000C1CCC"/>
    <w:rsid w:val="000C2546"/>
    <w:rsid w:val="000C326D"/>
    <w:rsid w:val="000C4A17"/>
    <w:rsid w:val="000C582F"/>
    <w:rsid w:val="000C7314"/>
    <w:rsid w:val="000D38AC"/>
    <w:rsid w:val="000D4767"/>
    <w:rsid w:val="000D4CDB"/>
    <w:rsid w:val="000D677C"/>
    <w:rsid w:val="000D6889"/>
    <w:rsid w:val="000E07DE"/>
    <w:rsid w:val="000E0915"/>
    <w:rsid w:val="000E1248"/>
    <w:rsid w:val="000E2163"/>
    <w:rsid w:val="000E233C"/>
    <w:rsid w:val="000E234F"/>
    <w:rsid w:val="000E36A6"/>
    <w:rsid w:val="000F01B9"/>
    <w:rsid w:val="000F1AF4"/>
    <w:rsid w:val="000F3FDD"/>
    <w:rsid w:val="000F4D0E"/>
    <w:rsid w:val="000F6098"/>
    <w:rsid w:val="000F7473"/>
    <w:rsid w:val="001013EA"/>
    <w:rsid w:val="00103244"/>
    <w:rsid w:val="001033D9"/>
    <w:rsid w:val="00103C4C"/>
    <w:rsid w:val="00105A07"/>
    <w:rsid w:val="00110AFC"/>
    <w:rsid w:val="00111319"/>
    <w:rsid w:val="00111B6D"/>
    <w:rsid w:val="00111F9D"/>
    <w:rsid w:val="00112142"/>
    <w:rsid w:val="0011234B"/>
    <w:rsid w:val="00112786"/>
    <w:rsid w:val="0011480E"/>
    <w:rsid w:val="001151FD"/>
    <w:rsid w:val="00115A3F"/>
    <w:rsid w:val="00120547"/>
    <w:rsid w:val="00120F52"/>
    <w:rsid w:val="00121BE6"/>
    <w:rsid w:val="00125EF6"/>
    <w:rsid w:val="00125F28"/>
    <w:rsid w:val="00126535"/>
    <w:rsid w:val="001275E9"/>
    <w:rsid w:val="001276CA"/>
    <w:rsid w:val="00130AB1"/>
    <w:rsid w:val="0013158C"/>
    <w:rsid w:val="00131A42"/>
    <w:rsid w:val="00131C52"/>
    <w:rsid w:val="00131CFD"/>
    <w:rsid w:val="00131F8C"/>
    <w:rsid w:val="00132AE2"/>
    <w:rsid w:val="00133B3F"/>
    <w:rsid w:val="0014182C"/>
    <w:rsid w:val="00142B1C"/>
    <w:rsid w:val="00143108"/>
    <w:rsid w:val="00144D4E"/>
    <w:rsid w:val="00144E8F"/>
    <w:rsid w:val="00146490"/>
    <w:rsid w:val="00147E92"/>
    <w:rsid w:val="00150B09"/>
    <w:rsid w:val="00151C19"/>
    <w:rsid w:val="0015247B"/>
    <w:rsid w:val="00156B07"/>
    <w:rsid w:val="00156C13"/>
    <w:rsid w:val="001603B4"/>
    <w:rsid w:val="0016071A"/>
    <w:rsid w:val="00160C31"/>
    <w:rsid w:val="0016204E"/>
    <w:rsid w:val="001639E0"/>
    <w:rsid w:val="00163CAD"/>
    <w:rsid w:val="00163CDA"/>
    <w:rsid w:val="00165E88"/>
    <w:rsid w:val="001660E2"/>
    <w:rsid w:val="00166D76"/>
    <w:rsid w:val="001676BC"/>
    <w:rsid w:val="00167741"/>
    <w:rsid w:val="001706A5"/>
    <w:rsid w:val="00172EC8"/>
    <w:rsid w:val="00175C2C"/>
    <w:rsid w:val="00176EC3"/>
    <w:rsid w:val="00177346"/>
    <w:rsid w:val="00182040"/>
    <w:rsid w:val="0018294D"/>
    <w:rsid w:val="0018396E"/>
    <w:rsid w:val="0018397F"/>
    <w:rsid w:val="00183F26"/>
    <w:rsid w:val="001840E6"/>
    <w:rsid w:val="0018450D"/>
    <w:rsid w:val="00185399"/>
    <w:rsid w:val="001871D6"/>
    <w:rsid w:val="0018788B"/>
    <w:rsid w:val="00190C36"/>
    <w:rsid w:val="00191D1F"/>
    <w:rsid w:val="00194447"/>
    <w:rsid w:val="00196643"/>
    <w:rsid w:val="00197B71"/>
    <w:rsid w:val="001A14E1"/>
    <w:rsid w:val="001A188E"/>
    <w:rsid w:val="001A30A4"/>
    <w:rsid w:val="001A3612"/>
    <w:rsid w:val="001A568B"/>
    <w:rsid w:val="001A5AA6"/>
    <w:rsid w:val="001A63D0"/>
    <w:rsid w:val="001A6B0F"/>
    <w:rsid w:val="001B0415"/>
    <w:rsid w:val="001B0C4D"/>
    <w:rsid w:val="001B51DC"/>
    <w:rsid w:val="001B6FA4"/>
    <w:rsid w:val="001B71F3"/>
    <w:rsid w:val="001B7825"/>
    <w:rsid w:val="001B7AC2"/>
    <w:rsid w:val="001C1FAE"/>
    <w:rsid w:val="001C2287"/>
    <w:rsid w:val="001C3D54"/>
    <w:rsid w:val="001C4131"/>
    <w:rsid w:val="001C415C"/>
    <w:rsid w:val="001C4650"/>
    <w:rsid w:val="001C5907"/>
    <w:rsid w:val="001C6809"/>
    <w:rsid w:val="001C6AEE"/>
    <w:rsid w:val="001C6E7E"/>
    <w:rsid w:val="001C7746"/>
    <w:rsid w:val="001D0829"/>
    <w:rsid w:val="001D46B2"/>
    <w:rsid w:val="001D4D8E"/>
    <w:rsid w:val="001D5407"/>
    <w:rsid w:val="001D5C6C"/>
    <w:rsid w:val="001D608C"/>
    <w:rsid w:val="001D6C92"/>
    <w:rsid w:val="001E0767"/>
    <w:rsid w:val="001E096C"/>
    <w:rsid w:val="001E1AF1"/>
    <w:rsid w:val="001E1EC4"/>
    <w:rsid w:val="001E30ED"/>
    <w:rsid w:val="001E3EF9"/>
    <w:rsid w:val="001E7029"/>
    <w:rsid w:val="001E72BE"/>
    <w:rsid w:val="001E744C"/>
    <w:rsid w:val="001F1D84"/>
    <w:rsid w:val="001F2F2C"/>
    <w:rsid w:val="001F474D"/>
    <w:rsid w:val="001F477D"/>
    <w:rsid w:val="001F5743"/>
    <w:rsid w:val="001F63B9"/>
    <w:rsid w:val="002008FA"/>
    <w:rsid w:val="002013BC"/>
    <w:rsid w:val="002024B7"/>
    <w:rsid w:val="00204A7B"/>
    <w:rsid w:val="002072EF"/>
    <w:rsid w:val="00207F30"/>
    <w:rsid w:val="002100C1"/>
    <w:rsid w:val="0021313A"/>
    <w:rsid w:val="002134F8"/>
    <w:rsid w:val="00214D90"/>
    <w:rsid w:val="0021530D"/>
    <w:rsid w:val="002162D4"/>
    <w:rsid w:val="00217D52"/>
    <w:rsid w:val="002208ED"/>
    <w:rsid w:val="00221FFD"/>
    <w:rsid w:val="002233DF"/>
    <w:rsid w:val="00223CF1"/>
    <w:rsid w:val="00224ACC"/>
    <w:rsid w:val="00226E6D"/>
    <w:rsid w:val="002306A4"/>
    <w:rsid w:val="002308F0"/>
    <w:rsid w:val="002339E4"/>
    <w:rsid w:val="00233DFD"/>
    <w:rsid w:val="002345DF"/>
    <w:rsid w:val="002346B3"/>
    <w:rsid w:val="00234BCB"/>
    <w:rsid w:val="00234D81"/>
    <w:rsid w:val="00236677"/>
    <w:rsid w:val="00236FEC"/>
    <w:rsid w:val="0023735D"/>
    <w:rsid w:val="00237ABB"/>
    <w:rsid w:val="0024069E"/>
    <w:rsid w:val="0024144C"/>
    <w:rsid w:val="002414D1"/>
    <w:rsid w:val="002425CB"/>
    <w:rsid w:val="00243BC9"/>
    <w:rsid w:val="00245531"/>
    <w:rsid w:val="0024584E"/>
    <w:rsid w:val="00247926"/>
    <w:rsid w:val="00247BA7"/>
    <w:rsid w:val="00247CE4"/>
    <w:rsid w:val="00250A46"/>
    <w:rsid w:val="00250C38"/>
    <w:rsid w:val="00250CE1"/>
    <w:rsid w:val="002525B7"/>
    <w:rsid w:val="00253F81"/>
    <w:rsid w:val="00254263"/>
    <w:rsid w:val="00255DE8"/>
    <w:rsid w:val="0025650C"/>
    <w:rsid w:val="0025707A"/>
    <w:rsid w:val="0026116D"/>
    <w:rsid w:val="00262C98"/>
    <w:rsid w:val="00263D97"/>
    <w:rsid w:val="002655D1"/>
    <w:rsid w:val="002663C6"/>
    <w:rsid w:val="00266749"/>
    <w:rsid w:val="0026728F"/>
    <w:rsid w:val="0027184D"/>
    <w:rsid w:val="00271D33"/>
    <w:rsid w:val="002746E9"/>
    <w:rsid w:val="00275349"/>
    <w:rsid w:val="00280D0C"/>
    <w:rsid w:val="00281F90"/>
    <w:rsid w:val="00284D6A"/>
    <w:rsid w:val="00285052"/>
    <w:rsid w:val="00285066"/>
    <w:rsid w:val="00290ABB"/>
    <w:rsid w:val="00290BEC"/>
    <w:rsid w:val="002911F0"/>
    <w:rsid w:val="002934B3"/>
    <w:rsid w:val="00293B9C"/>
    <w:rsid w:val="0029409F"/>
    <w:rsid w:val="00295705"/>
    <w:rsid w:val="002974C3"/>
    <w:rsid w:val="002A0BB0"/>
    <w:rsid w:val="002A0BC3"/>
    <w:rsid w:val="002A23FD"/>
    <w:rsid w:val="002A47F9"/>
    <w:rsid w:val="002A57D5"/>
    <w:rsid w:val="002A6256"/>
    <w:rsid w:val="002A7BC8"/>
    <w:rsid w:val="002B1F24"/>
    <w:rsid w:val="002B33FB"/>
    <w:rsid w:val="002B3B39"/>
    <w:rsid w:val="002B3FBB"/>
    <w:rsid w:val="002B4147"/>
    <w:rsid w:val="002B4305"/>
    <w:rsid w:val="002B4903"/>
    <w:rsid w:val="002B4CC5"/>
    <w:rsid w:val="002B5327"/>
    <w:rsid w:val="002B69DF"/>
    <w:rsid w:val="002B70B9"/>
    <w:rsid w:val="002B77B0"/>
    <w:rsid w:val="002C2030"/>
    <w:rsid w:val="002C24BC"/>
    <w:rsid w:val="002C337C"/>
    <w:rsid w:val="002C5B6A"/>
    <w:rsid w:val="002C67B1"/>
    <w:rsid w:val="002D1AB9"/>
    <w:rsid w:val="002D3E06"/>
    <w:rsid w:val="002D5244"/>
    <w:rsid w:val="002D6040"/>
    <w:rsid w:val="002E02A3"/>
    <w:rsid w:val="002E2520"/>
    <w:rsid w:val="002E5577"/>
    <w:rsid w:val="002E5B96"/>
    <w:rsid w:val="002F0BF2"/>
    <w:rsid w:val="002F1795"/>
    <w:rsid w:val="002F4AD9"/>
    <w:rsid w:val="002F524E"/>
    <w:rsid w:val="003014AF"/>
    <w:rsid w:val="00301CB1"/>
    <w:rsid w:val="00301DA2"/>
    <w:rsid w:val="00301E32"/>
    <w:rsid w:val="00302ECB"/>
    <w:rsid w:val="00304604"/>
    <w:rsid w:val="00305C8B"/>
    <w:rsid w:val="003065DC"/>
    <w:rsid w:val="00306EEA"/>
    <w:rsid w:val="00307E03"/>
    <w:rsid w:val="003111C5"/>
    <w:rsid w:val="00312D33"/>
    <w:rsid w:val="003149DA"/>
    <w:rsid w:val="00315F77"/>
    <w:rsid w:val="003210BA"/>
    <w:rsid w:val="00322B4A"/>
    <w:rsid w:val="00322BA7"/>
    <w:rsid w:val="00322F15"/>
    <w:rsid w:val="003241E5"/>
    <w:rsid w:val="00324735"/>
    <w:rsid w:val="00324DED"/>
    <w:rsid w:val="00327A65"/>
    <w:rsid w:val="00332708"/>
    <w:rsid w:val="00332FA4"/>
    <w:rsid w:val="00333D86"/>
    <w:rsid w:val="00334C28"/>
    <w:rsid w:val="00334CB5"/>
    <w:rsid w:val="00337D6D"/>
    <w:rsid w:val="00337FC9"/>
    <w:rsid w:val="00341618"/>
    <w:rsid w:val="003440ED"/>
    <w:rsid w:val="003453C3"/>
    <w:rsid w:val="003466EC"/>
    <w:rsid w:val="0035302A"/>
    <w:rsid w:val="00353210"/>
    <w:rsid w:val="003533D7"/>
    <w:rsid w:val="00355D90"/>
    <w:rsid w:val="00356410"/>
    <w:rsid w:val="003574AF"/>
    <w:rsid w:val="003632AD"/>
    <w:rsid w:val="0036502C"/>
    <w:rsid w:val="00365D59"/>
    <w:rsid w:val="00371283"/>
    <w:rsid w:val="00371C91"/>
    <w:rsid w:val="003739B2"/>
    <w:rsid w:val="00375973"/>
    <w:rsid w:val="00375FC5"/>
    <w:rsid w:val="0037654A"/>
    <w:rsid w:val="003775E6"/>
    <w:rsid w:val="00377764"/>
    <w:rsid w:val="003779AB"/>
    <w:rsid w:val="00380C80"/>
    <w:rsid w:val="00380E58"/>
    <w:rsid w:val="0038159E"/>
    <w:rsid w:val="00381844"/>
    <w:rsid w:val="00381E5D"/>
    <w:rsid w:val="00382ABB"/>
    <w:rsid w:val="003859A1"/>
    <w:rsid w:val="00386F0A"/>
    <w:rsid w:val="00387059"/>
    <w:rsid w:val="00387B6E"/>
    <w:rsid w:val="00387CCE"/>
    <w:rsid w:val="00395AF4"/>
    <w:rsid w:val="00396FEF"/>
    <w:rsid w:val="00397EC2"/>
    <w:rsid w:val="003A07B0"/>
    <w:rsid w:val="003A1AF9"/>
    <w:rsid w:val="003A3885"/>
    <w:rsid w:val="003A3B59"/>
    <w:rsid w:val="003A44B5"/>
    <w:rsid w:val="003A4BAA"/>
    <w:rsid w:val="003A669D"/>
    <w:rsid w:val="003A6F4E"/>
    <w:rsid w:val="003B1B4D"/>
    <w:rsid w:val="003B2686"/>
    <w:rsid w:val="003B3C27"/>
    <w:rsid w:val="003B43F8"/>
    <w:rsid w:val="003B442A"/>
    <w:rsid w:val="003B47AE"/>
    <w:rsid w:val="003B4B7A"/>
    <w:rsid w:val="003B57E1"/>
    <w:rsid w:val="003B5890"/>
    <w:rsid w:val="003B60C8"/>
    <w:rsid w:val="003C0F6B"/>
    <w:rsid w:val="003C1361"/>
    <w:rsid w:val="003C153B"/>
    <w:rsid w:val="003C2677"/>
    <w:rsid w:val="003C3532"/>
    <w:rsid w:val="003C41EE"/>
    <w:rsid w:val="003C4A0E"/>
    <w:rsid w:val="003C4BCC"/>
    <w:rsid w:val="003C5659"/>
    <w:rsid w:val="003C5D1C"/>
    <w:rsid w:val="003C5D2A"/>
    <w:rsid w:val="003C6264"/>
    <w:rsid w:val="003C6336"/>
    <w:rsid w:val="003C6A03"/>
    <w:rsid w:val="003C7088"/>
    <w:rsid w:val="003D16AC"/>
    <w:rsid w:val="003D2B23"/>
    <w:rsid w:val="003D4898"/>
    <w:rsid w:val="003D4C3A"/>
    <w:rsid w:val="003D4D9E"/>
    <w:rsid w:val="003D55D7"/>
    <w:rsid w:val="003D5BEB"/>
    <w:rsid w:val="003D6004"/>
    <w:rsid w:val="003D6453"/>
    <w:rsid w:val="003D64B0"/>
    <w:rsid w:val="003D7108"/>
    <w:rsid w:val="003D71FD"/>
    <w:rsid w:val="003D76D7"/>
    <w:rsid w:val="003E2B02"/>
    <w:rsid w:val="003E47EB"/>
    <w:rsid w:val="003E4BA9"/>
    <w:rsid w:val="003E5A0D"/>
    <w:rsid w:val="003E5F0C"/>
    <w:rsid w:val="003F1D58"/>
    <w:rsid w:val="003F20F6"/>
    <w:rsid w:val="003F2624"/>
    <w:rsid w:val="003F2F74"/>
    <w:rsid w:val="003F3794"/>
    <w:rsid w:val="003F581E"/>
    <w:rsid w:val="003F5C87"/>
    <w:rsid w:val="003F5D75"/>
    <w:rsid w:val="00403570"/>
    <w:rsid w:val="004039BD"/>
    <w:rsid w:val="00403C2C"/>
    <w:rsid w:val="00403EA4"/>
    <w:rsid w:val="004047F3"/>
    <w:rsid w:val="004051C9"/>
    <w:rsid w:val="0040562D"/>
    <w:rsid w:val="0040704C"/>
    <w:rsid w:val="00410CD0"/>
    <w:rsid w:val="00412B97"/>
    <w:rsid w:val="00412D8F"/>
    <w:rsid w:val="004132FA"/>
    <w:rsid w:val="0041358D"/>
    <w:rsid w:val="00413BEA"/>
    <w:rsid w:val="00415280"/>
    <w:rsid w:val="00415B36"/>
    <w:rsid w:val="00415BDD"/>
    <w:rsid w:val="004167D6"/>
    <w:rsid w:val="00416A48"/>
    <w:rsid w:val="00417508"/>
    <w:rsid w:val="0041773B"/>
    <w:rsid w:val="00417B22"/>
    <w:rsid w:val="00423926"/>
    <w:rsid w:val="00423C6C"/>
    <w:rsid w:val="00424258"/>
    <w:rsid w:val="00424F4C"/>
    <w:rsid w:val="004255CA"/>
    <w:rsid w:val="00425AF7"/>
    <w:rsid w:val="00426565"/>
    <w:rsid w:val="00426C91"/>
    <w:rsid w:val="0042760E"/>
    <w:rsid w:val="004278AC"/>
    <w:rsid w:val="00427F94"/>
    <w:rsid w:val="00430A8E"/>
    <w:rsid w:val="00430DC7"/>
    <w:rsid w:val="004342D1"/>
    <w:rsid w:val="004348DC"/>
    <w:rsid w:val="004365A9"/>
    <w:rsid w:val="00436EAF"/>
    <w:rsid w:val="004372C6"/>
    <w:rsid w:val="00437D79"/>
    <w:rsid w:val="00437F3B"/>
    <w:rsid w:val="0044016C"/>
    <w:rsid w:val="0044105C"/>
    <w:rsid w:val="0044296E"/>
    <w:rsid w:val="004434EB"/>
    <w:rsid w:val="00444AB6"/>
    <w:rsid w:val="004460ED"/>
    <w:rsid w:val="0045041A"/>
    <w:rsid w:val="00452EC2"/>
    <w:rsid w:val="00452F37"/>
    <w:rsid w:val="00453E81"/>
    <w:rsid w:val="00455A39"/>
    <w:rsid w:val="00456023"/>
    <w:rsid w:val="00456AAE"/>
    <w:rsid w:val="00460588"/>
    <w:rsid w:val="0046147C"/>
    <w:rsid w:val="00462B6E"/>
    <w:rsid w:val="0046353E"/>
    <w:rsid w:val="004640DA"/>
    <w:rsid w:val="00465485"/>
    <w:rsid w:val="00466B29"/>
    <w:rsid w:val="00467514"/>
    <w:rsid w:val="0046774B"/>
    <w:rsid w:val="00470BAF"/>
    <w:rsid w:val="00471016"/>
    <w:rsid w:val="00472619"/>
    <w:rsid w:val="00472F9E"/>
    <w:rsid w:val="00473945"/>
    <w:rsid w:val="004742F3"/>
    <w:rsid w:val="00474B2B"/>
    <w:rsid w:val="00475850"/>
    <w:rsid w:val="00475D3B"/>
    <w:rsid w:val="00477A42"/>
    <w:rsid w:val="00481FE7"/>
    <w:rsid w:val="004821AE"/>
    <w:rsid w:val="004876C2"/>
    <w:rsid w:val="00490112"/>
    <w:rsid w:val="004931AF"/>
    <w:rsid w:val="00493C58"/>
    <w:rsid w:val="00494A44"/>
    <w:rsid w:val="00494AFE"/>
    <w:rsid w:val="00494DEA"/>
    <w:rsid w:val="00495021"/>
    <w:rsid w:val="00496FDF"/>
    <w:rsid w:val="0049720F"/>
    <w:rsid w:val="004A0D5C"/>
    <w:rsid w:val="004A0F01"/>
    <w:rsid w:val="004A56A5"/>
    <w:rsid w:val="004A5A97"/>
    <w:rsid w:val="004A5C84"/>
    <w:rsid w:val="004A5DA1"/>
    <w:rsid w:val="004A66E3"/>
    <w:rsid w:val="004A77A3"/>
    <w:rsid w:val="004B0759"/>
    <w:rsid w:val="004B0C56"/>
    <w:rsid w:val="004B13D2"/>
    <w:rsid w:val="004B2E71"/>
    <w:rsid w:val="004B3DCE"/>
    <w:rsid w:val="004B3F52"/>
    <w:rsid w:val="004B5127"/>
    <w:rsid w:val="004B6F22"/>
    <w:rsid w:val="004B707E"/>
    <w:rsid w:val="004B73F2"/>
    <w:rsid w:val="004C2183"/>
    <w:rsid w:val="004C2817"/>
    <w:rsid w:val="004C55AB"/>
    <w:rsid w:val="004C66AF"/>
    <w:rsid w:val="004C700B"/>
    <w:rsid w:val="004C709B"/>
    <w:rsid w:val="004C7D98"/>
    <w:rsid w:val="004D113E"/>
    <w:rsid w:val="004D2812"/>
    <w:rsid w:val="004D4EFE"/>
    <w:rsid w:val="004D55B1"/>
    <w:rsid w:val="004D7E19"/>
    <w:rsid w:val="004D7FD4"/>
    <w:rsid w:val="004E012E"/>
    <w:rsid w:val="004E117F"/>
    <w:rsid w:val="004E1A20"/>
    <w:rsid w:val="004E1C6A"/>
    <w:rsid w:val="004E2114"/>
    <w:rsid w:val="004E2B0A"/>
    <w:rsid w:val="004E4660"/>
    <w:rsid w:val="004E49B1"/>
    <w:rsid w:val="004E5986"/>
    <w:rsid w:val="004E7082"/>
    <w:rsid w:val="004E740C"/>
    <w:rsid w:val="004E7875"/>
    <w:rsid w:val="004E78F5"/>
    <w:rsid w:val="004E7EE1"/>
    <w:rsid w:val="004F02F7"/>
    <w:rsid w:val="004F0C89"/>
    <w:rsid w:val="004F21FF"/>
    <w:rsid w:val="004F33BA"/>
    <w:rsid w:val="004F60E4"/>
    <w:rsid w:val="004F70BA"/>
    <w:rsid w:val="004F7631"/>
    <w:rsid w:val="004F79BB"/>
    <w:rsid w:val="0050064E"/>
    <w:rsid w:val="00501223"/>
    <w:rsid w:val="005038AA"/>
    <w:rsid w:val="005070E4"/>
    <w:rsid w:val="00510CCF"/>
    <w:rsid w:val="00510F87"/>
    <w:rsid w:val="00511C0D"/>
    <w:rsid w:val="005121D5"/>
    <w:rsid w:val="005131EC"/>
    <w:rsid w:val="00514FDC"/>
    <w:rsid w:val="00515C7B"/>
    <w:rsid w:val="00515D10"/>
    <w:rsid w:val="00520EDD"/>
    <w:rsid w:val="00521574"/>
    <w:rsid w:val="00522687"/>
    <w:rsid w:val="0052336D"/>
    <w:rsid w:val="00524436"/>
    <w:rsid w:val="005246A6"/>
    <w:rsid w:val="00531DF8"/>
    <w:rsid w:val="00532DC7"/>
    <w:rsid w:val="00533DC4"/>
    <w:rsid w:val="00534811"/>
    <w:rsid w:val="00534C4B"/>
    <w:rsid w:val="005354D1"/>
    <w:rsid w:val="005354F1"/>
    <w:rsid w:val="00536954"/>
    <w:rsid w:val="00537A12"/>
    <w:rsid w:val="00537F7F"/>
    <w:rsid w:val="005405E6"/>
    <w:rsid w:val="00540B0C"/>
    <w:rsid w:val="005418C2"/>
    <w:rsid w:val="005422AD"/>
    <w:rsid w:val="00543638"/>
    <w:rsid w:val="00543736"/>
    <w:rsid w:val="00544077"/>
    <w:rsid w:val="005455B8"/>
    <w:rsid w:val="005507AA"/>
    <w:rsid w:val="00550AF5"/>
    <w:rsid w:val="00551037"/>
    <w:rsid w:val="00551F0A"/>
    <w:rsid w:val="0055201B"/>
    <w:rsid w:val="00554067"/>
    <w:rsid w:val="005552FA"/>
    <w:rsid w:val="00555784"/>
    <w:rsid w:val="00555965"/>
    <w:rsid w:val="005569FA"/>
    <w:rsid w:val="00557C52"/>
    <w:rsid w:val="00560D3E"/>
    <w:rsid w:val="0056138E"/>
    <w:rsid w:val="005614D3"/>
    <w:rsid w:val="0056249C"/>
    <w:rsid w:val="00562817"/>
    <w:rsid w:val="00562954"/>
    <w:rsid w:val="00562B09"/>
    <w:rsid w:val="00562DBD"/>
    <w:rsid w:val="005633C4"/>
    <w:rsid w:val="00564AE2"/>
    <w:rsid w:val="00565A41"/>
    <w:rsid w:val="00566536"/>
    <w:rsid w:val="00571E5E"/>
    <w:rsid w:val="0057367D"/>
    <w:rsid w:val="00574822"/>
    <w:rsid w:val="0057608A"/>
    <w:rsid w:val="0057702B"/>
    <w:rsid w:val="0058386D"/>
    <w:rsid w:val="00584900"/>
    <w:rsid w:val="0058542F"/>
    <w:rsid w:val="00590516"/>
    <w:rsid w:val="00591449"/>
    <w:rsid w:val="0059261A"/>
    <w:rsid w:val="00594B73"/>
    <w:rsid w:val="00595348"/>
    <w:rsid w:val="0059628D"/>
    <w:rsid w:val="00597F8D"/>
    <w:rsid w:val="005A0273"/>
    <w:rsid w:val="005A0276"/>
    <w:rsid w:val="005A02A4"/>
    <w:rsid w:val="005A0834"/>
    <w:rsid w:val="005A0BF6"/>
    <w:rsid w:val="005A2215"/>
    <w:rsid w:val="005A299B"/>
    <w:rsid w:val="005A2EBA"/>
    <w:rsid w:val="005A319B"/>
    <w:rsid w:val="005A50D5"/>
    <w:rsid w:val="005A557A"/>
    <w:rsid w:val="005A574E"/>
    <w:rsid w:val="005A73DC"/>
    <w:rsid w:val="005A7E6D"/>
    <w:rsid w:val="005A7E9B"/>
    <w:rsid w:val="005B00AB"/>
    <w:rsid w:val="005B0253"/>
    <w:rsid w:val="005B1958"/>
    <w:rsid w:val="005B2D9F"/>
    <w:rsid w:val="005B43A9"/>
    <w:rsid w:val="005B4CF0"/>
    <w:rsid w:val="005B5190"/>
    <w:rsid w:val="005B5FFB"/>
    <w:rsid w:val="005B624D"/>
    <w:rsid w:val="005B64F9"/>
    <w:rsid w:val="005B6958"/>
    <w:rsid w:val="005B6A98"/>
    <w:rsid w:val="005B757C"/>
    <w:rsid w:val="005B7FBD"/>
    <w:rsid w:val="005C05AC"/>
    <w:rsid w:val="005C2234"/>
    <w:rsid w:val="005C39B8"/>
    <w:rsid w:val="005C3C10"/>
    <w:rsid w:val="005C4CC5"/>
    <w:rsid w:val="005C6F36"/>
    <w:rsid w:val="005C7EF0"/>
    <w:rsid w:val="005C7EF9"/>
    <w:rsid w:val="005D01E1"/>
    <w:rsid w:val="005D12EE"/>
    <w:rsid w:val="005D1FFB"/>
    <w:rsid w:val="005D4C10"/>
    <w:rsid w:val="005D5487"/>
    <w:rsid w:val="005D65C8"/>
    <w:rsid w:val="005D6735"/>
    <w:rsid w:val="005D760F"/>
    <w:rsid w:val="005D7990"/>
    <w:rsid w:val="005D79CF"/>
    <w:rsid w:val="005E248E"/>
    <w:rsid w:val="005E2FBE"/>
    <w:rsid w:val="005E3828"/>
    <w:rsid w:val="005E3E50"/>
    <w:rsid w:val="005E4D63"/>
    <w:rsid w:val="005E790B"/>
    <w:rsid w:val="005E7A38"/>
    <w:rsid w:val="005F0F78"/>
    <w:rsid w:val="005F135F"/>
    <w:rsid w:val="005F2117"/>
    <w:rsid w:val="005F2C38"/>
    <w:rsid w:val="005F4E73"/>
    <w:rsid w:val="005F73C7"/>
    <w:rsid w:val="005F740D"/>
    <w:rsid w:val="005F785B"/>
    <w:rsid w:val="00602607"/>
    <w:rsid w:val="00602C3B"/>
    <w:rsid w:val="006037AA"/>
    <w:rsid w:val="00603EE8"/>
    <w:rsid w:val="00603FFA"/>
    <w:rsid w:val="00604B38"/>
    <w:rsid w:val="006056BD"/>
    <w:rsid w:val="0060583B"/>
    <w:rsid w:val="00610AFC"/>
    <w:rsid w:val="00612D76"/>
    <w:rsid w:val="00612F46"/>
    <w:rsid w:val="00612FCB"/>
    <w:rsid w:val="00613BD2"/>
    <w:rsid w:val="00613C8E"/>
    <w:rsid w:val="006205F3"/>
    <w:rsid w:val="00621962"/>
    <w:rsid w:val="00621F5F"/>
    <w:rsid w:val="00621FB9"/>
    <w:rsid w:val="00622D79"/>
    <w:rsid w:val="0062341F"/>
    <w:rsid w:val="00624069"/>
    <w:rsid w:val="00624C4A"/>
    <w:rsid w:val="0062568F"/>
    <w:rsid w:val="00625C60"/>
    <w:rsid w:val="00625D54"/>
    <w:rsid w:val="006303AA"/>
    <w:rsid w:val="0063062F"/>
    <w:rsid w:val="00631189"/>
    <w:rsid w:val="00632B48"/>
    <w:rsid w:val="00632DC2"/>
    <w:rsid w:val="00633E55"/>
    <w:rsid w:val="006345B8"/>
    <w:rsid w:val="00634F27"/>
    <w:rsid w:val="00635076"/>
    <w:rsid w:val="006361D7"/>
    <w:rsid w:val="0064032A"/>
    <w:rsid w:val="00640D08"/>
    <w:rsid w:val="00640EB8"/>
    <w:rsid w:val="006432FD"/>
    <w:rsid w:val="006433BE"/>
    <w:rsid w:val="00644BF6"/>
    <w:rsid w:val="00645D49"/>
    <w:rsid w:val="00646D70"/>
    <w:rsid w:val="00647C41"/>
    <w:rsid w:val="00647EAF"/>
    <w:rsid w:val="00650451"/>
    <w:rsid w:val="00652C02"/>
    <w:rsid w:val="006530D7"/>
    <w:rsid w:val="006533A9"/>
    <w:rsid w:val="00655504"/>
    <w:rsid w:val="00657E0E"/>
    <w:rsid w:val="00660F58"/>
    <w:rsid w:val="00660FC3"/>
    <w:rsid w:val="00661345"/>
    <w:rsid w:val="00666C1C"/>
    <w:rsid w:val="0066712E"/>
    <w:rsid w:val="0067219C"/>
    <w:rsid w:val="0067429B"/>
    <w:rsid w:val="0067593F"/>
    <w:rsid w:val="00676407"/>
    <w:rsid w:val="00677257"/>
    <w:rsid w:val="00677E27"/>
    <w:rsid w:val="00681BC2"/>
    <w:rsid w:val="00684751"/>
    <w:rsid w:val="00685696"/>
    <w:rsid w:val="00685AAC"/>
    <w:rsid w:val="0068642A"/>
    <w:rsid w:val="00687C58"/>
    <w:rsid w:val="00687DE8"/>
    <w:rsid w:val="0069024E"/>
    <w:rsid w:val="006914DF"/>
    <w:rsid w:val="0069159F"/>
    <w:rsid w:val="00692B6D"/>
    <w:rsid w:val="006930D3"/>
    <w:rsid w:val="0069476C"/>
    <w:rsid w:val="00694B72"/>
    <w:rsid w:val="00694EBB"/>
    <w:rsid w:val="00695D4F"/>
    <w:rsid w:val="00696016"/>
    <w:rsid w:val="006960CB"/>
    <w:rsid w:val="006966A2"/>
    <w:rsid w:val="0069779B"/>
    <w:rsid w:val="006A0E7F"/>
    <w:rsid w:val="006A106D"/>
    <w:rsid w:val="006A1F86"/>
    <w:rsid w:val="006A286B"/>
    <w:rsid w:val="006A2922"/>
    <w:rsid w:val="006A4700"/>
    <w:rsid w:val="006A5A0E"/>
    <w:rsid w:val="006A6C7B"/>
    <w:rsid w:val="006A7810"/>
    <w:rsid w:val="006B0BEF"/>
    <w:rsid w:val="006B0BFE"/>
    <w:rsid w:val="006B1EE6"/>
    <w:rsid w:val="006B275F"/>
    <w:rsid w:val="006B32B0"/>
    <w:rsid w:val="006B33FC"/>
    <w:rsid w:val="006B62ED"/>
    <w:rsid w:val="006B73B9"/>
    <w:rsid w:val="006B748C"/>
    <w:rsid w:val="006B79B1"/>
    <w:rsid w:val="006C0C23"/>
    <w:rsid w:val="006C2A6F"/>
    <w:rsid w:val="006C333A"/>
    <w:rsid w:val="006C4C1A"/>
    <w:rsid w:val="006C585A"/>
    <w:rsid w:val="006C5BF9"/>
    <w:rsid w:val="006D023B"/>
    <w:rsid w:val="006D1AF6"/>
    <w:rsid w:val="006D1E85"/>
    <w:rsid w:val="006D39A0"/>
    <w:rsid w:val="006D4A2E"/>
    <w:rsid w:val="006D4AC1"/>
    <w:rsid w:val="006D5291"/>
    <w:rsid w:val="006D57AB"/>
    <w:rsid w:val="006D5B27"/>
    <w:rsid w:val="006D61BD"/>
    <w:rsid w:val="006D6B02"/>
    <w:rsid w:val="006E1CAC"/>
    <w:rsid w:val="006E3E96"/>
    <w:rsid w:val="006E5038"/>
    <w:rsid w:val="006E6B1D"/>
    <w:rsid w:val="006F1662"/>
    <w:rsid w:val="006F1E37"/>
    <w:rsid w:val="006F2906"/>
    <w:rsid w:val="00700FED"/>
    <w:rsid w:val="0070148D"/>
    <w:rsid w:val="00701F57"/>
    <w:rsid w:val="0070210D"/>
    <w:rsid w:val="00705B3D"/>
    <w:rsid w:val="007108E2"/>
    <w:rsid w:val="00712BE7"/>
    <w:rsid w:val="00713A75"/>
    <w:rsid w:val="00714B92"/>
    <w:rsid w:val="00715447"/>
    <w:rsid w:val="00721706"/>
    <w:rsid w:val="007217BD"/>
    <w:rsid w:val="00723A07"/>
    <w:rsid w:val="00723D5B"/>
    <w:rsid w:val="00723DC3"/>
    <w:rsid w:val="00724A7C"/>
    <w:rsid w:val="007316DE"/>
    <w:rsid w:val="00732700"/>
    <w:rsid w:val="00733D29"/>
    <w:rsid w:val="00733D3A"/>
    <w:rsid w:val="00734708"/>
    <w:rsid w:val="00735197"/>
    <w:rsid w:val="0073671E"/>
    <w:rsid w:val="00740D6E"/>
    <w:rsid w:val="00741A07"/>
    <w:rsid w:val="00741A4F"/>
    <w:rsid w:val="00741D3D"/>
    <w:rsid w:val="0074266C"/>
    <w:rsid w:val="00744E6E"/>
    <w:rsid w:val="007461FC"/>
    <w:rsid w:val="00750C1E"/>
    <w:rsid w:val="00750D83"/>
    <w:rsid w:val="00751DD2"/>
    <w:rsid w:val="00753332"/>
    <w:rsid w:val="0075334C"/>
    <w:rsid w:val="00753FFE"/>
    <w:rsid w:val="00755AB7"/>
    <w:rsid w:val="00756A87"/>
    <w:rsid w:val="00756AE0"/>
    <w:rsid w:val="007576E8"/>
    <w:rsid w:val="00757AD7"/>
    <w:rsid w:val="00761008"/>
    <w:rsid w:val="00761A9A"/>
    <w:rsid w:val="00762FA9"/>
    <w:rsid w:val="00764B82"/>
    <w:rsid w:val="00765FBF"/>
    <w:rsid w:val="00767B81"/>
    <w:rsid w:val="00770F8C"/>
    <w:rsid w:val="00772006"/>
    <w:rsid w:val="00773C84"/>
    <w:rsid w:val="00773D1B"/>
    <w:rsid w:val="007749AA"/>
    <w:rsid w:val="00774A71"/>
    <w:rsid w:val="00776832"/>
    <w:rsid w:val="00781579"/>
    <w:rsid w:val="00782B6B"/>
    <w:rsid w:val="007848A6"/>
    <w:rsid w:val="00785B82"/>
    <w:rsid w:val="00785D74"/>
    <w:rsid w:val="0078671B"/>
    <w:rsid w:val="007873D1"/>
    <w:rsid w:val="00787AC3"/>
    <w:rsid w:val="00790621"/>
    <w:rsid w:val="00795735"/>
    <w:rsid w:val="0079672C"/>
    <w:rsid w:val="00796F01"/>
    <w:rsid w:val="007970D7"/>
    <w:rsid w:val="007A1593"/>
    <w:rsid w:val="007A1FC5"/>
    <w:rsid w:val="007A2063"/>
    <w:rsid w:val="007A5583"/>
    <w:rsid w:val="007A6225"/>
    <w:rsid w:val="007A7E3E"/>
    <w:rsid w:val="007B00BA"/>
    <w:rsid w:val="007B1157"/>
    <w:rsid w:val="007B19CB"/>
    <w:rsid w:val="007B1E01"/>
    <w:rsid w:val="007B5E4A"/>
    <w:rsid w:val="007B77AD"/>
    <w:rsid w:val="007B79C2"/>
    <w:rsid w:val="007C01F8"/>
    <w:rsid w:val="007C065B"/>
    <w:rsid w:val="007C0C37"/>
    <w:rsid w:val="007C14E7"/>
    <w:rsid w:val="007C277F"/>
    <w:rsid w:val="007C38A7"/>
    <w:rsid w:val="007C4614"/>
    <w:rsid w:val="007D03AF"/>
    <w:rsid w:val="007D1FB0"/>
    <w:rsid w:val="007D490C"/>
    <w:rsid w:val="007D50E5"/>
    <w:rsid w:val="007D7284"/>
    <w:rsid w:val="007E0B84"/>
    <w:rsid w:val="007E10BB"/>
    <w:rsid w:val="007E1440"/>
    <w:rsid w:val="007E1881"/>
    <w:rsid w:val="007E1D1A"/>
    <w:rsid w:val="007E1D77"/>
    <w:rsid w:val="007E1F9E"/>
    <w:rsid w:val="007E22E7"/>
    <w:rsid w:val="007E258E"/>
    <w:rsid w:val="007E2610"/>
    <w:rsid w:val="007E3697"/>
    <w:rsid w:val="007E41FD"/>
    <w:rsid w:val="007E47BD"/>
    <w:rsid w:val="007E5C21"/>
    <w:rsid w:val="007E65A8"/>
    <w:rsid w:val="007E6ED4"/>
    <w:rsid w:val="007E738B"/>
    <w:rsid w:val="007F1416"/>
    <w:rsid w:val="007F1500"/>
    <w:rsid w:val="007F3CFF"/>
    <w:rsid w:val="007F477D"/>
    <w:rsid w:val="007F4BC6"/>
    <w:rsid w:val="007F557D"/>
    <w:rsid w:val="007F675B"/>
    <w:rsid w:val="007F6E68"/>
    <w:rsid w:val="00800D53"/>
    <w:rsid w:val="0080134D"/>
    <w:rsid w:val="00801F25"/>
    <w:rsid w:val="008030D0"/>
    <w:rsid w:val="008054ED"/>
    <w:rsid w:val="00805928"/>
    <w:rsid w:val="00806780"/>
    <w:rsid w:val="00810580"/>
    <w:rsid w:val="008109EA"/>
    <w:rsid w:val="0081107B"/>
    <w:rsid w:val="0081135A"/>
    <w:rsid w:val="008125E3"/>
    <w:rsid w:val="00816009"/>
    <w:rsid w:val="00820678"/>
    <w:rsid w:val="00821660"/>
    <w:rsid w:val="00822B72"/>
    <w:rsid w:val="008236E7"/>
    <w:rsid w:val="00823781"/>
    <w:rsid w:val="00823A52"/>
    <w:rsid w:val="00824547"/>
    <w:rsid w:val="0082468E"/>
    <w:rsid w:val="0082545E"/>
    <w:rsid w:val="00827869"/>
    <w:rsid w:val="0083069D"/>
    <w:rsid w:val="00831D5F"/>
    <w:rsid w:val="0083221B"/>
    <w:rsid w:val="008349D7"/>
    <w:rsid w:val="00834A56"/>
    <w:rsid w:val="00836348"/>
    <w:rsid w:val="008419DA"/>
    <w:rsid w:val="00844DFE"/>
    <w:rsid w:val="0084562C"/>
    <w:rsid w:val="00845D51"/>
    <w:rsid w:val="00854B66"/>
    <w:rsid w:val="008608FF"/>
    <w:rsid w:val="0086276D"/>
    <w:rsid w:val="00863B93"/>
    <w:rsid w:val="008654A1"/>
    <w:rsid w:val="00865728"/>
    <w:rsid w:val="00865DD8"/>
    <w:rsid w:val="00865F08"/>
    <w:rsid w:val="008661CB"/>
    <w:rsid w:val="00870657"/>
    <w:rsid w:val="008723F3"/>
    <w:rsid w:val="0087251D"/>
    <w:rsid w:val="00872B0F"/>
    <w:rsid w:val="00874CA0"/>
    <w:rsid w:val="00880212"/>
    <w:rsid w:val="00881C31"/>
    <w:rsid w:val="00882020"/>
    <w:rsid w:val="00883C3A"/>
    <w:rsid w:val="00884FE4"/>
    <w:rsid w:val="00890E4A"/>
    <w:rsid w:val="00891856"/>
    <w:rsid w:val="0089411D"/>
    <w:rsid w:val="00894315"/>
    <w:rsid w:val="008948A3"/>
    <w:rsid w:val="00894F72"/>
    <w:rsid w:val="00895FB6"/>
    <w:rsid w:val="00896ED7"/>
    <w:rsid w:val="00897B35"/>
    <w:rsid w:val="008A0738"/>
    <w:rsid w:val="008A173B"/>
    <w:rsid w:val="008A3422"/>
    <w:rsid w:val="008A4255"/>
    <w:rsid w:val="008A4972"/>
    <w:rsid w:val="008A4BE3"/>
    <w:rsid w:val="008A58A6"/>
    <w:rsid w:val="008A5F39"/>
    <w:rsid w:val="008A6A7F"/>
    <w:rsid w:val="008B3AEE"/>
    <w:rsid w:val="008C047E"/>
    <w:rsid w:val="008C341F"/>
    <w:rsid w:val="008C39AC"/>
    <w:rsid w:val="008C3CDA"/>
    <w:rsid w:val="008C3F91"/>
    <w:rsid w:val="008C4F60"/>
    <w:rsid w:val="008C50D2"/>
    <w:rsid w:val="008C545B"/>
    <w:rsid w:val="008C5700"/>
    <w:rsid w:val="008C590D"/>
    <w:rsid w:val="008D0F0D"/>
    <w:rsid w:val="008D1569"/>
    <w:rsid w:val="008D224C"/>
    <w:rsid w:val="008D29EE"/>
    <w:rsid w:val="008D336D"/>
    <w:rsid w:val="008D34B9"/>
    <w:rsid w:val="008D421A"/>
    <w:rsid w:val="008D4B28"/>
    <w:rsid w:val="008D6ACF"/>
    <w:rsid w:val="008E04E5"/>
    <w:rsid w:val="008E2E32"/>
    <w:rsid w:val="008E38A1"/>
    <w:rsid w:val="008E3F4E"/>
    <w:rsid w:val="008E6480"/>
    <w:rsid w:val="008E7214"/>
    <w:rsid w:val="008F011C"/>
    <w:rsid w:val="008F16D5"/>
    <w:rsid w:val="008F28B5"/>
    <w:rsid w:val="008F4081"/>
    <w:rsid w:val="008F4EC9"/>
    <w:rsid w:val="008F5415"/>
    <w:rsid w:val="008F59BA"/>
    <w:rsid w:val="008F5B46"/>
    <w:rsid w:val="008F66FB"/>
    <w:rsid w:val="008F7269"/>
    <w:rsid w:val="00902F44"/>
    <w:rsid w:val="00904454"/>
    <w:rsid w:val="00905A5F"/>
    <w:rsid w:val="00905F18"/>
    <w:rsid w:val="009071CF"/>
    <w:rsid w:val="00910432"/>
    <w:rsid w:val="00911F37"/>
    <w:rsid w:val="00912B25"/>
    <w:rsid w:val="00916C69"/>
    <w:rsid w:val="009178AF"/>
    <w:rsid w:val="0092360E"/>
    <w:rsid w:val="009238CE"/>
    <w:rsid w:val="00923E35"/>
    <w:rsid w:val="0092461D"/>
    <w:rsid w:val="0092591B"/>
    <w:rsid w:val="0092666E"/>
    <w:rsid w:val="0092765B"/>
    <w:rsid w:val="00930A07"/>
    <w:rsid w:val="00930E8E"/>
    <w:rsid w:val="00930EE8"/>
    <w:rsid w:val="00931844"/>
    <w:rsid w:val="0093409C"/>
    <w:rsid w:val="00936139"/>
    <w:rsid w:val="009364A9"/>
    <w:rsid w:val="00936709"/>
    <w:rsid w:val="00941299"/>
    <w:rsid w:val="009412BB"/>
    <w:rsid w:val="009427A7"/>
    <w:rsid w:val="00943271"/>
    <w:rsid w:val="00944037"/>
    <w:rsid w:val="00944BAB"/>
    <w:rsid w:val="00946EFF"/>
    <w:rsid w:val="009504FA"/>
    <w:rsid w:val="00951A95"/>
    <w:rsid w:val="0095678F"/>
    <w:rsid w:val="00957147"/>
    <w:rsid w:val="00957630"/>
    <w:rsid w:val="009614D1"/>
    <w:rsid w:val="009626DA"/>
    <w:rsid w:val="00965489"/>
    <w:rsid w:val="00966FD6"/>
    <w:rsid w:val="00967FC6"/>
    <w:rsid w:val="00970133"/>
    <w:rsid w:val="00972250"/>
    <w:rsid w:val="00973E39"/>
    <w:rsid w:val="00974759"/>
    <w:rsid w:val="0097508D"/>
    <w:rsid w:val="00975795"/>
    <w:rsid w:val="009774DB"/>
    <w:rsid w:val="0098023C"/>
    <w:rsid w:val="009808A5"/>
    <w:rsid w:val="00981C5C"/>
    <w:rsid w:val="00981EDC"/>
    <w:rsid w:val="0098329C"/>
    <w:rsid w:val="009838F6"/>
    <w:rsid w:val="00985FEB"/>
    <w:rsid w:val="00987B9C"/>
    <w:rsid w:val="00990B7C"/>
    <w:rsid w:val="00991028"/>
    <w:rsid w:val="00991970"/>
    <w:rsid w:val="00992BC9"/>
    <w:rsid w:val="00994EBD"/>
    <w:rsid w:val="0099598B"/>
    <w:rsid w:val="009A0961"/>
    <w:rsid w:val="009A1AA2"/>
    <w:rsid w:val="009A6647"/>
    <w:rsid w:val="009A79FF"/>
    <w:rsid w:val="009A7D8B"/>
    <w:rsid w:val="009B2205"/>
    <w:rsid w:val="009B2937"/>
    <w:rsid w:val="009B34AF"/>
    <w:rsid w:val="009B571C"/>
    <w:rsid w:val="009B5E4D"/>
    <w:rsid w:val="009B7152"/>
    <w:rsid w:val="009C05FF"/>
    <w:rsid w:val="009C0A4B"/>
    <w:rsid w:val="009C180F"/>
    <w:rsid w:val="009C2802"/>
    <w:rsid w:val="009C3630"/>
    <w:rsid w:val="009C4856"/>
    <w:rsid w:val="009C5D6C"/>
    <w:rsid w:val="009C6678"/>
    <w:rsid w:val="009C778A"/>
    <w:rsid w:val="009D3F4C"/>
    <w:rsid w:val="009D5910"/>
    <w:rsid w:val="009D5D54"/>
    <w:rsid w:val="009D64A7"/>
    <w:rsid w:val="009D670D"/>
    <w:rsid w:val="009D689B"/>
    <w:rsid w:val="009D6C67"/>
    <w:rsid w:val="009D7A94"/>
    <w:rsid w:val="009E063F"/>
    <w:rsid w:val="009E13BA"/>
    <w:rsid w:val="009E160D"/>
    <w:rsid w:val="009E2029"/>
    <w:rsid w:val="009E5231"/>
    <w:rsid w:val="009E60C9"/>
    <w:rsid w:val="009E61CC"/>
    <w:rsid w:val="009E79CF"/>
    <w:rsid w:val="009F09E4"/>
    <w:rsid w:val="009F1149"/>
    <w:rsid w:val="009F13E8"/>
    <w:rsid w:val="009F3FFE"/>
    <w:rsid w:val="009F5BA0"/>
    <w:rsid w:val="009F6A85"/>
    <w:rsid w:val="009F7EF2"/>
    <w:rsid w:val="00A01405"/>
    <w:rsid w:val="00A02E3A"/>
    <w:rsid w:val="00A03E63"/>
    <w:rsid w:val="00A04325"/>
    <w:rsid w:val="00A043FF"/>
    <w:rsid w:val="00A04869"/>
    <w:rsid w:val="00A0646A"/>
    <w:rsid w:val="00A1063E"/>
    <w:rsid w:val="00A1080D"/>
    <w:rsid w:val="00A11B2F"/>
    <w:rsid w:val="00A14DEF"/>
    <w:rsid w:val="00A15008"/>
    <w:rsid w:val="00A17243"/>
    <w:rsid w:val="00A20DC2"/>
    <w:rsid w:val="00A216D4"/>
    <w:rsid w:val="00A22E25"/>
    <w:rsid w:val="00A23129"/>
    <w:rsid w:val="00A26378"/>
    <w:rsid w:val="00A271FD"/>
    <w:rsid w:val="00A30F02"/>
    <w:rsid w:val="00A3185A"/>
    <w:rsid w:val="00A32EF7"/>
    <w:rsid w:val="00A32FB3"/>
    <w:rsid w:val="00A341C2"/>
    <w:rsid w:val="00A35376"/>
    <w:rsid w:val="00A35C28"/>
    <w:rsid w:val="00A37A90"/>
    <w:rsid w:val="00A41A55"/>
    <w:rsid w:val="00A4252D"/>
    <w:rsid w:val="00A432F9"/>
    <w:rsid w:val="00A44DC6"/>
    <w:rsid w:val="00A452E8"/>
    <w:rsid w:val="00A45713"/>
    <w:rsid w:val="00A45F3D"/>
    <w:rsid w:val="00A474F3"/>
    <w:rsid w:val="00A47D83"/>
    <w:rsid w:val="00A520E6"/>
    <w:rsid w:val="00A52A0C"/>
    <w:rsid w:val="00A554A5"/>
    <w:rsid w:val="00A558DE"/>
    <w:rsid w:val="00A56EB1"/>
    <w:rsid w:val="00A56F9A"/>
    <w:rsid w:val="00A61636"/>
    <w:rsid w:val="00A61B6A"/>
    <w:rsid w:val="00A62B1E"/>
    <w:rsid w:val="00A6331C"/>
    <w:rsid w:val="00A63AB2"/>
    <w:rsid w:val="00A63CE2"/>
    <w:rsid w:val="00A674C9"/>
    <w:rsid w:val="00A67EC6"/>
    <w:rsid w:val="00A72536"/>
    <w:rsid w:val="00A732A5"/>
    <w:rsid w:val="00A732B4"/>
    <w:rsid w:val="00A76865"/>
    <w:rsid w:val="00A7752C"/>
    <w:rsid w:val="00A81B08"/>
    <w:rsid w:val="00A82764"/>
    <w:rsid w:val="00A83238"/>
    <w:rsid w:val="00A84059"/>
    <w:rsid w:val="00A852AD"/>
    <w:rsid w:val="00A901E7"/>
    <w:rsid w:val="00A90422"/>
    <w:rsid w:val="00A90692"/>
    <w:rsid w:val="00A910FA"/>
    <w:rsid w:val="00A93727"/>
    <w:rsid w:val="00A93D98"/>
    <w:rsid w:val="00A95A18"/>
    <w:rsid w:val="00A96208"/>
    <w:rsid w:val="00A972FF"/>
    <w:rsid w:val="00A979EB"/>
    <w:rsid w:val="00AA0A65"/>
    <w:rsid w:val="00AA129D"/>
    <w:rsid w:val="00AA20F4"/>
    <w:rsid w:val="00AA5D2B"/>
    <w:rsid w:val="00AA5D39"/>
    <w:rsid w:val="00AA6632"/>
    <w:rsid w:val="00AA76BF"/>
    <w:rsid w:val="00AB0A30"/>
    <w:rsid w:val="00AB0CF3"/>
    <w:rsid w:val="00AB2CC0"/>
    <w:rsid w:val="00AB36BE"/>
    <w:rsid w:val="00AB6B9E"/>
    <w:rsid w:val="00AB7DC6"/>
    <w:rsid w:val="00AC004E"/>
    <w:rsid w:val="00AC1C43"/>
    <w:rsid w:val="00AC47CB"/>
    <w:rsid w:val="00AC56BA"/>
    <w:rsid w:val="00AD0166"/>
    <w:rsid w:val="00AD0A6B"/>
    <w:rsid w:val="00AD1395"/>
    <w:rsid w:val="00AD1829"/>
    <w:rsid w:val="00AD2564"/>
    <w:rsid w:val="00AD527E"/>
    <w:rsid w:val="00AD5B4E"/>
    <w:rsid w:val="00AD699F"/>
    <w:rsid w:val="00AD706E"/>
    <w:rsid w:val="00AD7227"/>
    <w:rsid w:val="00AD7DC6"/>
    <w:rsid w:val="00AE0E9E"/>
    <w:rsid w:val="00AE3D2B"/>
    <w:rsid w:val="00AE489B"/>
    <w:rsid w:val="00AE72A8"/>
    <w:rsid w:val="00AF0CAE"/>
    <w:rsid w:val="00AF1692"/>
    <w:rsid w:val="00AF357F"/>
    <w:rsid w:val="00AF3609"/>
    <w:rsid w:val="00AF3A13"/>
    <w:rsid w:val="00AF3D6B"/>
    <w:rsid w:val="00AF554D"/>
    <w:rsid w:val="00AF67FC"/>
    <w:rsid w:val="00AF686B"/>
    <w:rsid w:val="00AF6C9E"/>
    <w:rsid w:val="00B00B35"/>
    <w:rsid w:val="00B00D94"/>
    <w:rsid w:val="00B017A7"/>
    <w:rsid w:val="00B026BA"/>
    <w:rsid w:val="00B02BE1"/>
    <w:rsid w:val="00B0433A"/>
    <w:rsid w:val="00B07614"/>
    <w:rsid w:val="00B07704"/>
    <w:rsid w:val="00B078F2"/>
    <w:rsid w:val="00B11FFF"/>
    <w:rsid w:val="00B12782"/>
    <w:rsid w:val="00B129C3"/>
    <w:rsid w:val="00B12B02"/>
    <w:rsid w:val="00B12F62"/>
    <w:rsid w:val="00B13116"/>
    <w:rsid w:val="00B154DA"/>
    <w:rsid w:val="00B16BFE"/>
    <w:rsid w:val="00B17ABC"/>
    <w:rsid w:val="00B17CC1"/>
    <w:rsid w:val="00B17D55"/>
    <w:rsid w:val="00B2065B"/>
    <w:rsid w:val="00B221F3"/>
    <w:rsid w:val="00B24266"/>
    <w:rsid w:val="00B25301"/>
    <w:rsid w:val="00B25CFC"/>
    <w:rsid w:val="00B26A0F"/>
    <w:rsid w:val="00B27343"/>
    <w:rsid w:val="00B30D83"/>
    <w:rsid w:val="00B339BF"/>
    <w:rsid w:val="00B33F25"/>
    <w:rsid w:val="00B356A0"/>
    <w:rsid w:val="00B372FB"/>
    <w:rsid w:val="00B37FA9"/>
    <w:rsid w:val="00B37FCB"/>
    <w:rsid w:val="00B404AA"/>
    <w:rsid w:val="00B41106"/>
    <w:rsid w:val="00B42D9D"/>
    <w:rsid w:val="00B430B8"/>
    <w:rsid w:val="00B43113"/>
    <w:rsid w:val="00B45433"/>
    <w:rsid w:val="00B5083E"/>
    <w:rsid w:val="00B5128B"/>
    <w:rsid w:val="00B51F27"/>
    <w:rsid w:val="00B51F9C"/>
    <w:rsid w:val="00B52632"/>
    <w:rsid w:val="00B543E6"/>
    <w:rsid w:val="00B54811"/>
    <w:rsid w:val="00B56579"/>
    <w:rsid w:val="00B573DD"/>
    <w:rsid w:val="00B5786A"/>
    <w:rsid w:val="00B611D5"/>
    <w:rsid w:val="00B61D48"/>
    <w:rsid w:val="00B64CFA"/>
    <w:rsid w:val="00B651E9"/>
    <w:rsid w:val="00B66BED"/>
    <w:rsid w:val="00B66CF7"/>
    <w:rsid w:val="00B730DD"/>
    <w:rsid w:val="00B74661"/>
    <w:rsid w:val="00B74C2A"/>
    <w:rsid w:val="00B75B9A"/>
    <w:rsid w:val="00B76073"/>
    <w:rsid w:val="00B7753A"/>
    <w:rsid w:val="00B779C1"/>
    <w:rsid w:val="00B77CAB"/>
    <w:rsid w:val="00B8620A"/>
    <w:rsid w:val="00B866A0"/>
    <w:rsid w:val="00B87C4F"/>
    <w:rsid w:val="00B90606"/>
    <w:rsid w:val="00B91825"/>
    <w:rsid w:val="00B927A9"/>
    <w:rsid w:val="00B94603"/>
    <w:rsid w:val="00B952AE"/>
    <w:rsid w:val="00B954A5"/>
    <w:rsid w:val="00B9550C"/>
    <w:rsid w:val="00B95DFB"/>
    <w:rsid w:val="00B963CA"/>
    <w:rsid w:val="00B96DDD"/>
    <w:rsid w:val="00B97406"/>
    <w:rsid w:val="00B9759D"/>
    <w:rsid w:val="00B97E11"/>
    <w:rsid w:val="00BA42F7"/>
    <w:rsid w:val="00BA5CC5"/>
    <w:rsid w:val="00BB0C0E"/>
    <w:rsid w:val="00BB18F9"/>
    <w:rsid w:val="00BB23A5"/>
    <w:rsid w:val="00BB452F"/>
    <w:rsid w:val="00BB4D51"/>
    <w:rsid w:val="00BB7485"/>
    <w:rsid w:val="00BC1977"/>
    <w:rsid w:val="00BC31D0"/>
    <w:rsid w:val="00BC4547"/>
    <w:rsid w:val="00BC458D"/>
    <w:rsid w:val="00BD0292"/>
    <w:rsid w:val="00BD06DA"/>
    <w:rsid w:val="00BD36D8"/>
    <w:rsid w:val="00BD3D5D"/>
    <w:rsid w:val="00BD41BD"/>
    <w:rsid w:val="00BD6C63"/>
    <w:rsid w:val="00BE2192"/>
    <w:rsid w:val="00BE41E1"/>
    <w:rsid w:val="00BE5C09"/>
    <w:rsid w:val="00BE73CB"/>
    <w:rsid w:val="00BF0CFB"/>
    <w:rsid w:val="00BF1A57"/>
    <w:rsid w:val="00BF1FF8"/>
    <w:rsid w:val="00BF44F5"/>
    <w:rsid w:val="00BF4785"/>
    <w:rsid w:val="00BF512F"/>
    <w:rsid w:val="00BF5A80"/>
    <w:rsid w:val="00BF5B61"/>
    <w:rsid w:val="00BF71B8"/>
    <w:rsid w:val="00BF7D5E"/>
    <w:rsid w:val="00BF7EEB"/>
    <w:rsid w:val="00C00E19"/>
    <w:rsid w:val="00C01CCB"/>
    <w:rsid w:val="00C026F8"/>
    <w:rsid w:val="00C02FF3"/>
    <w:rsid w:val="00C073E9"/>
    <w:rsid w:val="00C148A4"/>
    <w:rsid w:val="00C15889"/>
    <w:rsid w:val="00C1648A"/>
    <w:rsid w:val="00C16CDE"/>
    <w:rsid w:val="00C179FD"/>
    <w:rsid w:val="00C20B3F"/>
    <w:rsid w:val="00C221F6"/>
    <w:rsid w:val="00C223FD"/>
    <w:rsid w:val="00C2250D"/>
    <w:rsid w:val="00C24128"/>
    <w:rsid w:val="00C24C5B"/>
    <w:rsid w:val="00C31B7F"/>
    <w:rsid w:val="00C32D22"/>
    <w:rsid w:val="00C33279"/>
    <w:rsid w:val="00C36B1A"/>
    <w:rsid w:val="00C36B32"/>
    <w:rsid w:val="00C379D7"/>
    <w:rsid w:val="00C37EC5"/>
    <w:rsid w:val="00C44302"/>
    <w:rsid w:val="00C45E77"/>
    <w:rsid w:val="00C4793D"/>
    <w:rsid w:val="00C50BF4"/>
    <w:rsid w:val="00C51625"/>
    <w:rsid w:val="00C525D0"/>
    <w:rsid w:val="00C52611"/>
    <w:rsid w:val="00C541CD"/>
    <w:rsid w:val="00C547F3"/>
    <w:rsid w:val="00C561F5"/>
    <w:rsid w:val="00C563D6"/>
    <w:rsid w:val="00C569E4"/>
    <w:rsid w:val="00C607D0"/>
    <w:rsid w:val="00C608B0"/>
    <w:rsid w:val="00C61F85"/>
    <w:rsid w:val="00C62FA9"/>
    <w:rsid w:val="00C66696"/>
    <w:rsid w:val="00C66C96"/>
    <w:rsid w:val="00C66F61"/>
    <w:rsid w:val="00C675F5"/>
    <w:rsid w:val="00C678C4"/>
    <w:rsid w:val="00C67D86"/>
    <w:rsid w:val="00C71FF9"/>
    <w:rsid w:val="00C724C7"/>
    <w:rsid w:val="00C72A71"/>
    <w:rsid w:val="00C73312"/>
    <w:rsid w:val="00C75632"/>
    <w:rsid w:val="00C7584C"/>
    <w:rsid w:val="00C76A61"/>
    <w:rsid w:val="00C804B6"/>
    <w:rsid w:val="00C8062F"/>
    <w:rsid w:val="00C826DB"/>
    <w:rsid w:val="00C82C92"/>
    <w:rsid w:val="00C82D9F"/>
    <w:rsid w:val="00C845FF"/>
    <w:rsid w:val="00C85464"/>
    <w:rsid w:val="00C864FE"/>
    <w:rsid w:val="00C869F0"/>
    <w:rsid w:val="00C877A8"/>
    <w:rsid w:val="00C8789A"/>
    <w:rsid w:val="00C91A56"/>
    <w:rsid w:val="00C92A3F"/>
    <w:rsid w:val="00C94096"/>
    <w:rsid w:val="00C94263"/>
    <w:rsid w:val="00C95B8D"/>
    <w:rsid w:val="00C964E3"/>
    <w:rsid w:val="00C96712"/>
    <w:rsid w:val="00CA1C9D"/>
    <w:rsid w:val="00CA2F45"/>
    <w:rsid w:val="00CA3C41"/>
    <w:rsid w:val="00CA75FB"/>
    <w:rsid w:val="00CB43A6"/>
    <w:rsid w:val="00CB47CE"/>
    <w:rsid w:val="00CB48D1"/>
    <w:rsid w:val="00CB7EE3"/>
    <w:rsid w:val="00CC05B2"/>
    <w:rsid w:val="00CC158D"/>
    <w:rsid w:val="00CC431A"/>
    <w:rsid w:val="00CC60EE"/>
    <w:rsid w:val="00CC64A3"/>
    <w:rsid w:val="00CC6A08"/>
    <w:rsid w:val="00CC6D1F"/>
    <w:rsid w:val="00CC6FC4"/>
    <w:rsid w:val="00CD311B"/>
    <w:rsid w:val="00CD377F"/>
    <w:rsid w:val="00CD54FB"/>
    <w:rsid w:val="00CD5B3B"/>
    <w:rsid w:val="00CD5C1C"/>
    <w:rsid w:val="00CD6066"/>
    <w:rsid w:val="00CD63C5"/>
    <w:rsid w:val="00CD6818"/>
    <w:rsid w:val="00CD6E15"/>
    <w:rsid w:val="00CD6E40"/>
    <w:rsid w:val="00CD726F"/>
    <w:rsid w:val="00CE026E"/>
    <w:rsid w:val="00CE03C4"/>
    <w:rsid w:val="00CE2022"/>
    <w:rsid w:val="00CE2490"/>
    <w:rsid w:val="00CE2972"/>
    <w:rsid w:val="00CE4EA2"/>
    <w:rsid w:val="00CE6207"/>
    <w:rsid w:val="00CE6E29"/>
    <w:rsid w:val="00CE7497"/>
    <w:rsid w:val="00CE76D1"/>
    <w:rsid w:val="00CE799A"/>
    <w:rsid w:val="00CF00A9"/>
    <w:rsid w:val="00CF2219"/>
    <w:rsid w:val="00CF7599"/>
    <w:rsid w:val="00D007E4"/>
    <w:rsid w:val="00D02AEB"/>
    <w:rsid w:val="00D02D6C"/>
    <w:rsid w:val="00D02E9A"/>
    <w:rsid w:val="00D03EB6"/>
    <w:rsid w:val="00D03ECB"/>
    <w:rsid w:val="00D04217"/>
    <w:rsid w:val="00D0671C"/>
    <w:rsid w:val="00D067FD"/>
    <w:rsid w:val="00D07E9C"/>
    <w:rsid w:val="00D10419"/>
    <w:rsid w:val="00D125D3"/>
    <w:rsid w:val="00D129A0"/>
    <w:rsid w:val="00D1317F"/>
    <w:rsid w:val="00D14AD6"/>
    <w:rsid w:val="00D15383"/>
    <w:rsid w:val="00D1648F"/>
    <w:rsid w:val="00D166DA"/>
    <w:rsid w:val="00D169AE"/>
    <w:rsid w:val="00D21776"/>
    <w:rsid w:val="00D2348E"/>
    <w:rsid w:val="00D26C23"/>
    <w:rsid w:val="00D27307"/>
    <w:rsid w:val="00D27975"/>
    <w:rsid w:val="00D27E8E"/>
    <w:rsid w:val="00D30AB5"/>
    <w:rsid w:val="00D31231"/>
    <w:rsid w:val="00D31281"/>
    <w:rsid w:val="00D3249D"/>
    <w:rsid w:val="00D33D9A"/>
    <w:rsid w:val="00D35854"/>
    <w:rsid w:val="00D36360"/>
    <w:rsid w:val="00D363A1"/>
    <w:rsid w:val="00D367EE"/>
    <w:rsid w:val="00D3733C"/>
    <w:rsid w:val="00D41115"/>
    <w:rsid w:val="00D42AC7"/>
    <w:rsid w:val="00D4392C"/>
    <w:rsid w:val="00D43A3B"/>
    <w:rsid w:val="00D44835"/>
    <w:rsid w:val="00D4522A"/>
    <w:rsid w:val="00D4616D"/>
    <w:rsid w:val="00D47B5A"/>
    <w:rsid w:val="00D5074C"/>
    <w:rsid w:val="00D514D3"/>
    <w:rsid w:val="00D5722E"/>
    <w:rsid w:val="00D57704"/>
    <w:rsid w:val="00D637F9"/>
    <w:rsid w:val="00D6399B"/>
    <w:rsid w:val="00D6463F"/>
    <w:rsid w:val="00D65690"/>
    <w:rsid w:val="00D661D4"/>
    <w:rsid w:val="00D7066B"/>
    <w:rsid w:val="00D71FBB"/>
    <w:rsid w:val="00D73EC7"/>
    <w:rsid w:val="00D73FE2"/>
    <w:rsid w:val="00D74D36"/>
    <w:rsid w:val="00D75BBD"/>
    <w:rsid w:val="00D76026"/>
    <w:rsid w:val="00D76A8B"/>
    <w:rsid w:val="00D7742E"/>
    <w:rsid w:val="00D82396"/>
    <w:rsid w:val="00D83C94"/>
    <w:rsid w:val="00D84BCF"/>
    <w:rsid w:val="00D85002"/>
    <w:rsid w:val="00D861E0"/>
    <w:rsid w:val="00D90724"/>
    <w:rsid w:val="00D91969"/>
    <w:rsid w:val="00D943CD"/>
    <w:rsid w:val="00D96C3C"/>
    <w:rsid w:val="00DA10C4"/>
    <w:rsid w:val="00DA1C29"/>
    <w:rsid w:val="00DA293A"/>
    <w:rsid w:val="00DA29C1"/>
    <w:rsid w:val="00DA2AAE"/>
    <w:rsid w:val="00DA3483"/>
    <w:rsid w:val="00DA77C9"/>
    <w:rsid w:val="00DA7C19"/>
    <w:rsid w:val="00DB00B6"/>
    <w:rsid w:val="00DB06B8"/>
    <w:rsid w:val="00DB37D0"/>
    <w:rsid w:val="00DB4731"/>
    <w:rsid w:val="00DB4B62"/>
    <w:rsid w:val="00DB4B7A"/>
    <w:rsid w:val="00DB65B4"/>
    <w:rsid w:val="00DC053E"/>
    <w:rsid w:val="00DC3901"/>
    <w:rsid w:val="00DC54B0"/>
    <w:rsid w:val="00DC57DC"/>
    <w:rsid w:val="00DC69AC"/>
    <w:rsid w:val="00DD0061"/>
    <w:rsid w:val="00DD068A"/>
    <w:rsid w:val="00DD08F6"/>
    <w:rsid w:val="00DD0D89"/>
    <w:rsid w:val="00DD13D5"/>
    <w:rsid w:val="00DD1443"/>
    <w:rsid w:val="00DD2977"/>
    <w:rsid w:val="00DD43F4"/>
    <w:rsid w:val="00DD4F39"/>
    <w:rsid w:val="00DD53BE"/>
    <w:rsid w:val="00DD5524"/>
    <w:rsid w:val="00DD6275"/>
    <w:rsid w:val="00DD6811"/>
    <w:rsid w:val="00DD6EB2"/>
    <w:rsid w:val="00DD722E"/>
    <w:rsid w:val="00DE1104"/>
    <w:rsid w:val="00DE14F3"/>
    <w:rsid w:val="00DE15E5"/>
    <w:rsid w:val="00DE240B"/>
    <w:rsid w:val="00DE356B"/>
    <w:rsid w:val="00DE55C5"/>
    <w:rsid w:val="00DE5AF9"/>
    <w:rsid w:val="00DF14FD"/>
    <w:rsid w:val="00DF1AC4"/>
    <w:rsid w:val="00DF353C"/>
    <w:rsid w:val="00DF3768"/>
    <w:rsid w:val="00DF45EB"/>
    <w:rsid w:val="00DF46CA"/>
    <w:rsid w:val="00DF55D0"/>
    <w:rsid w:val="00E03429"/>
    <w:rsid w:val="00E04110"/>
    <w:rsid w:val="00E0434F"/>
    <w:rsid w:val="00E043B0"/>
    <w:rsid w:val="00E05056"/>
    <w:rsid w:val="00E06966"/>
    <w:rsid w:val="00E07C2A"/>
    <w:rsid w:val="00E11412"/>
    <w:rsid w:val="00E11B18"/>
    <w:rsid w:val="00E12A83"/>
    <w:rsid w:val="00E1396D"/>
    <w:rsid w:val="00E14A3F"/>
    <w:rsid w:val="00E1677A"/>
    <w:rsid w:val="00E177BC"/>
    <w:rsid w:val="00E20C43"/>
    <w:rsid w:val="00E218D4"/>
    <w:rsid w:val="00E22D09"/>
    <w:rsid w:val="00E23E20"/>
    <w:rsid w:val="00E24398"/>
    <w:rsid w:val="00E250D9"/>
    <w:rsid w:val="00E300F6"/>
    <w:rsid w:val="00E30A23"/>
    <w:rsid w:val="00E33162"/>
    <w:rsid w:val="00E36580"/>
    <w:rsid w:val="00E36904"/>
    <w:rsid w:val="00E3749C"/>
    <w:rsid w:val="00E408A4"/>
    <w:rsid w:val="00E4109A"/>
    <w:rsid w:val="00E42494"/>
    <w:rsid w:val="00E4260E"/>
    <w:rsid w:val="00E45117"/>
    <w:rsid w:val="00E468F1"/>
    <w:rsid w:val="00E47EE8"/>
    <w:rsid w:val="00E50653"/>
    <w:rsid w:val="00E50B44"/>
    <w:rsid w:val="00E523F6"/>
    <w:rsid w:val="00E52C7A"/>
    <w:rsid w:val="00E52D0B"/>
    <w:rsid w:val="00E53056"/>
    <w:rsid w:val="00E5387F"/>
    <w:rsid w:val="00E55836"/>
    <w:rsid w:val="00E559A2"/>
    <w:rsid w:val="00E5685B"/>
    <w:rsid w:val="00E57442"/>
    <w:rsid w:val="00E6008D"/>
    <w:rsid w:val="00E601E0"/>
    <w:rsid w:val="00E624E7"/>
    <w:rsid w:val="00E6376B"/>
    <w:rsid w:val="00E63C0D"/>
    <w:rsid w:val="00E63C93"/>
    <w:rsid w:val="00E644EF"/>
    <w:rsid w:val="00E645FB"/>
    <w:rsid w:val="00E666E1"/>
    <w:rsid w:val="00E66B1F"/>
    <w:rsid w:val="00E674D6"/>
    <w:rsid w:val="00E72F79"/>
    <w:rsid w:val="00E736BA"/>
    <w:rsid w:val="00E757C1"/>
    <w:rsid w:val="00E75B2A"/>
    <w:rsid w:val="00E800AF"/>
    <w:rsid w:val="00E81CD8"/>
    <w:rsid w:val="00E82086"/>
    <w:rsid w:val="00E82418"/>
    <w:rsid w:val="00E82AEE"/>
    <w:rsid w:val="00E83CF9"/>
    <w:rsid w:val="00E856A5"/>
    <w:rsid w:val="00E85945"/>
    <w:rsid w:val="00E860FA"/>
    <w:rsid w:val="00E8648B"/>
    <w:rsid w:val="00E87C20"/>
    <w:rsid w:val="00E91518"/>
    <w:rsid w:val="00E91B53"/>
    <w:rsid w:val="00E940B2"/>
    <w:rsid w:val="00E94E17"/>
    <w:rsid w:val="00EA0820"/>
    <w:rsid w:val="00EA3829"/>
    <w:rsid w:val="00EA3D4B"/>
    <w:rsid w:val="00EA44FB"/>
    <w:rsid w:val="00EA6CB0"/>
    <w:rsid w:val="00EA7CE3"/>
    <w:rsid w:val="00EB1507"/>
    <w:rsid w:val="00EB2C65"/>
    <w:rsid w:val="00EB5188"/>
    <w:rsid w:val="00EB5322"/>
    <w:rsid w:val="00EB6204"/>
    <w:rsid w:val="00EC0B75"/>
    <w:rsid w:val="00EC4F30"/>
    <w:rsid w:val="00EC5811"/>
    <w:rsid w:val="00EC6000"/>
    <w:rsid w:val="00EC639F"/>
    <w:rsid w:val="00EC6402"/>
    <w:rsid w:val="00EC6725"/>
    <w:rsid w:val="00ED0ACC"/>
    <w:rsid w:val="00ED56D6"/>
    <w:rsid w:val="00ED5A95"/>
    <w:rsid w:val="00ED6BBD"/>
    <w:rsid w:val="00ED772B"/>
    <w:rsid w:val="00EE2616"/>
    <w:rsid w:val="00EE3A9D"/>
    <w:rsid w:val="00EE3CEF"/>
    <w:rsid w:val="00EE419C"/>
    <w:rsid w:val="00EE43FB"/>
    <w:rsid w:val="00EE4599"/>
    <w:rsid w:val="00EE467C"/>
    <w:rsid w:val="00EE4FB9"/>
    <w:rsid w:val="00EE516D"/>
    <w:rsid w:val="00EE5537"/>
    <w:rsid w:val="00EE5B7E"/>
    <w:rsid w:val="00EE6DB2"/>
    <w:rsid w:val="00EE6F48"/>
    <w:rsid w:val="00EE7C1C"/>
    <w:rsid w:val="00EE7E16"/>
    <w:rsid w:val="00EF00DC"/>
    <w:rsid w:val="00EF0587"/>
    <w:rsid w:val="00EF08C6"/>
    <w:rsid w:val="00EF172D"/>
    <w:rsid w:val="00EF281F"/>
    <w:rsid w:val="00EF4636"/>
    <w:rsid w:val="00EF469B"/>
    <w:rsid w:val="00EF4F19"/>
    <w:rsid w:val="00EF7203"/>
    <w:rsid w:val="00EF7409"/>
    <w:rsid w:val="00F0094E"/>
    <w:rsid w:val="00F0178C"/>
    <w:rsid w:val="00F01EBF"/>
    <w:rsid w:val="00F02375"/>
    <w:rsid w:val="00F02BAC"/>
    <w:rsid w:val="00F02F97"/>
    <w:rsid w:val="00F03311"/>
    <w:rsid w:val="00F0636F"/>
    <w:rsid w:val="00F0643F"/>
    <w:rsid w:val="00F072EF"/>
    <w:rsid w:val="00F07FE1"/>
    <w:rsid w:val="00F103DB"/>
    <w:rsid w:val="00F10850"/>
    <w:rsid w:val="00F10D67"/>
    <w:rsid w:val="00F122AB"/>
    <w:rsid w:val="00F1459C"/>
    <w:rsid w:val="00F1490B"/>
    <w:rsid w:val="00F1513E"/>
    <w:rsid w:val="00F15723"/>
    <w:rsid w:val="00F1645F"/>
    <w:rsid w:val="00F17457"/>
    <w:rsid w:val="00F21693"/>
    <w:rsid w:val="00F21929"/>
    <w:rsid w:val="00F21C51"/>
    <w:rsid w:val="00F21D3F"/>
    <w:rsid w:val="00F22E33"/>
    <w:rsid w:val="00F239B0"/>
    <w:rsid w:val="00F2781A"/>
    <w:rsid w:val="00F27C73"/>
    <w:rsid w:val="00F31460"/>
    <w:rsid w:val="00F32603"/>
    <w:rsid w:val="00F32D46"/>
    <w:rsid w:val="00F3627E"/>
    <w:rsid w:val="00F40493"/>
    <w:rsid w:val="00F418F7"/>
    <w:rsid w:val="00F41B48"/>
    <w:rsid w:val="00F431D8"/>
    <w:rsid w:val="00F43FB0"/>
    <w:rsid w:val="00F448AE"/>
    <w:rsid w:val="00F46AB0"/>
    <w:rsid w:val="00F47F38"/>
    <w:rsid w:val="00F51E06"/>
    <w:rsid w:val="00F526E1"/>
    <w:rsid w:val="00F545CB"/>
    <w:rsid w:val="00F550A9"/>
    <w:rsid w:val="00F55FB7"/>
    <w:rsid w:val="00F604D1"/>
    <w:rsid w:val="00F60620"/>
    <w:rsid w:val="00F61A83"/>
    <w:rsid w:val="00F632A8"/>
    <w:rsid w:val="00F6333B"/>
    <w:rsid w:val="00F63644"/>
    <w:rsid w:val="00F65990"/>
    <w:rsid w:val="00F65DA7"/>
    <w:rsid w:val="00F667F9"/>
    <w:rsid w:val="00F71CC2"/>
    <w:rsid w:val="00F745C2"/>
    <w:rsid w:val="00F754D1"/>
    <w:rsid w:val="00F806E8"/>
    <w:rsid w:val="00F80BE2"/>
    <w:rsid w:val="00F81103"/>
    <w:rsid w:val="00F82700"/>
    <w:rsid w:val="00F83933"/>
    <w:rsid w:val="00F85314"/>
    <w:rsid w:val="00F86DC5"/>
    <w:rsid w:val="00F86E4D"/>
    <w:rsid w:val="00F91CA3"/>
    <w:rsid w:val="00F91EE1"/>
    <w:rsid w:val="00F92516"/>
    <w:rsid w:val="00F92BA1"/>
    <w:rsid w:val="00F92E70"/>
    <w:rsid w:val="00F932C6"/>
    <w:rsid w:val="00F93458"/>
    <w:rsid w:val="00F95F5F"/>
    <w:rsid w:val="00F96DB7"/>
    <w:rsid w:val="00F97EAA"/>
    <w:rsid w:val="00FA003B"/>
    <w:rsid w:val="00FA07FA"/>
    <w:rsid w:val="00FA1414"/>
    <w:rsid w:val="00FA27E1"/>
    <w:rsid w:val="00FA2DAF"/>
    <w:rsid w:val="00FA4B3C"/>
    <w:rsid w:val="00FA6532"/>
    <w:rsid w:val="00FB106A"/>
    <w:rsid w:val="00FB2C1E"/>
    <w:rsid w:val="00FB4A80"/>
    <w:rsid w:val="00FB4E97"/>
    <w:rsid w:val="00FB5826"/>
    <w:rsid w:val="00FC1F29"/>
    <w:rsid w:val="00FC316E"/>
    <w:rsid w:val="00FC4599"/>
    <w:rsid w:val="00FC62A7"/>
    <w:rsid w:val="00FC64FA"/>
    <w:rsid w:val="00FC6B9A"/>
    <w:rsid w:val="00FC6DB2"/>
    <w:rsid w:val="00FC7441"/>
    <w:rsid w:val="00FD0CFB"/>
    <w:rsid w:val="00FD1825"/>
    <w:rsid w:val="00FD2ACB"/>
    <w:rsid w:val="00FD4EFB"/>
    <w:rsid w:val="00FD5F49"/>
    <w:rsid w:val="00FE199E"/>
    <w:rsid w:val="00FE1E63"/>
    <w:rsid w:val="00FE35F3"/>
    <w:rsid w:val="00FE4C20"/>
    <w:rsid w:val="00FE727A"/>
    <w:rsid w:val="00FE7753"/>
    <w:rsid w:val="00FF1523"/>
    <w:rsid w:val="00FF3DA3"/>
    <w:rsid w:val="00FF46C3"/>
    <w:rsid w:val="00FF6E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5A80"/>
  </w:style>
  <w:style w:type="paragraph" w:styleId="14">
    <w:name w:val="heading 1"/>
    <w:basedOn w:val="a"/>
    <w:next w:val="a"/>
    <w:link w:val="15"/>
    <w:uiPriority w:val="9"/>
    <w:qFormat/>
    <w:rsid w:val="00BF5A80"/>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0">
    <w:name w:val="heading 2"/>
    <w:basedOn w:val="a"/>
    <w:next w:val="a"/>
    <w:link w:val="21"/>
    <w:uiPriority w:val="9"/>
    <w:semiHidden/>
    <w:unhideWhenUsed/>
    <w:qFormat/>
    <w:rsid w:val="00BF5A80"/>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0">
    <w:name w:val="heading 3"/>
    <w:basedOn w:val="a"/>
    <w:next w:val="a"/>
    <w:link w:val="31"/>
    <w:uiPriority w:val="9"/>
    <w:semiHidden/>
    <w:unhideWhenUsed/>
    <w:qFormat/>
    <w:rsid w:val="00BF5A80"/>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0">
    <w:name w:val="heading 4"/>
    <w:basedOn w:val="a"/>
    <w:next w:val="a"/>
    <w:link w:val="41"/>
    <w:uiPriority w:val="9"/>
    <w:semiHidden/>
    <w:unhideWhenUsed/>
    <w:qFormat/>
    <w:rsid w:val="00BF5A80"/>
    <w:pPr>
      <w:pBdr>
        <w:bottom w:val="dotted" w:sz="4" w:space="1" w:color="943634" w:themeColor="accent2" w:themeShade="BF"/>
      </w:pBdr>
      <w:spacing w:after="120"/>
      <w:jc w:val="center"/>
      <w:outlineLvl w:val="3"/>
    </w:pPr>
    <w:rPr>
      <w:caps/>
      <w:color w:val="622423" w:themeColor="accent2" w:themeShade="7F"/>
      <w:spacing w:val="10"/>
    </w:rPr>
  </w:style>
  <w:style w:type="paragraph" w:styleId="50">
    <w:name w:val="heading 5"/>
    <w:basedOn w:val="a"/>
    <w:next w:val="a"/>
    <w:link w:val="51"/>
    <w:uiPriority w:val="9"/>
    <w:semiHidden/>
    <w:unhideWhenUsed/>
    <w:qFormat/>
    <w:rsid w:val="00BF5A80"/>
    <w:pPr>
      <w:spacing w:before="320" w:after="120"/>
      <w:jc w:val="center"/>
      <w:outlineLvl w:val="4"/>
    </w:pPr>
    <w:rPr>
      <w:caps/>
      <w:color w:val="622423" w:themeColor="accent2" w:themeShade="7F"/>
      <w:spacing w:val="10"/>
    </w:rPr>
  </w:style>
  <w:style w:type="paragraph" w:styleId="60">
    <w:name w:val="heading 6"/>
    <w:basedOn w:val="a"/>
    <w:next w:val="a"/>
    <w:link w:val="61"/>
    <w:uiPriority w:val="9"/>
    <w:semiHidden/>
    <w:unhideWhenUsed/>
    <w:qFormat/>
    <w:rsid w:val="00BF5A80"/>
    <w:pPr>
      <w:spacing w:after="120"/>
      <w:jc w:val="center"/>
      <w:outlineLvl w:val="5"/>
    </w:pPr>
    <w:rPr>
      <w:caps/>
      <w:color w:val="943634" w:themeColor="accent2" w:themeShade="BF"/>
      <w:spacing w:val="10"/>
    </w:rPr>
  </w:style>
  <w:style w:type="paragraph" w:styleId="70">
    <w:name w:val="heading 7"/>
    <w:basedOn w:val="a"/>
    <w:next w:val="a"/>
    <w:link w:val="71"/>
    <w:uiPriority w:val="9"/>
    <w:semiHidden/>
    <w:unhideWhenUsed/>
    <w:qFormat/>
    <w:rsid w:val="00BF5A80"/>
    <w:pPr>
      <w:spacing w:after="120"/>
      <w:jc w:val="center"/>
      <w:outlineLvl w:val="6"/>
    </w:pPr>
    <w:rPr>
      <w:i/>
      <w:iCs/>
      <w:caps/>
      <w:color w:val="943634" w:themeColor="accent2" w:themeShade="BF"/>
      <w:spacing w:val="10"/>
    </w:rPr>
  </w:style>
  <w:style w:type="paragraph" w:styleId="80">
    <w:name w:val="heading 8"/>
    <w:basedOn w:val="a"/>
    <w:next w:val="a"/>
    <w:link w:val="81"/>
    <w:uiPriority w:val="9"/>
    <w:semiHidden/>
    <w:unhideWhenUsed/>
    <w:qFormat/>
    <w:rsid w:val="00BF5A80"/>
    <w:pPr>
      <w:spacing w:after="120"/>
      <w:jc w:val="center"/>
      <w:outlineLvl w:val="7"/>
    </w:pPr>
    <w:rPr>
      <w:caps/>
      <w:spacing w:val="10"/>
      <w:sz w:val="20"/>
      <w:szCs w:val="20"/>
    </w:rPr>
  </w:style>
  <w:style w:type="paragraph" w:styleId="90">
    <w:name w:val="heading 9"/>
    <w:basedOn w:val="a"/>
    <w:next w:val="a"/>
    <w:link w:val="91"/>
    <w:uiPriority w:val="9"/>
    <w:semiHidden/>
    <w:unhideWhenUsed/>
    <w:qFormat/>
    <w:rsid w:val="00BF5A80"/>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Заголовок 1 Знак"/>
    <w:basedOn w:val="a0"/>
    <w:link w:val="14"/>
    <w:uiPriority w:val="9"/>
    <w:rsid w:val="00BF5A80"/>
    <w:rPr>
      <w:rFonts w:eastAsiaTheme="majorEastAsia" w:cstheme="majorBidi"/>
      <w:caps/>
      <w:color w:val="632423" w:themeColor="accent2" w:themeShade="80"/>
      <w:spacing w:val="20"/>
      <w:sz w:val="28"/>
      <w:szCs w:val="28"/>
    </w:rPr>
  </w:style>
  <w:style w:type="paragraph" w:styleId="z-">
    <w:name w:val="HTML Top of Form"/>
    <w:basedOn w:val="a"/>
    <w:next w:val="a"/>
    <w:link w:val="z-0"/>
    <w:hidden/>
    <w:uiPriority w:val="99"/>
    <w:semiHidden/>
    <w:unhideWhenUsed/>
    <w:rsid w:val="00FA27E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A27E1"/>
    <w:rPr>
      <w:rFonts w:ascii="Arial" w:eastAsia="Times New Roman" w:hAnsi="Arial" w:cs="Arial"/>
      <w:vanish/>
      <w:sz w:val="16"/>
      <w:szCs w:val="16"/>
      <w:lang w:eastAsia="ru-RU"/>
    </w:rPr>
  </w:style>
  <w:style w:type="paragraph" w:styleId="z-1">
    <w:name w:val="HTML Bottom of Form"/>
    <w:basedOn w:val="a"/>
    <w:next w:val="a"/>
    <w:link w:val="z-2"/>
    <w:hidden/>
    <w:uiPriority w:val="99"/>
    <w:unhideWhenUsed/>
    <w:rsid w:val="00FA27E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rsid w:val="00FA27E1"/>
    <w:rPr>
      <w:rFonts w:ascii="Arial" w:eastAsia="Times New Roman" w:hAnsi="Arial" w:cs="Arial"/>
      <w:vanish/>
      <w:sz w:val="16"/>
      <w:szCs w:val="16"/>
      <w:lang w:eastAsia="ru-RU"/>
    </w:rPr>
  </w:style>
  <w:style w:type="paragraph" w:styleId="a3">
    <w:name w:val="Normal (Web)"/>
    <w:basedOn w:val="a"/>
    <w:unhideWhenUsed/>
    <w:rsid w:val="00D661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661D4"/>
  </w:style>
  <w:style w:type="character" w:styleId="a4">
    <w:name w:val="Hyperlink"/>
    <w:basedOn w:val="a0"/>
    <w:uiPriority w:val="99"/>
    <w:unhideWhenUsed/>
    <w:rsid w:val="00D661D4"/>
    <w:rPr>
      <w:color w:val="0000FF"/>
      <w:u w:val="single"/>
    </w:rPr>
  </w:style>
  <w:style w:type="character" w:customStyle="1" w:styleId="21">
    <w:name w:val="Заголовок 2 Знак"/>
    <w:basedOn w:val="a0"/>
    <w:link w:val="20"/>
    <w:uiPriority w:val="9"/>
    <w:semiHidden/>
    <w:rsid w:val="00BF5A80"/>
    <w:rPr>
      <w:caps/>
      <w:color w:val="632423" w:themeColor="accent2" w:themeShade="80"/>
      <w:spacing w:val="15"/>
      <w:sz w:val="24"/>
      <w:szCs w:val="24"/>
    </w:rPr>
  </w:style>
  <w:style w:type="character" w:customStyle="1" w:styleId="31">
    <w:name w:val="Заголовок 3 Знак"/>
    <w:basedOn w:val="a0"/>
    <w:link w:val="30"/>
    <w:uiPriority w:val="9"/>
    <w:semiHidden/>
    <w:rsid w:val="00BF5A80"/>
    <w:rPr>
      <w:rFonts w:eastAsiaTheme="majorEastAsia" w:cstheme="majorBidi"/>
      <w:caps/>
      <w:color w:val="622423" w:themeColor="accent2" w:themeShade="7F"/>
      <w:sz w:val="24"/>
      <w:szCs w:val="24"/>
    </w:rPr>
  </w:style>
  <w:style w:type="character" w:customStyle="1" w:styleId="v-same-finished-work-listitempricewithout-discount">
    <w:name w:val="v-same-finished-work-list__item__price__without-discount"/>
    <w:basedOn w:val="a0"/>
    <w:rsid w:val="00C561F5"/>
  </w:style>
  <w:style w:type="paragraph" w:customStyle="1" w:styleId="w-make-order-widget-rootquest">
    <w:name w:val="w-make-order-widget-root__quest"/>
    <w:basedOn w:val="a"/>
    <w:rsid w:val="00C561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make-order-widget-rootansw">
    <w:name w:val="w-make-order-widget-root__answ"/>
    <w:basedOn w:val="a"/>
    <w:rsid w:val="00C561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rvice-card-statnum">
    <w:name w:val="service-card-stat__num"/>
    <w:basedOn w:val="a0"/>
    <w:rsid w:val="00C561F5"/>
  </w:style>
  <w:style w:type="character" w:customStyle="1" w:styleId="service-card-stattext">
    <w:name w:val="service-card-stat__text"/>
    <w:basedOn w:val="a0"/>
    <w:rsid w:val="00C561F5"/>
  </w:style>
  <w:style w:type="character" w:customStyle="1" w:styleId="buttontext">
    <w:name w:val="button__text"/>
    <w:basedOn w:val="a0"/>
    <w:rsid w:val="00C561F5"/>
  </w:style>
  <w:style w:type="character" w:customStyle="1" w:styleId="nav-toggletext">
    <w:name w:val="nav-toggle__text"/>
    <w:basedOn w:val="a0"/>
    <w:rsid w:val="00C561F5"/>
  </w:style>
  <w:style w:type="paragraph" w:styleId="a5">
    <w:name w:val="List Paragraph"/>
    <w:basedOn w:val="a"/>
    <w:uiPriority w:val="34"/>
    <w:qFormat/>
    <w:rsid w:val="00BF5A80"/>
    <w:pPr>
      <w:ind w:left="720"/>
      <w:contextualSpacing/>
    </w:pPr>
  </w:style>
  <w:style w:type="table" w:styleId="a6">
    <w:name w:val="Table Grid"/>
    <w:basedOn w:val="a1"/>
    <w:uiPriority w:val="59"/>
    <w:rsid w:val="00D850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C179FD"/>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79FD"/>
  </w:style>
  <w:style w:type="paragraph" w:styleId="a9">
    <w:name w:val="footer"/>
    <w:basedOn w:val="a"/>
    <w:link w:val="aa"/>
    <w:uiPriority w:val="99"/>
    <w:unhideWhenUsed/>
    <w:rsid w:val="00C179F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179FD"/>
  </w:style>
  <w:style w:type="paragraph" w:styleId="ab">
    <w:name w:val="footnote text"/>
    <w:basedOn w:val="a"/>
    <w:link w:val="ac"/>
    <w:unhideWhenUsed/>
    <w:rsid w:val="004132FA"/>
    <w:pPr>
      <w:spacing w:after="0" w:line="240" w:lineRule="auto"/>
    </w:pPr>
    <w:rPr>
      <w:sz w:val="20"/>
      <w:szCs w:val="20"/>
    </w:rPr>
  </w:style>
  <w:style w:type="character" w:customStyle="1" w:styleId="ac">
    <w:name w:val="Текст сноски Знак"/>
    <w:basedOn w:val="a0"/>
    <w:link w:val="ab"/>
    <w:rsid w:val="004132FA"/>
    <w:rPr>
      <w:sz w:val="20"/>
      <w:szCs w:val="20"/>
    </w:rPr>
  </w:style>
  <w:style w:type="character" w:styleId="ad">
    <w:name w:val="footnote reference"/>
    <w:basedOn w:val="a0"/>
    <w:uiPriority w:val="99"/>
    <w:semiHidden/>
    <w:unhideWhenUsed/>
    <w:rsid w:val="004132FA"/>
    <w:rPr>
      <w:vertAlign w:val="superscript"/>
    </w:rPr>
  </w:style>
  <w:style w:type="paragraph" w:styleId="ae">
    <w:name w:val="Document Map"/>
    <w:basedOn w:val="a"/>
    <w:link w:val="af"/>
    <w:uiPriority w:val="99"/>
    <w:semiHidden/>
    <w:unhideWhenUsed/>
    <w:rsid w:val="00307E03"/>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307E03"/>
    <w:rPr>
      <w:rFonts w:ascii="Tahoma" w:hAnsi="Tahoma" w:cs="Tahoma"/>
      <w:sz w:val="16"/>
      <w:szCs w:val="16"/>
    </w:rPr>
  </w:style>
  <w:style w:type="character" w:styleId="af0">
    <w:name w:val="Strong"/>
    <w:uiPriority w:val="22"/>
    <w:qFormat/>
    <w:rsid w:val="00BF5A80"/>
    <w:rPr>
      <w:b/>
      <w:bCs/>
      <w:color w:val="943634" w:themeColor="accent2" w:themeShade="BF"/>
      <w:spacing w:val="5"/>
    </w:rPr>
  </w:style>
  <w:style w:type="paragraph" w:styleId="af1">
    <w:name w:val="endnote text"/>
    <w:basedOn w:val="a"/>
    <w:link w:val="af2"/>
    <w:unhideWhenUsed/>
    <w:rsid w:val="00865728"/>
    <w:pPr>
      <w:spacing w:after="0" w:line="240" w:lineRule="auto"/>
    </w:pPr>
    <w:rPr>
      <w:sz w:val="20"/>
      <w:szCs w:val="20"/>
      <w:lang w:val="es-ES_tradnl"/>
    </w:rPr>
  </w:style>
  <w:style w:type="character" w:customStyle="1" w:styleId="af2">
    <w:name w:val="Текст концевой сноски Знак"/>
    <w:basedOn w:val="a0"/>
    <w:link w:val="af1"/>
    <w:rsid w:val="00865728"/>
    <w:rPr>
      <w:sz w:val="20"/>
      <w:szCs w:val="20"/>
      <w:lang w:val="es-ES_tradnl"/>
    </w:rPr>
  </w:style>
  <w:style w:type="character" w:styleId="af3">
    <w:name w:val="endnote reference"/>
    <w:basedOn w:val="a0"/>
    <w:uiPriority w:val="99"/>
    <w:semiHidden/>
    <w:unhideWhenUsed/>
    <w:rsid w:val="00865728"/>
    <w:rPr>
      <w:vertAlign w:val="superscript"/>
    </w:rPr>
  </w:style>
  <w:style w:type="table" w:customStyle="1" w:styleId="TableNormal">
    <w:name w:val="Table Normal"/>
    <w:rsid w:val="000049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4">
    <w:name w:val="Колонтитулы"/>
    <w:rsid w:val="00004981"/>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eastAsia="ru-RU"/>
    </w:rPr>
  </w:style>
  <w:style w:type="numbering" w:customStyle="1" w:styleId="1">
    <w:name w:val="Импортированный стиль 1"/>
    <w:rsid w:val="00004981"/>
    <w:pPr>
      <w:numPr>
        <w:numId w:val="15"/>
      </w:numPr>
    </w:pPr>
  </w:style>
  <w:style w:type="numbering" w:customStyle="1" w:styleId="2">
    <w:name w:val="Импортированный стиль 2"/>
    <w:rsid w:val="00004981"/>
    <w:pPr>
      <w:numPr>
        <w:numId w:val="16"/>
      </w:numPr>
    </w:pPr>
  </w:style>
  <w:style w:type="character" w:customStyle="1" w:styleId="af5">
    <w:name w:val="Нет"/>
    <w:rsid w:val="00004981"/>
  </w:style>
  <w:style w:type="character" w:customStyle="1" w:styleId="Hyperlink0">
    <w:name w:val="Hyperlink.0"/>
    <w:basedOn w:val="af5"/>
    <w:rsid w:val="00004981"/>
    <w:rPr>
      <w:rFonts w:ascii="Times New Roman" w:eastAsia="Times New Roman" w:hAnsi="Times New Roman" w:cs="Times New Roman"/>
      <w:color w:val="000000"/>
      <w:sz w:val="28"/>
      <w:szCs w:val="28"/>
      <w:u w:val="single" w:color="000000"/>
      <w:lang w:val="es-ES_tradnl"/>
    </w:rPr>
  </w:style>
  <w:style w:type="numbering" w:customStyle="1" w:styleId="3">
    <w:name w:val="Импортированный стиль 3"/>
    <w:rsid w:val="00004981"/>
    <w:pPr>
      <w:numPr>
        <w:numId w:val="17"/>
      </w:numPr>
    </w:pPr>
  </w:style>
  <w:style w:type="numbering" w:customStyle="1" w:styleId="4">
    <w:name w:val="Импортированный стиль 4"/>
    <w:rsid w:val="00004981"/>
    <w:pPr>
      <w:numPr>
        <w:numId w:val="18"/>
      </w:numPr>
    </w:pPr>
  </w:style>
  <w:style w:type="numbering" w:customStyle="1" w:styleId="5">
    <w:name w:val="Импортированный стиль 5"/>
    <w:rsid w:val="00004981"/>
    <w:pPr>
      <w:numPr>
        <w:numId w:val="19"/>
      </w:numPr>
    </w:pPr>
  </w:style>
  <w:style w:type="numbering" w:customStyle="1" w:styleId="6">
    <w:name w:val="Импортированный стиль 6"/>
    <w:rsid w:val="00004981"/>
    <w:pPr>
      <w:numPr>
        <w:numId w:val="20"/>
      </w:numPr>
    </w:pPr>
  </w:style>
  <w:style w:type="numbering" w:customStyle="1" w:styleId="7">
    <w:name w:val="Импортированный стиль 7"/>
    <w:rsid w:val="00004981"/>
    <w:pPr>
      <w:numPr>
        <w:numId w:val="21"/>
      </w:numPr>
    </w:pPr>
  </w:style>
  <w:style w:type="numbering" w:customStyle="1" w:styleId="8">
    <w:name w:val="Импортированный стиль 8"/>
    <w:rsid w:val="00004981"/>
    <w:pPr>
      <w:numPr>
        <w:numId w:val="22"/>
      </w:numPr>
    </w:pPr>
  </w:style>
  <w:style w:type="character" w:customStyle="1" w:styleId="Hyperlink5">
    <w:name w:val="Hyperlink.5"/>
    <w:rsid w:val="00004981"/>
    <w:rPr>
      <w:rFonts w:ascii="Times New Roman" w:hAnsi="Times New Roman"/>
      <w:sz w:val="28"/>
      <w:szCs w:val="28"/>
      <w:shd w:val="clear" w:color="auto" w:fill="FFFFFF"/>
      <w:lang w:val="es-ES_tradnl"/>
    </w:rPr>
  </w:style>
  <w:style w:type="character" w:customStyle="1" w:styleId="Hyperlink1">
    <w:name w:val="Hyperlink.1"/>
    <w:basedOn w:val="af5"/>
    <w:rsid w:val="00004981"/>
    <w:rPr>
      <w:rFonts w:ascii="Times New Roman" w:eastAsia="Times New Roman" w:hAnsi="Times New Roman" w:cs="Times New Roman"/>
      <w:color w:val="000000"/>
      <w:sz w:val="28"/>
      <w:szCs w:val="28"/>
      <w:u w:val="single" w:color="000000"/>
      <w:shd w:val="clear" w:color="auto" w:fill="FFFFFF"/>
      <w:lang w:val="en-US"/>
    </w:rPr>
  </w:style>
  <w:style w:type="numbering" w:customStyle="1" w:styleId="9">
    <w:name w:val="Импортированный стиль 9"/>
    <w:rsid w:val="00004981"/>
    <w:pPr>
      <w:numPr>
        <w:numId w:val="23"/>
      </w:numPr>
    </w:pPr>
  </w:style>
  <w:style w:type="numbering" w:customStyle="1" w:styleId="10">
    <w:name w:val="Импортированный стиль 10"/>
    <w:rsid w:val="00004981"/>
    <w:pPr>
      <w:numPr>
        <w:numId w:val="24"/>
      </w:numPr>
    </w:pPr>
  </w:style>
  <w:style w:type="numbering" w:customStyle="1" w:styleId="11">
    <w:name w:val="Импортированный стиль 11"/>
    <w:rsid w:val="00004981"/>
    <w:pPr>
      <w:numPr>
        <w:numId w:val="25"/>
      </w:numPr>
    </w:pPr>
  </w:style>
  <w:style w:type="character" w:customStyle="1" w:styleId="Hyperlink2">
    <w:name w:val="Hyperlink.2"/>
    <w:basedOn w:val="af5"/>
    <w:rsid w:val="00004981"/>
    <w:rPr>
      <w:rFonts w:ascii="Times New Roman" w:eastAsia="Times New Roman" w:hAnsi="Times New Roman" w:cs="Times New Roman"/>
      <w:color w:val="000000"/>
      <w:sz w:val="28"/>
      <w:szCs w:val="28"/>
      <w:u w:val="none" w:color="000000"/>
      <w:shd w:val="clear" w:color="auto" w:fill="FFFFFF"/>
      <w:lang w:val="es-ES_tradnl"/>
    </w:rPr>
  </w:style>
  <w:style w:type="character" w:customStyle="1" w:styleId="Hyperlink3">
    <w:name w:val="Hyperlink.3"/>
    <w:basedOn w:val="af5"/>
    <w:rsid w:val="00004981"/>
    <w:rPr>
      <w:rFonts w:ascii="Times New Roman" w:eastAsia="Times New Roman" w:hAnsi="Times New Roman" w:cs="Times New Roman"/>
      <w:color w:val="000000"/>
      <w:sz w:val="28"/>
      <w:szCs w:val="28"/>
      <w:u w:val="none" w:color="000000"/>
      <w:lang w:val="es-ES_tradnl"/>
    </w:rPr>
  </w:style>
  <w:style w:type="character" w:customStyle="1" w:styleId="Hyperlink4">
    <w:name w:val="Hyperlink.4"/>
    <w:basedOn w:val="af5"/>
    <w:rsid w:val="00004981"/>
    <w:rPr>
      <w:rFonts w:ascii="Times New Roman" w:eastAsia="Times New Roman" w:hAnsi="Times New Roman" w:cs="Times New Roman"/>
      <w:color w:val="000000"/>
      <w:sz w:val="28"/>
      <w:szCs w:val="28"/>
      <w:u w:val="single" w:color="000000"/>
      <w:shd w:val="clear" w:color="auto" w:fill="FFFFFF"/>
      <w:lang w:val="es-ES_tradnl"/>
    </w:rPr>
  </w:style>
  <w:style w:type="numbering" w:customStyle="1" w:styleId="12">
    <w:name w:val="Импортированный стиль 12"/>
    <w:rsid w:val="00004981"/>
    <w:pPr>
      <w:numPr>
        <w:numId w:val="26"/>
      </w:numPr>
    </w:pPr>
  </w:style>
  <w:style w:type="numbering" w:customStyle="1" w:styleId="13">
    <w:name w:val="Импортированный стиль 13"/>
    <w:rsid w:val="00004981"/>
    <w:pPr>
      <w:numPr>
        <w:numId w:val="27"/>
      </w:numPr>
    </w:pPr>
  </w:style>
  <w:style w:type="character" w:customStyle="1" w:styleId="Hyperlink6">
    <w:name w:val="Hyperlink.6"/>
    <w:basedOn w:val="af5"/>
    <w:rsid w:val="00004981"/>
    <w:rPr>
      <w:rFonts w:ascii="Times New Roman" w:eastAsia="Times New Roman" w:hAnsi="Times New Roman" w:cs="Times New Roman"/>
      <w:sz w:val="28"/>
      <w:szCs w:val="28"/>
      <w:shd w:val="clear" w:color="auto" w:fill="FFFFFF"/>
      <w:lang w:val="es-ES_tradnl"/>
    </w:rPr>
  </w:style>
  <w:style w:type="paragraph" w:styleId="af6">
    <w:name w:val="Balloon Text"/>
    <w:basedOn w:val="a"/>
    <w:link w:val="af7"/>
    <w:uiPriority w:val="99"/>
    <w:semiHidden/>
    <w:unhideWhenUsed/>
    <w:rsid w:val="00312D33"/>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312D33"/>
    <w:rPr>
      <w:rFonts w:ascii="Tahoma" w:hAnsi="Tahoma" w:cs="Tahoma"/>
      <w:sz w:val="16"/>
      <w:szCs w:val="16"/>
    </w:rPr>
  </w:style>
  <w:style w:type="character" w:styleId="af8">
    <w:name w:val="Emphasis"/>
    <w:uiPriority w:val="20"/>
    <w:qFormat/>
    <w:rsid w:val="00BF5A80"/>
    <w:rPr>
      <w:caps/>
      <w:spacing w:val="5"/>
      <w:sz w:val="20"/>
      <w:szCs w:val="20"/>
    </w:rPr>
  </w:style>
  <w:style w:type="character" w:customStyle="1" w:styleId="41">
    <w:name w:val="Заголовок 4 Знак"/>
    <w:basedOn w:val="a0"/>
    <w:link w:val="40"/>
    <w:uiPriority w:val="9"/>
    <w:semiHidden/>
    <w:rsid w:val="00BF5A80"/>
    <w:rPr>
      <w:rFonts w:eastAsiaTheme="majorEastAsia" w:cstheme="majorBidi"/>
      <w:caps/>
      <w:color w:val="622423" w:themeColor="accent2" w:themeShade="7F"/>
      <w:spacing w:val="10"/>
    </w:rPr>
  </w:style>
  <w:style w:type="character" w:customStyle="1" w:styleId="51">
    <w:name w:val="Заголовок 5 Знак"/>
    <w:basedOn w:val="a0"/>
    <w:link w:val="50"/>
    <w:uiPriority w:val="9"/>
    <w:semiHidden/>
    <w:rsid w:val="00BF5A80"/>
    <w:rPr>
      <w:rFonts w:eastAsiaTheme="majorEastAsia" w:cstheme="majorBidi"/>
      <w:caps/>
      <w:color w:val="622423" w:themeColor="accent2" w:themeShade="7F"/>
      <w:spacing w:val="10"/>
    </w:rPr>
  </w:style>
  <w:style w:type="character" w:customStyle="1" w:styleId="61">
    <w:name w:val="Заголовок 6 Знак"/>
    <w:basedOn w:val="a0"/>
    <w:link w:val="60"/>
    <w:uiPriority w:val="9"/>
    <w:semiHidden/>
    <w:rsid w:val="00BF5A80"/>
    <w:rPr>
      <w:rFonts w:eastAsiaTheme="majorEastAsia" w:cstheme="majorBidi"/>
      <w:caps/>
      <w:color w:val="943634" w:themeColor="accent2" w:themeShade="BF"/>
      <w:spacing w:val="10"/>
    </w:rPr>
  </w:style>
  <w:style w:type="character" w:customStyle="1" w:styleId="71">
    <w:name w:val="Заголовок 7 Знак"/>
    <w:basedOn w:val="a0"/>
    <w:link w:val="70"/>
    <w:uiPriority w:val="9"/>
    <w:semiHidden/>
    <w:rsid w:val="00BF5A80"/>
    <w:rPr>
      <w:rFonts w:eastAsiaTheme="majorEastAsia" w:cstheme="majorBidi"/>
      <w:i/>
      <w:iCs/>
      <w:caps/>
      <w:color w:val="943634" w:themeColor="accent2" w:themeShade="BF"/>
      <w:spacing w:val="10"/>
    </w:rPr>
  </w:style>
  <w:style w:type="character" w:customStyle="1" w:styleId="81">
    <w:name w:val="Заголовок 8 Знак"/>
    <w:basedOn w:val="a0"/>
    <w:link w:val="80"/>
    <w:uiPriority w:val="9"/>
    <w:semiHidden/>
    <w:rsid w:val="00BF5A80"/>
    <w:rPr>
      <w:rFonts w:eastAsiaTheme="majorEastAsia" w:cstheme="majorBidi"/>
      <w:caps/>
      <w:spacing w:val="10"/>
      <w:sz w:val="20"/>
      <w:szCs w:val="20"/>
    </w:rPr>
  </w:style>
  <w:style w:type="character" w:customStyle="1" w:styleId="91">
    <w:name w:val="Заголовок 9 Знак"/>
    <w:basedOn w:val="a0"/>
    <w:link w:val="90"/>
    <w:uiPriority w:val="9"/>
    <w:semiHidden/>
    <w:rsid w:val="00BF5A80"/>
    <w:rPr>
      <w:rFonts w:eastAsiaTheme="majorEastAsia" w:cstheme="majorBidi"/>
      <w:i/>
      <w:iCs/>
      <w:caps/>
      <w:spacing w:val="10"/>
      <w:sz w:val="20"/>
      <w:szCs w:val="20"/>
    </w:rPr>
  </w:style>
  <w:style w:type="paragraph" w:styleId="af9">
    <w:name w:val="Title"/>
    <w:basedOn w:val="a"/>
    <w:next w:val="a"/>
    <w:link w:val="afa"/>
    <w:uiPriority w:val="10"/>
    <w:qFormat/>
    <w:rsid w:val="00BF5A80"/>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fa">
    <w:name w:val="Название Знак"/>
    <w:basedOn w:val="a0"/>
    <w:link w:val="af9"/>
    <w:uiPriority w:val="10"/>
    <w:rsid w:val="00BF5A80"/>
    <w:rPr>
      <w:rFonts w:eastAsiaTheme="majorEastAsia" w:cstheme="majorBidi"/>
      <w:caps/>
      <w:color w:val="632423" w:themeColor="accent2" w:themeShade="80"/>
      <w:spacing w:val="50"/>
      <w:sz w:val="44"/>
      <w:szCs w:val="44"/>
    </w:rPr>
  </w:style>
  <w:style w:type="paragraph" w:styleId="afb">
    <w:name w:val="Subtitle"/>
    <w:basedOn w:val="a"/>
    <w:next w:val="a"/>
    <w:link w:val="afc"/>
    <w:uiPriority w:val="11"/>
    <w:qFormat/>
    <w:rsid w:val="00BF5A80"/>
    <w:pPr>
      <w:spacing w:after="560" w:line="240" w:lineRule="auto"/>
      <w:jc w:val="center"/>
    </w:pPr>
    <w:rPr>
      <w:caps/>
      <w:spacing w:val="20"/>
      <w:sz w:val="18"/>
      <w:szCs w:val="18"/>
    </w:rPr>
  </w:style>
  <w:style w:type="character" w:customStyle="1" w:styleId="afc">
    <w:name w:val="Подзаголовок Знак"/>
    <w:basedOn w:val="a0"/>
    <w:link w:val="afb"/>
    <w:uiPriority w:val="11"/>
    <w:rsid w:val="00BF5A80"/>
    <w:rPr>
      <w:rFonts w:eastAsiaTheme="majorEastAsia" w:cstheme="majorBidi"/>
      <w:caps/>
      <w:spacing w:val="20"/>
      <w:sz w:val="18"/>
      <w:szCs w:val="18"/>
    </w:rPr>
  </w:style>
  <w:style w:type="paragraph" w:styleId="afd">
    <w:name w:val="No Spacing"/>
    <w:basedOn w:val="a"/>
    <w:link w:val="afe"/>
    <w:uiPriority w:val="1"/>
    <w:qFormat/>
    <w:rsid w:val="00BF5A80"/>
    <w:pPr>
      <w:spacing w:after="0" w:line="240" w:lineRule="auto"/>
    </w:pPr>
  </w:style>
  <w:style w:type="paragraph" w:styleId="22">
    <w:name w:val="Quote"/>
    <w:basedOn w:val="a"/>
    <w:next w:val="a"/>
    <w:link w:val="23"/>
    <w:uiPriority w:val="29"/>
    <w:qFormat/>
    <w:rsid w:val="00BF5A80"/>
    <w:rPr>
      <w:i/>
      <w:iCs/>
    </w:rPr>
  </w:style>
  <w:style w:type="character" w:customStyle="1" w:styleId="23">
    <w:name w:val="Цитата 2 Знак"/>
    <w:basedOn w:val="a0"/>
    <w:link w:val="22"/>
    <w:uiPriority w:val="29"/>
    <w:rsid w:val="00BF5A80"/>
    <w:rPr>
      <w:rFonts w:eastAsiaTheme="majorEastAsia" w:cstheme="majorBidi"/>
      <w:i/>
      <w:iCs/>
    </w:rPr>
  </w:style>
  <w:style w:type="paragraph" w:styleId="aff">
    <w:name w:val="Intense Quote"/>
    <w:basedOn w:val="a"/>
    <w:next w:val="a"/>
    <w:link w:val="aff0"/>
    <w:uiPriority w:val="30"/>
    <w:qFormat/>
    <w:rsid w:val="00BF5A80"/>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f0">
    <w:name w:val="Выделенная цитата Знак"/>
    <w:basedOn w:val="a0"/>
    <w:link w:val="aff"/>
    <w:uiPriority w:val="30"/>
    <w:rsid w:val="00BF5A80"/>
    <w:rPr>
      <w:rFonts w:eastAsiaTheme="majorEastAsia" w:cstheme="majorBidi"/>
      <w:caps/>
      <w:color w:val="622423" w:themeColor="accent2" w:themeShade="7F"/>
      <w:spacing w:val="5"/>
      <w:sz w:val="20"/>
      <w:szCs w:val="20"/>
    </w:rPr>
  </w:style>
  <w:style w:type="character" w:styleId="aff1">
    <w:name w:val="Subtle Emphasis"/>
    <w:uiPriority w:val="19"/>
    <w:qFormat/>
    <w:rsid w:val="00BF5A80"/>
    <w:rPr>
      <w:i/>
      <w:iCs/>
    </w:rPr>
  </w:style>
  <w:style w:type="character" w:styleId="aff2">
    <w:name w:val="Intense Emphasis"/>
    <w:uiPriority w:val="21"/>
    <w:qFormat/>
    <w:rsid w:val="00BF5A80"/>
    <w:rPr>
      <w:i/>
      <w:iCs/>
      <w:caps/>
      <w:spacing w:val="10"/>
      <w:sz w:val="20"/>
      <w:szCs w:val="20"/>
    </w:rPr>
  </w:style>
  <w:style w:type="character" w:styleId="aff3">
    <w:name w:val="Subtle Reference"/>
    <w:basedOn w:val="a0"/>
    <w:uiPriority w:val="31"/>
    <w:qFormat/>
    <w:rsid w:val="00BF5A80"/>
    <w:rPr>
      <w:rFonts w:asciiTheme="minorHAnsi" w:eastAsiaTheme="minorEastAsia" w:hAnsiTheme="minorHAnsi" w:cstheme="minorBidi"/>
      <w:i/>
      <w:iCs/>
      <w:color w:val="622423" w:themeColor="accent2" w:themeShade="7F"/>
    </w:rPr>
  </w:style>
  <w:style w:type="character" w:styleId="aff4">
    <w:name w:val="Intense Reference"/>
    <w:uiPriority w:val="32"/>
    <w:qFormat/>
    <w:rsid w:val="00BF5A80"/>
    <w:rPr>
      <w:rFonts w:asciiTheme="minorHAnsi" w:eastAsiaTheme="minorEastAsia" w:hAnsiTheme="minorHAnsi" w:cstheme="minorBidi"/>
      <w:b/>
      <w:bCs/>
      <w:i/>
      <w:iCs/>
      <w:color w:val="622423" w:themeColor="accent2" w:themeShade="7F"/>
    </w:rPr>
  </w:style>
  <w:style w:type="character" w:styleId="aff5">
    <w:name w:val="Book Title"/>
    <w:uiPriority w:val="33"/>
    <w:qFormat/>
    <w:rsid w:val="00BF5A80"/>
    <w:rPr>
      <w:caps/>
      <w:color w:val="622423" w:themeColor="accent2" w:themeShade="7F"/>
      <w:spacing w:val="5"/>
      <w:u w:color="622423" w:themeColor="accent2" w:themeShade="7F"/>
    </w:rPr>
  </w:style>
  <w:style w:type="paragraph" w:styleId="aff6">
    <w:name w:val="TOC Heading"/>
    <w:basedOn w:val="14"/>
    <w:next w:val="a"/>
    <w:uiPriority w:val="39"/>
    <w:semiHidden/>
    <w:unhideWhenUsed/>
    <w:qFormat/>
    <w:rsid w:val="00BF5A80"/>
    <w:pPr>
      <w:outlineLvl w:val="9"/>
    </w:pPr>
  </w:style>
  <w:style w:type="paragraph" w:styleId="aff7">
    <w:name w:val="caption"/>
    <w:basedOn w:val="a"/>
    <w:next w:val="a"/>
    <w:uiPriority w:val="35"/>
    <w:semiHidden/>
    <w:unhideWhenUsed/>
    <w:qFormat/>
    <w:rsid w:val="00BF5A80"/>
    <w:rPr>
      <w:caps/>
      <w:spacing w:val="10"/>
      <w:sz w:val="18"/>
      <w:szCs w:val="18"/>
    </w:rPr>
  </w:style>
  <w:style w:type="character" w:customStyle="1" w:styleId="afe">
    <w:name w:val="Без интервала Знак"/>
    <w:basedOn w:val="a0"/>
    <w:link w:val="afd"/>
    <w:uiPriority w:val="1"/>
    <w:rsid w:val="00BF5A80"/>
  </w:style>
</w:styles>
</file>

<file path=word/webSettings.xml><?xml version="1.0" encoding="utf-8"?>
<w:webSettings xmlns:r="http://schemas.openxmlformats.org/officeDocument/2006/relationships" xmlns:w="http://schemas.openxmlformats.org/wordprocessingml/2006/main">
  <w:divs>
    <w:div w:id="67390084">
      <w:bodyDiv w:val="1"/>
      <w:marLeft w:val="0"/>
      <w:marRight w:val="0"/>
      <w:marTop w:val="0"/>
      <w:marBottom w:val="0"/>
      <w:divBdr>
        <w:top w:val="none" w:sz="0" w:space="0" w:color="auto"/>
        <w:left w:val="none" w:sz="0" w:space="0" w:color="auto"/>
        <w:bottom w:val="none" w:sz="0" w:space="0" w:color="auto"/>
        <w:right w:val="none" w:sz="0" w:space="0" w:color="auto"/>
      </w:divBdr>
    </w:div>
    <w:div w:id="75135084">
      <w:bodyDiv w:val="1"/>
      <w:marLeft w:val="0"/>
      <w:marRight w:val="0"/>
      <w:marTop w:val="0"/>
      <w:marBottom w:val="0"/>
      <w:divBdr>
        <w:top w:val="none" w:sz="0" w:space="0" w:color="auto"/>
        <w:left w:val="none" w:sz="0" w:space="0" w:color="auto"/>
        <w:bottom w:val="none" w:sz="0" w:space="0" w:color="auto"/>
        <w:right w:val="none" w:sz="0" w:space="0" w:color="auto"/>
      </w:divBdr>
      <w:divsChild>
        <w:div w:id="613056311">
          <w:marLeft w:val="0"/>
          <w:marRight w:val="0"/>
          <w:marTop w:val="0"/>
          <w:marBottom w:val="0"/>
          <w:divBdr>
            <w:top w:val="none" w:sz="0" w:space="0" w:color="auto"/>
            <w:left w:val="none" w:sz="0" w:space="0" w:color="auto"/>
            <w:bottom w:val="none" w:sz="0" w:space="0" w:color="auto"/>
            <w:right w:val="none" w:sz="0" w:space="0" w:color="auto"/>
          </w:divBdr>
          <w:divsChild>
            <w:div w:id="2052419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53991689">
      <w:bodyDiv w:val="1"/>
      <w:marLeft w:val="0"/>
      <w:marRight w:val="0"/>
      <w:marTop w:val="0"/>
      <w:marBottom w:val="0"/>
      <w:divBdr>
        <w:top w:val="none" w:sz="0" w:space="0" w:color="auto"/>
        <w:left w:val="none" w:sz="0" w:space="0" w:color="auto"/>
        <w:bottom w:val="none" w:sz="0" w:space="0" w:color="auto"/>
        <w:right w:val="none" w:sz="0" w:space="0" w:color="auto"/>
      </w:divBdr>
    </w:div>
    <w:div w:id="666909387">
      <w:bodyDiv w:val="1"/>
      <w:marLeft w:val="0"/>
      <w:marRight w:val="0"/>
      <w:marTop w:val="0"/>
      <w:marBottom w:val="0"/>
      <w:divBdr>
        <w:top w:val="none" w:sz="0" w:space="0" w:color="auto"/>
        <w:left w:val="none" w:sz="0" w:space="0" w:color="auto"/>
        <w:bottom w:val="none" w:sz="0" w:space="0" w:color="auto"/>
        <w:right w:val="none" w:sz="0" w:space="0" w:color="auto"/>
      </w:divBdr>
    </w:div>
    <w:div w:id="802817273">
      <w:bodyDiv w:val="1"/>
      <w:marLeft w:val="0"/>
      <w:marRight w:val="0"/>
      <w:marTop w:val="0"/>
      <w:marBottom w:val="0"/>
      <w:divBdr>
        <w:top w:val="none" w:sz="0" w:space="0" w:color="auto"/>
        <w:left w:val="none" w:sz="0" w:space="0" w:color="auto"/>
        <w:bottom w:val="none" w:sz="0" w:space="0" w:color="auto"/>
        <w:right w:val="none" w:sz="0" w:space="0" w:color="auto"/>
      </w:divBdr>
    </w:div>
    <w:div w:id="897085641">
      <w:bodyDiv w:val="1"/>
      <w:marLeft w:val="0"/>
      <w:marRight w:val="0"/>
      <w:marTop w:val="0"/>
      <w:marBottom w:val="0"/>
      <w:divBdr>
        <w:top w:val="none" w:sz="0" w:space="0" w:color="auto"/>
        <w:left w:val="none" w:sz="0" w:space="0" w:color="auto"/>
        <w:bottom w:val="none" w:sz="0" w:space="0" w:color="auto"/>
        <w:right w:val="none" w:sz="0" w:space="0" w:color="auto"/>
      </w:divBdr>
      <w:divsChild>
        <w:div w:id="695884941">
          <w:marLeft w:val="0"/>
          <w:marRight w:val="0"/>
          <w:marTop w:val="0"/>
          <w:marBottom w:val="0"/>
          <w:divBdr>
            <w:top w:val="none" w:sz="0" w:space="0" w:color="auto"/>
            <w:left w:val="none" w:sz="0" w:space="0" w:color="auto"/>
            <w:bottom w:val="none" w:sz="0" w:space="0" w:color="auto"/>
            <w:right w:val="none" w:sz="0" w:space="0" w:color="auto"/>
          </w:divBdr>
          <w:divsChild>
            <w:div w:id="1583098905">
              <w:marLeft w:val="0"/>
              <w:marRight w:val="0"/>
              <w:marTop w:val="0"/>
              <w:marBottom w:val="0"/>
              <w:divBdr>
                <w:top w:val="none" w:sz="0" w:space="0" w:color="auto"/>
                <w:left w:val="none" w:sz="0" w:space="0" w:color="auto"/>
                <w:bottom w:val="none" w:sz="0" w:space="0" w:color="auto"/>
                <w:right w:val="none" w:sz="0" w:space="0" w:color="auto"/>
              </w:divBdr>
              <w:divsChild>
                <w:div w:id="1904022665">
                  <w:marLeft w:val="0"/>
                  <w:marRight w:val="0"/>
                  <w:marTop w:val="0"/>
                  <w:marBottom w:val="0"/>
                  <w:divBdr>
                    <w:top w:val="none" w:sz="0" w:space="0" w:color="auto"/>
                    <w:left w:val="none" w:sz="0" w:space="0" w:color="auto"/>
                    <w:bottom w:val="none" w:sz="0" w:space="0" w:color="auto"/>
                    <w:right w:val="none" w:sz="0" w:space="0" w:color="auto"/>
                  </w:divBdr>
                  <w:divsChild>
                    <w:div w:id="1796216683">
                      <w:marLeft w:val="250"/>
                      <w:marRight w:val="250"/>
                      <w:marTop w:val="0"/>
                      <w:marBottom w:val="0"/>
                      <w:divBdr>
                        <w:top w:val="none" w:sz="0" w:space="0" w:color="auto"/>
                        <w:left w:val="none" w:sz="0" w:space="0" w:color="auto"/>
                        <w:bottom w:val="none" w:sz="0" w:space="0" w:color="auto"/>
                        <w:right w:val="none" w:sz="0" w:space="0" w:color="auto"/>
                      </w:divBdr>
                    </w:div>
                    <w:div w:id="790629590">
                      <w:marLeft w:val="0"/>
                      <w:marRight w:val="0"/>
                      <w:marTop w:val="376"/>
                      <w:marBottom w:val="0"/>
                      <w:divBdr>
                        <w:top w:val="none" w:sz="0" w:space="0" w:color="auto"/>
                        <w:left w:val="none" w:sz="0" w:space="0" w:color="auto"/>
                        <w:bottom w:val="none" w:sz="0" w:space="0" w:color="auto"/>
                        <w:right w:val="none" w:sz="0" w:space="0" w:color="auto"/>
                      </w:divBdr>
                    </w:div>
                  </w:divsChild>
                </w:div>
                <w:div w:id="1833107986">
                  <w:marLeft w:val="0"/>
                  <w:marRight w:val="0"/>
                  <w:marTop w:val="0"/>
                  <w:marBottom w:val="0"/>
                  <w:divBdr>
                    <w:top w:val="none" w:sz="0" w:space="0" w:color="auto"/>
                    <w:left w:val="single" w:sz="4" w:space="0" w:color="DEDEDE"/>
                    <w:bottom w:val="none" w:sz="0" w:space="0" w:color="auto"/>
                    <w:right w:val="none" w:sz="0" w:space="0" w:color="auto"/>
                  </w:divBdr>
                  <w:divsChild>
                    <w:div w:id="1366563560">
                      <w:marLeft w:val="0"/>
                      <w:marRight w:val="0"/>
                      <w:marTop w:val="0"/>
                      <w:marBottom w:val="0"/>
                      <w:divBdr>
                        <w:top w:val="none" w:sz="0" w:space="19" w:color="auto"/>
                        <w:left w:val="none" w:sz="0" w:space="31" w:color="auto"/>
                        <w:bottom w:val="single" w:sz="4" w:space="19" w:color="DEDEDE"/>
                        <w:right w:val="none" w:sz="0" w:space="31" w:color="auto"/>
                      </w:divBdr>
                    </w:div>
                    <w:div w:id="1665083164">
                      <w:marLeft w:val="0"/>
                      <w:marRight w:val="0"/>
                      <w:marTop w:val="0"/>
                      <w:marBottom w:val="0"/>
                      <w:divBdr>
                        <w:top w:val="none" w:sz="0" w:space="0" w:color="auto"/>
                        <w:left w:val="none" w:sz="0" w:space="0" w:color="auto"/>
                        <w:bottom w:val="none" w:sz="0" w:space="0" w:color="auto"/>
                        <w:right w:val="none" w:sz="0" w:space="0" w:color="auto"/>
                      </w:divBdr>
                      <w:divsChild>
                        <w:div w:id="1704790228">
                          <w:marLeft w:val="0"/>
                          <w:marRight w:val="0"/>
                          <w:marTop w:val="0"/>
                          <w:marBottom w:val="0"/>
                          <w:divBdr>
                            <w:top w:val="none" w:sz="0" w:space="19" w:color="auto"/>
                            <w:left w:val="none" w:sz="0" w:space="31" w:color="auto"/>
                            <w:bottom w:val="single" w:sz="4" w:space="19" w:color="DEDEDE"/>
                            <w:right w:val="none" w:sz="0" w:space="31" w:color="auto"/>
                          </w:divBdr>
                          <w:divsChild>
                            <w:div w:id="1438797276">
                              <w:marLeft w:val="0"/>
                              <w:marRight w:val="0"/>
                              <w:marTop w:val="0"/>
                              <w:marBottom w:val="63"/>
                              <w:divBdr>
                                <w:top w:val="none" w:sz="0" w:space="0" w:color="auto"/>
                                <w:left w:val="none" w:sz="0" w:space="0" w:color="auto"/>
                                <w:bottom w:val="none" w:sz="0" w:space="0" w:color="auto"/>
                                <w:right w:val="none" w:sz="0" w:space="0" w:color="auto"/>
                              </w:divBdr>
                            </w:div>
                            <w:div w:id="497355102">
                              <w:marLeft w:val="0"/>
                              <w:marRight w:val="0"/>
                              <w:marTop w:val="0"/>
                              <w:marBottom w:val="188"/>
                              <w:divBdr>
                                <w:top w:val="none" w:sz="0" w:space="0" w:color="auto"/>
                                <w:left w:val="none" w:sz="0" w:space="0" w:color="auto"/>
                                <w:bottom w:val="none" w:sz="0" w:space="0" w:color="auto"/>
                                <w:right w:val="none" w:sz="0" w:space="0" w:color="auto"/>
                              </w:divBdr>
                            </w:div>
                            <w:div w:id="1505897318">
                              <w:marLeft w:val="0"/>
                              <w:marRight w:val="0"/>
                              <w:marTop w:val="0"/>
                              <w:marBottom w:val="188"/>
                              <w:divBdr>
                                <w:top w:val="none" w:sz="0" w:space="0" w:color="auto"/>
                                <w:left w:val="none" w:sz="0" w:space="0" w:color="auto"/>
                                <w:bottom w:val="none" w:sz="0" w:space="0" w:color="auto"/>
                                <w:right w:val="none" w:sz="0" w:space="0" w:color="auto"/>
                              </w:divBdr>
                            </w:div>
                            <w:div w:id="1875120412">
                              <w:marLeft w:val="0"/>
                              <w:marRight w:val="0"/>
                              <w:marTop w:val="0"/>
                              <w:marBottom w:val="0"/>
                              <w:divBdr>
                                <w:top w:val="none" w:sz="0" w:space="0" w:color="auto"/>
                                <w:left w:val="none" w:sz="0" w:space="0" w:color="auto"/>
                                <w:bottom w:val="none" w:sz="0" w:space="0" w:color="auto"/>
                                <w:right w:val="none" w:sz="0" w:space="0" w:color="auto"/>
                              </w:divBdr>
                            </w:div>
                          </w:divsChild>
                        </w:div>
                        <w:div w:id="135877504">
                          <w:marLeft w:val="0"/>
                          <w:marRight w:val="0"/>
                          <w:marTop w:val="0"/>
                          <w:marBottom w:val="0"/>
                          <w:divBdr>
                            <w:top w:val="none" w:sz="0" w:space="19" w:color="auto"/>
                            <w:left w:val="none" w:sz="0" w:space="31" w:color="auto"/>
                            <w:bottom w:val="single" w:sz="4" w:space="19" w:color="DEDEDE"/>
                            <w:right w:val="none" w:sz="0" w:space="31" w:color="auto"/>
                          </w:divBdr>
                          <w:divsChild>
                            <w:div w:id="917056068">
                              <w:marLeft w:val="0"/>
                              <w:marRight w:val="0"/>
                              <w:marTop w:val="0"/>
                              <w:marBottom w:val="63"/>
                              <w:divBdr>
                                <w:top w:val="none" w:sz="0" w:space="0" w:color="auto"/>
                                <w:left w:val="none" w:sz="0" w:space="0" w:color="auto"/>
                                <w:bottom w:val="none" w:sz="0" w:space="0" w:color="auto"/>
                                <w:right w:val="none" w:sz="0" w:space="0" w:color="auto"/>
                              </w:divBdr>
                            </w:div>
                            <w:div w:id="267007924">
                              <w:marLeft w:val="0"/>
                              <w:marRight w:val="0"/>
                              <w:marTop w:val="0"/>
                              <w:marBottom w:val="188"/>
                              <w:divBdr>
                                <w:top w:val="none" w:sz="0" w:space="0" w:color="auto"/>
                                <w:left w:val="none" w:sz="0" w:space="0" w:color="auto"/>
                                <w:bottom w:val="none" w:sz="0" w:space="0" w:color="auto"/>
                                <w:right w:val="none" w:sz="0" w:space="0" w:color="auto"/>
                              </w:divBdr>
                            </w:div>
                            <w:div w:id="2103213389">
                              <w:marLeft w:val="0"/>
                              <w:marRight w:val="0"/>
                              <w:marTop w:val="0"/>
                              <w:marBottom w:val="188"/>
                              <w:divBdr>
                                <w:top w:val="none" w:sz="0" w:space="0" w:color="auto"/>
                                <w:left w:val="none" w:sz="0" w:space="0" w:color="auto"/>
                                <w:bottom w:val="none" w:sz="0" w:space="0" w:color="auto"/>
                                <w:right w:val="none" w:sz="0" w:space="0" w:color="auto"/>
                              </w:divBdr>
                            </w:div>
                            <w:div w:id="456220896">
                              <w:marLeft w:val="0"/>
                              <w:marRight w:val="0"/>
                              <w:marTop w:val="0"/>
                              <w:marBottom w:val="0"/>
                              <w:divBdr>
                                <w:top w:val="none" w:sz="0" w:space="0" w:color="auto"/>
                                <w:left w:val="none" w:sz="0" w:space="0" w:color="auto"/>
                                <w:bottom w:val="none" w:sz="0" w:space="0" w:color="auto"/>
                                <w:right w:val="none" w:sz="0" w:space="0" w:color="auto"/>
                              </w:divBdr>
                            </w:div>
                          </w:divsChild>
                        </w:div>
                        <w:div w:id="296109493">
                          <w:marLeft w:val="0"/>
                          <w:marRight w:val="0"/>
                          <w:marTop w:val="0"/>
                          <w:marBottom w:val="0"/>
                          <w:divBdr>
                            <w:top w:val="none" w:sz="0" w:space="19" w:color="auto"/>
                            <w:left w:val="none" w:sz="0" w:space="31" w:color="auto"/>
                            <w:bottom w:val="single" w:sz="4" w:space="19" w:color="DEDEDE"/>
                            <w:right w:val="none" w:sz="0" w:space="31" w:color="auto"/>
                          </w:divBdr>
                          <w:divsChild>
                            <w:div w:id="2119446494">
                              <w:marLeft w:val="0"/>
                              <w:marRight w:val="0"/>
                              <w:marTop w:val="0"/>
                              <w:marBottom w:val="63"/>
                              <w:divBdr>
                                <w:top w:val="none" w:sz="0" w:space="0" w:color="auto"/>
                                <w:left w:val="none" w:sz="0" w:space="0" w:color="auto"/>
                                <w:bottom w:val="none" w:sz="0" w:space="0" w:color="auto"/>
                                <w:right w:val="none" w:sz="0" w:space="0" w:color="auto"/>
                              </w:divBdr>
                            </w:div>
                            <w:div w:id="14575506">
                              <w:marLeft w:val="0"/>
                              <w:marRight w:val="0"/>
                              <w:marTop w:val="0"/>
                              <w:marBottom w:val="188"/>
                              <w:divBdr>
                                <w:top w:val="none" w:sz="0" w:space="0" w:color="auto"/>
                                <w:left w:val="none" w:sz="0" w:space="0" w:color="auto"/>
                                <w:bottom w:val="none" w:sz="0" w:space="0" w:color="auto"/>
                                <w:right w:val="none" w:sz="0" w:space="0" w:color="auto"/>
                              </w:divBdr>
                            </w:div>
                            <w:div w:id="2098675210">
                              <w:marLeft w:val="0"/>
                              <w:marRight w:val="0"/>
                              <w:marTop w:val="0"/>
                              <w:marBottom w:val="188"/>
                              <w:divBdr>
                                <w:top w:val="none" w:sz="0" w:space="0" w:color="auto"/>
                                <w:left w:val="none" w:sz="0" w:space="0" w:color="auto"/>
                                <w:bottom w:val="none" w:sz="0" w:space="0" w:color="auto"/>
                                <w:right w:val="none" w:sz="0" w:space="0" w:color="auto"/>
                              </w:divBdr>
                            </w:div>
                            <w:div w:id="470631452">
                              <w:marLeft w:val="0"/>
                              <w:marRight w:val="0"/>
                              <w:marTop w:val="0"/>
                              <w:marBottom w:val="0"/>
                              <w:divBdr>
                                <w:top w:val="none" w:sz="0" w:space="0" w:color="auto"/>
                                <w:left w:val="none" w:sz="0" w:space="0" w:color="auto"/>
                                <w:bottom w:val="none" w:sz="0" w:space="0" w:color="auto"/>
                                <w:right w:val="none" w:sz="0" w:space="0" w:color="auto"/>
                              </w:divBdr>
                            </w:div>
                          </w:divsChild>
                        </w:div>
                        <w:div w:id="2007398791">
                          <w:marLeft w:val="0"/>
                          <w:marRight w:val="0"/>
                          <w:marTop w:val="0"/>
                          <w:marBottom w:val="0"/>
                          <w:divBdr>
                            <w:top w:val="none" w:sz="0" w:space="19" w:color="auto"/>
                            <w:left w:val="none" w:sz="0" w:space="31" w:color="auto"/>
                            <w:bottom w:val="single" w:sz="4" w:space="19" w:color="DEDEDE"/>
                            <w:right w:val="none" w:sz="0" w:space="31" w:color="auto"/>
                          </w:divBdr>
                          <w:divsChild>
                            <w:div w:id="1581910255">
                              <w:marLeft w:val="0"/>
                              <w:marRight w:val="0"/>
                              <w:marTop w:val="0"/>
                              <w:marBottom w:val="63"/>
                              <w:divBdr>
                                <w:top w:val="none" w:sz="0" w:space="0" w:color="auto"/>
                                <w:left w:val="none" w:sz="0" w:space="0" w:color="auto"/>
                                <w:bottom w:val="none" w:sz="0" w:space="0" w:color="auto"/>
                                <w:right w:val="none" w:sz="0" w:space="0" w:color="auto"/>
                              </w:divBdr>
                            </w:div>
                            <w:div w:id="1245266613">
                              <w:marLeft w:val="0"/>
                              <w:marRight w:val="0"/>
                              <w:marTop w:val="0"/>
                              <w:marBottom w:val="188"/>
                              <w:divBdr>
                                <w:top w:val="none" w:sz="0" w:space="0" w:color="auto"/>
                                <w:left w:val="none" w:sz="0" w:space="0" w:color="auto"/>
                                <w:bottom w:val="none" w:sz="0" w:space="0" w:color="auto"/>
                                <w:right w:val="none" w:sz="0" w:space="0" w:color="auto"/>
                              </w:divBdr>
                            </w:div>
                            <w:div w:id="1140150719">
                              <w:marLeft w:val="0"/>
                              <w:marRight w:val="0"/>
                              <w:marTop w:val="0"/>
                              <w:marBottom w:val="188"/>
                              <w:divBdr>
                                <w:top w:val="none" w:sz="0" w:space="0" w:color="auto"/>
                                <w:left w:val="none" w:sz="0" w:space="0" w:color="auto"/>
                                <w:bottom w:val="none" w:sz="0" w:space="0" w:color="auto"/>
                                <w:right w:val="none" w:sz="0" w:space="0" w:color="auto"/>
                              </w:divBdr>
                            </w:div>
                            <w:div w:id="594903015">
                              <w:marLeft w:val="0"/>
                              <w:marRight w:val="0"/>
                              <w:marTop w:val="0"/>
                              <w:marBottom w:val="0"/>
                              <w:divBdr>
                                <w:top w:val="none" w:sz="0" w:space="0" w:color="auto"/>
                                <w:left w:val="none" w:sz="0" w:space="0" w:color="auto"/>
                                <w:bottom w:val="none" w:sz="0" w:space="0" w:color="auto"/>
                                <w:right w:val="none" w:sz="0" w:space="0" w:color="auto"/>
                              </w:divBdr>
                            </w:div>
                          </w:divsChild>
                        </w:div>
                        <w:div w:id="1090004657">
                          <w:marLeft w:val="0"/>
                          <w:marRight w:val="0"/>
                          <w:marTop w:val="0"/>
                          <w:marBottom w:val="0"/>
                          <w:divBdr>
                            <w:top w:val="none" w:sz="0" w:space="19" w:color="auto"/>
                            <w:left w:val="none" w:sz="0" w:space="31" w:color="auto"/>
                            <w:bottom w:val="single" w:sz="4" w:space="19" w:color="DEDEDE"/>
                            <w:right w:val="none" w:sz="0" w:space="31" w:color="auto"/>
                          </w:divBdr>
                          <w:divsChild>
                            <w:div w:id="1863587015">
                              <w:marLeft w:val="0"/>
                              <w:marRight w:val="0"/>
                              <w:marTop w:val="0"/>
                              <w:marBottom w:val="63"/>
                              <w:divBdr>
                                <w:top w:val="none" w:sz="0" w:space="0" w:color="auto"/>
                                <w:left w:val="none" w:sz="0" w:space="0" w:color="auto"/>
                                <w:bottom w:val="none" w:sz="0" w:space="0" w:color="auto"/>
                                <w:right w:val="none" w:sz="0" w:space="0" w:color="auto"/>
                              </w:divBdr>
                            </w:div>
                            <w:div w:id="646974091">
                              <w:marLeft w:val="0"/>
                              <w:marRight w:val="0"/>
                              <w:marTop w:val="0"/>
                              <w:marBottom w:val="188"/>
                              <w:divBdr>
                                <w:top w:val="none" w:sz="0" w:space="0" w:color="auto"/>
                                <w:left w:val="none" w:sz="0" w:space="0" w:color="auto"/>
                                <w:bottom w:val="none" w:sz="0" w:space="0" w:color="auto"/>
                                <w:right w:val="none" w:sz="0" w:space="0" w:color="auto"/>
                              </w:divBdr>
                            </w:div>
                            <w:div w:id="2130971106">
                              <w:marLeft w:val="0"/>
                              <w:marRight w:val="0"/>
                              <w:marTop w:val="0"/>
                              <w:marBottom w:val="188"/>
                              <w:divBdr>
                                <w:top w:val="none" w:sz="0" w:space="0" w:color="auto"/>
                                <w:left w:val="none" w:sz="0" w:space="0" w:color="auto"/>
                                <w:bottom w:val="none" w:sz="0" w:space="0" w:color="auto"/>
                                <w:right w:val="none" w:sz="0" w:space="0" w:color="auto"/>
                              </w:divBdr>
                            </w:div>
                            <w:div w:id="1022165861">
                              <w:marLeft w:val="0"/>
                              <w:marRight w:val="0"/>
                              <w:marTop w:val="0"/>
                              <w:marBottom w:val="0"/>
                              <w:divBdr>
                                <w:top w:val="none" w:sz="0" w:space="0" w:color="auto"/>
                                <w:left w:val="none" w:sz="0" w:space="0" w:color="auto"/>
                                <w:bottom w:val="none" w:sz="0" w:space="0" w:color="auto"/>
                                <w:right w:val="none" w:sz="0" w:space="0" w:color="auto"/>
                              </w:divBdr>
                            </w:div>
                          </w:divsChild>
                        </w:div>
                        <w:div w:id="1630435411">
                          <w:marLeft w:val="0"/>
                          <w:marRight w:val="0"/>
                          <w:marTop w:val="0"/>
                          <w:marBottom w:val="0"/>
                          <w:divBdr>
                            <w:top w:val="none" w:sz="0" w:space="19" w:color="auto"/>
                            <w:left w:val="none" w:sz="0" w:space="31" w:color="auto"/>
                            <w:bottom w:val="single" w:sz="4" w:space="19" w:color="DEDEDE"/>
                            <w:right w:val="none" w:sz="0" w:space="31" w:color="auto"/>
                          </w:divBdr>
                          <w:divsChild>
                            <w:div w:id="1766342762">
                              <w:marLeft w:val="0"/>
                              <w:marRight w:val="0"/>
                              <w:marTop w:val="0"/>
                              <w:marBottom w:val="63"/>
                              <w:divBdr>
                                <w:top w:val="none" w:sz="0" w:space="0" w:color="auto"/>
                                <w:left w:val="none" w:sz="0" w:space="0" w:color="auto"/>
                                <w:bottom w:val="none" w:sz="0" w:space="0" w:color="auto"/>
                                <w:right w:val="none" w:sz="0" w:space="0" w:color="auto"/>
                              </w:divBdr>
                            </w:div>
                            <w:div w:id="949556076">
                              <w:marLeft w:val="0"/>
                              <w:marRight w:val="0"/>
                              <w:marTop w:val="0"/>
                              <w:marBottom w:val="188"/>
                              <w:divBdr>
                                <w:top w:val="none" w:sz="0" w:space="0" w:color="auto"/>
                                <w:left w:val="none" w:sz="0" w:space="0" w:color="auto"/>
                                <w:bottom w:val="none" w:sz="0" w:space="0" w:color="auto"/>
                                <w:right w:val="none" w:sz="0" w:space="0" w:color="auto"/>
                              </w:divBdr>
                            </w:div>
                            <w:div w:id="564221765">
                              <w:marLeft w:val="0"/>
                              <w:marRight w:val="0"/>
                              <w:marTop w:val="0"/>
                              <w:marBottom w:val="188"/>
                              <w:divBdr>
                                <w:top w:val="none" w:sz="0" w:space="0" w:color="auto"/>
                                <w:left w:val="none" w:sz="0" w:space="0" w:color="auto"/>
                                <w:bottom w:val="none" w:sz="0" w:space="0" w:color="auto"/>
                                <w:right w:val="none" w:sz="0" w:space="0" w:color="auto"/>
                              </w:divBdr>
                            </w:div>
                            <w:div w:id="232591614">
                              <w:marLeft w:val="0"/>
                              <w:marRight w:val="0"/>
                              <w:marTop w:val="0"/>
                              <w:marBottom w:val="0"/>
                              <w:divBdr>
                                <w:top w:val="none" w:sz="0" w:space="0" w:color="auto"/>
                                <w:left w:val="none" w:sz="0" w:space="0" w:color="auto"/>
                                <w:bottom w:val="none" w:sz="0" w:space="0" w:color="auto"/>
                                <w:right w:val="none" w:sz="0" w:space="0" w:color="auto"/>
                              </w:divBdr>
                            </w:div>
                          </w:divsChild>
                        </w:div>
                        <w:div w:id="1572890818">
                          <w:marLeft w:val="0"/>
                          <w:marRight w:val="0"/>
                          <w:marTop w:val="0"/>
                          <w:marBottom w:val="0"/>
                          <w:divBdr>
                            <w:top w:val="none" w:sz="0" w:space="19" w:color="auto"/>
                            <w:left w:val="none" w:sz="0" w:space="31" w:color="auto"/>
                            <w:bottom w:val="single" w:sz="4" w:space="19" w:color="DEDEDE"/>
                            <w:right w:val="none" w:sz="0" w:space="31" w:color="auto"/>
                          </w:divBdr>
                          <w:divsChild>
                            <w:div w:id="925070828">
                              <w:marLeft w:val="0"/>
                              <w:marRight w:val="0"/>
                              <w:marTop w:val="0"/>
                              <w:marBottom w:val="63"/>
                              <w:divBdr>
                                <w:top w:val="none" w:sz="0" w:space="0" w:color="auto"/>
                                <w:left w:val="none" w:sz="0" w:space="0" w:color="auto"/>
                                <w:bottom w:val="none" w:sz="0" w:space="0" w:color="auto"/>
                                <w:right w:val="none" w:sz="0" w:space="0" w:color="auto"/>
                              </w:divBdr>
                            </w:div>
                            <w:div w:id="292953900">
                              <w:marLeft w:val="0"/>
                              <w:marRight w:val="0"/>
                              <w:marTop w:val="0"/>
                              <w:marBottom w:val="188"/>
                              <w:divBdr>
                                <w:top w:val="none" w:sz="0" w:space="0" w:color="auto"/>
                                <w:left w:val="none" w:sz="0" w:space="0" w:color="auto"/>
                                <w:bottom w:val="none" w:sz="0" w:space="0" w:color="auto"/>
                                <w:right w:val="none" w:sz="0" w:space="0" w:color="auto"/>
                              </w:divBdr>
                            </w:div>
                            <w:div w:id="1928230725">
                              <w:marLeft w:val="0"/>
                              <w:marRight w:val="0"/>
                              <w:marTop w:val="0"/>
                              <w:marBottom w:val="188"/>
                              <w:divBdr>
                                <w:top w:val="none" w:sz="0" w:space="0" w:color="auto"/>
                                <w:left w:val="none" w:sz="0" w:space="0" w:color="auto"/>
                                <w:bottom w:val="none" w:sz="0" w:space="0" w:color="auto"/>
                                <w:right w:val="none" w:sz="0" w:space="0" w:color="auto"/>
                              </w:divBdr>
                            </w:div>
                            <w:div w:id="1191724436">
                              <w:marLeft w:val="0"/>
                              <w:marRight w:val="0"/>
                              <w:marTop w:val="0"/>
                              <w:marBottom w:val="0"/>
                              <w:divBdr>
                                <w:top w:val="none" w:sz="0" w:space="0" w:color="auto"/>
                                <w:left w:val="none" w:sz="0" w:space="0" w:color="auto"/>
                                <w:bottom w:val="none" w:sz="0" w:space="0" w:color="auto"/>
                                <w:right w:val="none" w:sz="0" w:space="0" w:color="auto"/>
                              </w:divBdr>
                            </w:div>
                          </w:divsChild>
                        </w:div>
                        <w:div w:id="1822186189">
                          <w:marLeft w:val="0"/>
                          <w:marRight w:val="0"/>
                          <w:marTop w:val="0"/>
                          <w:marBottom w:val="0"/>
                          <w:divBdr>
                            <w:top w:val="none" w:sz="0" w:space="19" w:color="auto"/>
                            <w:left w:val="none" w:sz="0" w:space="31" w:color="auto"/>
                            <w:bottom w:val="single" w:sz="4" w:space="19" w:color="DEDEDE"/>
                            <w:right w:val="none" w:sz="0" w:space="31" w:color="auto"/>
                          </w:divBdr>
                          <w:divsChild>
                            <w:div w:id="196282830">
                              <w:marLeft w:val="0"/>
                              <w:marRight w:val="0"/>
                              <w:marTop w:val="0"/>
                              <w:marBottom w:val="63"/>
                              <w:divBdr>
                                <w:top w:val="none" w:sz="0" w:space="0" w:color="auto"/>
                                <w:left w:val="none" w:sz="0" w:space="0" w:color="auto"/>
                                <w:bottom w:val="none" w:sz="0" w:space="0" w:color="auto"/>
                                <w:right w:val="none" w:sz="0" w:space="0" w:color="auto"/>
                              </w:divBdr>
                            </w:div>
                            <w:div w:id="537666909">
                              <w:marLeft w:val="0"/>
                              <w:marRight w:val="0"/>
                              <w:marTop w:val="0"/>
                              <w:marBottom w:val="188"/>
                              <w:divBdr>
                                <w:top w:val="none" w:sz="0" w:space="0" w:color="auto"/>
                                <w:left w:val="none" w:sz="0" w:space="0" w:color="auto"/>
                                <w:bottom w:val="none" w:sz="0" w:space="0" w:color="auto"/>
                                <w:right w:val="none" w:sz="0" w:space="0" w:color="auto"/>
                              </w:divBdr>
                            </w:div>
                            <w:div w:id="1674260025">
                              <w:marLeft w:val="0"/>
                              <w:marRight w:val="0"/>
                              <w:marTop w:val="0"/>
                              <w:marBottom w:val="188"/>
                              <w:divBdr>
                                <w:top w:val="none" w:sz="0" w:space="0" w:color="auto"/>
                                <w:left w:val="none" w:sz="0" w:space="0" w:color="auto"/>
                                <w:bottom w:val="none" w:sz="0" w:space="0" w:color="auto"/>
                                <w:right w:val="none" w:sz="0" w:space="0" w:color="auto"/>
                              </w:divBdr>
                            </w:div>
                            <w:div w:id="1578175081">
                              <w:marLeft w:val="0"/>
                              <w:marRight w:val="0"/>
                              <w:marTop w:val="0"/>
                              <w:marBottom w:val="0"/>
                              <w:divBdr>
                                <w:top w:val="none" w:sz="0" w:space="0" w:color="auto"/>
                                <w:left w:val="none" w:sz="0" w:space="0" w:color="auto"/>
                                <w:bottom w:val="none" w:sz="0" w:space="0" w:color="auto"/>
                                <w:right w:val="none" w:sz="0" w:space="0" w:color="auto"/>
                              </w:divBdr>
                            </w:div>
                          </w:divsChild>
                        </w:div>
                        <w:div w:id="989139623">
                          <w:marLeft w:val="0"/>
                          <w:marRight w:val="0"/>
                          <w:marTop w:val="0"/>
                          <w:marBottom w:val="0"/>
                          <w:divBdr>
                            <w:top w:val="none" w:sz="0" w:space="19" w:color="auto"/>
                            <w:left w:val="none" w:sz="0" w:space="31" w:color="auto"/>
                            <w:bottom w:val="single" w:sz="4" w:space="19" w:color="DEDEDE"/>
                            <w:right w:val="none" w:sz="0" w:space="31" w:color="auto"/>
                          </w:divBdr>
                          <w:divsChild>
                            <w:div w:id="2122065340">
                              <w:marLeft w:val="0"/>
                              <w:marRight w:val="0"/>
                              <w:marTop w:val="0"/>
                              <w:marBottom w:val="63"/>
                              <w:divBdr>
                                <w:top w:val="none" w:sz="0" w:space="0" w:color="auto"/>
                                <w:left w:val="none" w:sz="0" w:space="0" w:color="auto"/>
                                <w:bottom w:val="none" w:sz="0" w:space="0" w:color="auto"/>
                                <w:right w:val="none" w:sz="0" w:space="0" w:color="auto"/>
                              </w:divBdr>
                            </w:div>
                            <w:div w:id="921645495">
                              <w:marLeft w:val="0"/>
                              <w:marRight w:val="0"/>
                              <w:marTop w:val="0"/>
                              <w:marBottom w:val="188"/>
                              <w:divBdr>
                                <w:top w:val="none" w:sz="0" w:space="0" w:color="auto"/>
                                <w:left w:val="none" w:sz="0" w:space="0" w:color="auto"/>
                                <w:bottom w:val="none" w:sz="0" w:space="0" w:color="auto"/>
                                <w:right w:val="none" w:sz="0" w:space="0" w:color="auto"/>
                              </w:divBdr>
                            </w:div>
                            <w:div w:id="1180512363">
                              <w:marLeft w:val="0"/>
                              <w:marRight w:val="0"/>
                              <w:marTop w:val="0"/>
                              <w:marBottom w:val="188"/>
                              <w:divBdr>
                                <w:top w:val="none" w:sz="0" w:space="0" w:color="auto"/>
                                <w:left w:val="none" w:sz="0" w:space="0" w:color="auto"/>
                                <w:bottom w:val="none" w:sz="0" w:space="0" w:color="auto"/>
                                <w:right w:val="none" w:sz="0" w:space="0" w:color="auto"/>
                              </w:divBdr>
                            </w:div>
                            <w:div w:id="364600722">
                              <w:marLeft w:val="0"/>
                              <w:marRight w:val="0"/>
                              <w:marTop w:val="0"/>
                              <w:marBottom w:val="0"/>
                              <w:divBdr>
                                <w:top w:val="none" w:sz="0" w:space="0" w:color="auto"/>
                                <w:left w:val="none" w:sz="0" w:space="0" w:color="auto"/>
                                <w:bottom w:val="none" w:sz="0" w:space="0" w:color="auto"/>
                                <w:right w:val="none" w:sz="0" w:space="0" w:color="auto"/>
                              </w:divBdr>
                            </w:div>
                          </w:divsChild>
                        </w:div>
                        <w:div w:id="1746029916">
                          <w:marLeft w:val="0"/>
                          <w:marRight w:val="0"/>
                          <w:marTop w:val="0"/>
                          <w:marBottom w:val="0"/>
                          <w:divBdr>
                            <w:top w:val="none" w:sz="0" w:space="19" w:color="auto"/>
                            <w:left w:val="none" w:sz="0" w:space="31" w:color="auto"/>
                            <w:bottom w:val="single" w:sz="4" w:space="19" w:color="DEDEDE"/>
                            <w:right w:val="none" w:sz="0" w:space="31" w:color="auto"/>
                          </w:divBdr>
                          <w:divsChild>
                            <w:div w:id="732316743">
                              <w:marLeft w:val="0"/>
                              <w:marRight w:val="0"/>
                              <w:marTop w:val="0"/>
                              <w:marBottom w:val="63"/>
                              <w:divBdr>
                                <w:top w:val="none" w:sz="0" w:space="0" w:color="auto"/>
                                <w:left w:val="none" w:sz="0" w:space="0" w:color="auto"/>
                                <w:bottom w:val="none" w:sz="0" w:space="0" w:color="auto"/>
                                <w:right w:val="none" w:sz="0" w:space="0" w:color="auto"/>
                              </w:divBdr>
                            </w:div>
                            <w:div w:id="1794592567">
                              <w:marLeft w:val="0"/>
                              <w:marRight w:val="0"/>
                              <w:marTop w:val="0"/>
                              <w:marBottom w:val="188"/>
                              <w:divBdr>
                                <w:top w:val="none" w:sz="0" w:space="0" w:color="auto"/>
                                <w:left w:val="none" w:sz="0" w:space="0" w:color="auto"/>
                                <w:bottom w:val="none" w:sz="0" w:space="0" w:color="auto"/>
                                <w:right w:val="none" w:sz="0" w:space="0" w:color="auto"/>
                              </w:divBdr>
                            </w:div>
                            <w:div w:id="592013896">
                              <w:marLeft w:val="0"/>
                              <w:marRight w:val="0"/>
                              <w:marTop w:val="0"/>
                              <w:marBottom w:val="188"/>
                              <w:divBdr>
                                <w:top w:val="none" w:sz="0" w:space="0" w:color="auto"/>
                                <w:left w:val="none" w:sz="0" w:space="0" w:color="auto"/>
                                <w:bottom w:val="none" w:sz="0" w:space="0" w:color="auto"/>
                                <w:right w:val="none" w:sz="0" w:space="0" w:color="auto"/>
                              </w:divBdr>
                            </w:div>
                            <w:div w:id="20378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8873">
                  <w:marLeft w:val="0"/>
                  <w:marRight w:val="0"/>
                  <w:marTop w:val="0"/>
                  <w:marBottom w:val="0"/>
                  <w:divBdr>
                    <w:top w:val="none" w:sz="0" w:space="0" w:color="auto"/>
                    <w:left w:val="none" w:sz="0" w:space="0" w:color="auto"/>
                    <w:bottom w:val="none" w:sz="0" w:space="0" w:color="auto"/>
                    <w:right w:val="none" w:sz="0" w:space="0" w:color="auto"/>
                  </w:divBdr>
                  <w:divsChild>
                    <w:div w:id="1803232643">
                      <w:marLeft w:val="0"/>
                      <w:marRight w:val="0"/>
                      <w:marTop w:val="0"/>
                      <w:marBottom w:val="0"/>
                      <w:divBdr>
                        <w:top w:val="none" w:sz="0" w:space="0" w:color="auto"/>
                        <w:left w:val="none" w:sz="0" w:space="0" w:color="auto"/>
                        <w:bottom w:val="none" w:sz="0" w:space="0" w:color="auto"/>
                        <w:right w:val="none" w:sz="0" w:space="0" w:color="auto"/>
                      </w:divBdr>
                      <w:divsChild>
                        <w:div w:id="1975014018">
                          <w:marLeft w:val="0"/>
                          <w:marRight w:val="13"/>
                          <w:marTop w:val="0"/>
                          <w:marBottom w:val="13"/>
                          <w:divBdr>
                            <w:top w:val="none" w:sz="0" w:space="0" w:color="auto"/>
                            <w:left w:val="none" w:sz="0" w:space="0" w:color="auto"/>
                            <w:bottom w:val="none" w:sz="0" w:space="0" w:color="auto"/>
                            <w:right w:val="none" w:sz="0" w:space="0" w:color="auto"/>
                          </w:divBdr>
                          <w:divsChild>
                            <w:div w:id="1133719351">
                              <w:marLeft w:val="0"/>
                              <w:marRight w:val="0"/>
                              <w:marTop w:val="0"/>
                              <w:marBottom w:val="0"/>
                              <w:divBdr>
                                <w:top w:val="none" w:sz="0" w:space="0" w:color="auto"/>
                                <w:left w:val="none" w:sz="0" w:space="0" w:color="auto"/>
                                <w:bottom w:val="none" w:sz="0" w:space="0" w:color="auto"/>
                                <w:right w:val="none" w:sz="0" w:space="0" w:color="auto"/>
                              </w:divBdr>
                              <w:divsChild>
                                <w:div w:id="1766880991">
                                  <w:marLeft w:val="0"/>
                                  <w:marRight w:val="0"/>
                                  <w:marTop w:val="0"/>
                                  <w:marBottom w:val="150"/>
                                  <w:divBdr>
                                    <w:top w:val="none" w:sz="0" w:space="0" w:color="auto"/>
                                    <w:left w:val="none" w:sz="0" w:space="0" w:color="auto"/>
                                    <w:bottom w:val="none" w:sz="0" w:space="0" w:color="auto"/>
                                    <w:right w:val="none" w:sz="0" w:space="0" w:color="auto"/>
                                  </w:divBdr>
                                </w:div>
                                <w:div w:id="48506327">
                                  <w:marLeft w:val="0"/>
                                  <w:marRight w:val="0"/>
                                  <w:marTop w:val="376"/>
                                  <w:marBottom w:val="376"/>
                                  <w:divBdr>
                                    <w:top w:val="none" w:sz="0" w:space="0" w:color="auto"/>
                                    <w:left w:val="none" w:sz="0" w:space="0" w:color="auto"/>
                                    <w:bottom w:val="none" w:sz="0" w:space="0" w:color="auto"/>
                                    <w:right w:val="none" w:sz="0" w:space="0" w:color="auto"/>
                                  </w:divBdr>
                                  <w:divsChild>
                                    <w:div w:id="1809976885">
                                      <w:marLeft w:val="0"/>
                                      <w:marRight w:val="0"/>
                                      <w:marTop w:val="0"/>
                                      <w:marBottom w:val="0"/>
                                      <w:divBdr>
                                        <w:top w:val="none" w:sz="0" w:space="0" w:color="auto"/>
                                        <w:left w:val="none" w:sz="0" w:space="0" w:color="auto"/>
                                        <w:bottom w:val="none" w:sz="0" w:space="0" w:color="auto"/>
                                        <w:right w:val="none" w:sz="0" w:space="0" w:color="auto"/>
                                      </w:divBdr>
                                    </w:div>
                                    <w:div w:id="4940948">
                                      <w:marLeft w:val="0"/>
                                      <w:marRight w:val="0"/>
                                      <w:marTop w:val="125"/>
                                      <w:marBottom w:val="0"/>
                                      <w:divBdr>
                                        <w:top w:val="none" w:sz="0" w:space="0" w:color="auto"/>
                                        <w:left w:val="none" w:sz="0" w:space="0" w:color="auto"/>
                                        <w:bottom w:val="none" w:sz="0" w:space="0" w:color="auto"/>
                                        <w:right w:val="none" w:sz="0" w:space="0" w:color="auto"/>
                                      </w:divBdr>
                                    </w:div>
                                    <w:div w:id="31153468">
                                      <w:marLeft w:val="250"/>
                                      <w:marRight w:val="0"/>
                                      <w:marTop w:val="0"/>
                                      <w:marBottom w:val="0"/>
                                      <w:divBdr>
                                        <w:top w:val="none" w:sz="0" w:space="0" w:color="auto"/>
                                        <w:left w:val="none" w:sz="0" w:space="0" w:color="auto"/>
                                        <w:bottom w:val="none" w:sz="0" w:space="0" w:color="auto"/>
                                        <w:right w:val="none" w:sz="0" w:space="0" w:color="auto"/>
                                      </w:divBdr>
                                      <w:divsChild>
                                        <w:div w:id="677468639">
                                          <w:marLeft w:val="0"/>
                                          <w:marRight w:val="0"/>
                                          <w:marTop w:val="0"/>
                                          <w:marBottom w:val="0"/>
                                          <w:divBdr>
                                            <w:top w:val="none" w:sz="0" w:space="0" w:color="auto"/>
                                            <w:left w:val="none" w:sz="0" w:space="0" w:color="auto"/>
                                            <w:bottom w:val="none" w:sz="0" w:space="0" w:color="auto"/>
                                            <w:right w:val="none" w:sz="0" w:space="0" w:color="auto"/>
                                          </w:divBdr>
                                        </w:div>
                                        <w:div w:id="1799376755">
                                          <w:marLeft w:val="0"/>
                                          <w:marRight w:val="0"/>
                                          <w:marTop w:val="125"/>
                                          <w:marBottom w:val="0"/>
                                          <w:divBdr>
                                            <w:top w:val="none" w:sz="0" w:space="0" w:color="auto"/>
                                            <w:left w:val="none" w:sz="0" w:space="0" w:color="auto"/>
                                            <w:bottom w:val="none" w:sz="0" w:space="0" w:color="auto"/>
                                            <w:right w:val="none" w:sz="0" w:space="0" w:color="auto"/>
                                          </w:divBdr>
                                        </w:div>
                                      </w:divsChild>
                                    </w:div>
                                    <w:div w:id="996492560">
                                      <w:marLeft w:val="250"/>
                                      <w:marRight w:val="0"/>
                                      <w:marTop w:val="0"/>
                                      <w:marBottom w:val="0"/>
                                      <w:divBdr>
                                        <w:top w:val="none" w:sz="0" w:space="0" w:color="auto"/>
                                        <w:left w:val="none" w:sz="0" w:space="0" w:color="auto"/>
                                        <w:bottom w:val="none" w:sz="0" w:space="0" w:color="auto"/>
                                        <w:right w:val="none" w:sz="0" w:space="0" w:color="auto"/>
                                      </w:divBdr>
                                      <w:divsChild>
                                        <w:div w:id="1954550743">
                                          <w:marLeft w:val="0"/>
                                          <w:marRight w:val="0"/>
                                          <w:marTop w:val="0"/>
                                          <w:marBottom w:val="0"/>
                                          <w:divBdr>
                                            <w:top w:val="none" w:sz="0" w:space="0" w:color="auto"/>
                                            <w:left w:val="none" w:sz="0" w:space="0" w:color="auto"/>
                                            <w:bottom w:val="none" w:sz="0" w:space="0" w:color="auto"/>
                                            <w:right w:val="none" w:sz="0" w:space="0" w:color="auto"/>
                                          </w:divBdr>
                                        </w:div>
                                        <w:div w:id="1041593824">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1563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82281">
                      <w:marLeft w:val="0"/>
                      <w:marRight w:val="0"/>
                      <w:marTop w:val="0"/>
                      <w:marBottom w:val="0"/>
                      <w:divBdr>
                        <w:top w:val="none" w:sz="0" w:space="0" w:color="auto"/>
                        <w:left w:val="none" w:sz="0" w:space="0" w:color="auto"/>
                        <w:bottom w:val="none" w:sz="0" w:space="0" w:color="auto"/>
                        <w:right w:val="none" w:sz="0" w:space="0" w:color="auto"/>
                      </w:divBdr>
                      <w:divsChild>
                        <w:div w:id="762919431">
                          <w:marLeft w:val="0"/>
                          <w:marRight w:val="13"/>
                          <w:marTop w:val="0"/>
                          <w:marBottom w:val="13"/>
                          <w:divBdr>
                            <w:top w:val="none" w:sz="0" w:space="0" w:color="auto"/>
                            <w:left w:val="none" w:sz="0" w:space="0" w:color="auto"/>
                            <w:bottom w:val="none" w:sz="0" w:space="0" w:color="auto"/>
                            <w:right w:val="none" w:sz="0" w:space="0" w:color="auto"/>
                          </w:divBdr>
                          <w:divsChild>
                            <w:div w:id="574323335">
                              <w:marLeft w:val="0"/>
                              <w:marRight w:val="0"/>
                              <w:marTop w:val="0"/>
                              <w:marBottom w:val="0"/>
                              <w:divBdr>
                                <w:top w:val="none" w:sz="0" w:space="0" w:color="auto"/>
                                <w:left w:val="none" w:sz="0" w:space="0" w:color="auto"/>
                                <w:bottom w:val="none" w:sz="0" w:space="0" w:color="auto"/>
                                <w:right w:val="none" w:sz="0" w:space="0" w:color="auto"/>
                              </w:divBdr>
                              <w:divsChild>
                                <w:div w:id="909770955">
                                  <w:marLeft w:val="0"/>
                                  <w:marRight w:val="0"/>
                                  <w:marTop w:val="0"/>
                                  <w:marBottom w:val="150"/>
                                  <w:divBdr>
                                    <w:top w:val="none" w:sz="0" w:space="0" w:color="auto"/>
                                    <w:left w:val="none" w:sz="0" w:space="0" w:color="auto"/>
                                    <w:bottom w:val="none" w:sz="0" w:space="0" w:color="auto"/>
                                    <w:right w:val="none" w:sz="0" w:space="0" w:color="auto"/>
                                  </w:divBdr>
                                </w:div>
                                <w:div w:id="1373578951">
                                  <w:marLeft w:val="0"/>
                                  <w:marRight w:val="0"/>
                                  <w:marTop w:val="376"/>
                                  <w:marBottom w:val="376"/>
                                  <w:divBdr>
                                    <w:top w:val="none" w:sz="0" w:space="0" w:color="auto"/>
                                    <w:left w:val="none" w:sz="0" w:space="0" w:color="auto"/>
                                    <w:bottom w:val="none" w:sz="0" w:space="0" w:color="auto"/>
                                    <w:right w:val="none" w:sz="0" w:space="0" w:color="auto"/>
                                  </w:divBdr>
                                  <w:divsChild>
                                    <w:div w:id="20790099">
                                      <w:marLeft w:val="0"/>
                                      <w:marRight w:val="0"/>
                                      <w:marTop w:val="0"/>
                                      <w:marBottom w:val="0"/>
                                      <w:divBdr>
                                        <w:top w:val="none" w:sz="0" w:space="0" w:color="auto"/>
                                        <w:left w:val="none" w:sz="0" w:space="0" w:color="auto"/>
                                        <w:bottom w:val="none" w:sz="0" w:space="0" w:color="auto"/>
                                        <w:right w:val="none" w:sz="0" w:space="0" w:color="auto"/>
                                      </w:divBdr>
                                    </w:div>
                                    <w:div w:id="2085178560">
                                      <w:marLeft w:val="0"/>
                                      <w:marRight w:val="0"/>
                                      <w:marTop w:val="125"/>
                                      <w:marBottom w:val="0"/>
                                      <w:divBdr>
                                        <w:top w:val="none" w:sz="0" w:space="0" w:color="auto"/>
                                        <w:left w:val="none" w:sz="0" w:space="0" w:color="auto"/>
                                        <w:bottom w:val="none" w:sz="0" w:space="0" w:color="auto"/>
                                        <w:right w:val="none" w:sz="0" w:space="0" w:color="auto"/>
                                      </w:divBdr>
                                    </w:div>
                                    <w:div w:id="667364942">
                                      <w:marLeft w:val="250"/>
                                      <w:marRight w:val="0"/>
                                      <w:marTop w:val="0"/>
                                      <w:marBottom w:val="0"/>
                                      <w:divBdr>
                                        <w:top w:val="none" w:sz="0" w:space="0" w:color="auto"/>
                                        <w:left w:val="none" w:sz="0" w:space="0" w:color="auto"/>
                                        <w:bottom w:val="none" w:sz="0" w:space="0" w:color="auto"/>
                                        <w:right w:val="none" w:sz="0" w:space="0" w:color="auto"/>
                                      </w:divBdr>
                                      <w:divsChild>
                                        <w:div w:id="2085688496">
                                          <w:marLeft w:val="0"/>
                                          <w:marRight w:val="0"/>
                                          <w:marTop w:val="0"/>
                                          <w:marBottom w:val="0"/>
                                          <w:divBdr>
                                            <w:top w:val="none" w:sz="0" w:space="0" w:color="auto"/>
                                            <w:left w:val="none" w:sz="0" w:space="0" w:color="auto"/>
                                            <w:bottom w:val="none" w:sz="0" w:space="0" w:color="auto"/>
                                            <w:right w:val="none" w:sz="0" w:space="0" w:color="auto"/>
                                          </w:divBdr>
                                        </w:div>
                                        <w:div w:id="926421638">
                                          <w:marLeft w:val="0"/>
                                          <w:marRight w:val="0"/>
                                          <w:marTop w:val="125"/>
                                          <w:marBottom w:val="0"/>
                                          <w:divBdr>
                                            <w:top w:val="none" w:sz="0" w:space="0" w:color="auto"/>
                                            <w:left w:val="none" w:sz="0" w:space="0" w:color="auto"/>
                                            <w:bottom w:val="none" w:sz="0" w:space="0" w:color="auto"/>
                                            <w:right w:val="none" w:sz="0" w:space="0" w:color="auto"/>
                                          </w:divBdr>
                                        </w:div>
                                      </w:divsChild>
                                    </w:div>
                                    <w:div w:id="469320834">
                                      <w:marLeft w:val="250"/>
                                      <w:marRight w:val="0"/>
                                      <w:marTop w:val="0"/>
                                      <w:marBottom w:val="0"/>
                                      <w:divBdr>
                                        <w:top w:val="none" w:sz="0" w:space="0" w:color="auto"/>
                                        <w:left w:val="none" w:sz="0" w:space="0" w:color="auto"/>
                                        <w:bottom w:val="none" w:sz="0" w:space="0" w:color="auto"/>
                                        <w:right w:val="none" w:sz="0" w:space="0" w:color="auto"/>
                                      </w:divBdr>
                                      <w:divsChild>
                                        <w:div w:id="55010187">
                                          <w:marLeft w:val="0"/>
                                          <w:marRight w:val="0"/>
                                          <w:marTop w:val="0"/>
                                          <w:marBottom w:val="0"/>
                                          <w:divBdr>
                                            <w:top w:val="none" w:sz="0" w:space="0" w:color="auto"/>
                                            <w:left w:val="none" w:sz="0" w:space="0" w:color="auto"/>
                                            <w:bottom w:val="none" w:sz="0" w:space="0" w:color="auto"/>
                                            <w:right w:val="none" w:sz="0" w:space="0" w:color="auto"/>
                                          </w:divBdr>
                                        </w:div>
                                        <w:div w:id="1794251141">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8033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637019">
                      <w:marLeft w:val="0"/>
                      <w:marRight w:val="0"/>
                      <w:marTop w:val="0"/>
                      <w:marBottom w:val="0"/>
                      <w:divBdr>
                        <w:top w:val="none" w:sz="0" w:space="0" w:color="auto"/>
                        <w:left w:val="none" w:sz="0" w:space="0" w:color="auto"/>
                        <w:bottom w:val="none" w:sz="0" w:space="0" w:color="auto"/>
                        <w:right w:val="none" w:sz="0" w:space="0" w:color="auto"/>
                      </w:divBdr>
                      <w:divsChild>
                        <w:div w:id="1404835227">
                          <w:marLeft w:val="0"/>
                          <w:marRight w:val="13"/>
                          <w:marTop w:val="0"/>
                          <w:marBottom w:val="13"/>
                          <w:divBdr>
                            <w:top w:val="none" w:sz="0" w:space="0" w:color="auto"/>
                            <w:left w:val="none" w:sz="0" w:space="0" w:color="auto"/>
                            <w:bottom w:val="none" w:sz="0" w:space="0" w:color="auto"/>
                            <w:right w:val="none" w:sz="0" w:space="0" w:color="auto"/>
                          </w:divBdr>
                          <w:divsChild>
                            <w:div w:id="1131052063">
                              <w:marLeft w:val="0"/>
                              <w:marRight w:val="0"/>
                              <w:marTop w:val="0"/>
                              <w:marBottom w:val="0"/>
                              <w:divBdr>
                                <w:top w:val="none" w:sz="0" w:space="0" w:color="auto"/>
                                <w:left w:val="none" w:sz="0" w:space="0" w:color="auto"/>
                                <w:bottom w:val="none" w:sz="0" w:space="0" w:color="auto"/>
                                <w:right w:val="none" w:sz="0" w:space="0" w:color="auto"/>
                              </w:divBdr>
                              <w:divsChild>
                                <w:div w:id="1444760979">
                                  <w:marLeft w:val="0"/>
                                  <w:marRight w:val="0"/>
                                  <w:marTop w:val="0"/>
                                  <w:marBottom w:val="150"/>
                                  <w:divBdr>
                                    <w:top w:val="none" w:sz="0" w:space="0" w:color="auto"/>
                                    <w:left w:val="none" w:sz="0" w:space="0" w:color="auto"/>
                                    <w:bottom w:val="none" w:sz="0" w:space="0" w:color="auto"/>
                                    <w:right w:val="none" w:sz="0" w:space="0" w:color="auto"/>
                                  </w:divBdr>
                                </w:div>
                                <w:div w:id="2013336804">
                                  <w:marLeft w:val="0"/>
                                  <w:marRight w:val="0"/>
                                  <w:marTop w:val="376"/>
                                  <w:marBottom w:val="376"/>
                                  <w:divBdr>
                                    <w:top w:val="none" w:sz="0" w:space="0" w:color="auto"/>
                                    <w:left w:val="none" w:sz="0" w:space="0" w:color="auto"/>
                                    <w:bottom w:val="none" w:sz="0" w:space="0" w:color="auto"/>
                                    <w:right w:val="none" w:sz="0" w:space="0" w:color="auto"/>
                                  </w:divBdr>
                                  <w:divsChild>
                                    <w:div w:id="390663837">
                                      <w:marLeft w:val="0"/>
                                      <w:marRight w:val="0"/>
                                      <w:marTop w:val="0"/>
                                      <w:marBottom w:val="0"/>
                                      <w:divBdr>
                                        <w:top w:val="none" w:sz="0" w:space="0" w:color="auto"/>
                                        <w:left w:val="none" w:sz="0" w:space="0" w:color="auto"/>
                                        <w:bottom w:val="none" w:sz="0" w:space="0" w:color="auto"/>
                                        <w:right w:val="none" w:sz="0" w:space="0" w:color="auto"/>
                                      </w:divBdr>
                                    </w:div>
                                    <w:div w:id="988096216">
                                      <w:marLeft w:val="0"/>
                                      <w:marRight w:val="0"/>
                                      <w:marTop w:val="125"/>
                                      <w:marBottom w:val="0"/>
                                      <w:divBdr>
                                        <w:top w:val="none" w:sz="0" w:space="0" w:color="auto"/>
                                        <w:left w:val="none" w:sz="0" w:space="0" w:color="auto"/>
                                        <w:bottom w:val="none" w:sz="0" w:space="0" w:color="auto"/>
                                        <w:right w:val="none" w:sz="0" w:space="0" w:color="auto"/>
                                      </w:divBdr>
                                    </w:div>
                                    <w:div w:id="1015964545">
                                      <w:marLeft w:val="250"/>
                                      <w:marRight w:val="0"/>
                                      <w:marTop w:val="0"/>
                                      <w:marBottom w:val="0"/>
                                      <w:divBdr>
                                        <w:top w:val="none" w:sz="0" w:space="0" w:color="auto"/>
                                        <w:left w:val="none" w:sz="0" w:space="0" w:color="auto"/>
                                        <w:bottom w:val="none" w:sz="0" w:space="0" w:color="auto"/>
                                        <w:right w:val="none" w:sz="0" w:space="0" w:color="auto"/>
                                      </w:divBdr>
                                      <w:divsChild>
                                        <w:div w:id="1309626389">
                                          <w:marLeft w:val="0"/>
                                          <w:marRight w:val="0"/>
                                          <w:marTop w:val="0"/>
                                          <w:marBottom w:val="0"/>
                                          <w:divBdr>
                                            <w:top w:val="none" w:sz="0" w:space="0" w:color="auto"/>
                                            <w:left w:val="none" w:sz="0" w:space="0" w:color="auto"/>
                                            <w:bottom w:val="none" w:sz="0" w:space="0" w:color="auto"/>
                                            <w:right w:val="none" w:sz="0" w:space="0" w:color="auto"/>
                                          </w:divBdr>
                                        </w:div>
                                        <w:div w:id="1354070126">
                                          <w:marLeft w:val="0"/>
                                          <w:marRight w:val="0"/>
                                          <w:marTop w:val="125"/>
                                          <w:marBottom w:val="0"/>
                                          <w:divBdr>
                                            <w:top w:val="none" w:sz="0" w:space="0" w:color="auto"/>
                                            <w:left w:val="none" w:sz="0" w:space="0" w:color="auto"/>
                                            <w:bottom w:val="none" w:sz="0" w:space="0" w:color="auto"/>
                                            <w:right w:val="none" w:sz="0" w:space="0" w:color="auto"/>
                                          </w:divBdr>
                                        </w:div>
                                      </w:divsChild>
                                    </w:div>
                                    <w:div w:id="1792632409">
                                      <w:marLeft w:val="250"/>
                                      <w:marRight w:val="0"/>
                                      <w:marTop w:val="0"/>
                                      <w:marBottom w:val="0"/>
                                      <w:divBdr>
                                        <w:top w:val="none" w:sz="0" w:space="0" w:color="auto"/>
                                        <w:left w:val="none" w:sz="0" w:space="0" w:color="auto"/>
                                        <w:bottom w:val="none" w:sz="0" w:space="0" w:color="auto"/>
                                        <w:right w:val="none" w:sz="0" w:space="0" w:color="auto"/>
                                      </w:divBdr>
                                      <w:divsChild>
                                        <w:div w:id="1619868195">
                                          <w:marLeft w:val="0"/>
                                          <w:marRight w:val="0"/>
                                          <w:marTop w:val="0"/>
                                          <w:marBottom w:val="0"/>
                                          <w:divBdr>
                                            <w:top w:val="none" w:sz="0" w:space="0" w:color="auto"/>
                                            <w:left w:val="none" w:sz="0" w:space="0" w:color="auto"/>
                                            <w:bottom w:val="none" w:sz="0" w:space="0" w:color="auto"/>
                                            <w:right w:val="none" w:sz="0" w:space="0" w:color="auto"/>
                                          </w:divBdr>
                                        </w:div>
                                        <w:div w:id="1834105249">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88980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228429">
                      <w:marLeft w:val="0"/>
                      <w:marRight w:val="0"/>
                      <w:marTop w:val="0"/>
                      <w:marBottom w:val="0"/>
                      <w:divBdr>
                        <w:top w:val="none" w:sz="0" w:space="0" w:color="auto"/>
                        <w:left w:val="none" w:sz="0" w:space="0" w:color="auto"/>
                        <w:bottom w:val="none" w:sz="0" w:space="0" w:color="auto"/>
                        <w:right w:val="none" w:sz="0" w:space="0" w:color="auto"/>
                      </w:divBdr>
                      <w:divsChild>
                        <w:div w:id="1877347322">
                          <w:marLeft w:val="0"/>
                          <w:marRight w:val="13"/>
                          <w:marTop w:val="0"/>
                          <w:marBottom w:val="13"/>
                          <w:divBdr>
                            <w:top w:val="none" w:sz="0" w:space="0" w:color="auto"/>
                            <w:left w:val="none" w:sz="0" w:space="0" w:color="auto"/>
                            <w:bottom w:val="none" w:sz="0" w:space="0" w:color="auto"/>
                            <w:right w:val="none" w:sz="0" w:space="0" w:color="auto"/>
                          </w:divBdr>
                          <w:divsChild>
                            <w:div w:id="463891266">
                              <w:marLeft w:val="0"/>
                              <w:marRight w:val="0"/>
                              <w:marTop w:val="0"/>
                              <w:marBottom w:val="0"/>
                              <w:divBdr>
                                <w:top w:val="none" w:sz="0" w:space="0" w:color="auto"/>
                                <w:left w:val="none" w:sz="0" w:space="0" w:color="auto"/>
                                <w:bottom w:val="none" w:sz="0" w:space="0" w:color="auto"/>
                                <w:right w:val="none" w:sz="0" w:space="0" w:color="auto"/>
                              </w:divBdr>
                              <w:divsChild>
                                <w:div w:id="1647587714">
                                  <w:marLeft w:val="0"/>
                                  <w:marRight w:val="0"/>
                                  <w:marTop w:val="0"/>
                                  <w:marBottom w:val="150"/>
                                  <w:divBdr>
                                    <w:top w:val="none" w:sz="0" w:space="0" w:color="auto"/>
                                    <w:left w:val="none" w:sz="0" w:space="0" w:color="auto"/>
                                    <w:bottom w:val="none" w:sz="0" w:space="0" w:color="auto"/>
                                    <w:right w:val="none" w:sz="0" w:space="0" w:color="auto"/>
                                  </w:divBdr>
                                </w:div>
                                <w:div w:id="1739092031">
                                  <w:marLeft w:val="0"/>
                                  <w:marRight w:val="0"/>
                                  <w:marTop w:val="376"/>
                                  <w:marBottom w:val="376"/>
                                  <w:divBdr>
                                    <w:top w:val="none" w:sz="0" w:space="0" w:color="auto"/>
                                    <w:left w:val="none" w:sz="0" w:space="0" w:color="auto"/>
                                    <w:bottom w:val="none" w:sz="0" w:space="0" w:color="auto"/>
                                    <w:right w:val="none" w:sz="0" w:space="0" w:color="auto"/>
                                  </w:divBdr>
                                  <w:divsChild>
                                    <w:div w:id="1434009042">
                                      <w:marLeft w:val="0"/>
                                      <w:marRight w:val="0"/>
                                      <w:marTop w:val="0"/>
                                      <w:marBottom w:val="0"/>
                                      <w:divBdr>
                                        <w:top w:val="none" w:sz="0" w:space="0" w:color="auto"/>
                                        <w:left w:val="none" w:sz="0" w:space="0" w:color="auto"/>
                                        <w:bottom w:val="none" w:sz="0" w:space="0" w:color="auto"/>
                                        <w:right w:val="none" w:sz="0" w:space="0" w:color="auto"/>
                                      </w:divBdr>
                                    </w:div>
                                    <w:div w:id="1156458580">
                                      <w:marLeft w:val="0"/>
                                      <w:marRight w:val="0"/>
                                      <w:marTop w:val="125"/>
                                      <w:marBottom w:val="0"/>
                                      <w:divBdr>
                                        <w:top w:val="none" w:sz="0" w:space="0" w:color="auto"/>
                                        <w:left w:val="none" w:sz="0" w:space="0" w:color="auto"/>
                                        <w:bottom w:val="none" w:sz="0" w:space="0" w:color="auto"/>
                                        <w:right w:val="none" w:sz="0" w:space="0" w:color="auto"/>
                                      </w:divBdr>
                                    </w:div>
                                    <w:div w:id="1212423497">
                                      <w:marLeft w:val="250"/>
                                      <w:marRight w:val="0"/>
                                      <w:marTop w:val="0"/>
                                      <w:marBottom w:val="0"/>
                                      <w:divBdr>
                                        <w:top w:val="none" w:sz="0" w:space="0" w:color="auto"/>
                                        <w:left w:val="none" w:sz="0" w:space="0" w:color="auto"/>
                                        <w:bottom w:val="none" w:sz="0" w:space="0" w:color="auto"/>
                                        <w:right w:val="none" w:sz="0" w:space="0" w:color="auto"/>
                                      </w:divBdr>
                                      <w:divsChild>
                                        <w:div w:id="1073812822">
                                          <w:marLeft w:val="0"/>
                                          <w:marRight w:val="0"/>
                                          <w:marTop w:val="0"/>
                                          <w:marBottom w:val="0"/>
                                          <w:divBdr>
                                            <w:top w:val="none" w:sz="0" w:space="0" w:color="auto"/>
                                            <w:left w:val="none" w:sz="0" w:space="0" w:color="auto"/>
                                            <w:bottom w:val="none" w:sz="0" w:space="0" w:color="auto"/>
                                            <w:right w:val="none" w:sz="0" w:space="0" w:color="auto"/>
                                          </w:divBdr>
                                        </w:div>
                                        <w:div w:id="622346887">
                                          <w:marLeft w:val="0"/>
                                          <w:marRight w:val="0"/>
                                          <w:marTop w:val="125"/>
                                          <w:marBottom w:val="0"/>
                                          <w:divBdr>
                                            <w:top w:val="none" w:sz="0" w:space="0" w:color="auto"/>
                                            <w:left w:val="none" w:sz="0" w:space="0" w:color="auto"/>
                                            <w:bottom w:val="none" w:sz="0" w:space="0" w:color="auto"/>
                                            <w:right w:val="none" w:sz="0" w:space="0" w:color="auto"/>
                                          </w:divBdr>
                                        </w:div>
                                      </w:divsChild>
                                    </w:div>
                                    <w:div w:id="2032218508">
                                      <w:marLeft w:val="250"/>
                                      <w:marRight w:val="0"/>
                                      <w:marTop w:val="0"/>
                                      <w:marBottom w:val="0"/>
                                      <w:divBdr>
                                        <w:top w:val="none" w:sz="0" w:space="0" w:color="auto"/>
                                        <w:left w:val="none" w:sz="0" w:space="0" w:color="auto"/>
                                        <w:bottom w:val="none" w:sz="0" w:space="0" w:color="auto"/>
                                        <w:right w:val="none" w:sz="0" w:space="0" w:color="auto"/>
                                      </w:divBdr>
                                      <w:divsChild>
                                        <w:div w:id="354112415">
                                          <w:marLeft w:val="0"/>
                                          <w:marRight w:val="0"/>
                                          <w:marTop w:val="0"/>
                                          <w:marBottom w:val="0"/>
                                          <w:divBdr>
                                            <w:top w:val="none" w:sz="0" w:space="0" w:color="auto"/>
                                            <w:left w:val="none" w:sz="0" w:space="0" w:color="auto"/>
                                            <w:bottom w:val="none" w:sz="0" w:space="0" w:color="auto"/>
                                            <w:right w:val="none" w:sz="0" w:space="0" w:color="auto"/>
                                          </w:divBdr>
                                        </w:div>
                                        <w:div w:id="203368667">
                                          <w:marLeft w:val="0"/>
                                          <w:marRight w:val="0"/>
                                          <w:marTop w:val="125"/>
                                          <w:marBottom w:val="0"/>
                                          <w:divBdr>
                                            <w:top w:val="none" w:sz="0" w:space="0" w:color="auto"/>
                                            <w:left w:val="none" w:sz="0" w:space="0" w:color="auto"/>
                                            <w:bottom w:val="none" w:sz="0" w:space="0" w:color="auto"/>
                                            <w:right w:val="none" w:sz="0" w:space="0" w:color="auto"/>
                                          </w:divBdr>
                                        </w:div>
                                      </w:divsChild>
                                    </w:div>
                                  </w:divsChild>
                                </w:div>
                                <w:div w:id="10227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0861">
                  <w:marLeft w:val="0"/>
                  <w:marRight w:val="0"/>
                  <w:marTop w:val="0"/>
                  <w:marBottom w:val="0"/>
                  <w:divBdr>
                    <w:top w:val="none" w:sz="0" w:space="0" w:color="auto"/>
                    <w:left w:val="none" w:sz="0" w:space="0" w:color="auto"/>
                    <w:bottom w:val="none" w:sz="0" w:space="0" w:color="auto"/>
                    <w:right w:val="none" w:sz="0" w:space="0" w:color="auto"/>
                  </w:divBdr>
                  <w:divsChild>
                    <w:div w:id="1612008778">
                      <w:marLeft w:val="0"/>
                      <w:marRight w:val="0"/>
                      <w:marTop w:val="0"/>
                      <w:marBottom w:val="0"/>
                      <w:divBdr>
                        <w:top w:val="none" w:sz="0" w:space="0" w:color="auto"/>
                        <w:left w:val="none" w:sz="0" w:space="0" w:color="auto"/>
                        <w:bottom w:val="none" w:sz="0" w:space="0" w:color="auto"/>
                        <w:right w:val="none" w:sz="0" w:space="0" w:color="auto"/>
                      </w:divBdr>
                      <w:divsChild>
                        <w:div w:id="1572621003">
                          <w:marLeft w:val="0"/>
                          <w:marRight w:val="0"/>
                          <w:marTop w:val="0"/>
                          <w:marBottom w:val="0"/>
                          <w:divBdr>
                            <w:top w:val="none" w:sz="0" w:space="0" w:color="auto"/>
                            <w:left w:val="none" w:sz="0" w:space="0" w:color="auto"/>
                            <w:bottom w:val="none" w:sz="0" w:space="0" w:color="auto"/>
                            <w:right w:val="none" w:sz="0" w:space="0" w:color="auto"/>
                          </w:divBdr>
                          <w:divsChild>
                            <w:div w:id="6905409">
                              <w:marLeft w:val="0"/>
                              <w:marRight w:val="0"/>
                              <w:marTop w:val="0"/>
                              <w:marBottom w:val="0"/>
                              <w:divBdr>
                                <w:top w:val="none" w:sz="0" w:space="0" w:color="auto"/>
                                <w:left w:val="none" w:sz="0" w:space="0" w:color="auto"/>
                                <w:bottom w:val="none" w:sz="0" w:space="0" w:color="auto"/>
                                <w:right w:val="none" w:sz="0" w:space="0" w:color="auto"/>
                              </w:divBdr>
                              <w:divsChild>
                                <w:div w:id="1557887204">
                                  <w:marLeft w:val="0"/>
                                  <w:marRight w:val="0"/>
                                  <w:marTop w:val="0"/>
                                  <w:marBottom w:val="0"/>
                                  <w:divBdr>
                                    <w:top w:val="none" w:sz="0" w:space="0" w:color="auto"/>
                                    <w:left w:val="none" w:sz="0" w:space="0" w:color="auto"/>
                                    <w:bottom w:val="none" w:sz="0" w:space="0" w:color="auto"/>
                                    <w:right w:val="none" w:sz="0" w:space="0" w:color="auto"/>
                                  </w:divBdr>
                                  <w:divsChild>
                                    <w:div w:id="1449665230">
                                      <w:marLeft w:val="0"/>
                                      <w:marRight w:val="0"/>
                                      <w:marTop w:val="0"/>
                                      <w:marBottom w:val="0"/>
                                      <w:divBdr>
                                        <w:top w:val="none" w:sz="0" w:space="0" w:color="auto"/>
                                        <w:left w:val="none" w:sz="0" w:space="0" w:color="auto"/>
                                        <w:bottom w:val="none" w:sz="0" w:space="0" w:color="auto"/>
                                        <w:right w:val="none" w:sz="0" w:space="0" w:color="auto"/>
                                      </w:divBdr>
                                      <w:divsChild>
                                        <w:div w:id="576525115">
                                          <w:marLeft w:val="0"/>
                                          <w:marRight w:val="0"/>
                                          <w:marTop w:val="0"/>
                                          <w:marBottom w:val="0"/>
                                          <w:divBdr>
                                            <w:top w:val="none" w:sz="0" w:space="16" w:color="auto"/>
                                            <w:left w:val="single" w:sz="4" w:space="13" w:color="D6D6D6"/>
                                            <w:bottom w:val="none" w:sz="0" w:space="16" w:color="auto"/>
                                            <w:right w:val="none" w:sz="0" w:space="13" w:color="auto"/>
                                          </w:divBdr>
                                          <w:divsChild>
                                            <w:div w:id="653605425">
                                              <w:marLeft w:val="0"/>
                                              <w:marRight w:val="0"/>
                                              <w:marTop w:val="0"/>
                                              <w:marBottom w:val="313"/>
                                              <w:divBdr>
                                                <w:top w:val="none" w:sz="0" w:space="0" w:color="auto"/>
                                                <w:left w:val="none" w:sz="0" w:space="0" w:color="auto"/>
                                                <w:bottom w:val="none" w:sz="0" w:space="0" w:color="auto"/>
                                                <w:right w:val="none" w:sz="0" w:space="0" w:color="auto"/>
                                              </w:divBdr>
                                            </w:div>
                                            <w:div w:id="765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7313">
                              <w:marLeft w:val="0"/>
                              <w:marRight w:val="0"/>
                              <w:marTop w:val="0"/>
                              <w:marBottom w:val="0"/>
                              <w:divBdr>
                                <w:top w:val="none" w:sz="0" w:space="0" w:color="auto"/>
                                <w:left w:val="none" w:sz="0" w:space="0" w:color="auto"/>
                                <w:bottom w:val="none" w:sz="0" w:space="0" w:color="auto"/>
                                <w:right w:val="none" w:sz="0" w:space="0" w:color="auto"/>
                              </w:divBdr>
                              <w:divsChild>
                                <w:div w:id="268926568">
                                  <w:marLeft w:val="0"/>
                                  <w:marRight w:val="0"/>
                                  <w:marTop w:val="0"/>
                                  <w:marBottom w:val="0"/>
                                  <w:divBdr>
                                    <w:top w:val="none" w:sz="0" w:space="0" w:color="auto"/>
                                    <w:left w:val="none" w:sz="0" w:space="0" w:color="auto"/>
                                    <w:bottom w:val="none" w:sz="0" w:space="0" w:color="auto"/>
                                    <w:right w:val="none" w:sz="0" w:space="0" w:color="auto"/>
                                  </w:divBdr>
                                  <w:divsChild>
                                    <w:div w:id="763383550">
                                      <w:marLeft w:val="0"/>
                                      <w:marRight w:val="0"/>
                                      <w:marTop w:val="0"/>
                                      <w:marBottom w:val="0"/>
                                      <w:divBdr>
                                        <w:top w:val="none" w:sz="0" w:space="0" w:color="auto"/>
                                        <w:left w:val="none" w:sz="0" w:space="0" w:color="auto"/>
                                        <w:bottom w:val="none" w:sz="0" w:space="0" w:color="auto"/>
                                        <w:right w:val="none" w:sz="0" w:space="0" w:color="auto"/>
                                      </w:divBdr>
                                      <w:divsChild>
                                        <w:div w:id="1017193679">
                                          <w:marLeft w:val="0"/>
                                          <w:marRight w:val="0"/>
                                          <w:marTop w:val="0"/>
                                          <w:marBottom w:val="0"/>
                                          <w:divBdr>
                                            <w:top w:val="none" w:sz="0" w:space="16" w:color="auto"/>
                                            <w:left w:val="single" w:sz="4" w:space="13" w:color="D6D6D6"/>
                                            <w:bottom w:val="none" w:sz="0" w:space="16" w:color="auto"/>
                                            <w:right w:val="none" w:sz="0" w:space="13" w:color="auto"/>
                                          </w:divBdr>
                                          <w:divsChild>
                                            <w:div w:id="2042436288">
                                              <w:marLeft w:val="0"/>
                                              <w:marRight w:val="0"/>
                                              <w:marTop w:val="0"/>
                                              <w:marBottom w:val="313"/>
                                              <w:divBdr>
                                                <w:top w:val="none" w:sz="0" w:space="0" w:color="auto"/>
                                                <w:left w:val="none" w:sz="0" w:space="0" w:color="auto"/>
                                                <w:bottom w:val="none" w:sz="0" w:space="0" w:color="auto"/>
                                                <w:right w:val="none" w:sz="0" w:space="0" w:color="auto"/>
                                              </w:divBdr>
                                            </w:div>
                                            <w:div w:id="12301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437547">
                              <w:marLeft w:val="0"/>
                              <w:marRight w:val="0"/>
                              <w:marTop w:val="0"/>
                              <w:marBottom w:val="0"/>
                              <w:divBdr>
                                <w:top w:val="none" w:sz="0" w:space="0" w:color="auto"/>
                                <w:left w:val="none" w:sz="0" w:space="0" w:color="auto"/>
                                <w:bottom w:val="none" w:sz="0" w:space="0" w:color="auto"/>
                                <w:right w:val="none" w:sz="0" w:space="0" w:color="auto"/>
                              </w:divBdr>
                              <w:divsChild>
                                <w:div w:id="1342243259">
                                  <w:marLeft w:val="0"/>
                                  <w:marRight w:val="0"/>
                                  <w:marTop w:val="0"/>
                                  <w:marBottom w:val="0"/>
                                  <w:divBdr>
                                    <w:top w:val="none" w:sz="0" w:space="0" w:color="auto"/>
                                    <w:left w:val="none" w:sz="0" w:space="0" w:color="auto"/>
                                    <w:bottom w:val="none" w:sz="0" w:space="0" w:color="auto"/>
                                    <w:right w:val="none" w:sz="0" w:space="0" w:color="auto"/>
                                  </w:divBdr>
                                  <w:divsChild>
                                    <w:div w:id="570820330">
                                      <w:marLeft w:val="0"/>
                                      <w:marRight w:val="0"/>
                                      <w:marTop w:val="0"/>
                                      <w:marBottom w:val="0"/>
                                      <w:divBdr>
                                        <w:top w:val="none" w:sz="0" w:space="0" w:color="auto"/>
                                        <w:left w:val="none" w:sz="0" w:space="0" w:color="auto"/>
                                        <w:bottom w:val="none" w:sz="0" w:space="0" w:color="auto"/>
                                        <w:right w:val="none" w:sz="0" w:space="0" w:color="auto"/>
                                      </w:divBdr>
                                      <w:divsChild>
                                        <w:div w:id="182016838">
                                          <w:marLeft w:val="0"/>
                                          <w:marRight w:val="0"/>
                                          <w:marTop w:val="0"/>
                                          <w:marBottom w:val="0"/>
                                          <w:divBdr>
                                            <w:top w:val="none" w:sz="0" w:space="16" w:color="auto"/>
                                            <w:left w:val="single" w:sz="4" w:space="13" w:color="D6D6D6"/>
                                            <w:bottom w:val="none" w:sz="0" w:space="16" w:color="auto"/>
                                            <w:right w:val="none" w:sz="0" w:space="13" w:color="auto"/>
                                          </w:divBdr>
                                          <w:divsChild>
                                            <w:div w:id="1012952822">
                                              <w:marLeft w:val="0"/>
                                              <w:marRight w:val="0"/>
                                              <w:marTop w:val="0"/>
                                              <w:marBottom w:val="313"/>
                                              <w:divBdr>
                                                <w:top w:val="none" w:sz="0" w:space="0" w:color="auto"/>
                                                <w:left w:val="none" w:sz="0" w:space="0" w:color="auto"/>
                                                <w:bottom w:val="none" w:sz="0" w:space="0" w:color="auto"/>
                                                <w:right w:val="none" w:sz="0" w:space="0" w:color="auto"/>
                                              </w:divBdr>
                                            </w:div>
                                            <w:div w:id="2141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241185">
                              <w:marLeft w:val="0"/>
                              <w:marRight w:val="0"/>
                              <w:marTop w:val="0"/>
                              <w:marBottom w:val="0"/>
                              <w:divBdr>
                                <w:top w:val="none" w:sz="0" w:space="0" w:color="auto"/>
                                <w:left w:val="none" w:sz="0" w:space="0" w:color="auto"/>
                                <w:bottom w:val="none" w:sz="0" w:space="0" w:color="auto"/>
                                <w:right w:val="none" w:sz="0" w:space="0" w:color="auto"/>
                              </w:divBdr>
                              <w:divsChild>
                                <w:div w:id="2128355429">
                                  <w:marLeft w:val="0"/>
                                  <w:marRight w:val="0"/>
                                  <w:marTop w:val="0"/>
                                  <w:marBottom w:val="0"/>
                                  <w:divBdr>
                                    <w:top w:val="none" w:sz="0" w:space="0" w:color="auto"/>
                                    <w:left w:val="none" w:sz="0" w:space="0" w:color="auto"/>
                                    <w:bottom w:val="none" w:sz="0" w:space="0" w:color="auto"/>
                                    <w:right w:val="none" w:sz="0" w:space="0" w:color="auto"/>
                                  </w:divBdr>
                                  <w:divsChild>
                                    <w:div w:id="1865483508">
                                      <w:marLeft w:val="0"/>
                                      <w:marRight w:val="0"/>
                                      <w:marTop w:val="0"/>
                                      <w:marBottom w:val="0"/>
                                      <w:divBdr>
                                        <w:top w:val="none" w:sz="0" w:space="0" w:color="auto"/>
                                        <w:left w:val="none" w:sz="0" w:space="0" w:color="auto"/>
                                        <w:bottom w:val="none" w:sz="0" w:space="0" w:color="auto"/>
                                        <w:right w:val="none" w:sz="0" w:space="0" w:color="auto"/>
                                      </w:divBdr>
                                      <w:divsChild>
                                        <w:div w:id="1749109761">
                                          <w:marLeft w:val="0"/>
                                          <w:marRight w:val="0"/>
                                          <w:marTop w:val="0"/>
                                          <w:marBottom w:val="0"/>
                                          <w:divBdr>
                                            <w:top w:val="none" w:sz="0" w:space="16" w:color="auto"/>
                                            <w:left w:val="single" w:sz="4" w:space="13" w:color="D6D6D6"/>
                                            <w:bottom w:val="none" w:sz="0" w:space="16" w:color="auto"/>
                                            <w:right w:val="none" w:sz="0" w:space="13" w:color="auto"/>
                                          </w:divBdr>
                                          <w:divsChild>
                                            <w:div w:id="60760363">
                                              <w:marLeft w:val="0"/>
                                              <w:marRight w:val="0"/>
                                              <w:marTop w:val="0"/>
                                              <w:marBottom w:val="313"/>
                                              <w:divBdr>
                                                <w:top w:val="none" w:sz="0" w:space="0" w:color="auto"/>
                                                <w:left w:val="none" w:sz="0" w:space="0" w:color="auto"/>
                                                <w:bottom w:val="none" w:sz="0" w:space="0" w:color="auto"/>
                                                <w:right w:val="none" w:sz="0" w:space="0" w:color="auto"/>
                                              </w:divBdr>
                                            </w:div>
                                            <w:div w:id="694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602670">
                              <w:marLeft w:val="0"/>
                              <w:marRight w:val="0"/>
                              <w:marTop w:val="0"/>
                              <w:marBottom w:val="0"/>
                              <w:divBdr>
                                <w:top w:val="none" w:sz="0" w:space="0" w:color="auto"/>
                                <w:left w:val="none" w:sz="0" w:space="0" w:color="auto"/>
                                <w:bottom w:val="none" w:sz="0" w:space="0" w:color="auto"/>
                                <w:right w:val="none" w:sz="0" w:space="0" w:color="auto"/>
                              </w:divBdr>
                              <w:divsChild>
                                <w:div w:id="290864238">
                                  <w:marLeft w:val="0"/>
                                  <w:marRight w:val="0"/>
                                  <w:marTop w:val="0"/>
                                  <w:marBottom w:val="0"/>
                                  <w:divBdr>
                                    <w:top w:val="none" w:sz="0" w:space="0" w:color="auto"/>
                                    <w:left w:val="none" w:sz="0" w:space="0" w:color="auto"/>
                                    <w:bottom w:val="none" w:sz="0" w:space="0" w:color="auto"/>
                                    <w:right w:val="none" w:sz="0" w:space="0" w:color="auto"/>
                                  </w:divBdr>
                                  <w:divsChild>
                                    <w:div w:id="792283208">
                                      <w:marLeft w:val="0"/>
                                      <w:marRight w:val="0"/>
                                      <w:marTop w:val="0"/>
                                      <w:marBottom w:val="0"/>
                                      <w:divBdr>
                                        <w:top w:val="none" w:sz="0" w:space="0" w:color="auto"/>
                                        <w:left w:val="none" w:sz="0" w:space="0" w:color="auto"/>
                                        <w:bottom w:val="none" w:sz="0" w:space="0" w:color="auto"/>
                                        <w:right w:val="none" w:sz="0" w:space="0" w:color="auto"/>
                                      </w:divBdr>
                                      <w:divsChild>
                                        <w:div w:id="1975670378">
                                          <w:marLeft w:val="0"/>
                                          <w:marRight w:val="0"/>
                                          <w:marTop w:val="0"/>
                                          <w:marBottom w:val="0"/>
                                          <w:divBdr>
                                            <w:top w:val="none" w:sz="0" w:space="16" w:color="auto"/>
                                            <w:left w:val="single" w:sz="4" w:space="13" w:color="D6D6D6"/>
                                            <w:bottom w:val="none" w:sz="0" w:space="16" w:color="auto"/>
                                            <w:right w:val="none" w:sz="0" w:space="13" w:color="auto"/>
                                          </w:divBdr>
                                          <w:divsChild>
                                            <w:div w:id="1201170487">
                                              <w:marLeft w:val="0"/>
                                              <w:marRight w:val="0"/>
                                              <w:marTop w:val="0"/>
                                              <w:marBottom w:val="313"/>
                                              <w:divBdr>
                                                <w:top w:val="none" w:sz="0" w:space="0" w:color="auto"/>
                                                <w:left w:val="none" w:sz="0" w:space="0" w:color="auto"/>
                                                <w:bottom w:val="none" w:sz="0" w:space="0" w:color="auto"/>
                                                <w:right w:val="none" w:sz="0" w:space="0" w:color="auto"/>
                                              </w:divBdr>
                                            </w:div>
                                            <w:div w:id="72452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209824">
                              <w:marLeft w:val="0"/>
                              <w:marRight w:val="0"/>
                              <w:marTop w:val="0"/>
                              <w:marBottom w:val="0"/>
                              <w:divBdr>
                                <w:top w:val="none" w:sz="0" w:space="0" w:color="auto"/>
                                <w:left w:val="none" w:sz="0" w:space="0" w:color="auto"/>
                                <w:bottom w:val="none" w:sz="0" w:space="0" w:color="auto"/>
                                <w:right w:val="none" w:sz="0" w:space="0" w:color="auto"/>
                              </w:divBdr>
                              <w:divsChild>
                                <w:div w:id="635530920">
                                  <w:marLeft w:val="0"/>
                                  <w:marRight w:val="0"/>
                                  <w:marTop w:val="0"/>
                                  <w:marBottom w:val="0"/>
                                  <w:divBdr>
                                    <w:top w:val="none" w:sz="0" w:space="0" w:color="auto"/>
                                    <w:left w:val="none" w:sz="0" w:space="0" w:color="auto"/>
                                    <w:bottom w:val="none" w:sz="0" w:space="0" w:color="auto"/>
                                    <w:right w:val="none" w:sz="0" w:space="0" w:color="auto"/>
                                  </w:divBdr>
                                  <w:divsChild>
                                    <w:div w:id="1148522721">
                                      <w:marLeft w:val="0"/>
                                      <w:marRight w:val="0"/>
                                      <w:marTop w:val="0"/>
                                      <w:marBottom w:val="0"/>
                                      <w:divBdr>
                                        <w:top w:val="none" w:sz="0" w:space="0" w:color="auto"/>
                                        <w:left w:val="none" w:sz="0" w:space="0" w:color="auto"/>
                                        <w:bottom w:val="none" w:sz="0" w:space="0" w:color="auto"/>
                                        <w:right w:val="none" w:sz="0" w:space="0" w:color="auto"/>
                                      </w:divBdr>
                                      <w:divsChild>
                                        <w:div w:id="694158371">
                                          <w:marLeft w:val="0"/>
                                          <w:marRight w:val="0"/>
                                          <w:marTop w:val="0"/>
                                          <w:marBottom w:val="0"/>
                                          <w:divBdr>
                                            <w:top w:val="none" w:sz="0" w:space="16" w:color="auto"/>
                                            <w:left w:val="single" w:sz="4" w:space="13" w:color="D6D6D6"/>
                                            <w:bottom w:val="none" w:sz="0" w:space="16" w:color="auto"/>
                                            <w:right w:val="none" w:sz="0" w:space="13" w:color="auto"/>
                                          </w:divBdr>
                                          <w:divsChild>
                                            <w:div w:id="1019937339">
                                              <w:marLeft w:val="0"/>
                                              <w:marRight w:val="0"/>
                                              <w:marTop w:val="0"/>
                                              <w:marBottom w:val="313"/>
                                              <w:divBdr>
                                                <w:top w:val="none" w:sz="0" w:space="0" w:color="auto"/>
                                                <w:left w:val="none" w:sz="0" w:space="0" w:color="auto"/>
                                                <w:bottom w:val="none" w:sz="0" w:space="0" w:color="auto"/>
                                                <w:right w:val="none" w:sz="0" w:space="0" w:color="auto"/>
                                              </w:divBdr>
                                            </w:div>
                                            <w:div w:id="5998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431832">
                              <w:marLeft w:val="0"/>
                              <w:marRight w:val="0"/>
                              <w:marTop w:val="0"/>
                              <w:marBottom w:val="0"/>
                              <w:divBdr>
                                <w:top w:val="none" w:sz="0" w:space="0" w:color="auto"/>
                                <w:left w:val="none" w:sz="0" w:space="0" w:color="auto"/>
                                <w:bottom w:val="none" w:sz="0" w:space="0" w:color="auto"/>
                                <w:right w:val="none" w:sz="0" w:space="0" w:color="auto"/>
                              </w:divBdr>
                              <w:divsChild>
                                <w:div w:id="667103164">
                                  <w:marLeft w:val="0"/>
                                  <w:marRight w:val="0"/>
                                  <w:marTop w:val="0"/>
                                  <w:marBottom w:val="0"/>
                                  <w:divBdr>
                                    <w:top w:val="none" w:sz="0" w:space="0" w:color="auto"/>
                                    <w:left w:val="none" w:sz="0" w:space="0" w:color="auto"/>
                                    <w:bottom w:val="none" w:sz="0" w:space="0" w:color="auto"/>
                                    <w:right w:val="none" w:sz="0" w:space="0" w:color="auto"/>
                                  </w:divBdr>
                                  <w:divsChild>
                                    <w:div w:id="1242182634">
                                      <w:marLeft w:val="0"/>
                                      <w:marRight w:val="0"/>
                                      <w:marTop w:val="0"/>
                                      <w:marBottom w:val="0"/>
                                      <w:divBdr>
                                        <w:top w:val="none" w:sz="0" w:space="0" w:color="auto"/>
                                        <w:left w:val="none" w:sz="0" w:space="0" w:color="auto"/>
                                        <w:bottom w:val="none" w:sz="0" w:space="0" w:color="auto"/>
                                        <w:right w:val="none" w:sz="0" w:space="0" w:color="auto"/>
                                      </w:divBdr>
                                      <w:divsChild>
                                        <w:div w:id="410273675">
                                          <w:marLeft w:val="0"/>
                                          <w:marRight w:val="0"/>
                                          <w:marTop w:val="0"/>
                                          <w:marBottom w:val="0"/>
                                          <w:divBdr>
                                            <w:top w:val="none" w:sz="0" w:space="16" w:color="auto"/>
                                            <w:left w:val="single" w:sz="4" w:space="13" w:color="D6D6D6"/>
                                            <w:bottom w:val="none" w:sz="0" w:space="16" w:color="auto"/>
                                            <w:right w:val="none" w:sz="0" w:space="13" w:color="auto"/>
                                          </w:divBdr>
                                          <w:divsChild>
                                            <w:div w:id="1373532367">
                                              <w:marLeft w:val="0"/>
                                              <w:marRight w:val="0"/>
                                              <w:marTop w:val="0"/>
                                              <w:marBottom w:val="313"/>
                                              <w:divBdr>
                                                <w:top w:val="none" w:sz="0" w:space="0" w:color="auto"/>
                                                <w:left w:val="none" w:sz="0" w:space="0" w:color="auto"/>
                                                <w:bottom w:val="none" w:sz="0" w:space="0" w:color="auto"/>
                                                <w:right w:val="none" w:sz="0" w:space="0" w:color="auto"/>
                                              </w:divBdr>
                                            </w:div>
                                            <w:div w:id="1450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862497">
                              <w:marLeft w:val="0"/>
                              <w:marRight w:val="0"/>
                              <w:marTop w:val="0"/>
                              <w:marBottom w:val="0"/>
                              <w:divBdr>
                                <w:top w:val="none" w:sz="0" w:space="0" w:color="auto"/>
                                <w:left w:val="none" w:sz="0" w:space="0" w:color="auto"/>
                                <w:bottom w:val="none" w:sz="0" w:space="0" w:color="auto"/>
                                <w:right w:val="none" w:sz="0" w:space="0" w:color="auto"/>
                              </w:divBdr>
                              <w:divsChild>
                                <w:div w:id="1467434781">
                                  <w:marLeft w:val="0"/>
                                  <w:marRight w:val="0"/>
                                  <w:marTop w:val="0"/>
                                  <w:marBottom w:val="0"/>
                                  <w:divBdr>
                                    <w:top w:val="none" w:sz="0" w:space="0" w:color="auto"/>
                                    <w:left w:val="none" w:sz="0" w:space="0" w:color="auto"/>
                                    <w:bottom w:val="none" w:sz="0" w:space="0" w:color="auto"/>
                                    <w:right w:val="none" w:sz="0" w:space="0" w:color="auto"/>
                                  </w:divBdr>
                                  <w:divsChild>
                                    <w:div w:id="2099863164">
                                      <w:marLeft w:val="0"/>
                                      <w:marRight w:val="0"/>
                                      <w:marTop w:val="0"/>
                                      <w:marBottom w:val="0"/>
                                      <w:divBdr>
                                        <w:top w:val="none" w:sz="0" w:space="0" w:color="auto"/>
                                        <w:left w:val="none" w:sz="0" w:space="0" w:color="auto"/>
                                        <w:bottom w:val="none" w:sz="0" w:space="0" w:color="auto"/>
                                        <w:right w:val="none" w:sz="0" w:space="0" w:color="auto"/>
                                      </w:divBdr>
                                      <w:divsChild>
                                        <w:div w:id="1750929416">
                                          <w:marLeft w:val="0"/>
                                          <w:marRight w:val="0"/>
                                          <w:marTop w:val="0"/>
                                          <w:marBottom w:val="0"/>
                                          <w:divBdr>
                                            <w:top w:val="none" w:sz="0" w:space="16" w:color="auto"/>
                                            <w:left w:val="single" w:sz="4" w:space="13" w:color="D6D6D6"/>
                                            <w:bottom w:val="none" w:sz="0" w:space="16" w:color="auto"/>
                                            <w:right w:val="none" w:sz="0" w:space="13" w:color="auto"/>
                                          </w:divBdr>
                                          <w:divsChild>
                                            <w:div w:id="240140882">
                                              <w:marLeft w:val="0"/>
                                              <w:marRight w:val="0"/>
                                              <w:marTop w:val="0"/>
                                              <w:marBottom w:val="313"/>
                                              <w:divBdr>
                                                <w:top w:val="none" w:sz="0" w:space="0" w:color="auto"/>
                                                <w:left w:val="none" w:sz="0" w:space="0" w:color="auto"/>
                                                <w:bottom w:val="none" w:sz="0" w:space="0" w:color="auto"/>
                                                <w:right w:val="none" w:sz="0" w:space="0" w:color="auto"/>
                                              </w:divBdr>
                                            </w:div>
                                            <w:div w:id="14718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039843">
                              <w:marLeft w:val="0"/>
                              <w:marRight w:val="0"/>
                              <w:marTop w:val="0"/>
                              <w:marBottom w:val="0"/>
                              <w:divBdr>
                                <w:top w:val="none" w:sz="0" w:space="0" w:color="auto"/>
                                <w:left w:val="none" w:sz="0" w:space="0" w:color="auto"/>
                                <w:bottom w:val="none" w:sz="0" w:space="0" w:color="auto"/>
                                <w:right w:val="none" w:sz="0" w:space="0" w:color="auto"/>
                              </w:divBdr>
                              <w:divsChild>
                                <w:div w:id="1466318088">
                                  <w:marLeft w:val="0"/>
                                  <w:marRight w:val="0"/>
                                  <w:marTop w:val="0"/>
                                  <w:marBottom w:val="0"/>
                                  <w:divBdr>
                                    <w:top w:val="none" w:sz="0" w:space="0" w:color="auto"/>
                                    <w:left w:val="none" w:sz="0" w:space="0" w:color="auto"/>
                                    <w:bottom w:val="none" w:sz="0" w:space="0" w:color="auto"/>
                                    <w:right w:val="none" w:sz="0" w:space="0" w:color="auto"/>
                                  </w:divBdr>
                                  <w:divsChild>
                                    <w:div w:id="650328861">
                                      <w:marLeft w:val="0"/>
                                      <w:marRight w:val="0"/>
                                      <w:marTop w:val="0"/>
                                      <w:marBottom w:val="0"/>
                                      <w:divBdr>
                                        <w:top w:val="none" w:sz="0" w:space="0" w:color="auto"/>
                                        <w:left w:val="none" w:sz="0" w:space="0" w:color="auto"/>
                                        <w:bottom w:val="none" w:sz="0" w:space="0" w:color="auto"/>
                                        <w:right w:val="none" w:sz="0" w:space="0" w:color="auto"/>
                                      </w:divBdr>
                                      <w:divsChild>
                                        <w:div w:id="75831716">
                                          <w:marLeft w:val="0"/>
                                          <w:marRight w:val="0"/>
                                          <w:marTop w:val="0"/>
                                          <w:marBottom w:val="0"/>
                                          <w:divBdr>
                                            <w:top w:val="none" w:sz="0" w:space="16" w:color="auto"/>
                                            <w:left w:val="single" w:sz="4" w:space="13" w:color="D6D6D6"/>
                                            <w:bottom w:val="none" w:sz="0" w:space="16" w:color="auto"/>
                                            <w:right w:val="none" w:sz="0" w:space="13" w:color="auto"/>
                                          </w:divBdr>
                                          <w:divsChild>
                                            <w:div w:id="2073231841">
                                              <w:marLeft w:val="0"/>
                                              <w:marRight w:val="0"/>
                                              <w:marTop w:val="0"/>
                                              <w:marBottom w:val="313"/>
                                              <w:divBdr>
                                                <w:top w:val="none" w:sz="0" w:space="0" w:color="auto"/>
                                                <w:left w:val="none" w:sz="0" w:space="0" w:color="auto"/>
                                                <w:bottom w:val="none" w:sz="0" w:space="0" w:color="auto"/>
                                                <w:right w:val="none" w:sz="0" w:space="0" w:color="auto"/>
                                              </w:divBdr>
                                            </w:div>
                                            <w:div w:id="2680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181483">
                              <w:marLeft w:val="0"/>
                              <w:marRight w:val="0"/>
                              <w:marTop w:val="0"/>
                              <w:marBottom w:val="0"/>
                              <w:divBdr>
                                <w:top w:val="none" w:sz="0" w:space="0" w:color="auto"/>
                                <w:left w:val="none" w:sz="0" w:space="0" w:color="auto"/>
                                <w:bottom w:val="none" w:sz="0" w:space="0" w:color="auto"/>
                                <w:right w:val="none" w:sz="0" w:space="0" w:color="auto"/>
                              </w:divBdr>
                              <w:divsChild>
                                <w:div w:id="1256859679">
                                  <w:marLeft w:val="0"/>
                                  <w:marRight w:val="0"/>
                                  <w:marTop w:val="0"/>
                                  <w:marBottom w:val="0"/>
                                  <w:divBdr>
                                    <w:top w:val="none" w:sz="0" w:space="0" w:color="auto"/>
                                    <w:left w:val="none" w:sz="0" w:space="0" w:color="auto"/>
                                    <w:bottom w:val="none" w:sz="0" w:space="0" w:color="auto"/>
                                    <w:right w:val="none" w:sz="0" w:space="0" w:color="auto"/>
                                  </w:divBdr>
                                  <w:divsChild>
                                    <w:div w:id="1858423275">
                                      <w:marLeft w:val="0"/>
                                      <w:marRight w:val="0"/>
                                      <w:marTop w:val="0"/>
                                      <w:marBottom w:val="0"/>
                                      <w:divBdr>
                                        <w:top w:val="none" w:sz="0" w:space="0" w:color="auto"/>
                                        <w:left w:val="none" w:sz="0" w:space="0" w:color="auto"/>
                                        <w:bottom w:val="none" w:sz="0" w:space="0" w:color="auto"/>
                                        <w:right w:val="none" w:sz="0" w:space="0" w:color="auto"/>
                                      </w:divBdr>
                                      <w:divsChild>
                                        <w:div w:id="1287085766">
                                          <w:marLeft w:val="0"/>
                                          <w:marRight w:val="0"/>
                                          <w:marTop w:val="0"/>
                                          <w:marBottom w:val="0"/>
                                          <w:divBdr>
                                            <w:top w:val="none" w:sz="0" w:space="16" w:color="auto"/>
                                            <w:left w:val="single" w:sz="4" w:space="13" w:color="D6D6D6"/>
                                            <w:bottom w:val="none" w:sz="0" w:space="16" w:color="auto"/>
                                            <w:right w:val="none" w:sz="0" w:space="13" w:color="auto"/>
                                          </w:divBdr>
                                          <w:divsChild>
                                            <w:div w:id="1165782494">
                                              <w:marLeft w:val="0"/>
                                              <w:marRight w:val="0"/>
                                              <w:marTop w:val="0"/>
                                              <w:marBottom w:val="313"/>
                                              <w:divBdr>
                                                <w:top w:val="none" w:sz="0" w:space="0" w:color="auto"/>
                                                <w:left w:val="none" w:sz="0" w:space="0" w:color="auto"/>
                                                <w:bottom w:val="none" w:sz="0" w:space="0" w:color="auto"/>
                                                <w:right w:val="none" w:sz="0" w:space="0" w:color="auto"/>
                                              </w:divBdr>
                                            </w:div>
                                            <w:div w:id="2171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205496">
                              <w:marLeft w:val="0"/>
                              <w:marRight w:val="0"/>
                              <w:marTop w:val="0"/>
                              <w:marBottom w:val="0"/>
                              <w:divBdr>
                                <w:top w:val="none" w:sz="0" w:space="0" w:color="auto"/>
                                <w:left w:val="none" w:sz="0" w:space="0" w:color="auto"/>
                                <w:bottom w:val="none" w:sz="0" w:space="0" w:color="auto"/>
                                <w:right w:val="none" w:sz="0" w:space="0" w:color="auto"/>
                              </w:divBdr>
                              <w:divsChild>
                                <w:div w:id="981085000">
                                  <w:marLeft w:val="0"/>
                                  <w:marRight w:val="0"/>
                                  <w:marTop w:val="0"/>
                                  <w:marBottom w:val="0"/>
                                  <w:divBdr>
                                    <w:top w:val="none" w:sz="0" w:space="0" w:color="auto"/>
                                    <w:left w:val="none" w:sz="0" w:space="0" w:color="auto"/>
                                    <w:bottom w:val="none" w:sz="0" w:space="0" w:color="auto"/>
                                    <w:right w:val="none" w:sz="0" w:space="0" w:color="auto"/>
                                  </w:divBdr>
                                  <w:divsChild>
                                    <w:div w:id="1801803323">
                                      <w:marLeft w:val="0"/>
                                      <w:marRight w:val="0"/>
                                      <w:marTop w:val="0"/>
                                      <w:marBottom w:val="0"/>
                                      <w:divBdr>
                                        <w:top w:val="none" w:sz="0" w:space="0" w:color="auto"/>
                                        <w:left w:val="none" w:sz="0" w:space="0" w:color="auto"/>
                                        <w:bottom w:val="none" w:sz="0" w:space="0" w:color="auto"/>
                                        <w:right w:val="none" w:sz="0" w:space="0" w:color="auto"/>
                                      </w:divBdr>
                                      <w:divsChild>
                                        <w:div w:id="984744466">
                                          <w:marLeft w:val="0"/>
                                          <w:marRight w:val="0"/>
                                          <w:marTop w:val="0"/>
                                          <w:marBottom w:val="0"/>
                                          <w:divBdr>
                                            <w:top w:val="none" w:sz="0" w:space="16" w:color="auto"/>
                                            <w:left w:val="single" w:sz="4" w:space="13" w:color="D6D6D6"/>
                                            <w:bottom w:val="none" w:sz="0" w:space="16" w:color="auto"/>
                                            <w:right w:val="none" w:sz="0" w:space="13" w:color="auto"/>
                                          </w:divBdr>
                                          <w:divsChild>
                                            <w:div w:id="2106419491">
                                              <w:marLeft w:val="0"/>
                                              <w:marRight w:val="0"/>
                                              <w:marTop w:val="0"/>
                                              <w:marBottom w:val="313"/>
                                              <w:divBdr>
                                                <w:top w:val="none" w:sz="0" w:space="0" w:color="auto"/>
                                                <w:left w:val="none" w:sz="0" w:space="0" w:color="auto"/>
                                                <w:bottom w:val="none" w:sz="0" w:space="0" w:color="auto"/>
                                                <w:right w:val="none" w:sz="0" w:space="0" w:color="auto"/>
                                              </w:divBdr>
                                            </w:div>
                                            <w:div w:id="1359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92373">
                              <w:marLeft w:val="0"/>
                              <w:marRight w:val="0"/>
                              <w:marTop w:val="0"/>
                              <w:marBottom w:val="0"/>
                              <w:divBdr>
                                <w:top w:val="none" w:sz="0" w:space="0" w:color="auto"/>
                                <w:left w:val="none" w:sz="0" w:space="0" w:color="auto"/>
                                <w:bottom w:val="none" w:sz="0" w:space="0" w:color="auto"/>
                                <w:right w:val="none" w:sz="0" w:space="0" w:color="auto"/>
                              </w:divBdr>
                              <w:divsChild>
                                <w:div w:id="1837065396">
                                  <w:marLeft w:val="0"/>
                                  <w:marRight w:val="0"/>
                                  <w:marTop w:val="0"/>
                                  <w:marBottom w:val="0"/>
                                  <w:divBdr>
                                    <w:top w:val="none" w:sz="0" w:space="0" w:color="auto"/>
                                    <w:left w:val="none" w:sz="0" w:space="0" w:color="auto"/>
                                    <w:bottom w:val="none" w:sz="0" w:space="0" w:color="auto"/>
                                    <w:right w:val="none" w:sz="0" w:space="0" w:color="auto"/>
                                  </w:divBdr>
                                  <w:divsChild>
                                    <w:div w:id="886718525">
                                      <w:marLeft w:val="0"/>
                                      <w:marRight w:val="0"/>
                                      <w:marTop w:val="0"/>
                                      <w:marBottom w:val="0"/>
                                      <w:divBdr>
                                        <w:top w:val="none" w:sz="0" w:space="0" w:color="auto"/>
                                        <w:left w:val="none" w:sz="0" w:space="0" w:color="auto"/>
                                        <w:bottom w:val="none" w:sz="0" w:space="0" w:color="auto"/>
                                        <w:right w:val="none" w:sz="0" w:space="0" w:color="auto"/>
                                      </w:divBdr>
                                      <w:divsChild>
                                        <w:div w:id="1996714630">
                                          <w:marLeft w:val="0"/>
                                          <w:marRight w:val="0"/>
                                          <w:marTop w:val="0"/>
                                          <w:marBottom w:val="0"/>
                                          <w:divBdr>
                                            <w:top w:val="none" w:sz="0" w:space="16" w:color="auto"/>
                                            <w:left w:val="single" w:sz="4" w:space="13" w:color="D6D6D6"/>
                                            <w:bottom w:val="none" w:sz="0" w:space="16" w:color="auto"/>
                                            <w:right w:val="none" w:sz="0" w:space="13" w:color="auto"/>
                                          </w:divBdr>
                                          <w:divsChild>
                                            <w:div w:id="2005815442">
                                              <w:marLeft w:val="0"/>
                                              <w:marRight w:val="0"/>
                                              <w:marTop w:val="0"/>
                                              <w:marBottom w:val="313"/>
                                              <w:divBdr>
                                                <w:top w:val="none" w:sz="0" w:space="0" w:color="auto"/>
                                                <w:left w:val="none" w:sz="0" w:space="0" w:color="auto"/>
                                                <w:bottom w:val="none" w:sz="0" w:space="0" w:color="auto"/>
                                                <w:right w:val="none" w:sz="0" w:space="0" w:color="auto"/>
                                              </w:divBdr>
                                            </w:div>
                                            <w:div w:id="1662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890277">
                              <w:marLeft w:val="0"/>
                              <w:marRight w:val="0"/>
                              <w:marTop w:val="0"/>
                              <w:marBottom w:val="0"/>
                              <w:divBdr>
                                <w:top w:val="none" w:sz="0" w:space="0" w:color="auto"/>
                                <w:left w:val="none" w:sz="0" w:space="0" w:color="auto"/>
                                <w:bottom w:val="none" w:sz="0" w:space="0" w:color="auto"/>
                                <w:right w:val="none" w:sz="0" w:space="0" w:color="auto"/>
                              </w:divBdr>
                              <w:divsChild>
                                <w:div w:id="170993720">
                                  <w:marLeft w:val="0"/>
                                  <w:marRight w:val="0"/>
                                  <w:marTop w:val="0"/>
                                  <w:marBottom w:val="0"/>
                                  <w:divBdr>
                                    <w:top w:val="none" w:sz="0" w:space="0" w:color="auto"/>
                                    <w:left w:val="none" w:sz="0" w:space="0" w:color="auto"/>
                                    <w:bottom w:val="none" w:sz="0" w:space="0" w:color="auto"/>
                                    <w:right w:val="none" w:sz="0" w:space="0" w:color="auto"/>
                                  </w:divBdr>
                                  <w:divsChild>
                                    <w:div w:id="1361130416">
                                      <w:marLeft w:val="0"/>
                                      <w:marRight w:val="0"/>
                                      <w:marTop w:val="0"/>
                                      <w:marBottom w:val="0"/>
                                      <w:divBdr>
                                        <w:top w:val="none" w:sz="0" w:space="0" w:color="auto"/>
                                        <w:left w:val="none" w:sz="0" w:space="0" w:color="auto"/>
                                        <w:bottom w:val="none" w:sz="0" w:space="0" w:color="auto"/>
                                        <w:right w:val="none" w:sz="0" w:space="0" w:color="auto"/>
                                      </w:divBdr>
                                      <w:divsChild>
                                        <w:div w:id="1151797661">
                                          <w:marLeft w:val="0"/>
                                          <w:marRight w:val="0"/>
                                          <w:marTop w:val="0"/>
                                          <w:marBottom w:val="0"/>
                                          <w:divBdr>
                                            <w:top w:val="none" w:sz="0" w:space="16" w:color="auto"/>
                                            <w:left w:val="single" w:sz="4" w:space="13" w:color="D6D6D6"/>
                                            <w:bottom w:val="none" w:sz="0" w:space="16" w:color="auto"/>
                                            <w:right w:val="none" w:sz="0" w:space="13" w:color="auto"/>
                                          </w:divBdr>
                                          <w:divsChild>
                                            <w:div w:id="43602923">
                                              <w:marLeft w:val="0"/>
                                              <w:marRight w:val="0"/>
                                              <w:marTop w:val="0"/>
                                              <w:marBottom w:val="313"/>
                                              <w:divBdr>
                                                <w:top w:val="none" w:sz="0" w:space="0" w:color="auto"/>
                                                <w:left w:val="none" w:sz="0" w:space="0" w:color="auto"/>
                                                <w:bottom w:val="none" w:sz="0" w:space="0" w:color="auto"/>
                                                <w:right w:val="none" w:sz="0" w:space="0" w:color="auto"/>
                                              </w:divBdr>
                                            </w:div>
                                            <w:div w:id="107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6344">
                              <w:marLeft w:val="0"/>
                              <w:marRight w:val="0"/>
                              <w:marTop w:val="0"/>
                              <w:marBottom w:val="0"/>
                              <w:divBdr>
                                <w:top w:val="none" w:sz="0" w:space="0" w:color="auto"/>
                                <w:left w:val="none" w:sz="0" w:space="0" w:color="auto"/>
                                <w:bottom w:val="none" w:sz="0" w:space="0" w:color="auto"/>
                                <w:right w:val="none" w:sz="0" w:space="0" w:color="auto"/>
                              </w:divBdr>
                              <w:divsChild>
                                <w:div w:id="2010324743">
                                  <w:marLeft w:val="0"/>
                                  <w:marRight w:val="0"/>
                                  <w:marTop w:val="0"/>
                                  <w:marBottom w:val="0"/>
                                  <w:divBdr>
                                    <w:top w:val="none" w:sz="0" w:space="0" w:color="auto"/>
                                    <w:left w:val="none" w:sz="0" w:space="0" w:color="auto"/>
                                    <w:bottom w:val="none" w:sz="0" w:space="0" w:color="auto"/>
                                    <w:right w:val="none" w:sz="0" w:space="0" w:color="auto"/>
                                  </w:divBdr>
                                  <w:divsChild>
                                    <w:div w:id="568267013">
                                      <w:marLeft w:val="0"/>
                                      <w:marRight w:val="0"/>
                                      <w:marTop w:val="0"/>
                                      <w:marBottom w:val="0"/>
                                      <w:divBdr>
                                        <w:top w:val="none" w:sz="0" w:space="0" w:color="auto"/>
                                        <w:left w:val="none" w:sz="0" w:space="0" w:color="auto"/>
                                        <w:bottom w:val="none" w:sz="0" w:space="0" w:color="auto"/>
                                        <w:right w:val="none" w:sz="0" w:space="0" w:color="auto"/>
                                      </w:divBdr>
                                      <w:divsChild>
                                        <w:div w:id="197157896">
                                          <w:marLeft w:val="0"/>
                                          <w:marRight w:val="0"/>
                                          <w:marTop w:val="0"/>
                                          <w:marBottom w:val="0"/>
                                          <w:divBdr>
                                            <w:top w:val="none" w:sz="0" w:space="16" w:color="auto"/>
                                            <w:left w:val="single" w:sz="4" w:space="13" w:color="D6D6D6"/>
                                            <w:bottom w:val="none" w:sz="0" w:space="16" w:color="auto"/>
                                            <w:right w:val="none" w:sz="0" w:space="13" w:color="auto"/>
                                          </w:divBdr>
                                          <w:divsChild>
                                            <w:div w:id="1241909893">
                                              <w:marLeft w:val="0"/>
                                              <w:marRight w:val="0"/>
                                              <w:marTop w:val="0"/>
                                              <w:marBottom w:val="313"/>
                                              <w:divBdr>
                                                <w:top w:val="none" w:sz="0" w:space="0" w:color="auto"/>
                                                <w:left w:val="none" w:sz="0" w:space="0" w:color="auto"/>
                                                <w:bottom w:val="none" w:sz="0" w:space="0" w:color="auto"/>
                                                <w:right w:val="none" w:sz="0" w:space="0" w:color="auto"/>
                                              </w:divBdr>
                                            </w:div>
                                            <w:div w:id="64320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08881">
                              <w:marLeft w:val="0"/>
                              <w:marRight w:val="0"/>
                              <w:marTop w:val="0"/>
                              <w:marBottom w:val="0"/>
                              <w:divBdr>
                                <w:top w:val="none" w:sz="0" w:space="0" w:color="auto"/>
                                <w:left w:val="none" w:sz="0" w:space="0" w:color="auto"/>
                                <w:bottom w:val="none" w:sz="0" w:space="0" w:color="auto"/>
                                <w:right w:val="none" w:sz="0" w:space="0" w:color="auto"/>
                              </w:divBdr>
                              <w:divsChild>
                                <w:div w:id="1025785954">
                                  <w:marLeft w:val="0"/>
                                  <w:marRight w:val="0"/>
                                  <w:marTop w:val="0"/>
                                  <w:marBottom w:val="0"/>
                                  <w:divBdr>
                                    <w:top w:val="none" w:sz="0" w:space="0" w:color="auto"/>
                                    <w:left w:val="none" w:sz="0" w:space="0" w:color="auto"/>
                                    <w:bottom w:val="none" w:sz="0" w:space="0" w:color="auto"/>
                                    <w:right w:val="none" w:sz="0" w:space="0" w:color="auto"/>
                                  </w:divBdr>
                                  <w:divsChild>
                                    <w:div w:id="1214387043">
                                      <w:marLeft w:val="0"/>
                                      <w:marRight w:val="0"/>
                                      <w:marTop w:val="0"/>
                                      <w:marBottom w:val="0"/>
                                      <w:divBdr>
                                        <w:top w:val="none" w:sz="0" w:space="0" w:color="auto"/>
                                        <w:left w:val="none" w:sz="0" w:space="0" w:color="auto"/>
                                        <w:bottom w:val="none" w:sz="0" w:space="0" w:color="auto"/>
                                        <w:right w:val="none" w:sz="0" w:space="0" w:color="auto"/>
                                      </w:divBdr>
                                      <w:divsChild>
                                        <w:div w:id="815805472">
                                          <w:marLeft w:val="0"/>
                                          <w:marRight w:val="0"/>
                                          <w:marTop w:val="0"/>
                                          <w:marBottom w:val="0"/>
                                          <w:divBdr>
                                            <w:top w:val="none" w:sz="0" w:space="16" w:color="auto"/>
                                            <w:left w:val="single" w:sz="4" w:space="13" w:color="D6D6D6"/>
                                            <w:bottom w:val="none" w:sz="0" w:space="16" w:color="auto"/>
                                            <w:right w:val="none" w:sz="0" w:space="13" w:color="auto"/>
                                          </w:divBdr>
                                          <w:divsChild>
                                            <w:div w:id="1997490636">
                                              <w:marLeft w:val="0"/>
                                              <w:marRight w:val="0"/>
                                              <w:marTop w:val="0"/>
                                              <w:marBottom w:val="313"/>
                                              <w:divBdr>
                                                <w:top w:val="none" w:sz="0" w:space="0" w:color="auto"/>
                                                <w:left w:val="none" w:sz="0" w:space="0" w:color="auto"/>
                                                <w:bottom w:val="none" w:sz="0" w:space="0" w:color="auto"/>
                                                <w:right w:val="none" w:sz="0" w:space="0" w:color="auto"/>
                                              </w:divBdr>
                                            </w:div>
                                            <w:div w:id="6038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54364">
                              <w:marLeft w:val="0"/>
                              <w:marRight w:val="0"/>
                              <w:marTop w:val="0"/>
                              <w:marBottom w:val="0"/>
                              <w:divBdr>
                                <w:top w:val="none" w:sz="0" w:space="0" w:color="auto"/>
                                <w:left w:val="none" w:sz="0" w:space="0" w:color="auto"/>
                                <w:bottom w:val="none" w:sz="0" w:space="0" w:color="auto"/>
                                <w:right w:val="none" w:sz="0" w:space="0" w:color="auto"/>
                              </w:divBdr>
                              <w:divsChild>
                                <w:div w:id="1134174518">
                                  <w:marLeft w:val="0"/>
                                  <w:marRight w:val="0"/>
                                  <w:marTop w:val="0"/>
                                  <w:marBottom w:val="0"/>
                                  <w:divBdr>
                                    <w:top w:val="none" w:sz="0" w:space="0" w:color="auto"/>
                                    <w:left w:val="none" w:sz="0" w:space="0" w:color="auto"/>
                                    <w:bottom w:val="none" w:sz="0" w:space="0" w:color="auto"/>
                                    <w:right w:val="none" w:sz="0" w:space="0" w:color="auto"/>
                                  </w:divBdr>
                                  <w:divsChild>
                                    <w:div w:id="1475872220">
                                      <w:marLeft w:val="0"/>
                                      <w:marRight w:val="0"/>
                                      <w:marTop w:val="0"/>
                                      <w:marBottom w:val="0"/>
                                      <w:divBdr>
                                        <w:top w:val="none" w:sz="0" w:space="0" w:color="auto"/>
                                        <w:left w:val="none" w:sz="0" w:space="0" w:color="auto"/>
                                        <w:bottom w:val="none" w:sz="0" w:space="0" w:color="auto"/>
                                        <w:right w:val="none" w:sz="0" w:space="0" w:color="auto"/>
                                      </w:divBdr>
                                      <w:divsChild>
                                        <w:div w:id="1979527787">
                                          <w:marLeft w:val="0"/>
                                          <w:marRight w:val="0"/>
                                          <w:marTop w:val="0"/>
                                          <w:marBottom w:val="0"/>
                                          <w:divBdr>
                                            <w:top w:val="none" w:sz="0" w:space="16" w:color="auto"/>
                                            <w:left w:val="single" w:sz="4" w:space="13" w:color="D6D6D6"/>
                                            <w:bottom w:val="none" w:sz="0" w:space="16" w:color="auto"/>
                                            <w:right w:val="none" w:sz="0" w:space="13" w:color="auto"/>
                                          </w:divBdr>
                                          <w:divsChild>
                                            <w:div w:id="1651978582">
                                              <w:marLeft w:val="0"/>
                                              <w:marRight w:val="0"/>
                                              <w:marTop w:val="0"/>
                                              <w:marBottom w:val="313"/>
                                              <w:divBdr>
                                                <w:top w:val="none" w:sz="0" w:space="0" w:color="auto"/>
                                                <w:left w:val="none" w:sz="0" w:space="0" w:color="auto"/>
                                                <w:bottom w:val="none" w:sz="0" w:space="0" w:color="auto"/>
                                                <w:right w:val="none" w:sz="0" w:space="0" w:color="auto"/>
                                              </w:divBdr>
                                            </w:div>
                                            <w:div w:id="102532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019917">
                              <w:marLeft w:val="0"/>
                              <w:marRight w:val="0"/>
                              <w:marTop w:val="0"/>
                              <w:marBottom w:val="0"/>
                              <w:divBdr>
                                <w:top w:val="none" w:sz="0" w:space="0" w:color="auto"/>
                                <w:left w:val="none" w:sz="0" w:space="0" w:color="auto"/>
                                <w:bottom w:val="none" w:sz="0" w:space="0" w:color="auto"/>
                                <w:right w:val="none" w:sz="0" w:space="0" w:color="auto"/>
                              </w:divBdr>
                              <w:divsChild>
                                <w:div w:id="1071393801">
                                  <w:marLeft w:val="0"/>
                                  <w:marRight w:val="0"/>
                                  <w:marTop w:val="0"/>
                                  <w:marBottom w:val="0"/>
                                  <w:divBdr>
                                    <w:top w:val="none" w:sz="0" w:space="0" w:color="auto"/>
                                    <w:left w:val="none" w:sz="0" w:space="0" w:color="auto"/>
                                    <w:bottom w:val="none" w:sz="0" w:space="0" w:color="auto"/>
                                    <w:right w:val="none" w:sz="0" w:space="0" w:color="auto"/>
                                  </w:divBdr>
                                  <w:divsChild>
                                    <w:div w:id="481973519">
                                      <w:marLeft w:val="0"/>
                                      <w:marRight w:val="0"/>
                                      <w:marTop w:val="0"/>
                                      <w:marBottom w:val="0"/>
                                      <w:divBdr>
                                        <w:top w:val="none" w:sz="0" w:space="0" w:color="auto"/>
                                        <w:left w:val="none" w:sz="0" w:space="0" w:color="auto"/>
                                        <w:bottom w:val="none" w:sz="0" w:space="0" w:color="auto"/>
                                        <w:right w:val="none" w:sz="0" w:space="0" w:color="auto"/>
                                      </w:divBdr>
                                      <w:divsChild>
                                        <w:div w:id="656500987">
                                          <w:marLeft w:val="0"/>
                                          <w:marRight w:val="0"/>
                                          <w:marTop w:val="0"/>
                                          <w:marBottom w:val="0"/>
                                          <w:divBdr>
                                            <w:top w:val="none" w:sz="0" w:space="16" w:color="auto"/>
                                            <w:left w:val="single" w:sz="4" w:space="13" w:color="D6D6D6"/>
                                            <w:bottom w:val="none" w:sz="0" w:space="16" w:color="auto"/>
                                            <w:right w:val="none" w:sz="0" w:space="13" w:color="auto"/>
                                          </w:divBdr>
                                          <w:divsChild>
                                            <w:div w:id="797382877">
                                              <w:marLeft w:val="0"/>
                                              <w:marRight w:val="0"/>
                                              <w:marTop w:val="0"/>
                                              <w:marBottom w:val="313"/>
                                              <w:divBdr>
                                                <w:top w:val="none" w:sz="0" w:space="0" w:color="auto"/>
                                                <w:left w:val="none" w:sz="0" w:space="0" w:color="auto"/>
                                                <w:bottom w:val="none" w:sz="0" w:space="0" w:color="auto"/>
                                                <w:right w:val="none" w:sz="0" w:space="0" w:color="auto"/>
                                              </w:divBdr>
                                            </w:div>
                                            <w:div w:id="16561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700288">
                              <w:marLeft w:val="0"/>
                              <w:marRight w:val="0"/>
                              <w:marTop w:val="0"/>
                              <w:marBottom w:val="0"/>
                              <w:divBdr>
                                <w:top w:val="none" w:sz="0" w:space="0" w:color="auto"/>
                                <w:left w:val="none" w:sz="0" w:space="0" w:color="auto"/>
                                <w:bottom w:val="none" w:sz="0" w:space="0" w:color="auto"/>
                                <w:right w:val="none" w:sz="0" w:space="0" w:color="auto"/>
                              </w:divBdr>
                              <w:divsChild>
                                <w:div w:id="1460296826">
                                  <w:marLeft w:val="0"/>
                                  <w:marRight w:val="0"/>
                                  <w:marTop w:val="0"/>
                                  <w:marBottom w:val="0"/>
                                  <w:divBdr>
                                    <w:top w:val="none" w:sz="0" w:space="0" w:color="auto"/>
                                    <w:left w:val="none" w:sz="0" w:space="0" w:color="auto"/>
                                    <w:bottom w:val="none" w:sz="0" w:space="0" w:color="auto"/>
                                    <w:right w:val="none" w:sz="0" w:space="0" w:color="auto"/>
                                  </w:divBdr>
                                  <w:divsChild>
                                    <w:div w:id="1261061144">
                                      <w:marLeft w:val="0"/>
                                      <w:marRight w:val="0"/>
                                      <w:marTop w:val="0"/>
                                      <w:marBottom w:val="0"/>
                                      <w:divBdr>
                                        <w:top w:val="none" w:sz="0" w:space="0" w:color="auto"/>
                                        <w:left w:val="none" w:sz="0" w:space="0" w:color="auto"/>
                                        <w:bottom w:val="none" w:sz="0" w:space="0" w:color="auto"/>
                                        <w:right w:val="none" w:sz="0" w:space="0" w:color="auto"/>
                                      </w:divBdr>
                                      <w:divsChild>
                                        <w:div w:id="1376387598">
                                          <w:marLeft w:val="0"/>
                                          <w:marRight w:val="0"/>
                                          <w:marTop w:val="0"/>
                                          <w:marBottom w:val="0"/>
                                          <w:divBdr>
                                            <w:top w:val="none" w:sz="0" w:space="16" w:color="auto"/>
                                            <w:left w:val="single" w:sz="4" w:space="13" w:color="D6D6D6"/>
                                            <w:bottom w:val="none" w:sz="0" w:space="16" w:color="auto"/>
                                            <w:right w:val="none" w:sz="0" w:space="13" w:color="auto"/>
                                          </w:divBdr>
                                          <w:divsChild>
                                            <w:div w:id="415710697">
                                              <w:marLeft w:val="0"/>
                                              <w:marRight w:val="0"/>
                                              <w:marTop w:val="0"/>
                                              <w:marBottom w:val="313"/>
                                              <w:divBdr>
                                                <w:top w:val="none" w:sz="0" w:space="0" w:color="auto"/>
                                                <w:left w:val="none" w:sz="0" w:space="0" w:color="auto"/>
                                                <w:bottom w:val="none" w:sz="0" w:space="0" w:color="auto"/>
                                                <w:right w:val="none" w:sz="0" w:space="0" w:color="auto"/>
                                              </w:divBdr>
                                            </w:div>
                                            <w:div w:id="5882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128290">
                  <w:marLeft w:val="0"/>
                  <w:marRight w:val="0"/>
                  <w:marTop w:val="0"/>
                  <w:marBottom w:val="0"/>
                  <w:divBdr>
                    <w:top w:val="none" w:sz="0" w:space="0" w:color="auto"/>
                    <w:left w:val="none" w:sz="0" w:space="0" w:color="auto"/>
                    <w:bottom w:val="none" w:sz="0" w:space="0" w:color="auto"/>
                    <w:right w:val="none" w:sz="0" w:space="0" w:color="auto"/>
                  </w:divBdr>
                  <w:divsChild>
                    <w:div w:id="1820263882">
                      <w:marLeft w:val="0"/>
                      <w:marRight w:val="0"/>
                      <w:marTop w:val="0"/>
                      <w:marBottom w:val="150"/>
                      <w:divBdr>
                        <w:top w:val="none" w:sz="0" w:space="0" w:color="auto"/>
                        <w:left w:val="none" w:sz="0" w:space="0" w:color="auto"/>
                        <w:bottom w:val="none" w:sz="0" w:space="0" w:color="auto"/>
                        <w:right w:val="none" w:sz="0" w:space="0" w:color="auto"/>
                      </w:divBdr>
                    </w:div>
                  </w:divsChild>
                </w:div>
                <w:div w:id="1309482970">
                  <w:marLeft w:val="0"/>
                  <w:marRight w:val="0"/>
                  <w:marTop w:val="0"/>
                  <w:marBottom w:val="0"/>
                  <w:divBdr>
                    <w:top w:val="none" w:sz="0" w:space="0" w:color="auto"/>
                    <w:left w:val="none" w:sz="0" w:space="0" w:color="auto"/>
                    <w:bottom w:val="none" w:sz="0" w:space="0" w:color="auto"/>
                    <w:right w:val="none" w:sz="0" w:space="0" w:color="auto"/>
                  </w:divBdr>
                  <w:divsChild>
                    <w:div w:id="48193369">
                      <w:marLeft w:val="0"/>
                      <w:marRight w:val="0"/>
                      <w:marTop w:val="0"/>
                      <w:marBottom w:val="150"/>
                      <w:divBdr>
                        <w:top w:val="none" w:sz="0" w:space="0" w:color="auto"/>
                        <w:left w:val="none" w:sz="0" w:space="0" w:color="auto"/>
                        <w:bottom w:val="none" w:sz="0" w:space="0" w:color="auto"/>
                        <w:right w:val="none" w:sz="0" w:space="0" w:color="auto"/>
                      </w:divBdr>
                    </w:div>
                  </w:divsChild>
                </w:div>
                <w:div w:id="1774092031">
                  <w:marLeft w:val="0"/>
                  <w:marRight w:val="0"/>
                  <w:marTop w:val="0"/>
                  <w:marBottom w:val="0"/>
                  <w:divBdr>
                    <w:top w:val="none" w:sz="0" w:space="0" w:color="auto"/>
                    <w:left w:val="none" w:sz="0" w:space="0" w:color="auto"/>
                    <w:bottom w:val="none" w:sz="0" w:space="0" w:color="auto"/>
                    <w:right w:val="none" w:sz="0" w:space="0" w:color="auto"/>
                  </w:divBdr>
                  <w:divsChild>
                    <w:div w:id="2069760164">
                      <w:marLeft w:val="0"/>
                      <w:marRight w:val="0"/>
                      <w:marTop w:val="0"/>
                      <w:marBottom w:val="150"/>
                      <w:divBdr>
                        <w:top w:val="none" w:sz="0" w:space="0" w:color="auto"/>
                        <w:left w:val="none" w:sz="0" w:space="0" w:color="auto"/>
                        <w:bottom w:val="none" w:sz="0" w:space="0" w:color="auto"/>
                        <w:right w:val="none" w:sz="0" w:space="0" w:color="auto"/>
                      </w:divBdr>
                    </w:div>
                  </w:divsChild>
                </w:div>
                <w:div w:id="643123154">
                  <w:marLeft w:val="0"/>
                  <w:marRight w:val="0"/>
                  <w:marTop w:val="0"/>
                  <w:marBottom w:val="0"/>
                  <w:divBdr>
                    <w:top w:val="none" w:sz="0" w:space="0" w:color="auto"/>
                    <w:left w:val="none" w:sz="0" w:space="0" w:color="auto"/>
                    <w:bottom w:val="none" w:sz="0" w:space="0" w:color="auto"/>
                    <w:right w:val="none" w:sz="0" w:space="0" w:color="auto"/>
                  </w:divBdr>
                  <w:divsChild>
                    <w:div w:id="573275389">
                      <w:marLeft w:val="0"/>
                      <w:marRight w:val="0"/>
                      <w:marTop w:val="0"/>
                      <w:marBottom w:val="0"/>
                      <w:divBdr>
                        <w:top w:val="none" w:sz="0" w:space="0" w:color="auto"/>
                        <w:left w:val="none" w:sz="0" w:space="0" w:color="auto"/>
                        <w:bottom w:val="none" w:sz="0" w:space="0" w:color="auto"/>
                        <w:right w:val="none" w:sz="0" w:space="0" w:color="auto"/>
                      </w:divBdr>
                      <w:divsChild>
                        <w:div w:id="716004648">
                          <w:marLeft w:val="0"/>
                          <w:marRight w:val="0"/>
                          <w:marTop w:val="0"/>
                          <w:marBottom w:val="376"/>
                          <w:divBdr>
                            <w:top w:val="none" w:sz="0" w:space="0" w:color="auto"/>
                            <w:left w:val="none" w:sz="0" w:space="0" w:color="auto"/>
                            <w:bottom w:val="none" w:sz="0" w:space="0" w:color="auto"/>
                            <w:right w:val="none" w:sz="0" w:space="0" w:color="auto"/>
                          </w:divBdr>
                          <w:divsChild>
                            <w:div w:id="863901890">
                              <w:marLeft w:val="0"/>
                              <w:marRight w:val="0"/>
                              <w:marTop w:val="0"/>
                              <w:marBottom w:val="150"/>
                              <w:divBdr>
                                <w:top w:val="none" w:sz="0" w:space="0" w:color="auto"/>
                                <w:left w:val="none" w:sz="0" w:space="0" w:color="auto"/>
                                <w:bottom w:val="none" w:sz="0" w:space="0" w:color="auto"/>
                                <w:right w:val="none" w:sz="0" w:space="0" w:color="auto"/>
                              </w:divBdr>
                            </w:div>
                            <w:div w:id="180750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3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0622">
              <w:marLeft w:val="0"/>
              <w:marRight w:val="0"/>
              <w:marTop w:val="0"/>
              <w:marBottom w:val="0"/>
              <w:divBdr>
                <w:top w:val="none" w:sz="0" w:space="0" w:color="auto"/>
                <w:left w:val="none" w:sz="0" w:space="0" w:color="auto"/>
                <w:bottom w:val="none" w:sz="0" w:space="0" w:color="auto"/>
                <w:right w:val="none" w:sz="0" w:space="0" w:color="auto"/>
              </w:divBdr>
              <w:divsChild>
                <w:div w:id="1506239034">
                  <w:marLeft w:val="0"/>
                  <w:marRight w:val="0"/>
                  <w:marTop w:val="0"/>
                  <w:marBottom w:val="0"/>
                  <w:divBdr>
                    <w:top w:val="none" w:sz="0" w:space="0" w:color="auto"/>
                    <w:left w:val="none" w:sz="0" w:space="0" w:color="auto"/>
                    <w:bottom w:val="none" w:sz="0" w:space="0" w:color="auto"/>
                    <w:right w:val="none" w:sz="0" w:space="0" w:color="auto"/>
                  </w:divBdr>
                </w:div>
                <w:div w:id="1842357556">
                  <w:marLeft w:val="0"/>
                  <w:marRight w:val="0"/>
                  <w:marTop w:val="0"/>
                  <w:marBottom w:val="0"/>
                  <w:divBdr>
                    <w:top w:val="none" w:sz="0" w:space="0" w:color="auto"/>
                    <w:left w:val="none" w:sz="0" w:space="0" w:color="auto"/>
                    <w:bottom w:val="none" w:sz="0" w:space="0" w:color="auto"/>
                    <w:right w:val="none" w:sz="0" w:space="0" w:color="auto"/>
                  </w:divBdr>
                  <w:divsChild>
                    <w:div w:id="2090344069">
                      <w:marLeft w:val="0"/>
                      <w:marRight w:val="0"/>
                      <w:marTop w:val="0"/>
                      <w:marBottom w:val="0"/>
                      <w:divBdr>
                        <w:top w:val="none" w:sz="0" w:space="0" w:color="auto"/>
                        <w:left w:val="none" w:sz="0" w:space="0" w:color="auto"/>
                        <w:bottom w:val="none" w:sz="0" w:space="0" w:color="auto"/>
                        <w:right w:val="none" w:sz="0" w:space="0" w:color="auto"/>
                      </w:divBdr>
                      <w:divsChild>
                        <w:div w:id="194819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298409">
                  <w:marLeft w:val="0"/>
                  <w:marRight w:val="0"/>
                  <w:marTop w:val="0"/>
                  <w:marBottom w:val="0"/>
                  <w:divBdr>
                    <w:top w:val="none" w:sz="0" w:space="0" w:color="auto"/>
                    <w:left w:val="none" w:sz="0" w:space="0" w:color="auto"/>
                    <w:bottom w:val="none" w:sz="0" w:space="0" w:color="auto"/>
                    <w:right w:val="none" w:sz="0" w:space="0" w:color="auto"/>
                  </w:divBdr>
                  <w:divsChild>
                    <w:div w:id="681981100">
                      <w:marLeft w:val="0"/>
                      <w:marRight w:val="0"/>
                      <w:marTop w:val="0"/>
                      <w:marBottom w:val="0"/>
                      <w:divBdr>
                        <w:top w:val="none" w:sz="0" w:space="0" w:color="auto"/>
                        <w:left w:val="none" w:sz="0" w:space="0" w:color="auto"/>
                        <w:bottom w:val="none" w:sz="0" w:space="0" w:color="auto"/>
                        <w:right w:val="none" w:sz="0" w:space="0" w:color="auto"/>
                      </w:divBdr>
                      <w:divsChild>
                        <w:div w:id="1532843462">
                          <w:marLeft w:val="0"/>
                          <w:marRight w:val="0"/>
                          <w:marTop w:val="0"/>
                          <w:marBottom w:val="0"/>
                          <w:divBdr>
                            <w:top w:val="none" w:sz="0" w:space="0" w:color="auto"/>
                            <w:left w:val="none" w:sz="0" w:space="0" w:color="auto"/>
                            <w:bottom w:val="none" w:sz="0" w:space="0" w:color="auto"/>
                            <w:right w:val="none" w:sz="0" w:space="0" w:color="auto"/>
                          </w:divBdr>
                          <w:divsChild>
                            <w:div w:id="14123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09509">
                      <w:marLeft w:val="0"/>
                      <w:marRight w:val="0"/>
                      <w:marTop w:val="0"/>
                      <w:marBottom w:val="0"/>
                      <w:divBdr>
                        <w:top w:val="none" w:sz="0" w:space="0" w:color="auto"/>
                        <w:left w:val="none" w:sz="0" w:space="0" w:color="auto"/>
                        <w:bottom w:val="none" w:sz="0" w:space="0" w:color="auto"/>
                        <w:right w:val="none" w:sz="0" w:space="0" w:color="auto"/>
                      </w:divBdr>
                    </w:div>
                    <w:div w:id="1555507361">
                      <w:marLeft w:val="0"/>
                      <w:marRight w:val="0"/>
                      <w:marTop w:val="0"/>
                      <w:marBottom w:val="0"/>
                      <w:divBdr>
                        <w:top w:val="none" w:sz="0" w:space="0" w:color="auto"/>
                        <w:left w:val="none" w:sz="0" w:space="0" w:color="auto"/>
                        <w:bottom w:val="none" w:sz="0" w:space="0" w:color="auto"/>
                        <w:right w:val="none" w:sz="0" w:space="0" w:color="auto"/>
                      </w:divBdr>
                    </w:div>
                    <w:div w:id="1272201964">
                      <w:marLeft w:val="0"/>
                      <w:marRight w:val="0"/>
                      <w:marTop w:val="0"/>
                      <w:marBottom w:val="0"/>
                      <w:divBdr>
                        <w:top w:val="none" w:sz="0" w:space="0" w:color="auto"/>
                        <w:left w:val="none" w:sz="0" w:space="0" w:color="auto"/>
                        <w:bottom w:val="none" w:sz="0" w:space="0" w:color="auto"/>
                        <w:right w:val="none" w:sz="0" w:space="0" w:color="auto"/>
                      </w:divBdr>
                    </w:div>
                  </w:divsChild>
                </w:div>
                <w:div w:id="1988052823">
                  <w:marLeft w:val="0"/>
                  <w:marRight w:val="0"/>
                  <w:marTop w:val="0"/>
                  <w:marBottom w:val="0"/>
                  <w:divBdr>
                    <w:top w:val="none" w:sz="0" w:space="0" w:color="auto"/>
                    <w:left w:val="none" w:sz="0" w:space="0" w:color="auto"/>
                    <w:bottom w:val="none" w:sz="0" w:space="0" w:color="auto"/>
                    <w:right w:val="none" w:sz="0" w:space="0" w:color="auto"/>
                  </w:divBdr>
                  <w:divsChild>
                    <w:div w:id="223755365">
                      <w:marLeft w:val="0"/>
                      <w:marRight w:val="0"/>
                      <w:marTop w:val="0"/>
                      <w:marBottom w:val="0"/>
                      <w:divBdr>
                        <w:top w:val="none" w:sz="0" w:space="0" w:color="auto"/>
                        <w:left w:val="none" w:sz="0" w:space="0" w:color="auto"/>
                        <w:bottom w:val="none" w:sz="0" w:space="0" w:color="auto"/>
                        <w:right w:val="none" w:sz="0" w:space="0" w:color="auto"/>
                      </w:divBdr>
                      <w:divsChild>
                        <w:div w:id="1606111693">
                          <w:marLeft w:val="0"/>
                          <w:marRight w:val="0"/>
                          <w:marTop w:val="0"/>
                          <w:marBottom w:val="0"/>
                          <w:divBdr>
                            <w:top w:val="none" w:sz="0" w:space="0" w:color="auto"/>
                            <w:left w:val="none" w:sz="0" w:space="0" w:color="auto"/>
                            <w:bottom w:val="none" w:sz="0" w:space="0" w:color="auto"/>
                            <w:right w:val="none" w:sz="0" w:space="0" w:color="auto"/>
                          </w:divBdr>
                        </w:div>
                        <w:div w:id="14292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475296">
      <w:bodyDiv w:val="1"/>
      <w:marLeft w:val="0"/>
      <w:marRight w:val="0"/>
      <w:marTop w:val="0"/>
      <w:marBottom w:val="0"/>
      <w:divBdr>
        <w:top w:val="none" w:sz="0" w:space="0" w:color="auto"/>
        <w:left w:val="none" w:sz="0" w:space="0" w:color="auto"/>
        <w:bottom w:val="none" w:sz="0" w:space="0" w:color="auto"/>
        <w:right w:val="none" w:sz="0" w:space="0" w:color="auto"/>
      </w:divBdr>
    </w:div>
    <w:div w:id="1184904960">
      <w:bodyDiv w:val="1"/>
      <w:marLeft w:val="0"/>
      <w:marRight w:val="0"/>
      <w:marTop w:val="0"/>
      <w:marBottom w:val="0"/>
      <w:divBdr>
        <w:top w:val="none" w:sz="0" w:space="0" w:color="auto"/>
        <w:left w:val="none" w:sz="0" w:space="0" w:color="auto"/>
        <w:bottom w:val="none" w:sz="0" w:space="0" w:color="auto"/>
        <w:right w:val="none" w:sz="0" w:space="0" w:color="auto"/>
      </w:divBdr>
    </w:div>
    <w:div w:id="1670870171">
      <w:bodyDiv w:val="1"/>
      <w:marLeft w:val="0"/>
      <w:marRight w:val="0"/>
      <w:marTop w:val="0"/>
      <w:marBottom w:val="0"/>
      <w:divBdr>
        <w:top w:val="none" w:sz="0" w:space="0" w:color="auto"/>
        <w:left w:val="none" w:sz="0" w:space="0" w:color="auto"/>
        <w:bottom w:val="none" w:sz="0" w:space="0" w:color="auto"/>
        <w:right w:val="none" w:sz="0" w:space="0" w:color="auto"/>
      </w:divBdr>
      <w:divsChild>
        <w:div w:id="1035692187">
          <w:marLeft w:val="0"/>
          <w:marRight w:val="0"/>
          <w:marTop w:val="0"/>
          <w:marBottom w:val="0"/>
          <w:divBdr>
            <w:top w:val="none" w:sz="0" w:space="0" w:color="auto"/>
            <w:left w:val="none" w:sz="0" w:space="0" w:color="auto"/>
            <w:bottom w:val="none" w:sz="0" w:space="0" w:color="auto"/>
            <w:right w:val="none" w:sz="0" w:space="0" w:color="auto"/>
          </w:divBdr>
          <w:divsChild>
            <w:div w:id="1633975967">
              <w:marLeft w:val="0"/>
              <w:marRight w:val="0"/>
              <w:marTop w:val="0"/>
              <w:marBottom w:val="0"/>
              <w:divBdr>
                <w:top w:val="none" w:sz="0" w:space="0" w:color="auto"/>
                <w:left w:val="none" w:sz="0" w:space="0" w:color="auto"/>
                <w:bottom w:val="none" w:sz="0" w:space="0" w:color="auto"/>
                <w:right w:val="none" w:sz="0" w:space="0" w:color="auto"/>
              </w:divBdr>
            </w:div>
          </w:divsChild>
        </w:div>
        <w:div w:id="635454963">
          <w:marLeft w:val="0"/>
          <w:marRight w:val="0"/>
          <w:marTop w:val="0"/>
          <w:marBottom w:val="0"/>
          <w:divBdr>
            <w:top w:val="none" w:sz="0" w:space="0" w:color="auto"/>
            <w:left w:val="none" w:sz="0" w:space="0" w:color="auto"/>
            <w:bottom w:val="none" w:sz="0" w:space="0" w:color="auto"/>
            <w:right w:val="none" w:sz="0" w:space="0" w:color="auto"/>
          </w:divBdr>
          <w:divsChild>
            <w:div w:id="436872949">
              <w:marLeft w:val="0"/>
              <w:marRight w:val="0"/>
              <w:marTop w:val="0"/>
              <w:marBottom w:val="0"/>
              <w:divBdr>
                <w:top w:val="none" w:sz="0" w:space="0" w:color="auto"/>
                <w:left w:val="none" w:sz="0" w:space="0" w:color="auto"/>
                <w:bottom w:val="none" w:sz="0" w:space="0" w:color="auto"/>
                <w:right w:val="none" w:sz="0" w:space="0" w:color="auto"/>
              </w:divBdr>
            </w:div>
          </w:divsChild>
        </w:div>
        <w:div w:id="1289237293">
          <w:marLeft w:val="0"/>
          <w:marRight w:val="0"/>
          <w:marTop w:val="0"/>
          <w:marBottom w:val="0"/>
          <w:divBdr>
            <w:top w:val="none" w:sz="0" w:space="0" w:color="auto"/>
            <w:left w:val="none" w:sz="0" w:space="0" w:color="auto"/>
            <w:bottom w:val="none" w:sz="0" w:space="0" w:color="auto"/>
            <w:right w:val="none" w:sz="0" w:space="0" w:color="auto"/>
          </w:divBdr>
          <w:divsChild>
            <w:div w:id="6523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933199">
      <w:bodyDiv w:val="1"/>
      <w:marLeft w:val="0"/>
      <w:marRight w:val="0"/>
      <w:marTop w:val="0"/>
      <w:marBottom w:val="0"/>
      <w:divBdr>
        <w:top w:val="none" w:sz="0" w:space="0" w:color="auto"/>
        <w:left w:val="none" w:sz="0" w:space="0" w:color="auto"/>
        <w:bottom w:val="none" w:sz="0" w:space="0" w:color="auto"/>
        <w:right w:val="none" w:sz="0" w:space="0" w:color="auto"/>
      </w:divBdr>
      <w:divsChild>
        <w:div w:id="1679387859">
          <w:marLeft w:val="0"/>
          <w:marRight w:val="0"/>
          <w:marTop w:val="0"/>
          <w:marBottom w:val="0"/>
          <w:divBdr>
            <w:top w:val="none" w:sz="0" w:space="0" w:color="auto"/>
            <w:left w:val="none" w:sz="0" w:space="0" w:color="auto"/>
            <w:bottom w:val="none" w:sz="0" w:space="0" w:color="auto"/>
            <w:right w:val="none" w:sz="0" w:space="0" w:color="auto"/>
          </w:divBdr>
          <w:divsChild>
            <w:div w:id="26438562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Idioma" TargetMode="External"/><Relationship Id="rId18" Type="http://schemas.openxmlformats.org/officeDocument/2006/relationships/hyperlink" Target="https://es.wikipedia.org/wiki/Juez" TargetMode="External"/><Relationship Id="rId26" Type="http://schemas.openxmlformats.org/officeDocument/2006/relationships/hyperlink" Target="http://www.mjusticia.gob.es/cs/Satellite/Portal/es/servicios-ciudadano/tramites-gestiones-personales/certificadocertificacion" TargetMode="External"/><Relationship Id="rId39" Type="http://schemas.openxmlformats.org/officeDocument/2006/relationships/hyperlink" Target="http://dej.rae.es/" TargetMode="External"/><Relationship Id="rId3" Type="http://schemas.openxmlformats.org/officeDocument/2006/relationships/styles" Target="styles.xml"/><Relationship Id="rId21" Type="http://schemas.openxmlformats.org/officeDocument/2006/relationships/hyperlink" Target="https://es.wikipedia.org/wiki/Delito" TargetMode="External"/><Relationship Id="rId34" Type="http://schemas.openxmlformats.org/officeDocument/2006/relationships/hyperlink" Target="https://www.boe.es/diario_boe/txt.php?id=BOE-A-1990-24172" TargetMode="External"/><Relationship Id="rId42" Type="http://schemas.openxmlformats.org/officeDocument/2006/relationships/hyperlink" Target="http://www.cvc.cervantes.es" TargetMode="External"/><Relationship Id="rId47" Type="http://schemas.openxmlformats.org/officeDocument/2006/relationships/image" Target="media/image2.jpeg"/><Relationship Id="rId50"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es.wikipedia.org/wiki/Palabra" TargetMode="External"/><Relationship Id="rId17" Type="http://schemas.openxmlformats.org/officeDocument/2006/relationships/hyperlink" Target="https://es.wikipedia.org/wiki/Constituci%C3%B3n_espa%C3%B1ola" TargetMode="External"/><Relationship Id="rId25" Type="http://schemas.openxmlformats.org/officeDocument/2006/relationships/hyperlink" Target="http://dej.rae.es" TargetMode="External"/><Relationship Id="rId33" Type="http://schemas.openxmlformats.org/officeDocument/2006/relationships/hyperlink" Target="https://www.boe.es/buscar/doc.php?id=BOE-A-1946-12624" TargetMode="External"/><Relationship Id="rId38" Type="http://schemas.openxmlformats.org/officeDocument/2006/relationships/hyperlink" Target="http://dle.rae.es/?id=DgIqVCc" TargetMode="External"/><Relationship Id="rId46"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www.fit-ift.org/translators-charter/?lang=fr" TargetMode="External"/><Relationship Id="rId20" Type="http://schemas.openxmlformats.org/officeDocument/2006/relationships/hyperlink" Target="https://es.wikipedia.org/wiki/Ministerio_Fiscal_de_Espa%C3%B1a" TargetMode="External"/><Relationship Id="rId29" Type="http://schemas.openxmlformats.org/officeDocument/2006/relationships/hyperlink" Target="https://www.boe.es/buscar/act.php?id=BOE-A-1889-4763" TargetMode="External"/><Relationship Id="rId41" Type="http://schemas.openxmlformats.org/officeDocument/2006/relationships/hyperlink" Target="URL:http://www.demoscop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xtec.cat/~dsanz4/materiales/textos_juridicos_administrativos.pdf" TargetMode="External"/><Relationship Id="rId24" Type="http://schemas.openxmlformats.org/officeDocument/2006/relationships/hyperlink" Target="http://dej.rae.es" TargetMode="External"/><Relationship Id="rId32" Type="http://schemas.openxmlformats.org/officeDocument/2006/relationships/hyperlink" Target="https://www.boe.es/buscar/doc.php?id=BOE-A-1996-1069" TargetMode="External"/><Relationship Id="rId37" Type="http://schemas.openxmlformats.org/officeDocument/2006/relationships/hyperlink" Target="http://ushakovdictionary.ru" TargetMode="External"/><Relationship Id="rId40" Type="http://schemas.openxmlformats.org/officeDocument/2006/relationships/hyperlink" Target="https://cvc.cervantes.es/trujaman/anteriores/marzo_11/30032011.htm" TargetMode="External"/><Relationship Id="rId45" Type="http://schemas.openxmlformats.org/officeDocument/2006/relationships/hyperlink" Target="http://corpus.rae.es/creanet.html"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s.wikipedia.org/wiki/Significado" TargetMode="External"/><Relationship Id="rId23" Type="http://schemas.openxmlformats.org/officeDocument/2006/relationships/hyperlink" Target="https://es.wikipedia.org/wiki/Ley" TargetMode="External"/><Relationship Id="rId28" Type="http://schemas.openxmlformats.org/officeDocument/2006/relationships/hyperlink" Target="https://cvc.cervantes.es/trujaman/anteriores/marzo_11/30032011.htm/" TargetMode="External"/><Relationship Id="rId36" Type="http://schemas.openxmlformats.org/officeDocument/2006/relationships/hyperlink" Target="http://www.ozhegov.org" TargetMode="External"/><Relationship Id="rId49" Type="http://schemas.openxmlformats.org/officeDocument/2006/relationships/image" Target="media/image4.jpeg"/><Relationship Id="rId10" Type="http://schemas.openxmlformats.org/officeDocument/2006/relationships/hyperlink" Target="URL:%20http://www.demoscope.ru/" TargetMode="External"/><Relationship Id="rId19" Type="http://schemas.openxmlformats.org/officeDocument/2006/relationships/hyperlink" Target="https://es.wikipedia.org/wiki/Tribunal" TargetMode="External"/><Relationship Id="rId31" Type="http://schemas.openxmlformats.org/officeDocument/2006/relationships/hyperlink" Target="https://www.boe.es/buscar/doc.php?id=BOE-A-1983-22432" TargetMode="External"/><Relationship Id="rId44" Type="http://schemas.openxmlformats.org/officeDocument/2006/relationships/hyperlink" Target="http://www.xtec.cat/~dsanz4/materiales/textos_juridicos_administrativo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vc.cervantes.es/" TargetMode="External"/><Relationship Id="rId14" Type="http://schemas.openxmlformats.org/officeDocument/2006/relationships/hyperlink" Target="https://es.wikipedia.org/wiki/Calco_sem%C3%A1ntico" TargetMode="External"/><Relationship Id="rId22" Type="http://schemas.openxmlformats.org/officeDocument/2006/relationships/hyperlink" Target="https://es.wikipedia.org/wiki/Delincuente" TargetMode="External"/><Relationship Id="rId27" Type="http://schemas.openxmlformats.org/officeDocument/2006/relationships/hyperlink" Target="http://www.exteriores.gob.es/Consulados/CARACAS/es/ServiciosConsulares/Paginas/Compulsa-de-documentos0622-2138.aspx" TargetMode="External"/><Relationship Id="rId30" Type="http://schemas.openxmlformats.org/officeDocument/2006/relationships/hyperlink" Target="https://www.boe.es/buscar/doc.php?id=BOE-A-1978-31229" TargetMode="External"/><Relationship Id="rId35" Type="http://schemas.openxmlformats.org/officeDocument/2006/relationships/hyperlink" Target="https://cvc.cervantes.es/obref/congresos/valladolid/ponencias/nuevas_fronteras_del_espanol/1_la_traduccion_en_espanol/alcaraz_e.htm/" TargetMode="External"/><Relationship Id="rId43" Type="http://schemas.openxmlformats.org/officeDocument/2006/relationships/hyperlink" Target="http://www.fit-ift.org/translators-charter/?lang=fr" TargetMode="External"/><Relationship Id="rId48" Type="http://schemas.openxmlformats.org/officeDocument/2006/relationships/image" Target="media/image3.jpeg"/><Relationship Id="rId8" Type="http://schemas.openxmlformats.org/officeDocument/2006/relationships/footer" Target="footer1.xml"/><Relationship Id="rId51"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B1F3D7-0A70-424F-A980-BBBEE88CF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96</Pages>
  <Words>25116</Words>
  <Characters>143163</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cp:lastPrinted>2018-04-23T20:30:00Z</cp:lastPrinted>
  <dcterms:created xsi:type="dcterms:W3CDTF">2018-05-21T19:42:00Z</dcterms:created>
  <dcterms:modified xsi:type="dcterms:W3CDTF">2018-05-21T20:00:00Z</dcterms:modified>
</cp:coreProperties>
</file>