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5" w:rsidRDefault="00A23065" w:rsidP="00A2306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</w:t>
      </w:r>
    </w:p>
    <w:p w:rsidR="00A23065" w:rsidRPr="00A23065" w:rsidRDefault="00A23065" w:rsidP="00A2306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23065">
        <w:rPr>
          <w:rFonts w:ascii="Times New Roman" w:hAnsi="Times New Roman"/>
          <w:sz w:val="28"/>
          <w:szCs w:val="28"/>
        </w:rPr>
        <w:t>Выпускн</w:t>
      </w:r>
      <w:r>
        <w:rPr>
          <w:rFonts w:ascii="Times New Roman" w:hAnsi="Times New Roman"/>
          <w:sz w:val="28"/>
          <w:szCs w:val="28"/>
        </w:rPr>
        <w:t>ую</w:t>
      </w:r>
      <w:r w:rsidRPr="00A23065">
        <w:rPr>
          <w:rFonts w:ascii="Times New Roman" w:hAnsi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/>
          <w:sz w:val="28"/>
          <w:szCs w:val="28"/>
        </w:rPr>
        <w:t>ую</w:t>
      </w:r>
      <w:r w:rsidRPr="00A2306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A23065">
        <w:rPr>
          <w:rFonts w:ascii="Times New Roman" w:hAnsi="Times New Roman"/>
          <w:sz w:val="28"/>
          <w:szCs w:val="28"/>
        </w:rPr>
        <w:t xml:space="preserve"> магистра</w:t>
      </w:r>
      <w:r>
        <w:rPr>
          <w:rFonts w:ascii="Times New Roman" w:hAnsi="Times New Roman"/>
          <w:sz w:val="28"/>
          <w:szCs w:val="28"/>
        </w:rPr>
        <w:t xml:space="preserve"> кафедры прикладной экологии Биологического факультета</w:t>
      </w:r>
    </w:p>
    <w:p w:rsidR="00A23065" w:rsidRPr="00A23065" w:rsidRDefault="00A23065" w:rsidP="00A2306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23065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/>
          <w:sz w:val="28"/>
          <w:szCs w:val="28"/>
        </w:rPr>
        <w:t>«</w:t>
      </w:r>
      <w:r w:rsidRPr="00A23065">
        <w:rPr>
          <w:rFonts w:ascii="Times New Roman" w:hAnsi="Times New Roman"/>
          <w:sz w:val="28"/>
          <w:szCs w:val="28"/>
        </w:rPr>
        <w:t>Экология и природопользование</w:t>
      </w:r>
      <w:r>
        <w:rPr>
          <w:rFonts w:ascii="Times New Roman" w:hAnsi="Times New Roman"/>
          <w:sz w:val="28"/>
          <w:szCs w:val="28"/>
        </w:rPr>
        <w:t>»</w:t>
      </w:r>
    </w:p>
    <w:p w:rsidR="00A23065" w:rsidRPr="00A23065" w:rsidRDefault="00A23065" w:rsidP="00A2306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23065">
        <w:rPr>
          <w:rFonts w:ascii="Times New Roman" w:hAnsi="Times New Roman"/>
          <w:sz w:val="28"/>
          <w:szCs w:val="28"/>
        </w:rPr>
        <w:t>основная образовательная программа магистратуры Биоразнообразие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065">
        <w:rPr>
          <w:rFonts w:ascii="Times New Roman" w:hAnsi="Times New Roman"/>
          <w:sz w:val="28"/>
          <w:szCs w:val="28"/>
        </w:rPr>
        <w:t>охрана природы</w:t>
      </w:r>
      <w:r>
        <w:rPr>
          <w:rFonts w:ascii="Times New Roman" w:hAnsi="Times New Roman"/>
          <w:sz w:val="28"/>
          <w:szCs w:val="28"/>
        </w:rPr>
        <w:t>)</w:t>
      </w:r>
    </w:p>
    <w:p w:rsidR="00A23065" w:rsidRDefault="00A23065" w:rsidP="00A23065">
      <w:pPr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3065">
        <w:rPr>
          <w:rFonts w:ascii="Times New Roman" w:hAnsi="Times New Roman"/>
          <w:sz w:val="28"/>
          <w:szCs w:val="28"/>
        </w:rPr>
        <w:t>Швецов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ы</w:t>
      </w:r>
      <w:r w:rsidRPr="00A23065">
        <w:rPr>
          <w:rFonts w:ascii="Times New Roman" w:hAnsi="Times New Roman"/>
          <w:sz w:val="28"/>
          <w:szCs w:val="28"/>
        </w:rPr>
        <w:t xml:space="preserve"> Валерьевн</w:t>
      </w:r>
      <w:r>
        <w:rPr>
          <w:rFonts w:ascii="Times New Roman" w:hAnsi="Times New Roman"/>
          <w:sz w:val="28"/>
          <w:szCs w:val="28"/>
        </w:rPr>
        <w:t xml:space="preserve">ы </w:t>
      </w:r>
    </w:p>
    <w:p w:rsidR="00A23065" w:rsidRPr="00B65B6D" w:rsidRDefault="00A23065" w:rsidP="00A2306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65B6D">
        <w:rPr>
          <w:rFonts w:ascii="Times New Roman" w:hAnsi="Times New Roman"/>
          <w:b/>
          <w:sz w:val="28"/>
          <w:szCs w:val="28"/>
        </w:rPr>
        <w:t xml:space="preserve">«О сопряженности в распределении организмов макробентоса в сообществах </w:t>
      </w:r>
      <w:proofErr w:type="spellStart"/>
      <w:r w:rsidRPr="00B65B6D">
        <w:rPr>
          <w:rFonts w:ascii="Times New Roman" w:hAnsi="Times New Roman"/>
          <w:b/>
          <w:sz w:val="28"/>
          <w:szCs w:val="28"/>
        </w:rPr>
        <w:t>осушной</w:t>
      </w:r>
      <w:proofErr w:type="spellEnd"/>
      <w:r w:rsidRPr="00B65B6D">
        <w:rPr>
          <w:rFonts w:ascii="Times New Roman" w:hAnsi="Times New Roman"/>
          <w:b/>
          <w:sz w:val="28"/>
          <w:szCs w:val="28"/>
        </w:rPr>
        <w:t xml:space="preserve"> зоны (Белое море, Кандалакшский залив)»</w:t>
      </w:r>
    </w:p>
    <w:p w:rsidR="00A23065" w:rsidRPr="00A23065" w:rsidRDefault="00A23065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3065">
        <w:rPr>
          <w:rFonts w:ascii="Times New Roman" w:hAnsi="Times New Roman"/>
          <w:sz w:val="28"/>
          <w:szCs w:val="28"/>
        </w:rPr>
        <w:t xml:space="preserve"> </w:t>
      </w:r>
    </w:p>
    <w:p w:rsidR="00A23065" w:rsidRPr="00A23065" w:rsidRDefault="00A23065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хорошую изученность Кандалакшского залива, п</w:t>
      </w:r>
      <w:r w:rsidRPr="00A23065">
        <w:rPr>
          <w:rFonts w:ascii="Times New Roman" w:hAnsi="Times New Roman"/>
          <w:sz w:val="28"/>
          <w:szCs w:val="28"/>
        </w:rPr>
        <w:t xml:space="preserve">о-прежнему дискуссионным остается вопрос об организации </w:t>
      </w:r>
      <w:r>
        <w:rPr>
          <w:rFonts w:ascii="Times New Roman" w:hAnsi="Times New Roman"/>
          <w:sz w:val="28"/>
          <w:szCs w:val="28"/>
        </w:rPr>
        <w:t xml:space="preserve">в нем </w:t>
      </w:r>
      <w:r w:rsidRPr="00A23065">
        <w:rPr>
          <w:rFonts w:ascii="Times New Roman" w:hAnsi="Times New Roman"/>
          <w:sz w:val="28"/>
          <w:szCs w:val="28"/>
        </w:rPr>
        <w:t>литоральных сообществ</w:t>
      </w:r>
      <w:r>
        <w:rPr>
          <w:rFonts w:ascii="Times New Roman" w:hAnsi="Times New Roman"/>
          <w:sz w:val="28"/>
          <w:szCs w:val="28"/>
        </w:rPr>
        <w:t>, прежде всего – о ключевом значении биотических или абиотических факторов, влияющих на распределение бентосных организмов</w:t>
      </w:r>
      <w:r w:rsidRPr="00A230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065">
        <w:rPr>
          <w:rFonts w:ascii="Times New Roman" w:hAnsi="Times New Roman"/>
          <w:sz w:val="28"/>
          <w:szCs w:val="28"/>
        </w:rPr>
        <w:t xml:space="preserve">В связи  с этим </w:t>
      </w:r>
      <w:proofErr w:type="gramStart"/>
      <w:r w:rsidRPr="00A23065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A23065">
        <w:rPr>
          <w:rFonts w:ascii="Times New Roman" w:hAnsi="Times New Roman"/>
          <w:sz w:val="28"/>
          <w:szCs w:val="28"/>
        </w:rPr>
        <w:t xml:space="preserve"> приобретает изучение возможных биотических эффектов взаимодействия </w:t>
      </w:r>
      <w:r>
        <w:rPr>
          <w:rFonts w:ascii="Times New Roman" w:hAnsi="Times New Roman"/>
          <w:sz w:val="28"/>
          <w:szCs w:val="28"/>
        </w:rPr>
        <w:t xml:space="preserve">гидробионтов </w:t>
      </w:r>
      <w:r w:rsidRPr="00A23065">
        <w:rPr>
          <w:rFonts w:ascii="Times New Roman" w:hAnsi="Times New Roman"/>
          <w:sz w:val="28"/>
          <w:szCs w:val="28"/>
        </w:rPr>
        <w:t xml:space="preserve">в литоральных сообществах. </w:t>
      </w:r>
    </w:p>
    <w:p w:rsidR="00A23065" w:rsidRPr="00A23065" w:rsidRDefault="00A23065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идея </w:t>
      </w:r>
      <w:r w:rsidRPr="00A23065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3065">
        <w:rPr>
          <w:rFonts w:ascii="Times New Roman" w:hAnsi="Times New Roman"/>
          <w:sz w:val="28"/>
          <w:szCs w:val="28"/>
        </w:rPr>
        <w:t xml:space="preserve">– выявить биотические эффекты организованности сообществ инфауны мягких грунтов </w:t>
      </w:r>
      <w:proofErr w:type="spellStart"/>
      <w:r w:rsidRPr="00A23065">
        <w:rPr>
          <w:rFonts w:ascii="Times New Roman" w:hAnsi="Times New Roman"/>
          <w:sz w:val="28"/>
          <w:szCs w:val="28"/>
        </w:rPr>
        <w:t>осушной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зоны Белого моря.</w:t>
      </w:r>
      <w:r w:rsidR="00220EE9">
        <w:rPr>
          <w:rFonts w:ascii="Times New Roman" w:hAnsi="Times New Roman"/>
          <w:sz w:val="28"/>
          <w:szCs w:val="28"/>
        </w:rPr>
        <w:t xml:space="preserve"> </w:t>
      </w:r>
      <w:r w:rsidRPr="00A23065">
        <w:rPr>
          <w:rFonts w:ascii="Times New Roman" w:hAnsi="Times New Roman"/>
          <w:sz w:val="28"/>
          <w:szCs w:val="28"/>
        </w:rPr>
        <w:t xml:space="preserve">В задачи работы входит изучение следующих сторон развития сообществ: </w:t>
      </w:r>
      <w:r w:rsidR="00234409">
        <w:rPr>
          <w:rFonts w:ascii="Times New Roman" w:hAnsi="Times New Roman"/>
          <w:sz w:val="28"/>
          <w:szCs w:val="28"/>
        </w:rPr>
        <w:t xml:space="preserve">1) </w:t>
      </w:r>
      <w:r w:rsidR="00220EE9">
        <w:rPr>
          <w:rFonts w:ascii="Times New Roman" w:hAnsi="Times New Roman"/>
          <w:sz w:val="28"/>
          <w:szCs w:val="28"/>
        </w:rPr>
        <w:t xml:space="preserve"> </w:t>
      </w:r>
      <w:r w:rsidRPr="00A23065">
        <w:rPr>
          <w:rFonts w:ascii="Times New Roman" w:hAnsi="Times New Roman"/>
          <w:sz w:val="28"/>
          <w:szCs w:val="28"/>
        </w:rPr>
        <w:t>согласованност</w:t>
      </w:r>
      <w:r w:rsidR="00220EE9">
        <w:rPr>
          <w:rFonts w:ascii="Times New Roman" w:hAnsi="Times New Roman"/>
          <w:sz w:val="28"/>
          <w:szCs w:val="28"/>
        </w:rPr>
        <w:t>ь</w:t>
      </w:r>
      <w:r w:rsidRPr="00A23065">
        <w:rPr>
          <w:rFonts w:ascii="Times New Roman" w:hAnsi="Times New Roman"/>
          <w:sz w:val="28"/>
          <w:szCs w:val="28"/>
        </w:rPr>
        <w:t xml:space="preserve"> в распределении организмов макробентоса на литорали;</w:t>
      </w:r>
      <w:r w:rsidR="00234409">
        <w:rPr>
          <w:rFonts w:ascii="Times New Roman" w:hAnsi="Times New Roman"/>
          <w:sz w:val="28"/>
          <w:szCs w:val="28"/>
        </w:rPr>
        <w:t xml:space="preserve"> 2) </w:t>
      </w:r>
      <w:r w:rsidRPr="00A23065">
        <w:rPr>
          <w:rFonts w:ascii="Times New Roman" w:hAnsi="Times New Roman"/>
          <w:sz w:val="28"/>
          <w:szCs w:val="28"/>
        </w:rPr>
        <w:t>влияние доминирующего таксона на распределение сопутствующих форм.</w:t>
      </w:r>
    </w:p>
    <w:p w:rsidR="00A23065" w:rsidRPr="00A23065" w:rsidRDefault="00220EE9" w:rsidP="00F151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глава диссертации представляет собой обзор литературы. В нем приводится общая информация о Белом море. Достаточно подробно рассматривается Кандалакшский залив, прежде всего – его литораль. На примере литоральных сообществ описываются </w:t>
      </w:r>
      <w:r w:rsidR="00A23065" w:rsidRPr="00A23065">
        <w:rPr>
          <w:rFonts w:ascii="Times New Roman" w:hAnsi="Times New Roman"/>
          <w:sz w:val="28"/>
          <w:szCs w:val="28"/>
        </w:rPr>
        <w:t xml:space="preserve">две концепции организации сообществ: </w:t>
      </w:r>
      <w:r w:rsidR="008511DE">
        <w:rPr>
          <w:rFonts w:ascii="Times New Roman" w:hAnsi="Times New Roman"/>
          <w:sz w:val="28"/>
          <w:szCs w:val="28"/>
        </w:rPr>
        <w:t>«</w:t>
      </w:r>
      <w:proofErr w:type="spellStart"/>
      <w:r w:rsidR="00A23065" w:rsidRPr="00A23065">
        <w:rPr>
          <w:rFonts w:ascii="Times New Roman" w:hAnsi="Times New Roman"/>
          <w:sz w:val="28"/>
          <w:szCs w:val="28"/>
        </w:rPr>
        <w:t>суперорганизменная</w:t>
      </w:r>
      <w:proofErr w:type="spellEnd"/>
      <w:r w:rsidR="008511DE">
        <w:rPr>
          <w:rFonts w:ascii="Times New Roman" w:hAnsi="Times New Roman"/>
          <w:sz w:val="28"/>
          <w:szCs w:val="28"/>
        </w:rPr>
        <w:t>» и «</w:t>
      </w:r>
      <w:r w:rsidR="00A23065" w:rsidRPr="00A23065">
        <w:rPr>
          <w:rFonts w:ascii="Times New Roman" w:hAnsi="Times New Roman"/>
          <w:sz w:val="28"/>
          <w:szCs w:val="28"/>
        </w:rPr>
        <w:t>индивидуалистическая</w:t>
      </w:r>
      <w:r w:rsidR="008511DE">
        <w:rPr>
          <w:rFonts w:ascii="Times New Roman" w:hAnsi="Times New Roman"/>
          <w:sz w:val="28"/>
          <w:szCs w:val="28"/>
        </w:rPr>
        <w:t>». Основным организующим началом сообщества автор</w:t>
      </w:r>
      <w:r w:rsidR="00420162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420162">
        <w:rPr>
          <w:rFonts w:ascii="Times New Roman" w:hAnsi="Times New Roman"/>
          <w:sz w:val="28"/>
          <w:szCs w:val="28"/>
        </w:rPr>
        <w:t>основнии</w:t>
      </w:r>
      <w:proofErr w:type="spellEnd"/>
      <w:r w:rsidR="004201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0162">
        <w:rPr>
          <w:rFonts w:ascii="Times New Roman" w:hAnsi="Times New Roman"/>
          <w:sz w:val="28"/>
          <w:szCs w:val="28"/>
        </w:rPr>
        <w:t>литобзора</w:t>
      </w:r>
      <w:proofErr w:type="spellEnd"/>
      <w:r w:rsidR="00420162">
        <w:rPr>
          <w:rFonts w:ascii="Times New Roman" w:hAnsi="Times New Roman"/>
          <w:sz w:val="28"/>
          <w:szCs w:val="28"/>
        </w:rPr>
        <w:t>,</w:t>
      </w:r>
      <w:r w:rsidR="008511DE">
        <w:rPr>
          <w:rFonts w:ascii="Times New Roman" w:hAnsi="Times New Roman"/>
          <w:sz w:val="28"/>
          <w:szCs w:val="28"/>
        </w:rPr>
        <w:t xml:space="preserve"> считает </w:t>
      </w:r>
      <w:r w:rsidR="00A23065" w:rsidRPr="00A23065">
        <w:rPr>
          <w:rFonts w:ascii="Times New Roman" w:hAnsi="Times New Roman"/>
          <w:sz w:val="28"/>
          <w:szCs w:val="28"/>
        </w:rPr>
        <w:t>наиболее полное использование имеющихся ресурсов для поддержания существующей</w:t>
      </w:r>
      <w:r w:rsidR="008511DE">
        <w:rPr>
          <w:rFonts w:ascii="Times New Roman" w:hAnsi="Times New Roman"/>
          <w:sz w:val="28"/>
          <w:szCs w:val="28"/>
        </w:rPr>
        <w:t xml:space="preserve"> </w:t>
      </w:r>
      <w:r w:rsidR="00A23065" w:rsidRPr="00A23065">
        <w:rPr>
          <w:rFonts w:ascii="Times New Roman" w:hAnsi="Times New Roman"/>
          <w:sz w:val="28"/>
          <w:szCs w:val="28"/>
        </w:rPr>
        <w:t>структуры (</w:t>
      </w:r>
      <w:proofErr w:type="spellStart"/>
      <w:r w:rsidR="00A23065" w:rsidRPr="00A23065">
        <w:rPr>
          <w:rFonts w:ascii="Times New Roman" w:hAnsi="Times New Roman"/>
          <w:sz w:val="28"/>
          <w:szCs w:val="28"/>
        </w:rPr>
        <w:t>Бурковский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 xml:space="preserve">, 1992). </w:t>
      </w:r>
      <w:r w:rsidR="00F151B4">
        <w:rPr>
          <w:rFonts w:ascii="Times New Roman" w:hAnsi="Times New Roman"/>
          <w:sz w:val="28"/>
          <w:szCs w:val="28"/>
        </w:rPr>
        <w:t>Преобладание той или иной группировки в бентосе, с</w:t>
      </w:r>
      <w:r w:rsidR="00A23065" w:rsidRPr="00A23065">
        <w:rPr>
          <w:rFonts w:ascii="Times New Roman" w:hAnsi="Times New Roman"/>
          <w:sz w:val="28"/>
          <w:szCs w:val="28"/>
        </w:rPr>
        <w:t>огласно Р.Г.</w:t>
      </w:r>
      <w:r w:rsidR="00F15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065" w:rsidRPr="00A23065">
        <w:rPr>
          <w:rFonts w:ascii="Times New Roman" w:hAnsi="Times New Roman"/>
          <w:sz w:val="28"/>
          <w:szCs w:val="28"/>
        </w:rPr>
        <w:t>Лейбсону</w:t>
      </w:r>
      <w:proofErr w:type="spellEnd"/>
      <w:r w:rsidR="00F151B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151B4">
        <w:rPr>
          <w:rFonts w:ascii="Times New Roman" w:hAnsi="Times New Roman"/>
          <w:sz w:val="28"/>
          <w:szCs w:val="28"/>
        </w:rPr>
        <w:t>Лейбсон</w:t>
      </w:r>
      <w:proofErr w:type="spellEnd"/>
      <w:r w:rsidR="00F151B4">
        <w:rPr>
          <w:rFonts w:ascii="Times New Roman" w:hAnsi="Times New Roman"/>
          <w:sz w:val="28"/>
          <w:szCs w:val="28"/>
        </w:rPr>
        <w:t xml:space="preserve">, 1939), </w:t>
      </w:r>
      <w:r w:rsidR="00A23065" w:rsidRPr="00A23065">
        <w:rPr>
          <w:rFonts w:ascii="Times New Roman" w:hAnsi="Times New Roman"/>
          <w:sz w:val="28"/>
          <w:szCs w:val="28"/>
        </w:rPr>
        <w:t>зависит от механического состава грунта: эпифауна предпочитает жесткие грунты с постоянным притоком свежей воды, из которой отфильтровывает пищу, а инфауна  – мелкие фракции с</w:t>
      </w:r>
      <w:r w:rsidR="00F151B4">
        <w:rPr>
          <w:rFonts w:ascii="Times New Roman" w:hAnsi="Times New Roman"/>
          <w:sz w:val="28"/>
          <w:szCs w:val="28"/>
        </w:rPr>
        <w:t xml:space="preserve"> </w:t>
      </w:r>
      <w:r w:rsidR="00A23065" w:rsidRPr="00A23065">
        <w:rPr>
          <w:rFonts w:ascii="Times New Roman" w:hAnsi="Times New Roman"/>
          <w:sz w:val="28"/>
          <w:szCs w:val="28"/>
        </w:rPr>
        <w:t>детритом (</w:t>
      </w:r>
      <w:proofErr w:type="spellStart"/>
      <w:r w:rsidR="00A23065" w:rsidRPr="00A23065">
        <w:rPr>
          <w:rFonts w:ascii="Times New Roman" w:hAnsi="Times New Roman"/>
          <w:sz w:val="28"/>
          <w:szCs w:val="28"/>
        </w:rPr>
        <w:t>Лейбсон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>, 1939).</w:t>
      </w:r>
      <w:r w:rsidR="00F151B4">
        <w:rPr>
          <w:rFonts w:ascii="Times New Roman" w:hAnsi="Times New Roman"/>
          <w:sz w:val="28"/>
          <w:szCs w:val="28"/>
        </w:rPr>
        <w:t xml:space="preserve"> Упоминаются такие факторы влияния на литоральные организмы, как </w:t>
      </w:r>
      <w:r w:rsidR="00A23065" w:rsidRPr="00A23065">
        <w:rPr>
          <w:rFonts w:ascii="Times New Roman" w:hAnsi="Times New Roman"/>
          <w:sz w:val="28"/>
          <w:szCs w:val="28"/>
        </w:rPr>
        <w:t>температура и соленость</w:t>
      </w:r>
      <w:r w:rsidR="00F151B4">
        <w:rPr>
          <w:rFonts w:ascii="Times New Roman" w:hAnsi="Times New Roman"/>
          <w:sz w:val="28"/>
          <w:szCs w:val="28"/>
        </w:rPr>
        <w:t xml:space="preserve"> воды</w:t>
      </w:r>
      <w:r w:rsidR="00A23065" w:rsidRPr="00A23065">
        <w:rPr>
          <w:rFonts w:ascii="Times New Roman" w:hAnsi="Times New Roman"/>
          <w:sz w:val="28"/>
          <w:szCs w:val="28"/>
        </w:rPr>
        <w:t xml:space="preserve">, </w:t>
      </w:r>
      <w:r w:rsidR="00F151B4">
        <w:rPr>
          <w:rFonts w:ascii="Times New Roman" w:hAnsi="Times New Roman"/>
          <w:sz w:val="28"/>
          <w:szCs w:val="28"/>
        </w:rPr>
        <w:t xml:space="preserve">размах колебаний приливов и отливов, прибой и деятельность перерабатывающих грунт организмов. </w:t>
      </w:r>
    </w:p>
    <w:p w:rsidR="00A23065" w:rsidRPr="00A23065" w:rsidRDefault="00A23065" w:rsidP="00F151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3065">
        <w:rPr>
          <w:rFonts w:ascii="Times New Roman" w:hAnsi="Times New Roman"/>
          <w:sz w:val="28"/>
          <w:szCs w:val="28"/>
        </w:rPr>
        <w:lastRenderedPageBreak/>
        <w:t xml:space="preserve">В распределении организмов литорали </w:t>
      </w:r>
      <w:r w:rsidR="00F151B4">
        <w:rPr>
          <w:rFonts w:ascii="Times New Roman" w:hAnsi="Times New Roman"/>
          <w:sz w:val="28"/>
          <w:szCs w:val="28"/>
        </w:rPr>
        <w:t xml:space="preserve">выделяются </w:t>
      </w:r>
      <w:r w:rsidRPr="00A23065">
        <w:rPr>
          <w:rFonts w:ascii="Times New Roman" w:hAnsi="Times New Roman"/>
          <w:sz w:val="28"/>
          <w:szCs w:val="28"/>
        </w:rPr>
        <w:t xml:space="preserve">две разнонаправленные тенденции: а) континуальность, которая предполагает определяющее значение факторов среды в распределении; б) дискретность, которая выражается в значительном влиянии локальных условий среды.  </w:t>
      </w:r>
      <w:r w:rsidR="00F151B4">
        <w:rPr>
          <w:rFonts w:ascii="Times New Roman" w:hAnsi="Times New Roman"/>
          <w:sz w:val="28"/>
          <w:szCs w:val="28"/>
        </w:rPr>
        <w:t xml:space="preserve">С учетом этих тенденций автор работы достаточно подробно описывает основные бентосные сообщества </w:t>
      </w:r>
      <w:r w:rsidR="003047BA">
        <w:rPr>
          <w:rFonts w:ascii="Times New Roman" w:hAnsi="Times New Roman"/>
          <w:sz w:val="28"/>
          <w:szCs w:val="28"/>
        </w:rPr>
        <w:t xml:space="preserve">различных биотопов </w:t>
      </w:r>
      <w:r w:rsidR="00F151B4">
        <w:rPr>
          <w:rFonts w:ascii="Times New Roman" w:hAnsi="Times New Roman"/>
          <w:sz w:val="28"/>
          <w:szCs w:val="28"/>
        </w:rPr>
        <w:t>литорали Кандалакшского залива</w:t>
      </w:r>
      <w:r w:rsidR="003047BA">
        <w:rPr>
          <w:rFonts w:ascii="Times New Roman" w:hAnsi="Times New Roman"/>
          <w:sz w:val="28"/>
          <w:szCs w:val="28"/>
        </w:rPr>
        <w:t>, используя такие характеристики, как видовой состав, биомасса и численность</w:t>
      </w:r>
      <w:r w:rsidR="00F151B4">
        <w:rPr>
          <w:rFonts w:ascii="Times New Roman" w:hAnsi="Times New Roman"/>
          <w:sz w:val="28"/>
          <w:szCs w:val="28"/>
        </w:rPr>
        <w:t xml:space="preserve">. </w:t>
      </w:r>
    </w:p>
    <w:p w:rsidR="003047BA" w:rsidRPr="00A23065" w:rsidRDefault="003047BA" w:rsidP="003047B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поставленными задачами автору</w:t>
      </w:r>
      <w:r w:rsidR="00A23065" w:rsidRPr="00A23065">
        <w:rPr>
          <w:rFonts w:ascii="Times New Roman" w:hAnsi="Times New Roman"/>
          <w:sz w:val="28"/>
          <w:szCs w:val="28"/>
        </w:rPr>
        <w:t xml:space="preserve"> важно было </w:t>
      </w:r>
      <w:r>
        <w:rPr>
          <w:rFonts w:ascii="Times New Roman" w:hAnsi="Times New Roman"/>
          <w:sz w:val="28"/>
          <w:szCs w:val="28"/>
        </w:rPr>
        <w:t>показать</w:t>
      </w:r>
      <w:r w:rsidR="00A23065" w:rsidRPr="00A23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системообразующую роль видов-</w:t>
      </w:r>
      <w:proofErr w:type="spellStart"/>
      <w:r>
        <w:rPr>
          <w:rFonts w:ascii="Times New Roman" w:hAnsi="Times New Roman"/>
          <w:sz w:val="28"/>
          <w:szCs w:val="28"/>
        </w:rPr>
        <w:t>эдификаторов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в качестве которых в работе </w:t>
      </w:r>
      <w:r w:rsidR="006B1067">
        <w:rPr>
          <w:rFonts w:ascii="Times New Roman" w:hAnsi="Times New Roman"/>
          <w:sz w:val="28"/>
          <w:szCs w:val="28"/>
        </w:rPr>
        <w:t xml:space="preserve">изначально предполагалось рассмотреть </w:t>
      </w:r>
      <w:r>
        <w:rPr>
          <w:rFonts w:ascii="Times New Roman" w:hAnsi="Times New Roman"/>
          <w:sz w:val="28"/>
          <w:szCs w:val="28"/>
        </w:rPr>
        <w:t>трав</w:t>
      </w:r>
      <w:r w:rsidR="006B106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взморник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065" w:rsidRPr="003047BA">
        <w:rPr>
          <w:rFonts w:ascii="Times New Roman" w:hAnsi="Times New Roman"/>
          <w:i/>
          <w:sz w:val="28"/>
          <w:szCs w:val="28"/>
        </w:rPr>
        <w:t>Zostera</w:t>
      </w:r>
      <w:proofErr w:type="spellEnd"/>
      <w:r w:rsidR="00A23065" w:rsidRPr="003047BA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A23065" w:rsidRPr="003047BA">
        <w:rPr>
          <w:rFonts w:ascii="Times New Roman" w:hAnsi="Times New Roman"/>
          <w:i/>
          <w:sz w:val="28"/>
          <w:szCs w:val="28"/>
        </w:rPr>
        <w:t>marina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двустворчат</w:t>
      </w:r>
      <w:r w:rsidR="006B106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моллюск</w:t>
      </w:r>
      <w:r w:rsidR="006B10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065" w:rsidRPr="003047BA">
        <w:rPr>
          <w:rFonts w:ascii="Times New Roman" w:hAnsi="Times New Roman"/>
          <w:i/>
          <w:sz w:val="28"/>
          <w:szCs w:val="28"/>
        </w:rPr>
        <w:t>Mya</w:t>
      </w:r>
      <w:proofErr w:type="spellEnd"/>
      <w:r w:rsidR="00A23065" w:rsidRPr="003047BA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A23065" w:rsidRPr="003047BA">
        <w:rPr>
          <w:rFonts w:ascii="Times New Roman" w:hAnsi="Times New Roman"/>
          <w:i/>
          <w:sz w:val="28"/>
          <w:szCs w:val="28"/>
        </w:rPr>
        <w:t>arenaria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23065" w:rsidRPr="00A23065">
        <w:rPr>
          <w:rFonts w:ascii="Times New Roman" w:hAnsi="Times New Roman"/>
          <w:sz w:val="28"/>
          <w:szCs w:val="28"/>
        </w:rPr>
        <w:t xml:space="preserve">  </w:t>
      </w:r>
    </w:p>
    <w:p w:rsidR="006B1067" w:rsidRPr="00A23065" w:rsidRDefault="003047BA" w:rsidP="006B10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23065" w:rsidRPr="00A23065">
        <w:rPr>
          <w:rFonts w:ascii="Times New Roman" w:hAnsi="Times New Roman"/>
          <w:sz w:val="28"/>
          <w:szCs w:val="28"/>
        </w:rPr>
        <w:t xml:space="preserve">атериал </w:t>
      </w:r>
      <w:r>
        <w:rPr>
          <w:rFonts w:ascii="Times New Roman" w:hAnsi="Times New Roman"/>
          <w:sz w:val="28"/>
          <w:szCs w:val="28"/>
        </w:rPr>
        <w:t xml:space="preserve">для оригинальных исследований </w:t>
      </w:r>
      <w:r w:rsidR="00A23065" w:rsidRPr="00A23065">
        <w:rPr>
          <w:rFonts w:ascii="Times New Roman" w:hAnsi="Times New Roman"/>
          <w:sz w:val="28"/>
          <w:szCs w:val="28"/>
        </w:rPr>
        <w:t>был собран в 2013, 2014 и 2017 г</w:t>
      </w:r>
      <w:r>
        <w:rPr>
          <w:rFonts w:ascii="Times New Roman" w:hAnsi="Times New Roman"/>
          <w:sz w:val="28"/>
          <w:szCs w:val="28"/>
        </w:rPr>
        <w:t>г</w:t>
      </w:r>
      <w:r w:rsidR="00A23065" w:rsidRPr="00A23065">
        <w:rPr>
          <w:rFonts w:ascii="Times New Roman" w:hAnsi="Times New Roman"/>
          <w:sz w:val="28"/>
          <w:szCs w:val="28"/>
        </w:rPr>
        <w:t>. на базе Морской биологической станции СПбГУ в устье губы Чупа Кандалакшского залива (МБС СПбГУ, Белое море). Сбор материала производился на 5 станциях</w:t>
      </w:r>
      <w:r w:rsidR="00F04319">
        <w:rPr>
          <w:rFonts w:ascii="Times New Roman" w:hAnsi="Times New Roman"/>
          <w:sz w:val="28"/>
          <w:szCs w:val="28"/>
        </w:rPr>
        <w:t xml:space="preserve">. </w:t>
      </w:r>
      <w:r w:rsidR="00A23065" w:rsidRPr="00A23065">
        <w:rPr>
          <w:rFonts w:ascii="Times New Roman" w:hAnsi="Times New Roman"/>
          <w:sz w:val="28"/>
          <w:szCs w:val="28"/>
        </w:rPr>
        <w:t xml:space="preserve">Для сбора и первичной обработки материала было организовано две системы </w:t>
      </w:r>
      <w:proofErr w:type="spellStart"/>
      <w:r w:rsidR="00A23065" w:rsidRPr="00A23065">
        <w:rPr>
          <w:rFonts w:ascii="Times New Roman" w:hAnsi="Times New Roman"/>
          <w:sz w:val="28"/>
          <w:szCs w:val="28"/>
        </w:rPr>
        <w:t>пробоотбора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 xml:space="preserve">: </w:t>
      </w:r>
      <w:r w:rsidR="00F04319">
        <w:rPr>
          <w:rFonts w:ascii="Times New Roman" w:hAnsi="Times New Roman"/>
          <w:sz w:val="28"/>
          <w:szCs w:val="28"/>
        </w:rPr>
        <w:t>«</w:t>
      </w:r>
      <w:r w:rsidR="00A23065" w:rsidRPr="00A23065">
        <w:rPr>
          <w:rFonts w:ascii="Times New Roman" w:hAnsi="Times New Roman"/>
          <w:sz w:val="28"/>
          <w:szCs w:val="28"/>
        </w:rPr>
        <w:t>регулярный</w:t>
      </w:r>
      <w:r w:rsidR="00F04319">
        <w:rPr>
          <w:rFonts w:ascii="Times New Roman" w:hAnsi="Times New Roman"/>
          <w:sz w:val="28"/>
          <w:szCs w:val="28"/>
        </w:rPr>
        <w:t>»</w:t>
      </w:r>
      <w:r w:rsidR="00A23065" w:rsidRPr="00A23065">
        <w:rPr>
          <w:rFonts w:ascii="Times New Roman" w:hAnsi="Times New Roman"/>
          <w:sz w:val="28"/>
          <w:szCs w:val="28"/>
        </w:rPr>
        <w:t xml:space="preserve"> и </w:t>
      </w:r>
      <w:r w:rsidR="00F04319">
        <w:rPr>
          <w:rFonts w:ascii="Times New Roman" w:hAnsi="Times New Roman"/>
          <w:sz w:val="28"/>
          <w:szCs w:val="28"/>
        </w:rPr>
        <w:t>«</w:t>
      </w:r>
      <w:r w:rsidR="00A23065" w:rsidRPr="00A23065">
        <w:rPr>
          <w:rFonts w:ascii="Times New Roman" w:hAnsi="Times New Roman"/>
          <w:sz w:val="28"/>
          <w:szCs w:val="28"/>
        </w:rPr>
        <w:t>экспериментальный</w:t>
      </w:r>
      <w:r w:rsidR="00F04319">
        <w:rPr>
          <w:rFonts w:ascii="Times New Roman" w:hAnsi="Times New Roman"/>
          <w:sz w:val="28"/>
          <w:szCs w:val="28"/>
        </w:rPr>
        <w:t>»</w:t>
      </w:r>
      <w:r w:rsidR="00A23065" w:rsidRPr="00A23065">
        <w:rPr>
          <w:rFonts w:ascii="Times New Roman" w:hAnsi="Times New Roman"/>
          <w:sz w:val="28"/>
          <w:szCs w:val="28"/>
        </w:rPr>
        <w:t>.</w:t>
      </w:r>
      <w:r w:rsidR="00F04319">
        <w:rPr>
          <w:rFonts w:ascii="Times New Roman" w:hAnsi="Times New Roman"/>
          <w:sz w:val="28"/>
          <w:szCs w:val="28"/>
        </w:rPr>
        <w:t xml:space="preserve"> </w:t>
      </w:r>
      <w:r w:rsidR="006B1067" w:rsidRPr="00A23065">
        <w:rPr>
          <w:rFonts w:ascii="Times New Roman" w:hAnsi="Times New Roman"/>
          <w:sz w:val="28"/>
          <w:szCs w:val="28"/>
        </w:rPr>
        <w:t xml:space="preserve">В ходе регулярного </w:t>
      </w:r>
      <w:proofErr w:type="spellStart"/>
      <w:r w:rsidR="006B1067" w:rsidRPr="00A23065">
        <w:rPr>
          <w:rFonts w:ascii="Times New Roman" w:hAnsi="Times New Roman"/>
          <w:sz w:val="28"/>
          <w:szCs w:val="28"/>
        </w:rPr>
        <w:t>пробоотбора</w:t>
      </w:r>
      <w:proofErr w:type="spellEnd"/>
      <w:r w:rsidR="006B1067" w:rsidRPr="00A23065">
        <w:rPr>
          <w:rFonts w:ascii="Times New Roman" w:hAnsi="Times New Roman"/>
          <w:sz w:val="28"/>
          <w:szCs w:val="28"/>
        </w:rPr>
        <w:t xml:space="preserve"> пробы отбирались при помощи смежных рамок в квадратах с заданным размером в макр</w:t>
      </w:r>
      <w:proofErr w:type="gramStart"/>
      <w:r w:rsidR="006B1067" w:rsidRPr="00A23065">
        <w:rPr>
          <w:rFonts w:ascii="Times New Roman" w:hAnsi="Times New Roman"/>
          <w:sz w:val="28"/>
          <w:szCs w:val="28"/>
        </w:rPr>
        <w:t>о-</w:t>
      </w:r>
      <w:proofErr w:type="gramEnd"/>
      <w:r w:rsidR="006B1067" w:rsidRPr="00A23065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="006B1067" w:rsidRPr="00A23065">
        <w:rPr>
          <w:rFonts w:ascii="Times New Roman" w:hAnsi="Times New Roman"/>
          <w:sz w:val="28"/>
          <w:szCs w:val="28"/>
        </w:rPr>
        <w:t>микромасштабе</w:t>
      </w:r>
      <w:proofErr w:type="spellEnd"/>
      <w:r w:rsidR="006B1067" w:rsidRPr="00A23065">
        <w:rPr>
          <w:rFonts w:ascii="Times New Roman" w:hAnsi="Times New Roman"/>
          <w:sz w:val="28"/>
          <w:szCs w:val="28"/>
        </w:rPr>
        <w:t>.</w:t>
      </w:r>
      <w:r w:rsidR="006B1067">
        <w:rPr>
          <w:rFonts w:ascii="Times New Roman" w:hAnsi="Times New Roman"/>
          <w:sz w:val="28"/>
          <w:szCs w:val="28"/>
        </w:rPr>
        <w:t xml:space="preserve"> </w:t>
      </w:r>
      <w:r w:rsidR="006B1067" w:rsidRPr="00A23065">
        <w:rPr>
          <w:rFonts w:ascii="Times New Roman" w:hAnsi="Times New Roman"/>
          <w:sz w:val="28"/>
          <w:szCs w:val="28"/>
        </w:rPr>
        <w:t xml:space="preserve">Экспериментальный </w:t>
      </w:r>
      <w:proofErr w:type="spellStart"/>
      <w:r w:rsidR="006B1067" w:rsidRPr="00A23065">
        <w:rPr>
          <w:rFonts w:ascii="Times New Roman" w:hAnsi="Times New Roman"/>
          <w:sz w:val="28"/>
          <w:szCs w:val="28"/>
        </w:rPr>
        <w:t>пробоотбор</w:t>
      </w:r>
      <w:proofErr w:type="spellEnd"/>
      <w:r w:rsidR="006B1067" w:rsidRPr="00A23065">
        <w:rPr>
          <w:rFonts w:ascii="Times New Roman" w:hAnsi="Times New Roman"/>
          <w:sz w:val="28"/>
          <w:szCs w:val="28"/>
        </w:rPr>
        <w:t xml:space="preserve"> был ориентирован на массовый фоновый вид </w:t>
      </w:r>
      <w:proofErr w:type="spellStart"/>
      <w:r w:rsidR="006B1067" w:rsidRPr="006B1067">
        <w:rPr>
          <w:rFonts w:ascii="Times New Roman" w:hAnsi="Times New Roman"/>
          <w:i/>
          <w:sz w:val="28"/>
          <w:szCs w:val="28"/>
        </w:rPr>
        <w:t>Mya</w:t>
      </w:r>
      <w:proofErr w:type="spellEnd"/>
      <w:r w:rsidR="006B1067" w:rsidRPr="006B10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B1067" w:rsidRPr="006B1067">
        <w:rPr>
          <w:rFonts w:ascii="Times New Roman" w:hAnsi="Times New Roman"/>
          <w:i/>
          <w:sz w:val="28"/>
          <w:szCs w:val="28"/>
        </w:rPr>
        <w:t>arenaria</w:t>
      </w:r>
      <w:proofErr w:type="spellEnd"/>
      <w:r w:rsidR="006B1067" w:rsidRPr="00A23065">
        <w:rPr>
          <w:rFonts w:ascii="Times New Roman" w:hAnsi="Times New Roman"/>
          <w:sz w:val="28"/>
          <w:szCs w:val="28"/>
        </w:rPr>
        <w:t xml:space="preserve">. </w:t>
      </w:r>
      <w:r w:rsidR="006B1067">
        <w:rPr>
          <w:rFonts w:ascii="Times New Roman" w:hAnsi="Times New Roman"/>
          <w:sz w:val="28"/>
          <w:szCs w:val="28"/>
        </w:rPr>
        <w:t>Материал</w:t>
      </w:r>
      <w:r w:rsidR="006B1067" w:rsidRPr="00A23065">
        <w:rPr>
          <w:rFonts w:ascii="Times New Roman" w:hAnsi="Times New Roman"/>
          <w:sz w:val="28"/>
          <w:szCs w:val="28"/>
        </w:rPr>
        <w:t xml:space="preserve"> был собран с трех  участков илисто-песчаной литорали в 2013 г. Эксперимент был проведен повторно в 2014 г. для того, чтобы оценить, насколько устойчив, а не случаен характер выявленных взаимоотношений. </w:t>
      </w:r>
    </w:p>
    <w:p w:rsidR="00F04319" w:rsidRPr="00A23065" w:rsidRDefault="00A23065" w:rsidP="00F043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3065">
        <w:rPr>
          <w:rFonts w:ascii="Times New Roman" w:hAnsi="Times New Roman"/>
          <w:sz w:val="28"/>
          <w:szCs w:val="28"/>
        </w:rPr>
        <w:t>Анализ полученных данных</w:t>
      </w:r>
      <w:r w:rsidR="00F04319">
        <w:rPr>
          <w:rFonts w:ascii="Times New Roman" w:hAnsi="Times New Roman"/>
          <w:sz w:val="28"/>
          <w:szCs w:val="28"/>
        </w:rPr>
        <w:t xml:space="preserve"> произведен с использованием современных методов обработки. </w:t>
      </w:r>
      <w:r w:rsidRPr="00A23065">
        <w:rPr>
          <w:rFonts w:ascii="Times New Roman" w:hAnsi="Times New Roman"/>
          <w:sz w:val="28"/>
          <w:szCs w:val="28"/>
        </w:rPr>
        <w:t xml:space="preserve">Для данных с участков </w:t>
      </w:r>
      <w:proofErr w:type="gramStart"/>
      <w:r w:rsidRPr="00A23065">
        <w:rPr>
          <w:rFonts w:ascii="Times New Roman" w:hAnsi="Times New Roman"/>
          <w:sz w:val="28"/>
          <w:szCs w:val="28"/>
        </w:rPr>
        <w:t>в б</w:t>
      </w:r>
      <w:proofErr w:type="gramEnd"/>
      <w:r w:rsidRPr="00A230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3065">
        <w:rPr>
          <w:rFonts w:ascii="Times New Roman" w:hAnsi="Times New Roman"/>
          <w:sz w:val="28"/>
          <w:szCs w:val="28"/>
        </w:rPr>
        <w:t>Клющиха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 и пр. Сухая Салма (2013, 2017 гг.) применены методы оценки агрегации особей с помощью индекса структурности, кластерный анализ, а также корреляционный анализ. </w:t>
      </w:r>
      <w:proofErr w:type="gramStart"/>
      <w:r w:rsidRPr="00A23065">
        <w:rPr>
          <w:rFonts w:ascii="Times New Roman" w:hAnsi="Times New Roman"/>
          <w:sz w:val="28"/>
          <w:szCs w:val="28"/>
        </w:rPr>
        <w:t>Данные с участков в б. Сельдяная, б. Яковлева и б. Лебяжья (2013, 2014 гг.) обработаны  с помощью кластерного и корреляционного анализов.</w:t>
      </w:r>
      <w:proofErr w:type="gramEnd"/>
      <w:r w:rsidR="00234409">
        <w:rPr>
          <w:rFonts w:ascii="Times New Roman" w:hAnsi="Times New Roman"/>
          <w:sz w:val="28"/>
          <w:szCs w:val="28"/>
        </w:rPr>
        <w:t xml:space="preserve"> </w:t>
      </w:r>
      <w:r w:rsidRPr="00A23065">
        <w:rPr>
          <w:rFonts w:ascii="Times New Roman" w:hAnsi="Times New Roman"/>
          <w:sz w:val="28"/>
          <w:szCs w:val="28"/>
        </w:rPr>
        <w:t xml:space="preserve">Графические построения выполнены </w:t>
      </w:r>
      <w:r w:rsidR="00F04319">
        <w:rPr>
          <w:rFonts w:ascii="Times New Roman" w:hAnsi="Times New Roman"/>
          <w:sz w:val="28"/>
          <w:szCs w:val="28"/>
        </w:rPr>
        <w:t xml:space="preserve">авторам </w:t>
      </w:r>
      <w:r w:rsidRPr="00A23065">
        <w:rPr>
          <w:rFonts w:ascii="Times New Roman" w:hAnsi="Times New Roman"/>
          <w:sz w:val="28"/>
          <w:szCs w:val="28"/>
        </w:rPr>
        <w:t xml:space="preserve">в пакетах прикладных статистических программ </w:t>
      </w:r>
      <w:proofErr w:type="spellStart"/>
      <w:r w:rsidRPr="00A23065">
        <w:rPr>
          <w:rFonts w:ascii="Times New Roman" w:hAnsi="Times New Roman"/>
          <w:sz w:val="28"/>
          <w:szCs w:val="28"/>
        </w:rPr>
        <w:t>Statistica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8 и Prism-5. </w:t>
      </w:r>
    </w:p>
    <w:p w:rsidR="00A23065" w:rsidRPr="00A23065" w:rsidRDefault="006B1067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проведенных исследований изучены сообщества </w:t>
      </w:r>
      <w:r w:rsidR="00A23065" w:rsidRPr="00A23065">
        <w:rPr>
          <w:rFonts w:ascii="Times New Roman" w:hAnsi="Times New Roman"/>
          <w:sz w:val="28"/>
          <w:szCs w:val="28"/>
        </w:rPr>
        <w:t>нескольк</w:t>
      </w:r>
      <w:r>
        <w:rPr>
          <w:rFonts w:ascii="Times New Roman" w:hAnsi="Times New Roman"/>
          <w:sz w:val="28"/>
          <w:szCs w:val="28"/>
        </w:rPr>
        <w:t>их</w:t>
      </w:r>
      <w:r w:rsidR="00A23065" w:rsidRPr="00A23065">
        <w:rPr>
          <w:rFonts w:ascii="Times New Roman" w:hAnsi="Times New Roman"/>
          <w:sz w:val="28"/>
          <w:szCs w:val="28"/>
        </w:rPr>
        <w:t xml:space="preserve"> биотопов. В  составе сообществ обнаружено  на разных участках от 5 до 20 видов. </w:t>
      </w:r>
      <w:proofErr w:type="gramStart"/>
      <w:r w:rsidR="00A23065" w:rsidRPr="00A23065">
        <w:rPr>
          <w:rFonts w:ascii="Times New Roman" w:hAnsi="Times New Roman"/>
          <w:sz w:val="28"/>
          <w:szCs w:val="28"/>
        </w:rPr>
        <w:t xml:space="preserve">По биомассе среди организмов бентоса  преобладают </w:t>
      </w:r>
      <w:proofErr w:type="spellStart"/>
      <w:r w:rsidR="00A23065" w:rsidRPr="00A23065">
        <w:rPr>
          <w:rFonts w:ascii="Times New Roman" w:hAnsi="Times New Roman"/>
          <w:sz w:val="28"/>
          <w:szCs w:val="28"/>
        </w:rPr>
        <w:t>взморник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 xml:space="preserve"> морской  </w:t>
      </w:r>
      <w:proofErr w:type="spellStart"/>
      <w:r w:rsidR="00A23065" w:rsidRPr="006B1067">
        <w:rPr>
          <w:rFonts w:ascii="Times New Roman" w:hAnsi="Times New Roman"/>
          <w:i/>
          <w:sz w:val="28"/>
          <w:szCs w:val="28"/>
        </w:rPr>
        <w:t>Zostera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A23065" w:rsidRPr="006B1067">
        <w:rPr>
          <w:rFonts w:ascii="Times New Roman" w:hAnsi="Times New Roman"/>
          <w:i/>
          <w:sz w:val="28"/>
          <w:szCs w:val="28"/>
          <w:lang w:val="en-US"/>
        </w:rPr>
        <w:t>marina</w:t>
      </w:r>
      <w:r w:rsidR="00A23065" w:rsidRPr="006B1067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="00A23065" w:rsidRPr="006B1067">
        <w:rPr>
          <w:rFonts w:ascii="Times New Roman" w:hAnsi="Times New Roman"/>
          <w:i/>
          <w:sz w:val="28"/>
          <w:szCs w:val="28"/>
          <w:lang w:val="en-US"/>
        </w:rPr>
        <w:t>Arenicola</w:t>
      </w:r>
      <w:proofErr w:type="spellEnd"/>
      <w:r w:rsidR="00A23065" w:rsidRPr="006B1067">
        <w:rPr>
          <w:rFonts w:ascii="Times New Roman" w:hAnsi="Times New Roman"/>
          <w:i/>
          <w:sz w:val="28"/>
          <w:szCs w:val="28"/>
        </w:rPr>
        <w:t xml:space="preserve"> </w:t>
      </w:r>
      <w:r w:rsidR="00A23065" w:rsidRPr="006B1067">
        <w:rPr>
          <w:rFonts w:ascii="Times New Roman" w:hAnsi="Times New Roman"/>
          <w:i/>
          <w:sz w:val="28"/>
          <w:szCs w:val="28"/>
          <w:lang w:val="en-US"/>
        </w:rPr>
        <w:t>marina</w:t>
      </w:r>
      <w:r w:rsidR="00A23065" w:rsidRPr="006B1067">
        <w:rPr>
          <w:rFonts w:ascii="Times New Roman" w:hAnsi="Times New Roman"/>
          <w:sz w:val="28"/>
          <w:szCs w:val="28"/>
        </w:rPr>
        <w:t xml:space="preserve">  </w:t>
      </w:r>
      <w:r w:rsidR="00A23065" w:rsidRPr="00A23065">
        <w:rPr>
          <w:rFonts w:ascii="Times New Roman" w:hAnsi="Times New Roman"/>
          <w:sz w:val="28"/>
          <w:szCs w:val="28"/>
        </w:rPr>
        <w:t>и</w:t>
      </w:r>
      <w:r w:rsidR="00A23065" w:rsidRPr="006B106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23065" w:rsidRPr="006B1067">
        <w:rPr>
          <w:rFonts w:ascii="Times New Roman" w:hAnsi="Times New Roman"/>
          <w:i/>
          <w:sz w:val="28"/>
          <w:szCs w:val="28"/>
          <w:lang w:val="en-US"/>
        </w:rPr>
        <w:t>Macoma</w:t>
      </w:r>
      <w:proofErr w:type="spellEnd"/>
      <w:r w:rsidR="00A23065" w:rsidRPr="006B10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23065" w:rsidRPr="006B1067">
        <w:rPr>
          <w:rFonts w:ascii="Times New Roman" w:hAnsi="Times New Roman"/>
          <w:i/>
          <w:sz w:val="28"/>
          <w:szCs w:val="28"/>
          <w:lang w:val="en-US"/>
        </w:rPr>
        <w:t>balthica</w:t>
      </w:r>
      <w:proofErr w:type="spellEnd"/>
      <w:r w:rsidR="00A23065" w:rsidRPr="006B1067">
        <w:rPr>
          <w:rFonts w:ascii="Times New Roman" w:hAnsi="Times New Roman"/>
          <w:sz w:val="28"/>
          <w:szCs w:val="28"/>
        </w:rPr>
        <w:t xml:space="preserve">  (</w:t>
      </w:r>
      <w:r w:rsidR="00A23065" w:rsidRPr="00A23065">
        <w:rPr>
          <w:rFonts w:ascii="Times New Roman" w:hAnsi="Times New Roman"/>
          <w:sz w:val="28"/>
          <w:szCs w:val="28"/>
        </w:rPr>
        <w:t>участок</w:t>
      </w:r>
      <w:r w:rsidR="00A23065" w:rsidRPr="006B1067">
        <w:rPr>
          <w:rFonts w:ascii="Times New Roman" w:hAnsi="Times New Roman"/>
          <w:sz w:val="28"/>
          <w:szCs w:val="28"/>
        </w:rPr>
        <w:t xml:space="preserve"> </w:t>
      </w:r>
      <w:r w:rsidR="00A23065" w:rsidRPr="00A23065">
        <w:rPr>
          <w:rFonts w:ascii="Times New Roman" w:hAnsi="Times New Roman"/>
          <w:sz w:val="28"/>
          <w:szCs w:val="28"/>
        </w:rPr>
        <w:t>в</w:t>
      </w:r>
      <w:r w:rsidR="00A23065" w:rsidRPr="006B1067">
        <w:rPr>
          <w:rFonts w:ascii="Times New Roman" w:hAnsi="Times New Roman"/>
          <w:sz w:val="28"/>
          <w:szCs w:val="28"/>
        </w:rPr>
        <w:t xml:space="preserve"> </w:t>
      </w:r>
      <w:r w:rsidR="00A23065" w:rsidRPr="00A23065">
        <w:rPr>
          <w:rFonts w:ascii="Times New Roman" w:hAnsi="Times New Roman"/>
          <w:sz w:val="28"/>
          <w:szCs w:val="28"/>
        </w:rPr>
        <w:t>б</w:t>
      </w:r>
      <w:r w:rsidR="00A23065" w:rsidRPr="006B10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23065" w:rsidRPr="00A23065">
        <w:rPr>
          <w:rFonts w:ascii="Times New Roman" w:hAnsi="Times New Roman"/>
          <w:sz w:val="28"/>
          <w:szCs w:val="28"/>
        </w:rPr>
        <w:t>Клющиха</w:t>
      </w:r>
      <w:proofErr w:type="spellEnd"/>
      <w:r w:rsidR="00A23065" w:rsidRPr="006B1067">
        <w:rPr>
          <w:rFonts w:ascii="Times New Roman" w:hAnsi="Times New Roman"/>
          <w:sz w:val="28"/>
          <w:szCs w:val="28"/>
        </w:rPr>
        <w:t xml:space="preserve">, 2013 </w:t>
      </w:r>
      <w:r w:rsidR="00A23065" w:rsidRPr="00A23065">
        <w:rPr>
          <w:rFonts w:ascii="Times New Roman" w:hAnsi="Times New Roman"/>
          <w:sz w:val="28"/>
          <w:szCs w:val="28"/>
        </w:rPr>
        <w:t>г</w:t>
      </w:r>
      <w:r w:rsidR="00A23065" w:rsidRPr="006B1067">
        <w:rPr>
          <w:rFonts w:ascii="Times New Roman" w:hAnsi="Times New Roman"/>
          <w:sz w:val="28"/>
          <w:szCs w:val="28"/>
        </w:rPr>
        <w:t xml:space="preserve">.),  </w:t>
      </w:r>
      <w:proofErr w:type="spellStart"/>
      <w:r w:rsidR="00A23065" w:rsidRPr="006B1067">
        <w:rPr>
          <w:rFonts w:ascii="Times New Roman" w:hAnsi="Times New Roman"/>
          <w:i/>
          <w:sz w:val="28"/>
          <w:szCs w:val="28"/>
          <w:lang w:val="en-US"/>
        </w:rPr>
        <w:t>Macoma</w:t>
      </w:r>
      <w:proofErr w:type="spellEnd"/>
      <w:r w:rsidR="00A23065" w:rsidRPr="006B10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23065" w:rsidRPr="006B1067">
        <w:rPr>
          <w:rFonts w:ascii="Times New Roman" w:hAnsi="Times New Roman"/>
          <w:i/>
          <w:sz w:val="28"/>
          <w:szCs w:val="28"/>
        </w:rPr>
        <w:t>balthica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 xml:space="preserve">  и  многощетинковые черви  </w:t>
      </w:r>
      <w:proofErr w:type="spellStart"/>
      <w:r w:rsidR="00A23065" w:rsidRPr="006B1067">
        <w:rPr>
          <w:rFonts w:ascii="Times New Roman" w:hAnsi="Times New Roman"/>
          <w:i/>
          <w:sz w:val="28"/>
          <w:szCs w:val="28"/>
        </w:rPr>
        <w:t>Scolopos</w:t>
      </w:r>
      <w:proofErr w:type="spellEnd"/>
      <w:r w:rsidR="00A23065" w:rsidRPr="006B10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23065" w:rsidRPr="006B1067">
        <w:rPr>
          <w:rFonts w:ascii="Times New Roman" w:hAnsi="Times New Roman"/>
          <w:i/>
          <w:sz w:val="28"/>
          <w:szCs w:val="28"/>
        </w:rPr>
        <w:t>armiger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 xml:space="preserve">  (участок в б. </w:t>
      </w:r>
      <w:proofErr w:type="spellStart"/>
      <w:r w:rsidR="00A23065" w:rsidRPr="00A23065">
        <w:rPr>
          <w:rFonts w:ascii="Times New Roman" w:hAnsi="Times New Roman"/>
          <w:sz w:val="28"/>
          <w:szCs w:val="28"/>
        </w:rPr>
        <w:t>Клющиха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 xml:space="preserve">, 2017 г.), </w:t>
      </w:r>
      <w:proofErr w:type="spellStart"/>
      <w:r w:rsidR="00A23065" w:rsidRPr="006B1067">
        <w:rPr>
          <w:rFonts w:ascii="Times New Roman" w:hAnsi="Times New Roman"/>
          <w:i/>
          <w:sz w:val="28"/>
          <w:szCs w:val="28"/>
        </w:rPr>
        <w:t>Macoma</w:t>
      </w:r>
      <w:proofErr w:type="spellEnd"/>
      <w:r w:rsidR="00A23065" w:rsidRPr="006B10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23065" w:rsidRPr="006B1067">
        <w:rPr>
          <w:rFonts w:ascii="Times New Roman" w:hAnsi="Times New Roman"/>
          <w:i/>
          <w:sz w:val="28"/>
          <w:szCs w:val="28"/>
        </w:rPr>
        <w:t>balthica</w:t>
      </w:r>
      <w:proofErr w:type="spellEnd"/>
      <w:r w:rsidR="00A23065" w:rsidRPr="006B1067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="00A23065" w:rsidRPr="006B1067">
        <w:rPr>
          <w:rFonts w:ascii="Times New Roman" w:hAnsi="Times New Roman"/>
          <w:i/>
          <w:sz w:val="28"/>
          <w:szCs w:val="28"/>
        </w:rPr>
        <w:t>Hydrobia</w:t>
      </w:r>
      <w:proofErr w:type="spellEnd"/>
      <w:r w:rsidR="00A23065" w:rsidRPr="006B10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23065" w:rsidRPr="006B1067">
        <w:rPr>
          <w:rFonts w:ascii="Times New Roman" w:hAnsi="Times New Roman"/>
          <w:i/>
          <w:sz w:val="28"/>
          <w:szCs w:val="28"/>
        </w:rPr>
        <w:t>sp</w:t>
      </w:r>
      <w:proofErr w:type="spellEnd"/>
      <w:r w:rsidR="00A23065" w:rsidRPr="006B1067">
        <w:rPr>
          <w:rFonts w:ascii="Times New Roman" w:hAnsi="Times New Roman"/>
          <w:i/>
          <w:sz w:val="28"/>
          <w:szCs w:val="28"/>
        </w:rPr>
        <w:t>.,</w:t>
      </w:r>
      <w:r w:rsidR="00A23065" w:rsidRPr="00A2306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23065" w:rsidRPr="00A23065">
        <w:rPr>
          <w:rFonts w:ascii="Times New Roman" w:hAnsi="Times New Roman"/>
          <w:sz w:val="28"/>
          <w:szCs w:val="28"/>
        </w:rPr>
        <w:t>Oligochaeta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 xml:space="preserve">  (участок в пр.</w:t>
      </w:r>
      <w:proofErr w:type="gramEnd"/>
      <w:r w:rsidR="00A23065" w:rsidRPr="00A230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3065" w:rsidRPr="00A23065">
        <w:rPr>
          <w:rFonts w:ascii="Times New Roman" w:hAnsi="Times New Roman"/>
          <w:sz w:val="28"/>
          <w:szCs w:val="28"/>
        </w:rPr>
        <w:t xml:space="preserve">Сухая Салма, 2017 г.),  </w:t>
      </w:r>
      <w:proofErr w:type="spellStart"/>
      <w:r w:rsidR="00A23065" w:rsidRPr="006B1067">
        <w:rPr>
          <w:rFonts w:ascii="Times New Roman" w:hAnsi="Times New Roman"/>
          <w:i/>
          <w:sz w:val="28"/>
          <w:szCs w:val="28"/>
        </w:rPr>
        <w:t>Mya</w:t>
      </w:r>
      <w:proofErr w:type="spellEnd"/>
      <w:r w:rsidR="00A23065" w:rsidRPr="006B10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23065" w:rsidRPr="006B1067">
        <w:rPr>
          <w:rFonts w:ascii="Times New Roman" w:hAnsi="Times New Roman"/>
          <w:i/>
          <w:sz w:val="28"/>
          <w:szCs w:val="28"/>
        </w:rPr>
        <w:t>arenaria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 xml:space="preserve"> </w:t>
      </w:r>
      <w:r w:rsidR="00A23065" w:rsidRPr="00A23065">
        <w:rPr>
          <w:rFonts w:ascii="Times New Roman" w:hAnsi="Times New Roman"/>
          <w:sz w:val="28"/>
          <w:szCs w:val="28"/>
        </w:rPr>
        <w:lastRenderedPageBreak/>
        <w:t>(участки в бухтах Сельдяная, Яковлева и лебяжья, 2013-2014 гг.).</w:t>
      </w:r>
      <w:proofErr w:type="gramEnd"/>
      <w:r w:rsidR="00A23065" w:rsidRPr="00A23065">
        <w:rPr>
          <w:rFonts w:ascii="Times New Roman" w:hAnsi="Times New Roman"/>
          <w:sz w:val="28"/>
          <w:szCs w:val="28"/>
        </w:rPr>
        <w:t xml:space="preserve"> Основные результаты   исследования можно свести к следующим </w:t>
      </w:r>
      <w:r>
        <w:rPr>
          <w:rFonts w:ascii="Times New Roman" w:hAnsi="Times New Roman"/>
          <w:sz w:val="28"/>
          <w:szCs w:val="28"/>
        </w:rPr>
        <w:t>положениям.</w:t>
      </w:r>
    </w:p>
    <w:p w:rsidR="00A23065" w:rsidRPr="00A23065" w:rsidRDefault="00A23065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3065">
        <w:rPr>
          <w:rFonts w:ascii="Times New Roman" w:hAnsi="Times New Roman"/>
          <w:sz w:val="28"/>
          <w:szCs w:val="28"/>
        </w:rPr>
        <w:t>1.  В 2013 г</w:t>
      </w:r>
      <w:r w:rsidR="006B1067">
        <w:rPr>
          <w:rFonts w:ascii="Times New Roman" w:hAnsi="Times New Roman"/>
          <w:sz w:val="28"/>
          <w:szCs w:val="28"/>
        </w:rPr>
        <w:t>.</w:t>
      </w:r>
      <w:r w:rsidRPr="00A23065">
        <w:rPr>
          <w:rFonts w:ascii="Times New Roman" w:hAnsi="Times New Roman"/>
          <w:sz w:val="28"/>
          <w:szCs w:val="28"/>
        </w:rPr>
        <w:t xml:space="preserve"> на участке </w:t>
      </w:r>
      <w:proofErr w:type="gramStart"/>
      <w:r w:rsidRPr="00A23065">
        <w:rPr>
          <w:rFonts w:ascii="Times New Roman" w:hAnsi="Times New Roman"/>
          <w:sz w:val="28"/>
          <w:szCs w:val="28"/>
        </w:rPr>
        <w:t>в б</w:t>
      </w:r>
      <w:proofErr w:type="gramEnd"/>
      <w:r w:rsidRPr="00A230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3065">
        <w:rPr>
          <w:rFonts w:ascii="Times New Roman" w:hAnsi="Times New Roman"/>
          <w:sz w:val="28"/>
          <w:szCs w:val="28"/>
        </w:rPr>
        <w:t>Клющиха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отмечена сильная связь между </w:t>
      </w:r>
      <w:proofErr w:type="spellStart"/>
      <w:r w:rsidRPr="00A23065">
        <w:rPr>
          <w:rFonts w:ascii="Times New Roman" w:hAnsi="Times New Roman"/>
          <w:sz w:val="28"/>
          <w:szCs w:val="28"/>
        </w:rPr>
        <w:t>взморником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морским  </w:t>
      </w:r>
      <w:r w:rsidRPr="006B1067">
        <w:rPr>
          <w:rFonts w:ascii="Times New Roman" w:hAnsi="Times New Roman"/>
          <w:i/>
          <w:sz w:val="28"/>
          <w:szCs w:val="28"/>
        </w:rPr>
        <w:t>Z</w:t>
      </w:r>
      <w:r w:rsidR="006B1067" w:rsidRPr="006B1067">
        <w:rPr>
          <w:rFonts w:ascii="Times New Roman" w:hAnsi="Times New Roman"/>
          <w:i/>
          <w:sz w:val="28"/>
          <w:szCs w:val="28"/>
        </w:rPr>
        <w:t>.</w:t>
      </w:r>
      <w:r w:rsidRPr="006B10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1067">
        <w:rPr>
          <w:rFonts w:ascii="Times New Roman" w:hAnsi="Times New Roman"/>
          <w:i/>
          <w:sz w:val="28"/>
          <w:szCs w:val="28"/>
        </w:rPr>
        <w:t>marina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 и представителем </w:t>
      </w:r>
      <w:proofErr w:type="spellStart"/>
      <w:r w:rsidRPr="00A23065">
        <w:rPr>
          <w:rFonts w:ascii="Times New Roman" w:hAnsi="Times New Roman"/>
          <w:sz w:val="28"/>
          <w:szCs w:val="28"/>
        </w:rPr>
        <w:t>макрозообентоса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 </w:t>
      </w:r>
      <w:r w:rsidRPr="006B1067">
        <w:rPr>
          <w:rFonts w:ascii="Times New Roman" w:hAnsi="Times New Roman"/>
          <w:i/>
          <w:sz w:val="28"/>
          <w:szCs w:val="28"/>
        </w:rPr>
        <w:t>M</w:t>
      </w:r>
      <w:r w:rsidR="006B1067" w:rsidRPr="006B1067">
        <w:rPr>
          <w:rFonts w:ascii="Times New Roman" w:hAnsi="Times New Roman"/>
          <w:i/>
          <w:sz w:val="28"/>
          <w:szCs w:val="28"/>
        </w:rPr>
        <w:t>.</w:t>
      </w:r>
      <w:r w:rsidRPr="006B10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1067">
        <w:rPr>
          <w:rFonts w:ascii="Times New Roman" w:hAnsi="Times New Roman"/>
          <w:i/>
          <w:sz w:val="28"/>
          <w:szCs w:val="28"/>
        </w:rPr>
        <w:t>balthica</w:t>
      </w:r>
      <w:proofErr w:type="spellEnd"/>
      <w:r w:rsidRPr="006B1067">
        <w:rPr>
          <w:rFonts w:ascii="Times New Roman" w:hAnsi="Times New Roman"/>
          <w:i/>
          <w:sz w:val="28"/>
          <w:szCs w:val="28"/>
        </w:rPr>
        <w:t>.</w:t>
      </w:r>
      <w:r w:rsidR="006B1067">
        <w:rPr>
          <w:rFonts w:ascii="Times New Roman" w:hAnsi="Times New Roman"/>
          <w:sz w:val="28"/>
          <w:szCs w:val="28"/>
        </w:rPr>
        <w:t xml:space="preserve"> От</w:t>
      </w:r>
      <w:r w:rsidRPr="00A23065">
        <w:rPr>
          <w:rFonts w:ascii="Times New Roman" w:hAnsi="Times New Roman"/>
          <w:sz w:val="28"/>
          <w:szCs w:val="28"/>
        </w:rPr>
        <w:t xml:space="preserve">мечено тяготение к </w:t>
      </w:r>
      <w:proofErr w:type="spellStart"/>
      <w:r w:rsidRPr="00A23065">
        <w:rPr>
          <w:rFonts w:ascii="Times New Roman" w:hAnsi="Times New Roman"/>
          <w:sz w:val="28"/>
          <w:szCs w:val="28"/>
        </w:rPr>
        <w:t>взморнику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и представителей таксона </w:t>
      </w:r>
      <w:proofErr w:type="spellStart"/>
      <w:r w:rsidRPr="00A23065">
        <w:rPr>
          <w:rFonts w:ascii="Times New Roman" w:hAnsi="Times New Roman"/>
          <w:sz w:val="28"/>
          <w:szCs w:val="28"/>
        </w:rPr>
        <w:t>Chironomidae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065">
        <w:rPr>
          <w:rFonts w:ascii="Times New Roman" w:hAnsi="Times New Roman"/>
          <w:sz w:val="28"/>
          <w:szCs w:val="28"/>
        </w:rPr>
        <w:t>var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.  С  </w:t>
      </w:r>
      <w:r w:rsidRPr="006B1067">
        <w:rPr>
          <w:rFonts w:ascii="Times New Roman" w:hAnsi="Times New Roman"/>
          <w:i/>
          <w:sz w:val="28"/>
          <w:szCs w:val="28"/>
        </w:rPr>
        <w:t>A</w:t>
      </w:r>
      <w:r w:rsidR="006B1067">
        <w:rPr>
          <w:rFonts w:ascii="Times New Roman" w:hAnsi="Times New Roman"/>
          <w:i/>
          <w:sz w:val="28"/>
          <w:szCs w:val="28"/>
        </w:rPr>
        <w:t>.</w:t>
      </w:r>
      <w:r w:rsidRPr="006B10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1067">
        <w:rPr>
          <w:rFonts w:ascii="Times New Roman" w:hAnsi="Times New Roman"/>
          <w:i/>
          <w:sz w:val="28"/>
          <w:szCs w:val="28"/>
        </w:rPr>
        <w:t>marina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 у </w:t>
      </w:r>
      <w:proofErr w:type="spellStart"/>
      <w:r w:rsidRPr="00A23065">
        <w:rPr>
          <w:rFonts w:ascii="Times New Roman" w:hAnsi="Times New Roman"/>
          <w:sz w:val="28"/>
          <w:szCs w:val="28"/>
        </w:rPr>
        <w:t>взморника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наблюдалась значительная разобщенность.</w:t>
      </w:r>
    </w:p>
    <w:p w:rsidR="00A23065" w:rsidRPr="00A23065" w:rsidRDefault="00A23065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3065">
        <w:rPr>
          <w:rFonts w:ascii="Times New Roman" w:hAnsi="Times New Roman"/>
          <w:sz w:val="28"/>
          <w:szCs w:val="28"/>
        </w:rPr>
        <w:t>2.  В 2017 г</w:t>
      </w:r>
      <w:r w:rsidR="006B1067">
        <w:rPr>
          <w:rFonts w:ascii="Times New Roman" w:hAnsi="Times New Roman"/>
          <w:sz w:val="28"/>
          <w:szCs w:val="28"/>
        </w:rPr>
        <w:t>.</w:t>
      </w:r>
      <w:r w:rsidRPr="00A23065">
        <w:rPr>
          <w:rFonts w:ascii="Times New Roman" w:hAnsi="Times New Roman"/>
          <w:sz w:val="28"/>
          <w:szCs w:val="28"/>
        </w:rPr>
        <w:t xml:space="preserve"> при исследовании участков </w:t>
      </w:r>
      <w:proofErr w:type="gramStart"/>
      <w:r w:rsidRPr="00A23065">
        <w:rPr>
          <w:rFonts w:ascii="Times New Roman" w:hAnsi="Times New Roman"/>
          <w:sz w:val="28"/>
          <w:szCs w:val="28"/>
        </w:rPr>
        <w:t>в б</w:t>
      </w:r>
      <w:proofErr w:type="gramEnd"/>
      <w:r w:rsidRPr="00A230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3065">
        <w:rPr>
          <w:rFonts w:ascii="Times New Roman" w:hAnsi="Times New Roman"/>
          <w:sz w:val="28"/>
          <w:szCs w:val="28"/>
        </w:rPr>
        <w:t>Клющиха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и пр. Сухая Салма в </w:t>
      </w:r>
      <w:proofErr w:type="spellStart"/>
      <w:r w:rsidRPr="00A23065">
        <w:rPr>
          <w:rFonts w:ascii="Times New Roman" w:hAnsi="Times New Roman"/>
          <w:sz w:val="28"/>
          <w:szCs w:val="28"/>
        </w:rPr>
        <w:t>микромасштабе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не было отмечено взаимосвязей между массовыми на участках таксонами.</w:t>
      </w:r>
    </w:p>
    <w:p w:rsidR="00A23065" w:rsidRPr="00A23065" w:rsidRDefault="00A23065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3065">
        <w:rPr>
          <w:rFonts w:ascii="Times New Roman" w:hAnsi="Times New Roman"/>
          <w:sz w:val="28"/>
          <w:szCs w:val="28"/>
        </w:rPr>
        <w:t>3.  В 2013 г</w:t>
      </w:r>
      <w:r w:rsidR="006B1067">
        <w:rPr>
          <w:rFonts w:ascii="Times New Roman" w:hAnsi="Times New Roman"/>
          <w:sz w:val="28"/>
          <w:szCs w:val="28"/>
        </w:rPr>
        <w:t>.</w:t>
      </w:r>
      <w:r w:rsidRPr="00A23065">
        <w:rPr>
          <w:rFonts w:ascii="Times New Roman" w:hAnsi="Times New Roman"/>
          <w:sz w:val="28"/>
          <w:szCs w:val="28"/>
        </w:rPr>
        <w:t xml:space="preserve"> на участках в бухтах Сельдяная, Яковлева и Лебяжья отмечена наибольшая встречаемость в местах скопления  </w:t>
      </w:r>
      <w:r w:rsidRPr="006B1067">
        <w:rPr>
          <w:rFonts w:ascii="Times New Roman" w:hAnsi="Times New Roman"/>
          <w:i/>
          <w:sz w:val="28"/>
          <w:szCs w:val="28"/>
        </w:rPr>
        <w:t>M</w:t>
      </w:r>
      <w:r w:rsidR="006B1067">
        <w:rPr>
          <w:rFonts w:ascii="Times New Roman" w:hAnsi="Times New Roman"/>
          <w:i/>
          <w:sz w:val="28"/>
          <w:szCs w:val="28"/>
        </w:rPr>
        <w:t>.</w:t>
      </w:r>
      <w:r w:rsidRPr="006B10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1067">
        <w:rPr>
          <w:rFonts w:ascii="Times New Roman" w:hAnsi="Times New Roman"/>
          <w:i/>
          <w:sz w:val="28"/>
          <w:szCs w:val="28"/>
        </w:rPr>
        <w:t>arenaria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 моллюсков  </w:t>
      </w:r>
      <w:r w:rsidRPr="006B1067">
        <w:rPr>
          <w:rFonts w:ascii="Times New Roman" w:hAnsi="Times New Roman"/>
          <w:i/>
          <w:sz w:val="28"/>
          <w:szCs w:val="28"/>
        </w:rPr>
        <w:t>M</w:t>
      </w:r>
      <w:r w:rsidR="006B1067">
        <w:rPr>
          <w:rFonts w:ascii="Times New Roman" w:hAnsi="Times New Roman"/>
          <w:i/>
          <w:sz w:val="28"/>
          <w:szCs w:val="28"/>
        </w:rPr>
        <w:t>.</w:t>
      </w:r>
      <w:r w:rsidRPr="006B10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1067">
        <w:rPr>
          <w:rFonts w:ascii="Times New Roman" w:hAnsi="Times New Roman"/>
          <w:i/>
          <w:sz w:val="28"/>
          <w:szCs w:val="28"/>
        </w:rPr>
        <w:t>balthica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и многощетинковых червей </w:t>
      </w:r>
      <w:proofErr w:type="spellStart"/>
      <w:r w:rsidRPr="00B65B6D">
        <w:rPr>
          <w:rFonts w:ascii="Times New Roman" w:hAnsi="Times New Roman"/>
          <w:i/>
          <w:sz w:val="28"/>
          <w:szCs w:val="28"/>
        </w:rPr>
        <w:t>Alitta</w:t>
      </w:r>
      <w:proofErr w:type="spellEnd"/>
      <w:r w:rsidRPr="00B65B6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65B6D">
        <w:rPr>
          <w:rFonts w:ascii="Times New Roman" w:hAnsi="Times New Roman"/>
          <w:i/>
          <w:sz w:val="28"/>
          <w:szCs w:val="28"/>
        </w:rPr>
        <w:t>virens</w:t>
      </w:r>
      <w:proofErr w:type="spellEnd"/>
      <w:r w:rsidRPr="00B65B6D">
        <w:rPr>
          <w:rFonts w:ascii="Times New Roman" w:hAnsi="Times New Roman"/>
          <w:i/>
          <w:sz w:val="28"/>
          <w:szCs w:val="28"/>
        </w:rPr>
        <w:t>.</w:t>
      </w:r>
      <w:r w:rsidRPr="00A23065">
        <w:rPr>
          <w:rFonts w:ascii="Times New Roman" w:hAnsi="Times New Roman"/>
          <w:sz w:val="28"/>
          <w:szCs w:val="28"/>
        </w:rPr>
        <w:t xml:space="preserve"> </w:t>
      </w:r>
    </w:p>
    <w:p w:rsidR="00A23065" w:rsidRPr="00A23065" w:rsidRDefault="00A23065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3065">
        <w:rPr>
          <w:rFonts w:ascii="Times New Roman" w:hAnsi="Times New Roman"/>
          <w:sz w:val="28"/>
          <w:szCs w:val="28"/>
        </w:rPr>
        <w:t>4.  В 2014 г</w:t>
      </w:r>
      <w:r w:rsidR="00B65B6D">
        <w:rPr>
          <w:rFonts w:ascii="Times New Roman" w:hAnsi="Times New Roman"/>
          <w:sz w:val="28"/>
          <w:szCs w:val="28"/>
        </w:rPr>
        <w:t>.</w:t>
      </w:r>
      <w:r w:rsidRPr="00A23065">
        <w:rPr>
          <w:rFonts w:ascii="Times New Roman" w:hAnsi="Times New Roman"/>
          <w:sz w:val="28"/>
          <w:szCs w:val="28"/>
        </w:rPr>
        <w:t xml:space="preserve"> на участках в бухтах Сельдяная, Яковлева и Лебяжья встречаемость в местах скопления  </w:t>
      </w:r>
      <w:r w:rsidRPr="00B65B6D">
        <w:rPr>
          <w:rFonts w:ascii="Times New Roman" w:hAnsi="Times New Roman"/>
          <w:i/>
          <w:sz w:val="28"/>
          <w:szCs w:val="28"/>
        </w:rPr>
        <w:t>M</w:t>
      </w:r>
      <w:r w:rsidR="00B65B6D">
        <w:rPr>
          <w:rFonts w:ascii="Times New Roman" w:hAnsi="Times New Roman"/>
          <w:i/>
          <w:sz w:val="28"/>
          <w:szCs w:val="28"/>
        </w:rPr>
        <w:t>.</w:t>
      </w:r>
      <w:r w:rsidRPr="00B65B6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65B6D">
        <w:rPr>
          <w:rFonts w:ascii="Times New Roman" w:hAnsi="Times New Roman"/>
          <w:i/>
          <w:sz w:val="28"/>
          <w:szCs w:val="28"/>
        </w:rPr>
        <w:t>arenaria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 моллюсков  </w:t>
      </w:r>
      <w:r w:rsidRPr="00B65B6D">
        <w:rPr>
          <w:rFonts w:ascii="Times New Roman" w:hAnsi="Times New Roman"/>
          <w:i/>
          <w:sz w:val="28"/>
          <w:szCs w:val="28"/>
        </w:rPr>
        <w:t>M</w:t>
      </w:r>
      <w:r w:rsidR="00B65B6D">
        <w:rPr>
          <w:rFonts w:ascii="Times New Roman" w:hAnsi="Times New Roman"/>
          <w:i/>
          <w:sz w:val="28"/>
          <w:szCs w:val="28"/>
        </w:rPr>
        <w:t>.</w:t>
      </w:r>
      <w:r w:rsidRPr="00B65B6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65B6D">
        <w:rPr>
          <w:rFonts w:ascii="Times New Roman" w:hAnsi="Times New Roman"/>
          <w:i/>
          <w:sz w:val="28"/>
          <w:szCs w:val="28"/>
        </w:rPr>
        <w:t>balthica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 и многощетинковых червей </w:t>
      </w:r>
      <w:r w:rsidRPr="00B65B6D">
        <w:rPr>
          <w:rFonts w:ascii="Times New Roman" w:hAnsi="Times New Roman"/>
          <w:i/>
          <w:sz w:val="28"/>
          <w:szCs w:val="28"/>
        </w:rPr>
        <w:t>A</w:t>
      </w:r>
      <w:r w:rsidR="00B65B6D">
        <w:rPr>
          <w:rFonts w:ascii="Times New Roman" w:hAnsi="Times New Roman"/>
          <w:i/>
          <w:sz w:val="28"/>
          <w:szCs w:val="28"/>
        </w:rPr>
        <w:t>.</w:t>
      </w:r>
      <w:r w:rsidRPr="00B65B6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65B6D">
        <w:rPr>
          <w:rFonts w:ascii="Times New Roman" w:hAnsi="Times New Roman"/>
          <w:i/>
          <w:sz w:val="28"/>
          <w:szCs w:val="28"/>
        </w:rPr>
        <w:t>virens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</w:t>
      </w:r>
      <w:r w:rsidR="00B65B6D">
        <w:rPr>
          <w:rFonts w:ascii="Times New Roman" w:hAnsi="Times New Roman"/>
          <w:sz w:val="28"/>
          <w:szCs w:val="28"/>
        </w:rPr>
        <w:t xml:space="preserve">не </w:t>
      </w:r>
      <w:r w:rsidRPr="00A23065">
        <w:rPr>
          <w:rFonts w:ascii="Times New Roman" w:hAnsi="Times New Roman"/>
          <w:sz w:val="28"/>
          <w:szCs w:val="28"/>
        </w:rPr>
        <w:t>подтверждена.</w:t>
      </w:r>
    </w:p>
    <w:p w:rsidR="00A23065" w:rsidRPr="00A23065" w:rsidRDefault="00A23065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3065">
        <w:rPr>
          <w:rFonts w:ascii="Times New Roman" w:hAnsi="Times New Roman"/>
          <w:sz w:val="28"/>
          <w:szCs w:val="28"/>
        </w:rPr>
        <w:t xml:space="preserve">Таким образом, в распределении организмов макробентоса на участках илисто-песчаной литорали в устье губы Чупа </w:t>
      </w:r>
      <w:r w:rsidR="00B65B6D">
        <w:rPr>
          <w:rFonts w:ascii="Times New Roman" w:hAnsi="Times New Roman"/>
          <w:sz w:val="28"/>
          <w:szCs w:val="28"/>
        </w:rPr>
        <w:t>автору</w:t>
      </w:r>
      <w:r w:rsidRPr="00A23065">
        <w:rPr>
          <w:rFonts w:ascii="Times New Roman" w:hAnsi="Times New Roman"/>
          <w:sz w:val="28"/>
          <w:szCs w:val="28"/>
        </w:rPr>
        <w:t xml:space="preserve"> не удалось обнаружить устойчивых эффектов сопряженности в распределении массовых организмов </w:t>
      </w:r>
      <w:proofErr w:type="spellStart"/>
      <w:r w:rsidRPr="00A23065">
        <w:rPr>
          <w:rFonts w:ascii="Times New Roman" w:hAnsi="Times New Roman"/>
          <w:sz w:val="28"/>
          <w:szCs w:val="28"/>
        </w:rPr>
        <w:t>макрозообентоса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. Отсутствие выраженных </w:t>
      </w:r>
      <w:proofErr w:type="spellStart"/>
      <w:r w:rsidRPr="00A23065">
        <w:rPr>
          <w:rFonts w:ascii="Times New Roman" w:hAnsi="Times New Roman"/>
          <w:sz w:val="28"/>
          <w:szCs w:val="28"/>
        </w:rPr>
        <w:t>синэкологических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связей  между постоянными массовыми таксонами свидетельствует в пользу представлений об </w:t>
      </w:r>
      <w:proofErr w:type="spellStart"/>
      <w:r w:rsidRPr="00A23065">
        <w:rPr>
          <w:rFonts w:ascii="Times New Roman" w:hAnsi="Times New Roman"/>
          <w:sz w:val="28"/>
          <w:szCs w:val="28"/>
        </w:rPr>
        <w:t>ординационной</w:t>
      </w:r>
      <w:proofErr w:type="spellEnd"/>
      <w:r w:rsidRPr="00A23065">
        <w:rPr>
          <w:rFonts w:ascii="Times New Roman" w:hAnsi="Times New Roman"/>
          <w:sz w:val="28"/>
          <w:szCs w:val="28"/>
        </w:rPr>
        <w:t xml:space="preserve"> модели распределения литоральной фауны Белого моря</w:t>
      </w:r>
      <w:r w:rsidR="00B65B6D">
        <w:rPr>
          <w:rFonts w:ascii="Times New Roman" w:hAnsi="Times New Roman"/>
          <w:sz w:val="28"/>
          <w:szCs w:val="28"/>
        </w:rPr>
        <w:t xml:space="preserve">. Автор рецензируемой работы приходит к заключению, что </w:t>
      </w:r>
      <w:r w:rsidRPr="00A23065">
        <w:rPr>
          <w:rFonts w:ascii="Times New Roman" w:hAnsi="Times New Roman"/>
          <w:sz w:val="28"/>
          <w:szCs w:val="28"/>
        </w:rPr>
        <w:t xml:space="preserve">в описании </w:t>
      </w:r>
      <w:r w:rsidR="00B65B6D">
        <w:rPr>
          <w:rFonts w:ascii="Times New Roman" w:hAnsi="Times New Roman"/>
          <w:sz w:val="28"/>
          <w:szCs w:val="28"/>
        </w:rPr>
        <w:t xml:space="preserve">ее (фауны) </w:t>
      </w:r>
      <w:r w:rsidRPr="00A23065">
        <w:rPr>
          <w:rFonts w:ascii="Times New Roman" w:hAnsi="Times New Roman"/>
          <w:sz w:val="28"/>
          <w:szCs w:val="28"/>
        </w:rPr>
        <w:t>организации некорректно использовать термин биоценоз.</w:t>
      </w:r>
    </w:p>
    <w:p w:rsidR="00A23065" w:rsidRDefault="00B65B6D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три вывода работы вполне обоснованы, четко сформулированы и звучат вполне убедительно. Эффекты сопряженности </w:t>
      </w:r>
      <w:r w:rsidR="00A23065" w:rsidRPr="00A23065">
        <w:rPr>
          <w:rFonts w:ascii="Times New Roman" w:hAnsi="Times New Roman"/>
          <w:sz w:val="28"/>
          <w:szCs w:val="28"/>
        </w:rPr>
        <w:t xml:space="preserve">массовых организмов </w:t>
      </w:r>
      <w:proofErr w:type="spellStart"/>
      <w:r w:rsidR="00A23065" w:rsidRPr="00A23065">
        <w:rPr>
          <w:rFonts w:ascii="Times New Roman" w:hAnsi="Times New Roman"/>
          <w:sz w:val="28"/>
          <w:szCs w:val="28"/>
        </w:rPr>
        <w:t>макрозообентоса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 xml:space="preserve"> на илисто-песчаной литорали губы Чупа могут </w:t>
      </w:r>
      <w:r>
        <w:rPr>
          <w:rFonts w:ascii="Times New Roman" w:hAnsi="Times New Roman"/>
          <w:sz w:val="28"/>
          <w:szCs w:val="28"/>
        </w:rPr>
        <w:t>быть охарактеризованы как «</w:t>
      </w:r>
      <w:r w:rsidR="00A23065" w:rsidRPr="00A23065">
        <w:rPr>
          <w:rFonts w:ascii="Times New Roman" w:hAnsi="Times New Roman"/>
          <w:sz w:val="28"/>
          <w:szCs w:val="28"/>
        </w:rPr>
        <w:t>эфемерные</w:t>
      </w:r>
      <w:r>
        <w:rPr>
          <w:rFonts w:ascii="Times New Roman" w:hAnsi="Times New Roman"/>
          <w:sz w:val="28"/>
          <w:szCs w:val="28"/>
        </w:rPr>
        <w:t xml:space="preserve">». </w:t>
      </w:r>
      <w:r w:rsidR="00A23065" w:rsidRPr="00A23065">
        <w:rPr>
          <w:rFonts w:ascii="Times New Roman" w:hAnsi="Times New Roman"/>
          <w:sz w:val="28"/>
          <w:szCs w:val="28"/>
        </w:rPr>
        <w:t xml:space="preserve">Медиатором неоднородности в распределении </w:t>
      </w:r>
      <w:proofErr w:type="spellStart"/>
      <w:r w:rsidR="00A23065" w:rsidRPr="00A23065">
        <w:rPr>
          <w:rFonts w:ascii="Times New Roman" w:hAnsi="Times New Roman"/>
          <w:sz w:val="28"/>
          <w:szCs w:val="28"/>
        </w:rPr>
        <w:t>макрозообентоса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 xml:space="preserve"> на илисто-песчаной литорали губы Чупа является присутствие </w:t>
      </w:r>
      <w:proofErr w:type="spellStart"/>
      <w:r w:rsidR="00A23065" w:rsidRPr="00A23065">
        <w:rPr>
          <w:rFonts w:ascii="Times New Roman" w:hAnsi="Times New Roman"/>
          <w:sz w:val="28"/>
          <w:szCs w:val="28"/>
        </w:rPr>
        <w:t>средообразующего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 xml:space="preserve"> вида </w:t>
      </w:r>
      <w:r w:rsidR="00A23065" w:rsidRPr="00B65B6D">
        <w:rPr>
          <w:rFonts w:ascii="Times New Roman" w:hAnsi="Times New Roman"/>
          <w:i/>
          <w:sz w:val="28"/>
          <w:szCs w:val="28"/>
        </w:rPr>
        <w:t>Z</w:t>
      </w:r>
      <w:r w:rsidRPr="00B65B6D">
        <w:rPr>
          <w:rFonts w:ascii="Times New Roman" w:hAnsi="Times New Roman"/>
          <w:i/>
          <w:sz w:val="28"/>
          <w:szCs w:val="28"/>
        </w:rPr>
        <w:t>.</w:t>
      </w:r>
      <w:r w:rsidR="00A23065" w:rsidRPr="00B65B6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23065" w:rsidRPr="00B65B6D">
        <w:rPr>
          <w:rFonts w:ascii="Times New Roman" w:hAnsi="Times New Roman"/>
          <w:i/>
          <w:sz w:val="28"/>
          <w:szCs w:val="28"/>
        </w:rPr>
        <w:t>marina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23065" w:rsidRPr="00A23065">
        <w:rPr>
          <w:rFonts w:ascii="Times New Roman" w:hAnsi="Times New Roman"/>
          <w:sz w:val="28"/>
          <w:szCs w:val="28"/>
        </w:rPr>
        <w:t xml:space="preserve"> Обычная на илисто-песчаной литорали губы Чупа доминанта  </w:t>
      </w:r>
      <w:r w:rsidR="00A23065" w:rsidRPr="00B65B6D">
        <w:rPr>
          <w:rFonts w:ascii="Times New Roman" w:hAnsi="Times New Roman"/>
          <w:i/>
          <w:sz w:val="28"/>
          <w:szCs w:val="28"/>
        </w:rPr>
        <w:t>M</w:t>
      </w:r>
      <w:r w:rsidRPr="00B65B6D">
        <w:rPr>
          <w:rFonts w:ascii="Times New Roman" w:hAnsi="Times New Roman"/>
          <w:i/>
          <w:sz w:val="28"/>
          <w:szCs w:val="28"/>
        </w:rPr>
        <w:t>.</w:t>
      </w:r>
      <w:r w:rsidR="00A23065" w:rsidRPr="00B65B6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65B6D">
        <w:rPr>
          <w:rFonts w:ascii="Times New Roman" w:hAnsi="Times New Roman"/>
          <w:i/>
          <w:sz w:val="28"/>
          <w:szCs w:val="28"/>
        </w:rPr>
        <w:t>A</w:t>
      </w:r>
      <w:r w:rsidR="00A23065" w:rsidRPr="00B65B6D">
        <w:rPr>
          <w:rFonts w:ascii="Times New Roman" w:hAnsi="Times New Roman"/>
          <w:i/>
          <w:sz w:val="28"/>
          <w:szCs w:val="28"/>
        </w:rPr>
        <w:t>renaria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A23065" w:rsidRPr="00A23065">
        <w:rPr>
          <w:rFonts w:ascii="Times New Roman" w:hAnsi="Times New Roman"/>
          <w:sz w:val="28"/>
          <w:szCs w:val="28"/>
        </w:rPr>
        <w:t xml:space="preserve">не обладает свойствами вида </w:t>
      </w:r>
      <w:proofErr w:type="spellStart"/>
      <w:r w:rsidR="00A23065" w:rsidRPr="00A23065">
        <w:rPr>
          <w:rFonts w:ascii="Times New Roman" w:hAnsi="Times New Roman"/>
          <w:sz w:val="28"/>
          <w:szCs w:val="28"/>
        </w:rPr>
        <w:t>эдификатора</w:t>
      </w:r>
      <w:proofErr w:type="spellEnd"/>
      <w:r w:rsidR="00A23065" w:rsidRPr="00A23065">
        <w:rPr>
          <w:rFonts w:ascii="Times New Roman" w:hAnsi="Times New Roman"/>
          <w:sz w:val="28"/>
          <w:szCs w:val="28"/>
        </w:rPr>
        <w:t>.</w:t>
      </w:r>
    </w:p>
    <w:p w:rsidR="00B65B6D" w:rsidRDefault="00B65B6D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 включает в себя 63 наименования</w:t>
      </w:r>
      <w:r w:rsidR="00234409">
        <w:rPr>
          <w:rFonts w:ascii="Times New Roman" w:hAnsi="Times New Roman"/>
          <w:sz w:val="28"/>
          <w:szCs w:val="28"/>
        </w:rPr>
        <w:t>, что говорит о достаточной глубине проникновения автора в решаемый вопрос.</w:t>
      </w:r>
    </w:p>
    <w:p w:rsidR="00B65B6D" w:rsidRDefault="00B65B6D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хорошо проиллюстрирована, написана грамотным языком и читается с интересом. Она заслуживает оценки «ОТЛИЧНО» и после некоторой доработки может быть опубликована в открытой печати.</w:t>
      </w:r>
      <w:r w:rsidR="00234409">
        <w:rPr>
          <w:rFonts w:ascii="Times New Roman" w:hAnsi="Times New Roman"/>
          <w:sz w:val="28"/>
          <w:szCs w:val="28"/>
        </w:rPr>
        <w:t xml:space="preserve"> Автор </w:t>
      </w:r>
      <w:r w:rsidR="00234409">
        <w:rPr>
          <w:rFonts w:ascii="Times New Roman" w:hAnsi="Times New Roman"/>
          <w:sz w:val="28"/>
          <w:szCs w:val="28"/>
        </w:rPr>
        <w:lastRenderedPageBreak/>
        <w:t>представляется вполне сформировавшимся специалистом, уровень подготовки которого соответствует квалификации магистра.</w:t>
      </w:r>
    </w:p>
    <w:p w:rsidR="00234409" w:rsidRDefault="00234409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4409" w:rsidRDefault="00234409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экологии и биоресурсов</w:t>
      </w:r>
    </w:p>
    <w:p w:rsidR="00234409" w:rsidRDefault="00234409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Российского государственного гидрометеорологического университета</w:t>
      </w:r>
    </w:p>
    <w:p w:rsidR="00234409" w:rsidRDefault="00234409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Профессор, кандидат биологических наук, доктор географических наук</w:t>
      </w:r>
    </w:p>
    <w:p w:rsidR="00234409" w:rsidRDefault="00234409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075"/>
      </w:tblGrid>
      <w:tr w:rsidR="00AF22E5" w:rsidTr="007701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F22E5" w:rsidRDefault="00AF22E5" w:rsidP="00AF22E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Борисович</w:t>
            </w:r>
          </w:p>
          <w:p w:rsidR="00AF22E5" w:rsidRDefault="00AF22E5" w:rsidP="00AF22E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AB697D">
                <w:rPr>
                  <w:rStyle w:val="af3"/>
                  <w:rFonts w:ascii="Times New Roman" w:hAnsi="Times New Roman"/>
                  <w:sz w:val="28"/>
                  <w:szCs w:val="28"/>
                </w:rPr>
                <w:t>shilin@rshu.ru</w:t>
              </w:r>
            </w:hyperlink>
          </w:p>
          <w:p w:rsidR="00AF22E5" w:rsidRPr="00A23065" w:rsidRDefault="00AF22E5" w:rsidP="00AF22E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 2018 г.</w:t>
            </w:r>
          </w:p>
          <w:p w:rsidR="00AF22E5" w:rsidRDefault="00AF22E5" w:rsidP="00A230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2E5" w:rsidRDefault="00AF22E5" w:rsidP="00A230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F22E5" w:rsidRDefault="00770131" w:rsidP="00A230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387C73" wp14:editId="7D0B432E">
                  <wp:extent cx="1951355" cy="1064260"/>
                  <wp:effectExtent l="0" t="0" r="0" b="2540"/>
                  <wp:docPr id="2" name="Рисунок 2" descr="Signature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F22E5" w:rsidRDefault="00AF22E5" w:rsidP="00A230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F22E5" w:rsidSect="00DA6EFD">
      <w:pgSz w:w="11906" w:h="16838" w:code="9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29" w:rsidRDefault="00E65F29" w:rsidP="00E56369">
      <w:pPr>
        <w:spacing w:after="0" w:line="240" w:lineRule="auto"/>
      </w:pPr>
      <w:r>
        <w:separator/>
      </w:r>
    </w:p>
  </w:endnote>
  <w:endnote w:type="continuationSeparator" w:id="0">
    <w:p w:rsidR="00E65F29" w:rsidRDefault="00E65F29" w:rsidP="00E5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29" w:rsidRDefault="00E65F29" w:rsidP="00E56369">
      <w:pPr>
        <w:spacing w:after="0" w:line="240" w:lineRule="auto"/>
      </w:pPr>
      <w:r>
        <w:separator/>
      </w:r>
    </w:p>
  </w:footnote>
  <w:footnote w:type="continuationSeparator" w:id="0">
    <w:p w:rsidR="00E65F29" w:rsidRDefault="00E65F29" w:rsidP="00E5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8E4"/>
    <w:multiLevelType w:val="hybridMultilevel"/>
    <w:tmpl w:val="E2F2EC44"/>
    <w:lvl w:ilvl="0" w:tplc="5F34A7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91A0392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1808DF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CAF827CE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9084AE5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94DC5C1A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A9B2BD2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5A4E04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54C2048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2C5512"/>
    <w:multiLevelType w:val="hybridMultilevel"/>
    <w:tmpl w:val="CEA88894"/>
    <w:lvl w:ilvl="0" w:tplc="CCBE5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84B547A"/>
    <w:multiLevelType w:val="hybridMultilevel"/>
    <w:tmpl w:val="39C0E79C"/>
    <w:lvl w:ilvl="0" w:tplc="CCBE52C8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091A4E31"/>
    <w:multiLevelType w:val="singleLevel"/>
    <w:tmpl w:val="927C2162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lang w:val="en-US"/>
      </w:rPr>
    </w:lvl>
  </w:abstractNum>
  <w:abstractNum w:abstractNumId="4">
    <w:nsid w:val="0B336576"/>
    <w:multiLevelType w:val="hybridMultilevel"/>
    <w:tmpl w:val="430C8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82B7F"/>
    <w:multiLevelType w:val="hybridMultilevel"/>
    <w:tmpl w:val="6C48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20B37"/>
    <w:multiLevelType w:val="multilevel"/>
    <w:tmpl w:val="31701866"/>
    <w:styleLink w:val="a0"/>
    <w:lvl w:ilvl="0">
      <w:start w:val="1"/>
      <w:numFmt w:val="decimal"/>
      <w:pStyle w:val="-1"/>
      <w:suff w:val="space"/>
      <w:lvlText w:val="%1"/>
      <w:lvlJc w:val="left"/>
      <w:pPr>
        <w:ind w:left="427" w:firstLine="850"/>
      </w:pPr>
      <w:rPr>
        <w:rFonts w:hint="default"/>
      </w:rPr>
    </w:lvl>
    <w:lvl w:ilvl="1">
      <w:start w:val="1"/>
      <w:numFmt w:val="decimal"/>
      <w:pStyle w:val="-2"/>
      <w:suff w:val="space"/>
      <w:lvlText w:val="%1.%2"/>
      <w:lvlJc w:val="left"/>
      <w:pPr>
        <w:ind w:left="284" w:firstLine="850"/>
      </w:pPr>
      <w:rPr>
        <w:rFonts w:hint="default"/>
      </w:rPr>
    </w:lvl>
    <w:lvl w:ilvl="2">
      <w:start w:val="1"/>
      <w:numFmt w:val="decimal"/>
      <w:pStyle w:val="-3"/>
      <w:suff w:val="space"/>
      <w:lvlText w:val="%1.%2.%3"/>
      <w:lvlJc w:val="left"/>
      <w:pPr>
        <w:ind w:left="284" w:firstLine="850"/>
      </w:pPr>
      <w:rPr>
        <w:rFonts w:hint="default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860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3654BFC"/>
    <w:multiLevelType w:val="hybridMultilevel"/>
    <w:tmpl w:val="9EE2EEE8"/>
    <w:lvl w:ilvl="0" w:tplc="CCBE52C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8E076CF"/>
    <w:multiLevelType w:val="hybridMultilevel"/>
    <w:tmpl w:val="430C8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E5EAA"/>
    <w:multiLevelType w:val="hybridMultilevel"/>
    <w:tmpl w:val="EF3C5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658DA"/>
    <w:multiLevelType w:val="hybridMultilevel"/>
    <w:tmpl w:val="EE500024"/>
    <w:lvl w:ilvl="0" w:tplc="C1F66AD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B8F04520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41304E2E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9DDA19B0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FC40EAFA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E18182E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35C42D4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27765202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9BB60E56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>
    <w:nsid w:val="22BA71E8"/>
    <w:multiLevelType w:val="hybridMultilevel"/>
    <w:tmpl w:val="0AA26C0A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243969FE"/>
    <w:multiLevelType w:val="hybridMultilevel"/>
    <w:tmpl w:val="B78AB2C0"/>
    <w:lvl w:ilvl="0" w:tplc="45A64E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541F0F"/>
    <w:multiLevelType w:val="hybridMultilevel"/>
    <w:tmpl w:val="7E1C71B2"/>
    <w:lvl w:ilvl="0" w:tplc="2DEAB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E43C2A"/>
    <w:multiLevelType w:val="hybridMultilevel"/>
    <w:tmpl w:val="34A2A9F2"/>
    <w:lvl w:ilvl="0" w:tplc="498CDDD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AF6D31"/>
    <w:multiLevelType w:val="hybridMultilevel"/>
    <w:tmpl w:val="4D3A4086"/>
    <w:lvl w:ilvl="0" w:tplc="0D0027C4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01219E"/>
    <w:multiLevelType w:val="hybridMultilevel"/>
    <w:tmpl w:val="E5F812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923E62"/>
    <w:multiLevelType w:val="hybridMultilevel"/>
    <w:tmpl w:val="F1723FB4"/>
    <w:lvl w:ilvl="0" w:tplc="84AC4818">
      <w:start w:val="1"/>
      <w:numFmt w:val="bullet"/>
      <w:lvlText w:val="−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>
    <w:nsid w:val="395649E6"/>
    <w:multiLevelType w:val="hybridMultilevel"/>
    <w:tmpl w:val="6A0CA9BE"/>
    <w:lvl w:ilvl="0" w:tplc="EF52B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F473C1"/>
    <w:multiLevelType w:val="hybridMultilevel"/>
    <w:tmpl w:val="0E56645A"/>
    <w:lvl w:ilvl="0" w:tplc="FFFFFFFF">
      <w:start w:val="1"/>
      <w:numFmt w:val="bullet"/>
      <w:lvlText w:val="–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>
    <w:nsid w:val="48C43B8A"/>
    <w:multiLevelType w:val="hybridMultilevel"/>
    <w:tmpl w:val="AE7C7B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6959E3"/>
    <w:multiLevelType w:val="hybridMultilevel"/>
    <w:tmpl w:val="602E6014"/>
    <w:lvl w:ilvl="0" w:tplc="37B0B758">
      <w:start w:val="1"/>
      <w:numFmt w:val="bullet"/>
      <w:lvlText w:val="–"/>
      <w:lvlJc w:val="left"/>
      <w:pPr>
        <w:ind w:left="6738" w:hanging="360"/>
      </w:pPr>
      <w:rPr>
        <w:rFonts w:ascii="Times New Roman" w:hAnsi="Times New Roman" w:cs="Times New Roman" w:hint="default"/>
      </w:rPr>
    </w:lvl>
    <w:lvl w:ilvl="1" w:tplc="2A30E5FC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83DCFB1E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578296F4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B562E990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FC0C0B9A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982413B0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B19897F8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A26A658E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>
    <w:nsid w:val="54976E90"/>
    <w:multiLevelType w:val="hybridMultilevel"/>
    <w:tmpl w:val="1D464920"/>
    <w:lvl w:ilvl="0" w:tplc="FFFFFFFF">
      <w:start w:val="1"/>
      <w:numFmt w:val="bullet"/>
      <w:pStyle w:val="-"/>
      <w:lvlText w:val="–"/>
      <w:lvlJc w:val="left"/>
      <w:pPr>
        <w:tabs>
          <w:tab w:val="num" w:pos="1418"/>
        </w:tabs>
        <w:ind w:left="284" w:firstLine="85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4A7F2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246145"/>
    <w:multiLevelType w:val="hybridMultilevel"/>
    <w:tmpl w:val="759EA912"/>
    <w:lvl w:ilvl="0" w:tplc="EF925F1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591626F4">
      <w:start w:val="1"/>
      <w:numFmt w:val="lowerLetter"/>
      <w:lvlText w:val="%2."/>
      <w:lvlJc w:val="left"/>
      <w:pPr>
        <w:ind w:left="2215" w:hanging="360"/>
      </w:pPr>
    </w:lvl>
    <w:lvl w:ilvl="2" w:tplc="A6185450" w:tentative="1">
      <w:start w:val="1"/>
      <w:numFmt w:val="lowerRoman"/>
      <w:lvlText w:val="%3."/>
      <w:lvlJc w:val="right"/>
      <w:pPr>
        <w:ind w:left="2935" w:hanging="180"/>
      </w:pPr>
    </w:lvl>
    <w:lvl w:ilvl="3" w:tplc="EB3E31D4" w:tentative="1">
      <w:start w:val="1"/>
      <w:numFmt w:val="decimal"/>
      <w:lvlText w:val="%4."/>
      <w:lvlJc w:val="left"/>
      <w:pPr>
        <w:ind w:left="3655" w:hanging="360"/>
      </w:pPr>
    </w:lvl>
    <w:lvl w:ilvl="4" w:tplc="03DEB5EC" w:tentative="1">
      <w:start w:val="1"/>
      <w:numFmt w:val="lowerLetter"/>
      <w:lvlText w:val="%5."/>
      <w:lvlJc w:val="left"/>
      <w:pPr>
        <w:ind w:left="4375" w:hanging="360"/>
      </w:pPr>
    </w:lvl>
    <w:lvl w:ilvl="5" w:tplc="BF3ABC2E" w:tentative="1">
      <w:start w:val="1"/>
      <w:numFmt w:val="lowerRoman"/>
      <w:lvlText w:val="%6."/>
      <w:lvlJc w:val="right"/>
      <w:pPr>
        <w:ind w:left="5095" w:hanging="180"/>
      </w:pPr>
    </w:lvl>
    <w:lvl w:ilvl="6" w:tplc="C94CE768" w:tentative="1">
      <w:start w:val="1"/>
      <w:numFmt w:val="decimal"/>
      <w:lvlText w:val="%7."/>
      <w:lvlJc w:val="left"/>
      <w:pPr>
        <w:ind w:left="5815" w:hanging="360"/>
      </w:pPr>
    </w:lvl>
    <w:lvl w:ilvl="7" w:tplc="39B8CD34" w:tentative="1">
      <w:start w:val="1"/>
      <w:numFmt w:val="lowerLetter"/>
      <w:lvlText w:val="%8."/>
      <w:lvlJc w:val="left"/>
      <w:pPr>
        <w:ind w:left="6535" w:hanging="360"/>
      </w:pPr>
    </w:lvl>
    <w:lvl w:ilvl="8" w:tplc="C3BC97DE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A5423DF"/>
    <w:multiLevelType w:val="hybridMultilevel"/>
    <w:tmpl w:val="DBD87666"/>
    <w:lvl w:ilvl="0" w:tplc="CCBE52C8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5">
    <w:nsid w:val="5D8177C1"/>
    <w:multiLevelType w:val="hybridMultilevel"/>
    <w:tmpl w:val="0AA26C0A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>
    <w:nsid w:val="62935EF8"/>
    <w:multiLevelType w:val="hybridMultilevel"/>
    <w:tmpl w:val="B40A8640"/>
    <w:lvl w:ilvl="0" w:tplc="BBAAF7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30A5120"/>
    <w:multiLevelType w:val="hybridMultilevel"/>
    <w:tmpl w:val="1A22FB32"/>
    <w:lvl w:ilvl="0" w:tplc="CCBE52C8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8">
    <w:nsid w:val="668F370B"/>
    <w:multiLevelType w:val="hybridMultilevel"/>
    <w:tmpl w:val="B416667C"/>
    <w:lvl w:ilvl="0" w:tplc="14F0A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1657A"/>
    <w:multiLevelType w:val="hybridMultilevel"/>
    <w:tmpl w:val="A920ABB0"/>
    <w:lvl w:ilvl="0" w:tplc="0270BDE0">
      <w:start w:val="1"/>
      <w:numFmt w:val="bullet"/>
      <w:lvlText w:val="–"/>
      <w:lvlJc w:val="left"/>
      <w:pPr>
        <w:ind w:left="7731" w:hanging="360"/>
      </w:pPr>
      <w:rPr>
        <w:rFonts w:ascii="Times New Roman" w:hAnsi="Times New Roman" w:cs="Times New Roman" w:hint="default"/>
      </w:rPr>
    </w:lvl>
    <w:lvl w:ilvl="1" w:tplc="E828F35A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6092401A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822A156A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C298CCAC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98F0C362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4280824E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5CF47BD8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6C822AFC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>
    <w:nsid w:val="715214F9"/>
    <w:multiLevelType w:val="hybridMultilevel"/>
    <w:tmpl w:val="2C868ECA"/>
    <w:lvl w:ilvl="0" w:tplc="80163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5376B0"/>
    <w:multiLevelType w:val="multilevel"/>
    <w:tmpl w:val="69348804"/>
    <w:lvl w:ilvl="0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22"/>
  </w:num>
  <w:num w:numId="9">
    <w:abstractNumId w:val="24"/>
  </w:num>
  <w:num w:numId="10">
    <w:abstractNumId w:val="27"/>
  </w:num>
  <w:num w:numId="11">
    <w:abstractNumId w:val="2"/>
  </w:num>
  <w:num w:numId="12">
    <w:abstractNumId w:val="16"/>
  </w:num>
  <w:num w:numId="13">
    <w:abstractNumId w:val="6"/>
    <w:lvlOverride w:ilvl="0">
      <w:lvl w:ilvl="0">
        <w:start w:val="1"/>
        <w:numFmt w:val="decimal"/>
        <w:pStyle w:val="-1"/>
        <w:suff w:val="space"/>
        <w:lvlText w:val="%1"/>
        <w:lvlJc w:val="left"/>
        <w:pPr>
          <w:ind w:left="427" w:firstLine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-2"/>
        <w:suff w:val="space"/>
        <w:lvlText w:val="%1.%2"/>
        <w:lvlJc w:val="left"/>
        <w:pPr>
          <w:ind w:left="284" w:firstLine="850"/>
        </w:pPr>
        <w:rPr>
          <w:rFonts w:hint="default"/>
        </w:rPr>
      </w:lvl>
    </w:lvlOverride>
    <w:lvlOverride w:ilvl="2">
      <w:lvl w:ilvl="2">
        <w:numFmt w:val="decimal"/>
        <w:pStyle w:val="-3"/>
        <w:lvlText w:val=""/>
        <w:lvlJc w:val="left"/>
      </w:lvl>
    </w:lvlOverride>
    <w:lvlOverride w:ilvl="3">
      <w:lvl w:ilvl="3">
        <w:start w:val="1"/>
        <w:numFmt w:val="decimal"/>
        <w:pStyle w:val="-4"/>
        <w:suff w:val="space"/>
        <w:lvlText w:val="%1.%2.%3.%4"/>
        <w:lvlJc w:val="left"/>
        <w:pPr>
          <w:ind w:left="860" w:firstLine="850"/>
        </w:pPr>
        <w:rPr>
          <w:rFonts w:hint="default"/>
        </w:rPr>
      </w:lvl>
    </w:lvlOverride>
  </w:num>
  <w:num w:numId="14">
    <w:abstractNumId w:val="6"/>
  </w:num>
  <w:num w:numId="15">
    <w:abstractNumId w:val="12"/>
  </w:num>
  <w:num w:numId="16">
    <w:abstractNumId w:val="28"/>
  </w:num>
  <w:num w:numId="17">
    <w:abstractNumId w:val="23"/>
  </w:num>
  <w:num w:numId="18">
    <w:abstractNumId w:val="21"/>
  </w:num>
  <w:num w:numId="19">
    <w:abstractNumId w:val="29"/>
  </w:num>
  <w:num w:numId="20">
    <w:abstractNumId w:val="19"/>
  </w:num>
  <w:num w:numId="21">
    <w:abstractNumId w:val="30"/>
  </w:num>
  <w:num w:numId="22">
    <w:abstractNumId w:val="20"/>
  </w:num>
  <w:num w:numId="23">
    <w:abstractNumId w:val="18"/>
  </w:num>
  <w:num w:numId="24">
    <w:abstractNumId w:val="10"/>
  </w:num>
  <w:num w:numId="25">
    <w:abstractNumId w:val="0"/>
  </w:num>
  <w:num w:numId="26">
    <w:abstractNumId w:val="15"/>
  </w:num>
  <w:num w:numId="27">
    <w:abstractNumId w:val="31"/>
  </w:num>
  <w:num w:numId="28">
    <w:abstractNumId w:val="13"/>
  </w:num>
  <w:num w:numId="29">
    <w:abstractNumId w:val="25"/>
  </w:num>
  <w:num w:numId="30">
    <w:abstractNumId w:val="11"/>
  </w:num>
  <w:num w:numId="31">
    <w:abstractNumId w:val="26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9D"/>
    <w:rsid w:val="0001478C"/>
    <w:rsid w:val="000203AD"/>
    <w:rsid w:val="00041F5A"/>
    <w:rsid w:val="00053D56"/>
    <w:rsid w:val="0007360F"/>
    <w:rsid w:val="00077541"/>
    <w:rsid w:val="000B0E05"/>
    <w:rsid w:val="000B287E"/>
    <w:rsid w:val="000C4FA6"/>
    <w:rsid w:val="000D4E4B"/>
    <w:rsid w:val="000D64FE"/>
    <w:rsid w:val="000F5834"/>
    <w:rsid w:val="001052DE"/>
    <w:rsid w:val="00115A61"/>
    <w:rsid w:val="00117487"/>
    <w:rsid w:val="001701EF"/>
    <w:rsid w:val="001A3754"/>
    <w:rsid w:val="001B4FC4"/>
    <w:rsid w:val="001B53E0"/>
    <w:rsid w:val="001E3913"/>
    <w:rsid w:val="001E3ACB"/>
    <w:rsid w:val="0020480D"/>
    <w:rsid w:val="002048ED"/>
    <w:rsid w:val="002113B4"/>
    <w:rsid w:val="00213E16"/>
    <w:rsid w:val="00220EE9"/>
    <w:rsid w:val="00226AAB"/>
    <w:rsid w:val="00231B2D"/>
    <w:rsid w:val="00234409"/>
    <w:rsid w:val="00252DEB"/>
    <w:rsid w:val="00263AD2"/>
    <w:rsid w:val="00264F63"/>
    <w:rsid w:val="002B382A"/>
    <w:rsid w:val="002C0DDA"/>
    <w:rsid w:val="002D35AA"/>
    <w:rsid w:val="002D56EE"/>
    <w:rsid w:val="002E1144"/>
    <w:rsid w:val="002E13D5"/>
    <w:rsid w:val="002E1C96"/>
    <w:rsid w:val="003047BA"/>
    <w:rsid w:val="003059B6"/>
    <w:rsid w:val="00331320"/>
    <w:rsid w:val="00347F0A"/>
    <w:rsid w:val="00353856"/>
    <w:rsid w:val="00361611"/>
    <w:rsid w:val="00372AA9"/>
    <w:rsid w:val="00374748"/>
    <w:rsid w:val="003776FD"/>
    <w:rsid w:val="00380971"/>
    <w:rsid w:val="003867D0"/>
    <w:rsid w:val="003A19FF"/>
    <w:rsid w:val="003B3E84"/>
    <w:rsid w:val="003C19BE"/>
    <w:rsid w:val="003C21F9"/>
    <w:rsid w:val="003C6D5C"/>
    <w:rsid w:val="003D3B68"/>
    <w:rsid w:val="003E4D5A"/>
    <w:rsid w:val="004013DC"/>
    <w:rsid w:val="004030B3"/>
    <w:rsid w:val="004173B3"/>
    <w:rsid w:val="00420162"/>
    <w:rsid w:val="00424EF9"/>
    <w:rsid w:val="0043274A"/>
    <w:rsid w:val="00436DC8"/>
    <w:rsid w:val="00442D49"/>
    <w:rsid w:val="00450A33"/>
    <w:rsid w:val="00457572"/>
    <w:rsid w:val="0046562F"/>
    <w:rsid w:val="00466D2A"/>
    <w:rsid w:val="004C2A2C"/>
    <w:rsid w:val="004D3226"/>
    <w:rsid w:val="004E21A0"/>
    <w:rsid w:val="004E46EA"/>
    <w:rsid w:val="00501ACE"/>
    <w:rsid w:val="00511C66"/>
    <w:rsid w:val="005121A1"/>
    <w:rsid w:val="00552F4C"/>
    <w:rsid w:val="00561C00"/>
    <w:rsid w:val="00565C64"/>
    <w:rsid w:val="005719EF"/>
    <w:rsid w:val="00574ADA"/>
    <w:rsid w:val="00584DED"/>
    <w:rsid w:val="005869AE"/>
    <w:rsid w:val="00594094"/>
    <w:rsid w:val="00596A8B"/>
    <w:rsid w:val="005A264D"/>
    <w:rsid w:val="005B2B74"/>
    <w:rsid w:val="005B6BEB"/>
    <w:rsid w:val="005D735C"/>
    <w:rsid w:val="005F1C95"/>
    <w:rsid w:val="005F6A8A"/>
    <w:rsid w:val="006075C9"/>
    <w:rsid w:val="00613B90"/>
    <w:rsid w:val="00615A2A"/>
    <w:rsid w:val="00630845"/>
    <w:rsid w:val="0063771B"/>
    <w:rsid w:val="006416A1"/>
    <w:rsid w:val="006524EA"/>
    <w:rsid w:val="006621FB"/>
    <w:rsid w:val="006774F5"/>
    <w:rsid w:val="00686722"/>
    <w:rsid w:val="00691447"/>
    <w:rsid w:val="006A00A9"/>
    <w:rsid w:val="006A5EBA"/>
    <w:rsid w:val="006A67B0"/>
    <w:rsid w:val="006B1067"/>
    <w:rsid w:val="006B181D"/>
    <w:rsid w:val="006B2637"/>
    <w:rsid w:val="006C14E3"/>
    <w:rsid w:val="006C3AA1"/>
    <w:rsid w:val="006C4084"/>
    <w:rsid w:val="006C52A3"/>
    <w:rsid w:val="006E39AC"/>
    <w:rsid w:val="006F2B1D"/>
    <w:rsid w:val="00736DCC"/>
    <w:rsid w:val="0074543E"/>
    <w:rsid w:val="0075016A"/>
    <w:rsid w:val="00750B6B"/>
    <w:rsid w:val="00765412"/>
    <w:rsid w:val="00770010"/>
    <w:rsid w:val="00770131"/>
    <w:rsid w:val="00776FDC"/>
    <w:rsid w:val="007B4B75"/>
    <w:rsid w:val="007E2A69"/>
    <w:rsid w:val="00801962"/>
    <w:rsid w:val="00805B39"/>
    <w:rsid w:val="0081436D"/>
    <w:rsid w:val="00825EDE"/>
    <w:rsid w:val="00835CBE"/>
    <w:rsid w:val="008511DE"/>
    <w:rsid w:val="00863CFB"/>
    <w:rsid w:val="00865397"/>
    <w:rsid w:val="0086560C"/>
    <w:rsid w:val="00875086"/>
    <w:rsid w:val="00883984"/>
    <w:rsid w:val="008868B2"/>
    <w:rsid w:val="00895D06"/>
    <w:rsid w:val="008B1DEF"/>
    <w:rsid w:val="008B6A57"/>
    <w:rsid w:val="008D3D9D"/>
    <w:rsid w:val="008E5419"/>
    <w:rsid w:val="00903C88"/>
    <w:rsid w:val="00910018"/>
    <w:rsid w:val="00923B7F"/>
    <w:rsid w:val="0092797E"/>
    <w:rsid w:val="0093302E"/>
    <w:rsid w:val="0095031F"/>
    <w:rsid w:val="00950C2F"/>
    <w:rsid w:val="00973E31"/>
    <w:rsid w:val="00983DFD"/>
    <w:rsid w:val="00985932"/>
    <w:rsid w:val="009968A6"/>
    <w:rsid w:val="009A4833"/>
    <w:rsid w:val="009B03DF"/>
    <w:rsid w:val="009B323F"/>
    <w:rsid w:val="009B6620"/>
    <w:rsid w:val="009D5AF0"/>
    <w:rsid w:val="009D6F35"/>
    <w:rsid w:val="009E01FA"/>
    <w:rsid w:val="009F31C2"/>
    <w:rsid w:val="009F6432"/>
    <w:rsid w:val="00A015CA"/>
    <w:rsid w:val="00A11B30"/>
    <w:rsid w:val="00A23065"/>
    <w:rsid w:val="00A376D5"/>
    <w:rsid w:val="00A43C7C"/>
    <w:rsid w:val="00A51E0B"/>
    <w:rsid w:val="00A527B5"/>
    <w:rsid w:val="00A544C2"/>
    <w:rsid w:val="00A60E05"/>
    <w:rsid w:val="00A73316"/>
    <w:rsid w:val="00A75273"/>
    <w:rsid w:val="00A75EF2"/>
    <w:rsid w:val="00A8148E"/>
    <w:rsid w:val="00A85AFB"/>
    <w:rsid w:val="00A91371"/>
    <w:rsid w:val="00A95733"/>
    <w:rsid w:val="00AA117D"/>
    <w:rsid w:val="00AB13EF"/>
    <w:rsid w:val="00AB52A0"/>
    <w:rsid w:val="00AC3895"/>
    <w:rsid w:val="00AD6A52"/>
    <w:rsid w:val="00AE05D5"/>
    <w:rsid w:val="00AE1ABB"/>
    <w:rsid w:val="00AE252F"/>
    <w:rsid w:val="00AF22E5"/>
    <w:rsid w:val="00B03C7C"/>
    <w:rsid w:val="00B10F8C"/>
    <w:rsid w:val="00B20923"/>
    <w:rsid w:val="00B40F5E"/>
    <w:rsid w:val="00B42917"/>
    <w:rsid w:val="00B43024"/>
    <w:rsid w:val="00B52268"/>
    <w:rsid w:val="00B53CD6"/>
    <w:rsid w:val="00B57298"/>
    <w:rsid w:val="00B631D3"/>
    <w:rsid w:val="00B65B6D"/>
    <w:rsid w:val="00B7512B"/>
    <w:rsid w:val="00B76C27"/>
    <w:rsid w:val="00B85813"/>
    <w:rsid w:val="00B87EE3"/>
    <w:rsid w:val="00B91CB6"/>
    <w:rsid w:val="00B9282A"/>
    <w:rsid w:val="00B94EA1"/>
    <w:rsid w:val="00BB5FFF"/>
    <w:rsid w:val="00BB6536"/>
    <w:rsid w:val="00BE25B3"/>
    <w:rsid w:val="00C24D43"/>
    <w:rsid w:val="00C62705"/>
    <w:rsid w:val="00C67B63"/>
    <w:rsid w:val="00C72EB3"/>
    <w:rsid w:val="00C75F8F"/>
    <w:rsid w:val="00C87658"/>
    <w:rsid w:val="00CA1337"/>
    <w:rsid w:val="00CB1296"/>
    <w:rsid w:val="00CD407F"/>
    <w:rsid w:val="00D06307"/>
    <w:rsid w:val="00D13B53"/>
    <w:rsid w:val="00D15C4B"/>
    <w:rsid w:val="00D16474"/>
    <w:rsid w:val="00D50786"/>
    <w:rsid w:val="00D55E6F"/>
    <w:rsid w:val="00D63586"/>
    <w:rsid w:val="00D80B3C"/>
    <w:rsid w:val="00D97C03"/>
    <w:rsid w:val="00DA003D"/>
    <w:rsid w:val="00DA6EFD"/>
    <w:rsid w:val="00DC06F5"/>
    <w:rsid w:val="00DD3454"/>
    <w:rsid w:val="00DD563D"/>
    <w:rsid w:val="00DD5FA0"/>
    <w:rsid w:val="00DF3200"/>
    <w:rsid w:val="00DF7C9E"/>
    <w:rsid w:val="00E175F3"/>
    <w:rsid w:val="00E204A4"/>
    <w:rsid w:val="00E25EB5"/>
    <w:rsid w:val="00E42CBA"/>
    <w:rsid w:val="00E43B80"/>
    <w:rsid w:val="00E442FB"/>
    <w:rsid w:val="00E56369"/>
    <w:rsid w:val="00E630A2"/>
    <w:rsid w:val="00E65F29"/>
    <w:rsid w:val="00E80678"/>
    <w:rsid w:val="00E86BEE"/>
    <w:rsid w:val="00E96906"/>
    <w:rsid w:val="00EB35B8"/>
    <w:rsid w:val="00EB3DF6"/>
    <w:rsid w:val="00EC6EAE"/>
    <w:rsid w:val="00ED23A1"/>
    <w:rsid w:val="00ED3582"/>
    <w:rsid w:val="00EE5E89"/>
    <w:rsid w:val="00EF7E5D"/>
    <w:rsid w:val="00F04319"/>
    <w:rsid w:val="00F052E5"/>
    <w:rsid w:val="00F151B4"/>
    <w:rsid w:val="00F17BCD"/>
    <w:rsid w:val="00F32285"/>
    <w:rsid w:val="00F33A97"/>
    <w:rsid w:val="00F617EA"/>
    <w:rsid w:val="00F72A33"/>
    <w:rsid w:val="00F759D3"/>
    <w:rsid w:val="00F76193"/>
    <w:rsid w:val="00F85A4E"/>
    <w:rsid w:val="00F970D8"/>
    <w:rsid w:val="00F97CF0"/>
    <w:rsid w:val="00FB6658"/>
    <w:rsid w:val="00FB7E93"/>
    <w:rsid w:val="00FC1191"/>
    <w:rsid w:val="00FD38B0"/>
    <w:rsid w:val="00FD49E9"/>
    <w:rsid w:val="00FD529B"/>
    <w:rsid w:val="00FD6206"/>
    <w:rsid w:val="00FE5350"/>
    <w:rsid w:val="00FE5533"/>
    <w:rsid w:val="00FF26E2"/>
    <w:rsid w:val="00FF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E01F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aliases w:val="Заголовок 2а,EIA H2,- 1.1,Section,H2,OG Heading 2,1.1. Caaieiaie 2,заголовок2,§1.1., Знак1,Загол2,Заголовок 2 Знак1 Знак,Заголовок 2 Знак Знак Знак,Загол2 Знак1,Загол2 Знак,Знак1"/>
    <w:basedOn w:val="a1"/>
    <w:next w:val="a1"/>
    <w:link w:val="21"/>
    <w:uiPriority w:val="9"/>
    <w:unhideWhenUsed/>
    <w:qFormat/>
    <w:rsid w:val="00736DCC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8"/>
      <w:szCs w:val="28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Абзац2,Абзац 2"/>
    <w:basedOn w:val="a1"/>
    <w:link w:val="a6"/>
    <w:uiPriority w:val="34"/>
    <w:qFormat/>
    <w:rsid w:val="00EB3DF6"/>
    <w:pPr>
      <w:ind w:left="720"/>
      <w:contextualSpacing/>
    </w:pPr>
  </w:style>
  <w:style w:type="paragraph" w:customStyle="1" w:styleId="-0">
    <w:name w:val="Абзац ненумерованный - 0 ур"/>
    <w:link w:val="-05"/>
    <w:qFormat/>
    <w:rsid w:val="005F6A8A"/>
    <w:pPr>
      <w:spacing w:before="60" w:after="60"/>
      <w:ind w:left="284" w:right="170" w:firstLine="851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-05">
    <w:name w:val="Абзац ненумерованный - 0 ур Знак5"/>
    <w:link w:val="-0"/>
    <w:rsid w:val="005F6A8A"/>
    <w:rPr>
      <w:rFonts w:ascii="Times New Roman" w:eastAsia="Times New Roman" w:hAnsi="Times New Roman"/>
      <w:sz w:val="28"/>
      <w:szCs w:val="28"/>
      <w:lang w:eastAsia="ru-RU" w:bidi="ar-SA"/>
    </w:rPr>
  </w:style>
  <w:style w:type="character" w:customStyle="1" w:styleId="a6">
    <w:name w:val="Абзац списка Знак"/>
    <w:aliases w:val="Абзац2 Знак,Абзац 2 Знак"/>
    <w:link w:val="a5"/>
    <w:uiPriority w:val="34"/>
    <w:locked/>
    <w:rsid w:val="0001478C"/>
  </w:style>
  <w:style w:type="character" w:customStyle="1" w:styleId="-06">
    <w:name w:val="Абзац ненумерованный - 0 ур Знак6"/>
    <w:rsid w:val="003C21F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uiPriority w:val="9"/>
    <w:semiHidden/>
    <w:rsid w:val="00736DC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21">
    <w:name w:val="Заголовок 2 Знак1"/>
    <w:aliases w:val="Заголовок 2а Знак,EIA H2 Знак,- 1.1 Знак,Section Знак,H2 Знак,OG Heading 2 Знак,1.1. Caaieiaie 2 Знак,заголовок2 Знак,§1.1. Знак, Знак1 Знак,Загол2 Знак2,Заголовок 2 Знак1 Знак Знак,Заголовок 2 Знак Знак Знак Знак,Загол2 Знак1 Знак"/>
    <w:link w:val="2"/>
    <w:uiPriority w:val="9"/>
    <w:rsid w:val="00736DCC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a7">
    <w:name w:val="Название таблицы"/>
    <w:aliases w:val="рисунка"/>
    <w:basedOn w:val="-0"/>
    <w:next w:val="-0"/>
    <w:link w:val="a8"/>
    <w:rsid w:val="00D50786"/>
    <w:pPr>
      <w:keepNext/>
      <w:suppressAutoHyphens/>
      <w:spacing w:before="120" w:line="259" w:lineRule="auto"/>
    </w:pPr>
    <w:rPr>
      <w:b/>
      <w:lang w:val="x-none"/>
    </w:rPr>
  </w:style>
  <w:style w:type="character" w:customStyle="1" w:styleId="a8">
    <w:name w:val="Название таблицы Знак"/>
    <w:aliases w:val="рисунка Знак"/>
    <w:link w:val="a7"/>
    <w:rsid w:val="00D50786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-">
    <w:name w:val="Перечисление -"/>
    <w:basedOn w:val="-0"/>
    <w:link w:val="-5"/>
    <w:rsid w:val="00E442FB"/>
    <w:pPr>
      <w:numPr>
        <w:numId w:val="8"/>
      </w:numPr>
      <w:spacing w:line="259" w:lineRule="auto"/>
      <w:contextualSpacing/>
    </w:pPr>
    <w:rPr>
      <w:lang w:val="x-none"/>
    </w:rPr>
  </w:style>
  <w:style w:type="character" w:customStyle="1" w:styleId="-5">
    <w:name w:val="Перечисление - Знак"/>
    <w:link w:val="-"/>
    <w:rsid w:val="00E442FB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4">
    <w:name w:val="Подпункт - 4 ур"/>
    <w:basedOn w:val="-0"/>
    <w:rsid w:val="00B53CD6"/>
    <w:pPr>
      <w:numPr>
        <w:ilvl w:val="3"/>
        <w:numId w:val="13"/>
      </w:numPr>
      <w:spacing w:line="259" w:lineRule="auto"/>
      <w:ind w:left="284"/>
    </w:pPr>
  </w:style>
  <w:style w:type="paragraph" w:customStyle="1" w:styleId="-3">
    <w:name w:val="Пункт подраздела - 3 ур"/>
    <w:basedOn w:val="-0"/>
    <w:rsid w:val="00B53CD6"/>
    <w:pPr>
      <w:numPr>
        <w:ilvl w:val="2"/>
        <w:numId w:val="13"/>
      </w:numPr>
      <w:spacing w:line="259" w:lineRule="auto"/>
    </w:pPr>
  </w:style>
  <w:style w:type="paragraph" w:customStyle="1" w:styleId="-1">
    <w:name w:val="Раздел - 1 ур"/>
    <w:next w:val="-2"/>
    <w:rsid w:val="00B53CD6"/>
    <w:pPr>
      <w:keepNext/>
      <w:pageBreakBefore/>
      <w:numPr>
        <w:numId w:val="13"/>
      </w:numPr>
      <w:suppressAutoHyphens/>
      <w:spacing w:after="240" w:line="259" w:lineRule="auto"/>
      <w:ind w:right="170" w:firstLine="851"/>
    </w:pPr>
    <w:rPr>
      <w:rFonts w:ascii="Arial" w:eastAsia="Times New Roman" w:hAnsi="Arial"/>
      <w:b/>
      <w:sz w:val="28"/>
      <w:szCs w:val="28"/>
    </w:rPr>
  </w:style>
  <w:style w:type="numbering" w:customStyle="1" w:styleId="a0">
    <w:name w:val="ПЗ"/>
    <w:basedOn w:val="a4"/>
    <w:rsid w:val="00B53CD6"/>
    <w:pPr>
      <w:numPr>
        <w:numId w:val="14"/>
      </w:numPr>
    </w:pPr>
  </w:style>
  <w:style w:type="paragraph" w:customStyle="1" w:styleId="-2">
    <w:name w:val="Пункт раздела - 2 ур"/>
    <w:basedOn w:val="-0"/>
    <w:link w:val="-21"/>
    <w:rsid w:val="00B53CD6"/>
    <w:pPr>
      <w:numPr>
        <w:ilvl w:val="1"/>
        <w:numId w:val="13"/>
      </w:numPr>
      <w:spacing w:line="259" w:lineRule="auto"/>
    </w:pPr>
    <w:rPr>
      <w:lang w:val="x-none"/>
    </w:rPr>
  </w:style>
  <w:style w:type="character" w:customStyle="1" w:styleId="-21">
    <w:name w:val="Пункт раздела - 2 ур Знак1"/>
    <w:link w:val="-2"/>
    <w:rsid w:val="00B53CD6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-04">
    <w:name w:val="Абзац ненумерованный - 0 ур Знак4"/>
    <w:rsid w:val="00B631D3"/>
    <w:rPr>
      <w:sz w:val="28"/>
      <w:szCs w:val="28"/>
      <w:lang w:bidi="ar-SA"/>
    </w:rPr>
  </w:style>
  <w:style w:type="character" w:customStyle="1" w:styleId="-00">
    <w:name w:val="Абзац ненумерованный - 0 ур Знак"/>
    <w:rsid w:val="001052DE"/>
    <w:rPr>
      <w:sz w:val="28"/>
      <w:szCs w:val="28"/>
      <w:lang w:val="ru-RU" w:eastAsia="ru-RU" w:bidi="ar-SA"/>
    </w:rPr>
  </w:style>
  <w:style w:type="paragraph" w:customStyle="1" w:styleId="a9">
    <w:name w:val="Перечисление а)"/>
    <w:basedOn w:val="-0"/>
    <w:link w:val="aa"/>
    <w:rsid w:val="001052DE"/>
    <w:pPr>
      <w:ind w:left="851" w:firstLine="850"/>
      <w:contextualSpacing/>
    </w:pPr>
    <w:rPr>
      <w:lang w:val="x-none"/>
    </w:rPr>
  </w:style>
  <w:style w:type="character" w:customStyle="1" w:styleId="aa">
    <w:name w:val="Перечисление а) Знак"/>
    <w:link w:val="a9"/>
    <w:rsid w:val="001052DE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b">
    <w:name w:val="Balloon Text"/>
    <w:basedOn w:val="a1"/>
    <w:link w:val="ac"/>
    <w:uiPriority w:val="99"/>
    <w:semiHidden/>
    <w:unhideWhenUsed/>
    <w:rsid w:val="0074543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4543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47F0A"/>
  </w:style>
  <w:style w:type="character" w:customStyle="1" w:styleId="match">
    <w:name w:val="match"/>
    <w:rsid w:val="00347F0A"/>
  </w:style>
  <w:style w:type="paragraph" w:styleId="ad">
    <w:name w:val="Body Text Indent"/>
    <w:link w:val="ae"/>
    <w:rsid w:val="00213E16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Arial Unicode MS" w:eastAsia="Arial Unicode MS" w:cs="Arial Unicode MS"/>
      <w:color w:val="000000"/>
      <w:sz w:val="24"/>
      <w:szCs w:val="24"/>
      <w:bdr w:val="nil"/>
    </w:rPr>
  </w:style>
  <w:style w:type="character" w:customStyle="1" w:styleId="ae">
    <w:name w:val="Основной текст с отступом Знак"/>
    <w:link w:val="ad"/>
    <w:rsid w:val="00213E16"/>
    <w:rPr>
      <w:rFonts w:ascii="Arial Unicode MS" w:eastAsia="Arial Unicode MS" w:cs="Arial Unicode MS"/>
      <w:color w:val="000000"/>
      <w:sz w:val="24"/>
      <w:szCs w:val="24"/>
      <w:bdr w:val="nil"/>
      <w:lang w:val="ru-RU" w:eastAsia="ru-RU" w:bidi="ar-SA"/>
    </w:rPr>
  </w:style>
  <w:style w:type="paragraph" w:styleId="af">
    <w:name w:val="header"/>
    <w:basedOn w:val="a1"/>
    <w:link w:val="af0"/>
    <w:uiPriority w:val="99"/>
    <w:unhideWhenUsed/>
    <w:rsid w:val="00E5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E56369"/>
  </w:style>
  <w:style w:type="paragraph" w:styleId="af1">
    <w:name w:val="footer"/>
    <w:basedOn w:val="a1"/>
    <w:link w:val="af2"/>
    <w:uiPriority w:val="99"/>
    <w:unhideWhenUsed/>
    <w:rsid w:val="00E5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E56369"/>
  </w:style>
  <w:style w:type="paragraph" w:customStyle="1" w:styleId="a">
    <w:name w:val="текст"/>
    <w:basedOn w:val="a1"/>
    <w:autoRedefine/>
    <w:rsid w:val="00AD6A52"/>
    <w:pPr>
      <w:numPr>
        <w:numId w:val="3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2"/>
    <w:uiPriority w:val="99"/>
    <w:unhideWhenUsed/>
    <w:rsid w:val="00A85AFB"/>
    <w:rPr>
      <w:color w:val="0000FF"/>
      <w:u w:val="single"/>
    </w:rPr>
  </w:style>
  <w:style w:type="table" w:styleId="af4">
    <w:name w:val="Table Grid"/>
    <w:basedOn w:val="a3"/>
    <w:uiPriority w:val="39"/>
    <w:rsid w:val="00AF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E01F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aliases w:val="Заголовок 2а,EIA H2,- 1.1,Section,H2,OG Heading 2,1.1. Caaieiaie 2,заголовок2,§1.1., Знак1,Загол2,Заголовок 2 Знак1 Знак,Заголовок 2 Знак Знак Знак,Загол2 Знак1,Загол2 Знак,Знак1"/>
    <w:basedOn w:val="a1"/>
    <w:next w:val="a1"/>
    <w:link w:val="21"/>
    <w:uiPriority w:val="9"/>
    <w:unhideWhenUsed/>
    <w:qFormat/>
    <w:rsid w:val="00736DCC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8"/>
      <w:szCs w:val="28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Абзац2,Абзац 2"/>
    <w:basedOn w:val="a1"/>
    <w:link w:val="a6"/>
    <w:uiPriority w:val="34"/>
    <w:qFormat/>
    <w:rsid w:val="00EB3DF6"/>
    <w:pPr>
      <w:ind w:left="720"/>
      <w:contextualSpacing/>
    </w:pPr>
  </w:style>
  <w:style w:type="paragraph" w:customStyle="1" w:styleId="-0">
    <w:name w:val="Абзац ненумерованный - 0 ур"/>
    <w:link w:val="-05"/>
    <w:qFormat/>
    <w:rsid w:val="005F6A8A"/>
    <w:pPr>
      <w:spacing w:before="60" w:after="60"/>
      <w:ind w:left="284" w:right="170" w:firstLine="851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-05">
    <w:name w:val="Абзац ненумерованный - 0 ур Знак5"/>
    <w:link w:val="-0"/>
    <w:rsid w:val="005F6A8A"/>
    <w:rPr>
      <w:rFonts w:ascii="Times New Roman" w:eastAsia="Times New Roman" w:hAnsi="Times New Roman"/>
      <w:sz w:val="28"/>
      <w:szCs w:val="28"/>
      <w:lang w:eastAsia="ru-RU" w:bidi="ar-SA"/>
    </w:rPr>
  </w:style>
  <w:style w:type="character" w:customStyle="1" w:styleId="a6">
    <w:name w:val="Абзац списка Знак"/>
    <w:aliases w:val="Абзац2 Знак,Абзац 2 Знак"/>
    <w:link w:val="a5"/>
    <w:uiPriority w:val="34"/>
    <w:locked/>
    <w:rsid w:val="0001478C"/>
  </w:style>
  <w:style w:type="character" w:customStyle="1" w:styleId="-06">
    <w:name w:val="Абзац ненумерованный - 0 ур Знак6"/>
    <w:rsid w:val="003C21F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uiPriority w:val="9"/>
    <w:semiHidden/>
    <w:rsid w:val="00736DC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21">
    <w:name w:val="Заголовок 2 Знак1"/>
    <w:aliases w:val="Заголовок 2а Знак,EIA H2 Знак,- 1.1 Знак,Section Знак,H2 Знак,OG Heading 2 Знак,1.1. Caaieiaie 2 Знак,заголовок2 Знак,§1.1. Знак, Знак1 Знак,Загол2 Знак2,Заголовок 2 Знак1 Знак Знак,Заголовок 2 Знак Знак Знак Знак,Загол2 Знак1 Знак"/>
    <w:link w:val="2"/>
    <w:uiPriority w:val="9"/>
    <w:rsid w:val="00736DCC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a7">
    <w:name w:val="Название таблицы"/>
    <w:aliases w:val="рисунка"/>
    <w:basedOn w:val="-0"/>
    <w:next w:val="-0"/>
    <w:link w:val="a8"/>
    <w:rsid w:val="00D50786"/>
    <w:pPr>
      <w:keepNext/>
      <w:suppressAutoHyphens/>
      <w:spacing w:before="120" w:line="259" w:lineRule="auto"/>
    </w:pPr>
    <w:rPr>
      <w:b/>
      <w:lang w:val="x-none"/>
    </w:rPr>
  </w:style>
  <w:style w:type="character" w:customStyle="1" w:styleId="a8">
    <w:name w:val="Название таблицы Знак"/>
    <w:aliases w:val="рисунка Знак"/>
    <w:link w:val="a7"/>
    <w:rsid w:val="00D50786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-">
    <w:name w:val="Перечисление -"/>
    <w:basedOn w:val="-0"/>
    <w:link w:val="-5"/>
    <w:rsid w:val="00E442FB"/>
    <w:pPr>
      <w:numPr>
        <w:numId w:val="8"/>
      </w:numPr>
      <w:spacing w:line="259" w:lineRule="auto"/>
      <w:contextualSpacing/>
    </w:pPr>
    <w:rPr>
      <w:lang w:val="x-none"/>
    </w:rPr>
  </w:style>
  <w:style w:type="character" w:customStyle="1" w:styleId="-5">
    <w:name w:val="Перечисление - Знак"/>
    <w:link w:val="-"/>
    <w:rsid w:val="00E442FB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4">
    <w:name w:val="Подпункт - 4 ур"/>
    <w:basedOn w:val="-0"/>
    <w:rsid w:val="00B53CD6"/>
    <w:pPr>
      <w:numPr>
        <w:ilvl w:val="3"/>
        <w:numId w:val="13"/>
      </w:numPr>
      <w:spacing w:line="259" w:lineRule="auto"/>
      <w:ind w:left="284"/>
    </w:pPr>
  </w:style>
  <w:style w:type="paragraph" w:customStyle="1" w:styleId="-3">
    <w:name w:val="Пункт подраздела - 3 ур"/>
    <w:basedOn w:val="-0"/>
    <w:rsid w:val="00B53CD6"/>
    <w:pPr>
      <w:numPr>
        <w:ilvl w:val="2"/>
        <w:numId w:val="13"/>
      </w:numPr>
      <w:spacing w:line="259" w:lineRule="auto"/>
    </w:pPr>
  </w:style>
  <w:style w:type="paragraph" w:customStyle="1" w:styleId="-1">
    <w:name w:val="Раздел - 1 ур"/>
    <w:next w:val="-2"/>
    <w:rsid w:val="00B53CD6"/>
    <w:pPr>
      <w:keepNext/>
      <w:pageBreakBefore/>
      <w:numPr>
        <w:numId w:val="13"/>
      </w:numPr>
      <w:suppressAutoHyphens/>
      <w:spacing w:after="240" w:line="259" w:lineRule="auto"/>
      <w:ind w:right="170" w:firstLine="851"/>
    </w:pPr>
    <w:rPr>
      <w:rFonts w:ascii="Arial" w:eastAsia="Times New Roman" w:hAnsi="Arial"/>
      <w:b/>
      <w:sz w:val="28"/>
      <w:szCs w:val="28"/>
    </w:rPr>
  </w:style>
  <w:style w:type="numbering" w:customStyle="1" w:styleId="a0">
    <w:name w:val="ПЗ"/>
    <w:basedOn w:val="a4"/>
    <w:rsid w:val="00B53CD6"/>
    <w:pPr>
      <w:numPr>
        <w:numId w:val="14"/>
      </w:numPr>
    </w:pPr>
  </w:style>
  <w:style w:type="paragraph" w:customStyle="1" w:styleId="-2">
    <w:name w:val="Пункт раздела - 2 ур"/>
    <w:basedOn w:val="-0"/>
    <w:link w:val="-21"/>
    <w:rsid w:val="00B53CD6"/>
    <w:pPr>
      <w:numPr>
        <w:ilvl w:val="1"/>
        <w:numId w:val="13"/>
      </w:numPr>
      <w:spacing w:line="259" w:lineRule="auto"/>
    </w:pPr>
    <w:rPr>
      <w:lang w:val="x-none"/>
    </w:rPr>
  </w:style>
  <w:style w:type="character" w:customStyle="1" w:styleId="-21">
    <w:name w:val="Пункт раздела - 2 ур Знак1"/>
    <w:link w:val="-2"/>
    <w:rsid w:val="00B53CD6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-04">
    <w:name w:val="Абзац ненумерованный - 0 ур Знак4"/>
    <w:rsid w:val="00B631D3"/>
    <w:rPr>
      <w:sz w:val="28"/>
      <w:szCs w:val="28"/>
      <w:lang w:bidi="ar-SA"/>
    </w:rPr>
  </w:style>
  <w:style w:type="character" w:customStyle="1" w:styleId="-00">
    <w:name w:val="Абзац ненумерованный - 0 ур Знак"/>
    <w:rsid w:val="001052DE"/>
    <w:rPr>
      <w:sz w:val="28"/>
      <w:szCs w:val="28"/>
      <w:lang w:val="ru-RU" w:eastAsia="ru-RU" w:bidi="ar-SA"/>
    </w:rPr>
  </w:style>
  <w:style w:type="paragraph" w:customStyle="1" w:styleId="a9">
    <w:name w:val="Перечисление а)"/>
    <w:basedOn w:val="-0"/>
    <w:link w:val="aa"/>
    <w:rsid w:val="001052DE"/>
    <w:pPr>
      <w:ind w:left="851" w:firstLine="850"/>
      <w:contextualSpacing/>
    </w:pPr>
    <w:rPr>
      <w:lang w:val="x-none"/>
    </w:rPr>
  </w:style>
  <w:style w:type="character" w:customStyle="1" w:styleId="aa">
    <w:name w:val="Перечисление а) Знак"/>
    <w:link w:val="a9"/>
    <w:rsid w:val="001052DE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b">
    <w:name w:val="Balloon Text"/>
    <w:basedOn w:val="a1"/>
    <w:link w:val="ac"/>
    <w:uiPriority w:val="99"/>
    <w:semiHidden/>
    <w:unhideWhenUsed/>
    <w:rsid w:val="0074543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4543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47F0A"/>
  </w:style>
  <w:style w:type="character" w:customStyle="1" w:styleId="match">
    <w:name w:val="match"/>
    <w:rsid w:val="00347F0A"/>
  </w:style>
  <w:style w:type="paragraph" w:styleId="ad">
    <w:name w:val="Body Text Indent"/>
    <w:link w:val="ae"/>
    <w:rsid w:val="00213E16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Arial Unicode MS" w:eastAsia="Arial Unicode MS" w:cs="Arial Unicode MS"/>
      <w:color w:val="000000"/>
      <w:sz w:val="24"/>
      <w:szCs w:val="24"/>
      <w:bdr w:val="nil"/>
    </w:rPr>
  </w:style>
  <w:style w:type="character" w:customStyle="1" w:styleId="ae">
    <w:name w:val="Основной текст с отступом Знак"/>
    <w:link w:val="ad"/>
    <w:rsid w:val="00213E16"/>
    <w:rPr>
      <w:rFonts w:ascii="Arial Unicode MS" w:eastAsia="Arial Unicode MS" w:cs="Arial Unicode MS"/>
      <w:color w:val="000000"/>
      <w:sz w:val="24"/>
      <w:szCs w:val="24"/>
      <w:bdr w:val="nil"/>
      <w:lang w:val="ru-RU" w:eastAsia="ru-RU" w:bidi="ar-SA"/>
    </w:rPr>
  </w:style>
  <w:style w:type="paragraph" w:styleId="af">
    <w:name w:val="header"/>
    <w:basedOn w:val="a1"/>
    <w:link w:val="af0"/>
    <w:uiPriority w:val="99"/>
    <w:unhideWhenUsed/>
    <w:rsid w:val="00E5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E56369"/>
  </w:style>
  <w:style w:type="paragraph" w:styleId="af1">
    <w:name w:val="footer"/>
    <w:basedOn w:val="a1"/>
    <w:link w:val="af2"/>
    <w:uiPriority w:val="99"/>
    <w:unhideWhenUsed/>
    <w:rsid w:val="00E5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E56369"/>
  </w:style>
  <w:style w:type="paragraph" w:customStyle="1" w:styleId="a">
    <w:name w:val="текст"/>
    <w:basedOn w:val="a1"/>
    <w:autoRedefine/>
    <w:rsid w:val="00AD6A52"/>
    <w:pPr>
      <w:numPr>
        <w:numId w:val="3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2"/>
    <w:uiPriority w:val="99"/>
    <w:unhideWhenUsed/>
    <w:rsid w:val="00A85AFB"/>
    <w:rPr>
      <w:color w:val="0000FF"/>
      <w:u w:val="single"/>
    </w:rPr>
  </w:style>
  <w:style w:type="table" w:styleId="af4">
    <w:name w:val="Table Grid"/>
    <w:basedOn w:val="a3"/>
    <w:uiPriority w:val="39"/>
    <w:rsid w:val="00AF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ilin@rsh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565C-1FBF-436F-A5DA-F3EFDA92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Links>
    <vt:vector size="6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mailto:shilin@rshu.ru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User019-29</dc:creator>
  <cp:lastModifiedBy>Пользователь Windows</cp:lastModifiedBy>
  <cp:revision>2</cp:revision>
  <cp:lastPrinted>2018-06-01T10:58:00Z</cp:lastPrinted>
  <dcterms:created xsi:type="dcterms:W3CDTF">2018-06-01T11:01:00Z</dcterms:created>
  <dcterms:modified xsi:type="dcterms:W3CDTF">2018-06-01T11:01:00Z</dcterms:modified>
</cp:coreProperties>
</file>