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C93332" w:rsidP="003F6366">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DE21AB" w:rsidRDefault="00DE21AB" w:rsidP="00DE21AB">
      <w:pPr>
        <w:jc w:val="center"/>
        <w:rPr>
          <w:rFonts w:ascii="Times New Roman" w:hAnsi="Times New Roman" w:cs="Times New Roman"/>
          <w:sz w:val="28"/>
          <w:szCs w:val="28"/>
        </w:rPr>
      </w:pPr>
    </w:p>
    <w:p w:rsidR="002A20EB" w:rsidRDefault="002A20EB" w:rsidP="00DE21AB">
      <w:pPr>
        <w:jc w:val="center"/>
        <w:rPr>
          <w:rFonts w:ascii="Times New Roman" w:hAnsi="Times New Roman" w:cs="Times New Roman"/>
          <w:sz w:val="28"/>
          <w:szCs w:val="28"/>
        </w:rPr>
      </w:pPr>
    </w:p>
    <w:p w:rsidR="002A20EB" w:rsidRDefault="002A20EB" w:rsidP="00DE21AB">
      <w:pPr>
        <w:jc w:val="center"/>
        <w:rPr>
          <w:rFonts w:ascii="Times New Roman" w:hAnsi="Times New Roman" w:cs="Times New Roman"/>
          <w:sz w:val="28"/>
          <w:szCs w:val="28"/>
        </w:rPr>
      </w:pPr>
    </w:p>
    <w:p w:rsidR="002A20EB" w:rsidRDefault="002A20EB" w:rsidP="00DE21AB">
      <w:pPr>
        <w:jc w:val="center"/>
        <w:rPr>
          <w:rFonts w:ascii="Times New Roman" w:hAnsi="Times New Roman" w:cs="Times New Roman"/>
          <w:sz w:val="28"/>
          <w:szCs w:val="28"/>
        </w:rPr>
      </w:pPr>
    </w:p>
    <w:p w:rsidR="002A20EB" w:rsidRDefault="002A20EB" w:rsidP="00DE21AB">
      <w:pPr>
        <w:jc w:val="center"/>
        <w:rPr>
          <w:rFonts w:ascii="Times New Roman" w:hAnsi="Times New Roman" w:cs="Times New Roman"/>
          <w:sz w:val="28"/>
          <w:szCs w:val="28"/>
        </w:rPr>
      </w:pPr>
    </w:p>
    <w:p w:rsidR="002A20EB" w:rsidRDefault="002A20EB" w:rsidP="00DE21AB">
      <w:pPr>
        <w:jc w:val="center"/>
        <w:rPr>
          <w:rFonts w:ascii="Times New Roman" w:hAnsi="Times New Roman" w:cs="Times New Roman"/>
          <w:sz w:val="28"/>
          <w:szCs w:val="28"/>
        </w:rPr>
      </w:pPr>
    </w:p>
    <w:p w:rsidR="00DE21AB" w:rsidRDefault="00AC20F5" w:rsidP="00DE21AB">
      <w:pPr>
        <w:jc w:val="center"/>
        <w:rPr>
          <w:rFonts w:ascii="Times New Roman" w:hAnsi="Times New Roman" w:cs="Times New Roman"/>
          <w:b/>
          <w:sz w:val="32"/>
          <w:szCs w:val="32"/>
        </w:rPr>
      </w:pPr>
      <w:r>
        <w:rPr>
          <w:rFonts w:ascii="Times New Roman" w:hAnsi="Times New Roman" w:cs="Times New Roman"/>
          <w:b/>
          <w:sz w:val="32"/>
          <w:szCs w:val="32"/>
        </w:rPr>
        <w:t>Приобретение и использ</w:t>
      </w:r>
      <w:r w:rsidR="00261DF2">
        <w:rPr>
          <w:rFonts w:ascii="Times New Roman" w:hAnsi="Times New Roman" w:cs="Times New Roman"/>
          <w:b/>
          <w:sz w:val="32"/>
          <w:szCs w:val="32"/>
        </w:rPr>
        <w:t>ование исключительного права на </w:t>
      </w:r>
      <w:r>
        <w:rPr>
          <w:rFonts w:ascii="Times New Roman" w:hAnsi="Times New Roman" w:cs="Times New Roman"/>
          <w:b/>
          <w:sz w:val="32"/>
          <w:szCs w:val="32"/>
        </w:rPr>
        <w:t>средства инди</w:t>
      </w:r>
      <w:r w:rsidR="00261DF2">
        <w:rPr>
          <w:rFonts w:ascii="Times New Roman" w:hAnsi="Times New Roman" w:cs="Times New Roman"/>
          <w:b/>
          <w:sz w:val="32"/>
          <w:szCs w:val="32"/>
        </w:rPr>
        <w:t>видуализации юридического лица</w:t>
      </w:r>
      <w:r w:rsidR="00261DF2">
        <w:rPr>
          <w:rFonts w:ascii="Times New Roman" w:hAnsi="Times New Roman" w:cs="Times New Roman"/>
          <w:b/>
          <w:sz w:val="32"/>
          <w:szCs w:val="32"/>
        </w:rPr>
        <w:br/>
      </w:r>
      <w:r>
        <w:rPr>
          <w:rFonts w:ascii="Times New Roman" w:hAnsi="Times New Roman" w:cs="Times New Roman"/>
          <w:b/>
          <w:sz w:val="32"/>
          <w:szCs w:val="32"/>
        </w:rPr>
        <w:t xml:space="preserve">как акт недобросовестной конкуренции </w:t>
      </w: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DE21AB" w:rsidRPr="00DE21AB" w:rsidRDefault="00ED1950" w:rsidP="00ED1950">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DE21AB" w:rsidRPr="00DE21AB">
        <w:rPr>
          <w:rFonts w:ascii="Times New Roman" w:hAnsi="Times New Roman" w:cs="Times New Roman"/>
          <w:sz w:val="28"/>
          <w:szCs w:val="28"/>
        </w:rPr>
        <w:t xml:space="preserve"> работа</w:t>
      </w:r>
    </w:p>
    <w:p w:rsidR="00ED1950" w:rsidRPr="00ED1950" w:rsidRDefault="00DE21AB"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w:t>
      </w:r>
      <w:r w:rsidR="00ED1950">
        <w:rPr>
          <w:rFonts w:ascii="Times New Roman" w:hAnsi="Times New Roman" w:cs="Times New Roman"/>
          <w:sz w:val="28"/>
          <w:szCs w:val="28"/>
        </w:rPr>
        <w:t xml:space="preserve">тудента </w:t>
      </w:r>
      <w:r w:rsidR="000B7AA0">
        <w:rPr>
          <w:rFonts w:ascii="Times New Roman" w:hAnsi="Times New Roman" w:cs="Times New Roman"/>
          <w:sz w:val="28"/>
          <w:szCs w:val="28"/>
        </w:rPr>
        <w:t>2</w:t>
      </w:r>
      <w:r w:rsidRPr="00DE21AB">
        <w:rPr>
          <w:rFonts w:ascii="Times New Roman" w:hAnsi="Times New Roman" w:cs="Times New Roman"/>
          <w:sz w:val="28"/>
          <w:szCs w:val="28"/>
        </w:rPr>
        <w:t xml:space="preserve"> курса</w:t>
      </w:r>
      <w:r w:rsidR="000B7AA0">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DE21AB" w:rsidRDefault="000B7AA0"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w:t>
      </w:r>
      <w:r w:rsidR="00DE21AB">
        <w:rPr>
          <w:rFonts w:ascii="Times New Roman" w:hAnsi="Times New Roman" w:cs="Times New Roman"/>
          <w:sz w:val="28"/>
          <w:szCs w:val="28"/>
        </w:rPr>
        <w:t xml:space="preserve"> формы обучения</w:t>
      </w:r>
    </w:p>
    <w:p w:rsidR="00DE21AB" w:rsidRDefault="00AC20F5"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 xml:space="preserve">Лесняк Анастасии Александровны </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AC20F5"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доктор</w:t>
      </w:r>
      <w:r w:rsidR="00DE21AB">
        <w:rPr>
          <w:rFonts w:ascii="Times New Roman" w:hAnsi="Times New Roman" w:cs="Times New Roman"/>
          <w:sz w:val="28"/>
          <w:szCs w:val="28"/>
        </w:rPr>
        <w:t xml:space="preserve"> юридических наук</w:t>
      </w:r>
    </w:p>
    <w:p w:rsidR="00DE21AB" w:rsidRDefault="00AC20F5"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Петров Дмитрий Анатольевич </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3F6366">
      <w:pPr>
        <w:spacing w:after="0" w:line="240" w:lineRule="auto"/>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2A20EB" w:rsidRDefault="00DE21AB" w:rsidP="002A20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C20F5" w:rsidRDefault="00A0549F" w:rsidP="002A20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00DE21AB">
        <w:rPr>
          <w:rFonts w:ascii="Times New Roman" w:hAnsi="Times New Roman" w:cs="Times New Roman"/>
          <w:sz w:val="28"/>
          <w:szCs w:val="28"/>
        </w:rPr>
        <w:t xml:space="preserve"> год</w:t>
      </w:r>
    </w:p>
    <w:p w:rsidR="002A20EB" w:rsidRDefault="002A20EB"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r w:rsidRPr="00246DCF">
        <w:rPr>
          <w:rFonts w:ascii="Times New Roman" w:hAnsi="Times New Roman" w:cs="Times New Roman"/>
          <w:b/>
          <w:sz w:val="28"/>
          <w:szCs w:val="28"/>
        </w:rPr>
        <w:lastRenderedPageBreak/>
        <w:t xml:space="preserve">Оглавление </w:t>
      </w:r>
    </w:p>
    <w:p w:rsidR="00246DCF" w:rsidRDefault="00246DCF" w:rsidP="00246DCF">
      <w:pPr>
        <w:spacing w:after="0" w:line="360" w:lineRule="auto"/>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gridCol w:w="672"/>
      </w:tblGrid>
      <w:tr w:rsidR="003B5E1B" w:rsidRPr="0036072B" w:rsidTr="00017327">
        <w:tc>
          <w:tcPr>
            <w:tcW w:w="9465" w:type="dxa"/>
          </w:tcPr>
          <w:p w:rsidR="003B5E1B" w:rsidRPr="0036072B" w:rsidRDefault="003B5E1B" w:rsidP="003B5E1B">
            <w:pPr>
              <w:rPr>
                <w:rFonts w:ascii="Times New Roman" w:hAnsi="Times New Roman" w:cs="Times New Roman"/>
                <w:sz w:val="28"/>
                <w:szCs w:val="28"/>
              </w:rPr>
            </w:pPr>
            <w:r w:rsidRPr="0036072B">
              <w:rPr>
                <w:rFonts w:ascii="Times New Roman" w:hAnsi="Times New Roman" w:cs="Times New Roman"/>
                <w:sz w:val="28"/>
                <w:szCs w:val="28"/>
              </w:rPr>
              <w:t xml:space="preserve">Введение </w:t>
            </w:r>
          </w:p>
        </w:tc>
        <w:tc>
          <w:tcPr>
            <w:tcW w:w="672" w:type="dxa"/>
          </w:tcPr>
          <w:p w:rsidR="003B5E1B" w:rsidRPr="0036072B" w:rsidRDefault="003B5E1B" w:rsidP="003B5E1B">
            <w:pPr>
              <w:jc w:val="center"/>
              <w:rPr>
                <w:rFonts w:ascii="Times New Roman" w:hAnsi="Times New Roman" w:cs="Times New Roman"/>
                <w:sz w:val="28"/>
                <w:szCs w:val="28"/>
              </w:rPr>
            </w:pPr>
            <w:r w:rsidRPr="0036072B">
              <w:rPr>
                <w:rFonts w:ascii="Times New Roman" w:hAnsi="Times New Roman" w:cs="Times New Roman"/>
                <w:sz w:val="28"/>
                <w:szCs w:val="28"/>
              </w:rPr>
              <w:t>3</w:t>
            </w:r>
          </w:p>
        </w:tc>
      </w:tr>
      <w:tr w:rsidR="00017327" w:rsidRPr="0036072B" w:rsidTr="00017327">
        <w:tc>
          <w:tcPr>
            <w:tcW w:w="9465" w:type="dxa"/>
          </w:tcPr>
          <w:p w:rsidR="00017327" w:rsidRPr="0036072B" w:rsidRDefault="00017327" w:rsidP="003B5E1B">
            <w:pPr>
              <w:rPr>
                <w:rFonts w:ascii="Times New Roman" w:hAnsi="Times New Roman" w:cs="Times New Roman"/>
                <w:sz w:val="28"/>
                <w:szCs w:val="28"/>
              </w:rPr>
            </w:pPr>
            <w:r w:rsidRPr="0036072B">
              <w:rPr>
                <w:rFonts w:ascii="Times New Roman" w:hAnsi="Times New Roman" w:cs="Times New Roman"/>
                <w:sz w:val="28"/>
                <w:szCs w:val="28"/>
              </w:rPr>
              <w:t xml:space="preserve">Глава 1 Содержание запрета на недобросовестную конкуренцию, связанную с приобретением и использованием исключительного права на средства индивидуализации </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7</w:t>
            </w:r>
          </w:p>
        </w:tc>
      </w:tr>
      <w:tr w:rsidR="00017327" w:rsidRPr="0036072B" w:rsidTr="00017327">
        <w:tc>
          <w:tcPr>
            <w:tcW w:w="9465" w:type="dxa"/>
          </w:tcPr>
          <w:p w:rsidR="00017327" w:rsidRPr="0036072B" w:rsidRDefault="00017327" w:rsidP="00017327">
            <w:pPr>
              <w:rPr>
                <w:rFonts w:ascii="Times New Roman" w:hAnsi="Times New Roman" w:cs="Times New Roman"/>
                <w:sz w:val="28"/>
                <w:szCs w:val="28"/>
              </w:rPr>
            </w:pPr>
            <w:r w:rsidRPr="0036072B">
              <w:rPr>
                <w:rFonts w:ascii="Times New Roman" w:hAnsi="Times New Roman" w:cs="Times New Roman"/>
                <w:sz w:val="28"/>
                <w:szCs w:val="28"/>
              </w:rPr>
              <w:t>§1.1 Правовая природа запрета на недобросовестную конкуренцию, связанную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7</w:t>
            </w:r>
          </w:p>
        </w:tc>
      </w:tr>
      <w:tr w:rsidR="00017327" w:rsidRPr="0036072B" w:rsidTr="00017327">
        <w:tc>
          <w:tcPr>
            <w:tcW w:w="9465" w:type="dxa"/>
          </w:tcPr>
          <w:p w:rsidR="00017327" w:rsidRPr="0036072B" w:rsidRDefault="00017327" w:rsidP="00017327">
            <w:pPr>
              <w:rPr>
                <w:rFonts w:ascii="Times New Roman" w:hAnsi="Times New Roman" w:cs="Times New Roman"/>
                <w:sz w:val="28"/>
                <w:szCs w:val="28"/>
              </w:rPr>
            </w:pPr>
            <w:r w:rsidRPr="0036072B">
              <w:rPr>
                <w:rFonts w:ascii="Times New Roman" w:hAnsi="Times New Roman" w:cs="Times New Roman"/>
                <w:sz w:val="28"/>
                <w:szCs w:val="28"/>
              </w:rPr>
              <w:t>§1.2 Объективные признаки запрета на недобросовестную конкуренцию, связанную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12</w:t>
            </w:r>
          </w:p>
        </w:tc>
      </w:tr>
      <w:tr w:rsidR="00017327" w:rsidRPr="0036072B" w:rsidTr="00017327">
        <w:tc>
          <w:tcPr>
            <w:tcW w:w="9465" w:type="dxa"/>
          </w:tcPr>
          <w:p w:rsidR="00017327" w:rsidRPr="0036072B" w:rsidRDefault="00017327" w:rsidP="00017327">
            <w:pPr>
              <w:rPr>
                <w:rFonts w:ascii="Times New Roman" w:hAnsi="Times New Roman" w:cs="Times New Roman"/>
                <w:sz w:val="28"/>
                <w:szCs w:val="28"/>
              </w:rPr>
            </w:pPr>
            <w:r w:rsidRPr="0036072B">
              <w:rPr>
                <w:rFonts w:ascii="Times New Roman" w:hAnsi="Times New Roman" w:cs="Times New Roman"/>
                <w:sz w:val="28"/>
                <w:szCs w:val="28"/>
              </w:rPr>
              <w:t>§1.3 Субъективные признаки запрета на недобросовестную конкуренцию, связанную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r w:rsidRPr="0036072B">
              <w:rPr>
                <w:rFonts w:ascii="Times New Roman" w:hAnsi="Times New Roman" w:cs="Times New Roman"/>
                <w:sz w:val="28"/>
                <w:szCs w:val="28"/>
              </w:rPr>
              <w:t>26</w:t>
            </w:r>
          </w:p>
        </w:tc>
      </w:tr>
      <w:tr w:rsidR="00017327" w:rsidRPr="0036072B" w:rsidTr="00017327">
        <w:tc>
          <w:tcPr>
            <w:tcW w:w="9465" w:type="dxa"/>
          </w:tcPr>
          <w:p w:rsidR="00017327" w:rsidRPr="0036072B" w:rsidRDefault="00017327" w:rsidP="00017327">
            <w:pPr>
              <w:rPr>
                <w:rFonts w:ascii="Times New Roman" w:hAnsi="Times New Roman" w:cs="Times New Roman"/>
                <w:sz w:val="28"/>
                <w:szCs w:val="28"/>
              </w:rPr>
            </w:pPr>
            <w:r w:rsidRPr="0036072B">
              <w:rPr>
                <w:rFonts w:ascii="Times New Roman" w:hAnsi="Times New Roman" w:cs="Times New Roman"/>
                <w:sz w:val="28"/>
                <w:szCs w:val="28"/>
              </w:rPr>
              <w:t>Глава 2 Способы защиты права, нарушенного в результате совершения акта недобросовестной конкуренции, связанной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017327">
            <w:pP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35</w:t>
            </w:r>
          </w:p>
        </w:tc>
      </w:tr>
      <w:tr w:rsidR="00017327" w:rsidRPr="0036072B" w:rsidTr="00017327">
        <w:tc>
          <w:tcPr>
            <w:tcW w:w="9465" w:type="dxa"/>
          </w:tcPr>
          <w:p w:rsidR="00017327" w:rsidRPr="0036072B" w:rsidRDefault="00017327" w:rsidP="00017327">
            <w:pPr>
              <w:rPr>
                <w:rFonts w:ascii="Times New Roman" w:hAnsi="Times New Roman" w:cs="Times New Roman"/>
                <w:sz w:val="28"/>
                <w:szCs w:val="28"/>
              </w:rPr>
            </w:pPr>
            <w:r w:rsidRPr="0036072B">
              <w:rPr>
                <w:rFonts w:ascii="Times New Roman" w:hAnsi="Times New Roman" w:cs="Times New Roman"/>
                <w:sz w:val="28"/>
                <w:szCs w:val="28"/>
              </w:rPr>
              <w:t>§2.1Признание действий хозяйствующего субъекта актом недобросовестной конкуренции, связанной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3B5E1B">
            <w:pPr>
              <w:jc w:val="cente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35</w:t>
            </w:r>
          </w:p>
        </w:tc>
      </w:tr>
      <w:tr w:rsidR="00017327" w:rsidRPr="0036072B" w:rsidTr="00017327">
        <w:tc>
          <w:tcPr>
            <w:tcW w:w="9465" w:type="dxa"/>
          </w:tcPr>
          <w:p w:rsidR="00017327" w:rsidRPr="0036072B" w:rsidRDefault="00017327" w:rsidP="00966688">
            <w:pPr>
              <w:rPr>
                <w:rFonts w:ascii="Times New Roman" w:hAnsi="Times New Roman" w:cs="Times New Roman"/>
                <w:sz w:val="28"/>
                <w:szCs w:val="28"/>
              </w:rPr>
            </w:pPr>
            <w:r w:rsidRPr="0036072B">
              <w:rPr>
                <w:rFonts w:ascii="Times New Roman" w:hAnsi="Times New Roman" w:cs="Times New Roman"/>
                <w:sz w:val="28"/>
                <w:szCs w:val="28"/>
              </w:rPr>
              <w:t xml:space="preserve">§2.2 </w:t>
            </w:r>
            <w:r w:rsidR="00966688" w:rsidRPr="0036072B">
              <w:rPr>
                <w:rFonts w:ascii="Times New Roman" w:hAnsi="Times New Roman" w:cs="Times New Roman"/>
                <w:sz w:val="28"/>
                <w:szCs w:val="28"/>
              </w:rPr>
              <w:t xml:space="preserve">Оспаривание решения антимонопольного органа </w:t>
            </w:r>
          </w:p>
        </w:tc>
        <w:tc>
          <w:tcPr>
            <w:tcW w:w="672" w:type="dxa"/>
          </w:tcPr>
          <w:p w:rsidR="00017327" w:rsidRPr="0036072B" w:rsidRDefault="00017327" w:rsidP="00017327">
            <w:pPr>
              <w:jc w:val="center"/>
              <w:rPr>
                <w:rFonts w:ascii="Times New Roman" w:hAnsi="Times New Roman" w:cs="Times New Roman"/>
                <w:sz w:val="28"/>
                <w:szCs w:val="28"/>
              </w:rPr>
            </w:pPr>
            <w:r w:rsidRPr="0036072B">
              <w:rPr>
                <w:rFonts w:ascii="Times New Roman" w:hAnsi="Times New Roman" w:cs="Times New Roman"/>
                <w:sz w:val="28"/>
                <w:szCs w:val="28"/>
              </w:rPr>
              <w:t>44</w:t>
            </w:r>
          </w:p>
        </w:tc>
      </w:tr>
      <w:tr w:rsidR="00017327" w:rsidRPr="0036072B" w:rsidTr="00017327">
        <w:tc>
          <w:tcPr>
            <w:tcW w:w="9465" w:type="dxa"/>
          </w:tcPr>
          <w:p w:rsidR="00017327" w:rsidRPr="0036072B" w:rsidRDefault="00017327" w:rsidP="00966688">
            <w:pPr>
              <w:rPr>
                <w:rFonts w:ascii="Times New Roman" w:hAnsi="Times New Roman" w:cs="Times New Roman"/>
                <w:sz w:val="28"/>
                <w:szCs w:val="28"/>
              </w:rPr>
            </w:pPr>
            <w:r w:rsidRPr="0036072B">
              <w:rPr>
                <w:rFonts w:ascii="Times New Roman" w:hAnsi="Times New Roman" w:cs="Times New Roman"/>
                <w:sz w:val="28"/>
                <w:szCs w:val="28"/>
              </w:rPr>
              <w:t>§2.3</w:t>
            </w:r>
            <w:r w:rsidR="00966688" w:rsidRPr="0036072B">
              <w:rPr>
                <w:rFonts w:ascii="Times New Roman" w:hAnsi="Times New Roman" w:cs="Times New Roman"/>
                <w:sz w:val="28"/>
                <w:szCs w:val="28"/>
              </w:rPr>
              <w:t xml:space="preserve"> Возмещение</w:t>
            </w:r>
            <w:r w:rsidRPr="0036072B">
              <w:rPr>
                <w:rFonts w:ascii="Times New Roman" w:hAnsi="Times New Roman" w:cs="Times New Roman"/>
                <w:sz w:val="28"/>
                <w:szCs w:val="28"/>
              </w:rPr>
              <w:t xml:space="preserve"> вреда, возникшего в результате совершения </w:t>
            </w:r>
            <w:r w:rsidR="00966688" w:rsidRPr="0036072B">
              <w:rPr>
                <w:rFonts w:ascii="Times New Roman" w:hAnsi="Times New Roman" w:cs="Times New Roman"/>
                <w:sz w:val="28"/>
                <w:szCs w:val="28"/>
              </w:rPr>
              <w:t xml:space="preserve">хозяйствующим субъектом </w:t>
            </w:r>
            <w:r w:rsidRPr="0036072B">
              <w:rPr>
                <w:rFonts w:ascii="Times New Roman" w:hAnsi="Times New Roman" w:cs="Times New Roman"/>
                <w:sz w:val="28"/>
                <w:szCs w:val="28"/>
              </w:rPr>
              <w:t>недобросовестной конкуренции связанной с приобретением и использованием исключительного права на средства индивидуализации</w:t>
            </w:r>
          </w:p>
        </w:tc>
        <w:tc>
          <w:tcPr>
            <w:tcW w:w="672" w:type="dxa"/>
          </w:tcPr>
          <w:p w:rsidR="00017327" w:rsidRPr="0036072B" w:rsidRDefault="00017327" w:rsidP="003B5E1B">
            <w:pPr>
              <w:jc w:val="center"/>
              <w:rPr>
                <w:rFonts w:ascii="Times New Roman" w:hAnsi="Times New Roman" w:cs="Times New Roman"/>
                <w:sz w:val="28"/>
                <w:szCs w:val="28"/>
              </w:rPr>
            </w:pPr>
          </w:p>
          <w:p w:rsidR="00017327" w:rsidRPr="0036072B" w:rsidRDefault="00017327" w:rsidP="00017327">
            <w:pPr>
              <w:rPr>
                <w:rFonts w:ascii="Times New Roman" w:hAnsi="Times New Roman" w:cs="Times New Roman"/>
                <w:sz w:val="28"/>
                <w:szCs w:val="28"/>
              </w:rPr>
            </w:pPr>
          </w:p>
          <w:p w:rsidR="00017327"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51</w:t>
            </w:r>
          </w:p>
        </w:tc>
      </w:tr>
      <w:tr w:rsidR="003B5E1B" w:rsidRPr="0036072B" w:rsidTr="00017327">
        <w:tc>
          <w:tcPr>
            <w:tcW w:w="9465" w:type="dxa"/>
          </w:tcPr>
          <w:p w:rsidR="003B5E1B" w:rsidRPr="0036072B" w:rsidRDefault="003B5E1B" w:rsidP="003B5E1B">
            <w:pPr>
              <w:tabs>
                <w:tab w:val="left" w:pos="465"/>
              </w:tabs>
              <w:jc w:val="both"/>
              <w:rPr>
                <w:rFonts w:ascii="Times New Roman" w:hAnsi="Times New Roman" w:cs="Times New Roman"/>
                <w:sz w:val="28"/>
                <w:szCs w:val="28"/>
              </w:rPr>
            </w:pPr>
            <w:r w:rsidRPr="0036072B">
              <w:rPr>
                <w:rFonts w:ascii="Times New Roman" w:hAnsi="Times New Roman" w:cs="Times New Roman"/>
                <w:sz w:val="28"/>
                <w:szCs w:val="28"/>
              </w:rPr>
              <w:t xml:space="preserve">Заключение </w:t>
            </w:r>
          </w:p>
        </w:tc>
        <w:tc>
          <w:tcPr>
            <w:tcW w:w="672" w:type="dxa"/>
          </w:tcPr>
          <w:p w:rsidR="003B5E1B"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57</w:t>
            </w:r>
          </w:p>
        </w:tc>
      </w:tr>
      <w:tr w:rsidR="003B5E1B" w:rsidRPr="0036072B" w:rsidTr="00017327">
        <w:tc>
          <w:tcPr>
            <w:tcW w:w="9465" w:type="dxa"/>
          </w:tcPr>
          <w:p w:rsidR="003B5E1B" w:rsidRPr="0036072B" w:rsidRDefault="003B5E1B" w:rsidP="003B5E1B">
            <w:pPr>
              <w:rPr>
                <w:rFonts w:ascii="Times New Roman" w:hAnsi="Times New Roman" w:cs="Times New Roman"/>
                <w:sz w:val="28"/>
                <w:szCs w:val="28"/>
              </w:rPr>
            </w:pPr>
            <w:r w:rsidRPr="0036072B">
              <w:rPr>
                <w:rFonts w:ascii="Times New Roman" w:hAnsi="Times New Roman" w:cs="Times New Roman"/>
                <w:sz w:val="28"/>
                <w:szCs w:val="28"/>
              </w:rPr>
              <w:t>Список использованной литературы</w:t>
            </w:r>
          </w:p>
        </w:tc>
        <w:tc>
          <w:tcPr>
            <w:tcW w:w="672" w:type="dxa"/>
          </w:tcPr>
          <w:p w:rsidR="003B5E1B" w:rsidRPr="0036072B" w:rsidRDefault="0036072B" w:rsidP="003B5E1B">
            <w:pPr>
              <w:jc w:val="center"/>
              <w:rPr>
                <w:rFonts w:ascii="Times New Roman" w:hAnsi="Times New Roman" w:cs="Times New Roman"/>
                <w:sz w:val="28"/>
                <w:szCs w:val="28"/>
              </w:rPr>
            </w:pPr>
            <w:r w:rsidRPr="0036072B">
              <w:rPr>
                <w:rFonts w:ascii="Times New Roman" w:hAnsi="Times New Roman" w:cs="Times New Roman"/>
                <w:sz w:val="28"/>
                <w:szCs w:val="28"/>
              </w:rPr>
              <w:t>60</w:t>
            </w:r>
          </w:p>
        </w:tc>
      </w:tr>
    </w:tbl>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p>
    <w:p w:rsidR="00246DCF" w:rsidRDefault="00246DCF" w:rsidP="003B5E1B">
      <w:pPr>
        <w:spacing w:after="0" w:line="360" w:lineRule="auto"/>
        <w:rPr>
          <w:rFonts w:ascii="Times New Roman" w:hAnsi="Times New Roman" w:cs="Times New Roman"/>
          <w:b/>
          <w:sz w:val="28"/>
          <w:szCs w:val="28"/>
        </w:rPr>
      </w:pPr>
    </w:p>
    <w:p w:rsidR="00966688" w:rsidRDefault="00966688" w:rsidP="003B5E1B">
      <w:pPr>
        <w:spacing w:after="0" w:line="360" w:lineRule="auto"/>
        <w:rPr>
          <w:rFonts w:ascii="Times New Roman" w:hAnsi="Times New Roman" w:cs="Times New Roman"/>
          <w:b/>
          <w:sz w:val="28"/>
          <w:szCs w:val="28"/>
        </w:rPr>
      </w:pPr>
    </w:p>
    <w:p w:rsidR="00966688" w:rsidRDefault="00966688" w:rsidP="003B5E1B">
      <w:pPr>
        <w:spacing w:after="0" w:line="360" w:lineRule="auto"/>
        <w:rPr>
          <w:rFonts w:ascii="Times New Roman" w:hAnsi="Times New Roman" w:cs="Times New Roman"/>
          <w:b/>
          <w:sz w:val="28"/>
          <w:szCs w:val="28"/>
        </w:rPr>
      </w:pPr>
    </w:p>
    <w:p w:rsidR="00246DCF" w:rsidRDefault="00246DCF" w:rsidP="00246D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C036A8" w:rsidRDefault="00C036A8" w:rsidP="00B41745">
      <w:pPr>
        <w:spacing w:after="0" w:line="360" w:lineRule="auto"/>
        <w:ind w:firstLine="709"/>
        <w:jc w:val="center"/>
        <w:rPr>
          <w:rFonts w:ascii="Times New Roman" w:hAnsi="Times New Roman" w:cs="Times New Roman"/>
          <w:b/>
          <w:sz w:val="28"/>
          <w:szCs w:val="28"/>
        </w:rPr>
      </w:pPr>
    </w:p>
    <w:p w:rsidR="00C036A8" w:rsidRDefault="00EE16F6" w:rsidP="003C6E91">
      <w:pPr>
        <w:autoSpaceDE w:val="0"/>
        <w:autoSpaceDN w:val="0"/>
        <w:adjustRightInd w:val="0"/>
        <w:spacing w:after="0" w:line="360" w:lineRule="auto"/>
        <w:ind w:firstLine="709"/>
        <w:jc w:val="both"/>
        <w:rPr>
          <w:rFonts w:ascii="Times New Roman" w:hAnsi="Times New Roman" w:cs="Times New Roman"/>
          <w:sz w:val="28"/>
          <w:szCs w:val="28"/>
        </w:rPr>
      </w:pPr>
      <w:r w:rsidRPr="00EE16F6">
        <w:rPr>
          <w:rFonts w:ascii="Times New Roman" w:hAnsi="Times New Roman" w:cs="Times New Roman"/>
          <w:b/>
          <w:sz w:val="28"/>
          <w:szCs w:val="28"/>
        </w:rPr>
        <w:t>А</w:t>
      </w:r>
      <w:r>
        <w:rPr>
          <w:rFonts w:ascii="Times New Roman" w:hAnsi="Times New Roman" w:cs="Times New Roman"/>
          <w:b/>
          <w:sz w:val="28"/>
          <w:szCs w:val="28"/>
        </w:rPr>
        <w:t>ктуальность темы исследования</w:t>
      </w:r>
      <w:r w:rsidRPr="00EE16F6">
        <w:rPr>
          <w:rFonts w:ascii="Times New Roman" w:hAnsi="Times New Roman" w:cs="Times New Roman"/>
          <w:b/>
          <w:sz w:val="28"/>
          <w:szCs w:val="28"/>
        </w:rPr>
        <w:t>.</w:t>
      </w:r>
      <w:r>
        <w:rPr>
          <w:rFonts w:ascii="Times New Roman" w:hAnsi="Times New Roman" w:cs="Times New Roman"/>
          <w:sz w:val="28"/>
          <w:szCs w:val="28"/>
        </w:rPr>
        <w:t xml:space="preserve"> </w:t>
      </w:r>
      <w:r w:rsidR="00C036A8" w:rsidRPr="00C036A8">
        <w:rPr>
          <w:rFonts w:ascii="Times New Roman" w:hAnsi="Times New Roman" w:cs="Times New Roman"/>
          <w:sz w:val="28"/>
          <w:szCs w:val="28"/>
        </w:rPr>
        <w:t>На сегодняшний день к</w:t>
      </w:r>
      <w:r w:rsidR="006745F1">
        <w:rPr>
          <w:rFonts w:ascii="Times New Roman" w:hAnsi="Times New Roman" w:cs="Times New Roman"/>
          <w:sz w:val="28"/>
          <w:szCs w:val="28"/>
        </w:rPr>
        <w:t>онкуренция является необходимым</w:t>
      </w:r>
      <w:r w:rsidR="00C036A8" w:rsidRPr="00C036A8">
        <w:rPr>
          <w:rFonts w:ascii="Times New Roman" w:hAnsi="Times New Roman" w:cs="Times New Roman"/>
          <w:sz w:val="28"/>
          <w:szCs w:val="28"/>
        </w:rPr>
        <w:t xml:space="preserve"> и неотъемлемым элементом</w:t>
      </w:r>
      <w:r w:rsidR="00C036A8">
        <w:rPr>
          <w:rFonts w:ascii="Times New Roman" w:hAnsi="Times New Roman" w:cs="Times New Roman"/>
          <w:sz w:val="28"/>
          <w:szCs w:val="28"/>
        </w:rPr>
        <w:t xml:space="preserve"> современных рыночных отношений. Чаще всего конкуренцию рассматривают как положительное явление, способствующее развитию современной предпринимательской деятельности, оказывающее</w:t>
      </w:r>
      <w:r w:rsidR="00C036A8" w:rsidRPr="00C036A8">
        <w:rPr>
          <w:rFonts w:ascii="Times New Roman" w:hAnsi="Times New Roman" w:cs="Times New Roman"/>
          <w:sz w:val="28"/>
          <w:szCs w:val="28"/>
        </w:rPr>
        <w:t xml:space="preserve"> влияние на повышение качества различ</w:t>
      </w:r>
      <w:r w:rsidR="00C036A8">
        <w:rPr>
          <w:rFonts w:ascii="Times New Roman" w:hAnsi="Times New Roman" w:cs="Times New Roman"/>
          <w:sz w:val="28"/>
          <w:szCs w:val="28"/>
        </w:rPr>
        <w:t xml:space="preserve">ного рода товаров, работ, услуг. </w:t>
      </w:r>
    </w:p>
    <w:p w:rsidR="00350020" w:rsidRDefault="00C036A8" w:rsidP="003C6E91">
      <w:pPr>
        <w:autoSpaceDE w:val="0"/>
        <w:autoSpaceDN w:val="0"/>
        <w:adjustRightInd w:val="0"/>
        <w:spacing w:after="0" w:line="360" w:lineRule="auto"/>
        <w:ind w:firstLine="709"/>
        <w:jc w:val="both"/>
        <w:rPr>
          <w:rFonts w:ascii="Times New Roman" w:hAnsi="Times New Roman" w:cs="Times New Roman"/>
          <w:sz w:val="28"/>
          <w:szCs w:val="28"/>
        </w:rPr>
      </w:pPr>
      <w:r w:rsidRPr="00C036A8">
        <w:rPr>
          <w:rFonts w:ascii="Times New Roman" w:hAnsi="Times New Roman" w:cs="Times New Roman"/>
          <w:sz w:val="28"/>
          <w:szCs w:val="28"/>
        </w:rPr>
        <w:t xml:space="preserve">Положениями «Стратегии </w:t>
      </w:r>
      <w:r>
        <w:rPr>
          <w:rFonts w:ascii="Times New Roman" w:hAnsi="Times New Roman" w:cs="Times New Roman"/>
          <w:sz w:val="28"/>
          <w:szCs w:val="28"/>
        </w:rPr>
        <w:t>р</w:t>
      </w:r>
      <w:r w:rsidRPr="00C036A8">
        <w:rPr>
          <w:rFonts w:ascii="Times New Roman" w:hAnsi="Times New Roman" w:cs="Times New Roman"/>
          <w:sz w:val="28"/>
          <w:szCs w:val="28"/>
        </w:rPr>
        <w:t>азвития конкуренции и антимонопольного регулирования в Россий</w:t>
      </w:r>
      <w:r w:rsidR="005F42D1">
        <w:rPr>
          <w:rFonts w:ascii="Times New Roman" w:hAnsi="Times New Roman" w:cs="Times New Roman"/>
          <w:sz w:val="28"/>
          <w:szCs w:val="28"/>
        </w:rPr>
        <w:t>ской Федерации на период 2013</w:t>
      </w:r>
      <w:r w:rsidR="005F42D1" w:rsidRPr="002A20EB">
        <w:rPr>
          <w:rFonts w:ascii="Times New Roman" w:hAnsi="Times New Roman" w:cs="Times New Roman"/>
          <w:sz w:val="28"/>
          <w:szCs w:val="28"/>
        </w:rPr>
        <w:t>–</w:t>
      </w:r>
      <w:r w:rsidR="005F42D1">
        <w:rPr>
          <w:rFonts w:ascii="Times New Roman" w:hAnsi="Times New Roman" w:cs="Times New Roman"/>
          <w:sz w:val="28"/>
          <w:szCs w:val="28"/>
        </w:rPr>
        <w:t xml:space="preserve">2024 гг.», утвержденной </w:t>
      </w:r>
      <w:r w:rsidR="005F42D1" w:rsidRPr="002A20EB">
        <w:rPr>
          <w:rFonts w:ascii="Times New Roman" w:hAnsi="Times New Roman" w:cs="Times New Roman"/>
          <w:sz w:val="28"/>
          <w:szCs w:val="28"/>
        </w:rPr>
        <w:t>Пре</w:t>
      </w:r>
      <w:r w:rsidRPr="002A20EB">
        <w:rPr>
          <w:rFonts w:ascii="Times New Roman" w:hAnsi="Times New Roman" w:cs="Times New Roman"/>
          <w:sz w:val="28"/>
          <w:szCs w:val="28"/>
        </w:rPr>
        <w:t>зи</w:t>
      </w:r>
      <w:r w:rsidR="002A23A1" w:rsidRPr="002A20EB">
        <w:rPr>
          <w:rFonts w:ascii="Times New Roman" w:hAnsi="Times New Roman" w:cs="Times New Roman"/>
          <w:sz w:val="28"/>
          <w:szCs w:val="28"/>
        </w:rPr>
        <w:t>диумом</w:t>
      </w:r>
      <w:r w:rsidR="002A23A1">
        <w:rPr>
          <w:rFonts w:ascii="Times New Roman" w:hAnsi="Times New Roman" w:cs="Times New Roman"/>
          <w:sz w:val="28"/>
          <w:szCs w:val="28"/>
        </w:rPr>
        <w:t xml:space="preserve"> ФАС России от 3 июля </w:t>
      </w:r>
      <w:r>
        <w:rPr>
          <w:rFonts w:ascii="Times New Roman" w:hAnsi="Times New Roman" w:cs="Times New Roman"/>
          <w:sz w:val="28"/>
          <w:szCs w:val="28"/>
        </w:rPr>
        <w:t>2013</w:t>
      </w:r>
      <w:r w:rsidR="002A23A1">
        <w:rPr>
          <w:rFonts w:ascii="Times New Roman" w:hAnsi="Times New Roman" w:cs="Times New Roman"/>
          <w:sz w:val="28"/>
          <w:szCs w:val="28"/>
        </w:rPr>
        <w:t xml:space="preserve"> г.</w:t>
      </w:r>
      <w:r>
        <w:rPr>
          <w:rFonts w:ascii="Times New Roman" w:hAnsi="Times New Roman" w:cs="Times New Roman"/>
          <w:sz w:val="28"/>
          <w:szCs w:val="28"/>
        </w:rPr>
        <w:t>,</w:t>
      </w:r>
      <w:r w:rsidR="005F42D1">
        <w:rPr>
          <w:rFonts w:ascii="Times New Roman" w:hAnsi="Times New Roman" w:cs="Times New Roman"/>
          <w:sz w:val="28"/>
          <w:szCs w:val="28"/>
        </w:rPr>
        <w:t xml:space="preserve"> определено, что конкуренция </w:t>
      </w:r>
      <w:r w:rsidR="005F42D1" w:rsidRPr="002A20EB">
        <w:rPr>
          <w:rFonts w:ascii="Times New Roman" w:hAnsi="Times New Roman" w:cs="Times New Roman"/>
          <w:sz w:val="28"/>
          <w:szCs w:val="28"/>
        </w:rPr>
        <w:t>–</w:t>
      </w:r>
      <w:r w:rsidR="005F42D1">
        <w:rPr>
          <w:rFonts w:ascii="Times New Roman" w:hAnsi="Times New Roman" w:cs="Times New Roman"/>
          <w:sz w:val="28"/>
          <w:szCs w:val="28"/>
        </w:rPr>
        <w:t xml:space="preserve"> </w:t>
      </w:r>
      <w:r w:rsidRPr="00C036A8">
        <w:rPr>
          <w:rFonts w:ascii="Times New Roman" w:hAnsi="Times New Roman" w:cs="Times New Roman"/>
          <w:sz w:val="28"/>
          <w:szCs w:val="28"/>
        </w:rPr>
        <w:t xml:space="preserve">это основа поступательного развития страны, она обеспечивает постоянное </w:t>
      </w:r>
      <w:r w:rsidR="00CB76ED">
        <w:rPr>
          <w:rFonts w:ascii="Times New Roman" w:hAnsi="Times New Roman" w:cs="Times New Roman"/>
          <w:sz w:val="28"/>
          <w:szCs w:val="28"/>
        </w:rPr>
        <w:br/>
      </w:r>
      <w:r w:rsidRPr="00C036A8">
        <w:rPr>
          <w:rFonts w:ascii="Times New Roman" w:hAnsi="Times New Roman" w:cs="Times New Roman"/>
          <w:sz w:val="28"/>
          <w:szCs w:val="28"/>
        </w:rPr>
        <w:t xml:space="preserve">и динамичное внедрение инновационных технологий, является главным движущим фактором эволюционного развития общества, порождает разнообразие и обеспечивает максимально эффективное распределение ресурсов. </w:t>
      </w:r>
    </w:p>
    <w:p w:rsidR="001B0A56" w:rsidRDefault="00C036A8" w:rsidP="003C6E91">
      <w:pPr>
        <w:autoSpaceDE w:val="0"/>
        <w:autoSpaceDN w:val="0"/>
        <w:adjustRightInd w:val="0"/>
        <w:spacing w:after="0" w:line="360" w:lineRule="auto"/>
        <w:ind w:firstLine="709"/>
        <w:jc w:val="both"/>
        <w:rPr>
          <w:rFonts w:ascii="Times New Roman" w:hAnsi="Times New Roman" w:cs="Times New Roman"/>
          <w:sz w:val="28"/>
          <w:szCs w:val="28"/>
        </w:rPr>
      </w:pPr>
      <w:r w:rsidRPr="00C036A8">
        <w:rPr>
          <w:rFonts w:ascii="Times New Roman" w:hAnsi="Times New Roman" w:cs="Times New Roman"/>
          <w:sz w:val="28"/>
          <w:szCs w:val="28"/>
        </w:rPr>
        <w:t>Однако для того, чтобы конкуренция рассматривалась</w:t>
      </w:r>
      <w:r w:rsidR="00114128">
        <w:rPr>
          <w:rFonts w:ascii="Times New Roman" w:hAnsi="Times New Roman" w:cs="Times New Roman"/>
          <w:sz w:val="28"/>
          <w:szCs w:val="28"/>
        </w:rPr>
        <w:t xml:space="preserve"> с благоприятной стороны</w:t>
      </w:r>
      <w:r w:rsidRPr="00C036A8">
        <w:rPr>
          <w:rFonts w:ascii="Times New Roman" w:hAnsi="Times New Roman" w:cs="Times New Roman"/>
          <w:sz w:val="28"/>
          <w:szCs w:val="28"/>
        </w:rPr>
        <w:t>, участники рыночных отношений должны осуществлять свою деятельность</w:t>
      </w:r>
      <w:r>
        <w:rPr>
          <w:rFonts w:ascii="Times New Roman" w:hAnsi="Times New Roman" w:cs="Times New Roman"/>
          <w:sz w:val="28"/>
          <w:szCs w:val="28"/>
        </w:rPr>
        <w:t xml:space="preserve"> </w:t>
      </w:r>
      <w:r w:rsidR="006745F1">
        <w:rPr>
          <w:rFonts w:ascii="Times New Roman" w:hAnsi="Times New Roman" w:cs="Times New Roman"/>
          <w:sz w:val="28"/>
          <w:szCs w:val="28"/>
        </w:rPr>
        <w:t>в соответствии с принципами</w:t>
      </w:r>
      <w:r w:rsidR="006745F1" w:rsidRPr="006745F1">
        <w:rPr>
          <w:rFonts w:ascii="Times New Roman" w:hAnsi="Times New Roman" w:cs="Times New Roman"/>
          <w:sz w:val="28"/>
          <w:szCs w:val="28"/>
        </w:rPr>
        <w:t xml:space="preserve"> </w:t>
      </w:r>
      <w:r w:rsidR="006745F1">
        <w:rPr>
          <w:rFonts w:ascii="Times New Roman" w:hAnsi="Times New Roman" w:cs="Times New Roman"/>
          <w:sz w:val="28"/>
          <w:szCs w:val="28"/>
        </w:rPr>
        <w:t>добропорядочной и честной борьбы</w:t>
      </w:r>
      <w:r>
        <w:rPr>
          <w:rFonts w:ascii="Times New Roman" w:hAnsi="Times New Roman" w:cs="Times New Roman"/>
          <w:sz w:val="28"/>
          <w:szCs w:val="28"/>
        </w:rPr>
        <w:t xml:space="preserve">. </w:t>
      </w:r>
    </w:p>
    <w:p w:rsidR="004A0C5F" w:rsidRDefault="004A0C5F"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многообразие форм рыночных отношений порождает различного рода задачи для хозяйствующих субъектов, в том числе </w:t>
      </w:r>
      <w:r w:rsidR="00CB76ED">
        <w:rPr>
          <w:rFonts w:ascii="Times New Roman" w:hAnsi="Times New Roman" w:cs="Times New Roman"/>
          <w:sz w:val="28"/>
          <w:szCs w:val="28"/>
        </w:rPr>
        <w:br/>
      </w:r>
      <w:r>
        <w:rPr>
          <w:rFonts w:ascii="Times New Roman" w:hAnsi="Times New Roman" w:cs="Times New Roman"/>
          <w:sz w:val="28"/>
          <w:szCs w:val="28"/>
        </w:rPr>
        <w:t>по привлечению большого количества новых кли</w:t>
      </w:r>
      <w:r w:rsidR="00620758">
        <w:rPr>
          <w:rFonts w:ascii="Times New Roman" w:hAnsi="Times New Roman" w:cs="Times New Roman"/>
          <w:sz w:val="28"/>
          <w:szCs w:val="28"/>
        </w:rPr>
        <w:t>ентов (потребителей), увеличению</w:t>
      </w:r>
      <w:r>
        <w:rPr>
          <w:rFonts w:ascii="Times New Roman" w:hAnsi="Times New Roman" w:cs="Times New Roman"/>
          <w:sz w:val="28"/>
          <w:szCs w:val="28"/>
        </w:rPr>
        <w:t xml:space="preserve"> собственной прибыли, индивидуализации компании или производимого товара, оказываемой услуги. </w:t>
      </w:r>
      <w:r w:rsidR="00620758">
        <w:rPr>
          <w:rFonts w:ascii="Times New Roman" w:hAnsi="Times New Roman" w:cs="Times New Roman"/>
          <w:sz w:val="28"/>
          <w:szCs w:val="28"/>
        </w:rPr>
        <w:t>Для достижения поставленных целей многие субъекты предпринимательской деятельности разрабатывают собственные средства индивидуализации, позволяющие отличить их от иных уч</w:t>
      </w:r>
      <w:r w:rsidR="00350020">
        <w:rPr>
          <w:rFonts w:ascii="Times New Roman" w:hAnsi="Times New Roman" w:cs="Times New Roman"/>
          <w:sz w:val="28"/>
          <w:szCs w:val="28"/>
        </w:rPr>
        <w:t>астников</w:t>
      </w:r>
      <w:r w:rsidR="00620758">
        <w:rPr>
          <w:rFonts w:ascii="Times New Roman" w:hAnsi="Times New Roman" w:cs="Times New Roman"/>
          <w:sz w:val="28"/>
          <w:szCs w:val="28"/>
        </w:rPr>
        <w:t xml:space="preserve"> рыночных отношений.  Следовательно, в современных условиях средства индивидуализации стали неотъемлемым элементом, способствующим успешной деятельности предпринимателя, обеспечивающим ему конкурентные преимущества. </w:t>
      </w:r>
    </w:p>
    <w:p w:rsidR="00620758" w:rsidRDefault="00620758"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w:t>
      </w:r>
      <w:r w:rsidR="002060DE">
        <w:rPr>
          <w:rFonts w:ascii="Times New Roman" w:hAnsi="Times New Roman" w:cs="Times New Roman"/>
          <w:sz w:val="28"/>
          <w:szCs w:val="28"/>
        </w:rPr>
        <w:t xml:space="preserve"> учитывая, </w:t>
      </w:r>
      <w:r>
        <w:rPr>
          <w:rFonts w:ascii="Times New Roman" w:hAnsi="Times New Roman" w:cs="Times New Roman"/>
          <w:sz w:val="28"/>
          <w:szCs w:val="28"/>
        </w:rPr>
        <w:t xml:space="preserve">что далеко не все </w:t>
      </w:r>
      <w:r w:rsidR="00B0152A">
        <w:rPr>
          <w:rFonts w:ascii="Times New Roman" w:hAnsi="Times New Roman" w:cs="Times New Roman"/>
          <w:sz w:val="28"/>
          <w:szCs w:val="28"/>
        </w:rPr>
        <w:t xml:space="preserve">хозяйствующие субъекты </w:t>
      </w:r>
      <w:r>
        <w:rPr>
          <w:rFonts w:ascii="Times New Roman" w:hAnsi="Times New Roman" w:cs="Times New Roman"/>
          <w:sz w:val="28"/>
          <w:szCs w:val="28"/>
        </w:rPr>
        <w:t xml:space="preserve">осуществляют свою деятельность </w:t>
      </w:r>
      <w:r w:rsidR="0008046C">
        <w:rPr>
          <w:rFonts w:ascii="Times New Roman" w:hAnsi="Times New Roman" w:cs="Times New Roman"/>
          <w:sz w:val="28"/>
          <w:szCs w:val="28"/>
        </w:rPr>
        <w:t>добросовестно</w:t>
      </w:r>
      <w:r w:rsidR="002060DE">
        <w:rPr>
          <w:rFonts w:ascii="Times New Roman" w:hAnsi="Times New Roman" w:cs="Times New Roman"/>
          <w:sz w:val="28"/>
          <w:szCs w:val="28"/>
        </w:rPr>
        <w:t>, с каждым г</w:t>
      </w:r>
      <w:r w:rsidR="00253F27">
        <w:rPr>
          <w:rFonts w:ascii="Times New Roman" w:hAnsi="Times New Roman" w:cs="Times New Roman"/>
          <w:sz w:val="28"/>
          <w:szCs w:val="28"/>
        </w:rPr>
        <w:t>одом количество нечестных</w:t>
      </w:r>
      <w:r w:rsidR="002060DE">
        <w:rPr>
          <w:rFonts w:ascii="Times New Roman" w:hAnsi="Times New Roman" w:cs="Times New Roman"/>
          <w:sz w:val="28"/>
          <w:szCs w:val="28"/>
        </w:rPr>
        <w:t xml:space="preserve"> стратегий, направленных на приобретение и использование исключительных прав на средства индивидуализации</w:t>
      </w:r>
      <w:r w:rsidR="005F42D1" w:rsidRPr="002A20EB">
        <w:rPr>
          <w:rFonts w:ascii="Times New Roman" w:hAnsi="Times New Roman" w:cs="Times New Roman"/>
          <w:sz w:val="28"/>
          <w:szCs w:val="28"/>
        </w:rPr>
        <w:t>,</w:t>
      </w:r>
      <w:r w:rsidR="002060DE">
        <w:rPr>
          <w:rFonts w:ascii="Times New Roman" w:hAnsi="Times New Roman" w:cs="Times New Roman"/>
          <w:sz w:val="28"/>
          <w:szCs w:val="28"/>
        </w:rPr>
        <w:t xml:space="preserve"> неимоверно растет. </w:t>
      </w:r>
      <w:r w:rsidR="00253F27">
        <w:rPr>
          <w:rFonts w:ascii="Times New Roman" w:hAnsi="Times New Roman" w:cs="Times New Roman"/>
          <w:sz w:val="28"/>
          <w:szCs w:val="28"/>
        </w:rPr>
        <w:t xml:space="preserve">Такие действия могут проявляться </w:t>
      </w:r>
      <w:r w:rsidR="0008046C">
        <w:rPr>
          <w:rFonts w:ascii="Times New Roman" w:hAnsi="Times New Roman" w:cs="Times New Roman"/>
          <w:sz w:val="28"/>
          <w:szCs w:val="28"/>
        </w:rPr>
        <w:t xml:space="preserve">различно. Самыми распространенными являются: </w:t>
      </w:r>
      <w:r w:rsidR="005F42D1">
        <w:rPr>
          <w:rFonts w:ascii="Times New Roman" w:hAnsi="Times New Roman" w:cs="Times New Roman"/>
          <w:sz w:val="28"/>
          <w:szCs w:val="28"/>
        </w:rPr>
        <w:t>1) </w:t>
      </w:r>
      <w:r w:rsidR="0008046C">
        <w:rPr>
          <w:rFonts w:ascii="Times New Roman" w:hAnsi="Times New Roman" w:cs="Times New Roman"/>
          <w:sz w:val="28"/>
          <w:szCs w:val="28"/>
        </w:rPr>
        <w:t xml:space="preserve">приобретение исключительного права на средства </w:t>
      </w:r>
      <w:proofErr w:type="gramStart"/>
      <w:r w:rsidR="005F42D1">
        <w:rPr>
          <w:rFonts w:ascii="Times New Roman" w:hAnsi="Times New Roman" w:cs="Times New Roman"/>
          <w:sz w:val="28"/>
          <w:szCs w:val="28"/>
        </w:rPr>
        <w:t>индивидуализации</w:t>
      </w:r>
      <w:proofErr w:type="gramEnd"/>
      <w:r w:rsidR="0008046C">
        <w:rPr>
          <w:rFonts w:ascii="Times New Roman" w:hAnsi="Times New Roman" w:cs="Times New Roman"/>
          <w:sz w:val="28"/>
          <w:szCs w:val="28"/>
        </w:rPr>
        <w:t xml:space="preserve"> ране</w:t>
      </w:r>
      <w:r w:rsidR="00B0152A">
        <w:rPr>
          <w:rFonts w:ascii="Times New Roman" w:hAnsi="Times New Roman" w:cs="Times New Roman"/>
          <w:sz w:val="28"/>
          <w:szCs w:val="28"/>
        </w:rPr>
        <w:t>е широко используе</w:t>
      </w:r>
      <w:r w:rsidR="00B0152A" w:rsidRPr="002A20EB">
        <w:rPr>
          <w:rFonts w:ascii="Times New Roman" w:hAnsi="Times New Roman" w:cs="Times New Roman"/>
          <w:sz w:val="28"/>
          <w:szCs w:val="28"/>
        </w:rPr>
        <w:t>м</w:t>
      </w:r>
      <w:r w:rsidR="005F42D1" w:rsidRPr="002A20EB">
        <w:rPr>
          <w:rFonts w:ascii="Times New Roman" w:hAnsi="Times New Roman" w:cs="Times New Roman"/>
          <w:sz w:val="28"/>
          <w:szCs w:val="28"/>
        </w:rPr>
        <w:t>ые</w:t>
      </w:r>
      <w:r w:rsidR="00B0152A">
        <w:rPr>
          <w:rFonts w:ascii="Times New Roman" w:hAnsi="Times New Roman" w:cs="Times New Roman"/>
          <w:sz w:val="28"/>
          <w:szCs w:val="28"/>
        </w:rPr>
        <w:t xml:space="preserve"> субъектом</w:t>
      </w:r>
      <w:r w:rsidR="0008046C">
        <w:rPr>
          <w:rFonts w:ascii="Times New Roman" w:hAnsi="Times New Roman" w:cs="Times New Roman"/>
          <w:sz w:val="28"/>
          <w:szCs w:val="28"/>
        </w:rPr>
        <w:t>-конку</w:t>
      </w:r>
      <w:r w:rsidR="00B0152A">
        <w:rPr>
          <w:rFonts w:ascii="Times New Roman" w:hAnsi="Times New Roman" w:cs="Times New Roman"/>
          <w:sz w:val="28"/>
          <w:szCs w:val="28"/>
        </w:rPr>
        <w:t>рентом, но не зарегистрированные</w:t>
      </w:r>
      <w:r w:rsidR="0008046C">
        <w:rPr>
          <w:rFonts w:ascii="Times New Roman" w:hAnsi="Times New Roman" w:cs="Times New Roman"/>
          <w:sz w:val="28"/>
          <w:szCs w:val="28"/>
        </w:rPr>
        <w:t xml:space="preserve"> им </w:t>
      </w:r>
      <w:r w:rsidR="00CB76ED">
        <w:rPr>
          <w:rFonts w:ascii="Times New Roman" w:hAnsi="Times New Roman" w:cs="Times New Roman"/>
          <w:sz w:val="28"/>
          <w:szCs w:val="28"/>
        </w:rPr>
        <w:br/>
      </w:r>
      <w:r w:rsidR="00B0152A">
        <w:rPr>
          <w:rFonts w:ascii="Times New Roman" w:hAnsi="Times New Roman" w:cs="Times New Roman"/>
          <w:sz w:val="28"/>
          <w:szCs w:val="28"/>
        </w:rPr>
        <w:t>в установленном законом порядке;</w:t>
      </w:r>
      <w:r w:rsidR="0008046C">
        <w:rPr>
          <w:rFonts w:ascii="Times New Roman" w:hAnsi="Times New Roman" w:cs="Times New Roman"/>
          <w:sz w:val="28"/>
          <w:szCs w:val="28"/>
        </w:rPr>
        <w:t xml:space="preserve"> </w:t>
      </w:r>
      <w:r w:rsidR="00B0152A">
        <w:rPr>
          <w:rFonts w:ascii="Times New Roman" w:hAnsi="Times New Roman" w:cs="Times New Roman"/>
          <w:sz w:val="28"/>
          <w:szCs w:val="28"/>
        </w:rPr>
        <w:t xml:space="preserve">2) </w:t>
      </w:r>
      <w:r w:rsidR="0008046C">
        <w:rPr>
          <w:rFonts w:ascii="Times New Roman" w:hAnsi="Times New Roman" w:cs="Times New Roman"/>
          <w:sz w:val="28"/>
          <w:szCs w:val="28"/>
        </w:rPr>
        <w:t xml:space="preserve">регистрация какого-либо средства индивидуализации, но не </w:t>
      </w:r>
      <w:r w:rsidR="005F42D1">
        <w:rPr>
          <w:rFonts w:ascii="Times New Roman" w:hAnsi="Times New Roman" w:cs="Times New Roman"/>
          <w:sz w:val="28"/>
          <w:szCs w:val="28"/>
        </w:rPr>
        <w:t xml:space="preserve">для дальнейшего использования, </w:t>
      </w:r>
      <w:r w:rsidR="0008046C">
        <w:rPr>
          <w:rFonts w:ascii="Times New Roman" w:hAnsi="Times New Roman" w:cs="Times New Roman"/>
          <w:sz w:val="28"/>
          <w:szCs w:val="28"/>
        </w:rPr>
        <w:t>а с целью препятствования в осуществлении конкурентом предпринимательской деятельности, направления ем</w:t>
      </w:r>
      <w:r w:rsidR="00B0152A">
        <w:rPr>
          <w:rFonts w:ascii="Times New Roman" w:hAnsi="Times New Roman" w:cs="Times New Roman"/>
          <w:sz w:val="28"/>
          <w:szCs w:val="28"/>
        </w:rPr>
        <w:t>у претензий о взыскании убытков, предъявление исков в суд.</w:t>
      </w:r>
      <w:r w:rsidR="0008046C">
        <w:rPr>
          <w:rFonts w:ascii="Times New Roman" w:hAnsi="Times New Roman" w:cs="Times New Roman"/>
          <w:sz w:val="28"/>
          <w:szCs w:val="28"/>
        </w:rPr>
        <w:t xml:space="preserve"> </w:t>
      </w:r>
    </w:p>
    <w:p w:rsidR="00620758" w:rsidRPr="001149E9" w:rsidRDefault="002060DE"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пресечения</w:t>
      </w:r>
      <w:r w:rsidR="00620758">
        <w:rPr>
          <w:rFonts w:ascii="Times New Roman" w:hAnsi="Times New Roman" w:cs="Times New Roman"/>
          <w:sz w:val="28"/>
          <w:szCs w:val="28"/>
        </w:rPr>
        <w:t xml:space="preserve"> </w:t>
      </w:r>
      <w:r>
        <w:rPr>
          <w:rFonts w:ascii="Times New Roman" w:hAnsi="Times New Roman" w:cs="Times New Roman"/>
          <w:sz w:val="28"/>
          <w:szCs w:val="28"/>
        </w:rPr>
        <w:t xml:space="preserve">подобных </w:t>
      </w:r>
      <w:r w:rsidR="00620758">
        <w:rPr>
          <w:rFonts w:ascii="Times New Roman" w:hAnsi="Times New Roman" w:cs="Times New Roman"/>
          <w:sz w:val="28"/>
          <w:szCs w:val="28"/>
        </w:rPr>
        <w:t xml:space="preserve">недобросовестных действий </w:t>
      </w:r>
      <w:r w:rsidR="00EB0FC5">
        <w:rPr>
          <w:rFonts w:ascii="Times New Roman" w:hAnsi="Times New Roman" w:cs="Times New Roman"/>
          <w:sz w:val="28"/>
          <w:szCs w:val="28"/>
        </w:rPr>
        <w:t>ст. 14.4</w:t>
      </w:r>
      <w:r w:rsidR="001149E9">
        <w:rPr>
          <w:rFonts w:ascii="Times New Roman" w:hAnsi="Times New Roman" w:cs="Times New Roman"/>
          <w:sz w:val="28"/>
          <w:szCs w:val="28"/>
        </w:rPr>
        <w:t xml:space="preserve"> Федерального закона</w:t>
      </w:r>
      <w:r w:rsidR="00350020" w:rsidRPr="00350020">
        <w:rPr>
          <w:rFonts w:ascii="Times New Roman" w:hAnsi="Times New Roman" w:cs="Times New Roman"/>
          <w:sz w:val="28"/>
          <w:szCs w:val="28"/>
        </w:rPr>
        <w:t xml:space="preserve"> от 26 июля 2006 г. № 135-ФЗ «О защите конкуренции»</w:t>
      </w:r>
      <w:r w:rsidR="00350020" w:rsidRPr="00350020">
        <w:rPr>
          <w:rStyle w:val="ac"/>
          <w:rFonts w:ascii="Times New Roman" w:hAnsi="Times New Roman" w:cs="Times New Roman"/>
          <w:sz w:val="28"/>
          <w:szCs w:val="28"/>
        </w:rPr>
        <w:footnoteReference w:id="1"/>
      </w:r>
      <w:r w:rsidR="00350020" w:rsidRPr="00350020">
        <w:rPr>
          <w:rFonts w:ascii="Times New Roman" w:hAnsi="Times New Roman" w:cs="Times New Roman"/>
          <w:sz w:val="28"/>
          <w:szCs w:val="28"/>
        </w:rPr>
        <w:t xml:space="preserve"> </w:t>
      </w:r>
      <w:r w:rsidR="001149E9">
        <w:rPr>
          <w:rFonts w:ascii="Times New Roman" w:hAnsi="Times New Roman" w:cs="Times New Roman"/>
          <w:sz w:val="28"/>
          <w:szCs w:val="28"/>
        </w:rPr>
        <w:t>(далее – З</w:t>
      </w:r>
      <w:r w:rsidR="00350020">
        <w:rPr>
          <w:rFonts w:ascii="Times New Roman" w:hAnsi="Times New Roman" w:cs="Times New Roman"/>
          <w:sz w:val="28"/>
          <w:szCs w:val="28"/>
        </w:rPr>
        <w:t xml:space="preserve">акон о защите конкуренции) </w:t>
      </w:r>
      <w:r w:rsidR="001149E9" w:rsidRPr="001149E9">
        <w:rPr>
          <w:rFonts w:ascii="Times New Roman" w:hAnsi="Times New Roman" w:cs="Times New Roman"/>
          <w:sz w:val="28"/>
          <w:szCs w:val="28"/>
        </w:rPr>
        <w:t>установлен запрет,</w:t>
      </w:r>
      <w:r w:rsidRPr="001149E9">
        <w:rPr>
          <w:rFonts w:ascii="Times New Roman" w:hAnsi="Times New Roman" w:cs="Times New Roman"/>
          <w:sz w:val="28"/>
          <w:szCs w:val="28"/>
        </w:rPr>
        <w:t xml:space="preserve">  </w:t>
      </w:r>
      <w:r w:rsidR="001149E9" w:rsidRPr="001149E9">
        <w:rPr>
          <w:rFonts w:ascii="Times New Roman" w:hAnsi="Times New Roman" w:cs="Times New Roman"/>
          <w:sz w:val="28"/>
          <w:szCs w:val="28"/>
        </w:rPr>
        <w:t>в</w:t>
      </w:r>
      <w:r w:rsidRPr="001149E9">
        <w:rPr>
          <w:rFonts w:ascii="Times New Roman" w:hAnsi="Times New Roman" w:cs="Times New Roman"/>
          <w:sz w:val="28"/>
          <w:szCs w:val="28"/>
        </w:rPr>
        <w:t xml:space="preserve"> </w:t>
      </w:r>
      <w:r w:rsidR="00350020" w:rsidRPr="001149E9">
        <w:rPr>
          <w:rFonts w:ascii="Times New Roman" w:hAnsi="Times New Roman" w:cs="Times New Roman"/>
          <w:sz w:val="28"/>
          <w:szCs w:val="28"/>
        </w:rPr>
        <w:t>соответствии</w:t>
      </w:r>
      <w:r w:rsidRPr="001149E9">
        <w:rPr>
          <w:rFonts w:ascii="Times New Roman" w:hAnsi="Times New Roman" w:cs="Times New Roman"/>
          <w:sz w:val="28"/>
          <w:szCs w:val="28"/>
        </w:rPr>
        <w:t xml:space="preserve"> </w:t>
      </w:r>
      <w:r w:rsidR="00CB76ED">
        <w:rPr>
          <w:rFonts w:ascii="Times New Roman" w:hAnsi="Times New Roman" w:cs="Times New Roman"/>
          <w:sz w:val="28"/>
          <w:szCs w:val="28"/>
        </w:rPr>
        <w:br/>
      </w:r>
      <w:r w:rsidR="005F42D1">
        <w:rPr>
          <w:rFonts w:ascii="Times New Roman" w:hAnsi="Times New Roman" w:cs="Times New Roman"/>
          <w:sz w:val="28"/>
          <w:szCs w:val="28"/>
        </w:rPr>
        <w:t>с которым</w:t>
      </w:r>
      <w:r w:rsidR="001149E9" w:rsidRPr="001149E9">
        <w:rPr>
          <w:rFonts w:ascii="Times New Roman" w:hAnsi="Times New Roman" w:cs="Times New Roman"/>
          <w:sz w:val="28"/>
          <w:szCs w:val="28"/>
        </w:rPr>
        <w:t xml:space="preserve"> не допускается недобросовестная конкуренция, связанная </w:t>
      </w:r>
      <w:r w:rsidR="00CB76ED">
        <w:rPr>
          <w:rFonts w:ascii="Times New Roman" w:hAnsi="Times New Roman" w:cs="Times New Roman"/>
          <w:sz w:val="28"/>
          <w:szCs w:val="28"/>
        </w:rPr>
        <w:br/>
      </w:r>
      <w:r w:rsidR="001149E9" w:rsidRPr="001149E9">
        <w:rPr>
          <w:rFonts w:ascii="Times New Roman" w:hAnsi="Times New Roman" w:cs="Times New Roman"/>
          <w:sz w:val="28"/>
          <w:szCs w:val="28"/>
        </w:rPr>
        <w:t xml:space="preserve">с приобретением и использованием исключительного </w:t>
      </w:r>
      <w:hyperlink r:id="rId9" w:history="1">
        <w:r w:rsidR="001149E9" w:rsidRPr="001149E9">
          <w:rPr>
            <w:rFonts w:ascii="Times New Roman" w:hAnsi="Times New Roman" w:cs="Times New Roman"/>
            <w:sz w:val="28"/>
            <w:szCs w:val="28"/>
          </w:rPr>
          <w:t>права</w:t>
        </w:r>
      </w:hyperlink>
      <w:r w:rsidR="001149E9" w:rsidRPr="001149E9">
        <w:rPr>
          <w:rFonts w:ascii="Times New Roman" w:hAnsi="Times New Roman" w:cs="Times New Roman"/>
          <w:sz w:val="28"/>
          <w:szCs w:val="28"/>
        </w:rPr>
        <w:t xml:space="preserve"> на средства индивидуализации юридического лица, средства индивидуализации товаров, работ или услуг</w:t>
      </w:r>
      <w:r w:rsidR="002E2283">
        <w:rPr>
          <w:rFonts w:ascii="Times New Roman" w:hAnsi="Times New Roman" w:cs="Times New Roman"/>
          <w:sz w:val="28"/>
          <w:szCs w:val="28"/>
        </w:rPr>
        <w:t>.</w:t>
      </w:r>
    </w:p>
    <w:p w:rsidR="00780DBD" w:rsidRDefault="001149E9"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рассматриваемый</w:t>
      </w:r>
      <w:r w:rsidR="00780DBD">
        <w:rPr>
          <w:rFonts w:ascii="Times New Roman" w:hAnsi="Times New Roman" w:cs="Times New Roman"/>
          <w:sz w:val="28"/>
          <w:szCs w:val="28"/>
        </w:rPr>
        <w:t xml:space="preserve"> запрет </w:t>
      </w:r>
      <w:r w:rsidR="002A23A1">
        <w:rPr>
          <w:rFonts w:ascii="Times New Roman" w:hAnsi="Times New Roman" w:cs="Times New Roman"/>
          <w:sz w:val="28"/>
          <w:szCs w:val="28"/>
        </w:rPr>
        <w:t>был введен Федеральным законом от 9 октября 2002 г. № 122-ФЗ</w:t>
      </w:r>
      <w:r w:rsidR="002A23A1">
        <w:rPr>
          <w:rStyle w:val="ac"/>
          <w:rFonts w:ascii="Times New Roman" w:hAnsi="Times New Roman" w:cs="Times New Roman"/>
          <w:sz w:val="28"/>
          <w:szCs w:val="28"/>
        </w:rPr>
        <w:footnoteReference w:id="2"/>
      </w:r>
      <w:r w:rsidR="002A23A1">
        <w:rPr>
          <w:rFonts w:ascii="Times New Roman" w:hAnsi="Times New Roman" w:cs="Times New Roman"/>
          <w:sz w:val="28"/>
          <w:szCs w:val="28"/>
        </w:rPr>
        <w:t xml:space="preserve"> вследствие реформирования ранее действующего </w:t>
      </w:r>
      <w:r w:rsidR="00DD395C">
        <w:rPr>
          <w:rFonts w:ascii="Times New Roman" w:hAnsi="Times New Roman" w:cs="Times New Roman"/>
          <w:sz w:val="28"/>
          <w:szCs w:val="28"/>
        </w:rPr>
        <w:t xml:space="preserve">Закона РСФСР от 22 марта </w:t>
      </w:r>
      <w:r w:rsidR="002A23A1">
        <w:rPr>
          <w:rFonts w:ascii="Times New Roman" w:hAnsi="Times New Roman" w:cs="Times New Roman"/>
          <w:sz w:val="28"/>
          <w:szCs w:val="28"/>
        </w:rPr>
        <w:t>1991</w:t>
      </w:r>
      <w:r w:rsidR="00DD395C">
        <w:rPr>
          <w:rFonts w:ascii="Times New Roman" w:hAnsi="Times New Roman" w:cs="Times New Roman"/>
          <w:sz w:val="28"/>
          <w:szCs w:val="28"/>
        </w:rPr>
        <w:t xml:space="preserve"> г.</w:t>
      </w:r>
      <w:r w:rsidR="002A23A1">
        <w:rPr>
          <w:rFonts w:ascii="Times New Roman" w:hAnsi="Times New Roman" w:cs="Times New Roman"/>
          <w:sz w:val="28"/>
          <w:szCs w:val="28"/>
        </w:rPr>
        <w:t xml:space="preserve"> № 948-1 «О конкуренции и ограничении монополистической деятельности на товарных</w:t>
      </w:r>
      <w:r w:rsidR="00DA6E7F">
        <w:rPr>
          <w:rFonts w:ascii="Times New Roman" w:hAnsi="Times New Roman" w:cs="Times New Roman"/>
          <w:sz w:val="28"/>
          <w:szCs w:val="28"/>
        </w:rPr>
        <w:t xml:space="preserve"> </w:t>
      </w:r>
      <w:r w:rsidR="002A23A1">
        <w:rPr>
          <w:rFonts w:ascii="Times New Roman" w:hAnsi="Times New Roman" w:cs="Times New Roman"/>
          <w:sz w:val="28"/>
          <w:szCs w:val="28"/>
        </w:rPr>
        <w:lastRenderedPageBreak/>
        <w:t>рынках»</w:t>
      </w:r>
      <w:r w:rsidR="00DD395C">
        <w:rPr>
          <w:rStyle w:val="ac"/>
          <w:rFonts w:ascii="Times New Roman" w:hAnsi="Times New Roman" w:cs="Times New Roman"/>
          <w:sz w:val="28"/>
          <w:szCs w:val="28"/>
        </w:rPr>
        <w:footnoteReference w:id="3"/>
      </w:r>
      <w:r w:rsidR="002A23A1">
        <w:rPr>
          <w:rFonts w:ascii="Times New Roman" w:hAnsi="Times New Roman" w:cs="Times New Roman"/>
          <w:sz w:val="28"/>
          <w:szCs w:val="28"/>
        </w:rPr>
        <w:t xml:space="preserve">. </w:t>
      </w:r>
      <w:r w:rsidR="002E2283">
        <w:rPr>
          <w:rFonts w:ascii="Times New Roman" w:hAnsi="Times New Roman" w:cs="Times New Roman"/>
          <w:sz w:val="28"/>
          <w:szCs w:val="28"/>
        </w:rPr>
        <w:t xml:space="preserve">Очевидно, что его введение обусловлено спецификой современного времени, появлением новых способов </w:t>
      </w:r>
      <w:r w:rsidR="00973106">
        <w:rPr>
          <w:rFonts w:ascii="Times New Roman" w:hAnsi="Times New Roman" w:cs="Times New Roman"/>
          <w:sz w:val="28"/>
          <w:szCs w:val="28"/>
        </w:rPr>
        <w:t xml:space="preserve">недобросовестной конкурентной борьбы. </w:t>
      </w:r>
    </w:p>
    <w:p w:rsidR="00973106" w:rsidRDefault="00973106"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заметить, что запрет, установленный </w:t>
      </w:r>
      <w:r w:rsidR="00EB0FC5">
        <w:rPr>
          <w:rFonts w:ascii="Times New Roman" w:hAnsi="Times New Roman" w:cs="Times New Roman"/>
          <w:sz w:val="28"/>
          <w:szCs w:val="28"/>
        </w:rPr>
        <w:t>ст. 14.4</w:t>
      </w:r>
      <w:r>
        <w:rPr>
          <w:rFonts w:ascii="Times New Roman" w:hAnsi="Times New Roman" w:cs="Times New Roman"/>
          <w:sz w:val="28"/>
          <w:szCs w:val="28"/>
        </w:rPr>
        <w:t xml:space="preserve"> Закона о защите конкуренции является одним из наиболее применяемых при квалификации действий лица в качестве акта недобросовестной конкуренции. </w:t>
      </w:r>
      <w:r w:rsidR="00114128">
        <w:rPr>
          <w:rFonts w:ascii="Times New Roman" w:hAnsi="Times New Roman" w:cs="Times New Roman"/>
          <w:sz w:val="28"/>
          <w:szCs w:val="28"/>
        </w:rPr>
        <w:t>С к</w:t>
      </w:r>
      <w:r>
        <w:rPr>
          <w:rFonts w:ascii="Times New Roman" w:hAnsi="Times New Roman" w:cs="Times New Roman"/>
          <w:sz w:val="28"/>
          <w:szCs w:val="28"/>
        </w:rPr>
        <w:t>аждым годом количество споров</w:t>
      </w:r>
      <w:r w:rsidR="00114128">
        <w:rPr>
          <w:rFonts w:ascii="Times New Roman" w:hAnsi="Times New Roman" w:cs="Times New Roman"/>
          <w:sz w:val="28"/>
          <w:szCs w:val="28"/>
        </w:rPr>
        <w:t xml:space="preserve"> по вопросу применения рассматриваемого запрета многократно увеличивается. Однако, несмотря на огромное количество данной категории дел, единого подхода к применению </w:t>
      </w:r>
      <w:r w:rsidR="0008046C">
        <w:rPr>
          <w:rFonts w:ascii="Times New Roman" w:hAnsi="Times New Roman" w:cs="Times New Roman"/>
          <w:sz w:val="28"/>
          <w:szCs w:val="28"/>
        </w:rPr>
        <w:t xml:space="preserve">рассматриваемой </w:t>
      </w:r>
      <w:r w:rsidR="00114128">
        <w:rPr>
          <w:rFonts w:ascii="Times New Roman" w:hAnsi="Times New Roman" w:cs="Times New Roman"/>
          <w:sz w:val="28"/>
          <w:szCs w:val="28"/>
        </w:rPr>
        <w:t>статьи так и</w:t>
      </w:r>
      <w:r w:rsidR="00EB0FC5">
        <w:rPr>
          <w:rFonts w:ascii="Times New Roman" w:hAnsi="Times New Roman" w:cs="Times New Roman"/>
          <w:sz w:val="28"/>
          <w:szCs w:val="28"/>
        </w:rPr>
        <w:t> не </w:t>
      </w:r>
      <w:r w:rsidR="00114128">
        <w:rPr>
          <w:rFonts w:ascii="Times New Roman" w:hAnsi="Times New Roman" w:cs="Times New Roman"/>
          <w:sz w:val="28"/>
          <w:szCs w:val="28"/>
        </w:rPr>
        <w:t>выработалось. Детальный анализ правоприменительной практики подтверждает, что антимонопольные орга</w:t>
      </w:r>
      <w:r w:rsidR="00EB0FC5">
        <w:rPr>
          <w:rFonts w:ascii="Times New Roman" w:hAnsi="Times New Roman" w:cs="Times New Roman"/>
          <w:sz w:val="28"/>
          <w:szCs w:val="28"/>
        </w:rPr>
        <w:t>ны и суды, рассматривая дела по </w:t>
      </w:r>
      <w:r w:rsidR="00114128">
        <w:rPr>
          <w:rFonts w:ascii="Times New Roman" w:hAnsi="Times New Roman" w:cs="Times New Roman"/>
          <w:sz w:val="28"/>
          <w:szCs w:val="28"/>
        </w:rPr>
        <w:t>сущест</w:t>
      </w:r>
      <w:r w:rsidR="005F42D1">
        <w:rPr>
          <w:rFonts w:ascii="Times New Roman" w:hAnsi="Times New Roman" w:cs="Times New Roman"/>
          <w:sz w:val="28"/>
          <w:szCs w:val="28"/>
        </w:rPr>
        <w:t>ву, квалифицируют действия лица</w:t>
      </w:r>
      <w:r w:rsidR="00114128">
        <w:rPr>
          <w:rFonts w:ascii="Times New Roman" w:hAnsi="Times New Roman" w:cs="Times New Roman"/>
          <w:sz w:val="28"/>
          <w:szCs w:val="28"/>
        </w:rPr>
        <w:t xml:space="preserve"> как нарушившего запрет, установленный </w:t>
      </w:r>
      <w:r w:rsidR="00EB0FC5">
        <w:rPr>
          <w:rFonts w:ascii="Times New Roman" w:hAnsi="Times New Roman" w:cs="Times New Roman"/>
          <w:sz w:val="28"/>
          <w:szCs w:val="28"/>
        </w:rPr>
        <w:t>ст. 14.4</w:t>
      </w:r>
      <w:r w:rsidR="00114128">
        <w:rPr>
          <w:rFonts w:ascii="Times New Roman" w:hAnsi="Times New Roman" w:cs="Times New Roman"/>
          <w:sz w:val="28"/>
          <w:szCs w:val="28"/>
        </w:rPr>
        <w:t xml:space="preserve"> Закона о защите конкуренции, исходя из конкретных обстоятельств каждого дела.     </w:t>
      </w:r>
    </w:p>
    <w:p w:rsidR="00DD395C" w:rsidRDefault="00114128"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 такой подход правоприменителя обусловлен самой формулировкой </w:t>
      </w:r>
      <w:r w:rsidR="00EB0FC5">
        <w:rPr>
          <w:rFonts w:ascii="Times New Roman" w:hAnsi="Times New Roman" w:cs="Times New Roman"/>
          <w:sz w:val="28"/>
          <w:szCs w:val="28"/>
        </w:rPr>
        <w:t>ст. 14.4</w:t>
      </w:r>
      <w:r w:rsidR="00DD395C">
        <w:rPr>
          <w:rFonts w:ascii="Times New Roman" w:hAnsi="Times New Roman" w:cs="Times New Roman"/>
          <w:sz w:val="28"/>
          <w:szCs w:val="28"/>
        </w:rPr>
        <w:t xml:space="preserve"> Закона о защите конкуренции</w:t>
      </w:r>
      <w:r>
        <w:rPr>
          <w:rFonts w:ascii="Times New Roman" w:hAnsi="Times New Roman" w:cs="Times New Roman"/>
          <w:sz w:val="28"/>
          <w:szCs w:val="28"/>
        </w:rPr>
        <w:t xml:space="preserve">. Положения рассматриваемого запрета весьма </w:t>
      </w:r>
      <w:r w:rsidR="00042669">
        <w:rPr>
          <w:rFonts w:ascii="Times New Roman" w:hAnsi="Times New Roman" w:cs="Times New Roman"/>
          <w:sz w:val="28"/>
          <w:szCs w:val="28"/>
        </w:rPr>
        <w:t>лак</w:t>
      </w:r>
      <w:r>
        <w:rPr>
          <w:rFonts w:ascii="Times New Roman" w:hAnsi="Times New Roman" w:cs="Times New Roman"/>
          <w:sz w:val="28"/>
          <w:szCs w:val="28"/>
        </w:rPr>
        <w:t xml:space="preserve">оничны, что </w:t>
      </w:r>
      <w:r w:rsidR="00042669">
        <w:rPr>
          <w:rFonts w:ascii="Times New Roman" w:hAnsi="Times New Roman" w:cs="Times New Roman"/>
          <w:sz w:val="28"/>
          <w:szCs w:val="28"/>
        </w:rPr>
        <w:t>способств</w:t>
      </w:r>
      <w:r w:rsidR="00D80F8B">
        <w:rPr>
          <w:rFonts w:ascii="Times New Roman" w:hAnsi="Times New Roman" w:cs="Times New Roman"/>
          <w:sz w:val="28"/>
          <w:szCs w:val="28"/>
        </w:rPr>
        <w:t xml:space="preserve">ует </w:t>
      </w:r>
      <w:r w:rsidR="00042669">
        <w:rPr>
          <w:rFonts w:ascii="Times New Roman" w:hAnsi="Times New Roman" w:cs="Times New Roman"/>
          <w:sz w:val="28"/>
          <w:szCs w:val="28"/>
        </w:rPr>
        <w:t>появлению неопределенности и некоторых трудностей при кв</w:t>
      </w:r>
      <w:r w:rsidR="00EB0FC5">
        <w:rPr>
          <w:rFonts w:ascii="Times New Roman" w:hAnsi="Times New Roman" w:cs="Times New Roman"/>
          <w:sz w:val="28"/>
          <w:szCs w:val="28"/>
        </w:rPr>
        <w:t>алификации действий лица по ст. 14.4</w:t>
      </w:r>
      <w:r w:rsidR="00042669">
        <w:rPr>
          <w:rFonts w:ascii="Times New Roman" w:hAnsi="Times New Roman" w:cs="Times New Roman"/>
          <w:sz w:val="28"/>
          <w:szCs w:val="28"/>
        </w:rPr>
        <w:t xml:space="preserve"> Закона о защите конкуренции.</w:t>
      </w:r>
      <w:r w:rsidR="00DD395C">
        <w:rPr>
          <w:rFonts w:ascii="Times New Roman" w:hAnsi="Times New Roman" w:cs="Times New Roman"/>
          <w:sz w:val="28"/>
          <w:szCs w:val="28"/>
        </w:rPr>
        <w:t xml:space="preserve"> </w:t>
      </w:r>
      <w:r>
        <w:rPr>
          <w:rFonts w:ascii="Times New Roman" w:hAnsi="Times New Roman" w:cs="Times New Roman"/>
          <w:sz w:val="28"/>
          <w:szCs w:val="28"/>
        </w:rPr>
        <w:t>Од</w:t>
      </w:r>
      <w:r w:rsidR="00EB0FC5">
        <w:rPr>
          <w:rFonts w:ascii="Times New Roman" w:hAnsi="Times New Roman" w:cs="Times New Roman"/>
          <w:sz w:val="28"/>
          <w:szCs w:val="28"/>
        </w:rPr>
        <w:t>нако выработать единый подход к </w:t>
      </w:r>
      <w:r>
        <w:rPr>
          <w:rFonts w:ascii="Times New Roman" w:hAnsi="Times New Roman" w:cs="Times New Roman"/>
          <w:sz w:val="28"/>
          <w:szCs w:val="28"/>
        </w:rPr>
        <w:t xml:space="preserve">толкованию данного запрета представляется возможным по результатам проведения сравнительного исследования различных материалов дел </w:t>
      </w:r>
      <w:r w:rsidR="00EB0FC5">
        <w:rPr>
          <w:rFonts w:ascii="Times New Roman" w:hAnsi="Times New Roman" w:cs="Times New Roman"/>
          <w:sz w:val="28"/>
          <w:szCs w:val="28"/>
        </w:rPr>
        <w:t>и </w:t>
      </w:r>
      <w:r w:rsidR="00B0152A">
        <w:rPr>
          <w:rFonts w:ascii="Times New Roman" w:hAnsi="Times New Roman" w:cs="Times New Roman"/>
          <w:sz w:val="28"/>
          <w:szCs w:val="28"/>
        </w:rPr>
        <w:t>положений доктрины конкурентного</w:t>
      </w:r>
      <w:r w:rsidR="00EB0FC5">
        <w:rPr>
          <w:rFonts w:ascii="Times New Roman" w:hAnsi="Times New Roman" w:cs="Times New Roman"/>
          <w:sz w:val="28"/>
          <w:szCs w:val="28"/>
        </w:rPr>
        <w:t xml:space="preserve"> права. </w:t>
      </w:r>
    </w:p>
    <w:p w:rsidR="005A286C" w:rsidRPr="000E5E15" w:rsidRDefault="00EE16F6" w:rsidP="003C6E91">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Степень разработанности темы исследования. </w:t>
      </w:r>
      <w:r>
        <w:rPr>
          <w:rFonts w:ascii="Times New Roman" w:hAnsi="Times New Roman" w:cs="Times New Roman"/>
          <w:sz w:val="28"/>
          <w:szCs w:val="28"/>
        </w:rPr>
        <w:t>Вопросы</w:t>
      </w:r>
      <w:r w:rsidR="00D80F8B">
        <w:rPr>
          <w:rFonts w:ascii="Times New Roman" w:hAnsi="Times New Roman" w:cs="Times New Roman"/>
          <w:sz w:val="28"/>
          <w:szCs w:val="28"/>
        </w:rPr>
        <w:t xml:space="preserve"> об особенностях </w:t>
      </w:r>
      <w:r>
        <w:rPr>
          <w:rFonts w:ascii="Times New Roman" w:hAnsi="Times New Roman" w:cs="Times New Roman"/>
          <w:sz w:val="28"/>
          <w:szCs w:val="28"/>
        </w:rPr>
        <w:t>запрета на недобросовестную конкуренц</w:t>
      </w:r>
      <w:r w:rsidR="00EB0FC5">
        <w:rPr>
          <w:rFonts w:ascii="Times New Roman" w:hAnsi="Times New Roman" w:cs="Times New Roman"/>
          <w:sz w:val="28"/>
          <w:szCs w:val="28"/>
        </w:rPr>
        <w:t>ию, связанную с приобретением и </w:t>
      </w:r>
      <w:r>
        <w:rPr>
          <w:rFonts w:ascii="Times New Roman" w:hAnsi="Times New Roman" w:cs="Times New Roman"/>
          <w:sz w:val="28"/>
          <w:szCs w:val="28"/>
        </w:rPr>
        <w:t xml:space="preserve">использованием исключительного права на средства индивидуализации, были исследованы в различных научных трудах. Наиболее </w:t>
      </w:r>
      <w:r w:rsidR="00EB0FC5">
        <w:rPr>
          <w:rFonts w:ascii="Times New Roman" w:hAnsi="Times New Roman" w:cs="Times New Roman"/>
          <w:sz w:val="28"/>
          <w:szCs w:val="28"/>
        </w:rPr>
        <w:t>полная характеристика с </w:t>
      </w:r>
      <w:r>
        <w:rPr>
          <w:rFonts w:ascii="Times New Roman" w:hAnsi="Times New Roman" w:cs="Times New Roman"/>
          <w:sz w:val="28"/>
          <w:szCs w:val="28"/>
        </w:rPr>
        <w:t>выделение</w:t>
      </w:r>
      <w:r w:rsidR="00482715">
        <w:rPr>
          <w:rFonts w:ascii="Times New Roman" w:hAnsi="Times New Roman" w:cs="Times New Roman"/>
          <w:sz w:val="28"/>
          <w:szCs w:val="28"/>
        </w:rPr>
        <w:t>м</w:t>
      </w:r>
      <w:r>
        <w:rPr>
          <w:rFonts w:ascii="Times New Roman" w:hAnsi="Times New Roman" w:cs="Times New Roman"/>
          <w:sz w:val="28"/>
          <w:szCs w:val="28"/>
        </w:rPr>
        <w:t xml:space="preserve"> </w:t>
      </w:r>
      <w:r w:rsidR="00D80F8B">
        <w:rPr>
          <w:rFonts w:ascii="Times New Roman" w:hAnsi="Times New Roman" w:cs="Times New Roman"/>
          <w:sz w:val="28"/>
          <w:szCs w:val="28"/>
        </w:rPr>
        <w:t xml:space="preserve">отличительных </w:t>
      </w:r>
      <w:r>
        <w:rPr>
          <w:rFonts w:ascii="Times New Roman" w:hAnsi="Times New Roman" w:cs="Times New Roman"/>
          <w:sz w:val="28"/>
          <w:szCs w:val="28"/>
        </w:rPr>
        <w:t xml:space="preserve">признаков данного акта </w:t>
      </w:r>
      <w:r w:rsidR="00482715">
        <w:rPr>
          <w:rFonts w:ascii="Times New Roman" w:hAnsi="Times New Roman" w:cs="Times New Roman"/>
          <w:sz w:val="28"/>
          <w:szCs w:val="28"/>
        </w:rPr>
        <w:t xml:space="preserve">недобросовестной конкуренции </w:t>
      </w:r>
      <w:r>
        <w:rPr>
          <w:rFonts w:ascii="Times New Roman" w:hAnsi="Times New Roman" w:cs="Times New Roman"/>
          <w:sz w:val="28"/>
          <w:szCs w:val="28"/>
        </w:rPr>
        <w:t>был</w:t>
      </w:r>
      <w:r w:rsidR="00D80F8B">
        <w:rPr>
          <w:rFonts w:ascii="Times New Roman" w:hAnsi="Times New Roman" w:cs="Times New Roman"/>
          <w:sz w:val="28"/>
          <w:szCs w:val="28"/>
        </w:rPr>
        <w:t>а</w:t>
      </w:r>
      <w:r>
        <w:rPr>
          <w:rFonts w:ascii="Times New Roman" w:hAnsi="Times New Roman" w:cs="Times New Roman"/>
          <w:sz w:val="28"/>
          <w:szCs w:val="28"/>
        </w:rPr>
        <w:t xml:space="preserve"> </w:t>
      </w:r>
      <w:r w:rsidR="00482715">
        <w:rPr>
          <w:rFonts w:ascii="Times New Roman" w:hAnsi="Times New Roman" w:cs="Times New Roman"/>
          <w:sz w:val="28"/>
          <w:szCs w:val="28"/>
        </w:rPr>
        <w:t>изложен</w:t>
      </w:r>
      <w:r w:rsidR="00D80F8B">
        <w:rPr>
          <w:rFonts w:ascii="Times New Roman" w:hAnsi="Times New Roman" w:cs="Times New Roman"/>
          <w:sz w:val="28"/>
          <w:szCs w:val="28"/>
        </w:rPr>
        <w:t>а</w:t>
      </w:r>
      <w:r w:rsidR="00482715">
        <w:rPr>
          <w:rFonts w:ascii="Times New Roman" w:hAnsi="Times New Roman" w:cs="Times New Roman"/>
          <w:sz w:val="28"/>
          <w:szCs w:val="28"/>
        </w:rPr>
        <w:t xml:space="preserve"> </w:t>
      </w:r>
      <w:r>
        <w:rPr>
          <w:rFonts w:ascii="Times New Roman" w:hAnsi="Times New Roman" w:cs="Times New Roman"/>
          <w:sz w:val="28"/>
          <w:szCs w:val="28"/>
        </w:rPr>
        <w:t xml:space="preserve">в монографическом исследовании О.А. </w:t>
      </w:r>
      <w:proofErr w:type="spellStart"/>
      <w:r>
        <w:rPr>
          <w:rFonts w:ascii="Times New Roman" w:hAnsi="Times New Roman" w:cs="Times New Roman"/>
          <w:sz w:val="28"/>
          <w:szCs w:val="28"/>
        </w:rPr>
        <w:t>Городова</w:t>
      </w:r>
      <w:proofErr w:type="spellEnd"/>
      <w:r>
        <w:rPr>
          <w:rFonts w:ascii="Times New Roman" w:hAnsi="Times New Roman" w:cs="Times New Roman"/>
          <w:sz w:val="28"/>
          <w:szCs w:val="28"/>
        </w:rPr>
        <w:t xml:space="preserve">. </w:t>
      </w:r>
      <w:r w:rsidR="00482715">
        <w:rPr>
          <w:rFonts w:ascii="Times New Roman" w:hAnsi="Times New Roman" w:cs="Times New Roman"/>
          <w:sz w:val="28"/>
          <w:szCs w:val="28"/>
        </w:rPr>
        <w:t>Кроме того, исследова</w:t>
      </w:r>
      <w:r w:rsidR="00D80F8B">
        <w:rPr>
          <w:rFonts w:ascii="Times New Roman" w:hAnsi="Times New Roman" w:cs="Times New Roman"/>
          <w:sz w:val="28"/>
          <w:szCs w:val="28"/>
        </w:rPr>
        <w:t>ние и анализ</w:t>
      </w:r>
      <w:r w:rsidR="00B0152A">
        <w:rPr>
          <w:rFonts w:ascii="Times New Roman" w:hAnsi="Times New Roman" w:cs="Times New Roman"/>
          <w:sz w:val="28"/>
          <w:szCs w:val="28"/>
        </w:rPr>
        <w:t xml:space="preserve"> в соответствующей </w:t>
      </w:r>
      <w:r w:rsidR="00B0152A" w:rsidRPr="002A20EB">
        <w:rPr>
          <w:rFonts w:ascii="Times New Roman" w:hAnsi="Times New Roman" w:cs="Times New Roman"/>
          <w:sz w:val="28"/>
          <w:szCs w:val="28"/>
        </w:rPr>
        <w:t>тематик</w:t>
      </w:r>
      <w:r w:rsidR="00EB0FC5" w:rsidRPr="002A20EB">
        <w:rPr>
          <w:rFonts w:ascii="Times New Roman" w:hAnsi="Times New Roman" w:cs="Times New Roman"/>
          <w:sz w:val="28"/>
          <w:szCs w:val="28"/>
        </w:rPr>
        <w:t>е</w:t>
      </w:r>
      <w:r w:rsidR="00482715">
        <w:rPr>
          <w:rFonts w:ascii="Times New Roman" w:hAnsi="Times New Roman" w:cs="Times New Roman"/>
          <w:sz w:val="28"/>
          <w:szCs w:val="28"/>
        </w:rPr>
        <w:t xml:space="preserve"> были проведены </w:t>
      </w:r>
      <w:r w:rsidR="00482715">
        <w:rPr>
          <w:rFonts w:ascii="Times New Roman" w:hAnsi="Times New Roman" w:cs="Times New Roman"/>
          <w:sz w:val="28"/>
          <w:szCs w:val="28"/>
        </w:rPr>
        <w:lastRenderedPageBreak/>
        <w:t>Д.А. Петровым, Д.А. Гавриловым, В.И. Ере</w:t>
      </w:r>
      <w:r w:rsidR="00EB0FC5">
        <w:rPr>
          <w:rFonts w:ascii="Times New Roman" w:hAnsi="Times New Roman" w:cs="Times New Roman"/>
          <w:sz w:val="28"/>
          <w:szCs w:val="28"/>
        </w:rPr>
        <w:t>менко, С.Н. Кондратовской, Д.И. </w:t>
      </w:r>
      <w:r w:rsidR="00482715">
        <w:rPr>
          <w:rFonts w:ascii="Times New Roman" w:hAnsi="Times New Roman" w:cs="Times New Roman"/>
          <w:sz w:val="28"/>
          <w:szCs w:val="28"/>
        </w:rPr>
        <w:t xml:space="preserve">Серегиным, Е.А. </w:t>
      </w:r>
      <w:proofErr w:type="spellStart"/>
      <w:r w:rsidR="00482715">
        <w:rPr>
          <w:rFonts w:ascii="Times New Roman" w:hAnsi="Times New Roman" w:cs="Times New Roman"/>
          <w:sz w:val="28"/>
          <w:szCs w:val="28"/>
        </w:rPr>
        <w:t>Исайчевой</w:t>
      </w:r>
      <w:proofErr w:type="spellEnd"/>
      <w:r w:rsidR="00482715">
        <w:rPr>
          <w:rFonts w:ascii="Times New Roman" w:hAnsi="Times New Roman" w:cs="Times New Roman"/>
          <w:sz w:val="28"/>
          <w:szCs w:val="28"/>
        </w:rPr>
        <w:t xml:space="preserve">. </w:t>
      </w:r>
    </w:p>
    <w:p w:rsidR="00042669" w:rsidRDefault="00482715" w:rsidP="003C6E91">
      <w:pPr>
        <w:spacing w:after="0" w:line="360" w:lineRule="auto"/>
        <w:ind w:firstLine="709"/>
        <w:jc w:val="both"/>
        <w:rPr>
          <w:rFonts w:ascii="Times New Roman" w:hAnsi="Times New Roman" w:cs="Times New Roman"/>
          <w:sz w:val="28"/>
          <w:szCs w:val="28"/>
        </w:rPr>
      </w:pPr>
      <w:r w:rsidRPr="00482715">
        <w:rPr>
          <w:rFonts w:ascii="Times New Roman" w:hAnsi="Times New Roman" w:cs="Times New Roman"/>
          <w:b/>
          <w:sz w:val="28"/>
          <w:szCs w:val="28"/>
        </w:rPr>
        <w:t>Ц</w:t>
      </w:r>
      <w:r w:rsidR="00846424" w:rsidRPr="00482715">
        <w:rPr>
          <w:rFonts w:ascii="Times New Roman" w:hAnsi="Times New Roman" w:cs="Times New Roman"/>
          <w:b/>
          <w:sz w:val="28"/>
          <w:szCs w:val="28"/>
        </w:rPr>
        <w:t xml:space="preserve">елью </w:t>
      </w:r>
      <w:r w:rsidR="00846424">
        <w:rPr>
          <w:rFonts w:ascii="Times New Roman" w:hAnsi="Times New Roman" w:cs="Times New Roman"/>
          <w:sz w:val="28"/>
          <w:szCs w:val="28"/>
        </w:rPr>
        <w:t xml:space="preserve">настоящей выпускной квалификационной работы является анализ содержания запрета, установленного ст. 14.4 Закона о защите конкуренции, выделение </w:t>
      </w:r>
      <w:r w:rsidR="00042669">
        <w:rPr>
          <w:rFonts w:ascii="Times New Roman" w:hAnsi="Times New Roman" w:cs="Times New Roman"/>
          <w:sz w:val="28"/>
          <w:szCs w:val="28"/>
        </w:rPr>
        <w:t xml:space="preserve">основных способов защиты права, нарушенного в результате совершения соответствующего акта недобросовестной конкуренции. </w:t>
      </w:r>
    </w:p>
    <w:p w:rsidR="00042669" w:rsidRDefault="00042669"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настоящей цели были поставлены следующие </w:t>
      </w:r>
      <w:r w:rsidRPr="00510833">
        <w:rPr>
          <w:rFonts w:ascii="Times New Roman" w:hAnsi="Times New Roman" w:cs="Times New Roman"/>
          <w:b/>
          <w:sz w:val="28"/>
          <w:szCs w:val="28"/>
        </w:rPr>
        <w:t>задачи:</w:t>
      </w:r>
    </w:p>
    <w:p w:rsidR="002B1E30" w:rsidRPr="00EB0FC5" w:rsidRDefault="002B1E30"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определить правовую природу запрета, ус</w:t>
      </w:r>
      <w:r w:rsidR="00EB0FC5" w:rsidRPr="00EB0FC5">
        <w:rPr>
          <w:rFonts w:ascii="Times New Roman" w:hAnsi="Times New Roman" w:cs="Times New Roman"/>
          <w:sz w:val="28"/>
          <w:szCs w:val="28"/>
        </w:rPr>
        <w:t>тановленного ст. 14. 4 Закона о </w:t>
      </w:r>
      <w:r w:rsidRPr="00EB0FC5">
        <w:rPr>
          <w:rFonts w:ascii="Times New Roman" w:hAnsi="Times New Roman" w:cs="Times New Roman"/>
          <w:sz w:val="28"/>
          <w:szCs w:val="28"/>
        </w:rPr>
        <w:t>защите конкуренции;</w:t>
      </w:r>
    </w:p>
    <w:p w:rsidR="00482715" w:rsidRPr="00EB0FC5" w:rsidRDefault="00482715"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определить основные характеризующие признаки недобросовестной конкуренции, связанной с приобретением и использованием исключительного права на средства индивидуализации;</w:t>
      </w:r>
    </w:p>
    <w:p w:rsidR="008F47AC" w:rsidRPr="00EB0FC5" w:rsidRDefault="008F47AC"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выявить противоречия</w:t>
      </w:r>
      <w:r w:rsidR="002B1E30" w:rsidRPr="00EB0FC5">
        <w:rPr>
          <w:rFonts w:ascii="Times New Roman" w:hAnsi="Times New Roman" w:cs="Times New Roman"/>
          <w:sz w:val="28"/>
          <w:szCs w:val="28"/>
        </w:rPr>
        <w:t>, возникающие в ходе</w:t>
      </w:r>
      <w:r w:rsidRPr="00EB0FC5">
        <w:rPr>
          <w:rFonts w:ascii="Times New Roman" w:hAnsi="Times New Roman" w:cs="Times New Roman"/>
          <w:sz w:val="28"/>
          <w:szCs w:val="28"/>
        </w:rPr>
        <w:t xml:space="preserve"> применения положения </w:t>
      </w:r>
      <w:r w:rsidR="00EB0FC5" w:rsidRPr="00EB0FC5">
        <w:rPr>
          <w:rFonts w:ascii="Times New Roman" w:hAnsi="Times New Roman" w:cs="Times New Roman"/>
          <w:sz w:val="28"/>
          <w:szCs w:val="28"/>
        </w:rPr>
        <w:t>ст. 14.4</w:t>
      </w:r>
      <w:r w:rsidRPr="00EB0FC5">
        <w:rPr>
          <w:rFonts w:ascii="Times New Roman" w:hAnsi="Times New Roman" w:cs="Times New Roman"/>
          <w:sz w:val="28"/>
          <w:szCs w:val="28"/>
        </w:rPr>
        <w:t xml:space="preserve"> Закона о защите конкуренции;</w:t>
      </w:r>
    </w:p>
    <w:p w:rsidR="008F47AC" w:rsidRPr="00EB0FC5" w:rsidRDefault="008F47AC"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проанализировать сложившиеся подходы, выработанные правоприменительными органами по вопро</w:t>
      </w:r>
      <w:r w:rsidR="00EB0FC5" w:rsidRPr="00EB0FC5">
        <w:rPr>
          <w:rFonts w:ascii="Times New Roman" w:hAnsi="Times New Roman" w:cs="Times New Roman"/>
          <w:sz w:val="28"/>
          <w:szCs w:val="28"/>
        </w:rPr>
        <w:t>су квалификации действий лица в </w:t>
      </w:r>
      <w:r w:rsidRPr="00EB0FC5">
        <w:rPr>
          <w:rFonts w:ascii="Times New Roman" w:hAnsi="Times New Roman" w:cs="Times New Roman"/>
          <w:sz w:val="28"/>
          <w:szCs w:val="28"/>
        </w:rPr>
        <w:t>качестве акта недобросовестной конкуренц</w:t>
      </w:r>
      <w:r w:rsidR="00EB0FC5" w:rsidRPr="00EB0FC5">
        <w:rPr>
          <w:rFonts w:ascii="Times New Roman" w:hAnsi="Times New Roman" w:cs="Times New Roman"/>
          <w:sz w:val="28"/>
          <w:szCs w:val="28"/>
        </w:rPr>
        <w:t>ии, связанной с приобретением и </w:t>
      </w:r>
      <w:r w:rsidRPr="00EB0FC5">
        <w:rPr>
          <w:rFonts w:ascii="Times New Roman" w:hAnsi="Times New Roman" w:cs="Times New Roman"/>
          <w:sz w:val="28"/>
          <w:szCs w:val="28"/>
        </w:rPr>
        <w:t>использованием исключительного права на средства индивидуализации;</w:t>
      </w:r>
    </w:p>
    <w:p w:rsidR="008F47AC" w:rsidRPr="00EB0FC5" w:rsidRDefault="008F47AC"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 xml:space="preserve">сформулировать пути решения сложившихся противоречий </w:t>
      </w:r>
      <w:r w:rsidR="00DA6E7F">
        <w:rPr>
          <w:rFonts w:ascii="Times New Roman" w:hAnsi="Times New Roman" w:cs="Times New Roman"/>
          <w:sz w:val="28"/>
          <w:szCs w:val="28"/>
        </w:rPr>
        <w:br/>
      </w:r>
      <w:r w:rsidRPr="00EB0FC5">
        <w:rPr>
          <w:rFonts w:ascii="Times New Roman" w:hAnsi="Times New Roman" w:cs="Times New Roman"/>
          <w:sz w:val="28"/>
          <w:szCs w:val="28"/>
        </w:rPr>
        <w:t>по вопросу применения ст. 1</w:t>
      </w:r>
      <w:r w:rsidR="002B1E30" w:rsidRPr="00EB0FC5">
        <w:rPr>
          <w:rFonts w:ascii="Times New Roman" w:hAnsi="Times New Roman" w:cs="Times New Roman"/>
          <w:sz w:val="28"/>
          <w:szCs w:val="28"/>
        </w:rPr>
        <w:t>4.4 Закона о защите конкуренции;</w:t>
      </w:r>
    </w:p>
    <w:p w:rsidR="002B1E30" w:rsidRPr="00EB0FC5" w:rsidRDefault="002B1E30" w:rsidP="00DA6E7F">
      <w:pPr>
        <w:pStyle w:val="af0"/>
        <w:numPr>
          <w:ilvl w:val="0"/>
          <w:numId w:val="2"/>
        </w:numPr>
        <w:tabs>
          <w:tab w:val="left" w:pos="993"/>
        </w:tabs>
        <w:spacing w:after="0" w:line="360" w:lineRule="auto"/>
        <w:ind w:left="0" w:firstLine="709"/>
        <w:jc w:val="both"/>
        <w:rPr>
          <w:rFonts w:ascii="Times New Roman" w:hAnsi="Times New Roman" w:cs="Times New Roman"/>
          <w:sz w:val="28"/>
          <w:szCs w:val="28"/>
        </w:rPr>
      </w:pPr>
      <w:r w:rsidRPr="00EB0FC5">
        <w:rPr>
          <w:rFonts w:ascii="Times New Roman" w:hAnsi="Times New Roman" w:cs="Times New Roman"/>
          <w:sz w:val="28"/>
          <w:szCs w:val="28"/>
        </w:rPr>
        <w:t>оха</w:t>
      </w:r>
      <w:r w:rsidR="00EB0FC5">
        <w:rPr>
          <w:rFonts w:ascii="Times New Roman" w:hAnsi="Times New Roman" w:cs="Times New Roman"/>
          <w:sz w:val="28"/>
          <w:szCs w:val="28"/>
        </w:rPr>
        <w:t xml:space="preserve">рактеризовать основные способы </w:t>
      </w:r>
      <w:r w:rsidRPr="00EB0FC5">
        <w:rPr>
          <w:rFonts w:ascii="Times New Roman" w:hAnsi="Times New Roman" w:cs="Times New Roman"/>
          <w:sz w:val="28"/>
          <w:szCs w:val="28"/>
        </w:rPr>
        <w:t>права, нарушенного в результате совершения лицом запрета, установленного ст. 14.4 Закона о защите конкуренции.</w:t>
      </w:r>
    </w:p>
    <w:p w:rsidR="00DA6E7F" w:rsidRPr="00966688" w:rsidRDefault="008F47AC" w:rsidP="009666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задач представляется возможной путем проведения анализа </w:t>
      </w:r>
      <w:r w:rsidR="002B1E30">
        <w:rPr>
          <w:rFonts w:ascii="Times New Roman" w:hAnsi="Times New Roman" w:cs="Times New Roman"/>
          <w:sz w:val="28"/>
          <w:szCs w:val="28"/>
        </w:rPr>
        <w:t xml:space="preserve">различных точек зрения, имеющих место быть в рамках доктрины конкурентного права, а также посредством проведения </w:t>
      </w:r>
      <w:r>
        <w:rPr>
          <w:rFonts w:ascii="Times New Roman" w:hAnsi="Times New Roman" w:cs="Times New Roman"/>
          <w:sz w:val="28"/>
          <w:szCs w:val="28"/>
        </w:rPr>
        <w:t>мониторинг</w:t>
      </w:r>
      <w:r w:rsidR="002B1E30">
        <w:rPr>
          <w:rFonts w:ascii="Times New Roman" w:hAnsi="Times New Roman" w:cs="Times New Roman"/>
          <w:sz w:val="28"/>
          <w:szCs w:val="28"/>
        </w:rPr>
        <w:t xml:space="preserve">а правоприменительной практики. </w:t>
      </w:r>
    </w:p>
    <w:p w:rsidR="00897C24" w:rsidRPr="00C20134" w:rsidRDefault="002B1E30" w:rsidP="00C20134">
      <w:pPr>
        <w:spacing w:after="0" w:line="360" w:lineRule="auto"/>
        <w:ind w:firstLine="709"/>
        <w:jc w:val="both"/>
        <w:rPr>
          <w:rFonts w:ascii="Times New Roman" w:hAnsi="Times New Roman" w:cs="Times New Roman"/>
          <w:sz w:val="28"/>
          <w:szCs w:val="28"/>
        </w:rPr>
      </w:pPr>
      <w:r w:rsidRPr="002B1E30">
        <w:rPr>
          <w:rFonts w:ascii="Times New Roman" w:hAnsi="Times New Roman" w:cs="Times New Roman"/>
          <w:b/>
          <w:sz w:val="28"/>
          <w:szCs w:val="28"/>
        </w:rPr>
        <w:t xml:space="preserve">Структура </w:t>
      </w:r>
      <w:r>
        <w:rPr>
          <w:rFonts w:ascii="Times New Roman" w:hAnsi="Times New Roman" w:cs="Times New Roman"/>
          <w:sz w:val="28"/>
          <w:szCs w:val="28"/>
        </w:rPr>
        <w:t>выпускной квалификационной работы предопределена ее целью и поставленными задачами. Работа состоит из введени</w:t>
      </w:r>
      <w:r w:rsidR="00035CCD">
        <w:rPr>
          <w:rFonts w:ascii="Times New Roman" w:hAnsi="Times New Roman" w:cs="Times New Roman"/>
          <w:sz w:val="28"/>
          <w:szCs w:val="28"/>
        </w:rPr>
        <w:t xml:space="preserve">я, двух глав, включающих </w:t>
      </w:r>
      <w:r w:rsidR="00CB76ED">
        <w:rPr>
          <w:rFonts w:ascii="Times New Roman" w:hAnsi="Times New Roman" w:cs="Times New Roman"/>
          <w:sz w:val="28"/>
          <w:szCs w:val="28"/>
        </w:rPr>
        <w:br/>
      </w:r>
      <w:r w:rsidR="00035CCD">
        <w:rPr>
          <w:rFonts w:ascii="Times New Roman" w:hAnsi="Times New Roman" w:cs="Times New Roman"/>
          <w:sz w:val="28"/>
          <w:szCs w:val="28"/>
        </w:rPr>
        <w:t>в себя шесть</w:t>
      </w:r>
      <w:r>
        <w:rPr>
          <w:rFonts w:ascii="Times New Roman" w:hAnsi="Times New Roman" w:cs="Times New Roman"/>
          <w:sz w:val="28"/>
          <w:szCs w:val="28"/>
        </w:rPr>
        <w:t xml:space="preserve"> параграфов, заключения, списка использованных источников </w:t>
      </w:r>
      <w:r w:rsidR="00CB76ED">
        <w:rPr>
          <w:rFonts w:ascii="Times New Roman" w:hAnsi="Times New Roman" w:cs="Times New Roman"/>
          <w:sz w:val="28"/>
          <w:szCs w:val="28"/>
        </w:rPr>
        <w:br/>
      </w:r>
      <w:r w:rsidR="00C20134">
        <w:rPr>
          <w:rFonts w:ascii="Times New Roman" w:hAnsi="Times New Roman" w:cs="Times New Roman"/>
          <w:sz w:val="28"/>
          <w:szCs w:val="28"/>
        </w:rPr>
        <w:t>и литературы.</w:t>
      </w:r>
    </w:p>
    <w:p w:rsidR="000E5E15" w:rsidRPr="009E6067" w:rsidRDefault="00966688" w:rsidP="00897C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0E5E15" w:rsidRPr="009E6067">
        <w:rPr>
          <w:rFonts w:ascii="Times New Roman" w:hAnsi="Times New Roman" w:cs="Times New Roman"/>
          <w:b/>
          <w:sz w:val="28"/>
          <w:szCs w:val="28"/>
        </w:rPr>
        <w:t xml:space="preserve"> Содержание запрета на недобросовестную конкуренцию, связанную </w:t>
      </w:r>
      <w:r w:rsidR="00CB76ED">
        <w:rPr>
          <w:rFonts w:ascii="Times New Roman" w:hAnsi="Times New Roman" w:cs="Times New Roman"/>
          <w:b/>
          <w:sz w:val="28"/>
          <w:szCs w:val="28"/>
        </w:rPr>
        <w:br/>
      </w:r>
      <w:r w:rsidR="000E5E15" w:rsidRPr="009E6067">
        <w:rPr>
          <w:rFonts w:ascii="Times New Roman" w:hAnsi="Times New Roman" w:cs="Times New Roman"/>
          <w:b/>
          <w:sz w:val="28"/>
          <w:szCs w:val="28"/>
        </w:rPr>
        <w:t xml:space="preserve">с приобретением и использованием исключительного права на средства индивидуализации </w:t>
      </w:r>
    </w:p>
    <w:p w:rsidR="000E5E15" w:rsidRDefault="000E5E15" w:rsidP="00897C24">
      <w:pPr>
        <w:spacing w:after="0" w:line="240" w:lineRule="auto"/>
        <w:jc w:val="center"/>
        <w:rPr>
          <w:rFonts w:ascii="Times New Roman" w:hAnsi="Times New Roman" w:cs="Times New Roman"/>
          <w:b/>
          <w:sz w:val="28"/>
          <w:szCs w:val="28"/>
        </w:rPr>
      </w:pPr>
    </w:p>
    <w:p w:rsidR="000E5E15" w:rsidRDefault="00966688" w:rsidP="00897C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E5E15">
        <w:rPr>
          <w:rFonts w:ascii="Times New Roman" w:hAnsi="Times New Roman" w:cs="Times New Roman"/>
          <w:b/>
          <w:sz w:val="28"/>
          <w:szCs w:val="28"/>
        </w:rPr>
        <w:t xml:space="preserve">1.1 Правовая природа запрета на недобросовестную конкуренцию, связанную с приобретением и использованием исключительного права на средства индивидуализации </w:t>
      </w:r>
    </w:p>
    <w:p w:rsidR="000E5E15" w:rsidRDefault="000E5E15" w:rsidP="003C6E91">
      <w:pPr>
        <w:spacing w:after="0" w:line="360" w:lineRule="auto"/>
        <w:ind w:firstLine="709"/>
        <w:jc w:val="both"/>
        <w:rPr>
          <w:rFonts w:ascii="Times New Roman" w:hAnsi="Times New Roman" w:cs="Times New Roman"/>
          <w:b/>
          <w:sz w:val="28"/>
          <w:szCs w:val="28"/>
        </w:rPr>
      </w:pPr>
    </w:p>
    <w:p w:rsidR="00D3724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правовой природе запрета на недобросовестную конкуренцию, связанную с приобретением и использованием исключительного права </w:t>
      </w:r>
      <w:r w:rsidR="00CB76ED">
        <w:rPr>
          <w:rFonts w:ascii="Times New Roman" w:hAnsi="Times New Roman" w:cs="Times New Roman"/>
          <w:sz w:val="28"/>
          <w:szCs w:val="28"/>
        </w:rPr>
        <w:br/>
      </w:r>
      <w:r>
        <w:rPr>
          <w:rFonts w:ascii="Times New Roman" w:hAnsi="Times New Roman" w:cs="Times New Roman"/>
          <w:sz w:val="28"/>
          <w:szCs w:val="28"/>
        </w:rPr>
        <w:t>на средства индивидуализации</w:t>
      </w:r>
      <w:r w:rsidR="00EB0FC5" w:rsidRPr="002A20EB">
        <w:rPr>
          <w:rFonts w:ascii="Times New Roman" w:hAnsi="Times New Roman" w:cs="Times New Roman"/>
          <w:sz w:val="28"/>
          <w:szCs w:val="28"/>
        </w:rPr>
        <w:t>,</w:t>
      </w:r>
      <w:r>
        <w:rPr>
          <w:rFonts w:ascii="Times New Roman" w:hAnsi="Times New Roman" w:cs="Times New Roman"/>
          <w:sz w:val="28"/>
          <w:szCs w:val="28"/>
        </w:rPr>
        <w:t xml:space="preserve"> является дискуссионным.  </w:t>
      </w:r>
      <w:r w:rsidR="00FB6645">
        <w:rPr>
          <w:rFonts w:ascii="Times New Roman" w:hAnsi="Times New Roman" w:cs="Times New Roman"/>
          <w:sz w:val="28"/>
          <w:szCs w:val="28"/>
        </w:rPr>
        <w:t xml:space="preserve">Его неоднозначность </w:t>
      </w:r>
      <w:r>
        <w:rPr>
          <w:rFonts w:ascii="Times New Roman" w:hAnsi="Times New Roman" w:cs="Times New Roman"/>
          <w:sz w:val="28"/>
          <w:szCs w:val="28"/>
        </w:rPr>
        <w:t xml:space="preserve">обусловлена наличием неопределенности при определении </w:t>
      </w:r>
      <w:r w:rsidR="00FB6645">
        <w:rPr>
          <w:rFonts w:ascii="Times New Roman" w:hAnsi="Times New Roman" w:cs="Times New Roman"/>
          <w:sz w:val="28"/>
          <w:szCs w:val="28"/>
        </w:rPr>
        <w:t xml:space="preserve">общего </w:t>
      </w:r>
      <w:r>
        <w:rPr>
          <w:rFonts w:ascii="Times New Roman" w:hAnsi="Times New Roman" w:cs="Times New Roman"/>
          <w:sz w:val="28"/>
          <w:szCs w:val="28"/>
        </w:rPr>
        <w:t>понятия «</w:t>
      </w:r>
      <w:r w:rsidR="00EB0FC5">
        <w:rPr>
          <w:rFonts w:ascii="Times New Roman" w:hAnsi="Times New Roman" w:cs="Times New Roman"/>
          <w:sz w:val="28"/>
          <w:szCs w:val="28"/>
        </w:rPr>
        <w:t xml:space="preserve">недобросовестная конкуренция». </w:t>
      </w:r>
      <w:r>
        <w:rPr>
          <w:rFonts w:ascii="Times New Roman" w:hAnsi="Times New Roman" w:cs="Times New Roman"/>
          <w:sz w:val="28"/>
          <w:szCs w:val="28"/>
        </w:rPr>
        <w:t>На се</w:t>
      </w:r>
      <w:r w:rsidR="00FB6645">
        <w:rPr>
          <w:rFonts w:ascii="Times New Roman" w:hAnsi="Times New Roman" w:cs="Times New Roman"/>
          <w:sz w:val="28"/>
          <w:szCs w:val="28"/>
        </w:rPr>
        <w:t>годняшний день в рамках доктрины</w:t>
      </w:r>
      <w:r>
        <w:rPr>
          <w:rFonts w:ascii="Times New Roman" w:hAnsi="Times New Roman" w:cs="Times New Roman"/>
          <w:sz w:val="28"/>
          <w:szCs w:val="28"/>
        </w:rPr>
        <w:t xml:space="preserve"> конкурентного права с</w:t>
      </w:r>
      <w:r w:rsidR="00FB6645">
        <w:rPr>
          <w:rFonts w:ascii="Times New Roman" w:hAnsi="Times New Roman" w:cs="Times New Roman"/>
          <w:sz w:val="28"/>
          <w:szCs w:val="28"/>
        </w:rPr>
        <w:t xml:space="preserve">формулировано несколько позиций </w:t>
      </w:r>
      <w:r w:rsidR="00EB0FC5">
        <w:rPr>
          <w:rFonts w:ascii="Times New Roman" w:hAnsi="Times New Roman" w:cs="Times New Roman"/>
          <w:sz w:val="28"/>
          <w:szCs w:val="28"/>
        </w:rPr>
        <w:t>по затронутой проблеме.</w:t>
      </w:r>
    </w:p>
    <w:p w:rsidR="000E5E15" w:rsidRPr="00465C04" w:rsidRDefault="000E5E15" w:rsidP="003C6E91">
      <w:pPr>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О.А. Городов рассматривает «недобросовестную конкуренцию» в качестве «субъектив</w:t>
      </w:r>
      <w:r w:rsidR="004502AB" w:rsidRPr="00C20134">
        <w:rPr>
          <w:rFonts w:ascii="Times New Roman" w:hAnsi="Times New Roman" w:cs="Times New Roman"/>
          <w:sz w:val="28"/>
          <w:szCs w:val="28"/>
        </w:rPr>
        <w:t>ного гражданского права</w:t>
      </w:r>
      <w:r w:rsidR="009D02D7" w:rsidRPr="00C20134">
        <w:rPr>
          <w:rFonts w:ascii="Times New Roman" w:hAnsi="Times New Roman" w:cs="Times New Roman"/>
          <w:sz w:val="28"/>
          <w:szCs w:val="28"/>
        </w:rPr>
        <w:t>»</w:t>
      </w:r>
      <w:r w:rsidR="004502AB" w:rsidRPr="00C20134">
        <w:rPr>
          <w:rFonts w:ascii="Times New Roman" w:hAnsi="Times New Roman" w:cs="Times New Roman"/>
          <w:sz w:val="28"/>
          <w:szCs w:val="28"/>
        </w:rPr>
        <w:t>, имеющего</w:t>
      </w:r>
      <w:r w:rsidRPr="00C20134">
        <w:rPr>
          <w:rFonts w:ascii="Times New Roman" w:hAnsi="Times New Roman" w:cs="Times New Roman"/>
          <w:sz w:val="28"/>
          <w:szCs w:val="28"/>
        </w:rPr>
        <w:t xml:space="preserve"> абсолютный характер»</w:t>
      </w:r>
      <w:r w:rsidRPr="00C20134">
        <w:rPr>
          <w:rStyle w:val="ac"/>
          <w:rFonts w:ascii="Times New Roman" w:hAnsi="Times New Roman" w:cs="Times New Roman"/>
          <w:sz w:val="28"/>
          <w:szCs w:val="28"/>
        </w:rPr>
        <w:footnoteReference w:id="4"/>
      </w:r>
      <w:r w:rsidR="00897C24" w:rsidRPr="00C20134">
        <w:rPr>
          <w:rFonts w:ascii="Times New Roman" w:hAnsi="Times New Roman" w:cs="Times New Roman"/>
          <w:sz w:val="28"/>
          <w:szCs w:val="28"/>
        </w:rPr>
        <w:t xml:space="preserve"> и </w:t>
      </w:r>
      <w:r w:rsidR="00F80E95" w:rsidRPr="00C20134">
        <w:rPr>
          <w:rFonts w:ascii="Times New Roman" w:hAnsi="Times New Roman" w:cs="Times New Roman"/>
          <w:sz w:val="28"/>
          <w:szCs w:val="28"/>
        </w:rPr>
        <w:t xml:space="preserve">предлагает рассматривать </w:t>
      </w:r>
      <w:r w:rsidR="009D02D7" w:rsidRPr="00C20134">
        <w:rPr>
          <w:rFonts w:ascii="Times New Roman" w:hAnsi="Times New Roman" w:cs="Times New Roman"/>
          <w:sz w:val="28"/>
          <w:szCs w:val="28"/>
        </w:rPr>
        <w:t xml:space="preserve">данное понятие </w:t>
      </w:r>
      <w:r w:rsidR="00F80E95" w:rsidRPr="00C20134">
        <w:rPr>
          <w:rFonts w:ascii="Times New Roman" w:hAnsi="Times New Roman" w:cs="Times New Roman"/>
          <w:sz w:val="28"/>
          <w:szCs w:val="28"/>
        </w:rPr>
        <w:t>в качестве элемента</w:t>
      </w:r>
      <w:r w:rsidR="00897C24" w:rsidRPr="00C20134">
        <w:rPr>
          <w:rFonts w:ascii="Times New Roman" w:hAnsi="Times New Roman" w:cs="Times New Roman"/>
          <w:sz w:val="28"/>
          <w:szCs w:val="28"/>
        </w:rPr>
        <w:t xml:space="preserve"> права промышленной собственности</w:t>
      </w:r>
      <w:r w:rsidR="00897C24" w:rsidRPr="00C20134">
        <w:rPr>
          <w:rStyle w:val="ac"/>
          <w:rFonts w:ascii="Times New Roman" w:hAnsi="Times New Roman" w:cs="Times New Roman"/>
          <w:sz w:val="28"/>
          <w:szCs w:val="28"/>
        </w:rPr>
        <w:footnoteReference w:id="5"/>
      </w:r>
      <w:r w:rsidR="00897C24" w:rsidRPr="00C20134">
        <w:rPr>
          <w:rFonts w:ascii="Times New Roman" w:hAnsi="Times New Roman" w:cs="Times New Roman"/>
          <w:sz w:val="28"/>
          <w:szCs w:val="28"/>
        </w:rPr>
        <w:t xml:space="preserve">. </w:t>
      </w:r>
      <w:r w:rsidR="00465C04" w:rsidRPr="00C20134">
        <w:rPr>
          <w:rFonts w:ascii="Times New Roman" w:hAnsi="Times New Roman" w:cs="Times New Roman"/>
          <w:sz w:val="28"/>
          <w:szCs w:val="28"/>
        </w:rPr>
        <w:t>Стоит отметить, что положениями п. (</w:t>
      </w:r>
      <w:r w:rsidR="00465C04" w:rsidRPr="00C20134">
        <w:rPr>
          <w:rFonts w:ascii="Times New Roman" w:hAnsi="Times New Roman" w:cs="Times New Roman"/>
          <w:sz w:val="28"/>
          <w:szCs w:val="28"/>
          <w:lang w:val="en-US"/>
        </w:rPr>
        <w:t>viii</w:t>
      </w:r>
      <w:r w:rsidR="00465C04" w:rsidRPr="00C20134">
        <w:rPr>
          <w:rFonts w:ascii="Times New Roman" w:hAnsi="Times New Roman" w:cs="Times New Roman"/>
          <w:sz w:val="28"/>
          <w:szCs w:val="28"/>
        </w:rPr>
        <w:t>) ст. 2 Конвенции, учреждающей Всемирную Организацию Интеллектуальной Собственности</w:t>
      </w:r>
      <w:r w:rsidR="00465C04" w:rsidRPr="00C20134">
        <w:rPr>
          <w:rStyle w:val="ac"/>
          <w:rFonts w:ascii="Times New Roman" w:hAnsi="Times New Roman" w:cs="Times New Roman"/>
          <w:sz w:val="28"/>
          <w:szCs w:val="28"/>
        </w:rPr>
        <w:footnoteReference w:id="6"/>
      </w:r>
      <w:r w:rsidR="009D02D7" w:rsidRPr="00C20134">
        <w:rPr>
          <w:rFonts w:ascii="Times New Roman" w:hAnsi="Times New Roman" w:cs="Times New Roman"/>
          <w:sz w:val="28"/>
          <w:szCs w:val="28"/>
        </w:rPr>
        <w:t>,</w:t>
      </w:r>
      <w:r w:rsidR="00465C04" w:rsidRPr="00C20134">
        <w:rPr>
          <w:rFonts w:ascii="Times New Roman" w:hAnsi="Times New Roman" w:cs="Times New Roman"/>
          <w:sz w:val="28"/>
          <w:szCs w:val="28"/>
        </w:rPr>
        <w:t xml:space="preserve"> право на защиту против недобросовестной конкуренции </w:t>
      </w:r>
      <w:r w:rsidR="00F80E95" w:rsidRPr="00C20134">
        <w:rPr>
          <w:rFonts w:ascii="Times New Roman" w:hAnsi="Times New Roman" w:cs="Times New Roman"/>
          <w:sz w:val="28"/>
          <w:szCs w:val="28"/>
        </w:rPr>
        <w:t xml:space="preserve">также </w:t>
      </w:r>
      <w:r w:rsidR="00465C04" w:rsidRPr="00C20134">
        <w:rPr>
          <w:rFonts w:ascii="Times New Roman" w:hAnsi="Times New Roman" w:cs="Times New Roman"/>
          <w:sz w:val="28"/>
          <w:szCs w:val="28"/>
        </w:rPr>
        <w:t>отнесено к институту интеллектуальной собственности.</w:t>
      </w:r>
      <w:r w:rsidR="00465C04">
        <w:rPr>
          <w:rFonts w:ascii="Times New Roman" w:hAnsi="Times New Roman" w:cs="Times New Roman"/>
          <w:sz w:val="28"/>
          <w:szCs w:val="28"/>
        </w:rPr>
        <w:t xml:space="preserve"> </w:t>
      </w:r>
    </w:p>
    <w:p w:rsidR="000E5E15" w:rsidRDefault="00D3724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0E5E15">
        <w:rPr>
          <w:rFonts w:ascii="Times New Roman" w:hAnsi="Times New Roman" w:cs="Times New Roman"/>
          <w:sz w:val="28"/>
          <w:szCs w:val="28"/>
        </w:rPr>
        <w:t>Д.А. Гаврилов</w:t>
      </w:r>
      <w:r>
        <w:rPr>
          <w:rFonts w:ascii="Times New Roman" w:hAnsi="Times New Roman" w:cs="Times New Roman"/>
          <w:sz w:val="28"/>
          <w:szCs w:val="28"/>
        </w:rPr>
        <w:t>а</w:t>
      </w:r>
      <w:r w:rsidR="00EB0FC5" w:rsidRPr="002A20EB">
        <w:rPr>
          <w:rFonts w:ascii="Times New Roman" w:hAnsi="Times New Roman" w:cs="Times New Roman"/>
          <w:sz w:val="28"/>
          <w:szCs w:val="28"/>
        </w:rPr>
        <w:t>,</w:t>
      </w:r>
      <w:r w:rsidR="000E5E15">
        <w:rPr>
          <w:rFonts w:ascii="Times New Roman" w:hAnsi="Times New Roman" w:cs="Times New Roman"/>
          <w:sz w:val="28"/>
          <w:szCs w:val="28"/>
        </w:rPr>
        <w:t xml:space="preserve"> «недобросовестная конкуренция представляет собой противоречие правилам поведения, установленным на определенном товарном рынке, которыми каждый хозяйствующий субъект обязан руководствоваться при осуществлении предпринимательской деятельности»</w:t>
      </w:r>
      <w:r w:rsidR="000E5E15">
        <w:rPr>
          <w:rStyle w:val="ac"/>
          <w:rFonts w:ascii="Times New Roman" w:hAnsi="Times New Roman" w:cs="Times New Roman"/>
          <w:sz w:val="28"/>
          <w:szCs w:val="28"/>
        </w:rPr>
        <w:footnoteReference w:id="7"/>
      </w:r>
      <w:r w:rsidR="000E5E15">
        <w:rPr>
          <w:rFonts w:ascii="Times New Roman" w:hAnsi="Times New Roman" w:cs="Times New Roman"/>
          <w:sz w:val="28"/>
          <w:szCs w:val="28"/>
        </w:rPr>
        <w:t>.</w:t>
      </w:r>
    </w:p>
    <w:p w:rsidR="000E5E15" w:rsidRDefault="00D3724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EF343D">
        <w:rPr>
          <w:rFonts w:ascii="Times New Roman" w:hAnsi="Times New Roman" w:cs="Times New Roman"/>
          <w:sz w:val="28"/>
          <w:szCs w:val="28"/>
        </w:rPr>
        <w:t xml:space="preserve">екоторая группа ученых придерживается </w:t>
      </w:r>
      <w:r w:rsidR="00A35F7E">
        <w:rPr>
          <w:rFonts w:ascii="Times New Roman" w:hAnsi="Times New Roman" w:cs="Times New Roman"/>
          <w:sz w:val="28"/>
          <w:szCs w:val="28"/>
        </w:rPr>
        <w:t xml:space="preserve">мнения </w:t>
      </w:r>
      <w:r w:rsidR="00EB0FC5" w:rsidRPr="002A20EB">
        <w:rPr>
          <w:rFonts w:ascii="Times New Roman" w:hAnsi="Times New Roman" w:cs="Times New Roman"/>
          <w:sz w:val="28"/>
          <w:szCs w:val="28"/>
        </w:rPr>
        <w:t xml:space="preserve">о </w:t>
      </w:r>
      <w:r w:rsidR="002A20EB" w:rsidRPr="002A20EB">
        <w:rPr>
          <w:rFonts w:ascii="Times New Roman" w:hAnsi="Times New Roman" w:cs="Times New Roman"/>
          <w:sz w:val="28"/>
          <w:szCs w:val="28"/>
        </w:rPr>
        <w:t>том</w:t>
      </w:r>
      <w:r w:rsidR="00A35F7E">
        <w:rPr>
          <w:rFonts w:ascii="Times New Roman" w:hAnsi="Times New Roman" w:cs="Times New Roman"/>
          <w:sz w:val="28"/>
          <w:szCs w:val="28"/>
        </w:rPr>
        <w:t>, что</w:t>
      </w:r>
      <w:r w:rsidR="00EF343D">
        <w:rPr>
          <w:rFonts w:ascii="Times New Roman" w:hAnsi="Times New Roman" w:cs="Times New Roman"/>
          <w:sz w:val="28"/>
          <w:szCs w:val="28"/>
        </w:rPr>
        <w:t xml:space="preserve"> недобросовестная конкуренция</w:t>
      </w:r>
      <w:r w:rsidR="000E5E15">
        <w:rPr>
          <w:rFonts w:ascii="Times New Roman" w:hAnsi="Times New Roman" w:cs="Times New Roman"/>
          <w:sz w:val="28"/>
          <w:szCs w:val="28"/>
        </w:rPr>
        <w:t xml:space="preserve"> </w:t>
      </w:r>
      <w:r w:rsidR="00EF343D">
        <w:rPr>
          <w:rFonts w:ascii="Times New Roman" w:hAnsi="Times New Roman" w:cs="Times New Roman"/>
          <w:sz w:val="28"/>
          <w:szCs w:val="28"/>
        </w:rPr>
        <w:t xml:space="preserve">есть ничто иное, как </w:t>
      </w:r>
      <w:r w:rsidR="00EB0FC5" w:rsidRPr="002A20EB">
        <w:rPr>
          <w:rFonts w:ascii="Times New Roman" w:hAnsi="Times New Roman" w:cs="Times New Roman"/>
          <w:sz w:val="28"/>
          <w:szCs w:val="28"/>
        </w:rPr>
        <w:t>злоупотребление</w:t>
      </w:r>
      <w:r w:rsidR="000E5E15">
        <w:rPr>
          <w:rFonts w:ascii="Times New Roman" w:hAnsi="Times New Roman" w:cs="Times New Roman"/>
          <w:sz w:val="28"/>
          <w:szCs w:val="28"/>
        </w:rPr>
        <w:t xml:space="preserve"> правом. Например, О.А. Поротикова отмечает, что «недобросовестность составляет элемент состава такого вида злоупотребления правом, как недобросовестная конкуренция»</w:t>
      </w:r>
      <w:r w:rsidR="000E5E15">
        <w:rPr>
          <w:rStyle w:val="ac"/>
          <w:rFonts w:ascii="Times New Roman" w:hAnsi="Times New Roman" w:cs="Times New Roman"/>
          <w:sz w:val="28"/>
          <w:szCs w:val="28"/>
        </w:rPr>
        <w:footnoteReference w:id="8"/>
      </w:r>
      <w:r w:rsidR="000E5E15">
        <w:rPr>
          <w:rFonts w:ascii="Times New Roman" w:hAnsi="Times New Roman" w:cs="Times New Roman"/>
          <w:sz w:val="28"/>
          <w:szCs w:val="28"/>
        </w:rPr>
        <w:t xml:space="preserve">. </w:t>
      </w:r>
      <w:r w:rsidR="002231E8">
        <w:rPr>
          <w:rFonts w:ascii="Times New Roman" w:hAnsi="Times New Roman" w:cs="Times New Roman"/>
          <w:sz w:val="28"/>
          <w:szCs w:val="28"/>
        </w:rPr>
        <w:t>Аналогичной позиции</w:t>
      </w:r>
      <w:r w:rsidR="000E5E15">
        <w:rPr>
          <w:rFonts w:ascii="Times New Roman" w:hAnsi="Times New Roman" w:cs="Times New Roman"/>
          <w:sz w:val="28"/>
          <w:szCs w:val="28"/>
        </w:rPr>
        <w:t xml:space="preserve"> придерживается К.А. </w:t>
      </w:r>
      <w:proofErr w:type="spellStart"/>
      <w:r w:rsidR="000E5E15">
        <w:rPr>
          <w:rFonts w:ascii="Times New Roman" w:hAnsi="Times New Roman" w:cs="Times New Roman"/>
          <w:sz w:val="28"/>
          <w:szCs w:val="28"/>
        </w:rPr>
        <w:t>Писенко</w:t>
      </w:r>
      <w:proofErr w:type="spellEnd"/>
      <w:r w:rsidR="000E5E15">
        <w:rPr>
          <w:rFonts w:ascii="Times New Roman" w:hAnsi="Times New Roman" w:cs="Times New Roman"/>
          <w:sz w:val="28"/>
          <w:szCs w:val="28"/>
        </w:rPr>
        <w:t>, рассматривающий недобросовестную конкур</w:t>
      </w:r>
      <w:r w:rsidR="00EB0FC5">
        <w:rPr>
          <w:rFonts w:ascii="Times New Roman" w:hAnsi="Times New Roman" w:cs="Times New Roman"/>
          <w:sz w:val="28"/>
          <w:szCs w:val="28"/>
        </w:rPr>
        <w:t>енцию</w:t>
      </w:r>
      <w:r w:rsidR="000E5E15">
        <w:rPr>
          <w:rFonts w:ascii="Times New Roman" w:hAnsi="Times New Roman" w:cs="Times New Roman"/>
          <w:sz w:val="28"/>
          <w:szCs w:val="28"/>
        </w:rPr>
        <w:t xml:space="preserve"> как «одну из форм злоупотребления правом, выражающуюся в противоправном поведении субъекта рыночных отношений, который посредством недозволенных законом или противоречащих обычаям делового оборота форм реализации своего субъективного права создает помехи в осуществлении его конкурентами своих предпринимательских прав и/или наносит ущерб потребителям»</w:t>
      </w:r>
      <w:r w:rsidR="000E5E15">
        <w:rPr>
          <w:rStyle w:val="ac"/>
          <w:rFonts w:ascii="Times New Roman" w:hAnsi="Times New Roman" w:cs="Times New Roman"/>
          <w:sz w:val="28"/>
          <w:szCs w:val="28"/>
        </w:rPr>
        <w:footnoteReference w:id="9"/>
      </w:r>
      <w:r w:rsidR="000E5E15">
        <w:rPr>
          <w:rFonts w:ascii="Times New Roman" w:hAnsi="Times New Roman" w:cs="Times New Roman"/>
          <w:sz w:val="28"/>
          <w:szCs w:val="28"/>
        </w:rPr>
        <w:t xml:space="preserve">. </w:t>
      </w:r>
    </w:p>
    <w:p w:rsidR="00F7710E" w:rsidRDefault="00F7710E"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данная точка зрения имеет место быть, но только</w:t>
      </w:r>
      <w:r w:rsidR="00EB0FC5">
        <w:rPr>
          <w:rFonts w:ascii="Times New Roman" w:hAnsi="Times New Roman" w:cs="Times New Roman"/>
          <w:sz w:val="28"/>
          <w:szCs w:val="28"/>
        </w:rPr>
        <w:t xml:space="preserve"> </w:t>
      </w:r>
      <w:r>
        <w:rPr>
          <w:rFonts w:ascii="Times New Roman" w:hAnsi="Times New Roman" w:cs="Times New Roman"/>
          <w:sz w:val="28"/>
          <w:szCs w:val="28"/>
        </w:rPr>
        <w:t xml:space="preserve">когда речь идет о некоторых актах недобросовестной конкуренции. </w:t>
      </w:r>
      <w:r w:rsidR="00B0152A">
        <w:rPr>
          <w:rFonts w:ascii="Times New Roman" w:hAnsi="Times New Roman" w:cs="Times New Roman"/>
          <w:sz w:val="28"/>
          <w:szCs w:val="28"/>
        </w:rPr>
        <w:t>Согласно п.</w:t>
      </w:r>
      <w:r w:rsidR="00EB0FC5">
        <w:rPr>
          <w:rFonts w:ascii="Times New Roman" w:hAnsi="Times New Roman" w:cs="Times New Roman"/>
          <w:sz w:val="28"/>
          <w:szCs w:val="28"/>
        </w:rPr>
        <w:t> </w:t>
      </w:r>
      <w:r w:rsidR="00B0152A">
        <w:rPr>
          <w:rFonts w:ascii="Times New Roman" w:hAnsi="Times New Roman" w:cs="Times New Roman"/>
          <w:sz w:val="28"/>
          <w:szCs w:val="28"/>
        </w:rPr>
        <w:t>1 ст. 10 Гражданского кодекса</w:t>
      </w:r>
      <w:r w:rsidR="00EB0FC5">
        <w:rPr>
          <w:rFonts w:ascii="Times New Roman" w:hAnsi="Times New Roman" w:cs="Times New Roman"/>
          <w:sz w:val="28"/>
          <w:szCs w:val="28"/>
        </w:rPr>
        <w:t xml:space="preserve"> </w:t>
      </w:r>
      <w:r w:rsidRPr="00F7710E">
        <w:rPr>
          <w:rFonts w:ascii="Times New Roman" w:hAnsi="Times New Roman" w:cs="Times New Roman"/>
          <w:sz w:val="28"/>
          <w:szCs w:val="28"/>
        </w:rPr>
        <w:t>Р</w:t>
      </w:r>
      <w:r w:rsidR="00B0152A">
        <w:rPr>
          <w:rFonts w:ascii="Times New Roman" w:hAnsi="Times New Roman" w:cs="Times New Roman"/>
          <w:sz w:val="28"/>
          <w:szCs w:val="28"/>
        </w:rPr>
        <w:t>оссийской Федерации</w:t>
      </w:r>
      <w:r w:rsidR="002231E8">
        <w:rPr>
          <w:rStyle w:val="ac"/>
          <w:rFonts w:ascii="Times New Roman" w:hAnsi="Times New Roman" w:cs="Times New Roman"/>
          <w:sz w:val="28"/>
          <w:szCs w:val="28"/>
        </w:rPr>
        <w:footnoteReference w:id="10"/>
      </w:r>
      <w:r w:rsidR="00B0152A">
        <w:rPr>
          <w:rFonts w:ascii="Times New Roman" w:hAnsi="Times New Roman" w:cs="Times New Roman"/>
          <w:sz w:val="28"/>
          <w:szCs w:val="28"/>
        </w:rPr>
        <w:t xml:space="preserve"> (далее – ГК РФ),</w:t>
      </w:r>
      <w:r w:rsidRPr="00F7710E">
        <w:rPr>
          <w:rFonts w:ascii="Times New Roman" w:hAnsi="Times New Roman" w:cs="Times New Roman"/>
          <w:sz w:val="28"/>
          <w:szCs w:val="28"/>
        </w:rPr>
        <w:t xml:space="preserve"> под злоупотр</w:t>
      </w:r>
      <w:r w:rsidR="002231E8">
        <w:rPr>
          <w:rFonts w:ascii="Times New Roman" w:hAnsi="Times New Roman" w:cs="Times New Roman"/>
          <w:sz w:val="28"/>
          <w:szCs w:val="28"/>
        </w:rPr>
        <w:t>еблением правом</w:t>
      </w:r>
      <w:r>
        <w:rPr>
          <w:rFonts w:ascii="Times New Roman" w:hAnsi="Times New Roman" w:cs="Times New Roman"/>
          <w:sz w:val="28"/>
          <w:szCs w:val="28"/>
        </w:rPr>
        <w:t xml:space="preserve"> следует понимать </w:t>
      </w:r>
      <w:r w:rsidRPr="00F7710E">
        <w:rPr>
          <w:rFonts w:ascii="Times New Roman" w:hAnsi="Times New Roman" w:cs="Times New Roman"/>
          <w:sz w:val="28"/>
          <w:szCs w:val="28"/>
        </w:rPr>
        <w:t xml:space="preserve">осуществление гражданских </w:t>
      </w:r>
      <w:r>
        <w:rPr>
          <w:rFonts w:ascii="Times New Roman" w:hAnsi="Times New Roman" w:cs="Times New Roman"/>
          <w:sz w:val="28"/>
          <w:szCs w:val="28"/>
        </w:rPr>
        <w:t xml:space="preserve">прав </w:t>
      </w:r>
      <w:r w:rsidRPr="00F7710E">
        <w:rPr>
          <w:rFonts w:ascii="Times New Roman" w:hAnsi="Times New Roman" w:cs="Times New Roman"/>
          <w:sz w:val="28"/>
          <w:szCs w:val="28"/>
        </w:rPr>
        <w:t>исключител</w:t>
      </w:r>
      <w:r>
        <w:rPr>
          <w:rFonts w:ascii="Times New Roman" w:hAnsi="Times New Roman" w:cs="Times New Roman"/>
          <w:sz w:val="28"/>
          <w:szCs w:val="28"/>
        </w:rPr>
        <w:t xml:space="preserve">ьно с намерением причинить вред </w:t>
      </w:r>
      <w:r w:rsidRPr="00F7710E">
        <w:rPr>
          <w:rFonts w:ascii="Times New Roman" w:hAnsi="Times New Roman" w:cs="Times New Roman"/>
          <w:sz w:val="28"/>
          <w:szCs w:val="28"/>
        </w:rPr>
        <w:t xml:space="preserve">другому лицу, действия в обход закона </w:t>
      </w:r>
      <w:r>
        <w:rPr>
          <w:rFonts w:ascii="Times New Roman" w:hAnsi="Times New Roman" w:cs="Times New Roman"/>
          <w:sz w:val="28"/>
          <w:szCs w:val="28"/>
        </w:rPr>
        <w:t xml:space="preserve">с противоправной целью, а также </w:t>
      </w:r>
      <w:r w:rsidRPr="00F7710E">
        <w:rPr>
          <w:rFonts w:ascii="Times New Roman" w:hAnsi="Times New Roman" w:cs="Times New Roman"/>
          <w:sz w:val="28"/>
          <w:szCs w:val="28"/>
        </w:rPr>
        <w:t>иное заведомо недобросовестное осуществление гра</w:t>
      </w:r>
      <w:r>
        <w:rPr>
          <w:rFonts w:ascii="Times New Roman" w:hAnsi="Times New Roman" w:cs="Times New Roman"/>
          <w:sz w:val="28"/>
          <w:szCs w:val="28"/>
        </w:rPr>
        <w:t xml:space="preserve">жданских прав. По </w:t>
      </w:r>
      <w:r w:rsidRPr="00F7710E">
        <w:rPr>
          <w:rFonts w:ascii="Times New Roman" w:hAnsi="Times New Roman" w:cs="Times New Roman"/>
          <w:sz w:val="28"/>
          <w:szCs w:val="28"/>
        </w:rPr>
        <w:t>смыслу указанной нормы, лицо, которому принадлежат определенные права,</w:t>
      </w:r>
      <w:r>
        <w:rPr>
          <w:rFonts w:ascii="Times New Roman" w:hAnsi="Times New Roman" w:cs="Times New Roman"/>
          <w:sz w:val="28"/>
          <w:szCs w:val="28"/>
        </w:rPr>
        <w:t xml:space="preserve"> </w:t>
      </w:r>
      <w:r w:rsidRPr="00F7710E">
        <w:rPr>
          <w:rFonts w:ascii="Times New Roman" w:hAnsi="Times New Roman" w:cs="Times New Roman"/>
          <w:sz w:val="28"/>
          <w:szCs w:val="28"/>
        </w:rPr>
        <w:t>использует их не по своему назн</w:t>
      </w:r>
      <w:r>
        <w:rPr>
          <w:rFonts w:ascii="Times New Roman" w:hAnsi="Times New Roman" w:cs="Times New Roman"/>
          <w:sz w:val="28"/>
          <w:szCs w:val="28"/>
        </w:rPr>
        <w:t xml:space="preserve">ачению, </w:t>
      </w:r>
      <w:r w:rsidR="00CB76ED">
        <w:rPr>
          <w:rFonts w:ascii="Times New Roman" w:hAnsi="Times New Roman" w:cs="Times New Roman"/>
          <w:sz w:val="28"/>
          <w:szCs w:val="28"/>
        </w:rPr>
        <w:br/>
      </w:r>
      <w:r>
        <w:rPr>
          <w:rFonts w:ascii="Times New Roman" w:hAnsi="Times New Roman" w:cs="Times New Roman"/>
          <w:sz w:val="28"/>
          <w:szCs w:val="28"/>
        </w:rPr>
        <w:t xml:space="preserve">а с </w:t>
      </w:r>
      <w:r w:rsidRPr="00F7710E">
        <w:rPr>
          <w:rFonts w:ascii="Times New Roman" w:hAnsi="Times New Roman" w:cs="Times New Roman"/>
          <w:sz w:val="28"/>
          <w:szCs w:val="28"/>
        </w:rPr>
        <w:t xml:space="preserve">целью причинить вред и негативные </w:t>
      </w:r>
      <w:r w:rsidR="002231E8">
        <w:rPr>
          <w:rFonts w:ascii="Times New Roman" w:hAnsi="Times New Roman" w:cs="Times New Roman"/>
          <w:sz w:val="28"/>
          <w:szCs w:val="28"/>
        </w:rPr>
        <w:t>последствия другому субъекту</w:t>
      </w:r>
      <w:r>
        <w:rPr>
          <w:rFonts w:ascii="Times New Roman" w:hAnsi="Times New Roman" w:cs="Times New Roman"/>
          <w:sz w:val="28"/>
          <w:szCs w:val="28"/>
        </w:rPr>
        <w:t xml:space="preserve">. Таким </w:t>
      </w:r>
      <w:r w:rsidRPr="00F7710E">
        <w:rPr>
          <w:rFonts w:ascii="Times New Roman" w:hAnsi="Times New Roman" w:cs="Times New Roman"/>
          <w:sz w:val="28"/>
          <w:szCs w:val="28"/>
        </w:rPr>
        <w:t xml:space="preserve">образом, </w:t>
      </w:r>
      <w:r w:rsidR="002231E8">
        <w:rPr>
          <w:rFonts w:ascii="Times New Roman" w:hAnsi="Times New Roman" w:cs="Times New Roman"/>
          <w:sz w:val="28"/>
          <w:szCs w:val="28"/>
        </w:rPr>
        <w:t xml:space="preserve">представляется, что </w:t>
      </w:r>
      <w:r w:rsidRPr="00F7710E">
        <w:rPr>
          <w:rFonts w:ascii="Times New Roman" w:hAnsi="Times New Roman" w:cs="Times New Roman"/>
          <w:sz w:val="28"/>
          <w:szCs w:val="28"/>
        </w:rPr>
        <w:t xml:space="preserve">действия </w:t>
      </w:r>
      <w:r w:rsidR="002231E8">
        <w:rPr>
          <w:rFonts w:ascii="Times New Roman" w:hAnsi="Times New Roman" w:cs="Times New Roman"/>
          <w:sz w:val="28"/>
          <w:szCs w:val="28"/>
        </w:rPr>
        <w:t>лица подлежат квалификации в качестве злоупотребления</w:t>
      </w:r>
      <w:r w:rsidRPr="00F7710E">
        <w:rPr>
          <w:rFonts w:ascii="Times New Roman" w:hAnsi="Times New Roman" w:cs="Times New Roman"/>
          <w:sz w:val="28"/>
          <w:szCs w:val="28"/>
        </w:rPr>
        <w:t xml:space="preserve"> правом</w:t>
      </w:r>
      <w:r w:rsidR="00B0152A">
        <w:rPr>
          <w:rFonts w:ascii="Times New Roman" w:hAnsi="Times New Roman" w:cs="Times New Roman"/>
          <w:sz w:val="28"/>
          <w:szCs w:val="28"/>
        </w:rPr>
        <w:t xml:space="preserve">, </w:t>
      </w:r>
      <w:r w:rsidRPr="00F7710E">
        <w:rPr>
          <w:rFonts w:ascii="Times New Roman" w:hAnsi="Times New Roman" w:cs="Times New Roman"/>
          <w:sz w:val="28"/>
          <w:szCs w:val="28"/>
        </w:rPr>
        <w:t>только в</w:t>
      </w:r>
      <w:r>
        <w:rPr>
          <w:rFonts w:ascii="Times New Roman" w:hAnsi="Times New Roman" w:cs="Times New Roman"/>
          <w:sz w:val="28"/>
          <w:szCs w:val="28"/>
        </w:rPr>
        <w:t xml:space="preserve"> </w:t>
      </w:r>
      <w:r w:rsidRPr="00F7710E">
        <w:rPr>
          <w:rFonts w:ascii="Times New Roman" w:hAnsi="Times New Roman" w:cs="Times New Roman"/>
          <w:sz w:val="28"/>
          <w:szCs w:val="28"/>
        </w:rPr>
        <w:t xml:space="preserve">том случае, если лицу </w:t>
      </w:r>
      <w:r>
        <w:rPr>
          <w:rFonts w:ascii="Times New Roman" w:hAnsi="Times New Roman" w:cs="Times New Roman"/>
          <w:sz w:val="28"/>
          <w:szCs w:val="28"/>
        </w:rPr>
        <w:t xml:space="preserve">их осуществляющему </w:t>
      </w:r>
      <w:r w:rsidRPr="00F7710E">
        <w:rPr>
          <w:rFonts w:ascii="Times New Roman" w:hAnsi="Times New Roman" w:cs="Times New Roman"/>
          <w:sz w:val="28"/>
          <w:szCs w:val="28"/>
        </w:rPr>
        <w:t>спорное пр</w:t>
      </w:r>
      <w:r>
        <w:rPr>
          <w:rFonts w:ascii="Times New Roman" w:hAnsi="Times New Roman" w:cs="Times New Roman"/>
          <w:sz w:val="28"/>
          <w:szCs w:val="28"/>
        </w:rPr>
        <w:t xml:space="preserve">аво принадлежит.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В свою очеред</w:t>
      </w:r>
      <w:r w:rsidR="00A35F7E" w:rsidRPr="00C20134">
        <w:rPr>
          <w:rFonts w:ascii="Times New Roman" w:hAnsi="Times New Roman" w:cs="Times New Roman"/>
          <w:sz w:val="28"/>
          <w:szCs w:val="28"/>
        </w:rPr>
        <w:t xml:space="preserve">ь А.Н. Варламова рассматривает </w:t>
      </w:r>
      <w:r w:rsidR="00D0778A" w:rsidRPr="00C20134">
        <w:rPr>
          <w:rFonts w:ascii="Times New Roman" w:hAnsi="Times New Roman" w:cs="Times New Roman"/>
          <w:sz w:val="28"/>
          <w:szCs w:val="28"/>
        </w:rPr>
        <w:t>недобросовестную</w:t>
      </w:r>
      <w:r w:rsidR="00A35F7E" w:rsidRPr="00C20134">
        <w:rPr>
          <w:rFonts w:ascii="Times New Roman" w:hAnsi="Times New Roman" w:cs="Times New Roman"/>
          <w:sz w:val="28"/>
          <w:szCs w:val="28"/>
        </w:rPr>
        <w:t xml:space="preserve"> конкуренци</w:t>
      </w:r>
      <w:r w:rsidR="00D0778A" w:rsidRPr="00C20134">
        <w:rPr>
          <w:rFonts w:ascii="Times New Roman" w:hAnsi="Times New Roman" w:cs="Times New Roman"/>
          <w:sz w:val="28"/>
          <w:szCs w:val="28"/>
        </w:rPr>
        <w:t>ю как «правонарушение, разновидность ограничения конкуренции»</w:t>
      </w:r>
      <w:r w:rsidRPr="00C20134">
        <w:rPr>
          <w:rStyle w:val="ac"/>
          <w:rFonts w:ascii="Times New Roman" w:hAnsi="Times New Roman" w:cs="Times New Roman"/>
          <w:sz w:val="28"/>
          <w:szCs w:val="28"/>
        </w:rPr>
        <w:footnoteReference w:id="11"/>
      </w:r>
      <w:r w:rsidRPr="00C20134">
        <w:rPr>
          <w:rFonts w:ascii="Times New Roman" w:hAnsi="Times New Roman" w:cs="Times New Roman"/>
          <w:sz w:val="28"/>
          <w:szCs w:val="28"/>
        </w:rPr>
        <w:t xml:space="preserve">.  </w:t>
      </w:r>
      <w:r w:rsidRPr="00C20134">
        <w:rPr>
          <w:rFonts w:ascii="Times New Roman" w:hAnsi="Times New Roman" w:cs="Times New Roman"/>
          <w:sz w:val="28"/>
          <w:szCs w:val="28"/>
        </w:rPr>
        <w:lastRenderedPageBreak/>
        <w:t>Е.А. Исайчева, утверждает, что</w:t>
      </w:r>
      <w:r w:rsidR="00EB0FC5" w:rsidRPr="00C20134">
        <w:rPr>
          <w:rFonts w:ascii="Times New Roman" w:hAnsi="Times New Roman" w:cs="Times New Roman"/>
          <w:sz w:val="28"/>
          <w:szCs w:val="28"/>
        </w:rPr>
        <w:t xml:space="preserve"> </w:t>
      </w:r>
      <w:r w:rsidRPr="00C20134">
        <w:rPr>
          <w:rFonts w:ascii="Times New Roman" w:hAnsi="Times New Roman" w:cs="Times New Roman"/>
          <w:sz w:val="28"/>
          <w:szCs w:val="28"/>
        </w:rPr>
        <w:t xml:space="preserve">«под недобросовестной конкуренцией понимают, скорее, не разновидность конкуренции, а один из видов нарушения </w:t>
      </w:r>
      <w:proofErr w:type="spellStart"/>
      <w:r w:rsidRPr="00C20134">
        <w:rPr>
          <w:rFonts w:ascii="Times New Roman" w:hAnsi="Times New Roman" w:cs="Times New Roman"/>
          <w:sz w:val="28"/>
          <w:szCs w:val="28"/>
        </w:rPr>
        <w:t>антиконкурентного</w:t>
      </w:r>
      <w:proofErr w:type="spellEnd"/>
      <w:r w:rsidRPr="00C20134">
        <w:rPr>
          <w:rFonts w:ascii="Times New Roman" w:hAnsi="Times New Roman" w:cs="Times New Roman"/>
          <w:sz w:val="28"/>
          <w:szCs w:val="28"/>
        </w:rPr>
        <w:t xml:space="preserve"> законодательства, один из возможных вариантов неправомерных действий»</w:t>
      </w:r>
      <w:r w:rsidR="0008046C" w:rsidRPr="00C20134">
        <w:rPr>
          <w:rStyle w:val="ac"/>
          <w:rFonts w:ascii="Times New Roman" w:hAnsi="Times New Roman" w:cs="Times New Roman"/>
          <w:sz w:val="28"/>
          <w:szCs w:val="28"/>
        </w:rPr>
        <w:footnoteReference w:id="12"/>
      </w:r>
      <w:r w:rsidR="00C908FC" w:rsidRPr="00C20134">
        <w:rPr>
          <w:rFonts w:ascii="Times New Roman" w:hAnsi="Times New Roman" w:cs="Times New Roman"/>
          <w:sz w:val="28"/>
          <w:szCs w:val="28"/>
        </w:rPr>
        <w:t>.</w:t>
      </w:r>
      <w:r>
        <w:rPr>
          <w:rFonts w:ascii="Times New Roman" w:hAnsi="Times New Roman" w:cs="Times New Roman"/>
          <w:sz w:val="28"/>
          <w:szCs w:val="28"/>
        </w:rPr>
        <w:t xml:space="preserve">  </w:t>
      </w:r>
    </w:p>
    <w:p w:rsidR="009A597E" w:rsidRPr="00C20134" w:rsidRDefault="00D0778A" w:rsidP="009A5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0E5E15" w:rsidRPr="004C05FB">
        <w:rPr>
          <w:rFonts w:ascii="Times New Roman" w:hAnsi="Times New Roman" w:cs="Times New Roman"/>
          <w:sz w:val="28"/>
          <w:szCs w:val="28"/>
        </w:rPr>
        <w:t xml:space="preserve">К.Ю. </w:t>
      </w:r>
      <w:proofErr w:type="spellStart"/>
      <w:r w:rsidR="000E5E15" w:rsidRPr="004C05FB">
        <w:rPr>
          <w:rFonts w:ascii="Times New Roman" w:hAnsi="Times New Roman" w:cs="Times New Roman"/>
          <w:sz w:val="28"/>
          <w:szCs w:val="28"/>
        </w:rPr>
        <w:t>Тотьев</w:t>
      </w:r>
      <w:proofErr w:type="spellEnd"/>
      <w:r w:rsidR="000E5E15" w:rsidRPr="004C05FB">
        <w:rPr>
          <w:rFonts w:ascii="Times New Roman" w:hAnsi="Times New Roman" w:cs="Times New Roman"/>
          <w:sz w:val="28"/>
          <w:szCs w:val="28"/>
        </w:rPr>
        <w:t xml:space="preserve"> недобросовестная конкуренция – «правонарушение, которое совершается хозяйствующим субъектом и посягает на отношения в сфере реализации свободы экономической деятельности </w:t>
      </w:r>
      <w:r w:rsidR="00CB76ED">
        <w:rPr>
          <w:rFonts w:ascii="Times New Roman" w:hAnsi="Times New Roman" w:cs="Times New Roman"/>
          <w:sz w:val="28"/>
          <w:szCs w:val="28"/>
        </w:rPr>
        <w:br/>
      </w:r>
      <w:r w:rsidR="000E5E15" w:rsidRPr="004C05FB">
        <w:rPr>
          <w:rFonts w:ascii="Times New Roman" w:hAnsi="Times New Roman" w:cs="Times New Roman"/>
          <w:sz w:val="28"/>
          <w:szCs w:val="28"/>
        </w:rPr>
        <w:t>и осуществления добросовестной конкуренции»</w:t>
      </w:r>
      <w:r w:rsidR="000E5E15">
        <w:rPr>
          <w:rStyle w:val="ac"/>
          <w:rFonts w:ascii="Times New Roman" w:hAnsi="Times New Roman" w:cs="Times New Roman"/>
          <w:sz w:val="28"/>
          <w:szCs w:val="28"/>
        </w:rPr>
        <w:footnoteReference w:id="13"/>
      </w:r>
      <w:r w:rsidR="000E5E15" w:rsidRPr="004C05FB">
        <w:rPr>
          <w:rFonts w:ascii="Times New Roman" w:hAnsi="Times New Roman" w:cs="Times New Roman"/>
          <w:sz w:val="28"/>
          <w:szCs w:val="28"/>
        </w:rPr>
        <w:t>.</w:t>
      </w:r>
      <w:r w:rsidR="009A597E">
        <w:rPr>
          <w:rFonts w:ascii="Times New Roman" w:hAnsi="Times New Roman" w:cs="Times New Roman"/>
          <w:sz w:val="28"/>
          <w:szCs w:val="28"/>
        </w:rPr>
        <w:t xml:space="preserve"> </w:t>
      </w:r>
      <w:r w:rsidR="009A597E" w:rsidRPr="00C20134">
        <w:rPr>
          <w:rFonts w:ascii="Times New Roman" w:hAnsi="Times New Roman" w:cs="Times New Roman"/>
          <w:sz w:val="28"/>
          <w:szCs w:val="28"/>
        </w:rPr>
        <w:t>С. А. Паращук также рассматривает недобросовестную конкуренцию в качестве правонарушения и утверждает, что «правовая конструкция недобросовестной конкуренции включает в себя различные виды правонарушений: конкретные запреты, предусмотренные специальными нормами законодательства (деликты, преступления), недействительные сделки, а также правонарушения, состоящие в злоупотреблении правом»</w:t>
      </w:r>
      <w:r w:rsidR="009A597E" w:rsidRPr="00C20134">
        <w:rPr>
          <w:rStyle w:val="ac"/>
          <w:rFonts w:ascii="Times New Roman" w:hAnsi="Times New Roman" w:cs="Times New Roman"/>
          <w:sz w:val="28"/>
          <w:szCs w:val="28"/>
        </w:rPr>
        <w:footnoteReference w:id="14"/>
      </w:r>
      <w:r w:rsidR="009A597E" w:rsidRPr="00C20134">
        <w:rPr>
          <w:rFonts w:ascii="Times New Roman" w:hAnsi="Times New Roman" w:cs="Times New Roman"/>
          <w:sz w:val="28"/>
          <w:szCs w:val="28"/>
        </w:rPr>
        <w:t xml:space="preserve">. </w:t>
      </w:r>
    </w:p>
    <w:p w:rsidR="00A35F7E" w:rsidRDefault="00A35F7E" w:rsidP="003C6E91">
      <w:pPr>
        <w:autoSpaceDE w:val="0"/>
        <w:autoSpaceDN w:val="0"/>
        <w:adjustRightInd w:val="0"/>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Таким образом, проанализировав имеющиеся точки зрения относительно правовой природы понятия «недобросовестная конкуренция»</w:t>
      </w:r>
      <w:r w:rsidR="00EB0FC5" w:rsidRPr="00C20134">
        <w:rPr>
          <w:rFonts w:ascii="Times New Roman" w:hAnsi="Times New Roman" w:cs="Times New Roman"/>
          <w:sz w:val="28"/>
          <w:szCs w:val="28"/>
        </w:rPr>
        <w:t>,</w:t>
      </w:r>
      <w:r w:rsidRPr="00C20134">
        <w:rPr>
          <w:rFonts w:ascii="Times New Roman" w:hAnsi="Times New Roman" w:cs="Times New Roman"/>
          <w:sz w:val="28"/>
          <w:szCs w:val="28"/>
        </w:rPr>
        <w:t xml:space="preserve"> </w:t>
      </w:r>
      <w:r w:rsidR="00C908FC" w:rsidRPr="00C20134">
        <w:rPr>
          <w:rFonts w:ascii="Times New Roman" w:hAnsi="Times New Roman" w:cs="Times New Roman"/>
          <w:sz w:val="28"/>
          <w:szCs w:val="28"/>
        </w:rPr>
        <w:t>полагаем</w:t>
      </w:r>
      <w:r w:rsidR="00F80E95" w:rsidRPr="00C20134">
        <w:rPr>
          <w:rFonts w:ascii="Times New Roman" w:hAnsi="Times New Roman" w:cs="Times New Roman"/>
          <w:sz w:val="28"/>
          <w:szCs w:val="28"/>
        </w:rPr>
        <w:t>, что в рамках российской правовой системы запрет, предусмотренный ст. 14.4 Закона о защите конкуренции, должен рассматриваться как правонарушение, за совершение которого лицо должно быть привлечено к административной ответственности в соответствии со ст. 14.33 Кодекса об административных правонарушениях.</w:t>
      </w:r>
      <w:r w:rsidR="00F80E95">
        <w:rPr>
          <w:rFonts w:ascii="Times New Roman" w:hAnsi="Times New Roman" w:cs="Times New Roman"/>
          <w:sz w:val="28"/>
          <w:szCs w:val="28"/>
        </w:rPr>
        <w:t xml:space="preserve"> </w:t>
      </w:r>
    </w:p>
    <w:p w:rsidR="008F4DBF" w:rsidRDefault="00A35F7E"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A36CA0">
        <w:rPr>
          <w:rFonts w:ascii="Times New Roman" w:hAnsi="Times New Roman" w:cs="Times New Roman"/>
          <w:sz w:val="28"/>
          <w:szCs w:val="28"/>
        </w:rPr>
        <w:t>представляется возможным рассматривать акт недобросовестной конкуренции, связанной</w:t>
      </w:r>
      <w:r w:rsidR="000E5E15">
        <w:rPr>
          <w:rFonts w:ascii="Times New Roman" w:hAnsi="Times New Roman" w:cs="Times New Roman"/>
          <w:sz w:val="28"/>
          <w:szCs w:val="28"/>
        </w:rPr>
        <w:t xml:space="preserve"> с приобретением и использованием исключительного пра</w:t>
      </w:r>
      <w:r w:rsidR="00A36CA0">
        <w:rPr>
          <w:rFonts w:ascii="Times New Roman" w:hAnsi="Times New Roman" w:cs="Times New Roman"/>
          <w:sz w:val="28"/>
          <w:szCs w:val="28"/>
        </w:rPr>
        <w:t>ва на средства индивидуализации, в качестве злоупотребления правом</w:t>
      </w:r>
      <w:r w:rsidR="000E5E15">
        <w:rPr>
          <w:rFonts w:ascii="Times New Roman" w:hAnsi="Times New Roman" w:cs="Times New Roman"/>
          <w:sz w:val="28"/>
          <w:szCs w:val="28"/>
        </w:rPr>
        <w:t>. Лицо, приобретая исключительное право на средства индивидуализации</w:t>
      </w:r>
      <w:r w:rsidR="00A36CA0">
        <w:rPr>
          <w:rFonts w:ascii="Times New Roman" w:hAnsi="Times New Roman" w:cs="Times New Roman"/>
          <w:sz w:val="28"/>
          <w:szCs w:val="28"/>
        </w:rPr>
        <w:t>,</w:t>
      </w:r>
      <w:r w:rsidR="000E5E15">
        <w:rPr>
          <w:rFonts w:ascii="Times New Roman" w:hAnsi="Times New Roman" w:cs="Times New Roman"/>
          <w:sz w:val="28"/>
          <w:szCs w:val="28"/>
        </w:rPr>
        <w:t xml:space="preserve"> </w:t>
      </w:r>
      <w:r w:rsidR="008F4DBF">
        <w:rPr>
          <w:rFonts w:ascii="Times New Roman" w:hAnsi="Times New Roman" w:cs="Times New Roman"/>
          <w:sz w:val="28"/>
          <w:szCs w:val="28"/>
        </w:rPr>
        <w:t xml:space="preserve">реализует свое право, установленное положениями </w:t>
      </w:r>
      <w:r w:rsidR="008F4DBF">
        <w:rPr>
          <w:rFonts w:ascii="Times New Roman" w:hAnsi="Times New Roman" w:cs="Times New Roman"/>
          <w:sz w:val="28"/>
          <w:szCs w:val="28"/>
        </w:rPr>
        <w:lastRenderedPageBreak/>
        <w:t xml:space="preserve">гражданского законодательства, </w:t>
      </w:r>
      <w:r w:rsidR="000E5E15">
        <w:rPr>
          <w:rFonts w:ascii="Times New Roman" w:hAnsi="Times New Roman" w:cs="Times New Roman"/>
          <w:sz w:val="28"/>
          <w:szCs w:val="28"/>
        </w:rPr>
        <w:t>действует в</w:t>
      </w:r>
      <w:r w:rsidR="00F7710E">
        <w:rPr>
          <w:rFonts w:ascii="Times New Roman" w:hAnsi="Times New Roman" w:cs="Times New Roman"/>
          <w:sz w:val="28"/>
          <w:szCs w:val="28"/>
        </w:rPr>
        <w:t xml:space="preserve"> рамках установленной процедуры</w:t>
      </w:r>
      <w:r w:rsidR="008F4DBF">
        <w:rPr>
          <w:rFonts w:ascii="Times New Roman" w:hAnsi="Times New Roman" w:cs="Times New Roman"/>
          <w:sz w:val="28"/>
          <w:szCs w:val="28"/>
        </w:rPr>
        <w:t>.</w:t>
      </w:r>
      <w:r w:rsidR="000E5E15">
        <w:rPr>
          <w:rFonts w:ascii="Times New Roman" w:hAnsi="Times New Roman" w:cs="Times New Roman"/>
          <w:sz w:val="28"/>
          <w:szCs w:val="28"/>
        </w:rPr>
        <w:t xml:space="preserve"> </w:t>
      </w:r>
      <w:r w:rsidR="008F4DBF">
        <w:rPr>
          <w:rFonts w:ascii="Times New Roman" w:hAnsi="Times New Roman" w:cs="Times New Roman"/>
          <w:sz w:val="28"/>
          <w:szCs w:val="28"/>
        </w:rPr>
        <w:t>С</w:t>
      </w:r>
      <w:r w:rsidR="00A36CA0">
        <w:rPr>
          <w:rFonts w:ascii="Times New Roman" w:hAnsi="Times New Roman" w:cs="Times New Roman"/>
          <w:sz w:val="28"/>
          <w:szCs w:val="28"/>
        </w:rPr>
        <w:t>ледовательно, п</w:t>
      </w:r>
      <w:r w:rsidR="000E5E15">
        <w:rPr>
          <w:rFonts w:ascii="Times New Roman" w:hAnsi="Times New Roman" w:cs="Times New Roman"/>
          <w:sz w:val="28"/>
          <w:szCs w:val="28"/>
        </w:rPr>
        <w:t xml:space="preserve">ри подобных </w:t>
      </w:r>
      <w:r w:rsidR="001B313C">
        <w:rPr>
          <w:rFonts w:ascii="Times New Roman" w:hAnsi="Times New Roman" w:cs="Times New Roman"/>
          <w:sz w:val="28"/>
          <w:szCs w:val="28"/>
        </w:rPr>
        <w:t>обстоятельствах</w:t>
      </w:r>
      <w:r w:rsidR="00F7710E">
        <w:rPr>
          <w:rFonts w:ascii="Times New Roman" w:hAnsi="Times New Roman" w:cs="Times New Roman"/>
          <w:sz w:val="28"/>
          <w:szCs w:val="28"/>
        </w:rPr>
        <w:t xml:space="preserve"> </w:t>
      </w:r>
      <w:r w:rsidR="000E5E15">
        <w:rPr>
          <w:rFonts w:ascii="Times New Roman" w:hAnsi="Times New Roman" w:cs="Times New Roman"/>
          <w:sz w:val="28"/>
          <w:szCs w:val="28"/>
        </w:rPr>
        <w:t>«формаль</w:t>
      </w:r>
      <w:r w:rsidR="00F7710E">
        <w:rPr>
          <w:rFonts w:ascii="Times New Roman" w:hAnsi="Times New Roman" w:cs="Times New Roman"/>
          <w:sz w:val="28"/>
          <w:szCs w:val="28"/>
        </w:rPr>
        <w:t>но» закон считается соблюденным</w:t>
      </w:r>
      <w:r w:rsidR="002231E8">
        <w:rPr>
          <w:rFonts w:ascii="Times New Roman" w:hAnsi="Times New Roman" w:cs="Times New Roman"/>
          <w:sz w:val="28"/>
          <w:szCs w:val="28"/>
        </w:rPr>
        <w:t>. Однако</w:t>
      </w:r>
      <w:r w:rsidR="000E5E15">
        <w:rPr>
          <w:rFonts w:ascii="Times New Roman" w:hAnsi="Times New Roman" w:cs="Times New Roman"/>
          <w:sz w:val="28"/>
          <w:szCs w:val="28"/>
        </w:rPr>
        <w:t xml:space="preserve"> </w:t>
      </w:r>
      <w:r w:rsidR="002231E8">
        <w:rPr>
          <w:rFonts w:ascii="Times New Roman" w:hAnsi="Times New Roman" w:cs="Times New Roman"/>
          <w:sz w:val="28"/>
          <w:szCs w:val="28"/>
        </w:rPr>
        <w:t xml:space="preserve">в некоторых случаях </w:t>
      </w:r>
      <w:r w:rsidR="000E5E15">
        <w:rPr>
          <w:rFonts w:ascii="Times New Roman" w:hAnsi="Times New Roman" w:cs="Times New Roman"/>
          <w:sz w:val="28"/>
          <w:szCs w:val="28"/>
        </w:rPr>
        <w:t>приобретение исключительного права</w:t>
      </w:r>
      <w:r w:rsidR="00F7710E">
        <w:rPr>
          <w:rFonts w:ascii="Times New Roman" w:hAnsi="Times New Roman" w:cs="Times New Roman"/>
          <w:sz w:val="28"/>
          <w:szCs w:val="28"/>
        </w:rPr>
        <w:t xml:space="preserve"> на средства индивидуализации</w:t>
      </w:r>
      <w:r w:rsidR="000E5E15">
        <w:rPr>
          <w:rFonts w:ascii="Times New Roman" w:hAnsi="Times New Roman" w:cs="Times New Roman"/>
          <w:sz w:val="28"/>
          <w:szCs w:val="28"/>
        </w:rPr>
        <w:t xml:space="preserve"> имеет недобр</w:t>
      </w:r>
      <w:r w:rsidR="002231E8">
        <w:rPr>
          <w:rFonts w:ascii="Times New Roman" w:hAnsi="Times New Roman" w:cs="Times New Roman"/>
          <w:sz w:val="28"/>
          <w:szCs w:val="28"/>
        </w:rPr>
        <w:t>осовестную, противоправную цель</w:t>
      </w:r>
      <w:r w:rsidR="008C46A0">
        <w:rPr>
          <w:rFonts w:ascii="Times New Roman" w:hAnsi="Times New Roman" w:cs="Times New Roman"/>
          <w:sz w:val="28"/>
          <w:szCs w:val="28"/>
        </w:rPr>
        <w:t>. Н</w:t>
      </w:r>
      <w:r w:rsidR="002231E8">
        <w:rPr>
          <w:rFonts w:ascii="Times New Roman" w:hAnsi="Times New Roman" w:cs="Times New Roman"/>
          <w:sz w:val="28"/>
          <w:szCs w:val="28"/>
        </w:rPr>
        <w:t>апример</w:t>
      </w:r>
      <w:r w:rsidR="008C46A0">
        <w:rPr>
          <w:rFonts w:ascii="Times New Roman" w:hAnsi="Times New Roman" w:cs="Times New Roman"/>
          <w:sz w:val="28"/>
          <w:szCs w:val="28"/>
        </w:rPr>
        <w:t xml:space="preserve">, заявитель, подавая заявку на регистрацию товарного знака, </w:t>
      </w:r>
      <w:r w:rsidR="00CB76ED">
        <w:rPr>
          <w:rFonts w:ascii="Times New Roman" w:hAnsi="Times New Roman" w:cs="Times New Roman"/>
          <w:sz w:val="28"/>
          <w:szCs w:val="28"/>
        </w:rPr>
        <w:br/>
      </w:r>
      <w:r w:rsidR="008C46A0">
        <w:rPr>
          <w:rFonts w:ascii="Times New Roman" w:hAnsi="Times New Roman" w:cs="Times New Roman"/>
          <w:sz w:val="28"/>
          <w:szCs w:val="28"/>
        </w:rPr>
        <w:t xml:space="preserve">не заинтересован в его дальнейшем использовании, осуществляет данную процедуру с целью причинения вреда или убытков своему конкуренту. </w:t>
      </w:r>
      <w:r w:rsidR="00C908FC">
        <w:rPr>
          <w:rFonts w:ascii="Times New Roman" w:hAnsi="Times New Roman" w:cs="Times New Roman"/>
          <w:sz w:val="28"/>
          <w:szCs w:val="28"/>
        </w:rPr>
        <w:t>Это может выражаться в препятствовании ранее используемого, но не заре</w:t>
      </w:r>
      <w:r w:rsidR="001B313C">
        <w:rPr>
          <w:rFonts w:ascii="Times New Roman" w:hAnsi="Times New Roman" w:cs="Times New Roman"/>
          <w:sz w:val="28"/>
          <w:szCs w:val="28"/>
        </w:rPr>
        <w:t>гистрированного товарного знака</w:t>
      </w:r>
      <w:r w:rsidR="00C908FC">
        <w:rPr>
          <w:rFonts w:ascii="Times New Roman" w:hAnsi="Times New Roman" w:cs="Times New Roman"/>
          <w:sz w:val="28"/>
          <w:szCs w:val="28"/>
        </w:rPr>
        <w:t xml:space="preserve"> или направлении претензий с требованием о прекращении использования средства индивидуализации и возмещения убытков. </w:t>
      </w:r>
      <w:r w:rsidR="008C46A0">
        <w:rPr>
          <w:rFonts w:ascii="Times New Roman" w:hAnsi="Times New Roman" w:cs="Times New Roman"/>
          <w:sz w:val="28"/>
          <w:szCs w:val="28"/>
        </w:rPr>
        <w:t>При подобных обстоятельствах действия лица могут быть квалифицированы в к</w:t>
      </w:r>
      <w:r w:rsidR="001B313C">
        <w:rPr>
          <w:rFonts w:ascii="Times New Roman" w:hAnsi="Times New Roman" w:cs="Times New Roman"/>
          <w:sz w:val="28"/>
          <w:szCs w:val="28"/>
        </w:rPr>
        <w:t>ачестве злоупотребления правом.</w:t>
      </w:r>
    </w:p>
    <w:p w:rsidR="004B667D" w:rsidRDefault="00C5351B"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w:t>
      </w:r>
      <w:r w:rsidR="004B667D">
        <w:rPr>
          <w:rFonts w:ascii="Times New Roman" w:hAnsi="Times New Roman" w:cs="Times New Roman"/>
          <w:sz w:val="28"/>
          <w:szCs w:val="28"/>
        </w:rPr>
        <w:t>,</w:t>
      </w:r>
      <w:r>
        <w:rPr>
          <w:rFonts w:ascii="Times New Roman" w:hAnsi="Times New Roman" w:cs="Times New Roman"/>
          <w:sz w:val="28"/>
          <w:szCs w:val="28"/>
        </w:rPr>
        <w:t xml:space="preserve"> подход, при котором недобросовестная конкуренция рассматривается в качестве</w:t>
      </w:r>
      <w:r w:rsidR="004B667D">
        <w:rPr>
          <w:rFonts w:ascii="Times New Roman" w:hAnsi="Times New Roman" w:cs="Times New Roman"/>
          <w:sz w:val="28"/>
          <w:szCs w:val="28"/>
        </w:rPr>
        <w:t xml:space="preserve"> злоупотребления правом, может привести к том</w:t>
      </w:r>
      <w:r w:rsidR="00B0152A">
        <w:rPr>
          <w:rFonts w:ascii="Times New Roman" w:hAnsi="Times New Roman" w:cs="Times New Roman"/>
          <w:sz w:val="28"/>
          <w:szCs w:val="28"/>
        </w:rPr>
        <w:t>у</w:t>
      </w:r>
      <w:r w:rsidR="004B667D">
        <w:rPr>
          <w:rFonts w:ascii="Times New Roman" w:hAnsi="Times New Roman" w:cs="Times New Roman"/>
          <w:sz w:val="28"/>
          <w:szCs w:val="28"/>
        </w:rPr>
        <w:t>, что данные понятия будут отождествлены.</w:t>
      </w:r>
    </w:p>
    <w:p w:rsidR="00396602" w:rsidRPr="00675E67" w:rsidRDefault="00396602" w:rsidP="003C6E91">
      <w:pPr>
        <w:autoSpaceDE w:val="0"/>
        <w:autoSpaceDN w:val="0"/>
        <w:adjustRightInd w:val="0"/>
        <w:spacing w:after="0" w:line="360" w:lineRule="auto"/>
        <w:ind w:firstLine="709"/>
        <w:jc w:val="both"/>
        <w:rPr>
          <w:rFonts w:ascii="Times New Roman" w:hAnsi="Times New Roman" w:cs="Times New Roman"/>
          <w:sz w:val="28"/>
          <w:szCs w:val="28"/>
        </w:rPr>
      </w:pPr>
      <w:r w:rsidRPr="00675E67">
        <w:rPr>
          <w:rFonts w:ascii="Times New Roman" w:hAnsi="Times New Roman" w:cs="Times New Roman"/>
          <w:sz w:val="28"/>
          <w:szCs w:val="28"/>
        </w:rPr>
        <w:t xml:space="preserve">Закрепляя рассматриваемый запрет в положениях Закона о защите конкуренции, законодатель отводит значительное место и роль мерам </w:t>
      </w:r>
      <w:r w:rsidR="00CB76ED">
        <w:rPr>
          <w:rFonts w:ascii="Times New Roman" w:hAnsi="Times New Roman" w:cs="Times New Roman"/>
          <w:sz w:val="28"/>
          <w:szCs w:val="28"/>
        </w:rPr>
        <w:br/>
      </w:r>
      <w:r w:rsidRPr="00675E67">
        <w:rPr>
          <w:rFonts w:ascii="Times New Roman" w:hAnsi="Times New Roman" w:cs="Times New Roman"/>
          <w:sz w:val="28"/>
          <w:szCs w:val="28"/>
        </w:rPr>
        <w:t>по правовой охране исключительных прав на средства индивидуализации, обеспечивая честную конкурентную борьбу в соответствующей области, построенную на принципах добропорядочности и справедливости.</w:t>
      </w:r>
    </w:p>
    <w:p w:rsidR="00396602" w:rsidRPr="00675E67" w:rsidRDefault="001B313C"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396602" w:rsidRPr="00675E67">
        <w:rPr>
          <w:rFonts w:ascii="Times New Roman" w:hAnsi="Times New Roman" w:cs="Times New Roman"/>
          <w:sz w:val="28"/>
          <w:szCs w:val="28"/>
        </w:rPr>
        <w:t xml:space="preserve"> законодатели не всех государств посчитали необходимым вводить отдельный запрет на недобросовестную конкуренцию, связанную </w:t>
      </w:r>
      <w:r w:rsidR="00CB76ED">
        <w:rPr>
          <w:rFonts w:ascii="Times New Roman" w:hAnsi="Times New Roman" w:cs="Times New Roman"/>
          <w:sz w:val="28"/>
          <w:szCs w:val="28"/>
        </w:rPr>
        <w:br/>
      </w:r>
      <w:r w:rsidR="00396602" w:rsidRPr="00675E67">
        <w:rPr>
          <w:rFonts w:ascii="Times New Roman" w:hAnsi="Times New Roman" w:cs="Times New Roman"/>
          <w:sz w:val="28"/>
          <w:szCs w:val="28"/>
        </w:rPr>
        <w:t xml:space="preserve">с приобретением и использованием исключительного права </w:t>
      </w:r>
      <w:r w:rsidR="00675E67" w:rsidRPr="00675E67">
        <w:rPr>
          <w:rFonts w:ascii="Times New Roman" w:hAnsi="Times New Roman" w:cs="Times New Roman"/>
          <w:sz w:val="28"/>
          <w:szCs w:val="28"/>
        </w:rPr>
        <w:t>на средства индивидуализации</w:t>
      </w:r>
      <w:r w:rsidR="00985F9E">
        <w:rPr>
          <w:rFonts w:ascii="Times New Roman" w:hAnsi="Times New Roman" w:cs="Times New Roman"/>
          <w:sz w:val="28"/>
          <w:szCs w:val="28"/>
        </w:rPr>
        <w:t>.</w:t>
      </w:r>
      <w:r w:rsidR="00675E67" w:rsidRPr="00675E67">
        <w:rPr>
          <w:rFonts w:ascii="Times New Roman" w:hAnsi="Times New Roman" w:cs="Times New Roman"/>
          <w:sz w:val="28"/>
          <w:szCs w:val="28"/>
        </w:rPr>
        <w:t xml:space="preserve"> </w:t>
      </w:r>
    </w:p>
    <w:p w:rsidR="004A247F" w:rsidRPr="00675E67" w:rsidRDefault="00675E67"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w:t>
      </w:r>
      <w:r w:rsidR="001C3A09">
        <w:rPr>
          <w:rFonts w:ascii="Times New Roman" w:hAnsi="Times New Roman" w:cs="Times New Roman"/>
          <w:sz w:val="28"/>
          <w:szCs w:val="28"/>
        </w:rPr>
        <w:t>ведения сравнительно-правового исследования</w:t>
      </w:r>
      <w:r w:rsidRPr="00675E67">
        <w:rPr>
          <w:rFonts w:ascii="Times New Roman" w:hAnsi="Times New Roman" w:cs="Times New Roman"/>
          <w:sz w:val="28"/>
          <w:szCs w:val="28"/>
        </w:rPr>
        <w:t xml:space="preserve"> </w:t>
      </w:r>
      <w:r>
        <w:rPr>
          <w:rFonts w:ascii="Times New Roman" w:hAnsi="Times New Roman" w:cs="Times New Roman"/>
          <w:sz w:val="28"/>
          <w:szCs w:val="28"/>
        </w:rPr>
        <w:t xml:space="preserve">были взяты положения </w:t>
      </w:r>
      <w:r w:rsidRPr="00675E67">
        <w:rPr>
          <w:rFonts w:ascii="Times New Roman" w:hAnsi="Times New Roman" w:cs="Times New Roman"/>
          <w:sz w:val="28"/>
          <w:szCs w:val="28"/>
        </w:rPr>
        <w:t xml:space="preserve">нормативно-правовых актов по вопросам о защите конкуренции </w:t>
      </w:r>
      <w:r w:rsidR="00CB76ED">
        <w:rPr>
          <w:rFonts w:ascii="Times New Roman" w:hAnsi="Times New Roman" w:cs="Times New Roman"/>
          <w:sz w:val="28"/>
          <w:szCs w:val="28"/>
        </w:rPr>
        <w:br/>
      </w:r>
      <w:r w:rsidRPr="00675E67">
        <w:rPr>
          <w:rFonts w:ascii="Times New Roman" w:hAnsi="Times New Roman" w:cs="Times New Roman"/>
          <w:sz w:val="28"/>
          <w:szCs w:val="28"/>
        </w:rPr>
        <w:t>и пресечени</w:t>
      </w:r>
      <w:r w:rsidR="00985F9E">
        <w:rPr>
          <w:rFonts w:ascii="Times New Roman" w:hAnsi="Times New Roman" w:cs="Times New Roman"/>
          <w:sz w:val="28"/>
          <w:szCs w:val="28"/>
        </w:rPr>
        <w:t>я</w:t>
      </w:r>
      <w:r w:rsidRPr="00675E67">
        <w:rPr>
          <w:rFonts w:ascii="Times New Roman" w:hAnsi="Times New Roman" w:cs="Times New Roman"/>
          <w:sz w:val="28"/>
          <w:szCs w:val="28"/>
        </w:rPr>
        <w:t xml:space="preserve"> монополистической деятельности </w:t>
      </w:r>
      <w:r>
        <w:rPr>
          <w:rFonts w:ascii="Times New Roman" w:hAnsi="Times New Roman" w:cs="Times New Roman"/>
          <w:sz w:val="28"/>
          <w:szCs w:val="28"/>
        </w:rPr>
        <w:t xml:space="preserve">следующих стран ближнего зарубежья: Республика Казахстан, Республика Молдова, Азербайджанская Республика, Украина, Республика Беларусь, </w:t>
      </w:r>
      <w:r w:rsidR="00062133">
        <w:rPr>
          <w:rFonts w:ascii="Times New Roman" w:hAnsi="Times New Roman" w:cs="Times New Roman"/>
          <w:sz w:val="28"/>
          <w:szCs w:val="28"/>
        </w:rPr>
        <w:t xml:space="preserve">Республика Узбекистан, Кыргызская Республика, Республика Таджикистан. </w:t>
      </w:r>
    </w:p>
    <w:p w:rsidR="00062133" w:rsidRDefault="00675E67" w:rsidP="003C6E91">
      <w:pPr>
        <w:autoSpaceDE w:val="0"/>
        <w:autoSpaceDN w:val="0"/>
        <w:adjustRightInd w:val="0"/>
        <w:spacing w:after="0" w:line="360" w:lineRule="auto"/>
        <w:ind w:firstLine="709"/>
        <w:jc w:val="both"/>
        <w:rPr>
          <w:rFonts w:ascii="Times New Roman" w:hAnsi="Times New Roman" w:cs="Times New Roman"/>
          <w:sz w:val="28"/>
          <w:szCs w:val="28"/>
        </w:rPr>
      </w:pPr>
      <w:r w:rsidRPr="00675E67">
        <w:rPr>
          <w:rFonts w:ascii="Times New Roman" w:hAnsi="Times New Roman" w:cs="Times New Roman"/>
          <w:sz w:val="28"/>
          <w:szCs w:val="28"/>
        </w:rPr>
        <w:lastRenderedPageBreak/>
        <w:t xml:space="preserve">Одноименный </w:t>
      </w:r>
      <w:r>
        <w:rPr>
          <w:rFonts w:ascii="Times New Roman" w:hAnsi="Times New Roman" w:cs="Times New Roman"/>
          <w:sz w:val="28"/>
          <w:szCs w:val="28"/>
        </w:rPr>
        <w:t xml:space="preserve">запрет на недобросовестную конкуренцию, связанную </w:t>
      </w:r>
      <w:r w:rsidR="00CB76ED">
        <w:rPr>
          <w:rFonts w:ascii="Times New Roman" w:hAnsi="Times New Roman" w:cs="Times New Roman"/>
          <w:sz w:val="28"/>
          <w:szCs w:val="28"/>
        </w:rPr>
        <w:br/>
      </w:r>
      <w:r>
        <w:rPr>
          <w:rFonts w:ascii="Times New Roman" w:hAnsi="Times New Roman" w:cs="Times New Roman"/>
          <w:sz w:val="28"/>
          <w:szCs w:val="28"/>
        </w:rPr>
        <w:t xml:space="preserve">с </w:t>
      </w:r>
      <w:r w:rsidRPr="00675E67">
        <w:rPr>
          <w:rFonts w:ascii="Times New Roman" w:hAnsi="Times New Roman" w:cs="Times New Roman"/>
          <w:sz w:val="28"/>
          <w:szCs w:val="28"/>
        </w:rPr>
        <w:t>приобретением и использованием исключительного права на средства индивидуализации</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содержится </w:t>
      </w:r>
      <w:r w:rsidR="00062133" w:rsidRPr="00062133">
        <w:rPr>
          <w:rFonts w:ascii="Times New Roman" w:hAnsi="Times New Roman" w:cs="Times New Roman"/>
          <w:sz w:val="28"/>
          <w:szCs w:val="28"/>
        </w:rPr>
        <w:t>в ч. 2 ст. 16 З</w:t>
      </w:r>
      <w:r w:rsidR="001B313C">
        <w:rPr>
          <w:rFonts w:ascii="Times New Roman" w:hAnsi="Times New Roman" w:cs="Times New Roman"/>
          <w:sz w:val="28"/>
          <w:szCs w:val="28"/>
        </w:rPr>
        <w:t>акона Республики Беларусь от 12 </w:t>
      </w:r>
      <w:r w:rsidR="00062133" w:rsidRPr="00062133">
        <w:rPr>
          <w:rFonts w:ascii="Times New Roman" w:hAnsi="Times New Roman" w:cs="Times New Roman"/>
          <w:sz w:val="28"/>
          <w:szCs w:val="28"/>
        </w:rPr>
        <w:t>декабря 2013 г. № 94-ФЗ «О противодействии монополистической деятельности и развитии конкуренции»</w:t>
      </w:r>
      <w:r w:rsidR="00062133" w:rsidRPr="00062133">
        <w:rPr>
          <w:rStyle w:val="ac"/>
          <w:rFonts w:ascii="Times New Roman" w:hAnsi="Times New Roman" w:cs="Times New Roman"/>
          <w:sz w:val="28"/>
          <w:szCs w:val="28"/>
        </w:rPr>
        <w:footnoteReference w:id="15"/>
      </w:r>
      <w:r w:rsidR="00062133" w:rsidRPr="00062133">
        <w:rPr>
          <w:rFonts w:ascii="Times New Roman" w:hAnsi="Times New Roman" w:cs="Times New Roman"/>
          <w:sz w:val="28"/>
          <w:szCs w:val="28"/>
        </w:rPr>
        <w:t xml:space="preserve">, ч. 2 ст. 8 Закона Кыргызской Республики от 22 июля 2011 г. № 116 «О конкуренции», ч. 2 ст. 16 Закона Республики Таджикистан от 30 мая 2017 г. № 1417 «О защите конкуренции». </w:t>
      </w:r>
    </w:p>
    <w:p w:rsidR="00675E67" w:rsidRPr="00675E67" w:rsidRDefault="0006213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Положениями законодательства Республики Казахстан, Республики Молдова</w:t>
      </w:r>
      <w:r>
        <w:rPr>
          <w:rStyle w:val="ac"/>
          <w:rFonts w:ascii="Times New Roman" w:hAnsi="Times New Roman" w:cs="Times New Roman"/>
          <w:sz w:val="28"/>
          <w:szCs w:val="28"/>
        </w:rPr>
        <w:footnoteReference w:id="16"/>
      </w:r>
      <w:r>
        <w:rPr>
          <w:rFonts w:ascii="Times New Roman" w:hAnsi="Times New Roman" w:cs="Times New Roman"/>
          <w:sz w:val="28"/>
          <w:szCs w:val="28"/>
        </w:rPr>
        <w:t>, Азербайджанской Республики</w:t>
      </w:r>
      <w:r>
        <w:rPr>
          <w:rStyle w:val="ac"/>
          <w:rFonts w:ascii="Times New Roman" w:hAnsi="Times New Roman" w:cs="Times New Roman"/>
          <w:sz w:val="28"/>
          <w:szCs w:val="28"/>
        </w:rPr>
        <w:footnoteReference w:id="17"/>
      </w:r>
      <w:r>
        <w:rPr>
          <w:rFonts w:ascii="Times New Roman" w:hAnsi="Times New Roman" w:cs="Times New Roman"/>
          <w:sz w:val="28"/>
          <w:szCs w:val="28"/>
        </w:rPr>
        <w:t>, Украины</w:t>
      </w:r>
      <w:r>
        <w:rPr>
          <w:rStyle w:val="ac"/>
          <w:rFonts w:ascii="Times New Roman" w:hAnsi="Times New Roman" w:cs="Times New Roman"/>
          <w:sz w:val="28"/>
          <w:szCs w:val="28"/>
        </w:rPr>
        <w:footnoteReference w:id="18"/>
      </w:r>
      <w:r>
        <w:rPr>
          <w:rFonts w:ascii="Times New Roman" w:hAnsi="Times New Roman" w:cs="Times New Roman"/>
          <w:sz w:val="28"/>
          <w:szCs w:val="28"/>
        </w:rPr>
        <w:t xml:space="preserve"> не предусмотрено запрета на недобросовестную конкуренцию, связанную с приобретением </w:t>
      </w:r>
      <w:r w:rsidR="00CB76ED">
        <w:rPr>
          <w:rFonts w:ascii="Times New Roman" w:hAnsi="Times New Roman" w:cs="Times New Roman"/>
          <w:sz w:val="28"/>
          <w:szCs w:val="28"/>
        </w:rPr>
        <w:br/>
      </w:r>
      <w:r>
        <w:rPr>
          <w:rFonts w:ascii="Times New Roman" w:hAnsi="Times New Roman" w:cs="Times New Roman"/>
          <w:sz w:val="28"/>
          <w:szCs w:val="28"/>
        </w:rPr>
        <w:t xml:space="preserve">и использованием исключительного права на средства индивидуализации. </w:t>
      </w:r>
    </w:p>
    <w:p w:rsidR="00062133" w:rsidRDefault="0006213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B73041">
        <w:rPr>
          <w:rFonts w:ascii="Times New Roman" w:hAnsi="Times New Roman" w:cs="Times New Roman"/>
          <w:sz w:val="28"/>
          <w:szCs w:val="28"/>
        </w:rPr>
        <w:t>предписания</w:t>
      </w:r>
      <w:r w:rsidR="00710E37" w:rsidRPr="00B73041">
        <w:rPr>
          <w:rFonts w:ascii="Times New Roman" w:hAnsi="Times New Roman" w:cs="Times New Roman"/>
          <w:sz w:val="28"/>
          <w:szCs w:val="28"/>
        </w:rPr>
        <w:t xml:space="preserve"> </w:t>
      </w:r>
      <w:r w:rsidR="008F4DBF" w:rsidRPr="00B73041">
        <w:rPr>
          <w:rFonts w:ascii="Times New Roman" w:hAnsi="Times New Roman" w:cs="Times New Roman"/>
          <w:sz w:val="28"/>
          <w:szCs w:val="28"/>
        </w:rPr>
        <w:t>Предприни</w:t>
      </w:r>
      <w:r w:rsidR="00710E37" w:rsidRPr="00B73041">
        <w:rPr>
          <w:rFonts w:ascii="Times New Roman" w:hAnsi="Times New Roman" w:cs="Times New Roman"/>
          <w:sz w:val="28"/>
          <w:szCs w:val="28"/>
        </w:rPr>
        <w:t>мательского</w:t>
      </w:r>
      <w:r w:rsidR="008F4DBF" w:rsidRPr="00B73041">
        <w:rPr>
          <w:rFonts w:ascii="Times New Roman" w:hAnsi="Times New Roman" w:cs="Times New Roman"/>
          <w:sz w:val="28"/>
          <w:szCs w:val="28"/>
        </w:rPr>
        <w:t xml:space="preserve"> кодекс</w:t>
      </w:r>
      <w:r w:rsidR="00710E37" w:rsidRPr="00B73041">
        <w:rPr>
          <w:rFonts w:ascii="Times New Roman" w:hAnsi="Times New Roman" w:cs="Times New Roman"/>
          <w:sz w:val="28"/>
          <w:szCs w:val="28"/>
        </w:rPr>
        <w:t>а</w:t>
      </w:r>
      <w:r w:rsidR="008F4DBF" w:rsidRPr="00B73041">
        <w:rPr>
          <w:rFonts w:ascii="Times New Roman" w:hAnsi="Times New Roman" w:cs="Times New Roman"/>
          <w:sz w:val="28"/>
          <w:szCs w:val="28"/>
        </w:rPr>
        <w:t xml:space="preserve"> Республики Казахстан</w:t>
      </w:r>
      <w:r w:rsidR="00710E37" w:rsidRPr="00B73041">
        <w:rPr>
          <w:rFonts w:ascii="Times New Roman" w:hAnsi="Times New Roman" w:cs="Times New Roman"/>
          <w:sz w:val="28"/>
          <w:szCs w:val="28"/>
        </w:rPr>
        <w:t xml:space="preserve"> от 29 октября 2015 г. № 375-</w:t>
      </w:r>
      <w:r w:rsidR="00710E37" w:rsidRPr="00B73041">
        <w:rPr>
          <w:rFonts w:ascii="Times New Roman" w:hAnsi="Times New Roman" w:cs="Times New Roman"/>
          <w:sz w:val="28"/>
          <w:szCs w:val="28"/>
          <w:lang w:val="en-US"/>
        </w:rPr>
        <w:t>V</w:t>
      </w:r>
      <w:r w:rsidR="00710E37" w:rsidRPr="00B73041">
        <w:rPr>
          <w:rStyle w:val="ac"/>
          <w:rFonts w:ascii="Times New Roman" w:hAnsi="Times New Roman" w:cs="Times New Roman"/>
          <w:sz w:val="28"/>
          <w:szCs w:val="28"/>
          <w:lang w:val="en-US"/>
        </w:rPr>
        <w:footnoteReference w:id="19"/>
      </w:r>
      <w:r w:rsidR="00710E37" w:rsidRPr="00B73041">
        <w:rPr>
          <w:rFonts w:ascii="Times New Roman" w:hAnsi="Times New Roman" w:cs="Times New Roman"/>
          <w:sz w:val="28"/>
          <w:szCs w:val="28"/>
        </w:rPr>
        <w:t xml:space="preserve"> содержат запрет на недобросовестную конкуренцию, связанную с неправомерным использованием средств индивидуализации товаров, работ, услуг, а также объектов</w:t>
      </w:r>
      <w:r w:rsidR="001B313C">
        <w:rPr>
          <w:rFonts w:ascii="Times New Roman" w:hAnsi="Times New Roman" w:cs="Times New Roman"/>
          <w:sz w:val="28"/>
          <w:szCs w:val="28"/>
        </w:rPr>
        <w:t xml:space="preserve"> авторского права. Вместе с тем</w:t>
      </w:r>
      <w:r w:rsidR="00710E37" w:rsidRPr="00B73041">
        <w:rPr>
          <w:rFonts w:ascii="Times New Roman" w:hAnsi="Times New Roman" w:cs="Times New Roman"/>
          <w:sz w:val="28"/>
          <w:szCs w:val="28"/>
        </w:rPr>
        <w:t xml:space="preserve"> действия по приобретению исключительного права не </w:t>
      </w:r>
      <w:r w:rsidR="002A20EB" w:rsidRPr="002A20EB">
        <w:rPr>
          <w:rFonts w:ascii="Times New Roman" w:hAnsi="Times New Roman" w:cs="Times New Roman"/>
          <w:sz w:val="28"/>
          <w:szCs w:val="28"/>
        </w:rPr>
        <w:t>попадают</w:t>
      </w:r>
      <w:r w:rsidR="00710E37" w:rsidRPr="00B73041">
        <w:rPr>
          <w:rFonts w:ascii="Times New Roman" w:hAnsi="Times New Roman" w:cs="Times New Roman"/>
          <w:sz w:val="28"/>
          <w:szCs w:val="28"/>
        </w:rPr>
        <w:t xml:space="preserve"> под признаки установленного запрета. Кроме того, законодатель Республики</w:t>
      </w:r>
      <w:r w:rsidR="001B313C">
        <w:rPr>
          <w:rFonts w:ascii="Times New Roman" w:hAnsi="Times New Roman" w:cs="Times New Roman"/>
          <w:sz w:val="28"/>
          <w:szCs w:val="28"/>
        </w:rPr>
        <w:t xml:space="preserve"> </w:t>
      </w:r>
      <w:r w:rsidR="00710E37" w:rsidRPr="00B73041">
        <w:rPr>
          <w:rFonts w:ascii="Times New Roman" w:hAnsi="Times New Roman" w:cs="Times New Roman"/>
          <w:sz w:val="28"/>
          <w:szCs w:val="28"/>
        </w:rPr>
        <w:t>Казахстан закрепил исчерпывающий перечень актов недобросовестной конкуренц</w:t>
      </w:r>
      <w:r w:rsidR="00E64DA2">
        <w:rPr>
          <w:rFonts w:ascii="Times New Roman" w:hAnsi="Times New Roman" w:cs="Times New Roman"/>
          <w:sz w:val="28"/>
          <w:szCs w:val="28"/>
        </w:rPr>
        <w:t>ии. Следовательно, заведомо недо</w:t>
      </w:r>
      <w:r w:rsidR="00710E37" w:rsidRPr="00B73041">
        <w:rPr>
          <w:rFonts w:ascii="Times New Roman" w:hAnsi="Times New Roman" w:cs="Times New Roman"/>
          <w:sz w:val="28"/>
          <w:szCs w:val="28"/>
        </w:rPr>
        <w:t xml:space="preserve">бросовестные действия </w:t>
      </w:r>
      <w:r w:rsidR="00CB76ED">
        <w:rPr>
          <w:rFonts w:ascii="Times New Roman" w:hAnsi="Times New Roman" w:cs="Times New Roman"/>
          <w:sz w:val="28"/>
          <w:szCs w:val="28"/>
        </w:rPr>
        <w:br/>
      </w:r>
      <w:r w:rsidR="00710E37" w:rsidRPr="00B73041">
        <w:rPr>
          <w:rFonts w:ascii="Times New Roman" w:hAnsi="Times New Roman" w:cs="Times New Roman"/>
          <w:sz w:val="28"/>
          <w:szCs w:val="28"/>
        </w:rPr>
        <w:t>по приобретению исключительного права на средства индивидуализации не могут быть признаны актом недобросовестной конкуренции.</w:t>
      </w:r>
      <w:r w:rsidR="00710E37" w:rsidRPr="00396602">
        <w:rPr>
          <w:rFonts w:ascii="Times New Roman" w:hAnsi="Times New Roman" w:cs="Times New Roman"/>
          <w:sz w:val="28"/>
          <w:szCs w:val="28"/>
          <w:highlight w:val="yellow"/>
        </w:rPr>
        <w:t xml:space="preserve"> </w:t>
      </w:r>
    </w:p>
    <w:p w:rsidR="00062133" w:rsidRPr="00062133" w:rsidRDefault="0006213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 при принятии решения </w:t>
      </w:r>
      <w:r w:rsidR="001B313C">
        <w:rPr>
          <w:rFonts w:ascii="Times New Roman" w:hAnsi="Times New Roman" w:cs="Times New Roman"/>
          <w:sz w:val="28"/>
          <w:szCs w:val="28"/>
        </w:rPr>
        <w:t>о невключении данного запрета в </w:t>
      </w:r>
      <w:r>
        <w:rPr>
          <w:rFonts w:ascii="Times New Roman" w:hAnsi="Times New Roman" w:cs="Times New Roman"/>
          <w:sz w:val="28"/>
          <w:szCs w:val="28"/>
        </w:rPr>
        <w:t xml:space="preserve">перечень актов недобросовестной конкуренции, законодатель указанных стран руководствовался концепцией, изложенной в Модельном торговом кодексе для </w:t>
      </w:r>
      <w:r>
        <w:rPr>
          <w:rFonts w:ascii="Times New Roman" w:hAnsi="Times New Roman" w:cs="Times New Roman"/>
          <w:sz w:val="28"/>
          <w:szCs w:val="28"/>
        </w:rPr>
        <w:lastRenderedPageBreak/>
        <w:t>государств-участников СНГ</w:t>
      </w:r>
      <w:r w:rsidR="00B73041">
        <w:rPr>
          <w:rFonts w:ascii="Times New Roman" w:hAnsi="Times New Roman" w:cs="Times New Roman"/>
          <w:sz w:val="28"/>
          <w:szCs w:val="28"/>
        </w:rPr>
        <w:t xml:space="preserve"> от 3 декабря 2009 г</w:t>
      </w:r>
      <w:r w:rsidR="00B73041">
        <w:rPr>
          <w:rStyle w:val="ac"/>
          <w:rFonts w:ascii="Times New Roman" w:hAnsi="Times New Roman" w:cs="Times New Roman"/>
          <w:sz w:val="28"/>
          <w:szCs w:val="28"/>
        </w:rPr>
        <w:footnoteReference w:id="20"/>
      </w:r>
      <w:r w:rsidR="00B73041">
        <w:rPr>
          <w:rFonts w:ascii="Times New Roman" w:hAnsi="Times New Roman" w:cs="Times New Roman"/>
          <w:sz w:val="28"/>
          <w:szCs w:val="28"/>
        </w:rPr>
        <w:t xml:space="preserve">. Нормы настоящего модельного кодекса не содержат  положений об актах недобросовестной конкуренции в сфере интеллектуальной собственности. </w:t>
      </w:r>
    </w:p>
    <w:p w:rsidR="004A247F" w:rsidRPr="00B73041" w:rsidRDefault="00B73041" w:rsidP="003C6E91">
      <w:pPr>
        <w:autoSpaceDE w:val="0"/>
        <w:autoSpaceDN w:val="0"/>
        <w:adjustRightInd w:val="0"/>
        <w:spacing w:after="0" w:line="360" w:lineRule="auto"/>
        <w:ind w:firstLine="709"/>
        <w:jc w:val="both"/>
        <w:rPr>
          <w:rFonts w:ascii="Times New Roman" w:hAnsi="Times New Roman" w:cs="Times New Roman"/>
          <w:sz w:val="28"/>
          <w:szCs w:val="28"/>
        </w:rPr>
      </w:pPr>
      <w:r w:rsidRPr="00B73041">
        <w:rPr>
          <w:rFonts w:ascii="Times New Roman" w:hAnsi="Times New Roman" w:cs="Times New Roman"/>
          <w:sz w:val="28"/>
          <w:szCs w:val="28"/>
        </w:rPr>
        <w:t xml:space="preserve">Отличительным от всех предыдущих является подход законодателя Республики Узбекистан. В соответствии с ст. 13 </w:t>
      </w:r>
      <w:r w:rsidR="00DA11D1" w:rsidRPr="00B73041">
        <w:rPr>
          <w:rFonts w:ascii="Times New Roman" w:hAnsi="Times New Roman" w:cs="Times New Roman"/>
          <w:sz w:val="28"/>
          <w:szCs w:val="28"/>
        </w:rPr>
        <w:t>Закона Республики Узбекистан от 6 января 2012 г. № ЗРУ-319 «О конкуренции»</w:t>
      </w:r>
      <w:r w:rsidRPr="00B73041">
        <w:rPr>
          <w:rStyle w:val="ac"/>
          <w:rFonts w:ascii="Times New Roman" w:hAnsi="Times New Roman" w:cs="Times New Roman"/>
          <w:sz w:val="28"/>
          <w:szCs w:val="28"/>
        </w:rPr>
        <w:footnoteReference w:id="21"/>
      </w:r>
      <w:r>
        <w:rPr>
          <w:rFonts w:ascii="Times New Roman" w:hAnsi="Times New Roman" w:cs="Times New Roman"/>
          <w:sz w:val="28"/>
          <w:szCs w:val="28"/>
        </w:rPr>
        <w:t>,</w:t>
      </w:r>
      <w:r w:rsidR="00DA11D1" w:rsidRPr="00B73041">
        <w:rPr>
          <w:rFonts w:ascii="Times New Roman" w:hAnsi="Times New Roman" w:cs="Times New Roman"/>
          <w:sz w:val="28"/>
          <w:szCs w:val="28"/>
        </w:rPr>
        <w:t xml:space="preserve"> </w:t>
      </w:r>
      <w:r w:rsidRPr="00B73041">
        <w:rPr>
          <w:rFonts w:ascii="Times New Roman" w:hAnsi="Times New Roman" w:cs="Times New Roman"/>
          <w:color w:val="000000"/>
          <w:sz w:val="28"/>
          <w:szCs w:val="28"/>
          <w:shd w:val="clear" w:color="auto" w:fill="FFFFFF"/>
        </w:rPr>
        <w:t>н</w:t>
      </w:r>
      <w:r w:rsidR="00DA11D1" w:rsidRPr="00B73041">
        <w:rPr>
          <w:rFonts w:ascii="Times New Roman" w:hAnsi="Times New Roman" w:cs="Times New Roman"/>
          <w:color w:val="000000"/>
          <w:sz w:val="28"/>
          <w:szCs w:val="28"/>
          <w:shd w:val="clear" w:color="auto" w:fill="FFFFFF"/>
        </w:rPr>
        <w:t xml:space="preserve">е допускается недобросовестная конкуренция, связанная с приобретением исключительного права на средства индивидуализации юридического лица, средства индивидуализации товара, а также с регистрацией товарного знака, тождественного или сходного до степени смешения с обозначением в отношении товара, ранее введенного хозяйствующим субъектом (конкурентом) </w:t>
      </w:r>
      <w:r w:rsidR="00CB76ED">
        <w:rPr>
          <w:rFonts w:ascii="Times New Roman" w:hAnsi="Times New Roman" w:cs="Times New Roman"/>
          <w:color w:val="000000"/>
          <w:sz w:val="28"/>
          <w:szCs w:val="28"/>
          <w:shd w:val="clear" w:color="auto" w:fill="FFFFFF"/>
        </w:rPr>
        <w:br/>
      </w:r>
      <w:r w:rsidR="00DA11D1" w:rsidRPr="00B73041">
        <w:rPr>
          <w:rFonts w:ascii="Times New Roman" w:hAnsi="Times New Roman" w:cs="Times New Roman"/>
          <w:color w:val="000000"/>
          <w:sz w:val="28"/>
          <w:szCs w:val="28"/>
          <w:shd w:val="clear" w:color="auto" w:fill="FFFFFF"/>
        </w:rPr>
        <w:t>в гражданский оборот.</w:t>
      </w:r>
    </w:p>
    <w:p w:rsidR="000E5E15" w:rsidRPr="00EC0FE9" w:rsidRDefault="00B73041"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подход российского законодателя является самым оптимальным, регламентация соответствующего запрета является необходимой, направленной на </w:t>
      </w:r>
      <w:r w:rsidR="00985F9E">
        <w:rPr>
          <w:rFonts w:ascii="Times New Roman" w:hAnsi="Times New Roman" w:cs="Times New Roman"/>
          <w:sz w:val="28"/>
          <w:szCs w:val="28"/>
        </w:rPr>
        <w:t xml:space="preserve">защиту средств индивидуализации, как одного из главных элементов предпринимательской деятельности участников рыночных отношений. </w:t>
      </w:r>
    </w:p>
    <w:p w:rsidR="00D613D3" w:rsidRDefault="00D613D3" w:rsidP="003C6E91">
      <w:pPr>
        <w:spacing w:after="0" w:line="240" w:lineRule="auto"/>
        <w:ind w:firstLine="709"/>
        <w:jc w:val="center"/>
        <w:rPr>
          <w:rFonts w:ascii="Times New Roman" w:hAnsi="Times New Roman" w:cs="Times New Roman"/>
          <w:b/>
          <w:sz w:val="28"/>
          <w:szCs w:val="28"/>
        </w:rPr>
      </w:pPr>
    </w:p>
    <w:p w:rsidR="000E5E15" w:rsidRPr="009E6067" w:rsidRDefault="00966688" w:rsidP="003C6E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A06744">
        <w:rPr>
          <w:rFonts w:ascii="Times New Roman" w:hAnsi="Times New Roman" w:cs="Times New Roman"/>
          <w:b/>
          <w:sz w:val="28"/>
          <w:szCs w:val="28"/>
        </w:rPr>
        <w:t xml:space="preserve"> </w:t>
      </w:r>
      <w:r w:rsidR="00D613D3">
        <w:rPr>
          <w:rFonts w:ascii="Times New Roman" w:hAnsi="Times New Roman" w:cs="Times New Roman"/>
          <w:b/>
          <w:sz w:val="28"/>
          <w:szCs w:val="28"/>
        </w:rPr>
        <w:t>1.2 Объективные признаки</w:t>
      </w:r>
      <w:r w:rsidR="00A06744">
        <w:rPr>
          <w:rFonts w:ascii="Times New Roman" w:hAnsi="Times New Roman" w:cs="Times New Roman"/>
          <w:b/>
          <w:sz w:val="28"/>
          <w:szCs w:val="28"/>
        </w:rPr>
        <w:t xml:space="preserve"> запрета на недобросовестную конкуренцию, связанную с приобретением и использованием исключительного права на средства индивидуализации </w:t>
      </w:r>
    </w:p>
    <w:p w:rsidR="000E5E15" w:rsidRDefault="000E5E15" w:rsidP="003C6E91">
      <w:pPr>
        <w:spacing w:after="0" w:line="360" w:lineRule="auto"/>
        <w:ind w:firstLine="709"/>
        <w:rPr>
          <w:rFonts w:ascii="Times New Roman" w:hAnsi="Times New Roman" w:cs="Times New Roman"/>
          <w:sz w:val="28"/>
          <w:szCs w:val="28"/>
        </w:rPr>
      </w:pP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официальные разъяснения правоприменительных органов и вышестоящих судов относительно содержания запрета, установленного ст. 14</w:t>
      </w:r>
      <w:r w:rsidR="001B313C">
        <w:rPr>
          <w:rFonts w:ascii="Times New Roman" w:hAnsi="Times New Roman" w:cs="Times New Roman"/>
          <w:sz w:val="28"/>
          <w:szCs w:val="28"/>
        </w:rPr>
        <w:t>.4 Закона о защите конкуренции</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отсутствуют. Однако охарактеризовать его содержание и выделить отличительные признаки представляется возможным посредством анализа </w:t>
      </w:r>
      <w:r w:rsidR="008F4DBF">
        <w:rPr>
          <w:rFonts w:ascii="Times New Roman" w:hAnsi="Times New Roman" w:cs="Times New Roman"/>
          <w:sz w:val="28"/>
          <w:szCs w:val="28"/>
        </w:rPr>
        <w:t xml:space="preserve">мнений, сформировавшихся в доктрине конкурентного права и </w:t>
      </w:r>
      <w:r>
        <w:rPr>
          <w:rFonts w:ascii="Times New Roman" w:hAnsi="Times New Roman" w:cs="Times New Roman"/>
          <w:sz w:val="28"/>
          <w:szCs w:val="28"/>
        </w:rPr>
        <w:t>материалов правоприменительной практики.</w:t>
      </w:r>
    </w:p>
    <w:p w:rsidR="00A06744" w:rsidRPr="00C20134" w:rsidRDefault="00D0778A" w:rsidP="003C6E91">
      <w:pPr>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lastRenderedPageBreak/>
        <w:t xml:space="preserve">В рамках доктрины конкурентного права </w:t>
      </w:r>
      <w:r w:rsidR="005461E9" w:rsidRPr="00C20134">
        <w:rPr>
          <w:rFonts w:ascii="Times New Roman" w:hAnsi="Times New Roman" w:cs="Times New Roman"/>
          <w:sz w:val="28"/>
          <w:szCs w:val="28"/>
        </w:rPr>
        <w:t xml:space="preserve">неоднозначным </w:t>
      </w:r>
      <w:r w:rsidRPr="00C20134">
        <w:rPr>
          <w:rFonts w:ascii="Times New Roman" w:hAnsi="Times New Roman" w:cs="Times New Roman"/>
          <w:sz w:val="28"/>
          <w:szCs w:val="28"/>
        </w:rPr>
        <w:t xml:space="preserve">является </w:t>
      </w:r>
      <w:r w:rsidR="005461E9" w:rsidRPr="00C20134">
        <w:rPr>
          <w:rFonts w:ascii="Times New Roman" w:hAnsi="Times New Roman" w:cs="Times New Roman"/>
          <w:sz w:val="28"/>
          <w:szCs w:val="28"/>
        </w:rPr>
        <w:t xml:space="preserve">вопрос о виде поведения, при совершении которого действия лица могут быть квалифицированы </w:t>
      </w:r>
      <w:r w:rsidRPr="00C20134">
        <w:rPr>
          <w:rFonts w:ascii="Times New Roman" w:hAnsi="Times New Roman" w:cs="Times New Roman"/>
          <w:sz w:val="28"/>
          <w:szCs w:val="28"/>
        </w:rPr>
        <w:t xml:space="preserve">как </w:t>
      </w:r>
      <w:r w:rsidR="005461E9" w:rsidRPr="00C20134">
        <w:rPr>
          <w:rFonts w:ascii="Times New Roman" w:hAnsi="Times New Roman" w:cs="Times New Roman"/>
          <w:sz w:val="28"/>
          <w:szCs w:val="28"/>
        </w:rPr>
        <w:t>акт недобросовестной конкуренции</w:t>
      </w:r>
      <w:r w:rsidRPr="00C20134">
        <w:rPr>
          <w:rFonts w:ascii="Times New Roman" w:hAnsi="Times New Roman" w:cs="Times New Roman"/>
          <w:sz w:val="28"/>
          <w:szCs w:val="28"/>
        </w:rPr>
        <w:t>.</w:t>
      </w:r>
      <w:r w:rsidR="005461E9" w:rsidRPr="00C20134">
        <w:rPr>
          <w:rFonts w:ascii="Times New Roman" w:hAnsi="Times New Roman" w:cs="Times New Roman"/>
          <w:sz w:val="28"/>
          <w:szCs w:val="28"/>
        </w:rPr>
        <w:t xml:space="preserve"> </w:t>
      </w:r>
    </w:p>
    <w:p w:rsidR="005461E9" w:rsidRPr="00C20134" w:rsidRDefault="00D0778A" w:rsidP="005461E9">
      <w:pPr>
        <w:autoSpaceDE w:val="0"/>
        <w:autoSpaceDN w:val="0"/>
        <w:adjustRightInd w:val="0"/>
        <w:spacing w:after="0" w:line="360" w:lineRule="auto"/>
        <w:ind w:firstLine="540"/>
        <w:jc w:val="both"/>
        <w:rPr>
          <w:rFonts w:ascii="Times New Roman" w:hAnsi="Times New Roman" w:cs="Times New Roman"/>
          <w:sz w:val="28"/>
          <w:szCs w:val="28"/>
        </w:rPr>
      </w:pPr>
      <w:r w:rsidRPr="00C20134">
        <w:rPr>
          <w:rFonts w:ascii="Times New Roman" w:hAnsi="Times New Roman" w:cs="Times New Roman"/>
          <w:sz w:val="28"/>
          <w:szCs w:val="28"/>
        </w:rPr>
        <w:t>Так, с</w:t>
      </w:r>
      <w:r w:rsidR="005461E9" w:rsidRPr="00C20134">
        <w:rPr>
          <w:rFonts w:ascii="Times New Roman" w:hAnsi="Times New Roman" w:cs="Times New Roman"/>
          <w:sz w:val="28"/>
          <w:szCs w:val="28"/>
        </w:rPr>
        <w:t>огласно п. 2 ст.10.bis Конвенции об охране промышленной собственности</w:t>
      </w:r>
      <w:r w:rsidR="005461E9" w:rsidRPr="00C20134">
        <w:rPr>
          <w:rStyle w:val="ac"/>
          <w:rFonts w:ascii="Times New Roman" w:hAnsi="Times New Roman" w:cs="Times New Roman"/>
          <w:sz w:val="28"/>
          <w:szCs w:val="28"/>
        </w:rPr>
        <w:footnoteReference w:id="22"/>
      </w:r>
      <w:r w:rsidR="005461E9" w:rsidRPr="00C20134">
        <w:rPr>
          <w:rFonts w:ascii="Times New Roman" w:hAnsi="Times New Roman" w:cs="Times New Roman"/>
          <w:sz w:val="28"/>
          <w:szCs w:val="28"/>
        </w:rPr>
        <w:t xml:space="preserve">, актом недобросовестной конкуренции считается всякий акт конкуренции, противоречащий честным обычаям в промышленных и торговых делах. </w:t>
      </w:r>
      <w:r w:rsidRPr="00C20134">
        <w:rPr>
          <w:rFonts w:ascii="Times New Roman" w:hAnsi="Times New Roman" w:cs="Times New Roman"/>
          <w:sz w:val="28"/>
          <w:szCs w:val="28"/>
        </w:rPr>
        <w:t>По мнению С.А. Паращука</w:t>
      </w:r>
      <w:r w:rsidRPr="00C20134">
        <w:rPr>
          <w:rStyle w:val="ac"/>
          <w:rFonts w:ascii="Times New Roman" w:hAnsi="Times New Roman" w:cs="Times New Roman"/>
          <w:sz w:val="28"/>
          <w:szCs w:val="28"/>
        </w:rPr>
        <w:footnoteReference w:id="23"/>
      </w:r>
      <w:r w:rsidRPr="00C20134">
        <w:rPr>
          <w:rFonts w:ascii="Times New Roman" w:hAnsi="Times New Roman" w:cs="Times New Roman"/>
          <w:sz w:val="28"/>
          <w:szCs w:val="28"/>
        </w:rPr>
        <w:t>, определение</w:t>
      </w:r>
      <w:r w:rsidR="005461E9" w:rsidRPr="00C20134">
        <w:rPr>
          <w:rFonts w:ascii="Times New Roman" w:hAnsi="Times New Roman" w:cs="Times New Roman"/>
          <w:sz w:val="28"/>
          <w:szCs w:val="28"/>
        </w:rPr>
        <w:t xml:space="preserve">, изложенной в настоящей Конвенции, </w:t>
      </w:r>
      <w:r w:rsidRPr="00C20134">
        <w:rPr>
          <w:rFonts w:ascii="Times New Roman" w:hAnsi="Times New Roman" w:cs="Times New Roman"/>
          <w:sz w:val="28"/>
          <w:szCs w:val="28"/>
        </w:rPr>
        <w:t xml:space="preserve">позволяет </w:t>
      </w:r>
      <w:r w:rsidR="005461E9" w:rsidRPr="00C20134">
        <w:rPr>
          <w:rFonts w:ascii="Times New Roman" w:hAnsi="Times New Roman" w:cs="Times New Roman"/>
          <w:sz w:val="28"/>
          <w:szCs w:val="28"/>
        </w:rPr>
        <w:t xml:space="preserve">предположить, что </w:t>
      </w:r>
      <w:r w:rsidR="00E64DA2" w:rsidRPr="00C20134">
        <w:rPr>
          <w:rFonts w:ascii="Times New Roman" w:hAnsi="Times New Roman" w:cs="Times New Roman"/>
          <w:sz w:val="28"/>
          <w:szCs w:val="28"/>
        </w:rPr>
        <w:t xml:space="preserve">поведение лица, при признании его актом недобросовестной конкуренции, может быть выражено как в действие, так и бездействии. Вместе с тем, по мнению О.А </w:t>
      </w:r>
      <w:proofErr w:type="spellStart"/>
      <w:r w:rsidR="00E64DA2" w:rsidRPr="00C20134">
        <w:rPr>
          <w:rFonts w:ascii="Times New Roman" w:hAnsi="Times New Roman" w:cs="Times New Roman"/>
          <w:sz w:val="28"/>
          <w:szCs w:val="28"/>
        </w:rPr>
        <w:t>Городова</w:t>
      </w:r>
      <w:proofErr w:type="spellEnd"/>
      <w:r w:rsidR="00E64DA2" w:rsidRPr="00C20134">
        <w:rPr>
          <w:rFonts w:ascii="Times New Roman" w:hAnsi="Times New Roman" w:cs="Times New Roman"/>
          <w:sz w:val="28"/>
          <w:szCs w:val="28"/>
        </w:rPr>
        <w:t xml:space="preserve"> «такой элемент поведения, как бездействие, не может приниматься в расчет при квалификации конкуренции в качестве недобросовестной»</w:t>
      </w:r>
      <w:r w:rsidR="00E64DA2" w:rsidRPr="00C20134">
        <w:rPr>
          <w:rStyle w:val="ac"/>
          <w:rFonts w:ascii="Times New Roman" w:hAnsi="Times New Roman" w:cs="Times New Roman"/>
          <w:sz w:val="28"/>
          <w:szCs w:val="28"/>
        </w:rPr>
        <w:footnoteReference w:id="24"/>
      </w:r>
      <w:r w:rsidR="00E64DA2" w:rsidRPr="00C20134">
        <w:rPr>
          <w:rFonts w:ascii="Times New Roman" w:hAnsi="Times New Roman" w:cs="Times New Roman"/>
          <w:sz w:val="28"/>
          <w:szCs w:val="28"/>
        </w:rPr>
        <w:t xml:space="preserve">. Аналогичной </w:t>
      </w:r>
      <w:r w:rsidR="006D581D" w:rsidRPr="00C20134">
        <w:rPr>
          <w:rFonts w:ascii="Times New Roman" w:hAnsi="Times New Roman" w:cs="Times New Roman"/>
          <w:sz w:val="28"/>
          <w:szCs w:val="28"/>
        </w:rPr>
        <w:t>точки зрения придерживаю</w:t>
      </w:r>
      <w:r w:rsidR="00E64DA2" w:rsidRPr="00C20134">
        <w:rPr>
          <w:rFonts w:ascii="Times New Roman" w:hAnsi="Times New Roman" w:cs="Times New Roman"/>
          <w:sz w:val="28"/>
          <w:szCs w:val="28"/>
        </w:rPr>
        <w:t xml:space="preserve">тся </w:t>
      </w:r>
      <w:r w:rsidRPr="00C20134">
        <w:rPr>
          <w:rFonts w:ascii="Times New Roman" w:hAnsi="Times New Roman" w:cs="Times New Roman"/>
          <w:sz w:val="28"/>
          <w:szCs w:val="28"/>
        </w:rPr>
        <w:br/>
      </w:r>
      <w:r w:rsidR="00E64DA2" w:rsidRPr="00C20134">
        <w:rPr>
          <w:rFonts w:ascii="Times New Roman" w:hAnsi="Times New Roman" w:cs="Times New Roman"/>
          <w:sz w:val="28"/>
          <w:szCs w:val="28"/>
        </w:rPr>
        <w:t>В.И. Еременко</w:t>
      </w:r>
      <w:r w:rsidR="00E64DA2" w:rsidRPr="00C20134">
        <w:rPr>
          <w:rStyle w:val="ac"/>
          <w:rFonts w:ascii="Times New Roman" w:hAnsi="Times New Roman" w:cs="Times New Roman"/>
          <w:sz w:val="28"/>
          <w:szCs w:val="28"/>
        </w:rPr>
        <w:footnoteReference w:id="25"/>
      </w:r>
      <w:r w:rsidR="006D581D" w:rsidRPr="00C20134">
        <w:rPr>
          <w:rFonts w:ascii="Times New Roman" w:hAnsi="Times New Roman" w:cs="Times New Roman"/>
          <w:sz w:val="28"/>
          <w:szCs w:val="28"/>
        </w:rPr>
        <w:t>,</w:t>
      </w:r>
      <w:r w:rsidRPr="00C20134">
        <w:rPr>
          <w:rFonts w:ascii="Times New Roman" w:hAnsi="Times New Roman" w:cs="Times New Roman"/>
          <w:sz w:val="28"/>
          <w:szCs w:val="28"/>
        </w:rPr>
        <w:t xml:space="preserve"> </w:t>
      </w:r>
      <w:r w:rsidR="006D581D" w:rsidRPr="00C20134">
        <w:rPr>
          <w:rFonts w:ascii="Times New Roman" w:hAnsi="Times New Roman" w:cs="Times New Roman"/>
          <w:sz w:val="28"/>
          <w:szCs w:val="28"/>
        </w:rPr>
        <w:t>А.Н. Варламова</w:t>
      </w:r>
      <w:r w:rsidR="006D581D" w:rsidRPr="00C20134">
        <w:rPr>
          <w:rStyle w:val="ac"/>
          <w:rFonts w:ascii="Times New Roman" w:hAnsi="Times New Roman" w:cs="Times New Roman"/>
          <w:sz w:val="28"/>
          <w:szCs w:val="28"/>
        </w:rPr>
        <w:footnoteReference w:id="26"/>
      </w:r>
      <w:r w:rsidR="006D581D" w:rsidRPr="00C20134">
        <w:rPr>
          <w:rFonts w:ascii="Times New Roman" w:hAnsi="Times New Roman" w:cs="Times New Roman"/>
          <w:sz w:val="28"/>
          <w:szCs w:val="28"/>
        </w:rPr>
        <w:t xml:space="preserve">. </w:t>
      </w:r>
    </w:p>
    <w:p w:rsidR="00A06744" w:rsidRDefault="00CF502E" w:rsidP="005461E9">
      <w:pPr>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В свою очеред</w:t>
      </w:r>
      <w:r w:rsidR="00760791" w:rsidRPr="00C20134">
        <w:rPr>
          <w:rFonts w:ascii="Times New Roman" w:hAnsi="Times New Roman" w:cs="Times New Roman"/>
          <w:sz w:val="28"/>
          <w:szCs w:val="28"/>
        </w:rPr>
        <w:t>ь, ф</w:t>
      </w:r>
      <w:r w:rsidR="00A06744" w:rsidRPr="00C20134">
        <w:rPr>
          <w:rFonts w:ascii="Times New Roman" w:hAnsi="Times New Roman" w:cs="Times New Roman"/>
          <w:sz w:val="28"/>
          <w:szCs w:val="28"/>
        </w:rPr>
        <w:t>ормулировка запрета, установленного ст. 14.4 Закона о защите конкуренции</w:t>
      </w:r>
      <w:r w:rsidR="005461E9" w:rsidRPr="00C20134">
        <w:rPr>
          <w:rFonts w:ascii="Times New Roman" w:hAnsi="Times New Roman" w:cs="Times New Roman"/>
          <w:sz w:val="28"/>
          <w:szCs w:val="28"/>
        </w:rPr>
        <w:t>,</w:t>
      </w:r>
      <w:r w:rsidR="00A06744" w:rsidRPr="00C20134">
        <w:rPr>
          <w:rFonts w:ascii="Times New Roman" w:hAnsi="Times New Roman" w:cs="Times New Roman"/>
          <w:sz w:val="28"/>
          <w:szCs w:val="28"/>
        </w:rPr>
        <w:t xml:space="preserve"> позволяет прийти к выводу о том, что настоящее правонарушение может быть совершено только в</w:t>
      </w:r>
      <w:r w:rsidR="00760791" w:rsidRPr="00C20134">
        <w:rPr>
          <w:rFonts w:ascii="Times New Roman" w:hAnsi="Times New Roman" w:cs="Times New Roman"/>
          <w:sz w:val="28"/>
          <w:szCs w:val="28"/>
        </w:rPr>
        <w:t xml:space="preserve"> виде</w:t>
      </w:r>
      <w:r w:rsidR="00A06744" w:rsidRPr="00C20134">
        <w:rPr>
          <w:rFonts w:ascii="Times New Roman" w:hAnsi="Times New Roman" w:cs="Times New Roman"/>
          <w:sz w:val="28"/>
          <w:szCs w:val="28"/>
        </w:rPr>
        <w:t xml:space="preserve"> определенных действий, активного поведения лица, </w:t>
      </w:r>
      <w:r w:rsidR="005461E9" w:rsidRPr="00C20134">
        <w:rPr>
          <w:rFonts w:ascii="Times New Roman" w:hAnsi="Times New Roman" w:cs="Times New Roman"/>
          <w:sz w:val="28"/>
          <w:szCs w:val="28"/>
        </w:rPr>
        <w:t>направленного на получение преимуществ при осуществлении предпринимательской деятельности.</w:t>
      </w:r>
      <w:r w:rsidR="005461E9">
        <w:rPr>
          <w:rFonts w:ascii="Times New Roman" w:hAnsi="Times New Roman" w:cs="Times New Roman"/>
          <w:sz w:val="28"/>
          <w:szCs w:val="28"/>
        </w:rPr>
        <w:t xml:space="preserve"> </w:t>
      </w:r>
    </w:p>
    <w:p w:rsidR="000E5E15" w:rsidRDefault="000E5E15" w:rsidP="003C6E91">
      <w:pPr>
        <w:spacing w:after="0" w:line="360" w:lineRule="auto"/>
        <w:ind w:firstLine="709"/>
        <w:jc w:val="both"/>
        <w:rPr>
          <w:rFonts w:ascii="Times New Roman" w:hAnsi="Times New Roman" w:cs="Times New Roman"/>
          <w:sz w:val="28"/>
          <w:szCs w:val="28"/>
        </w:rPr>
      </w:pPr>
      <w:r w:rsidRPr="00622DA0">
        <w:rPr>
          <w:rFonts w:ascii="Times New Roman" w:hAnsi="Times New Roman" w:cs="Times New Roman"/>
          <w:sz w:val="28"/>
          <w:szCs w:val="28"/>
        </w:rPr>
        <w:t xml:space="preserve">Действия лица, </w:t>
      </w:r>
      <w:r>
        <w:rPr>
          <w:rFonts w:ascii="Times New Roman" w:hAnsi="Times New Roman" w:cs="Times New Roman"/>
          <w:sz w:val="28"/>
          <w:szCs w:val="28"/>
        </w:rPr>
        <w:t>квалифицируемые в качестве совершения запрета, установленного ст</w:t>
      </w:r>
      <w:r w:rsidR="001B313C">
        <w:rPr>
          <w:rFonts w:ascii="Times New Roman" w:hAnsi="Times New Roman" w:cs="Times New Roman"/>
          <w:sz w:val="28"/>
          <w:szCs w:val="28"/>
        </w:rPr>
        <w:t>. </w:t>
      </w:r>
      <w:r w:rsidRPr="00622DA0">
        <w:rPr>
          <w:rFonts w:ascii="Times New Roman" w:hAnsi="Times New Roman" w:cs="Times New Roman"/>
          <w:sz w:val="28"/>
          <w:szCs w:val="28"/>
        </w:rPr>
        <w:t xml:space="preserve">14.4 Закона о защите конкуренции, должны </w:t>
      </w:r>
      <w:r w:rsidR="001B313C">
        <w:rPr>
          <w:rFonts w:ascii="Times New Roman" w:hAnsi="Times New Roman" w:cs="Times New Roman"/>
          <w:sz w:val="28"/>
          <w:szCs w:val="28"/>
        </w:rPr>
        <w:t>выражаться в </w:t>
      </w:r>
      <w:r>
        <w:rPr>
          <w:rFonts w:ascii="Times New Roman" w:hAnsi="Times New Roman" w:cs="Times New Roman"/>
          <w:sz w:val="28"/>
          <w:szCs w:val="28"/>
        </w:rPr>
        <w:t xml:space="preserve">осуществлении </w:t>
      </w:r>
      <w:r w:rsidRPr="00622DA0">
        <w:rPr>
          <w:rFonts w:ascii="Times New Roman" w:hAnsi="Times New Roman" w:cs="Times New Roman"/>
          <w:sz w:val="28"/>
          <w:szCs w:val="28"/>
        </w:rPr>
        <w:t>приобретени</w:t>
      </w:r>
      <w:r>
        <w:rPr>
          <w:rFonts w:ascii="Times New Roman" w:hAnsi="Times New Roman" w:cs="Times New Roman"/>
          <w:sz w:val="28"/>
          <w:szCs w:val="28"/>
        </w:rPr>
        <w:t>я</w:t>
      </w:r>
      <w:r w:rsidRPr="00622DA0">
        <w:rPr>
          <w:rFonts w:ascii="Times New Roman" w:hAnsi="Times New Roman" w:cs="Times New Roman"/>
          <w:sz w:val="28"/>
          <w:szCs w:val="28"/>
        </w:rPr>
        <w:t xml:space="preserve"> и использовани</w:t>
      </w:r>
      <w:r>
        <w:rPr>
          <w:rFonts w:ascii="Times New Roman" w:hAnsi="Times New Roman" w:cs="Times New Roman"/>
          <w:sz w:val="28"/>
          <w:szCs w:val="28"/>
        </w:rPr>
        <w:t>я</w:t>
      </w:r>
      <w:r w:rsidRPr="00622DA0">
        <w:rPr>
          <w:rFonts w:ascii="Times New Roman" w:hAnsi="Times New Roman" w:cs="Times New Roman"/>
          <w:sz w:val="28"/>
          <w:szCs w:val="28"/>
        </w:rPr>
        <w:t xml:space="preserve"> исключительного права на одно из сред</w:t>
      </w:r>
      <w:r>
        <w:rPr>
          <w:rFonts w:ascii="Times New Roman" w:hAnsi="Times New Roman" w:cs="Times New Roman"/>
          <w:sz w:val="28"/>
          <w:szCs w:val="28"/>
        </w:rPr>
        <w:t xml:space="preserve">ств индивидуализации, которому </w:t>
      </w:r>
      <w:r w:rsidR="001B313C">
        <w:rPr>
          <w:rFonts w:ascii="Times New Roman" w:hAnsi="Times New Roman" w:cs="Times New Roman"/>
          <w:sz w:val="28"/>
          <w:szCs w:val="28"/>
        </w:rPr>
        <w:t>предоставлена правовая охрана в </w:t>
      </w:r>
      <w:r>
        <w:rPr>
          <w:rFonts w:ascii="Times New Roman" w:hAnsi="Times New Roman" w:cs="Times New Roman"/>
          <w:sz w:val="28"/>
          <w:szCs w:val="28"/>
        </w:rPr>
        <w:t xml:space="preserve">соответствии с положениями действующего гражданского законодательства Российской Федерации. </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Положениями четвертой части Гражданского кодекса Российской Федерации</w:t>
      </w:r>
      <w:r>
        <w:rPr>
          <w:rStyle w:val="ac"/>
          <w:rFonts w:ascii="Times New Roman" w:hAnsi="Times New Roman" w:cs="Times New Roman"/>
          <w:sz w:val="28"/>
          <w:szCs w:val="28"/>
        </w:rPr>
        <w:footnoteReference w:id="27"/>
      </w:r>
      <w:r>
        <w:rPr>
          <w:rFonts w:ascii="Times New Roman" w:hAnsi="Times New Roman" w:cs="Times New Roman"/>
          <w:sz w:val="28"/>
          <w:szCs w:val="28"/>
        </w:rPr>
        <w:t xml:space="preserve"> (далее – ГК РФ) предусмотрены следующие виды средств индивидуализации: 1) фирменное наименование; 2) товарный знак; 3) знак обслуживания; 4) наименование места происхождения; 5) коммерческое обозначение. </w:t>
      </w:r>
    </w:p>
    <w:p w:rsidR="000E5E15" w:rsidRPr="00C0197E"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разъяснениях УФАС </w:t>
      </w:r>
      <w:r w:rsidR="00EC0FE9">
        <w:rPr>
          <w:rFonts w:ascii="Times New Roman" w:hAnsi="Times New Roman" w:cs="Times New Roman"/>
          <w:sz w:val="28"/>
          <w:szCs w:val="28"/>
        </w:rPr>
        <w:t xml:space="preserve">можно встретить следующую </w:t>
      </w:r>
      <w:r>
        <w:rPr>
          <w:rFonts w:ascii="Times New Roman" w:hAnsi="Times New Roman" w:cs="Times New Roman"/>
          <w:sz w:val="28"/>
          <w:szCs w:val="28"/>
        </w:rPr>
        <w:t xml:space="preserve">классификация средств индивидуализации: 1) средства индивидуализации продукции: товарные знаки и знаки обслуживания, наименования мест происхождения товаров; 2) средства индивидуализации юридического лица: фирменные наименования </w:t>
      </w:r>
      <w:r w:rsidR="00CB76ED">
        <w:rPr>
          <w:rFonts w:ascii="Times New Roman" w:hAnsi="Times New Roman" w:cs="Times New Roman"/>
          <w:sz w:val="28"/>
          <w:szCs w:val="28"/>
        </w:rPr>
        <w:br/>
      </w:r>
      <w:r>
        <w:rPr>
          <w:rFonts w:ascii="Times New Roman" w:hAnsi="Times New Roman" w:cs="Times New Roman"/>
          <w:sz w:val="28"/>
          <w:szCs w:val="28"/>
        </w:rPr>
        <w:t>и коммерческие обозначения</w:t>
      </w:r>
      <w:r>
        <w:rPr>
          <w:rStyle w:val="ac"/>
          <w:rFonts w:ascii="Times New Roman" w:hAnsi="Times New Roman" w:cs="Times New Roman"/>
          <w:sz w:val="28"/>
          <w:szCs w:val="28"/>
        </w:rPr>
        <w:footnoteReference w:id="28"/>
      </w:r>
      <w:r>
        <w:rPr>
          <w:rFonts w:ascii="Times New Roman" w:hAnsi="Times New Roman" w:cs="Times New Roman"/>
          <w:sz w:val="28"/>
          <w:szCs w:val="28"/>
        </w:rPr>
        <w:t xml:space="preserve">. Аналогичный подход </w:t>
      </w:r>
      <w:r w:rsidR="00EC0FE9">
        <w:rPr>
          <w:rFonts w:ascii="Times New Roman" w:hAnsi="Times New Roman" w:cs="Times New Roman"/>
          <w:sz w:val="28"/>
          <w:szCs w:val="28"/>
        </w:rPr>
        <w:t xml:space="preserve">проявляется </w:t>
      </w:r>
      <w:r>
        <w:rPr>
          <w:rFonts w:ascii="Times New Roman" w:hAnsi="Times New Roman" w:cs="Times New Roman"/>
          <w:sz w:val="28"/>
          <w:szCs w:val="28"/>
        </w:rPr>
        <w:t xml:space="preserve">и в материалах судебной практики, например, в </w:t>
      </w:r>
      <w:r w:rsidRPr="002A20EB">
        <w:rPr>
          <w:rFonts w:ascii="Times New Roman" w:hAnsi="Times New Roman" w:cs="Times New Roman"/>
          <w:sz w:val="28"/>
          <w:szCs w:val="28"/>
        </w:rPr>
        <w:t>Постановлени</w:t>
      </w:r>
      <w:r w:rsidR="001B313C" w:rsidRPr="002A20EB">
        <w:rPr>
          <w:rFonts w:ascii="Times New Roman" w:hAnsi="Times New Roman" w:cs="Times New Roman"/>
          <w:sz w:val="28"/>
          <w:szCs w:val="28"/>
        </w:rPr>
        <w:t>и</w:t>
      </w:r>
      <w:r>
        <w:rPr>
          <w:rFonts w:ascii="Times New Roman" w:hAnsi="Times New Roman" w:cs="Times New Roman"/>
          <w:sz w:val="28"/>
          <w:szCs w:val="28"/>
        </w:rPr>
        <w:t xml:space="preserve"> Седьмого арбитражного апелляционного суда от 24</w:t>
      </w:r>
      <w:r w:rsidR="00985F9E">
        <w:rPr>
          <w:rFonts w:ascii="Times New Roman" w:hAnsi="Times New Roman" w:cs="Times New Roman"/>
          <w:sz w:val="28"/>
          <w:szCs w:val="28"/>
        </w:rPr>
        <w:t xml:space="preserve"> апр. </w:t>
      </w:r>
      <w:r>
        <w:rPr>
          <w:rFonts w:ascii="Times New Roman" w:hAnsi="Times New Roman" w:cs="Times New Roman"/>
          <w:sz w:val="28"/>
          <w:szCs w:val="28"/>
        </w:rPr>
        <w:t>2017</w:t>
      </w:r>
      <w:r w:rsidR="00985F9E">
        <w:rPr>
          <w:rFonts w:ascii="Times New Roman" w:hAnsi="Times New Roman" w:cs="Times New Roman"/>
          <w:sz w:val="28"/>
          <w:szCs w:val="28"/>
        </w:rPr>
        <w:t xml:space="preserve"> г.</w:t>
      </w:r>
      <w:r>
        <w:rPr>
          <w:rFonts w:ascii="Times New Roman" w:hAnsi="Times New Roman" w:cs="Times New Roman"/>
          <w:sz w:val="28"/>
          <w:szCs w:val="28"/>
        </w:rPr>
        <w:t xml:space="preserve"> № 07АП-2545/2017 по делу № А45-21069/2016</w:t>
      </w:r>
      <w:r>
        <w:rPr>
          <w:rStyle w:val="ac"/>
          <w:rFonts w:ascii="Times New Roman" w:hAnsi="Times New Roman" w:cs="Times New Roman"/>
          <w:sz w:val="28"/>
          <w:szCs w:val="28"/>
        </w:rPr>
        <w:footnoteReference w:id="29"/>
      </w:r>
      <w:r>
        <w:rPr>
          <w:rFonts w:ascii="Times New Roman" w:hAnsi="Times New Roman" w:cs="Times New Roman"/>
          <w:sz w:val="28"/>
          <w:szCs w:val="28"/>
        </w:rPr>
        <w:t>.</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вида средства индивидуализации возможно разграничение способов приобретения исключительного права на средства индивидуализации и выделение характеризующих признаков данного понятия. </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 ст. 1474 ГК РФ, под приобретением исключительного права на фирменное наименование следует понимать его указание </w:t>
      </w:r>
      <w:r w:rsidR="00CB76ED">
        <w:rPr>
          <w:rFonts w:ascii="Times New Roman" w:hAnsi="Times New Roman" w:cs="Times New Roman"/>
          <w:sz w:val="28"/>
          <w:szCs w:val="28"/>
        </w:rPr>
        <w:br/>
      </w:r>
      <w:r>
        <w:rPr>
          <w:rFonts w:ascii="Times New Roman" w:hAnsi="Times New Roman" w:cs="Times New Roman"/>
          <w:sz w:val="28"/>
          <w:szCs w:val="28"/>
        </w:rPr>
        <w:t xml:space="preserve">в учредительных документах при совершении процедуры государственной регистрации юридического лица в установленном законом порядке. </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в соответствии </w:t>
      </w:r>
      <w:r w:rsidRPr="002A20EB">
        <w:rPr>
          <w:rFonts w:ascii="Times New Roman" w:hAnsi="Times New Roman" w:cs="Times New Roman"/>
          <w:sz w:val="28"/>
          <w:szCs w:val="28"/>
        </w:rPr>
        <w:t>с</w:t>
      </w:r>
      <w:r w:rsidR="001B313C" w:rsidRPr="002A20EB">
        <w:rPr>
          <w:rFonts w:ascii="Times New Roman" w:hAnsi="Times New Roman" w:cs="Times New Roman"/>
          <w:sz w:val="28"/>
          <w:szCs w:val="28"/>
        </w:rPr>
        <w:t>о</w:t>
      </w:r>
      <w:r>
        <w:rPr>
          <w:rFonts w:ascii="Times New Roman" w:hAnsi="Times New Roman" w:cs="Times New Roman"/>
          <w:sz w:val="28"/>
          <w:szCs w:val="28"/>
        </w:rPr>
        <w:t xml:space="preserve"> ст. 1477 и ст. 1480 ГК РФ</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исключительное право на товарный знак может быть приобретено в результате его государственной регистрации, а также по договору об отчуждении исключительных прав. </w:t>
      </w:r>
    </w:p>
    <w:p w:rsidR="000E5E15" w:rsidRDefault="000E5E15" w:rsidP="003C6E9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Анализируя материалы судебной практики</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нередко можно увидеть следующее толкование данного понятия: «приобретением исключительного права на товарный знак является </w:t>
      </w:r>
      <w:r>
        <w:rPr>
          <w:rFonts w:ascii="Times New Roman" w:hAnsi="Times New Roman" w:cs="Times New Roman"/>
          <w:bCs/>
          <w:sz w:val="28"/>
          <w:szCs w:val="28"/>
        </w:rPr>
        <w:t xml:space="preserve">его государственная регистрация и получение свидетельства в соответствии со </w:t>
      </w:r>
      <w:hyperlink r:id="rId10" w:history="1">
        <w:r>
          <w:rPr>
            <w:rFonts w:ascii="Times New Roman" w:hAnsi="Times New Roman" w:cs="Times New Roman"/>
            <w:bCs/>
            <w:sz w:val="28"/>
            <w:szCs w:val="28"/>
          </w:rPr>
          <w:t xml:space="preserve">ст. ст. </w:t>
        </w:r>
        <w:r w:rsidRPr="00622DA0">
          <w:rPr>
            <w:rFonts w:ascii="Times New Roman" w:hAnsi="Times New Roman" w:cs="Times New Roman"/>
            <w:bCs/>
            <w:sz w:val="28"/>
            <w:szCs w:val="28"/>
          </w:rPr>
          <w:t>1477</w:t>
        </w:r>
      </w:hyperlink>
      <w:r w:rsidRPr="00622DA0">
        <w:rPr>
          <w:rFonts w:ascii="Times New Roman" w:hAnsi="Times New Roman" w:cs="Times New Roman"/>
          <w:bCs/>
          <w:sz w:val="28"/>
          <w:szCs w:val="28"/>
        </w:rPr>
        <w:t xml:space="preserve">, </w:t>
      </w:r>
      <w:hyperlink r:id="rId11" w:history="1">
        <w:r w:rsidRPr="00622DA0">
          <w:rPr>
            <w:rFonts w:ascii="Times New Roman" w:hAnsi="Times New Roman" w:cs="Times New Roman"/>
            <w:bCs/>
            <w:sz w:val="28"/>
            <w:szCs w:val="28"/>
          </w:rPr>
          <w:t>1480</w:t>
        </w:r>
      </w:hyperlink>
      <w:r>
        <w:rPr>
          <w:rFonts w:ascii="Times New Roman" w:hAnsi="Times New Roman" w:cs="Times New Roman"/>
          <w:bCs/>
          <w:sz w:val="28"/>
          <w:szCs w:val="28"/>
        </w:rPr>
        <w:t xml:space="preserve"> Г</w:t>
      </w:r>
      <w:r w:rsidR="00985F9E">
        <w:rPr>
          <w:rFonts w:ascii="Times New Roman" w:hAnsi="Times New Roman" w:cs="Times New Roman"/>
          <w:bCs/>
          <w:sz w:val="28"/>
          <w:szCs w:val="28"/>
        </w:rPr>
        <w:t>К РФ</w:t>
      </w:r>
      <w:r w:rsidRPr="008D4024">
        <w:rPr>
          <w:rFonts w:ascii="Times New Roman" w:hAnsi="Times New Roman" w:cs="Times New Roman"/>
          <w:bCs/>
          <w:sz w:val="28"/>
          <w:szCs w:val="28"/>
        </w:rPr>
        <w:t xml:space="preserve">, а также его приобретение по договору об отчуждении исключительных прав в соответствии со </w:t>
      </w:r>
      <w:hyperlink r:id="rId12" w:history="1">
        <w:r>
          <w:rPr>
            <w:rFonts w:ascii="Times New Roman" w:hAnsi="Times New Roman" w:cs="Times New Roman"/>
            <w:bCs/>
            <w:sz w:val="28"/>
            <w:szCs w:val="28"/>
          </w:rPr>
          <w:t>ст.</w:t>
        </w:r>
        <w:r w:rsidRPr="00622DA0">
          <w:rPr>
            <w:rFonts w:ascii="Times New Roman" w:hAnsi="Times New Roman" w:cs="Times New Roman"/>
            <w:bCs/>
            <w:sz w:val="28"/>
            <w:szCs w:val="28"/>
          </w:rPr>
          <w:t xml:space="preserve"> 1490</w:t>
        </w:r>
      </w:hyperlink>
      <w:r w:rsidRPr="008D4024">
        <w:rPr>
          <w:rFonts w:ascii="Times New Roman" w:hAnsi="Times New Roman" w:cs="Times New Roman"/>
          <w:bCs/>
          <w:sz w:val="28"/>
          <w:szCs w:val="28"/>
        </w:rPr>
        <w:t xml:space="preserve"> Г</w:t>
      </w:r>
      <w:r w:rsidR="00985F9E">
        <w:rPr>
          <w:rFonts w:ascii="Times New Roman" w:hAnsi="Times New Roman" w:cs="Times New Roman"/>
          <w:bCs/>
          <w:sz w:val="28"/>
          <w:szCs w:val="28"/>
        </w:rPr>
        <w:t>К РФ</w:t>
      </w:r>
      <w:r>
        <w:rPr>
          <w:rFonts w:ascii="Times New Roman" w:hAnsi="Times New Roman" w:cs="Times New Roman"/>
          <w:bCs/>
          <w:sz w:val="28"/>
          <w:szCs w:val="28"/>
        </w:rPr>
        <w:t>»</w:t>
      </w:r>
      <w:r>
        <w:rPr>
          <w:rStyle w:val="ac"/>
          <w:rFonts w:ascii="Times New Roman" w:hAnsi="Times New Roman" w:cs="Times New Roman"/>
          <w:bCs/>
          <w:sz w:val="28"/>
          <w:szCs w:val="28"/>
        </w:rPr>
        <w:footnoteReference w:id="30"/>
      </w:r>
      <w:r w:rsidRPr="008D4024">
        <w:rPr>
          <w:rFonts w:ascii="Times New Roman" w:hAnsi="Times New Roman" w:cs="Times New Roman"/>
          <w:bCs/>
          <w:sz w:val="28"/>
          <w:szCs w:val="28"/>
        </w:rPr>
        <w:t>.</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1518 ГК РФ и ст. 1519 ГК РФ, приобретение исключительного права на наименование места происхождения товара осуществляется путем государственной регистрации такого наименования.</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фирменного наименования, коммерческое обозначение юридического лица может не включаться </w:t>
      </w:r>
      <w:r w:rsidR="001B313C">
        <w:rPr>
          <w:rFonts w:ascii="Times New Roman" w:hAnsi="Times New Roman" w:cs="Times New Roman"/>
          <w:sz w:val="28"/>
          <w:szCs w:val="28"/>
        </w:rPr>
        <w:t>в его учредительные документы и </w:t>
      </w:r>
      <w:r>
        <w:rPr>
          <w:rFonts w:ascii="Times New Roman" w:hAnsi="Times New Roman" w:cs="Times New Roman"/>
          <w:sz w:val="28"/>
          <w:szCs w:val="28"/>
        </w:rPr>
        <w:t>единый государственный реестр юридических лиц. В с</w:t>
      </w:r>
      <w:r w:rsidR="001B313C">
        <w:rPr>
          <w:rFonts w:ascii="Times New Roman" w:hAnsi="Times New Roman" w:cs="Times New Roman"/>
          <w:sz w:val="28"/>
          <w:szCs w:val="28"/>
        </w:rPr>
        <w:t>оответствии с </w:t>
      </w:r>
      <w:r>
        <w:rPr>
          <w:rFonts w:ascii="Times New Roman" w:hAnsi="Times New Roman" w:cs="Times New Roman"/>
          <w:sz w:val="28"/>
          <w:szCs w:val="28"/>
        </w:rPr>
        <w:t>положениями ст. 1539 ГК РФ</w:t>
      </w:r>
      <w:r w:rsidR="001B313C" w:rsidRPr="002A20EB">
        <w:rPr>
          <w:rFonts w:ascii="Times New Roman" w:hAnsi="Times New Roman" w:cs="Times New Roman"/>
          <w:sz w:val="28"/>
          <w:szCs w:val="28"/>
        </w:rPr>
        <w:t>,</w:t>
      </w:r>
      <w:r>
        <w:rPr>
          <w:rFonts w:ascii="Times New Roman" w:hAnsi="Times New Roman" w:cs="Times New Roman"/>
          <w:sz w:val="28"/>
          <w:szCs w:val="28"/>
        </w:rPr>
        <w:t xml:space="preserve">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w:t>
      </w:r>
      <w:r w:rsidR="00CB76ED">
        <w:rPr>
          <w:rFonts w:ascii="Times New Roman" w:hAnsi="Times New Roman" w:cs="Times New Roman"/>
          <w:sz w:val="28"/>
          <w:szCs w:val="28"/>
        </w:rPr>
        <w:t>нованиям, установленным законом)</w:t>
      </w:r>
      <w:r>
        <w:rPr>
          <w:rFonts w:ascii="Times New Roman" w:hAnsi="Times New Roman" w:cs="Times New Roman"/>
          <w:sz w:val="28"/>
          <w:szCs w:val="28"/>
        </w:rPr>
        <w:t xml:space="preserve"> только в составе предприятия, для индивидуализации которого такое обозначение используется.</w:t>
      </w:r>
    </w:p>
    <w:p w:rsidR="00FB780C"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положений ГК РФ можно  выделить следующие способы приобретения исключительного права на к</w:t>
      </w:r>
      <w:r w:rsidR="001B313C">
        <w:rPr>
          <w:rFonts w:ascii="Times New Roman" w:hAnsi="Times New Roman" w:cs="Times New Roman"/>
          <w:sz w:val="28"/>
          <w:szCs w:val="28"/>
        </w:rPr>
        <w:t>оммерческое наименование: 1) по </w:t>
      </w:r>
      <w:r>
        <w:rPr>
          <w:rFonts w:ascii="Times New Roman" w:hAnsi="Times New Roman" w:cs="Times New Roman"/>
          <w:sz w:val="28"/>
          <w:szCs w:val="28"/>
        </w:rPr>
        <w:t>договору продажи предприятий</w:t>
      </w:r>
      <w:r w:rsidR="00EC0FE9">
        <w:rPr>
          <w:rFonts w:ascii="Times New Roman" w:hAnsi="Times New Roman" w:cs="Times New Roman"/>
          <w:sz w:val="28"/>
          <w:szCs w:val="28"/>
        </w:rPr>
        <w:t xml:space="preserve"> (в порядке ст. </w:t>
      </w:r>
      <w:r w:rsidR="00FB780C">
        <w:rPr>
          <w:rFonts w:ascii="Times New Roman" w:hAnsi="Times New Roman" w:cs="Times New Roman"/>
          <w:sz w:val="28"/>
          <w:szCs w:val="28"/>
        </w:rPr>
        <w:t>559 ГК РФ</w:t>
      </w:r>
      <w:r w:rsidR="003B5E1B">
        <w:rPr>
          <w:rStyle w:val="ac"/>
          <w:rFonts w:ascii="Times New Roman" w:hAnsi="Times New Roman" w:cs="Times New Roman"/>
          <w:sz w:val="28"/>
          <w:szCs w:val="28"/>
        </w:rPr>
        <w:footnoteReference w:id="31"/>
      </w:r>
      <w:r w:rsidR="00FB780C">
        <w:rPr>
          <w:rFonts w:ascii="Times New Roman" w:hAnsi="Times New Roman" w:cs="Times New Roman"/>
          <w:sz w:val="28"/>
          <w:szCs w:val="28"/>
        </w:rPr>
        <w:t>)</w:t>
      </w:r>
      <w:r>
        <w:rPr>
          <w:rFonts w:ascii="Times New Roman" w:hAnsi="Times New Roman" w:cs="Times New Roman"/>
          <w:sz w:val="28"/>
          <w:szCs w:val="28"/>
        </w:rPr>
        <w:t>; 2) по договору аренды предприятий</w:t>
      </w:r>
      <w:r w:rsidR="00FB780C">
        <w:rPr>
          <w:rFonts w:ascii="Times New Roman" w:hAnsi="Times New Roman" w:cs="Times New Roman"/>
          <w:sz w:val="28"/>
          <w:szCs w:val="28"/>
        </w:rPr>
        <w:t xml:space="preserve"> (на основании ст. 656 ГК РФ)</w:t>
      </w:r>
      <w:r>
        <w:rPr>
          <w:rFonts w:ascii="Times New Roman" w:hAnsi="Times New Roman" w:cs="Times New Roman"/>
          <w:sz w:val="28"/>
          <w:szCs w:val="28"/>
        </w:rPr>
        <w:t>; 3) по договору коммерческой концессии</w:t>
      </w:r>
      <w:r w:rsidR="00FB780C">
        <w:rPr>
          <w:rFonts w:ascii="Times New Roman" w:hAnsi="Times New Roman" w:cs="Times New Roman"/>
          <w:sz w:val="28"/>
          <w:szCs w:val="28"/>
        </w:rPr>
        <w:t xml:space="preserve"> (в рамках главы 54 ГК РФ)</w:t>
      </w:r>
      <w:r>
        <w:rPr>
          <w:rFonts w:ascii="Times New Roman" w:hAnsi="Times New Roman" w:cs="Times New Roman"/>
          <w:sz w:val="28"/>
          <w:szCs w:val="28"/>
        </w:rPr>
        <w:t xml:space="preserve">.  </w:t>
      </w:r>
    </w:p>
    <w:p w:rsidR="00FB780C"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положений законодательства о способах приобретения исключительного права позволяет сделать вывод о том, что </w:t>
      </w:r>
      <w:r w:rsidR="00985F9E">
        <w:rPr>
          <w:rFonts w:ascii="Times New Roman" w:hAnsi="Times New Roman" w:cs="Times New Roman"/>
          <w:sz w:val="28"/>
          <w:szCs w:val="28"/>
        </w:rPr>
        <w:t>содержание</w:t>
      </w:r>
      <w:r>
        <w:rPr>
          <w:rFonts w:ascii="Times New Roman" w:hAnsi="Times New Roman" w:cs="Times New Roman"/>
          <w:sz w:val="28"/>
          <w:szCs w:val="28"/>
        </w:rPr>
        <w:t xml:space="preserve"> данного понятия в рамка</w:t>
      </w:r>
      <w:r w:rsidR="001B313C">
        <w:rPr>
          <w:rFonts w:ascii="Times New Roman" w:hAnsi="Times New Roman" w:cs="Times New Roman"/>
          <w:sz w:val="28"/>
          <w:szCs w:val="28"/>
        </w:rPr>
        <w:t xml:space="preserve">х квалификации действий лиц по </w:t>
      </w:r>
      <w:r>
        <w:rPr>
          <w:rFonts w:ascii="Times New Roman" w:hAnsi="Times New Roman" w:cs="Times New Roman"/>
          <w:sz w:val="28"/>
          <w:szCs w:val="28"/>
        </w:rPr>
        <w:t>ст. 14</w:t>
      </w:r>
      <w:r w:rsidR="001B313C">
        <w:rPr>
          <w:rFonts w:ascii="Times New Roman" w:hAnsi="Times New Roman" w:cs="Times New Roman"/>
          <w:sz w:val="28"/>
          <w:szCs w:val="28"/>
        </w:rPr>
        <w:t xml:space="preserve">.4 Закон о защите конкуренции </w:t>
      </w:r>
      <w:r>
        <w:rPr>
          <w:rFonts w:ascii="Times New Roman" w:hAnsi="Times New Roman" w:cs="Times New Roman"/>
          <w:sz w:val="28"/>
          <w:szCs w:val="28"/>
        </w:rPr>
        <w:t>м</w:t>
      </w:r>
      <w:r w:rsidR="001B313C">
        <w:rPr>
          <w:rFonts w:ascii="Times New Roman" w:hAnsi="Times New Roman" w:cs="Times New Roman"/>
          <w:sz w:val="28"/>
          <w:szCs w:val="28"/>
        </w:rPr>
        <w:t xml:space="preserve">ногогранно, напрямую зависит от </w:t>
      </w:r>
      <w:r>
        <w:rPr>
          <w:rFonts w:ascii="Times New Roman" w:hAnsi="Times New Roman" w:cs="Times New Roman"/>
          <w:sz w:val="28"/>
          <w:szCs w:val="28"/>
        </w:rPr>
        <w:t xml:space="preserve">вида средства </w:t>
      </w:r>
      <w:r>
        <w:rPr>
          <w:rFonts w:ascii="Times New Roman" w:hAnsi="Times New Roman" w:cs="Times New Roman"/>
          <w:sz w:val="28"/>
          <w:szCs w:val="28"/>
        </w:rPr>
        <w:lastRenderedPageBreak/>
        <w:t xml:space="preserve">индивидуализация, на приобретение которого направлено совершение недобросовестных действий.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можно выд</w:t>
      </w:r>
      <w:r w:rsidR="00FB780C">
        <w:rPr>
          <w:rFonts w:ascii="Times New Roman" w:hAnsi="Times New Roman" w:cs="Times New Roman"/>
          <w:sz w:val="28"/>
          <w:szCs w:val="28"/>
        </w:rPr>
        <w:t>елить следующие признаки, характеризующие понятие «приобретение исключительного права».</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 Городов отмечает, что: «термин «приобретение исключительных прав» в широком смысле будет означать не только их приобретение посредством отчуждения правообладателем, но и приобретение посредством предоставления соответствующего права на определенный срок. Речь в данном случае идет как </w:t>
      </w:r>
      <w:r w:rsidR="00CB76ED">
        <w:rPr>
          <w:rFonts w:ascii="Times New Roman" w:hAnsi="Times New Roman" w:cs="Times New Roman"/>
          <w:sz w:val="28"/>
          <w:szCs w:val="28"/>
        </w:rPr>
        <w:br/>
      </w:r>
      <w:r>
        <w:rPr>
          <w:rFonts w:ascii="Times New Roman" w:hAnsi="Times New Roman" w:cs="Times New Roman"/>
          <w:sz w:val="28"/>
          <w:szCs w:val="28"/>
        </w:rPr>
        <w:t>об уже существующем исключительном праве, так и об исключительном праве, которое будет приобретено вследствие представлении</w:t>
      </w:r>
      <w:r w:rsidRPr="00212801">
        <w:rPr>
          <w:rFonts w:ascii="Times New Roman" w:hAnsi="Times New Roman" w:cs="Times New Roman"/>
          <w:sz w:val="28"/>
          <w:szCs w:val="28"/>
        </w:rPr>
        <w:t xml:space="preserve"> </w:t>
      </w:r>
      <w:r>
        <w:rPr>
          <w:rFonts w:ascii="Times New Roman" w:hAnsi="Times New Roman" w:cs="Times New Roman"/>
          <w:sz w:val="28"/>
          <w:szCs w:val="28"/>
        </w:rPr>
        <w:t>правовой охраны тому или иному средству индивидуализации»</w:t>
      </w:r>
      <w:r>
        <w:rPr>
          <w:rStyle w:val="ac"/>
          <w:rFonts w:ascii="Times New Roman" w:hAnsi="Times New Roman" w:cs="Times New Roman"/>
          <w:sz w:val="28"/>
          <w:szCs w:val="28"/>
        </w:rPr>
        <w:footnoteReference w:id="32"/>
      </w:r>
      <w:r>
        <w:rPr>
          <w:rFonts w:ascii="Times New Roman" w:hAnsi="Times New Roman" w:cs="Times New Roman"/>
          <w:sz w:val="28"/>
          <w:szCs w:val="28"/>
        </w:rPr>
        <w:t xml:space="preserve">. </w:t>
      </w:r>
    </w:p>
    <w:p w:rsidR="000E5E15" w:rsidRPr="00940BAA" w:rsidRDefault="000E5E15" w:rsidP="003C6E91">
      <w:pPr>
        <w:autoSpaceDE w:val="0"/>
        <w:autoSpaceDN w:val="0"/>
        <w:adjustRightInd w:val="0"/>
        <w:spacing w:after="0" w:line="360" w:lineRule="auto"/>
        <w:ind w:firstLine="709"/>
        <w:jc w:val="both"/>
        <w:rPr>
          <w:rFonts w:ascii="Times New Roman" w:hAnsi="Times New Roman" w:cs="Times New Roman"/>
          <w:bCs/>
          <w:sz w:val="28"/>
          <w:szCs w:val="28"/>
        </w:rPr>
      </w:pPr>
      <w:r w:rsidRPr="00C47ADF">
        <w:rPr>
          <w:rFonts w:ascii="Times New Roman" w:hAnsi="Times New Roman" w:cs="Times New Roman"/>
          <w:bCs/>
          <w:sz w:val="28"/>
          <w:szCs w:val="28"/>
        </w:rPr>
        <w:t>Таким образом, в целях квал</w:t>
      </w:r>
      <w:r>
        <w:rPr>
          <w:rFonts w:ascii="Times New Roman" w:hAnsi="Times New Roman" w:cs="Times New Roman"/>
          <w:bCs/>
          <w:sz w:val="28"/>
          <w:szCs w:val="28"/>
        </w:rPr>
        <w:t>ификации действий лица по ст.</w:t>
      </w:r>
      <w:r w:rsidRPr="00C47ADF">
        <w:rPr>
          <w:rFonts w:ascii="Times New Roman" w:hAnsi="Times New Roman" w:cs="Times New Roman"/>
          <w:bCs/>
          <w:sz w:val="28"/>
          <w:szCs w:val="28"/>
        </w:rPr>
        <w:t xml:space="preserve"> 14.4. Закона </w:t>
      </w:r>
      <w:r w:rsidR="00CB76ED">
        <w:rPr>
          <w:rFonts w:ascii="Times New Roman" w:hAnsi="Times New Roman" w:cs="Times New Roman"/>
          <w:bCs/>
          <w:sz w:val="28"/>
          <w:szCs w:val="28"/>
        </w:rPr>
        <w:br/>
      </w:r>
      <w:r w:rsidRPr="00C47ADF">
        <w:rPr>
          <w:rFonts w:ascii="Times New Roman" w:hAnsi="Times New Roman" w:cs="Times New Roman"/>
          <w:bCs/>
          <w:sz w:val="28"/>
          <w:szCs w:val="28"/>
        </w:rPr>
        <w:t xml:space="preserve">о защите конкуренции, </w:t>
      </w:r>
      <w:r>
        <w:rPr>
          <w:rFonts w:ascii="Times New Roman" w:hAnsi="Times New Roman" w:cs="Times New Roman"/>
          <w:bCs/>
          <w:sz w:val="28"/>
          <w:szCs w:val="28"/>
        </w:rPr>
        <w:t xml:space="preserve">по общему правилу </w:t>
      </w:r>
      <w:r w:rsidRPr="00C47ADF">
        <w:rPr>
          <w:rFonts w:ascii="Times New Roman" w:hAnsi="Times New Roman" w:cs="Times New Roman"/>
          <w:bCs/>
          <w:sz w:val="28"/>
          <w:szCs w:val="28"/>
        </w:rPr>
        <w:t>под приобретением исключительного права следует понимать его возникновение у правооблад</w:t>
      </w:r>
      <w:r>
        <w:rPr>
          <w:rFonts w:ascii="Times New Roman" w:hAnsi="Times New Roman" w:cs="Times New Roman"/>
          <w:bCs/>
          <w:sz w:val="28"/>
          <w:szCs w:val="28"/>
        </w:rPr>
        <w:t>ателя в результате прохождения</w:t>
      </w:r>
      <w:r w:rsidRPr="00C47ADF">
        <w:rPr>
          <w:rFonts w:ascii="Times New Roman" w:hAnsi="Times New Roman" w:cs="Times New Roman"/>
          <w:bCs/>
          <w:sz w:val="28"/>
          <w:szCs w:val="28"/>
        </w:rPr>
        <w:t xml:space="preserve"> установленной законом процедуры по регистрации средства индивидуализации с после</w:t>
      </w:r>
      <w:r w:rsidR="001B313C">
        <w:rPr>
          <w:rFonts w:ascii="Times New Roman" w:hAnsi="Times New Roman" w:cs="Times New Roman"/>
          <w:bCs/>
          <w:sz w:val="28"/>
          <w:szCs w:val="28"/>
        </w:rPr>
        <w:t>дующим получением свидетельства</w:t>
      </w:r>
      <w:r w:rsidRPr="00C47ADF">
        <w:rPr>
          <w:rFonts w:ascii="Times New Roman" w:hAnsi="Times New Roman" w:cs="Times New Roman"/>
          <w:bCs/>
          <w:sz w:val="28"/>
          <w:szCs w:val="28"/>
        </w:rPr>
        <w:t xml:space="preserve"> или его возникн</w:t>
      </w:r>
      <w:r>
        <w:rPr>
          <w:rFonts w:ascii="Times New Roman" w:hAnsi="Times New Roman" w:cs="Times New Roman"/>
          <w:bCs/>
          <w:sz w:val="28"/>
          <w:szCs w:val="28"/>
        </w:rPr>
        <w:t>овение в результате отчуждения по договору</w:t>
      </w:r>
      <w:r w:rsidRPr="00C47ADF">
        <w:rPr>
          <w:rFonts w:ascii="Times New Roman" w:hAnsi="Times New Roman" w:cs="Times New Roman"/>
          <w:bCs/>
          <w:sz w:val="28"/>
          <w:szCs w:val="28"/>
        </w:rPr>
        <w:t xml:space="preserve">. </w:t>
      </w:r>
    </w:p>
    <w:p w:rsidR="000E5E15" w:rsidRDefault="001B313C" w:rsidP="003C6E91">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0E5E15" w:rsidRPr="00940BAA">
        <w:rPr>
          <w:rFonts w:ascii="Times New Roman" w:hAnsi="Times New Roman" w:cs="Times New Roman"/>
          <w:bCs/>
          <w:sz w:val="28"/>
          <w:szCs w:val="28"/>
        </w:rPr>
        <w:t xml:space="preserve"> следует </w:t>
      </w:r>
      <w:r w:rsidR="000E5E15" w:rsidRPr="002A20EB">
        <w:rPr>
          <w:rFonts w:ascii="Times New Roman" w:hAnsi="Times New Roman" w:cs="Times New Roman"/>
          <w:bCs/>
          <w:sz w:val="28"/>
          <w:szCs w:val="28"/>
        </w:rPr>
        <w:t>иметь в виду</w:t>
      </w:r>
      <w:r w:rsidR="000E5E15" w:rsidRPr="00940BAA">
        <w:rPr>
          <w:rFonts w:ascii="Times New Roman" w:hAnsi="Times New Roman" w:cs="Times New Roman"/>
          <w:bCs/>
          <w:sz w:val="28"/>
          <w:szCs w:val="28"/>
        </w:rPr>
        <w:t>, что приобретение исключительного права</w:t>
      </w:r>
      <w:r w:rsidR="000E5E15">
        <w:rPr>
          <w:rFonts w:ascii="Times New Roman" w:hAnsi="Times New Roman" w:cs="Times New Roman"/>
          <w:bCs/>
          <w:sz w:val="28"/>
          <w:szCs w:val="28"/>
        </w:rPr>
        <w:t xml:space="preserve"> на основании заключенного договора влечет его возникновение с момента регистра</w:t>
      </w:r>
      <w:r w:rsidR="00A60394">
        <w:rPr>
          <w:rFonts w:ascii="Times New Roman" w:hAnsi="Times New Roman" w:cs="Times New Roman"/>
          <w:bCs/>
          <w:sz w:val="28"/>
          <w:szCs w:val="28"/>
        </w:rPr>
        <w:t>ции соответствующего договора в </w:t>
      </w:r>
      <w:r w:rsidR="000E5E15">
        <w:rPr>
          <w:rFonts w:ascii="Times New Roman" w:hAnsi="Times New Roman" w:cs="Times New Roman"/>
          <w:bCs/>
          <w:sz w:val="28"/>
          <w:szCs w:val="28"/>
        </w:rPr>
        <w:t>федеральном органе исполнительной власти по интеллектуальной собственности, а не с момента, когда соответствующее исключительное право было приобретено п</w:t>
      </w:r>
      <w:r w:rsidR="005036EC">
        <w:rPr>
          <w:rFonts w:ascii="Times New Roman" w:hAnsi="Times New Roman" w:cs="Times New Roman"/>
          <w:bCs/>
          <w:sz w:val="28"/>
          <w:szCs w:val="28"/>
        </w:rPr>
        <w:t>ервоначальным правообладателем.</w:t>
      </w:r>
      <w:r w:rsidR="000E5E15">
        <w:rPr>
          <w:rFonts w:ascii="Times New Roman" w:hAnsi="Times New Roman" w:cs="Times New Roman"/>
          <w:bCs/>
          <w:sz w:val="28"/>
          <w:szCs w:val="28"/>
        </w:rPr>
        <w:t xml:space="preserve"> Так, в соответствии с разъяснениями Семнадцатого ар</w:t>
      </w:r>
      <w:r w:rsidR="00A60394">
        <w:rPr>
          <w:rFonts w:ascii="Times New Roman" w:hAnsi="Times New Roman" w:cs="Times New Roman"/>
          <w:bCs/>
          <w:sz w:val="28"/>
          <w:szCs w:val="28"/>
        </w:rPr>
        <w:t>битражного апелляционного суда</w:t>
      </w:r>
      <w:r w:rsidR="00A60394" w:rsidRPr="002A20EB">
        <w:rPr>
          <w:rFonts w:ascii="Times New Roman" w:hAnsi="Times New Roman" w:cs="Times New Roman"/>
          <w:bCs/>
          <w:sz w:val="28"/>
          <w:szCs w:val="28"/>
        </w:rPr>
        <w:t>,</w:t>
      </w:r>
      <w:r w:rsidR="00A60394">
        <w:rPr>
          <w:rFonts w:ascii="Times New Roman" w:hAnsi="Times New Roman" w:cs="Times New Roman"/>
          <w:bCs/>
          <w:sz w:val="28"/>
          <w:szCs w:val="28"/>
        </w:rPr>
        <w:t xml:space="preserve"> </w:t>
      </w:r>
      <w:r w:rsidR="000E5E15" w:rsidRPr="00C47ADF">
        <w:rPr>
          <w:rFonts w:ascii="Times New Roman" w:hAnsi="Times New Roman" w:cs="Times New Roman"/>
          <w:bCs/>
          <w:sz w:val="28"/>
          <w:szCs w:val="28"/>
        </w:rPr>
        <w:t>«</w:t>
      </w:r>
      <w:r w:rsidR="000E5E15">
        <w:rPr>
          <w:rFonts w:ascii="Times New Roman" w:hAnsi="Times New Roman" w:cs="Times New Roman"/>
          <w:bCs/>
          <w:sz w:val="28"/>
          <w:szCs w:val="28"/>
        </w:rPr>
        <w:t xml:space="preserve">довод апелляционной жалобы, о том, что </w:t>
      </w:r>
      <w:r w:rsidR="000E5E15" w:rsidRPr="00C47ADF">
        <w:rPr>
          <w:rFonts w:ascii="Times New Roman" w:hAnsi="Times New Roman" w:cs="Times New Roman"/>
          <w:bCs/>
          <w:sz w:val="28"/>
          <w:szCs w:val="28"/>
        </w:rPr>
        <w:t xml:space="preserve">сам по себе факт замены правообладателя товарного знака </w:t>
      </w:r>
      <w:r w:rsidR="000E5E15">
        <w:rPr>
          <w:rFonts w:ascii="Times New Roman" w:hAnsi="Times New Roman" w:cs="Times New Roman"/>
          <w:bCs/>
          <w:sz w:val="28"/>
          <w:szCs w:val="28"/>
        </w:rPr>
        <w:t xml:space="preserve">по договору уступки </w:t>
      </w:r>
      <w:r w:rsidR="000E5E15" w:rsidRPr="00C47ADF">
        <w:rPr>
          <w:rFonts w:ascii="Times New Roman" w:hAnsi="Times New Roman" w:cs="Times New Roman"/>
          <w:bCs/>
          <w:sz w:val="28"/>
          <w:szCs w:val="28"/>
        </w:rPr>
        <w:t xml:space="preserve">не изменил правоотношение между обладателем исключительных прав на товарный знак и неограниченным кругом иных лиц, обязанных воздерживаться </w:t>
      </w:r>
      <w:r w:rsidR="00CB76ED">
        <w:rPr>
          <w:rFonts w:ascii="Times New Roman" w:hAnsi="Times New Roman" w:cs="Times New Roman"/>
          <w:bCs/>
          <w:sz w:val="28"/>
          <w:szCs w:val="28"/>
        </w:rPr>
        <w:br/>
      </w:r>
      <w:r w:rsidR="000E5E15" w:rsidRPr="00C47ADF">
        <w:rPr>
          <w:rFonts w:ascii="Times New Roman" w:hAnsi="Times New Roman" w:cs="Times New Roman"/>
          <w:bCs/>
          <w:sz w:val="28"/>
          <w:szCs w:val="28"/>
        </w:rPr>
        <w:lastRenderedPageBreak/>
        <w:t>от использования схожих обозначений с</w:t>
      </w:r>
      <w:r w:rsidR="00A60394">
        <w:rPr>
          <w:rFonts w:ascii="Times New Roman" w:hAnsi="Times New Roman" w:cs="Times New Roman"/>
          <w:bCs/>
          <w:sz w:val="28"/>
          <w:szCs w:val="28"/>
        </w:rPr>
        <w:t> </w:t>
      </w:r>
      <w:r w:rsidR="000E5E15" w:rsidRPr="00C47ADF">
        <w:rPr>
          <w:rFonts w:ascii="Times New Roman" w:hAnsi="Times New Roman" w:cs="Times New Roman"/>
          <w:bCs/>
          <w:sz w:val="28"/>
          <w:szCs w:val="28"/>
        </w:rPr>
        <w:t>момента регистрации этого знака, судом апелляц</w:t>
      </w:r>
      <w:r w:rsidR="00A60394">
        <w:rPr>
          <w:rFonts w:ascii="Times New Roman" w:hAnsi="Times New Roman" w:cs="Times New Roman"/>
          <w:bCs/>
          <w:sz w:val="28"/>
          <w:szCs w:val="28"/>
        </w:rPr>
        <w:t>ионной инстанции не </w:t>
      </w:r>
      <w:r w:rsidR="000E5E15" w:rsidRPr="00C47ADF">
        <w:rPr>
          <w:rFonts w:ascii="Times New Roman" w:hAnsi="Times New Roman" w:cs="Times New Roman"/>
          <w:bCs/>
          <w:sz w:val="28"/>
          <w:szCs w:val="28"/>
        </w:rPr>
        <w:t>принимаются»</w:t>
      </w:r>
      <w:r w:rsidR="000E5E15">
        <w:rPr>
          <w:rStyle w:val="ac"/>
          <w:rFonts w:ascii="Times New Roman" w:hAnsi="Times New Roman" w:cs="Times New Roman"/>
          <w:bCs/>
          <w:sz w:val="28"/>
          <w:szCs w:val="28"/>
        </w:rPr>
        <w:footnoteReference w:id="33"/>
      </w:r>
      <w:r w:rsidR="000E5E15" w:rsidRPr="00C47ADF">
        <w:rPr>
          <w:rFonts w:ascii="Times New Roman" w:hAnsi="Times New Roman" w:cs="Times New Roman"/>
          <w:bCs/>
          <w:sz w:val="28"/>
          <w:szCs w:val="28"/>
        </w:rPr>
        <w:t>.</w:t>
      </w:r>
    </w:p>
    <w:p w:rsidR="000E5E15" w:rsidRDefault="000E5E15" w:rsidP="003C6E91">
      <w:pPr>
        <w:pStyle w:val="ConsPlusNormal"/>
        <w:spacing w:line="360" w:lineRule="auto"/>
        <w:ind w:firstLine="709"/>
        <w:jc w:val="both"/>
        <w:rPr>
          <w:rFonts w:ascii="Times New Roman" w:hAnsi="Times New Roman" w:cs="Times New Roman"/>
          <w:bCs/>
          <w:sz w:val="28"/>
          <w:szCs w:val="28"/>
        </w:rPr>
      </w:pPr>
      <w:r w:rsidRPr="00345738">
        <w:rPr>
          <w:rFonts w:ascii="Times New Roman" w:hAnsi="Times New Roman" w:cs="Times New Roman"/>
          <w:sz w:val="28"/>
          <w:szCs w:val="28"/>
        </w:rPr>
        <w:t xml:space="preserve">Понятие </w:t>
      </w:r>
      <w:r>
        <w:rPr>
          <w:rFonts w:ascii="Times New Roman" w:hAnsi="Times New Roman" w:cs="Times New Roman"/>
          <w:sz w:val="28"/>
          <w:szCs w:val="28"/>
        </w:rPr>
        <w:t>«</w:t>
      </w:r>
      <w:r w:rsidRPr="00345738">
        <w:rPr>
          <w:rFonts w:ascii="Times New Roman" w:hAnsi="Times New Roman" w:cs="Times New Roman"/>
          <w:sz w:val="28"/>
          <w:szCs w:val="28"/>
        </w:rPr>
        <w:t>использование и</w:t>
      </w:r>
      <w:r>
        <w:rPr>
          <w:rFonts w:ascii="Times New Roman" w:hAnsi="Times New Roman" w:cs="Times New Roman"/>
          <w:sz w:val="28"/>
          <w:szCs w:val="28"/>
        </w:rPr>
        <w:t xml:space="preserve">сключительного права» также не имеет конкретных разъяснений. Его содержание может </w:t>
      </w:r>
      <w:r w:rsidR="00A60394">
        <w:rPr>
          <w:rFonts w:ascii="Times New Roman" w:hAnsi="Times New Roman" w:cs="Times New Roman"/>
          <w:sz w:val="28"/>
          <w:szCs w:val="28"/>
        </w:rPr>
        <w:t>варьироваться в зависимости от </w:t>
      </w:r>
      <w:r>
        <w:rPr>
          <w:rFonts w:ascii="Times New Roman" w:hAnsi="Times New Roman" w:cs="Times New Roman"/>
          <w:sz w:val="28"/>
          <w:szCs w:val="28"/>
        </w:rPr>
        <w:t xml:space="preserve">видов средств индивидуализации и целей совершения противоправных действий. В материалах судебной практики можно увидеть следующее толкование данного понятия </w:t>
      </w:r>
      <w:r w:rsidR="0081236F">
        <w:rPr>
          <w:rFonts w:ascii="Times New Roman" w:hAnsi="Times New Roman" w:cs="Times New Roman"/>
          <w:sz w:val="28"/>
          <w:szCs w:val="28"/>
        </w:rPr>
        <w:t xml:space="preserve">в </w:t>
      </w:r>
      <w:r>
        <w:rPr>
          <w:rFonts w:ascii="Times New Roman" w:hAnsi="Times New Roman" w:cs="Times New Roman"/>
          <w:sz w:val="28"/>
          <w:szCs w:val="28"/>
        </w:rPr>
        <w:t xml:space="preserve">рамках применения ст. 14.4 </w:t>
      </w:r>
      <w:r w:rsidRPr="00345738">
        <w:rPr>
          <w:rFonts w:ascii="Times New Roman" w:hAnsi="Times New Roman" w:cs="Times New Roman"/>
          <w:sz w:val="28"/>
          <w:szCs w:val="28"/>
        </w:rPr>
        <w:t>Закона о защите конкуренции: «</w:t>
      </w:r>
      <w:r w:rsidR="00A60394" w:rsidRPr="002A20EB">
        <w:rPr>
          <w:rFonts w:ascii="Times New Roman" w:hAnsi="Times New Roman" w:cs="Times New Roman"/>
          <w:bCs/>
          <w:sz w:val="28"/>
          <w:szCs w:val="28"/>
        </w:rPr>
        <w:t>Р</w:t>
      </w:r>
      <w:r w:rsidRPr="002A20EB">
        <w:rPr>
          <w:rFonts w:ascii="Times New Roman" w:hAnsi="Times New Roman" w:cs="Times New Roman"/>
          <w:bCs/>
          <w:sz w:val="28"/>
          <w:szCs w:val="28"/>
        </w:rPr>
        <w:t>азмещение</w:t>
      </w:r>
      <w:r w:rsidRPr="00345738">
        <w:rPr>
          <w:rFonts w:ascii="Times New Roman" w:hAnsi="Times New Roman" w:cs="Times New Roman"/>
          <w:bCs/>
          <w:sz w:val="28"/>
          <w:szCs w:val="28"/>
        </w:rPr>
        <w:t xml:space="preserve"> на этикетках, упаковках товаров, в документации, </w:t>
      </w:r>
      <w:r w:rsidR="00CB76ED">
        <w:rPr>
          <w:rFonts w:ascii="Times New Roman" w:hAnsi="Times New Roman" w:cs="Times New Roman"/>
          <w:bCs/>
          <w:sz w:val="28"/>
          <w:szCs w:val="28"/>
        </w:rPr>
        <w:br/>
      </w:r>
      <w:r w:rsidRPr="00345738">
        <w:rPr>
          <w:rFonts w:ascii="Times New Roman" w:hAnsi="Times New Roman" w:cs="Times New Roman"/>
          <w:bCs/>
          <w:sz w:val="28"/>
          <w:szCs w:val="28"/>
        </w:rPr>
        <w:t xml:space="preserve">в доменных именах, то есть выполнение ими непосредственной задачи </w:t>
      </w:r>
      <w:r w:rsidR="00CB76ED">
        <w:rPr>
          <w:rFonts w:ascii="Times New Roman" w:hAnsi="Times New Roman" w:cs="Times New Roman"/>
          <w:bCs/>
          <w:sz w:val="28"/>
          <w:szCs w:val="28"/>
        </w:rPr>
        <w:br/>
      </w:r>
      <w:r w:rsidRPr="00345738">
        <w:rPr>
          <w:rFonts w:ascii="Times New Roman" w:hAnsi="Times New Roman" w:cs="Times New Roman"/>
          <w:bCs/>
          <w:sz w:val="28"/>
          <w:szCs w:val="28"/>
        </w:rPr>
        <w:t>по отличию их обладателя и реализуемых им товаров (услуг) от других хозяйствующих субъектов и их товаров (услуг)»</w:t>
      </w:r>
      <w:r w:rsidRPr="00345738">
        <w:rPr>
          <w:rStyle w:val="ac"/>
          <w:rFonts w:ascii="Times New Roman" w:hAnsi="Times New Roman" w:cs="Times New Roman"/>
          <w:bCs/>
          <w:sz w:val="28"/>
          <w:szCs w:val="28"/>
        </w:rPr>
        <w:footnoteReference w:id="34"/>
      </w:r>
      <w:r w:rsidRPr="00345738">
        <w:rPr>
          <w:rFonts w:ascii="Times New Roman" w:hAnsi="Times New Roman" w:cs="Times New Roman"/>
          <w:bCs/>
          <w:sz w:val="28"/>
          <w:szCs w:val="28"/>
        </w:rPr>
        <w:t>.</w:t>
      </w:r>
    </w:p>
    <w:p w:rsidR="00D96A7A" w:rsidRPr="00D96A7A" w:rsidRDefault="00D96A7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Неоднозначным представляется вопрос о наличии последствий в качестве обязательного признака запрета на недобросовестную конкуренцию, связанную </w:t>
      </w:r>
      <w:r w:rsidR="00CB76ED">
        <w:rPr>
          <w:rFonts w:ascii="Times New Roman" w:hAnsi="Times New Roman" w:cs="Times New Roman"/>
          <w:bCs/>
          <w:sz w:val="28"/>
          <w:szCs w:val="28"/>
        </w:rPr>
        <w:br/>
      </w:r>
      <w:r>
        <w:rPr>
          <w:rFonts w:ascii="Times New Roman" w:hAnsi="Times New Roman" w:cs="Times New Roman"/>
          <w:bCs/>
          <w:sz w:val="28"/>
          <w:szCs w:val="28"/>
        </w:rPr>
        <w:t xml:space="preserve">с приобретением и использованием исключительного права на средства индивидуализации. </w:t>
      </w:r>
      <w:r>
        <w:rPr>
          <w:rFonts w:ascii="Times New Roman" w:hAnsi="Times New Roman" w:cs="Times New Roman"/>
          <w:sz w:val="28"/>
          <w:szCs w:val="28"/>
        </w:rPr>
        <w:t>Формулировка рассматриваемой статьи  не сдержит указаний на наличие последствий. Однако данный вывод вытекает из общего понятия «недобросовестная конкуренция, изложенного в п.</w:t>
      </w:r>
      <w:r w:rsidR="00A60394">
        <w:rPr>
          <w:rFonts w:ascii="Times New Roman" w:hAnsi="Times New Roman" w:cs="Times New Roman"/>
          <w:sz w:val="28"/>
          <w:szCs w:val="28"/>
        </w:rPr>
        <w:t> </w:t>
      </w:r>
      <w:r>
        <w:rPr>
          <w:rFonts w:ascii="Times New Roman" w:hAnsi="Times New Roman" w:cs="Times New Roman"/>
          <w:sz w:val="28"/>
          <w:szCs w:val="28"/>
        </w:rPr>
        <w:t>9 ст.</w:t>
      </w:r>
      <w:r w:rsidR="00A60394">
        <w:rPr>
          <w:rFonts w:ascii="Times New Roman" w:hAnsi="Times New Roman" w:cs="Times New Roman"/>
          <w:sz w:val="28"/>
          <w:szCs w:val="28"/>
        </w:rPr>
        <w:t> </w:t>
      </w:r>
      <w:r>
        <w:rPr>
          <w:rFonts w:ascii="Times New Roman" w:hAnsi="Times New Roman" w:cs="Times New Roman"/>
          <w:sz w:val="28"/>
          <w:szCs w:val="28"/>
        </w:rPr>
        <w:t xml:space="preserve">4 Закона о защите конкуренции. Так, исходя из законодательного определения, под последствиями следует понимать факт причинения убытков или возможность их причинения. </w:t>
      </w:r>
    </w:p>
    <w:p w:rsidR="000E5E15" w:rsidRDefault="00760791"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w:t>
      </w:r>
      <w:r w:rsidR="00D96A7A">
        <w:rPr>
          <w:rFonts w:ascii="Times New Roman" w:hAnsi="Times New Roman" w:cs="Times New Roman"/>
          <w:bCs/>
          <w:sz w:val="28"/>
          <w:szCs w:val="28"/>
        </w:rPr>
        <w:t xml:space="preserve"> материалах правоприменительной </w:t>
      </w:r>
      <w:r w:rsidR="009A6A1F">
        <w:rPr>
          <w:rFonts w:ascii="Times New Roman" w:hAnsi="Times New Roman" w:cs="Times New Roman"/>
          <w:bCs/>
          <w:sz w:val="28"/>
          <w:szCs w:val="28"/>
        </w:rPr>
        <w:t xml:space="preserve">практики </w:t>
      </w:r>
      <w:r w:rsidR="00D96A7A">
        <w:rPr>
          <w:rFonts w:ascii="Times New Roman" w:hAnsi="Times New Roman" w:cs="Times New Roman"/>
          <w:bCs/>
          <w:sz w:val="28"/>
          <w:szCs w:val="28"/>
        </w:rPr>
        <w:t xml:space="preserve">понятие «последствия» может интерпретироваться </w:t>
      </w:r>
      <w:r w:rsidR="00A60394" w:rsidRPr="002A20EB">
        <w:rPr>
          <w:rFonts w:ascii="Times New Roman" w:hAnsi="Times New Roman" w:cs="Times New Roman"/>
          <w:bCs/>
          <w:sz w:val="28"/>
          <w:szCs w:val="28"/>
        </w:rPr>
        <w:t>по-</w:t>
      </w:r>
      <w:r w:rsidR="009A6A1F" w:rsidRPr="002A20EB">
        <w:rPr>
          <w:rFonts w:ascii="Times New Roman" w:hAnsi="Times New Roman" w:cs="Times New Roman"/>
          <w:bCs/>
          <w:sz w:val="28"/>
          <w:szCs w:val="28"/>
        </w:rPr>
        <w:t>разному</w:t>
      </w:r>
      <w:r w:rsidR="009A6A1F">
        <w:rPr>
          <w:rFonts w:ascii="Times New Roman" w:hAnsi="Times New Roman" w:cs="Times New Roman"/>
          <w:bCs/>
          <w:sz w:val="28"/>
          <w:szCs w:val="28"/>
        </w:rPr>
        <w:t>. Н</w:t>
      </w:r>
      <w:r w:rsidR="00D96A7A">
        <w:rPr>
          <w:rFonts w:ascii="Times New Roman" w:hAnsi="Times New Roman" w:cs="Times New Roman"/>
          <w:bCs/>
          <w:sz w:val="28"/>
          <w:szCs w:val="28"/>
        </w:rPr>
        <w:t>апример, Семнадцатый арбитражный</w:t>
      </w:r>
      <w:r w:rsidR="009A6A1F">
        <w:rPr>
          <w:rFonts w:ascii="Times New Roman" w:hAnsi="Times New Roman" w:cs="Times New Roman"/>
          <w:bCs/>
          <w:sz w:val="28"/>
          <w:szCs w:val="28"/>
        </w:rPr>
        <w:t xml:space="preserve"> апелляционный</w:t>
      </w:r>
      <w:r w:rsidR="00D96A7A">
        <w:rPr>
          <w:rFonts w:ascii="Times New Roman" w:hAnsi="Times New Roman" w:cs="Times New Roman"/>
          <w:bCs/>
          <w:sz w:val="28"/>
          <w:szCs w:val="28"/>
        </w:rPr>
        <w:t xml:space="preserve"> суд разъяснил, что последствия могут выражаться </w:t>
      </w:r>
      <w:r w:rsidR="00CB76ED">
        <w:rPr>
          <w:rFonts w:ascii="Times New Roman" w:hAnsi="Times New Roman" w:cs="Times New Roman"/>
          <w:bCs/>
          <w:sz w:val="28"/>
          <w:szCs w:val="28"/>
        </w:rPr>
        <w:br/>
      </w:r>
      <w:r w:rsidR="00D96A7A">
        <w:rPr>
          <w:rFonts w:ascii="Times New Roman" w:hAnsi="Times New Roman" w:cs="Times New Roman"/>
          <w:bCs/>
          <w:sz w:val="28"/>
          <w:szCs w:val="28"/>
        </w:rPr>
        <w:t>в «</w:t>
      </w:r>
      <w:r w:rsidR="00D96A7A">
        <w:rPr>
          <w:rFonts w:ascii="Times New Roman" w:hAnsi="Times New Roman" w:cs="Times New Roman"/>
          <w:sz w:val="28"/>
          <w:szCs w:val="28"/>
        </w:rPr>
        <w:t>возникновении</w:t>
      </w:r>
      <w:r w:rsidR="000E5E15" w:rsidRPr="002C1609">
        <w:rPr>
          <w:rFonts w:ascii="Times New Roman" w:hAnsi="Times New Roman" w:cs="Times New Roman"/>
          <w:sz w:val="28"/>
          <w:szCs w:val="28"/>
        </w:rPr>
        <w:t xml:space="preserve"> вероятности или фактическо</w:t>
      </w:r>
      <w:r>
        <w:rPr>
          <w:rFonts w:ascii="Times New Roman" w:hAnsi="Times New Roman" w:cs="Times New Roman"/>
          <w:sz w:val="28"/>
          <w:szCs w:val="28"/>
        </w:rPr>
        <w:t>м</w:t>
      </w:r>
      <w:r w:rsidR="000E5E15" w:rsidRPr="002C1609">
        <w:rPr>
          <w:rFonts w:ascii="Times New Roman" w:hAnsi="Times New Roman" w:cs="Times New Roman"/>
          <w:sz w:val="28"/>
          <w:szCs w:val="28"/>
        </w:rPr>
        <w:t xml:space="preserve"> наступлени</w:t>
      </w:r>
      <w:r>
        <w:rPr>
          <w:rFonts w:ascii="Times New Roman" w:hAnsi="Times New Roman" w:cs="Times New Roman"/>
          <w:sz w:val="28"/>
          <w:szCs w:val="28"/>
        </w:rPr>
        <w:t>и</w:t>
      </w:r>
      <w:r w:rsidR="000E5E15" w:rsidRPr="002C1609">
        <w:rPr>
          <w:rFonts w:ascii="Times New Roman" w:hAnsi="Times New Roman" w:cs="Times New Roman"/>
          <w:sz w:val="28"/>
          <w:szCs w:val="28"/>
        </w:rPr>
        <w:t xml:space="preserve"> последствий в виде смешения на рынке и введения в заблуждение в отношении производителя товара (услуги)»</w:t>
      </w:r>
      <w:r w:rsidR="000E5E15" w:rsidRPr="002C1609">
        <w:rPr>
          <w:rStyle w:val="ac"/>
          <w:rFonts w:ascii="Times New Roman" w:hAnsi="Times New Roman" w:cs="Times New Roman"/>
          <w:sz w:val="28"/>
          <w:szCs w:val="28"/>
        </w:rPr>
        <w:footnoteReference w:id="35"/>
      </w:r>
      <w:r w:rsidR="000E5E15" w:rsidRPr="002C1609">
        <w:rPr>
          <w:rFonts w:ascii="Times New Roman" w:hAnsi="Times New Roman" w:cs="Times New Roman"/>
          <w:sz w:val="28"/>
          <w:szCs w:val="28"/>
        </w:rPr>
        <w:t>.</w:t>
      </w:r>
    </w:p>
    <w:p w:rsidR="00D96A7A" w:rsidRDefault="009A6A1F"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выводам, изложенным в Постановлении</w:t>
      </w:r>
      <w:r w:rsidR="00D96A7A">
        <w:rPr>
          <w:rFonts w:ascii="Times New Roman" w:hAnsi="Times New Roman" w:cs="Times New Roman"/>
          <w:sz w:val="28"/>
          <w:szCs w:val="28"/>
        </w:rPr>
        <w:t xml:space="preserve"> Четвертого арбитражного </w:t>
      </w:r>
      <w:r w:rsidR="00D96A7A" w:rsidRPr="00345738">
        <w:rPr>
          <w:rFonts w:ascii="Times New Roman" w:hAnsi="Times New Roman" w:cs="Times New Roman"/>
          <w:sz w:val="28"/>
          <w:szCs w:val="28"/>
        </w:rPr>
        <w:t xml:space="preserve">апелляционного суда </w:t>
      </w:r>
      <w:r w:rsidR="00D96A7A">
        <w:rPr>
          <w:rFonts w:ascii="Times New Roman" w:hAnsi="Times New Roman" w:cs="Times New Roman"/>
          <w:bCs/>
          <w:sz w:val="28"/>
          <w:szCs w:val="28"/>
        </w:rPr>
        <w:t>от 9 февраля 2017 г. № 04АП-7167/2016 по делу №</w:t>
      </w:r>
      <w:r w:rsidR="00D96A7A" w:rsidRPr="00345738">
        <w:rPr>
          <w:rFonts w:ascii="Times New Roman" w:hAnsi="Times New Roman" w:cs="Times New Roman"/>
          <w:bCs/>
          <w:sz w:val="28"/>
          <w:szCs w:val="28"/>
        </w:rPr>
        <w:t xml:space="preserve"> А19-14104/2016</w:t>
      </w:r>
      <w:r>
        <w:rPr>
          <w:rFonts w:ascii="Times New Roman" w:hAnsi="Times New Roman" w:cs="Times New Roman"/>
          <w:bCs/>
          <w:sz w:val="28"/>
          <w:szCs w:val="28"/>
        </w:rPr>
        <w:t>, последствия могут выражаться в</w:t>
      </w:r>
      <w:r w:rsidR="00D96A7A">
        <w:rPr>
          <w:rFonts w:ascii="Times New Roman" w:hAnsi="Times New Roman" w:cs="Times New Roman"/>
          <w:bCs/>
          <w:sz w:val="28"/>
          <w:szCs w:val="28"/>
        </w:rPr>
        <w:t>: «</w:t>
      </w:r>
      <w:r>
        <w:rPr>
          <w:rFonts w:ascii="Times New Roman" w:hAnsi="Times New Roman" w:cs="Times New Roman"/>
          <w:sz w:val="28"/>
          <w:szCs w:val="28"/>
        </w:rPr>
        <w:t>причинении убытков</w:t>
      </w:r>
      <w:r w:rsidR="00D96A7A" w:rsidRPr="00345738">
        <w:rPr>
          <w:rFonts w:ascii="Times New Roman" w:hAnsi="Times New Roman" w:cs="Times New Roman"/>
          <w:sz w:val="28"/>
          <w:szCs w:val="28"/>
        </w:rPr>
        <w:t xml:space="preserve"> другим хозяйствующим </w:t>
      </w:r>
      <w:r w:rsidR="00D96A7A" w:rsidRPr="002A20EB">
        <w:rPr>
          <w:rFonts w:ascii="Times New Roman" w:hAnsi="Times New Roman" w:cs="Times New Roman"/>
          <w:sz w:val="28"/>
          <w:szCs w:val="28"/>
        </w:rPr>
        <w:t>субъе</w:t>
      </w:r>
      <w:r w:rsidR="00A60394" w:rsidRPr="002A20EB">
        <w:rPr>
          <w:rFonts w:ascii="Times New Roman" w:hAnsi="Times New Roman" w:cs="Times New Roman"/>
          <w:sz w:val="28"/>
          <w:szCs w:val="28"/>
        </w:rPr>
        <w:t>ктам-</w:t>
      </w:r>
      <w:r w:rsidRPr="002A20EB">
        <w:rPr>
          <w:rFonts w:ascii="Times New Roman" w:hAnsi="Times New Roman" w:cs="Times New Roman"/>
          <w:sz w:val="28"/>
          <w:szCs w:val="28"/>
        </w:rPr>
        <w:t>конкурентам</w:t>
      </w:r>
      <w:r>
        <w:rPr>
          <w:rFonts w:ascii="Times New Roman" w:hAnsi="Times New Roman" w:cs="Times New Roman"/>
          <w:sz w:val="28"/>
          <w:szCs w:val="28"/>
        </w:rPr>
        <w:t xml:space="preserve"> либо нанесении</w:t>
      </w:r>
      <w:r w:rsidR="00D96A7A" w:rsidRPr="00345738">
        <w:rPr>
          <w:rFonts w:ascii="Times New Roman" w:hAnsi="Times New Roman" w:cs="Times New Roman"/>
          <w:sz w:val="28"/>
          <w:szCs w:val="28"/>
        </w:rPr>
        <w:t xml:space="preserve"> </w:t>
      </w:r>
      <w:r>
        <w:rPr>
          <w:rFonts w:ascii="Times New Roman" w:hAnsi="Times New Roman" w:cs="Times New Roman"/>
          <w:sz w:val="28"/>
          <w:szCs w:val="28"/>
        </w:rPr>
        <w:t xml:space="preserve">или способности </w:t>
      </w:r>
      <w:r w:rsidR="00CB76ED">
        <w:rPr>
          <w:rFonts w:ascii="Times New Roman" w:hAnsi="Times New Roman" w:cs="Times New Roman"/>
          <w:sz w:val="28"/>
          <w:szCs w:val="28"/>
        </w:rPr>
        <w:br/>
      </w:r>
      <w:r>
        <w:rPr>
          <w:rFonts w:ascii="Times New Roman" w:hAnsi="Times New Roman" w:cs="Times New Roman"/>
          <w:sz w:val="28"/>
          <w:szCs w:val="28"/>
        </w:rPr>
        <w:t xml:space="preserve">в нанесении </w:t>
      </w:r>
      <w:r w:rsidR="00D96A7A" w:rsidRPr="00345738">
        <w:rPr>
          <w:rFonts w:ascii="Times New Roman" w:hAnsi="Times New Roman" w:cs="Times New Roman"/>
          <w:sz w:val="28"/>
          <w:szCs w:val="28"/>
        </w:rPr>
        <w:t>вред</w:t>
      </w:r>
      <w:r>
        <w:rPr>
          <w:rFonts w:ascii="Times New Roman" w:hAnsi="Times New Roman" w:cs="Times New Roman"/>
          <w:sz w:val="28"/>
          <w:szCs w:val="28"/>
        </w:rPr>
        <w:t>а</w:t>
      </w:r>
      <w:r w:rsidR="00D96A7A" w:rsidRPr="00345738">
        <w:rPr>
          <w:rFonts w:ascii="Times New Roman" w:hAnsi="Times New Roman" w:cs="Times New Roman"/>
          <w:sz w:val="28"/>
          <w:szCs w:val="28"/>
        </w:rPr>
        <w:t xml:space="preserve"> их деловой репутации»</w:t>
      </w:r>
      <w:r w:rsidR="00D96A7A" w:rsidRPr="00345738">
        <w:rPr>
          <w:rStyle w:val="ac"/>
          <w:rFonts w:ascii="Times New Roman" w:hAnsi="Times New Roman" w:cs="Times New Roman"/>
          <w:sz w:val="28"/>
          <w:szCs w:val="28"/>
        </w:rPr>
        <w:footnoteReference w:id="36"/>
      </w:r>
      <w:r w:rsidR="00D96A7A" w:rsidRPr="00345738">
        <w:rPr>
          <w:rFonts w:ascii="Times New Roman" w:hAnsi="Times New Roman" w:cs="Times New Roman"/>
          <w:sz w:val="28"/>
          <w:szCs w:val="28"/>
        </w:rPr>
        <w:t>. Аналогичный вывод содержится в</w:t>
      </w:r>
      <w:r w:rsidR="00A60394">
        <w:rPr>
          <w:rFonts w:ascii="Times New Roman" w:hAnsi="Times New Roman" w:cs="Times New Roman"/>
          <w:sz w:val="28"/>
          <w:szCs w:val="28"/>
        </w:rPr>
        <w:t> </w:t>
      </w:r>
      <w:r w:rsidR="00D96A7A" w:rsidRPr="00345738">
        <w:rPr>
          <w:rFonts w:ascii="Times New Roman" w:hAnsi="Times New Roman" w:cs="Times New Roman"/>
          <w:bCs/>
          <w:sz w:val="28"/>
          <w:szCs w:val="28"/>
        </w:rPr>
        <w:t>Постановлении</w:t>
      </w:r>
      <w:r w:rsidR="00760791">
        <w:rPr>
          <w:rFonts w:ascii="Times New Roman" w:hAnsi="Times New Roman" w:cs="Times New Roman"/>
          <w:bCs/>
          <w:sz w:val="28"/>
          <w:szCs w:val="28"/>
        </w:rPr>
        <w:t xml:space="preserve"> </w:t>
      </w:r>
      <w:r w:rsidR="00D96A7A" w:rsidRPr="00345738">
        <w:rPr>
          <w:rFonts w:ascii="Times New Roman" w:hAnsi="Times New Roman" w:cs="Times New Roman"/>
          <w:bCs/>
          <w:sz w:val="28"/>
          <w:szCs w:val="28"/>
        </w:rPr>
        <w:t>Одиннадцатого арбитражного апе</w:t>
      </w:r>
      <w:r w:rsidR="00A60394">
        <w:rPr>
          <w:rFonts w:ascii="Times New Roman" w:hAnsi="Times New Roman" w:cs="Times New Roman"/>
          <w:bCs/>
          <w:sz w:val="28"/>
          <w:szCs w:val="28"/>
        </w:rPr>
        <w:t>лляционного суда от 28 </w:t>
      </w:r>
      <w:r w:rsidR="00D96A7A">
        <w:rPr>
          <w:rFonts w:ascii="Times New Roman" w:hAnsi="Times New Roman" w:cs="Times New Roman"/>
          <w:bCs/>
          <w:sz w:val="28"/>
          <w:szCs w:val="28"/>
        </w:rPr>
        <w:t>февраля 2017 г. № 11АП-778/2017 по делу №</w:t>
      </w:r>
      <w:r w:rsidR="00D96A7A" w:rsidRPr="00345738">
        <w:rPr>
          <w:rFonts w:ascii="Times New Roman" w:hAnsi="Times New Roman" w:cs="Times New Roman"/>
          <w:bCs/>
          <w:sz w:val="28"/>
          <w:szCs w:val="28"/>
        </w:rPr>
        <w:t xml:space="preserve"> А65-16322/2016</w:t>
      </w:r>
      <w:r w:rsidR="00D96A7A">
        <w:rPr>
          <w:rStyle w:val="ac"/>
          <w:rFonts w:ascii="Times New Roman" w:hAnsi="Times New Roman" w:cs="Times New Roman"/>
          <w:bCs/>
          <w:sz w:val="28"/>
          <w:szCs w:val="28"/>
        </w:rPr>
        <w:footnoteReference w:id="37"/>
      </w:r>
      <w:r w:rsidR="00D96A7A">
        <w:rPr>
          <w:rFonts w:ascii="Times New Roman" w:hAnsi="Times New Roman" w:cs="Times New Roman"/>
          <w:bCs/>
          <w:sz w:val="28"/>
          <w:szCs w:val="28"/>
        </w:rPr>
        <w:t xml:space="preserve">, </w:t>
      </w:r>
      <w:r w:rsidR="00D96A7A">
        <w:rPr>
          <w:rFonts w:ascii="Times New Roman" w:hAnsi="Times New Roman" w:cs="Times New Roman"/>
          <w:sz w:val="28"/>
          <w:szCs w:val="28"/>
        </w:rPr>
        <w:t>Постановлении Семнадцатого арбитражного апелляционного суда от 29 июля 2008 г. № 17АП-4579/2008-АК по делу № А60-3469/2008</w:t>
      </w:r>
      <w:r w:rsidR="00D96A7A">
        <w:rPr>
          <w:rStyle w:val="ac"/>
          <w:rFonts w:ascii="Times New Roman" w:hAnsi="Times New Roman" w:cs="Times New Roman"/>
          <w:sz w:val="28"/>
          <w:szCs w:val="28"/>
        </w:rPr>
        <w:footnoteReference w:id="38"/>
      </w:r>
      <w:r w:rsidR="00D96A7A">
        <w:rPr>
          <w:rFonts w:ascii="Times New Roman" w:hAnsi="Times New Roman" w:cs="Times New Roman"/>
          <w:sz w:val="28"/>
          <w:szCs w:val="28"/>
        </w:rPr>
        <w:t xml:space="preserve"> и в ряде других судебных актов.</w:t>
      </w:r>
    </w:p>
    <w:p w:rsidR="00062B52" w:rsidRDefault="00062B52"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при применении положений </w:t>
      </w:r>
      <w:r w:rsidR="00EB0FC5">
        <w:rPr>
          <w:rFonts w:ascii="Times New Roman" w:hAnsi="Times New Roman" w:cs="Times New Roman"/>
          <w:sz w:val="28"/>
          <w:szCs w:val="28"/>
        </w:rPr>
        <w:t>ст. 14.4</w:t>
      </w:r>
      <w:r w:rsidR="00A60394">
        <w:rPr>
          <w:rFonts w:ascii="Times New Roman" w:hAnsi="Times New Roman" w:cs="Times New Roman"/>
          <w:sz w:val="28"/>
          <w:szCs w:val="28"/>
        </w:rPr>
        <w:t xml:space="preserve"> Закона о защите конкуренции </w:t>
      </w:r>
      <w:r>
        <w:rPr>
          <w:rFonts w:ascii="Times New Roman" w:hAnsi="Times New Roman" w:cs="Times New Roman"/>
          <w:sz w:val="28"/>
          <w:szCs w:val="28"/>
        </w:rPr>
        <w:t>суды выделяют такой характерный признак, как последующее поведение правообладателя. Так, в соответствии с разъяснениями С</w:t>
      </w:r>
      <w:r w:rsidR="00A60394">
        <w:rPr>
          <w:rFonts w:ascii="Times New Roman" w:hAnsi="Times New Roman" w:cs="Times New Roman"/>
          <w:sz w:val="28"/>
          <w:szCs w:val="28"/>
        </w:rPr>
        <w:t xml:space="preserve">уда </w:t>
      </w:r>
      <w:r w:rsidR="00CB76ED">
        <w:rPr>
          <w:rFonts w:ascii="Times New Roman" w:hAnsi="Times New Roman" w:cs="Times New Roman"/>
          <w:sz w:val="28"/>
          <w:szCs w:val="28"/>
        </w:rPr>
        <w:br/>
      </w:r>
      <w:r w:rsidR="00A60394">
        <w:rPr>
          <w:rFonts w:ascii="Times New Roman" w:hAnsi="Times New Roman" w:cs="Times New Roman"/>
          <w:sz w:val="28"/>
          <w:szCs w:val="28"/>
        </w:rPr>
        <w:t>по интеллектуальным правам</w:t>
      </w:r>
      <w:r w:rsidR="00A60394" w:rsidRPr="002A20EB">
        <w:rPr>
          <w:rFonts w:ascii="Times New Roman" w:hAnsi="Times New Roman" w:cs="Times New Roman"/>
          <w:sz w:val="28"/>
          <w:szCs w:val="28"/>
        </w:rPr>
        <w:t>,</w:t>
      </w:r>
      <w:r w:rsidR="00A60394">
        <w:rPr>
          <w:rFonts w:ascii="Times New Roman" w:hAnsi="Times New Roman" w:cs="Times New Roman"/>
          <w:sz w:val="28"/>
          <w:szCs w:val="28"/>
        </w:rPr>
        <w:t xml:space="preserve"> </w:t>
      </w:r>
      <w:r>
        <w:rPr>
          <w:rFonts w:ascii="Times New Roman" w:hAnsi="Times New Roman" w:cs="Times New Roman"/>
          <w:sz w:val="28"/>
          <w:szCs w:val="28"/>
        </w:rPr>
        <w:t>«последующее же поведение правообладателя может лишь подтверждать или опровергать тот факт, что при приобретении исключительного права на товарный знак он действовал недобросовестно»</w:t>
      </w:r>
      <w:r>
        <w:rPr>
          <w:rStyle w:val="ac"/>
          <w:rFonts w:ascii="Times New Roman" w:hAnsi="Times New Roman" w:cs="Times New Roman"/>
          <w:sz w:val="28"/>
          <w:szCs w:val="28"/>
        </w:rPr>
        <w:footnoteReference w:id="39"/>
      </w:r>
      <w:r>
        <w:rPr>
          <w:rFonts w:ascii="Times New Roman" w:hAnsi="Times New Roman" w:cs="Times New Roman"/>
          <w:sz w:val="28"/>
          <w:szCs w:val="28"/>
        </w:rPr>
        <w:t>. При этом под последующим поведением в большинстве случаев понимаются действия, выраженные в направлении претензий своим конкурентам, предъявлении исковых заявлений в суд с требованием о взы</w:t>
      </w:r>
      <w:r w:rsidR="00A60394">
        <w:rPr>
          <w:rFonts w:ascii="Times New Roman" w:hAnsi="Times New Roman" w:cs="Times New Roman"/>
          <w:sz w:val="28"/>
          <w:szCs w:val="28"/>
        </w:rPr>
        <w:t>скании компенсации или убытков.</w:t>
      </w:r>
    </w:p>
    <w:p w:rsidR="001F6CD6"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sidRPr="0034288E">
        <w:rPr>
          <w:rFonts w:ascii="Times New Roman" w:hAnsi="Times New Roman" w:cs="Times New Roman"/>
          <w:sz w:val="28"/>
          <w:szCs w:val="28"/>
        </w:rPr>
        <w:t xml:space="preserve">На </w:t>
      </w:r>
      <w:r>
        <w:rPr>
          <w:rFonts w:ascii="Times New Roman" w:hAnsi="Times New Roman" w:cs="Times New Roman"/>
          <w:sz w:val="28"/>
          <w:szCs w:val="28"/>
        </w:rPr>
        <w:t xml:space="preserve">сегодняшний день актуальным является вопрос о квалификации </w:t>
      </w:r>
      <w:r w:rsidR="00CB76ED">
        <w:rPr>
          <w:rFonts w:ascii="Times New Roman" w:hAnsi="Times New Roman" w:cs="Times New Roman"/>
          <w:sz w:val="28"/>
          <w:szCs w:val="28"/>
        </w:rPr>
        <w:br/>
      </w:r>
      <w:r>
        <w:rPr>
          <w:rFonts w:ascii="Times New Roman" w:hAnsi="Times New Roman" w:cs="Times New Roman"/>
          <w:sz w:val="28"/>
          <w:szCs w:val="28"/>
        </w:rPr>
        <w:t xml:space="preserve">по </w:t>
      </w:r>
      <w:r w:rsidR="00A60394">
        <w:rPr>
          <w:rFonts w:ascii="Times New Roman" w:hAnsi="Times New Roman" w:cs="Times New Roman"/>
          <w:sz w:val="28"/>
          <w:szCs w:val="28"/>
        </w:rPr>
        <w:t>ст. </w:t>
      </w:r>
      <w:r w:rsidR="00EB0FC5">
        <w:rPr>
          <w:rFonts w:ascii="Times New Roman" w:hAnsi="Times New Roman" w:cs="Times New Roman"/>
          <w:sz w:val="28"/>
          <w:szCs w:val="28"/>
        </w:rPr>
        <w:t>14.4</w:t>
      </w:r>
      <w:r>
        <w:rPr>
          <w:rFonts w:ascii="Times New Roman" w:hAnsi="Times New Roman" w:cs="Times New Roman"/>
          <w:sz w:val="28"/>
          <w:szCs w:val="28"/>
        </w:rPr>
        <w:t xml:space="preserve"> Закона о защите конкуренции действий лиц, связанных с регистрацией доменных имен, содержащих признаки товарного знака или фирменного </w:t>
      </w:r>
      <w:r w:rsidR="00A60394">
        <w:rPr>
          <w:rFonts w:ascii="Times New Roman" w:hAnsi="Times New Roman" w:cs="Times New Roman"/>
          <w:sz w:val="28"/>
          <w:szCs w:val="28"/>
        </w:rPr>
        <w:t xml:space="preserve">наименования </w:t>
      </w:r>
      <w:r>
        <w:rPr>
          <w:rFonts w:ascii="Times New Roman" w:hAnsi="Times New Roman" w:cs="Times New Roman"/>
          <w:sz w:val="28"/>
          <w:szCs w:val="28"/>
        </w:rPr>
        <w:t xml:space="preserve">юридического лица, с последующей продажей данного доменного </w:t>
      </w:r>
      <w:r>
        <w:rPr>
          <w:rFonts w:ascii="Times New Roman" w:hAnsi="Times New Roman" w:cs="Times New Roman"/>
          <w:sz w:val="28"/>
          <w:szCs w:val="28"/>
        </w:rPr>
        <w:lastRenderedPageBreak/>
        <w:t xml:space="preserve">имени правообладателю такого средства индивидуализации по </w:t>
      </w:r>
      <w:r w:rsidR="002A20EB">
        <w:rPr>
          <w:rFonts w:ascii="Times New Roman" w:hAnsi="Times New Roman" w:cs="Times New Roman"/>
          <w:sz w:val="28"/>
          <w:szCs w:val="28"/>
        </w:rPr>
        <w:t xml:space="preserve">завышенной </w:t>
      </w:r>
      <w:r w:rsidR="00A60394" w:rsidRPr="002A20EB">
        <w:rPr>
          <w:rFonts w:ascii="Times New Roman" w:hAnsi="Times New Roman" w:cs="Times New Roman"/>
          <w:sz w:val="28"/>
          <w:szCs w:val="28"/>
        </w:rPr>
        <w:t>цене.</w:t>
      </w:r>
      <w:r w:rsidR="00A60394">
        <w:rPr>
          <w:rFonts w:ascii="Times New Roman" w:hAnsi="Times New Roman" w:cs="Times New Roman"/>
          <w:sz w:val="28"/>
          <w:szCs w:val="28"/>
        </w:rPr>
        <w:t xml:space="preserve"> Данное явление именуется</w:t>
      </w:r>
      <w:r>
        <w:rPr>
          <w:rFonts w:ascii="Times New Roman" w:hAnsi="Times New Roman" w:cs="Times New Roman"/>
          <w:sz w:val="28"/>
          <w:szCs w:val="28"/>
        </w:rPr>
        <w:t xml:space="preserve"> как «</w:t>
      </w:r>
      <w:proofErr w:type="spellStart"/>
      <w:r>
        <w:rPr>
          <w:rFonts w:ascii="Times New Roman" w:hAnsi="Times New Roman" w:cs="Times New Roman"/>
          <w:sz w:val="28"/>
          <w:szCs w:val="28"/>
        </w:rPr>
        <w:t>киберсквоттинг</w:t>
      </w:r>
      <w:proofErr w:type="spellEnd"/>
      <w:r>
        <w:rPr>
          <w:rFonts w:ascii="Times New Roman" w:hAnsi="Times New Roman" w:cs="Times New Roman"/>
          <w:sz w:val="28"/>
          <w:szCs w:val="28"/>
        </w:rPr>
        <w:t xml:space="preserve">». </w:t>
      </w:r>
    </w:p>
    <w:p w:rsidR="001F6CD6" w:rsidRPr="003B3150"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подобного рода действия в пределах Российской Федерации не имеют столь широкого распространения, как за рубежом. Тем </w:t>
      </w:r>
      <w:r w:rsidR="00CB76ED">
        <w:rPr>
          <w:rFonts w:ascii="Times New Roman" w:hAnsi="Times New Roman" w:cs="Times New Roman"/>
          <w:sz w:val="28"/>
          <w:szCs w:val="28"/>
        </w:rPr>
        <w:br/>
      </w:r>
      <w:r>
        <w:rPr>
          <w:rFonts w:ascii="Times New Roman" w:hAnsi="Times New Roman" w:cs="Times New Roman"/>
          <w:sz w:val="28"/>
          <w:szCs w:val="28"/>
        </w:rPr>
        <w:t xml:space="preserve">не </w:t>
      </w:r>
      <w:r w:rsidRPr="003B3150">
        <w:rPr>
          <w:rFonts w:ascii="Times New Roman" w:hAnsi="Times New Roman" w:cs="Times New Roman"/>
          <w:sz w:val="28"/>
          <w:szCs w:val="28"/>
        </w:rPr>
        <w:t xml:space="preserve">менее, подобные случаи </w:t>
      </w:r>
      <w:r w:rsidR="002A20EB">
        <w:rPr>
          <w:rFonts w:ascii="Times New Roman" w:hAnsi="Times New Roman" w:cs="Times New Roman"/>
          <w:sz w:val="28"/>
          <w:szCs w:val="28"/>
        </w:rPr>
        <w:t xml:space="preserve">встречаются </w:t>
      </w:r>
      <w:r w:rsidRPr="003B3150">
        <w:rPr>
          <w:rFonts w:ascii="Times New Roman" w:hAnsi="Times New Roman" w:cs="Times New Roman"/>
          <w:sz w:val="28"/>
          <w:szCs w:val="28"/>
        </w:rPr>
        <w:t>в рамках российских реалий.</w:t>
      </w:r>
    </w:p>
    <w:p w:rsidR="001F6CD6"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sidRPr="003B3150">
        <w:rPr>
          <w:rFonts w:ascii="Times New Roman" w:hAnsi="Times New Roman" w:cs="Times New Roman"/>
          <w:sz w:val="28"/>
          <w:szCs w:val="28"/>
        </w:rPr>
        <w:t>Данная проблема была зат</w:t>
      </w:r>
      <w:r w:rsidR="00A60394">
        <w:rPr>
          <w:rFonts w:ascii="Times New Roman" w:hAnsi="Times New Roman" w:cs="Times New Roman"/>
          <w:sz w:val="28"/>
          <w:szCs w:val="28"/>
        </w:rPr>
        <w:t xml:space="preserve">ронута Д.А. Гавриловым в </w:t>
      </w:r>
      <w:r w:rsidR="00A60394" w:rsidRPr="002A20EB">
        <w:rPr>
          <w:rFonts w:ascii="Times New Roman" w:hAnsi="Times New Roman" w:cs="Times New Roman"/>
          <w:sz w:val="28"/>
          <w:szCs w:val="28"/>
        </w:rPr>
        <w:t>2013 году</w:t>
      </w:r>
      <w:r w:rsidRPr="003B3150">
        <w:rPr>
          <w:rFonts w:ascii="Times New Roman" w:hAnsi="Times New Roman" w:cs="Times New Roman"/>
          <w:sz w:val="28"/>
          <w:szCs w:val="28"/>
        </w:rPr>
        <w:t>, в ходе заседания Научно-консультативного совета при Суде по интеллектуальным правам</w:t>
      </w:r>
      <w:r w:rsidRPr="003B3150">
        <w:rPr>
          <w:rStyle w:val="ac"/>
          <w:rFonts w:ascii="Times New Roman" w:hAnsi="Times New Roman" w:cs="Times New Roman"/>
          <w:sz w:val="28"/>
          <w:szCs w:val="28"/>
        </w:rPr>
        <w:footnoteReference w:id="40"/>
      </w:r>
      <w:r w:rsidRPr="003B3150">
        <w:rPr>
          <w:rFonts w:ascii="Times New Roman" w:hAnsi="Times New Roman" w:cs="Times New Roman"/>
          <w:sz w:val="28"/>
          <w:szCs w:val="28"/>
        </w:rPr>
        <w:t xml:space="preserve">. </w:t>
      </w:r>
    </w:p>
    <w:p w:rsidR="001F6CD6" w:rsidRPr="00404BCF"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Существование проблемы, связанной с квалификацией подобных действий в качестве акта недобросовестной конкуренции, установленного ст. 14.4 Закона </w:t>
      </w:r>
      <w:r w:rsidR="00CB76ED">
        <w:rPr>
          <w:rFonts w:ascii="Times New Roman" w:hAnsi="Times New Roman" w:cs="Times New Roman"/>
          <w:sz w:val="28"/>
          <w:szCs w:val="28"/>
        </w:rPr>
        <w:br/>
      </w:r>
      <w:r>
        <w:rPr>
          <w:rFonts w:ascii="Times New Roman" w:hAnsi="Times New Roman" w:cs="Times New Roman"/>
          <w:sz w:val="28"/>
          <w:szCs w:val="28"/>
        </w:rPr>
        <w:t>о защите конкуренции</w:t>
      </w:r>
      <w:r w:rsidR="00A60394" w:rsidRPr="002A20EB">
        <w:rPr>
          <w:rFonts w:ascii="Times New Roman" w:hAnsi="Times New Roman" w:cs="Times New Roman"/>
          <w:sz w:val="28"/>
          <w:szCs w:val="28"/>
        </w:rPr>
        <w:t>,</w:t>
      </w:r>
      <w:r>
        <w:rPr>
          <w:rFonts w:ascii="Times New Roman" w:hAnsi="Times New Roman" w:cs="Times New Roman"/>
          <w:sz w:val="28"/>
          <w:szCs w:val="28"/>
        </w:rPr>
        <w:t xml:space="preserve"> обусловлено наличием правовой неопределённости </w:t>
      </w:r>
      <w:r w:rsidR="00CB76ED">
        <w:rPr>
          <w:rFonts w:ascii="Times New Roman" w:hAnsi="Times New Roman" w:cs="Times New Roman"/>
          <w:sz w:val="28"/>
          <w:szCs w:val="28"/>
        </w:rPr>
        <w:br/>
      </w:r>
      <w:r>
        <w:rPr>
          <w:rFonts w:ascii="Times New Roman" w:hAnsi="Times New Roman" w:cs="Times New Roman"/>
          <w:sz w:val="28"/>
          <w:szCs w:val="28"/>
        </w:rPr>
        <w:t xml:space="preserve">в регламентации положений о доменном имени в рамках российского законодательства. Дефиниция данного понятия содержится в Федеральном законе от 27 июля 2006 г. № 149-ФЗ «Об информации, информационных технологиях </w:t>
      </w:r>
      <w:r w:rsidR="00CB76ED">
        <w:rPr>
          <w:rFonts w:ascii="Times New Roman" w:hAnsi="Times New Roman" w:cs="Times New Roman"/>
          <w:sz w:val="28"/>
          <w:szCs w:val="28"/>
        </w:rPr>
        <w:br/>
      </w:r>
      <w:r>
        <w:rPr>
          <w:rFonts w:ascii="Times New Roman" w:hAnsi="Times New Roman" w:cs="Times New Roman"/>
          <w:sz w:val="28"/>
          <w:szCs w:val="28"/>
        </w:rPr>
        <w:t>и о защите информации»</w:t>
      </w:r>
      <w:r>
        <w:rPr>
          <w:rStyle w:val="ac"/>
          <w:rFonts w:ascii="Times New Roman" w:hAnsi="Times New Roman" w:cs="Times New Roman"/>
          <w:sz w:val="28"/>
          <w:szCs w:val="28"/>
        </w:rPr>
        <w:footnoteReference w:id="41"/>
      </w:r>
      <w:r>
        <w:rPr>
          <w:rFonts w:ascii="Times New Roman" w:hAnsi="Times New Roman" w:cs="Times New Roman"/>
          <w:sz w:val="28"/>
          <w:szCs w:val="28"/>
        </w:rPr>
        <w:t xml:space="preserve"> (далее – Закон об информации). Согласно п.</w:t>
      </w:r>
      <w:r w:rsidR="00A60394">
        <w:rPr>
          <w:rFonts w:ascii="Times New Roman" w:hAnsi="Times New Roman" w:cs="Times New Roman"/>
          <w:sz w:val="28"/>
          <w:szCs w:val="28"/>
        </w:rPr>
        <w:t> </w:t>
      </w:r>
      <w:r>
        <w:rPr>
          <w:rFonts w:ascii="Times New Roman" w:hAnsi="Times New Roman" w:cs="Times New Roman"/>
          <w:sz w:val="28"/>
          <w:szCs w:val="28"/>
        </w:rPr>
        <w:t>15 ст.</w:t>
      </w:r>
      <w:r w:rsidR="00A60394">
        <w:rPr>
          <w:rFonts w:ascii="Times New Roman" w:hAnsi="Times New Roman" w:cs="Times New Roman"/>
          <w:sz w:val="28"/>
          <w:szCs w:val="28"/>
        </w:rPr>
        <w:t> </w:t>
      </w:r>
      <w:r>
        <w:rPr>
          <w:rFonts w:ascii="Times New Roman" w:hAnsi="Times New Roman" w:cs="Times New Roman"/>
          <w:sz w:val="28"/>
          <w:szCs w:val="28"/>
        </w:rPr>
        <w:t xml:space="preserve">2 Закона об информации, под доменным именем следует понимать обозначение символами, предназначенное для </w:t>
      </w:r>
      <w:r w:rsidRPr="00404BCF">
        <w:rPr>
          <w:rFonts w:ascii="Times New Roman" w:hAnsi="Times New Roman" w:cs="Times New Roman"/>
          <w:sz w:val="28"/>
          <w:szCs w:val="28"/>
        </w:rPr>
        <w:t>адресации сайтов в сети «Интернет» в целях обеспечения доступа к информации, размещенной в сети «Интернет».</w:t>
      </w:r>
    </w:p>
    <w:p w:rsidR="001F6CD6"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sidRPr="00404BCF">
        <w:rPr>
          <w:rFonts w:ascii="Times New Roman" w:hAnsi="Times New Roman" w:cs="Times New Roman"/>
          <w:sz w:val="28"/>
          <w:szCs w:val="28"/>
        </w:rPr>
        <w:t>Вместе с т</w:t>
      </w:r>
      <w:r w:rsidR="00A60394">
        <w:rPr>
          <w:rFonts w:ascii="Times New Roman" w:hAnsi="Times New Roman" w:cs="Times New Roman"/>
          <w:sz w:val="28"/>
          <w:szCs w:val="28"/>
        </w:rPr>
        <w:t>ем</w:t>
      </w:r>
      <w:r w:rsidRPr="00404BCF">
        <w:rPr>
          <w:rFonts w:ascii="Times New Roman" w:hAnsi="Times New Roman" w:cs="Times New Roman"/>
          <w:sz w:val="28"/>
          <w:szCs w:val="28"/>
        </w:rPr>
        <w:t xml:space="preserve"> в доктрине доменное имя отождествляют с понятием средства индивидуализации. </w:t>
      </w:r>
      <w:proofErr w:type="gramStart"/>
      <w:r w:rsidRPr="00404BCF">
        <w:rPr>
          <w:rFonts w:ascii="Times New Roman" w:hAnsi="Times New Roman" w:cs="Times New Roman"/>
          <w:sz w:val="28"/>
          <w:szCs w:val="28"/>
        </w:rPr>
        <w:t xml:space="preserve">Так, по мнению Д.Л. </w:t>
      </w:r>
      <w:proofErr w:type="spellStart"/>
      <w:r w:rsidRPr="00404BCF">
        <w:rPr>
          <w:rFonts w:ascii="Times New Roman" w:hAnsi="Times New Roman" w:cs="Times New Roman"/>
          <w:sz w:val="28"/>
          <w:szCs w:val="28"/>
        </w:rPr>
        <w:t>Цыбакова</w:t>
      </w:r>
      <w:proofErr w:type="spellEnd"/>
      <w:r w:rsidRPr="00404BCF">
        <w:rPr>
          <w:rFonts w:ascii="Times New Roman" w:hAnsi="Times New Roman" w:cs="Times New Roman"/>
          <w:sz w:val="28"/>
          <w:szCs w:val="28"/>
        </w:rPr>
        <w:t>,  Н.А. Внукова Н.А., Абрамова С.А, «доменные имена стали ценным коммерческим активом, так как фактически они являются средствами индивидуализации для бизнеса в сети Интернет, что неизбежно влечет возникновение коллизий между ними и находящимися под правовой охраной средствами индивидуализации (товарными знаками, фирменными наименованиями и др.)»</w:t>
      </w:r>
      <w:r w:rsidR="0081236F">
        <w:rPr>
          <w:rStyle w:val="ac"/>
          <w:rFonts w:ascii="Times New Roman" w:hAnsi="Times New Roman" w:cs="Times New Roman"/>
          <w:sz w:val="28"/>
          <w:szCs w:val="28"/>
        </w:rPr>
        <w:footnoteReference w:id="42"/>
      </w:r>
      <w:r w:rsidRPr="00404BCF">
        <w:rPr>
          <w:rFonts w:ascii="Times New Roman" w:hAnsi="Times New Roman" w:cs="Times New Roman"/>
          <w:sz w:val="28"/>
          <w:szCs w:val="28"/>
        </w:rPr>
        <w:t>.</w:t>
      </w:r>
      <w:proofErr w:type="gramEnd"/>
    </w:p>
    <w:p w:rsidR="001F6CD6" w:rsidRPr="00506220"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w:t>
      </w:r>
      <w:r w:rsidR="00A60394" w:rsidRPr="002A20EB">
        <w:rPr>
          <w:rFonts w:ascii="Times New Roman" w:hAnsi="Times New Roman" w:cs="Times New Roman"/>
          <w:sz w:val="28"/>
          <w:szCs w:val="28"/>
        </w:rPr>
        <w:t>,</w:t>
      </w:r>
      <w:r>
        <w:rPr>
          <w:rFonts w:ascii="Times New Roman" w:hAnsi="Times New Roman" w:cs="Times New Roman"/>
          <w:sz w:val="28"/>
          <w:szCs w:val="28"/>
        </w:rPr>
        <w:t xml:space="preserve"> при </w:t>
      </w:r>
      <w:r w:rsidRPr="005B6BA5">
        <w:rPr>
          <w:rFonts w:ascii="Times New Roman" w:hAnsi="Times New Roman" w:cs="Times New Roman"/>
          <w:sz w:val="28"/>
          <w:szCs w:val="28"/>
        </w:rPr>
        <w:t xml:space="preserve">рассмотрении настоящей категории споров, суды поддерживают позицию правообладателей товарного знака. В соответствии </w:t>
      </w:r>
      <w:r w:rsidR="00CB76ED">
        <w:rPr>
          <w:rFonts w:ascii="Times New Roman" w:hAnsi="Times New Roman" w:cs="Times New Roman"/>
          <w:sz w:val="28"/>
          <w:szCs w:val="28"/>
        </w:rPr>
        <w:br/>
      </w:r>
      <w:r w:rsidRPr="005B6BA5">
        <w:rPr>
          <w:rFonts w:ascii="Times New Roman" w:hAnsi="Times New Roman" w:cs="Times New Roman"/>
          <w:sz w:val="28"/>
          <w:szCs w:val="28"/>
        </w:rPr>
        <w:t xml:space="preserve">с разъяснениями Верховного суда РФ «действиями ответчика </w:t>
      </w:r>
      <w:r w:rsidR="00CB76ED">
        <w:rPr>
          <w:rFonts w:ascii="Times New Roman" w:hAnsi="Times New Roman" w:cs="Times New Roman"/>
          <w:sz w:val="28"/>
          <w:szCs w:val="28"/>
        </w:rPr>
        <w:br/>
      </w:r>
      <w:r w:rsidRPr="005B6BA5">
        <w:rPr>
          <w:rFonts w:ascii="Times New Roman" w:hAnsi="Times New Roman" w:cs="Times New Roman"/>
          <w:sz w:val="28"/>
          <w:szCs w:val="28"/>
        </w:rPr>
        <w:t xml:space="preserve">по администрированию доменного имени </w:t>
      </w:r>
      <w:r w:rsidR="00A60394" w:rsidRPr="002A20EB">
        <w:rPr>
          <w:rFonts w:ascii="Times New Roman" w:hAnsi="Times New Roman" w:cs="Times New Roman"/>
          <w:sz w:val="28"/>
          <w:szCs w:val="28"/>
        </w:rPr>
        <w:t>«</w:t>
      </w:r>
      <w:r w:rsidRPr="002A20EB">
        <w:rPr>
          <w:rFonts w:ascii="Times New Roman" w:hAnsi="Times New Roman" w:cs="Times New Roman"/>
          <w:sz w:val="28"/>
          <w:szCs w:val="28"/>
        </w:rPr>
        <w:t>О2.ru</w:t>
      </w:r>
      <w:r w:rsidR="00A60394" w:rsidRPr="002A20EB">
        <w:rPr>
          <w:rFonts w:ascii="Times New Roman" w:hAnsi="Times New Roman" w:cs="Times New Roman"/>
          <w:sz w:val="28"/>
          <w:szCs w:val="28"/>
        </w:rPr>
        <w:t>»</w:t>
      </w:r>
      <w:r w:rsidRPr="005B6BA5">
        <w:rPr>
          <w:rFonts w:ascii="Times New Roman" w:hAnsi="Times New Roman" w:cs="Times New Roman"/>
          <w:sz w:val="28"/>
          <w:szCs w:val="28"/>
        </w:rPr>
        <w:t xml:space="preserve"> вызвана невозможность использования истцом своего фирменного наименования путем указания его </w:t>
      </w:r>
      <w:r w:rsidR="00CB76ED">
        <w:rPr>
          <w:rFonts w:ascii="Times New Roman" w:hAnsi="Times New Roman" w:cs="Times New Roman"/>
          <w:sz w:val="28"/>
          <w:szCs w:val="28"/>
        </w:rPr>
        <w:br/>
      </w:r>
      <w:r w:rsidRPr="005B6BA5">
        <w:rPr>
          <w:rFonts w:ascii="Times New Roman" w:hAnsi="Times New Roman" w:cs="Times New Roman"/>
          <w:sz w:val="28"/>
          <w:szCs w:val="28"/>
        </w:rPr>
        <w:t xml:space="preserve">в доменном имени, то есть невозможность использовать свою интеллектуальную собственность по своему усмотрению любым не противоречащим закону </w:t>
      </w:r>
      <w:r w:rsidRPr="00506220">
        <w:rPr>
          <w:rFonts w:ascii="Times New Roman" w:hAnsi="Times New Roman" w:cs="Times New Roman"/>
          <w:sz w:val="28"/>
          <w:szCs w:val="28"/>
        </w:rPr>
        <w:t>способом»</w:t>
      </w:r>
      <w:r w:rsidRPr="00506220">
        <w:rPr>
          <w:rStyle w:val="ac"/>
          <w:rFonts w:ascii="Times New Roman" w:hAnsi="Times New Roman" w:cs="Times New Roman"/>
          <w:sz w:val="28"/>
          <w:szCs w:val="28"/>
        </w:rPr>
        <w:footnoteReference w:id="43"/>
      </w:r>
      <w:r w:rsidRPr="00506220">
        <w:rPr>
          <w:rFonts w:ascii="Times New Roman" w:hAnsi="Times New Roman" w:cs="Times New Roman"/>
          <w:sz w:val="28"/>
          <w:szCs w:val="28"/>
        </w:rPr>
        <w:t xml:space="preserve">. </w:t>
      </w:r>
    </w:p>
    <w:p w:rsidR="001F6CD6" w:rsidRDefault="001F6CD6" w:rsidP="003C6E91">
      <w:pPr>
        <w:autoSpaceDE w:val="0"/>
        <w:autoSpaceDN w:val="0"/>
        <w:adjustRightInd w:val="0"/>
        <w:spacing w:after="0" w:line="360" w:lineRule="auto"/>
        <w:ind w:firstLine="709"/>
        <w:jc w:val="both"/>
        <w:rPr>
          <w:rFonts w:ascii="Times New Roman" w:hAnsi="Times New Roman" w:cs="Times New Roman"/>
          <w:sz w:val="28"/>
          <w:szCs w:val="28"/>
        </w:rPr>
      </w:pPr>
      <w:r w:rsidRPr="00506220">
        <w:rPr>
          <w:rFonts w:ascii="Times New Roman" w:hAnsi="Times New Roman" w:cs="Times New Roman"/>
          <w:sz w:val="28"/>
          <w:szCs w:val="28"/>
        </w:rPr>
        <w:t>Представляется, что данный подход с</w:t>
      </w:r>
      <w:r>
        <w:rPr>
          <w:rFonts w:ascii="Times New Roman" w:hAnsi="Times New Roman" w:cs="Times New Roman"/>
          <w:sz w:val="28"/>
          <w:szCs w:val="28"/>
        </w:rPr>
        <w:t>оответствует принципу</w:t>
      </w:r>
      <w:r w:rsidRPr="00506220">
        <w:rPr>
          <w:rFonts w:ascii="Times New Roman" w:hAnsi="Times New Roman" w:cs="Times New Roman"/>
          <w:sz w:val="28"/>
          <w:szCs w:val="28"/>
        </w:rPr>
        <w:t xml:space="preserve"> справедливости и направлен на пресечение </w:t>
      </w:r>
      <w:r>
        <w:rPr>
          <w:rFonts w:ascii="Times New Roman" w:hAnsi="Times New Roman" w:cs="Times New Roman"/>
          <w:sz w:val="28"/>
          <w:szCs w:val="28"/>
        </w:rPr>
        <w:t>не</w:t>
      </w:r>
      <w:r w:rsidRPr="00506220">
        <w:rPr>
          <w:rFonts w:ascii="Times New Roman" w:hAnsi="Times New Roman" w:cs="Times New Roman"/>
          <w:sz w:val="28"/>
          <w:szCs w:val="28"/>
        </w:rPr>
        <w:t xml:space="preserve">добросовестных действий, </w:t>
      </w:r>
      <w:r>
        <w:rPr>
          <w:rFonts w:ascii="Times New Roman" w:hAnsi="Times New Roman" w:cs="Times New Roman"/>
          <w:sz w:val="28"/>
          <w:szCs w:val="28"/>
        </w:rPr>
        <w:t xml:space="preserve">связанных с </w:t>
      </w:r>
      <w:r w:rsidRPr="00506220">
        <w:rPr>
          <w:rFonts w:ascii="Times New Roman" w:hAnsi="Times New Roman" w:cs="Times New Roman"/>
          <w:sz w:val="28"/>
          <w:szCs w:val="28"/>
        </w:rPr>
        <w:t>получение</w:t>
      </w:r>
      <w:r>
        <w:rPr>
          <w:rFonts w:ascii="Times New Roman" w:hAnsi="Times New Roman" w:cs="Times New Roman"/>
          <w:sz w:val="28"/>
          <w:szCs w:val="28"/>
        </w:rPr>
        <w:t>м</w:t>
      </w:r>
      <w:r w:rsidRPr="00506220">
        <w:rPr>
          <w:rFonts w:ascii="Times New Roman" w:hAnsi="Times New Roman" w:cs="Times New Roman"/>
          <w:sz w:val="28"/>
          <w:szCs w:val="28"/>
        </w:rPr>
        <w:t xml:space="preserve"> преимуществ при осуществлении предпринимательской деятельности. При квалификации действий лица в качестве акта недобросовестной конкуренции, установленного </w:t>
      </w:r>
      <w:r w:rsidR="00EB0FC5">
        <w:rPr>
          <w:rFonts w:ascii="Times New Roman" w:hAnsi="Times New Roman" w:cs="Times New Roman"/>
          <w:sz w:val="28"/>
          <w:szCs w:val="28"/>
        </w:rPr>
        <w:t>ст.</w:t>
      </w:r>
      <w:r w:rsidR="00A60394">
        <w:rPr>
          <w:rFonts w:ascii="Times New Roman" w:hAnsi="Times New Roman" w:cs="Times New Roman"/>
          <w:sz w:val="28"/>
          <w:szCs w:val="28"/>
        </w:rPr>
        <w:t> </w:t>
      </w:r>
      <w:r w:rsidR="00EB0FC5">
        <w:rPr>
          <w:rFonts w:ascii="Times New Roman" w:hAnsi="Times New Roman" w:cs="Times New Roman"/>
          <w:sz w:val="28"/>
          <w:szCs w:val="28"/>
        </w:rPr>
        <w:t>14.4</w:t>
      </w:r>
      <w:r w:rsidRPr="00506220">
        <w:rPr>
          <w:rFonts w:ascii="Times New Roman" w:hAnsi="Times New Roman" w:cs="Times New Roman"/>
          <w:sz w:val="28"/>
          <w:szCs w:val="28"/>
        </w:rPr>
        <w:t xml:space="preserve"> Закона о защите конкуренции</w:t>
      </w:r>
      <w:r w:rsidR="00A60394" w:rsidRPr="00CF74B7">
        <w:rPr>
          <w:rFonts w:ascii="Times New Roman" w:hAnsi="Times New Roman" w:cs="Times New Roman"/>
          <w:sz w:val="28"/>
          <w:szCs w:val="28"/>
        </w:rPr>
        <w:t>,</w:t>
      </w:r>
      <w:r w:rsidRPr="00506220">
        <w:rPr>
          <w:rFonts w:ascii="Times New Roman" w:hAnsi="Times New Roman" w:cs="Times New Roman"/>
          <w:sz w:val="28"/>
          <w:szCs w:val="28"/>
        </w:rPr>
        <w:t xml:space="preserve"> меры по охране прав должны быть направлены на лицо, чьими усилием и трудом то или </w:t>
      </w:r>
      <w:r w:rsidR="00A60394">
        <w:rPr>
          <w:rFonts w:ascii="Times New Roman" w:hAnsi="Times New Roman" w:cs="Times New Roman"/>
          <w:sz w:val="28"/>
          <w:szCs w:val="28"/>
        </w:rPr>
        <w:t xml:space="preserve">иное средство индивидуализации </w:t>
      </w:r>
      <w:r w:rsidRPr="00506220">
        <w:rPr>
          <w:rFonts w:ascii="Times New Roman" w:hAnsi="Times New Roman" w:cs="Times New Roman"/>
          <w:sz w:val="28"/>
          <w:szCs w:val="28"/>
        </w:rPr>
        <w:t>получило известность на рынке.</w:t>
      </w:r>
      <w:r w:rsidR="00A60394">
        <w:rPr>
          <w:rFonts w:ascii="Times New Roman" w:hAnsi="Times New Roman" w:cs="Times New Roman"/>
          <w:sz w:val="28"/>
          <w:szCs w:val="28"/>
        </w:rPr>
        <w:t xml:space="preserve"> Тем не менее</w:t>
      </w:r>
      <w:r w:rsidR="00CF74B7">
        <w:rPr>
          <w:rFonts w:ascii="Times New Roman" w:hAnsi="Times New Roman" w:cs="Times New Roman"/>
          <w:sz w:val="28"/>
          <w:szCs w:val="28"/>
        </w:rPr>
        <w:t>,</w:t>
      </w:r>
      <w:r>
        <w:rPr>
          <w:rFonts w:ascii="Times New Roman" w:hAnsi="Times New Roman" w:cs="Times New Roman"/>
          <w:sz w:val="28"/>
          <w:szCs w:val="28"/>
        </w:rPr>
        <w:t xml:space="preserve"> принятие подобного решения и признание действий лица по регистрации доменного имени должно быть основано на изучение всех фактов </w:t>
      </w:r>
      <w:r w:rsidR="0081236F">
        <w:rPr>
          <w:rFonts w:ascii="Times New Roman" w:hAnsi="Times New Roman" w:cs="Times New Roman"/>
          <w:sz w:val="28"/>
          <w:szCs w:val="28"/>
        </w:rPr>
        <w:t xml:space="preserve">и </w:t>
      </w:r>
      <w:r>
        <w:rPr>
          <w:rFonts w:ascii="Times New Roman" w:hAnsi="Times New Roman" w:cs="Times New Roman"/>
          <w:sz w:val="28"/>
          <w:szCs w:val="28"/>
        </w:rPr>
        <w:t xml:space="preserve">обстоятельств, имеющих значение для дела. Например, в соответствии </w:t>
      </w:r>
      <w:r w:rsidR="00CB76ED">
        <w:rPr>
          <w:rFonts w:ascii="Times New Roman" w:hAnsi="Times New Roman" w:cs="Times New Roman"/>
          <w:sz w:val="28"/>
          <w:szCs w:val="28"/>
        </w:rPr>
        <w:br/>
      </w:r>
      <w:r>
        <w:rPr>
          <w:rFonts w:ascii="Times New Roman" w:hAnsi="Times New Roman" w:cs="Times New Roman"/>
          <w:sz w:val="28"/>
          <w:szCs w:val="28"/>
        </w:rPr>
        <w:t>с разъяснениями С</w:t>
      </w:r>
      <w:r w:rsidR="00A60394">
        <w:rPr>
          <w:rFonts w:ascii="Times New Roman" w:hAnsi="Times New Roman" w:cs="Times New Roman"/>
          <w:sz w:val="28"/>
          <w:szCs w:val="28"/>
        </w:rPr>
        <w:t>уда по интеллектуальным правам</w:t>
      </w:r>
      <w:r w:rsidR="00A60394" w:rsidRPr="00CF74B7">
        <w:rPr>
          <w:rFonts w:ascii="Times New Roman" w:hAnsi="Times New Roman" w:cs="Times New Roman"/>
          <w:sz w:val="28"/>
          <w:szCs w:val="28"/>
        </w:rPr>
        <w:t>,</w:t>
      </w:r>
      <w:r w:rsidR="00A60394">
        <w:rPr>
          <w:rFonts w:ascii="Times New Roman" w:hAnsi="Times New Roman" w:cs="Times New Roman"/>
          <w:sz w:val="28"/>
          <w:szCs w:val="28"/>
        </w:rPr>
        <w:t xml:space="preserve"> </w:t>
      </w:r>
      <w:r w:rsidRPr="00506220">
        <w:rPr>
          <w:rFonts w:ascii="Times New Roman" w:hAnsi="Times New Roman" w:cs="Times New Roman"/>
          <w:color w:val="000000" w:themeColor="text1"/>
          <w:sz w:val="28"/>
          <w:szCs w:val="28"/>
        </w:rPr>
        <w:t xml:space="preserve">«сама по себе регистрация правообладателем доменного имени с наименованием товарного знака </w:t>
      </w:r>
      <w:r w:rsidR="00CB76ED">
        <w:rPr>
          <w:rFonts w:ascii="Times New Roman" w:hAnsi="Times New Roman" w:cs="Times New Roman"/>
          <w:color w:val="000000" w:themeColor="text1"/>
          <w:sz w:val="28"/>
          <w:szCs w:val="28"/>
        </w:rPr>
        <w:br/>
      </w:r>
      <w:r w:rsidRPr="00506220">
        <w:rPr>
          <w:rFonts w:ascii="Times New Roman" w:hAnsi="Times New Roman" w:cs="Times New Roman"/>
          <w:color w:val="000000" w:themeColor="text1"/>
          <w:sz w:val="28"/>
          <w:szCs w:val="28"/>
        </w:rPr>
        <w:t>и отсутствие его действий по фактическому введению товар</w:t>
      </w:r>
      <w:r w:rsidR="00A60394">
        <w:rPr>
          <w:rFonts w:ascii="Times New Roman" w:hAnsi="Times New Roman" w:cs="Times New Roman"/>
          <w:color w:val="000000" w:themeColor="text1"/>
          <w:sz w:val="28"/>
          <w:szCs w:val="28"/>
        </w:rPr>
        <w:t xml:space="preserve">ов (услуг) </w:t>
      </w:r>
      <w:r w:rsidR="00CB76ED">
        <w:rPr>
          <w:rFonts w:ascii="Times New Roman" w:hAnsi="Times New Roman" w:cs="Times New Roman"/>
          <w:color w:val="000000" w:themeColor="text1"/>
          <w:sz w:val="28"/>
          <w:szCs w:val="28"/>
        </w:rPr>
        <w:br/>
      </w:r>
      <w:r w:rsidR="00A60394">
        <w:rPr>
          <w:rFonts w:ascii="Times New Roman" w:hAnsi="Times New Roman" w:cs="Times New Roman"/>
          <w:color w:val="000000" w:themeColor="text1"/>
          <w:sz w:val="28"/>
          <w:szCs w:val="28"/>
        </w:rPr>
        <w:t>в гражданский оборот</w:t>
      </w:r>
      <w:r w:rsidRPr="00506220">
        <w:rPr>
          <w:rFonts w:ascii="Times New Roman" w:hAnsi="Times New Roman" w:cs="Times New Roman"/>
          <w:color w:val="000000" w:themeColor="text1"/>
          <w:sz w:val="28"/>
          <w:szCs w:val="28"/>
        </w:rPr>
        <w:t xml:space="preserve"> не может быть признана использованием товарного знака </w:t>
      </w:r>
      <w:r w:rsidR="00CB76ED">
        <w:rPr>
          <w:rFonts w:ascii="Times New Roman" w:hAnsi="Times New Roman" w:cs="Times New Roman"/>
          <w:color w:val="000000" w:themeColor="text1"/>
          <w:sz w:val="28"/>
          <w:szCs w:val="28"/>
        </w:rPr>
        <w:br/>
      </w:r>
      <w:r w:rsidRPr="00506220">
        <w:rPr>
          <w:rFonts w:ascii="Times New Roman" w:hAnsi="Times New Roman" w:cs="Times New Roman"/>
          <w:color w:val="000000" w:themeColor="text1"/>
          <w:sz w:val="28"/>
          <w:szCs w:val="28"/>
        </w:rPr>
        <w:t xml:space="preserve">в целях </w:t>
      </w:r>
      <w:hyperlink r:id="rId13" w:history="1">
        <w:r w:rsidRPr="00506220">
          <w:rPr>
            <w:rFonts w:ascii="Times New Roman" w:hAnsi="Times New Roman" w:cs="Times New Roman"/>
            <w:color w:val="000000" w:themeColor="text1"/>
            <w:sz w:val="28"/>
            <w:szCs w:val="28"/>
          </w:rPr>
          <w:t>статьи 1486</w:t>
        </w:r>
      </w:hyperlink>
      <w:r w:rsidRPr="00506220">
        <w:rPr>
          <w:rFonts w:ascii="Times New Roman" w:hAnsi="Times New Roman" w:cs="Times New Roman"/>
          <w:color w:val="000000" w:themeColor="text1"/>
          <w:sz w:val="28"/>
          <w:szCs w:val="28"/>
        </w:rPr>
        <w:t xml:space="preserve"> ГК РФ»</w:t>
      </w:r>
      <w:r w:rsidRPr="00506220">
        <w:rPr>
          <w:rStyle w:val="ac"/>
          <w:rFonts w:ascii="Times New Roman" w:hAnsi="Times New Roman" w:cs="Times New Roman"/>
          <w:color w:val="000000" w:themeColor="text1"/>
          <w:sz w:val="28"/>
          <w:szCs w:val="28"/>
        </w:rPr>
        <w:footnoteReference w:id="44"/>
      </w:r>
      <w:r w:rsidRPr="00506220">
        <w:rPr>
          <w:rFonts w:ascii="Times New Roman" w:hAnsi="Times New Roman" w:cs="Times New Roman"/>
          <w:color w:val="000000" w:themeColor="text1"/>
          <w:sz w:val="28"/>
          <w:szCs w:val="28"/>
        </w:rPr>
        <w:t>.</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Охарактеризовав понятия «приобретение исключительного права» </w:t>
      </w:r>
      <w:r w:rsidR="00CB76ED">
        <w:rPr>
          <w:rFonts w:ascii="Times New Roman" w:hAnsi="Times New Roman" w:cs="Times New Roman"/>
          <w:sz w:val="28"/>
          <w:szCs w:val="28"/>
        </w:rPr>
        <w:br/>
      </w:r>
      <w:r>
        <w:rPr>
          <w:rFonts w:ascii="Times New Roman" w:hAnsi="Times New Roman" w:cs="Times New Roman"/>
          <w:sz w:val="28"/>
          <w:szCs w:val="28"/>
        </w:rPr>
        <w:t xml:space="preserve">и «использование исключительного права» нельзя не рассмотреть вопрос </w:t>
      </w:r>
      <w:r w:rsidR="00CB76ED">
        <w:rPr>
          <w:rFonts w:ascii="Times New Roman" w:hAnsi="Times New Roman" w:cs="Times New Roman"/>
          <w:sz w:val="28"/>
          <w:szCs w:val="28"/>
        </w:rPr>
        <w:br/>
      </w:r>
      <w:r>
        <w:rPr>
          <w:rFonts w:ascii="Times New Roman" w:hAnsi="Times New Roman" w:cs="Times New Roman"/>
          <w:sz w:val="28"/>
          <w:szCs w:val="28"/>
        </w:rPr>
        <w:t xml:space="preserve">о возможности квалификации действий лица в качестве акта недобросовестной конкуренции, в случае если таким лицом совершено одно из указанных действий, </w:t>
      </w:r>
      <w:r>
        <w:rPr>
          <w:rFonts w:ascii="Times New Roman" w:hAnsi="Times New Roman" w:cs="Times New Roman"/>
          <w:sz w:val="28"/>
          <w:szCs w:val="28"/>
        </w:rPr>
        <w:lastRenderedPageBreak/>
        <w:t xml:space="preserve">обладающее всеми признаками недобросовестной конкуренции. </w:t>
      </w:r>
      <w:r w:rsidRPr="00824459">
        <w:rPr>
          <w:rFonts w:ascii="Times New Roman" w:hAnsi="Times New Roman" w:cs="Times New Roman"/>
          <w:sz w:val="28"/>
          <w:szCs w:val="28"/>
        </w:rPr>
        <w:t xml:space="preserve"> </w:t>
      </w:r>
      <w:r>
        <w:rPr>
          <w:rFonts w:ascii="Times New Roman" w:hAnsi="Times New Roman" w:cs="Times New Roman"/>
          <w:sz w:val="28"/>
          <w:szCs w:val="28"/>
        </w:rPr>
        <w:t xml:space="preserve">Неоднозначность поставленного вопроса обусловлена существованием противоречия между положениями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6 п. 2 ст. 1512 Г</w:t>
      </w:r>
      <w:r w:rsidR="005D1393">
        <w:rPr>
          <w:rFonts w:ascii="Times New Roman" w:hAnsi="Times New Roman" w:cs="Times New Roman"/>
          <w:sz w:val="28"/>
          <w:szCs w:val="28"/>
        </w:rPr>
        <w:t>К</w:t>
      </w:r>
      <w:r>
        <w:rPr>
          <w:rFonts w:ascii="Times New Roman" w:hAnsi="Times New Roman" w:cs="Times New Roman"/>
          <w:sz w:val="28"/>
          <w:szCs w:val="28"/>
        </w:rPr>
        <w:t xml:space="preserve"> РФ и ст. 14.4 Закона </w:t>
      </w:r>
      <w:r w:rsidR="00CB76ED">
        <w:rPr>
          <w:rFonts w:ascii="Times New Roman" w:hAnsi="Times New Roman" w:cs="Times New Roman"/>
          <w:sz w:val="28"/>
          <w:szCs w:val="28"/>
        </w:rPr>
        <w:br/>
      </w:r>
      <w:r>
        <w:rPr>
          <w:rFonts w:ascii="Times New Roman" w:hAnsi="Times New Roman" w:cs="Times New Roman"/>
          <w:sz w:val="28"/>
          <w:szCs w:val="28"/>
        </w:rPr>
        <w:t xml:space="preserve">о защите конкуренции.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6 п. 2 ст. 1512 ГК РФ,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Буквальное толкование указанного положения позволяет прийти к выводу </w:t>
      </w:r>
      <w:r w:rsidR="00CB76ED">
        <w:rPr>
          <w:rFonts w:ascii="Times New Roman" w:hAnsi="Times New Roman" w:cs="Times New Roman"/>
          <w:sz w:val="28"/>
          <w:szCs w:val="28"/>
        </w:rPr>
        <w:br/>
      </w:r>
      <w:r>
        <w:rPr>
          <w:rFonts w:ascii="Times New Roman" w:hAnsi="Times New Roman" w:cs="Times New Roman"/>
          <w:sz w:val="28"/>
          <w:szCs w:val="28"/>
        </w:rPr>
        <w:t xml:space="preserve">о том, что </w:t>
      </w:r>
      <w:bookmarkStart w:id="0" w:name="_Hlk513056167"/>
      <w:r>
        <w:rPr>
          <w:rFonts w:ascii="Times New Roman" w:hAnsi="Times New Roman" w:cs="Times New Roman"/>
          <w:sz w:val="28"/>
          <w:szCs w:val="28"/>
        </w:rPr>
        <w:t>недобросовестной конкуренцией могут быть признаны действия, заключающиеся только в приобретении исключительного права на товарный знак</w:t>
      </w:r>
      <w:bookmarkEnd w:id="0"/>
      <w:r>
        <w:rPr>
          <w:rFonts w:ascii="Times New Roman" w:hAnsi="Times New Roman" w:cs="Times New Roman"/>
          <w:sz w:val="28"/>
          <w:szCs w:val="28"/>
        </w:rPr>
        <w:t xml:space="preserve">. Однако формулировка запрета, установленного ст. 14. 4 Закона о Защите конкуренции, указывает на то, что действия по приобретению </w:t>
      </w:r>
      <w:r w:rsidR="00062B52">
        <w:rPr>
          <w:rFonts w:ascii="Times New Roman" w:hAnsi="Times New Roman" w:cs="Times New Roman"/>
          <w:sz w:val="28"/>
          <w:szCs w:val="28"/>
        </w:rPr>
        <w:t xml:space="preserve">и </w:t>
      </w:r>
      <w:r>
        <w:rPr>
          <w:rFonts w:ascii="Times New Roman" w:hAnsi="Times New Roman" w:cs="Times New Roman"/>
          <w:sz w:val="28"/>
          <w:szCs w:val="28"/>
        </w:rPr>
        <w:t xml:space="preserve">использованию исключительного права должны быть совершены хозяйствующим субъектом </w:t>
      </w:r>
      <w:r w:rsidR="00CB76ED">
        <w:rPr>
          <w:rFonts w:ascii="Times New Roman" w:hAnsi="Times New Roman" w:cs="Times New Roman"/>
          <w:sz w:val="28"/>
          <w:szCs w:val="28"/>
        </w:rPr>
        <w:br/>
      </w:r>
      <w:r>
        <w:rPr>
          <w:rFonts w:ascii="Times New Roman" w:hAnsi="Times New Roman" w:cs="Times New Roman"/>
          <w:sz w:val="28"/>
          <w:szCs w:val="28"/>
        </w:rPr>
        <w:t xml:space="preserve">в совокупности. </w:t>
      </w:r>
    </w:p>
    <w:p w:rsidR="009162E3" w:rsidRDefault="009162E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Аналогичное противоречие содержится между ст. 14.4 Закона о защите конкуренции 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 ч. 4 ст.34 Арбитражного процессуального кодекса, которой определено, что Суду по интеллектуальным правам подсудны споры </w:t>
      </w:r>
      <w:r w:rsidR="00CB76ED">
        <w:rPr>
          <w:rFonts w:ascii="Times New Roman" w:hAnsi="Times New Roman" w:cs="Times New Roman"/>
          <w:sz w:val="28"/>
          <w:szCs w:val="28"/>
        </w:rPr>
        <w:br/>
      </w:r>
      <w:r>
        <w:rPr>
          <w:rFonts w:ascii="Times New Roman" w:hAnsi="Times New Roman" w:cs="Times New Roman"/>
          <w:sz w:val="28"/>
          <w:szCs w:val="28"/>
        </w:rPr>
        <w:t xml:space="preserve">об оспаривании решения федерального антимонопольного органа о признании актом недобросовестной конкуренции действий, связанных с приобретением исключительного права на средства индивидуализации юридических ли, товаров, работ и услуг.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sidRPr="001D4092">
        <w:rPr>
          <w:rFonts w:ascii="Times New Roman" w:hAnsi="Times New Roman" w:cs="Times New Roman"/>
          <w:sz w:val="28"/>
          <w:szCs w:val="28"/>
        </w:rPr>
        <w:t xml:space="preserve">Рассматриваемое </w:t>
      </w:r>
      <w:r w:rsidR="009162E3">
        <w:rPr>
          <w:rFonts w:ascii="Times New Roman" w:hAnsi="Times New Roman" w:cs="Times New Roman"/>
          <w:sz w:val="28"/>
          <w:szCs w:val="28"/>
        </w:rPr>
        <w:t>расхождение</w:t>
      </w:r>
      <w:r w:rsidRPr="001D4092">
        <w:rPr>
          <w:rFonts w:ascii="Times New Roman" w:hAnsi="Times New Roman" w:cs="Times New Roman"/>
          <w:sz w:val="28"/>
          <w:szCs w:val="28"/>
        </w:rPr>
        <w:t xml:space="preserve"> было отмечено и ранее</w:t>
      </w:r>
      <w:r w:rsidR="00F277E6" w:rsidRPr="00CF74B7">
        <w:rPr>
          <w:rFonts w:ascii="Times New Roman" w:hAnsi="Times New Roman" w:cs="Times New Roman"/>
          <w:sz w:val="28"/>
          <w:szCs w:val="28"/>
        </w:rPr>
        <w:t>,</w:t>
      </w:r>
      <w:r>
        <w:rPr>
          <w:rFonts w:ascii="Times New Roman" w:hAnsi="Times New Roman" w:cs="Times New Roman"/>
          <w:sz w:val="28"/>
          <w:szCs w:val="28"/>
        </w:rPr>
        <w:t xml:space="preserve"> в особом мнении судьи Г.А. Гаджиева к Определению Конституционного суда РФ от 15 мая 2007 г. № 370-О-О</w:t>
      </w:r>
      <w:r>
        <w:rPr>
          <w:rStyle w:val="ac"/>
          <w:rFonts w:ascii="Times New Roman" w:hAnsi="Times New Roman" w:cs="Times New Roman"/>
          <w:sz w:val="28"/>
          <w:szCs w:val="28"/>
        </w:rPr>
        <w:footnoteReference w:id="45"/>
      </w:r>
      <w:r>
        <w:rPr>
          <w:rFonts w:ascii="Times New Roman" w:hAnsi="Times New Roman" w:cs="Times New Roman"/>
          <w:sz w:val="28"/>
          <w:szCs w:val="28"/>
        </w:rPr>
        <w:t>, в котором рассматривается жалоба ЗАО «</w:t>
      </w:r>
      <w:proofErr w:type="spellStart"/>
      <w:r w:rsidRPr="005052EA">
        <w:rPr>
          <w:rFonts w:ascii="Times New Roman" w:hAnsi="Times New Roman" w:cs="Times New Roman"/>
          <w:sz w:val="28"/>
          <w:szCs w:val="28"/>
        </w:rPr>
        <w:t>Эвалар</w:t>
      </w:r>
      <w:proofErr w:type="spellEnd"/>
      <w:r w:rsidRPr="005052EA">
        <w:rPr>
          <w:rFonts w:ascii="Times New Roman" w:hAnsi="Times New Roman" w:cs="Times New Roman"/>
          <w:sz w:val="28"/>
          <w:szCs w:val="28"/>
        </w:rPr>
        <w:t xml:space="preserve">» на нарушение </w:t>
      </w:r>
      <w:r w:rsidRPr="005052EA">
        <w:rPr>
          <w:rFonts w:ascii="Times New Roman" w:hAnsi="Times New Roman" w:cs="Times New Roman"/>
          <w:sz w:val="28"/>
          <w:szCs w:val="28"/>
        </w:rPr>
        <w:lastRenderedPageBreak/>
        <w:t>конституционных прав и свобод положениями ранее действовавших п.</w:t>
      </w:r>
      <w:r w:rsidRPr="005052EA">
        <w:rPr>
          <w:rFonts w:ascii="Times New Roman" w:hAnsi="Times New Roman" w:cs="Times New Roman"/>
          <w:color w:val="FF0000"/>
          <w:sz w:val="28"/>
          <w:szCs w:val="28"/>
        </w:rPr>
        <w:t xml:space="preserve"> </w:t>
      </w:r>
      <w:r w:rsidRPr="005052EA">
        <w:rPr>
          <w:rFonts w:ascii="Times New Roman" w:hAnsi="Times New Roman" w:cs="Times New Roman"/>
          <w:sz w:val="28"/>
          <w:szCs w:val="28"/>
        </w:rPr>
        <w:t xml:space="preserve">2 и п. 3 ст. 10 Закона РСФСР от 22 марта 1991 г. № 948-1 «О конкуренции и ограничении монополистической деятельности на товарных рынках» и </w:t>
      </w:r>
      <w:proofErr w:type="spellStart"/>
      <w:r w:rsidRPr="005052EA">
        <w:rPr>
          <w:rFonts w:ascii="Times New Roman" w:hAnsi="Times New Roman" w:cs="Times New Roman"/>
          <w:sz w:val="28"/>
          <w:szCs w:val="28"/>
        </w:rPr>
        <w:t>пп</w:t>
      </w:r>
      <w:proofErr w:type="spellEnd"/>
      <w:r w:rsidRPr="005052EA">
        <w:rPr>
          <w:rFonts w:ascii="Times New Roman" w:hAnsi="Times New Roman" w:cs="Times New Roman"/>
          <w:sz w:val="28"/>
          <w:szCs w:val="28"/>
        </w:rPr>
        <w:t xml:space="preserve">. 4 п. 3 ст. 28 Закона РФ от 23 сентября 1992 г. № 3520-1 «О товарных знаках, знаках обслуживания </w:t>
      </w:r>
      <w:r w:rsidR="00CB76ED">
        <w:rPr>
          <w:rFonts w:ascii="Times New Roman" w:hAnsi="Times New Roman" w:cs="Times New Roman"/>
          <w:sz w:val="28"/>
          <w:szCs w:val="28"/>
        </w:rPr>
        <w:br/>
      </w:r>
      <w:r w:rsidRPr="005052EA">
        <w:rPr>
          <w:rFonts w:ascii="Times New Roman" w:hAnsi="Times New Roman" w:cs="Times New Roman"/>
          <w:sz w:val="28"/>
          <w:szCs w:val="28"/>
        </w:rPr>
        <w:t>и наименованиях происхождения товаров».</w:t>
      </w:r>
    </w:p>
    <w:p w:rsidR="000E5E15" w:rsidRPr="005052EA"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материалов судебной практики позволил выделить два подхода </w:t>
      </w:r>
      <w:r w:rsidR="00CB76ED">
        <w:rPr>
          <w:rFonts w:ascii="Times New Roman" w:hAnsi="Times New Roman" w:cs="Times New Roman"/>
          <w:sz w:val="28"/>
          <w:szCs w:val="28"/>
        </w:rPr>
        <w:br/>
      </w:r>
      <w:r>
        <w:rPr>
          <w:rFonts w:ascii="Times New Roman" w:hAnsi="Times New Roman" w:cs="Times New Roman"/>
          <w:sz w:val="28"/>
          <w:szCs w:val="28"/>
        </w:rPr>
        <w:t xml:space="preserve">к рассматриваемому вопросу.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первому подходу, действия по приобретению и использованию должны быть совершены в совокупности. Например, Суд по интеллектуальным правам</w:t>
      </w:r>
      <w:r w:rsidR="00062B52">
        <w:rPr>
          <w:rFonts w:ascii="Times New Roman" w:hAnsi="Times New Roman" w:cs="Times New Roman"/>
          <w:sz w:val="28"/>
          <w:szCs w:val="28"/>
        </w:rPr>
        <w:t xml:space="preserve"> в своем Решении разъяснил:</w:t>
      </w:r>
      <w:r>
        <w:rPr>
          <w:rFonts w:ascii="Times New Roman" w:hAnsi="Times New Roman" w:cs="Times New Roman"/>
          <w:sz w:val="28"/>
          <w:szCs w:val="28"/>
        </w:rPr>
        <w:t xml:space="preserve"> «для целей применения данного законодательного запрета следует рассматривать исключительно совокупность действий по приобретению и использованию исключительных прав на средство индивидуализации, а не одно из </w:t>
      </w:r>
      <w:r w:rsidRPr="00221133">
        <w:rPr>
          <w:rFonts w:ascii="Times New Roman" w:hAnsi="Times New Roman" w:cs="Times New Roman"/>
          <w:sz w:val="28"/>
          <w:szCs w:val="28"/>
        </w:rPr>
        <w:t>них»</w:t>
      </w:r>
      <w:r w:rsidRPr="00221133">
        <w:rPr>
          <w:rStyle w:val="ac"/>
          <w:rFonts w:ascii="Times New Roman" w:hAnsi="Times New Roman" w:cs="Times New Roman"/>
          <w:sz w:val="28"/>
          <w:szCs w:val="28"/>
        </w:rPr>
        <w:footnoteReference w:id="46"/>
      </w:r>
      <w:r w:rsidRPr="00221133">
        <w:rPr>
          <w:rFonts w:ascii="Times New Roman" w:hAnsi="Times New Roman" w:cs="Times New Roman"/>
          <w:sz w:val="28"/>
          <w:szCs w:val="28"/>
        </w:rPr>
        <w:t xml:space="preserve">. </w:t>
      </w:r>
      <w:r>
        <w:rPr>
          <w:rFonts w:ascii="Times New Roman" w:hAnsi="Times New Roman" w:cs="Times New Roman"/>
          <w:sz w:val="28"/>
          <w:szCs w:val="28"/>
        </w:rPr>
        <w:t xml:space="preserve">Аналогичная позиция изложена </w:t>
      </w:r>
      <w:r w:rsidR="00CB76ED">
        <w:rPr>
          <w:rFonts w:ascii="Times New Roman" w:hAnsi="Times New Roman" w:cs="Times New Roman"/>
          <w:sz w:val="28"/>
          <w:szCs w:val="28"/>
        </w:rPr>
        <w:br/>
      </w:r>
      <w:r>
        <w:rPr>
          <w:rFonts w:ascii="Times New Roman" w:hAnsi="Times New Roman" w:cs="Times New Roman"/>
          <w:sz w:val="28"/>
          <w:szCs w:val="28"/>
        </w:rPr>
        <w:t>в Постановлении Суда по интеллектуальным правам от 20 янв</w:t>
      </w:r>
      <w:r w:rsidR="00DF3B1F">
        <w:rPr>
          <w:rFonts w:ascii="Times New Roman" w:hAnsi="Times New Roman" w:cs="Times New Roman"/>
          <w:sz w:val="28"/>
          <w:szCs w:val="28"/>
        </w:rPr>
        <w:t>аря</w:t>
      </w:r>
      <w:r>
        <w:rPr>
          <w:rFonts w:ascii="Times New Roman" w:hAnsi="Times New Roman" w:cs="Times New Roman"/>
          <w:sz w:val="28"/>
          <w:szCs w:val="28"/>
        </w:rPr>
        <w:t xml:space="preserve"> 2017 г. № С01-1249/2016 по делу № А65-9183/2016</w:t>
      </w:r>
      <w:r>
        <w:rPr>
          <w:rStyle w:val="ac"/>
          <w:rFonts w:ascii="Times New Roman" w:hAnsi="Times New Roman" w:cs="Times New Roman"/>
          <w:sz w:val="28"/>
          <w:szCs w:val="28"/>
        </w:rPr>
        <w:footnoteReference w:id="47"/>
      </w:r>
      <w:r>
        <w:rPr>
          <w:rFonts w:ascii="Times New Roman" w:hAnsi="Times New Roman" w:cs="Times New Roman"/>
          <w:sz w:val="28"/>
          <w:szCs w:val="28"/>
        </w:rPr>
        <w:t>, в Постановлении Седьмого арбитражного апелляционного суда от 26</w:t>
      </w:r>
      <w:r w:rsidR="00DF3B1F">
        <w:rPr>
          <w:rFonts w:ascii="Times New Roman" w:hAnsi="Times New Roman" w:cs="Times New Roman"/>
          <w:sz w:val="28"/>
          <w:szCs w:val="28"/>
        </w:rPr>
        <w:t xml:space="preserve"> февраля </w:t>
      </w:r>
      <w:r>
        <w:rPr>
          <w:rFonts w:ascii="Times New Roman" w:hAnsi="Times New Roman" w:cs="Times New Roman"/>
          <w:sz w:val="28"/>
          <w:szCs w:val="28"/>
        </w:rPr>
        <w:t>2018</w:t>
      </w:r>
      <w:r w:rsidR="00DF3B1F">
        <w:rPr>
          <w:rFonts w:ascii="Times New Roman" w:hAnsi="Times New Roman" w:cs="Times New Roman"/>
          <w:sz w:val="28"/>
          <w:szCs w:val="28"/>
        </w:rPr>
        <w:t xml:space="preserve"> г.</w:t>
      </w:r>
      <w:r>
        <w:rPr>
          <w:rFonts w:ascii="Times New Roman" w:hAnsi="Times New Roman" w:cs="Times New Roman"/>
          <w:sz w:val="28"/>
          <w:szCs w:val="28"/>
        </w:rPr>
        <w:t xml:space="preserve"> № 07АП-10624/2017 по делу № А67-8375/2016</w:t>
      </w:r>
      <w:r>
        <w:rPr>
          <w:rStyle w:val="ac"/>
          <w:rFonts w:ascii="Times New Roman" w:hAnsi="Times New Roman" w:cs="Times New Roman"/>
          <w:sz w:val="28"/>
          <w:szCs w:val="28"/>
        </w:rPr>
        <w:footnoteReference w:id="48"/>
      </w:r>
      <w:r>
        <w:rPr>
          <w:rFonts w:ascii="Times New Roman" w:hAnsi="Times New Roman" w:cs="Times New Roman"/>
          <w:sz w:val="28"/>
          <w:szCs w:val="28"/>
        </w:rPr>
        <w:t xml:space="preserve"> и в иных судебных актах.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Также</w:t>
      </w:r>
      <w:r w:rsidR="00F277E6">
        <w:rPr>
          <w:rFonts w:ascii="Times New Roman" w:hAnsi="Times New Roman" w:cs="Times New Roman"/>
          <w:sz w:val="28"/>
          <w:szCs w:val="28"/>
        </w:rPr>
        <w:t xml:space="preserve"> в соответствии с разъяснениями</w:t>
      </w:r>
      <w:r>
        <w:rPr>
          <w:rFonts w:ascii="Times New Roman" w:hAnsi="Times New Roman" w:cs="Times New Roman"/>
          <w:sz w:val="28"/>
          <w:szCs w:val="28"/>
        </w:rPr>
        <w:t xml:space="preserve"> Высшего</w:t>
      </w:r>
      <w:r w:rsidRPr="00221133">
        <w:rPr>
          <w:rFonts w:ascii="Times New Roman" w:hAnsi="Times New Roman" w:cs="Times New Roman"/>
          <w:sz w:val="28"/>
          <w:szCs w:val="28"/>
        </w:rPr>
        <w:t xml:space="preserve"> Арб</w:t>
      </w:r>
      <w:r>
        <w:rPr>
          <w:rFonts w:ascii="Times New Roman" w:hAnsi="Times New Roman" w:cs="Times New Roman"/>
          <w:sz w:val="28"/>
          <w:szCs w:val="28"/>
        </w:rPr>
        <w:t>итражного</w:t>
      </w:r>
      <w:r w:rsidRPr="00221133">
        <w:rPr>
          <w:rFonts w:ascii="Times New Roman" w:hAnsi="Times New Roman" w:cs="Times New Roman"/>
          <w:sz w:val="28"/>
          <w:szCs w:val="28"/>
        </w:rPr>
        <w:t xml:space="preserve"> Суд</w:t>
      </w:r>
      <w:r>
        <w:rPr>
          <w:rFonts w:ascii="Times New Roman" w:hAnsi="Times New Roman" w:cs="Times New Roman"/>
          <w:sz w:val="28"/>
          <w:szCs w:val="28"/>
        </w:rPr>
        <w:t>а РФ</w:t>
      </w:r>
      <w:r w:rsidR="00F277E6" w:rsidRPr="00CF74B7">
        <w:rPr>
          <w:rFonts w:ascii="Times New Roman" w:hAnsi="Times New Roman" w:cs="Times New Roman"/>
          <w:sz w:val="28"/>
          <w:szCs w:val="28"/>
        </w:rPr>
        <w:t>,</w:t>
      </w:r>
      <w:r w:rsidR="00F277E6">
        <w:rPr>
          <w:rFonts w:ascii="Times New Roman" w:hAnsi="Times New Roman" w:cs="Times New Roman"/>
          <w:sz w:val="28"/>
          <w:szCs w:val="28"/>
        </w:rPr>
        <w:t xml:space="preserve"> </w:t>
      </w:r>
      <w:r w:rsidRPr="00221133">
        <w:rPr>
          <w:rFonts w:ascii="Times New Roman" w:hAnsi="Times New Roman" w:cs="Times New Roman"/>
          <w:sz w:val="28"/>
          <w:szCs w:val="28"/>
        </w:rPr>
        <w:t xml:space="preserve">«само по себе приобретение товарного знака "Вечерние" и "Вечерний" не могут являться недобросовестной конкуренцией заявителя, поскольку для признания действий хозяйствующего субъекта, связанных с приобретением </w:t>
      </w:r>
      <w:r w:rsidR="009162E3">
        <w:rPr>
          <w:rFonts w:ascii="Times New Roman" w:hAnsi="Times New Roman" w:cs="Times New Roman"/>
          <w:sz w:val="28"/>
          <w:szCs w:val="28"/>
        </w:rPr>
        <w:br/>
      </w:r>
      <w:r w:rsidRPr="00221133">
        <w:rPr>
          <w:rFonts w:ascii="Times New Roman" w:hAnsi="Times New Roman" w:cs="Times New Roman"/>
          <w:sz w:val="28"/>
          <w:szCs w:val="28"/>
        </w:rPr>
        <w:t xml:space="preserve">и использованием исключительных прав на товарный знак (фирменное наименование), актом недобросовестной конкуренции, необходимо доказать, что недобросовестной конкуренцией являются как действия связанные </w:t>
      </w:r>
      <w:r w:rsidR="009162E3">
        <w:rPr>
          <w:rFonts w:ascii="Times New Roman" w:hAnsi="Times New Roman" w:cs="Times New Roman"/>
          <w:sz w:val="28"/>
          <w:szCs w:val="28"/>
        </w:rPr>
        <w:br/>
      </w:r>
      <w:r w:rsidRPr="00221133">
        <w:rPr>
          <w:rFonts w:ascii="Times New Roman" w:hAnsi="Times New Roman" w:cs="Times New Roman"/>
          <w:sz w:val="28"/>
          <w:szCs w:val="28"/>
        </w:rPr>
        <w:t xml:space="preserve">с приобретением, так и действия, связанные с использованием прав на товарный </w:t>
      </w:r>
      <w:r w:rsidRPr="00221133">
        <w:rPr>
          <w:rFonts w:ascii="Times New Roman" w:hAnsi="Times New Roman" w:cs="Times New Roman"/>
          <w:sz w:val="28"/>
          <w:szCs w:val="28"/>
        </w:rPr>
        <w:lastRenderedPageBreak/>
        <w:t>знак или фирменное наименование»</w:t>
      </w:r>
      <w:r>
        <w:rPr>
          <w:rStyle w:val="ac"/>
          <w:rFonts w:ascii="Times New Roman" w:hAnsi="Times New Roman" w:cs="Times New Roman"/>
          <w:sz w:val="28"/>
          <w:szCs w:val="28"/>
        </w:rPr>
        <w:footnoteReference w:id="49"/>
      </w:r>
      <w:r w:rsidRPr="00221133">
        <w:rPr>
          <w:rFonts w:ascii="Times New Roman" w:hAnsi="Times New Roman" w:cs="Times New Roman"/>
          <w:sz w:val="28"/>
          <w:szCs w:val="28"/>
        </w:rPr>
        <w:t xml:space="preserve">. Аналогичный вывод содержится </w:t>
      </w:r>
      <w:r w:rsidR="00CB76ED">
        <w:rPr>
          <w:rFonts w:ascii="Times New Roman" w:hAnsi="Times New Roman" w:cs="Times New Roman"/>
          <w:sz w:val="28"/>
          <w:szCs w:val="28"/>
        </w:rPr>
        <w:br/>
      </w:r>
      <w:r w:rsidRPr="00221133">
        <w:rPr>
          <w:rFonts w:ascii="Times New Roman" w:hAnsi="Times New Roman" w:cs="Times New Roman"/>
          <w:sz w:val="28"/>
          <w:szCs w:val="28"/>
        </w:rPr>
        <w:t>в Постановлении Четвертого арбитражного апелляционного суда от 9 февраля 2017</w:t>
      </w:r>
      <w:r w:rsidR="00F277E6">
        <w:rPr>
          <w:rFonts w:ascii="Times New Roman" w:hAnsi="Times New Roman" w:cs="Times New Roman"/>
          <w:sz w:val="28"/>
          <w:szCs w:val="28"/>
        </w:rPr>
        <w:t> </w:t>
      </w:r>
      <w:r w:rsidRPr="00221133">
        <w:rPr>
          <w:rFonts w:ascii="Times New Roman" w:hAnsi="Times New Roman" w:cs="Times New Roman"/>
          <w:sz w:val="28"/>
          <w:szCs w:val="28"/>
        </w:rPr>
        <w:t>г. № 04АП-7167/2016 по делу № А19</w:t>
      </w:r>
      <w:r>
        <w:rPr>
          <w:rFonts w:ascii="Times New Roman" w:hAnsi="Times New Roman" w:cs="Times New Roman"/>
          <w:sz w:val="28"/>
          <w:szCs w:val="28"/>
        </w:rPr>
        <w:t>-14104/2016</w:t>
      </w:r>
      <w:r>
        <w:rPr>
          <w:rStyle w:val="ac"/>
          <w:rFonts w:ascii="Times New Roman" w:hAnsi="Times New Roman" w:cs="Times New Roman"/>
          <w:sz w:val="28"/>
          <w:szCs w:val="28"/>
        </w:rPr>
        <w:footnoteReference w:id="50"/>
      </w:r>
      <w:r>
        <w:rPr>
          <w:rFonts w:ascii="Times New Roman" w:hAnsi="Times New Roman" w:cs="Times New Roman"/>
          <w:sz w:val="28"/>
          <w:szCs w:val="28"/>
        </w:rPr>
        <w:t>, Постановлении Четвертого арбитражного апелляционного суда от 25 июля 2016 г. № 04АП-3308/2016 по делу № А19-2377/2016</w:t>
      </w:r>
      <w:r>
        <w:rPr>
          <w:rStyle w:val="ac"/>
          <w:rFonts w:ascii="Times New Roman" w:hAnsi="Times New Roman" w:cs="Times New Roman"/>
          <w:sz w:val="28"/>
          <w:szCs w:val="28"/>
        </w:rPr>
        <w:footnoteReference w:id="51"/>
      </w:r>
      <w:r>
        <w:rPr>
          <w:rFonts w:ascii="Times New Roman" w:hAnsi="Times New Roman" w:cs="Times New Roman"/>
          <w:sz w:val="28"/>
          <w:szCs w:val="28"/>
        </w:rPr>
        <w:t>.</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второго подхода изложено Президиумом</w:t>
      </w:r>
      <w:r w:rsidRPr="00100D3D">
        <w:rPr>
          <w:rFonts w:ascii="Times New Roman" w:hAnsi="Times New Roman" w:cs="Times New Roman"/>
          <w:sz w:val="28"/>
          <w:szCs w:val="28"/>
        </w:rPr>
        <w:t xml:space="preserve"> Суда </w:t>
      </w:r>
      <w:r w:rsidR="00CB76ED">
        <w:rPr>
          <w:rFonts w:ascii="Times New Roman" w:hAnsi="Times New Roman" w:cs="Times New Roman"/>
          <w:sz w:val="28"/>
          <w:szCs w:val="28"/>
        </w:rPr>
        <w:br/>
      </w:r>
      <w:r w:rsidRPr="00100D3D">
        <w:rPr>
          <w:rFonts w:ascii="Times New Roman" w:hAnsi="Times New Roman" w:cs="Times New Roman"/>
          <w:sz w:val="28"/>
          <w:szCs w:val="28"/>
        </w:rPr>
        <w:t>по интеллектуальным правам</w:t>
      </w:r>
      <w:r>
        <w:rPr>
          <w:rFonts w:ascii="Times New Roman" w:hAnsi="Times New Roman" w:cs="Times New Roman"/>
          <w:sz w:val="28"/>
          <w:szCs w:val="28"/>
        </w:rPr>
        <w:t xml:space="preserve"> в </w:t>
      </w:r>
      <w:r w:rsidRPr="00100D3D">
        <w:rPr>
          <w:rFonts w:ascii="Times New Roman" w:hAnsi="Times New Roman" w:cs="Times New Roman"/>
          <w:sz w:val="28"/>
          <w:szCs w:val="28"/>
        </w:rPr>
        <w:t xml:space="preserve"> Справке по вопросам недобросовестного поведения, в том числе конкуренции, по приобретению и использованию средств индивидуализации юридических лиц, товаров, р</w:t>
      </w:r>
      <w:r w:rsidR="00F277E6">
        <w:rPr>
          <w:rFonts w:ascii="Times New Roman" w:hAnsi="Times New Roman" w:cs="Times New Roman"/>
          <w:sz w:val="28"/>
          <w:szCs w:val="28"/>
        </w:rPr>
        <w:t xml:space="preserve">абот, услуг и предприятий </w:t>
      </w:r>
      <w:r w:rsidR="00CB76ED">
        <w:rPr>
          <w:rFonts w:ascii="Times New Roman" w:hAnsi="Times New Roman" w:cs="Times New Roman"/>
          <w:sz w:val="28"/>
          <w:szCs w:val="28"/>
        </w:rPr>
        <w:br/>
      </w:r>
      <w:r w:rsidR="00F277E6">
        <w:rPr>
          <w:rFonts w:ascii="Times New Roman" w:hAnsi="Times New Roman" w:cs="Times New Roman"/>
          <w:sz w:val="28"/>
          <w:szCs w:val="28"/>
        </w:rPr>
        <w:t>от 23 </w:t>
      </w:r>
      <w:r w:rsidRPr="00100D3D">
        <w:rPr>
          <w:rFonts w:ascii="Times New Roman" w:hAnsi="Times New Roman" w:cs="Times New Roman"/>
          <w:sz w:val="28"/>
          <w:szCs w:val="28"/>
        </w:rPr>
        <w:t>марта 2014 г. № СП-21/2: «Суд при оценке законности решения антимонопольного органа или при рассмотрении искового заявления о признании актом недобросовестной конкуренции регистрации товарного знака также может оценивать регистрацию товарного знака, в том числе с учетом последующего поведения правообладателя»</w:t>
      </w:r>
      <w:r>
        <w:rPr>
          <w:rStyle w:val="ac"/>
          <w:rFonts w:ascii="Times New Roman" w:hAnsi="Times New Roman" w:cs="Times New Roman"/>
          <w:sz w:val="28"/>
          <w:szCs w:val="28"/>
        </w:rPr>
        <w:footnoteReference w:id="52"/>
      </w:r>
      <w:r w:rsidRPr="00100D3D">
        <w:rPr>
          <w:rFonts w:ascii="Times New Roman" w:hAnsi="Times New Roman" w:cs="Times New Roman"/>
          <w:sz w:val="28"/>
          <w:szCs w:val="28"/>
        </w:rPr>
        <w:t>.</w:t>
      </w:r>
      <w:r>
        <w:rPr>
          <w:rFonts w:ascii="Times New Roman" w:hAnsi="Times New Roman" w:cs="Times New Roman"/>
          <w:sz w:val="28"/>
          <w:szCs w:val="28"/>
        </w:rPr>
        <w:t xml:space="preserve"> Таким образом, Президиум Суда </w:t>
      </w:r>
      <w:r w:rsidR="00CB76ED">
        <w:rPr>
          <w:rFonts w:ascii="Times New Roman" w:hAnsi="Times New Roman" w:cs="Times New Roman"/>
          <w:sz w:val="28"/>
          <w:szCs w:val="28"/>
        </w:rPr>
        <w:br/>
      </w:r>
      <w:r>
        <w:rPr>
          <w:rFonts w:ascii="Times New Roman" w:hAnsi="Times New Roman" w:cs="Times New Roman"/>
          <w:sz w:val="28"/>
          <w:szCs w:val="28"/>
        </w:rPr>
        <w:t>по интеллектуальным правам допускает признание акт</w:t>
      </w:r>
      <w:r w:rsidR="00F277E6">
        <w:rPr>
          <w:rFonts w:ascii="Times New Roman" w:hAnsi="Times New Roman" w:cs="Times New Roman"/>
          <w:sz w:val="28"/>
          <w:szCs w:val="28"/>
        </w:rPr>
        <w:t>ом недобросовестной конкуренции</w:t>
      </w:r>
      <w:r>
        <w:rPr>
          <w:rFonts w:ascii="Times New Roman" w:hAnsi="Times New Roman" w:cs="Times New Roman"/>
          <w:sz w:val="28"/>
          <w:szCs w:val="28"/>
        </w:rPr>
        <w:t xml:space="preserve"> действия лица, связанные только с регистрацией исключительного права на средство индивидуализации, если такие действия обладают признаками недобросовестного поведения. Данный вывод также был изложен </w:t>
      </w:r>
      <w:r w:rsidR="00CB76ED">
        <w:rPr>
          <w:rFonts w:ascii="Times New Roman" w:hAnsi="Times New Roman" w:cs="Times New Roman"/>
          <w:sz w:val="28"/>
          <w:szCs w:val="28"/>
        </w:rPr>
        <w:br/>
      </w:r>
      <w:r>
        <w:rPr>
          <w:rFonts w:ascii="Times New Roman" w:hAnsi="Times New Roman" w:cs="Times New Roman"/>
          <w:sz w:val="28"/>
          <w:szCs w:val="28"/>
        </w:rPr>
        <w:t xml:space="preserve">в Постановлении Пятнадцатого арбитражного апелляционного суда </w:t>
      </w:r>
      <w:r w:rsidR="00CB76ED">
        <w:rPr>
          <w:rFonts w:ascii="Times New Roman" w:hAnsi="Times New Roman" w:cs="Times New Roman"/>
          <w:sz w:val="28"/>
          <w:szCs w:val="28"/>
        </w:rPr>
        <w:br/>
      </w:r>
      <w:r>
        <w:rPr>
          <w:rFonts w:ascii="Times New Roman" w:hAnsi="Times New Roman" w:cs="Times New Roman"/>
          <w:sz w:val="28"/>
          <w:szCs w:val="28"/>
        </w:rPr>
        <w:t>от 29 сентября 2017</w:t>
      </w:r>
      <w:r w:rsidR="00062B52">
        <w:rPr>
          <w:rFonts w:ascii="Times New Roman" w:hAnsi="Times New Roman" w:cs="Times New Roman"/>
          <w:sz w:val="28"/>
          <w:szCs w:val="28"/>
        </w:rPr>
        <w:t xml:space="preserve"> г.  № 15АП-12794/2017 по делу </w:t>
      </w:r>
      <w:r>
        <w:rPr>
          <w:rFonts w:ascii="Times New Roman" w:hAnsi="Times New Roman" w:cs="Times New Roman"/>
          <w:sz w:val="28"/>
          <w:szCs w:val="28"/>
        </w:rPr>
        <w:t>№ А32-14332/2017</w:t>
      </w:r>
      <w:r>
        <w:rPr>
          <w:rStyle w:val="ac"/>
          <w:rFonts w:ascii="Times New Roman" w:hAnsi="Times New Roman" w:cs="Times New Roman"/>
          <w:sz w:val="28"/>
          <w:szCs w:val="28"/>
        </w:rPr>
        <w:footnoteReference w:id="53"/>
      </w:r>
      <w:r>
        <w:rPr>
          <w:rFonts w:ascii="Times New Roman" w:hAnsi="Times New Roman" w:cs="Times New Roman"/>
          <w:sz w:val="28"/>
          <w:szCs w:val="28"/>
        </w:rPr>
        <w:t>.</w:t>
      </w:r>
    </w:p>
    <w:p w:rsidR="0058759F" w:rsidRDefault="0058759F"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Подобный подход имеет место быть </w:t>
      </w:r>
      <w:r w:rsidR="0034288E">
        <w:rPr>
          <w:rFonts w:ascii="Times New Roman" w:hAnsi="Times New Roman" w:cs="Times New Roman"/>
          <w:sz w:val="28"/>
          <w:szCs w:val="28"/>
        </w:rPr>
        <w:t>в законодательстве Республики Узбекистан. Так, в</w:t>
      </w:r>
      <w:r w:rsidR="0034288E" w:rsidRPr="00B73041">
        <w:rPr>
          <w:rFonts w:ascii="Times New Roman" w:hAnsi="Times New Roman" w:cs="Times New Roman"/>
          <w:sz w:val="28"/>
          <w:szCs w:val="28"/>
        </w:rPr>
        <w:t xml:space="preserve"> соответствии </w:t>
      </w:r>
      <w:r w:rsidR="0034288E" w:rsidRPr="00CF74B7">
        <w:rPr>
          <w:rFonts w:ascii="Times New Roman" w:hAnsi="Times New Roman" w:cs="Times New Roman"/>
          <w:sz w:val="28"/>
          <w:szCs w:val="28"/>
        </w:rPr>
        <w:t>с</w:t>
      </w:r>
      <w:r w:rsidR="00F277E6" w:rsidRPr="00CF74B7">
        <w:rPr>
          <w:rFonts w:ascii="Times New Roman" w:hAnsi="Times New Roman" w:cs="Times New Roman"/>
          <w:sz w:val="28"/>
          <w:szCs w:val="28"/>
        </w:rPr>
        <w:t>о</w:t>
      </w:r>
      <w:r w:rsidR="0034288E" w:rsidRPr="00B73041">
        <w:rPr>
          <w:rFonts w:ascii="Times New Roman" w:hAnsi="Times New Roman" w:cs="Times New Roman"/>
          <w:sz w:val="28"/>
          <w:szCs w:val="28"/>
        </w:rPr>
        <w:t xml:space="preserve"> ст. 13 За</w:t>
      </w:r>
      <w:r w:rsidR="00F277E6">
        <w:rPr>
          <w:rFonts w:ascii="Times New Roman" w:hAnsi="Times New Roman" w:cs="Times New Roman"/>
          <w:sz w:val="28"/>
          <w:szCs w:val="28"/>
        </w:rPr>
        <w:t xml:space="preserve">кона Республики Узбекистан </w:t>
      </w:r>
      <w:r w:rsidR="00CB76ED">
        <w:rPr>
          <w:rFonts w:ascii="Times New Roman" w:hAnsi="Times New Roman" w:cs="Times New Roman"/>
          <w:sz w:val="28"/>
          <w:szCs w:val="28"/>
        </w:rPr>
        <w:br/>
      </w:r>
      <w:r w:rsidR="00F277E6">
        <w:rPr>
          <w:rFonts w:ascii="Times New Roman" w:hAnsi="Times New Roman" w:cs="Times New Roman"/>
          <w:sz w:val="28"/>
          <w:szCs w:val="28"/>
        </w:rPr>
        <w:t>от 6 </w:t>
      </w:r>
      <w:r w:rsidR="0034288E" w:rsidRPr="00B73041">
        <w:rPr>
          <w:rFonts w:ascii="Times New Roman" w:hAnsi="Times New Roman" w:cs="Times New Roman"/>
          <w:sz w:val="28"/>
          <w:szCs w:val="28"/>
        </w:rPr>
        <w:t>января 2012 г. № ЗРУ-319 «О конкуренции»</w:t>
      </w:r>
      <w:r w:rsidR="0034288E">
        <w:rPr>
          <w:rFonts w:ascii="Times New Roman" w:hAnsi="Times New Roman" w:cs="Times New Roman"/>
          <w:sz w:val="28"/>
          <w:szCs w:val="28"/>
        </w:rPr>
        <w:t>,</w:t>
      </w:r>
      <w:r w:rsidR="0034288E" w:rsidRPr="00B73041">
        <w:rPr>
          <w:rFonts w:ascii="Times New Roman" w:hAnsi="Times New Roman" w:cs="Times New Roman"/>
          <w:sz w:val="28"/>
          <w:szCs w:val="28"/>
        </w:rPr>
        <w:t xml:space="preserve"> </w:t>
      </w:r>
      <w:r w:rsidR="0034288E" w:rsidRPr="00B73041">
        <w:rPr>
          <w:rFonts w:ascii="Times New Roman" w:hAnsi="Times New Roman" w:cs="Times New Roman"/>
          <w:color w:val="000000"/>
          <w:sz w:val="28"/>
          <w:szCs w:val="28"/>
          <w:shd w:val="clear" w:color="auto" w:fill="FFFFFF"/>
        </w:rPr>
        <w:t xml:space="preserve">не допускается недобросовестная конкуренция, связанная с приобретением исключительного </w:t>
      </w:r>
      <w:r w:rsidR="0034288E" w:rsidRPr="00B73041">
        <w:rPr>
          <w:rFonts w:ascii="Times New Roman" w:hAnsi="Times New Roman" w:cs="Times New Roman"/>
          <w:color w:val="000000"/>
          <w:sz w:val="28"/>
          <w:szCs w:val="28"/>
          <w:shd w:val="clear" w:color="auto" w:fill="FFFFFF"/>
        </w:rPr>
        <w:lastRenderedPageBreak/>
        <w:t>права на средства индивидуализации юридического лица, средства индивидуализации товара, а также с регистрацией товарного знака, тождественного или сходного до степени смешения с обозначением в отношении товара, ранее введенного хозяйствующим субъектом (конкурентом) в гражданский оборот.</w:t>
      </w:r>
      <w:r w:rsidR="0034288E">
        <w:rPr>
          <w:rFonts w:ascii="Times New Roman" w:hAnsi="Times New Roman" w:cs="Times New Roman"/>
          <w:color w:val="000000"/>
          <w:sz w:val="28"/>
          <w:szCs w:val="28"/>
          <w:shd w:val="clear" w:color="auto" w:fill="FFFFFF"/>
        </w:rPr>
        <w:t xml:space="preserve"> Как видно из анализа указанного положения, данный запрет включает себя только действия</w:t>
      </w:r>
      <w:r w:rsidR="00F277E6" w:rsidRPr="00CF74B7">
        <w:rPr>
          <w:rFonts w:ascii="Times New Roman" w:hAnsi="Times New Roman" w:cs="Times New Roman"/>
          <w:color w:val="000000"/>
          <w:sz w:val="28"/>
          <w:szCs w:val="28"/>
          <w:shd w:val="clear" w:color="auto" w:fill="FFFFFF"/>
        </w:rPr>
        <w:t>,</w:t>
      </w:r>
      <w:r w:rsidR="0034288E">
        <w:rPr>
          <w:rFonts w:ascii="Times New Roman" w:hAnsi="Times New Roman" w:cs="Times New Roman"/>
          <w:color w:val="000000"/>
          <w:sz w:val="28"/>
          <w:szCs w:val="28"/>
          <w:shd w:val="clear" w:color="auto" w:fill="FFFFFF"/>
        </w:rPr>
        <w:t xml:space="preserve"> направленные на недобросовестное приобретение ис</w:t>
      </w:r>
      <w:r w:rsidR="00F277E6">
        <w:rPr>
          <w:rFonts w:ascii="Times New Roman" w:hAnsi="Times New Roman" w:cs="Times New Roman"/>
          <w:color w:val="000000"/>
          <w:sz w:val="28"/>
          <w:szCs w:val="28"/>
          <w:shd w:val="clear" w:color="auto" w:fill="FFFFFF"/>
        </w:rPr>
        <w:t>ключительно права. Вместе с тем</w:t>
      </w:r>
      <w:r w:rsidR="0034288E">
        <w:rPr>
          <w:rFonts w:ascii="Times New Roman" w:hAnsi="Times New Roman" w:cs="Times New Roman"/>
          <w:color w:val="000000"/>
          <w:sz w:val="28"/>
          <w:szCs w:val="28"/>
          <w:shd w:val="clear" w:color="auto" w:fill="FFFFFF"/>
        </w:rPr>
        <w:t xml:space="preserve"> действия по использованию средства индивидуализации образуют иной состав противоправного поведения. </w:t>
      </w:r>
    </w:p>
    <w:p w:rsidR="0058759F" w:rsidRPr="00F110E5" w:rsidRDefault="0058759F" w:rsidP="003C6E9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В доктрине конкурентного права высказываются категоричные позиции</w:t>
      </w:r>
      <w:r w:rsidR="00DF3B1F">
        <w:rPr>
          <w:rFonts w:ascii="Times New Roman" w:hAnsi="Times New Roman" w:cs="Times New Roman"/>
          <w:sz w:val="28"/>
          <w:szCs w:val="28"/>
        </w:rPr>
        <w:t xml:space="preserve"> </w:t>
      </w:r>
      <w:r w:rsidR="00CB76ED">
        <w:rPr>
          <w:rFonts w:ascii="Times New Roman" w:hAnsi="Times New Roman" w:cs="Times New Roman"/>
          <w:sz w:val="28"/>
          <w:szCs w:val="28"/>
        </w:rPr>
        <w:br/>
      </w:r>
      <w:r w:rsidR="00DF3B1F">
        <w:rPr>
          <w:rFonts w:ascii="Times New Roman" w:hAnsi="Times New Roman" w:cs="Times New Roman"/>
          <w:sz w:val="28"/>
          <w:szCs w:val="28"/>
        </w:rPr>
        <w:t>к данному подходу</w:t>
      </w:r>
      <w:r>
        <w:rPr>
          <w:rFonts w:ascii="Times New Roman" w:hAnsi="Times New Roman" w:cs="Times New Roman"/>
          <w:sz w:val="28"/>
          <w:szCs w:val="28"/>
        </w:rPr>
        <w:t>. Так, по мнению М.В. Цветковой</w:t>
      </w:r>
      <w:r w:rsidR="00F277E6" w:rsidRPr="00CF74B7">
        <w:rPr>
          <w:rFonts w:ascii="Times New Roman" w:hAnsi="Times New Roman" w:cs="Times New Roman"/>
          <w:sz w:val="28"/>
          <w:szCs w:val="28"/>
        </w:rPr>
        <w:t>,</w:t>
      </w:r>
      <w:r>
        <w:rPr>
          <w:rFonts w:ascii="Times New Roman" w:hAnsi="Times New Roman" w:cs="Times New Roman"/>
          <w:sz w:val="28"/>
          <w:szCs w:val="28"/>
        </w:rPr>
        <w:t xml:space="preserve"> «действия заявителя, связанные с государственной регистраци</w:t>
      </w:r>
      <w:r w:rsidR="00F277E6">
        <w:rPr>
          <w:rFonts w:ascii="Times New Roman" w:hAnsi="Times New Roman" w:cs="Times New Roman"/>
          <w:sz w:val="28"/>
          <w:szCs w:val="28"/>
        </w:rPr>
        <w:t>ей средства индивидуализации</w:t>
      </w:r>
      <w:r w:rsidR="00F277E6" w:rsidRPr="00CF74B7">
        <w:rPr>
          <w:rFonts w:ascii="Times New Roman" w:hAnsi="Times New Roman" w:cs="Times New Roman"/>
          <w:sz w:val="28"/>
          <w:szCs w:val="28"/>
        </w:rPr>
        <w:t>,</w:t>
      </w:r>
      <w:r w:rsidR="00F277E6">
        <w:rPr>
          <w:rFonts w:ascii="Times New Roman" w:hAnsi="Times New Roman" w:cs="Times New Roman"/>
          <w:sz w:val="28"/>
          <w:szCs w:val="28"/>
        </w:rPr>
        <w:t xml:space="preserve"> по своей </w:t>
      </w:r>
      <w:r>
        <w:rPr>
          <w:rFonts w:ascii="Times New Roman" w:hAnsi="Times New Roman" w:cs="Times New Roman"/>
          <w:sz w:val="28"/>
          <w:szCs w:val="28"/>
        </w:rPr>
        <w:t>природе не являются действиями, в которых может проявиться недобросовестная конкуренция. Необходимым условием выступает последующее использование средства индивидуализации в конкурентной борьбе, в которой и проявится недобросовестная направленность действий»</w:t>
      </w:r>
      <w:r>
        <w:rPr>
          <w:rStyle w:val="ac"/>
          <w:rFonts w:ascii="Times New Roman" w:hAnsi="Times New Roman" w:cs="Times New Roman"/>
          <w:sz w:val="28"/>
          <w:szCs w:val="28"/>
        </w:rPr>
        <w:footnoteReference w:id="54"/>
      </w:r>
      <w:r>
        <w:rPr>
          <w:rFonts w:ascii="Times New Roman" w:hAnsi="Times New Roman" w:cs="Times New Roman"/>
          <w:sz w:val="28"/>
          <w:szCs w:val="28"/>
        </w:rPr>
        <w:t>.</w:t>
      </w:r>
    </w:p>
    <w:p w:rsidR="00062B52" w:rsidRDefault="00DF3B1F"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а</w:t>
      </w:r>
      <w:r w:rsidR="000E5E15">
        <w:rPr>
          <w:rFonts w:ascii="Times New Roman" w:hAnsi="Times New Roman" w:cs="Times New Roman"/>
          <w:sz w:val="28"/>
          <w:szCs w:val="28"/>
        </w:rPr>
        <w:t xml:space="preserve">нализ материалов судебной практики позволяет прийти </w:t>
      </w:r>
      <w:r w:rsidR="00CB76ED">
        <w:rPr>
          <w:rFonts w:ascii="Times New Roman" w:hAnsi="Times New Roman" w:cs="Times New Roman"/>
          <w:sz w:val="28"/>
          <w:szCs w:val="28"/>
        </w:rPr>
        <w:br/>
      </w:r>
      <w:r w:rsidR="000E5E15">
        <w:rPr>
          <w:rFonts w:ascii="Times New Roman" w:hAnsi="Times New Roman" w:cs="Times New Roman"/>
          <w:sz w:val="28"/>
          <w:szCs w:val="28"/>
        </w:rPr>
        <w:t>к выводу о том, что п</w:t>
      </w:r>
      <w:r w:rsidR="00F277E6">
        <w:rPr>
          <w:rFonts w:ascii="Times New Roman" w:hAnsi="Times New Roman" w:cs="Times New Roman"/>
          <w:sz w:val="28"/>
          <w:szCs w:val="28"/>
        </w:rPr>
        <w:t>ри</w:t>
      </w:r>
      <w:r w:rsidR="00CF74B7">
        <w:rPr>
          <w:rFonts w:ascii="Times New Roman" w:hAnsi="Times New Roman" w:cs="Times New Roman"/>
          <w:sz w:val="28"/>
          <w:szCs w:val="28"/>
        </w:rPr>
        <w:t xml:space="preserve"> </w:t>
      </w:r>
      <w:r w:rsidR="0034288E">
        <w:rPr>
          <w:rFonts w:ascii="Times New Roman" w:hAnsi="Times New Roman" w:cs="Times New Roman"/>
          <w:sz w:val="28"/>
          <w:szCs w:val="28"/>
        </w:rPr>
        <w:t>приме</w:t>
      </w:r>
      <w:r w:rsidR="0034288E" w:rsidRPr="00CF74B7">
        <w:rPr>
          <w:rFonts w:ascii="Times New Roman" w:hAnsi="Times New Roman" w:cs="Times New Roman"/>
          <w:sz w:val="28"/>
          <w:szCs w:val="28"/>
        </w:rPr>
        <w:t>нени</w:t>
      </w:r>
      <w:r w:rsidR="00CF74B7">
        <w:rPr>
          <w:rFonts w:ascii="Times New Roman" w:hAnsi="Times New Roman" w:cs="Times New Roman"/>
          <w:sz w:val="28"/>
          <w:szCs w:val="28"/>
        </w:rPr>
        <w:t>и</w:t>
      </w:r>
      <w:r w:rsidR="0034288E">
        <w:rPr>
          <w:rFonts w:ascii="Times New Roman" w:hAnsi="Times New Roman" w:cs="Times New Roman"/>
          <w:sz w:val="28"/>
          <w:szCs w:val="28"/>
        </w:rPr>
        <w:t xml:space="preserve"> положений ст. 14.4 Закона о защите конкуренции</w:t>
      </w:r>
      <w:r w:rsidR="000E5E15">
        <w:rPr>
          <w:rFonts w:ascii="Times New Roman" w:hAnsi="Times New Roman" w:cs="Times New Roman"/>
          <w:sz w:val="28"/>
          <w:szCs w:val="28"/>
        </w:rPr>
        <w:t xml:space="preserve"> наиболее приоритетным является первый подход, в соответствии </w:t>
      </w:r>
      <w:r w:rsidR="00CB76ED">
        <w:rPr>
          <w:rFonts w:ascii="Times New Roman" w:hAnsi="Times New Roman" w:cs="Times New Roman"/>
          <w:sz w:val="28"/>
          <w:szCs w:val="28"/>
        </w:rPr>
        <w:br/>
      </w:r>
      <w:r w:rsidR="000E5E15">
        <w:rPr>
          <w:rFonts w:ascii="Times New Roman" w:hAnsi="Times New Roman" w:cs="Times New Roman"/>
          <w:sz w:val="28"/>
          <w:szCs w:val="28"/>
        </w:rPr>
        <w:t xml:space="preserve">с которым действия по приобретению и использованию исключительного права на средства индивидуализации должны быть совершены в совокупности. </w:t>
      </w:r>
    </w:p>
    <w:p w:rsidR="00062B52" w:rsidRDefault="00CF74B7" w:rsidP="003C6E91">
      <w:pPr>
        <w:autoSpaceDE w:val="0"/>
        <w:autoSpaceDN w:val="0"/>
        <w:adjustRightInd w:val="0"/>
        <w:spacing w:after="0" w:line="360" w:lineRule="auto"/>
        <w:ind w:firstLine="709"/>
        <w:jc w:val="both"/>
        <w:rPr>
          <w:rFonts w:ascii="Times New Roman" w:hAnsi="Times New Roman" w:cs="Times New Roman"/>
          <w:sz w:val="28"/>
          <w:szCs w:val="28"/>
        </w:rPr>
      </w:pPr>
      <w:r w:rsidRPr="00CF74B7">
        <w:rPr>
          <w:rFonts w:ascii="Times New Roman" w:hAnsi="Times New Roman" w:cs="Times New Roman"/>
          <w:sz w:val="28"/>
          <w:szCs w:val="28"/>
        </w:rPr>
        <w:t>В то же время</w:t>
      </w:r>
      <w:r w:rsidR="00062B52">
        <w:rPr>
          <w:rFonts w:ascii="Times New Roman" w:hAnsi="Times New Roman" w:cs="Times New Roman"/>
          <w:sz w:val="28"/>
          <w:szCs w:val="28"/>
        </w:rPr>
        <w:t xml:space="preserve"> представляется </w:t>
      </w:r>
      <w:r w:rsidR="000E5E15">
        <w:rPr>
          <w:rFonts w:ascii="Times New Roman" w:hAnsi="Times New Roman" w:cs="Times New Roman"/>
          <w:sz w:val="28"/>
          <w:szCs w:val="28"/>
        </w:rPr>
        <w:t>возможным применение толкования, предложенное Президиумом су</w:t>
      </w:r>
      <w:r w:rsidR="00062B52">
        <w:rPr>
          <w:rFonts w:ascii="Times New Roman" w:hAnsi="Times New Roman" w:cs="Times New Roman"/>
          <w:sz w:val="28"/>
          <w:szCs w:val="28"/>
        </w:rPr>
        <w:t xml:space="preserve">да по интеллектуальным правам на основании следующего. </w:t>
      </w:r>
      <w:r w:rsidR="00DF3B1F">
        <w:rPr>
          <w:rFonts w:ascii="Times New Roman" w:hAnsi="Times New Roman" w:cs="Times New Roman"/>
          <w:sz w:val="28"/>
          <w:szCs w:val="28"/>
        </w:rPr>
        <w:t>Ситуации, возникающие в рамках данных правоотношений, могут быть различны по своему проявлению. В большинстве случаев для субъектов, использующих то или иное средство индивидуализации, но не обладающ</w:t>
      </w:r>
      <w:r w:rsidR="00F277E6" w:rsidRPr="00CF74B7">
        <w:rPr>
          <w:rFonts w:ascii="Times New Roman" w:hAnsi="Times New Roman" w:cs="Times New Roman"/>
          <w:sz w:val="28"/>
          <w:szCs w:val="28"/>
        </w:rPr>
        <w:t>их</w:t>
      </w:r>
      <w:r w:rsidR="00DF3B1F">
        <w:rPr>
          <w:rFonts w:ascii="Times New Roman" w:hAnsi="Times New Roman" w:cs="Times New Roman"/>
          <w:sz w:val="28"/>
          <w:szCs w:val="28"/>
        </w:rPr>
        <w:t xml:space="preserve"> исключительным правом на него, сам факт регистрации или приобретения </w:t>
      </w:r>
      <w:r>
        <w:rPr>
          <w:rFonts w:ascii="Times New Roman" w:hAnsi="Times New Roman" w:cs="Times New Roman"/>
          <w:sz w:val="28"/>
          <w:szCs w:val="28"/>
        </w:rPr>
        <w:t xml:space="preserve">такого средства индивидуализации </w:t>
      </w:r>
      <w:r w:rsidR="00DF3B1F">
        <w:rPr>
          <w:rFonts w:ascii="Times New Roman" w:hAnsi="Times New Roman" w:cs="Times New Roman"/>
          <w:sz w:val="28"/>
          <w:szCs w:val="28"/>
        </w:rPr>
        <w:t xml:space="preserve">по договору отчуждения представляет существенную проблему, выражающуюся в том, что такое лицо обязано прекратить </w:t>
      </w:r>
      <w:r w:rsidR="00DF3B1F">
        <w:rPr>
          <w:rFonts w:ascii="Times New Roman" w:hAnsi="Times New Roman" w:cs="Times New Roman"/>
          <w:sz w:val="28"/>
          <w:szCs w:val="28"/>
        </w:rPr>
        <w:lastRenderedPageBreak/>
        <w:t xml:space="preserve">использование соответствующего обозначения до получения согласия </w:t>
      </w:r>
      <w:r w:rsidR="00CB76ED">
        <w:rPr>
          <w:rFonts w:ascii="Times New Roman" w:hAnsi="Times New Roman" w:cs="Times New Roman"/>
          <w:sz w:val="28"/>
          <w:szCs w:val="28"/>
        </w:rPr>
        <w:br/>
      </w:r>
      <w:r w:rsidR="00DF3B1F">
        <w:rPr>
          <w:rFonts w:ascii="Times New Roman" w:hAnsi="Times New Roman" w:cs="Times New Roman"/>
          <w:sz w:val="28"/>
          <w:szCs w:val="28"/>
        </w:rPr>
        <w:t xml:space="preserve">от правообладателя. </w:t>
      </w:r>
      <w:r w:rsidR="00F277E6" w:rsidRPr="00CF74B7">
        <w:rPr>
          <w:rFonts w:ascii="Times New Roman" w:hAnsi="Times New Roman" w:cs="Times New Roman"/>
          <w:sz w:val="28"/>
          <w:szCs w:val="28"/>
        </w:rPr>
        <w:t>В то же время</w:t>
      </w:r>
      <w:r w:rsidR="00021062">
        <w:rPr>
          <w:rFonts w:ascii="Times New Roman" w:hAnsi="Times New Roman" w:cs="Times New Roman"/>
          <w:sz w:val="28"/>
          <w:szCs w:val="28"/>
        </w:rPr>
        <w:t xml:space="preserve"> правообладатель не всегда прибегает </w:t>
      </w:r>
      <w:r w:rsidR="00CB76ED">
        <w:rPr>
          <w:rFonts w:ascii="Times New Roman" w:hAnsi="Times New Roman" w:cs="Times New Roman"/>
          <w:sz w:val="28"/>
          <w:szCs w:val="28"/>
        </w:rPr>
        <w:br/>
      </w:r>
      <w:r w:rsidR="00021062">
        <w:rPr>
          <w:rFonts w:ascii="Times New Roman" w:hAnsi="Times New Roman" w:cs="Times New Roman"/>
          <w:sz w:val="28"/>
          <w:szCs w:val="28"/>
        </w:rPr>
        <w:t>к использованию такого средства индивидуализации, его действия могут быть направлены исключительно на причинение убытков, приостановление деятельности субъекта-конкур</w:t>
      </w:r>
      <w:r w:rsidR="00F277E6">
        <w:rPr>
          <w:rFonts w:ascii="Times New Roman" w:hAnsi="Times New Roman" w:cs="Times New Roman"/>
          <w:sz w:val="28"/>
          <w:szCs w:val="28"/>
        </w:rPr>
        <w:t>ента. При таких обстоятельствах</w:t>
      </w:r>
      <w:r w:rsidR="00021062">
        <w:rPr>
          <w:rFonts w:ascii="Times New Roman" w:hAnsi="Times New Roman" w:cs="Times New Roman"/>
          <w:sz w:val="28"/>
          <w:szCs w:val="28"/>
        </w:rPr>
        <w:t xml:space="preserve"> формально правоприменительный орган не може</w:t>
      </w:r>
      <w:r w:rsidR="00F277E6">
        <w:rPr>
          <w:rFonts w:ascii="Times New Roman" w:hAnsi="Times New Roman" w:cs="Times New Roman"/>
          <w:sz w:val="28"/>
          <w:szCs w:val="28"/>
        </w:rPr>
        <w:t>т квалифицировать действия лица</w:t>
      </w:r>
      <w:r w:rsidR="00021062">
        <w:rPr>
          <w:rFonts w:ascii="Times New Roman" w:hAnsi="Times New Roman" w:cs="Times New Roman"/>
          <w:sz w:val="28"/>
          <w:szCs w:val="28"/>
        </w:rPr>
        <w:t xml:space="preserve"> как нарушившего запрет, установленный </w:t>
      </w:r>
      <w:r w:rsidR="00EB0FC5">
        <w:rPr>
          <w:rFonts w:ascii="Times New Roman" w:hAnsi="Times New Roman" w:cs="Times New Roman"/>
          <w:sz w:val="28"/>
          <w:szCs w:val="28"/>
        </w:rPr>
        <w:t>ст. 14.4</w:t>
      </w:r>
      <w:r w:rsidR="00021062">
        <w:rPr>
          <w:rFonts w:ascii="Times New Roman" w:hAnsi="Times New Roman" w:cs="Times New Roman"/>
          <w:sz w:val="28"/>
          <w:szCs w:val="28"/>
        </w:rPr>
        <w:t xml:space="preserve"> Закона о защите конкуренции.  </w:t>
      </w:r>
    </w:p>
    <w:p w:rsidR="00021062" w:rsidRDefault="00021062"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решением данного вопроса может быть следующая позиция. </w:t>
      </w:r>
      <w:r w:rsidR="000E5E15">
        <w:rPr>
          <w:rFonts w:ascii="Times New Roman" w:hAnsi="Times New Roman" w:cs="Times New Roman"/>
          <w:sz w:val="28"/>
          <w:szCs w:val="28"/>
        </w:rPr>
        <w:t xml:space="preserve">В соответствии </w:t>
      </w:r>
      <w:r w:rsidR="000E5E15" w:rsidRPr="00CF74B7">
        <w:rPr>
          <w:rFonts w:ascii="Times New Roman" w:hAnsi="Times New Roman" w:cs="Times New Roman"/>
          <w:sz w:val="28"/>
          <w:szCs w:val="28"/>
        </w:rPr>
        <w:t>с</w:t>
      </w:r>
      <w:r w:rsidR="00F277E6" w:rsidRPr="00CF74B7">
        <w:rPr>
          <w:rFonts w:ascii="Times New Roman" w:hAnsi="Times New Roman" w:cs="Times New Roman"/>
          <w:sz w:val="28"/>
          <w:szCs w:val="28"/>
        </w:rPr>
        <w:t>о</w:t>
      </w:r>
      <w:r w:rsidR="000E5E15">
        <w:rPr>
          <w:rFonts w:ascii="Times New Roman" w:hAnsi="Times New Roman" w:cs="Times New Roman"/>
          <w:sz w:val="28"/>
          <w:szCs w:val="28"/>
        </w:rPr>
        <w:t xml:space="preserve"> ст. 14.8 Закона о защите конкуренции, не допускаются иные формы недобросовестной конкуренции наряду с </w:t>
      </w:r>
      <w:r w:rsidR="000E5E15" w:rsidRPr="0095117B">
        <w:rPr>
          <w:rFonts w:ascii="Times New Roman" w:hAnsi="Times New Roman" w:cs="Times New Roman"/>
          <w:sz w:val="28"/>
          <w:szCs w:val="28"/>
        </w:rPr>
        <w:t xml:space="preserve">предусмотренными </w:t>
      </w:r>
      <w:r w:rsidR="00CF74B7">
        <w:rPr>
          <w:rFonts w:ascii="Times New Roman" w:hAnsi="Times New Roman" w:cs="Times New Roman"/>
          <w:sz w:val="28"/>
          <w:szCs w:val="28"/>
        </w:rPr>
        <w:br/>
      </w:r>
      <w:hyperlink r:id="rId14" w:history="1">
        <w:r w:rsidR="000E5E15" w:rsidRPr="00CF74B7">
          <w:rPr>
            <w:rFonts w:ascii="Times New Roman" w:hAnsi="Times New Roman" w:cs="Times New Roman"/>
            <w:sz w:val="28"/>
            <w:szCs w:val="28"/>
          </w:rPr>
          <w:t>ст.</w:t>
        </w:r>
        <w:r w:rsidR="00F277E6" w:rsidRPr="00CF74B7">
          <w:rPr>
            <w:rFonts w:ascii="Times New Roman" w:hAnsi="Times New Roman" w:cs="Times New Roman"/>
            <w:sz w:val="28"/>
            <w:szCs w:val="28"/>
          </w:rPr>
          <w:t> </w:t>
        </w:r>
        <w:r w:rsidR="000E5E15" w:rsidRPr="00CF74B7">
          <w:rPr>
            <w:rFonts w:ascii="Times New Roman" w:hAnsi="Times New Roman" w:cs="Times New Roman"/>
            <w:sz w:val="28"/>
            <w:szCs w:val="28"/>
          </w:rPr>
          <w:t>ст.</w:t>
        </w:r>
        <w:r w:rsidR="00F277E6">
          <w:rPr>
            <w:rFonts w:ascii="Times New Roman" w:hAnsi="Times New Roman" w:cs="Times New Roman"/>
            <w:sz w:val="28"/>
            <w:szCs w:val="28"/>
          </w:rPr>
          <w:t xml:space="preserve"> </w:t>
        </w:r>
        <w:r w:rsidR="000E5E15" w:rsidRPr="0095117B">
          <w:rPr>
            <w:rFonts w:ascii="Times New Roman" w:hAnsi="Times New Roman" w:cs="Times New Roman"/>
            <w:sz w:val="28"/>
            <w:szCs w:val="28"/>
          </w:rPr>
          <w:t>14.1</w:t>
        </w:r>
      </w:hyperlink>
      <w:r w:rsidR="00F277E6">
        <w:rPr>
          <w:rFonts w:ascii="Times New Roman" w:hAnsi="Times New Roman" w:cs="Times New Roman"/>
          <w:sz w:val="28"/>
          <w:szCs w:val="28"/>
        </w:rPr>
        <w:t>–</w:t>
      </w:r>
      <w:hyperlink r:id="rId15" w:history="1">
        <w:r w:rsidR="000E5E15" w:rsidRPr="0095117B">
          <w:rPr>
            <w:rFonts w:ascii="Times New Roman" w:hAnsi="Times New Roman" w:cs="Times New Roman"/>
            <w:sz w:val="28"/>
            <w:szCs w:val="28"/>
          </w:rPr>
          <w:t>14.7</w:t>
        </w:r>
      </w:hyperlink>
      <w:r w:rsidR="000E5E15">
        <w:rPr>
          <w:rFonts w:ascii="Times New Roman" w:hAnsi="Times New Roman" w:cs="Times New Roman"/>
          <w:sz w:val="28"/>
          <w:szCs w:val="28"/>
        </w:rPr>
        <w:t xml:space="preserve"> Закона о  защите конкуренции. Следовательно, на сегодняшний день перечень форм недобросовестной конкуренции является открытым. Таким образом, Суды вправе по св</w:t>
      </w:r>
      <w:r w:rsidR="00F277E6">
        <w:rPr>
          <w:rFonts w:ascii="Times New Roman" w:hAnsi="Times New Roman" w:cs="Times New Roman"/>
          <w:sz w:val="28"/>
          <w:szCs w:val="28"/>
        </w:rPr>
        <w:t>оему усмотрению решать вопрос о </w:t>
      </w:r>
      <w:r w:rsidR="000E5E15">
        <w:rPr>
          <w:rFonts w:ascii="Times New Roman" w:hAnsi="Times New Roman" w:cs="Times New Roman"/>
          <w:sz w:val="28"/>
          <w:szCs w:val="28"/>
        </w:rPr>
        <w:t xml:space="preserve">наличии </w:t>
      </w:r>
      <w:r w:rsidR="00CB76ED">
        <w:rPr>
          <w:rFonts w:ascii="Times New Roman" w:hAnsi="Times New Roman" w:cs="Times New Roman"/>
          <w:sz w:val="28"/>
          <w:szCs w:val="28"/>
        </w:rPr>
        <w:br/>
      </w:r>
      <w:r w:rsidR="000E5E15">
        <w:rPr>
          <w:rFonts w:ascii="Times New Roman" w:hAnsi="Times New Roman" w:cs="Times New Roman"/>
          <w:sz w:val="28"/>
          <w:szCs w:val="28"/>
        </w:rPr>
        <w:t xml:space="preserve">в действиях лица признаков недобросовестной конкуренции. </w:t>
      </w:r>
      <w:r>
        <w:rPr>
          <w:rFonts w:ascii="Times New Roman" w:hAnsi="Times New Roman" w:cs="Times New Roman"/>
          <w:sz w:val="28"/>
          <w:szCs w:val="28"/>
        </w:rPr>
        <w:t xml:space="preserve">Следовательно, </w:t>
      </w:r>
      <w:r w:rsidR="00CF74B7">
        <w:rPr>
          <w:rFonts w:ascii="Times New Roman" w:hAnsi="Times New Roman" w:cs="Times New Roman"/>
          <w:sz w:val="28"/>
          <w:szCs w:val="28"/>
        </w:rPr>
        <w:t>думаем</w:t>
      </w:r>
      <w:r w:rsidR="00F277E6">
        <w:rPr>
          <w:rFonts w:ascii="Times New Roman" w:hAnsi="Times New Roman" w:cs="Times New Roman"/>
          <w:sz w:val="28"/>
          <w:szCs w:val="28"/>
        </w:rPr>
        <w:t>,</w:t>
      </w:r>
      <w:r w:rsidR="000E5E15">
        <w:rPr>
          <w:rFonts w:ascii="Times New Roman" w:hAnsi="Times New Roman" w:cs="Times New Roman"/>
          <w:sz w:val="28"/>
          <w:szCs w:val="28"/>
        </w:rPr>
        <w:t xml:space="preserve"> что </w:t>
      </w:r>
      <w:r w:rsidR="00F277E6">
        <w:rPr>
          <w:rFonts w:ascii="Times New Roman" w:hAnsi="Times New Roman" w:cs="Times New Roman"/>
          <w:sz w:val="28"/>
          <w:szCs w:val="28"/>
        </w:rPr>
        <w:t>при сложившихся обстоятельствах</w:t>
      </w:r>
      <w:r w:rsidR="000E5E15">
        <w:rPr>
          <w:rFonts w:ascii="Times New Roman" w:hAnsi="Times New Roman" w:cs="Times New Roman"/>
          <w:sz w:val="28"/>
          <w:szCs w:val="28"/>
        </w:rPr>
        <w:t xml:space="preserve"> действия лица, связанные только </w:t>
      </w:r>
      <w:r w:rsidR="00CB76ED">
        <w:rPr>
          <w:rFonts w:ascii="Times New Roman" w:hAnsi="Times New Roman" w:cs="Times New Roman"/>
          <w:sz w:val="28"/>
          <w:szCs w:val="28"/>
        </w:rPr>
        <w:br/>
      </w:r>
      <w:r w:rsidR="000E5E15">
        <w:rPr>
          <w:rFonts w:ascii="Times New Roman" w:hAnsi="Times New Roman" w:cs="Times New Roman"/>
          <w:sz w:val="28"/>
          <w:szCs w:val="28"/>
        </w:rPr>
        <w:t xml:space="preserve">с </w:t>
      </w:r>
      <w:r>
        <w:rPr>
          <w:rFonts w:ascii="Times New Roman" w:hAnsi="Times New Roman" w:cs="Times New Roman"/>
          <w:sz w:val="28"/>
          <w:szCs w:val="28"/>
        </w:rPr>
        <w:t xml:space="preserve">приобретением исключительного права на </w:t>
      </w:r>
      <w:r w:rsidR="000E5E15">
        <w:rPr>
          <w:rFonts w:ascii="Times New Roman" w:hAnsi="Times New Roman" w:cs="Times New Roman"/>
          <w:sz w:val="28"/>
          <w:szCs w:val="28"/>
        </w:rPr>
        <w:t>средства индивидуализации</w:t>
      </w:r>
      <w:r w:rsidR="00AA73DB" w:rsidRPr="00CF74B7">
        <w:rPr>
          <w:rFonts w:ascii="Times New Roman" w:hAnsi="Times New Roman" w:cs="Times New Roman"/>
          <w:sz w:val="28"/>
          <w:szCs w:val="28"/>
        </w:rPr>
        <w:t>,</w:t>
      </w:r>
      <w:r w:rsidR="000E5E15">
        <w:rPr>
          <w:rFonts w:ascii="Times New Roman" w:hAnsi="Times New Roman" w:cs="Times New Roman"/>
          <w:sz w:val="28"/>
          <w:szCs w:val="28"/>
        </w:rPr>
        <w:t xml:space="preserve"> должны быть квалифицированы по ст. 14.8 Закона о защите конкуренции. </w:t>
      </w:r>
    </w:p>
    <w:p w:rsidR="000E5E15" w:rsidRDefault="00021062"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соответствующий подход может применяться </w:t>
      </w:r>
      <w:r w:rsidR="00350020">
        <w:rPr>
          <w:rFonts w:ascii="Times New Roman" w:hAnsi="Times New Roman" w:cs="Times New Roman"/>
          <w:sz w:val="28"/>
          <w:szCs w:val="28"/>
        </w:rPr>
        <w:t xml:space="preserve">исходя из анализа всех обстоятельств дела, в том числе по результатам анализа состояния конкуренции на основании ч. 3.3 ст. 41 Закона о защите конкуренции. </w:t>
      </w:r>
      <w:r w:rsidR="000E5E15">
        <w:rPr>
          <w:rFonts w:ascii="Times New Roman" w:hAnsi="Times New Roman" w:cs="Times New Roman"/>
          <w:sz w:val="28"/>
          <w:szCs w:val="28"/>
        </w:rPr>
        <w:t>Кроме того, при признании действий лица актом недобросов</w:t>
      </w:r>
      <w:r w:rsidR="00AA73DB">
        <w:rPr>
          <w:rFonts w:ascii="Times New Roman" w:hAnsi="Times New Roman" w:cs="Times New Roman"/>
          <w:sz w:val="28"/>
          <w:szCs w:val="28"/>
        </w:rPr>
        <w:t>естной конкуренции</w:t>
      </w:r>
      <w:r w:rsidR="000E5E15">
        <w:rPr>
          <w:rFonts w:ascii="Times New Roman" w:hAnsi="Times New Roman" w:cs="Times New Roman"/>
          <w:sz w:val="28"/>
          <w:szCs w:val="28"/>
        </w:rPr>
        <w:t xml:space="preserve"> обязательному исследованию подлежит последующее поведение лица, которое должно быть направлено либо на устранение конкурентов, причинение </w:t>
      </w:r>
      <w:r w:rsidR="00CB76ED">
        <w:rPr>
          <w:rFonts w:ascii="Times New Roman" w:hAnsi="Times New Roman" w:cs="Times New Roman"/>
          <w:sz w:val="28"/>
          <w:szCs w:val="28"/>
        </w:rPr>
        <w:br/>
      </w:r>
      <w:r w:rsidR="000E5E15">
        <w:rPr>
          <w:rFonts w:ascii="Times New Roman" w:hAnsi="Times New Roman" w:cs="Times New Roman"/>
          <w:sz w:val="28"/>
          <w:szCs w:val="28"/>
        </w:rPr>
        <w:t>им убытков</w:t>
      </w:r>
      <w:r w:rsidR="00AA73DB" w:rsidRPr="00CF74B7">
        <w:rPr>
          <w:rFonts w:ascii="Times New Roman" w:hAnsi="Times New Roman" w:cs="Times New Roman"/>
          <w:sz w:val="28"/>
          <w:szCs w:val="28"/>
        </w:rPr>
        <w:t>,</w:t>
      </w:r>
      <w:r w:rsidR="000E5E15">
        <w:rPr>
          <w:rFonts w:ascii="Times New Roman" w:hAnsi="Times New Roman" w:cs="Times New Roman"/>
          <w:sz w:val="28"/>
          <w:szCs w:val="28"/>
        </w:rPr>
        <w:t xml:space="preserve"> или вреда их деловой репутации, и ряду других обстоятельств, свидетельствующих о недобросовестности поведения лица и наличия в его действиях нечестной цели.</w:t>
      </w:r>
    </w:p>
    <w:p w:rsidR="00966688" w:rsidRDefault="00966688" w:rsidP="00966688">
      <w:pPr>
        <w:autoSpaceDE w:val="0"/>
        <w:autoSpaceDN w:val="0"/>
        <w:adjustRightInd w:val="0"/>
        <w:spacing w:after="0" w:line="240" w:lineRule="auto"/>
        <w:rPr>
          <w:rFonts w:ascii="Times New Roman" w:hAnsi="Times New Roman" w:cs="Times New Roman"/>
          <w:sz w:val="28"/>
          <w:szCs w:val="28"/>
        </w:rPr>
      </w:pPr>
    </w:p>
    <w:p w:rsidR="005D1393" w:rsidRDefault="005D1393" w:rsidP="00966688">
      <w:pPr>
        <w:autoSpaceDE w:val="0"/>
        <w:autoSpaceDN w:val="0"/>
        <w:adjustRightInd w:val="0"/>
        <w:spacing w:after="0" w:line="240" w:lineRule="auto"/>
        <w:rPr>
          <w:rFonts w:ascii="Times New Roman" w:hAnsi="Times New Roman" w:cs="Times New Roman"/>
          <w:b/>
          <w:sz w:val="28"/>
          <w:szCs w:val="28"/>
        </w:rPr>
      </w:pPr>
    </w:p>
    <w:p w:rsidR="005D1393" w:rsidRDefault="005D1393" w:rsidP="00966688">
      <w:pPr>
        <w:autoSpaceDE w:val="0"/>
        <w:autoSpaceDN w:val="0"/>
        <w:adjustRightInd w:val="0"/>
        <w:spacing w:after="0" w:line="240" w:lineRule="auto"/>
        <w:rPr>
          <w:rFonts w:ascii="Times New Roman" w:hAnsi="Times New Roman" w:cs="Times New Roman"/>
          <w:b/>
          <w:sz w:val="28"/>
          <w:szCs w:val="28"/>
        </w:rPr>
      </w:pPr>
    </w:p>
    <w:p w:rsidR="005D1393" w:rsidRDefault="005D1393" w:rsidP="00966688">
      <w:pPr>
        <w:autoSpaceDE w:val="0"/>
        <w:autoSpaceDN w:val="0"/>
        <w:adjustRightInd w:val="0"/>
        <w:spacing w:after="0" w:line="240" w:lineRule="auto"/>
        <w:rPr>
          <w:rFonts w:ascii="Times New Roman" w:hAnsi="Times New Roman" w:cs="Times New Roman"/>
          <w:b/>
          <w:sz w:val="28"/>
          <w:szCs w:val="28"/>
        </w:rPr>
      </w:pPr>
    </w:p>
    <w:p w:rsidR="000E5E15" w:rsidRDefault="00966688" w:rsidP="0096668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6CD6">
        <w:rPr>
          <w:rFonts w:ascii="Times New Roman" w:hAnsi="Times New Roman" w:cs="Times New Roman"/>
          <w:b/>
          <w:sz w:val="28"/>
          <w:szCs w:val="28"/>
        </w:rPr>
        <w:t>1.3</w:t>
      </w:r>
      <w:r w:rsidR="00D613D3">
        <w:rPr>
          <w:rFonts w:ascii="Times New Roman" w:hAnsi="Times New Roman" w:cs="Times New Roman"/>
          <w:b/>
          <w:sz w:val="28"/>
          <w:szCs w:val="28"/>
        </w:rPr>
        <w:t xml:space="preserve"> Субъективные признаки</w:t>
      </w:r>
      <w:r w:rsidR="000E5E15" w:rsidRPr="0095117B">
        <w:rPr>
          <w:rFonts w:ascii="Times New Roman" w:hAnsi="Times New Roman" w:cs="Times New Roman"/>
          <w:b/>
          <w:sz w:val="28"/>
          <w:szCs w:val="28"/>
        </w:rPr>
        <w:t xml:space="preserve"> запрета на недобросовестную конкуренцию, связанную с</w:t>
      </w:r>
      <w:r>
        <w:rPr>
          <w:rFonts w:ascii="Times New Roman" w:hAnsi="Times New Roman" w:cs="Times New Roman"/>
          <w:b/>
          <w:sz w:val="28"/>
          <w:szCs w:val="28"/>
        </w:rPr>
        <w:t xml:space="preserve"> приобретением и использованием </w:t>
      </w:r>
      <w:r w:rsidR="000E5E15" w:rsidRPr="0095117B">
        <w:rPr>
          <w:rFonts w:ascii="Times New Roman" w:hAnsi="Times New Roman" w:cs="Times New Roman"/>
          <w:b/>
          <w:sz w:val="28"/>
          <w:szCs w:val="28"/>
        </w:rPr>
        <w:t xml:space="preserve">исключительного права </w:t>
      </w:r>
      <w:r w:rsidR="00CB76ED">
        <w:rPr>
          <w:rFonts w:ascii="Times New Roman" w:hAnsi="Times New Roman" w:cs="Times New Roman"/>
          <w:b/>
          <w:sz w:val="28"/>
          <w:szCs w:val="28"/>
        </w:rPr>
        <w:br/>
      </w:r>
      <w:r w:rsidR="000E5E15" w:rsidRPr="0095117B">
        <w:rPr>
          <w:rFonts w:ascii="Times New Roman" w:hAnsi="Times New Roman" w:cs="Times New Roman"/>
          <w:b/>
          <w:sz w:val="28"/>
          <w:szCs w:val="28"/>
        </w:rPr>
        <w:t>на средства индивидуализации</w:t>
      </w:r>
    </w:p>
    <w:p w:rsidR="000E5E15" w:rsidRDefault="000E5E15" w:rsidP="003C6E91">
      <w:pPr>
        <w:autoSpaceDE w:val="0"/>
        <w:autoSpaceDN w:val="0"/>
        <w:adjustRightInd w:val="0"/>
        <w:spacing w:after="0" w:line="240" w:lineRule="auto"/>
        <w:ind w:firstLine="709"/>
        <w:jc w:val="center"/>
        <w:rPr>
          <w:rFonts w:ascii="Times New Roman" w:hAnsi="Times New Roman" w:cs="Times New Roman"/>
          <w:b/>
          <w:sz w:val="28"/>
          <w:szCs w:val="28"/>
        </w:rPr>
      </w:pP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Формулировка запрета, установленного </w:t>
      </w:r>
      <w:r w:rsidR="00EB0FC5">
        <w:rPr>
          <w:rFonts w:ascii="Times New Roman" w:hAnsi="Times New Roman" w:cs="Times New Roman"/>
          <w:sz w:val="28"/>
          <w:szCs w:val="28"/>
        </w:rPr>
        <w:t>ст. 14.4</w:t>
      </w:r>
      <w:r>
        <w:rPr>
          <w:rFonts w:ascii="Times New Roman" w:hAnsi="Times New Roman" w:cs="Times New Roman"/>
          <w:sz w:val="28"/>
          <w:szCs w:val="28"/>
        </w:rPr>
        <w:t xml:space="preserve"> Закона о защите конкуренции</w:t>
      </w:r>
      <w:r w:rsidR="00AA73DB" w:rsidRPr="00CF74B7">
        <w:rPr>
          <w:rFonts w:ascii="Times New Roman" w:hAnsi="Times New Roman" w:cs="Times New Roman"/>
          <w:sz w:val="28"/>
          <w:szCs w:val="28"/>
        </w:rPr>
        <w:t>,</w:t>
      </w:r>
      <w:r>
        <w:rPr>
          <w:rFonts w:ascii="Times New Roman" w:hAnsi="Times New Roman" w:cs="Times New Roman"/>
          <w:sz w:val="28"/>
          <w:szCs w:val="28"/>
        </w:rPr>
        <w:t xml:space="preserve"> не позволяет сделать конкретный вывод об обязательном наличии вины в </w:t>
      </w:r>
      <w:r w:rsidR="00AA73DB" w:rsidRPr="00CF74B7">
        <w:rPr>
          <w:rFonts w:ascii="Times New Roman" w:hAnsi="Times New Roman" w:cs="Times New Roman"/>
          <w:sz w:val="28"/>
          <w:szCs w:val="28"/>
        </w:rPr>
        <w:t>действиях</w:t>
      </w:r>
      <w:r w:rsidRPr="00CF74B7">
        <w:rPr>
          <w:rFonts w:ascii="Times New Roman" w:hAnsi="Times New Roman" w:cs="Times New Roman"/>
          <w:sz w:val="28"/>
          <w:szCs w:val="28"/>
        </w:rPr>
        <w:t xml:space="preserve"> л</w:t>
      </w:r>
      <w:r>
        <w:rPr>
          <w:rFonts w:ascii="Times New Roman" w:hAnsi="Times New Roman" w:cs="Times New Roman"/>
          <w:sz w:val="28"/>
          <w:szCs w:val="28"/>
        </w:rPr>
        <w:t xml:space="preserve">ица при совершении недобросовестного поведения, связанного с приобретением и использованием исключительного права на средства индивидуализации.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обще</w:t>
      </w:r>
      <w:r w:rsidR="002060DE">
        <w:rPr>
          <w:rFonts w:ascii="Times New Roman" w:hAnsi="Times New Roman" w:cs="Times New Roman"/>
          <w:sz w:val="28"/>
          <w:szCs w:val="28"/>
        </w:rPr>
        <w:t xml:space="preserve">го </w:t>
      </w:r>
      <w:r w:rsidR="00B954F0">
        <w:rPr>
          <w:rFonts w:ascii="Times New Roman" w:hAnsi="Times New Roman" w:cs="Times New Roman"/>
          <w:sz w:val="28"/>
          <w:szCs w:val="28"/>
        </w:rPr>
        <w:t xml:space="preserve">понятия </w:t>
      </w:r>
      <w:r w:rsidR="002060DE">
        <w:rPr>
          <w:rFonts w:ascii="Times New Roman" w:hAnsi="Times New Roman" w:cs="Times New Roman"/>
          <w:sz w:val="28"/>
          <w:szCs w:val="28"/>
        </w:rPr>
        <w:t>«недобросовестная конкуренция</w:t>
      </w:r>
      <w:r>
        <w:rPr>
          <w:rFonts w:ascii="Times New Roman" w:hAnsi="Times New Roman" w:cs="Times New Roman"/>
          <w:sz w:val="28"/>
          <w:szCs w:val="28"/>
        </w:rPr>
        <w:t xml:space="preserve">», изложенного </w:t>
      </w:r>
      <w:r w:rsidR="00CB76ED">
        <w:rPr>
          <w:rFonts w:ascii="Times New Roman" w:hAnsi="Times New Roman" w:cs="Times New Roman"/>
          <w:sz w:val="28"/>
          <w:szCs w:val="28"/>
        </w:rPr>
        <w:br/>
      </w:r>
      <w:r>
        <w:rPr>
          <w:rFonts w:ascii="Times New Roman" w:hAnsi="Times New Roman" w:cs="Times New Roman"/>
          <w:sz w:val="28"/>
          <w:szCs w:val="28"/>
        </w:rPr>
        <w:t>в п. 9 ст. 4 Закона о защите конкуренции</w:t>
      </w:r>
      <w:r w:rsidR="002060DE">
        <w:rPr>
          <w:rFonts w:ascii="Times New Roman" w:hAnsi="Times New Roman" w:cs="Times New Roman"/>
          <w:sz w:val="28"/>
          <w:szCs w:val="28"/>
        </w:rPr>
        <w:t>,</w:t>
      </w:r>
      <w:r>
        <w:rPr>
          <w:rFonts w:ascii="Times New Roman" w:hAnsi="Times New Roman" w:cs="Times New Roman"/>
          <w:sz w:val="28"/>
          <w:szCs w:val="28"/>
        </w:rPr>
        <w:t xml:space="preserve"> ответить на поставленный вопрос та</w:t>
      </w:r>
      <w:r w:rsidR="002060DE">
        <w:rPr>
          <w:rFonts w:ascii="Times New Roman" w:hAnsi="Times New Roman" w:cs="Times New Roman"/>
          <w:sz w:val="28"/>
          <w:szCs w:val="28"/>
        </w:rPr>
        <w:t xml:space="preserve">кже не представляется возможным, поскольку прямого указания на наличие вины </w:t>
      </w:r>
      <w:r w:rsidR="00CB76ED">
        <w:rPr>
          <w:rFonts w:ascii="Times New Roman" w:hAnsi="Times New Roman" w:cs="Times New Roman"/>
          <w:sz w:val="28"/>
          <w:szCs w:val="28"/>
        </w:rPr>
        <w:br/>
      </w:r>
      <w:r w:rsidR="002060DE">
        <w:rPr>
          <w:rFonts w:ascii="Times New Roman" w:hAnsi="Times New Roman" w:cs="Times New Roman"/>
          <w:sz w:val="28"/>
          <w:szCs w:val="28"/>
        </w:rPr>
        <w:t xml:space="preserve">в действиях лица </w:t>
      </w:r>
      <w:r w:rsidR="00B954F0">
        <w:rPr>
          <w:rFonts w:ascii="Times New Roman" w:hAnsi="Times New Roman" w:cs="Times New Roman"/>
          <w:sz w:val="28"/>
          <w:szCs w:val="28"/>
        </w:rPr>
        <w:t>указанная норма не содержи</w:t>
      </w:r>
      <w:r w:rsidR="002060DE">
        <w:rPr>
          <w:rFonts w:ascii="Times New Roman" w:hAnsi="Times New Roman" w:cs="Times New Roman"/>
          <w:sz w:val="28"/>
          <w:szCs w:val="28"/>
        </w:rPr>
        <w:t xml:space="preserve">т.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7733">
        <w:rPr>
          <w:rFonts w:ascii="Times New Roman" w:hAnsi="Times New Roman" w:cs="Times New Roman"/>
          <w:sz w:val="28"/>
          <w:szCs w:val="28"/>
        </w:rPr>
        <w:t>о мнению О.А</w:t>
      </w:r>
      <w:r w:rsidR="002060DE">
        <w:rPr>
          <w:rFonts w:ascii="Times New Roman" w:hAnsi="Times New Roman" w:cs="Times New Roman"/>
          <w:sz w:val="28"/>
          <w:szCs w:val="28"/>
        </w:rPr>
        <w:t>.</w:t>
      </w:r>
      <w:r w:rsidR="00AA73DB">
        <w:rPr>
          <w:rFonts w:ascii="Times New Roman" w:hAnsi="Times New Roman" w:cs="Times New Roman"/>
          <w:sz w:val="28"/>
          <w:szCs w:val="28"/>
        </w:rPr>
        <w:t xml:space="preserve"> </w:t>
      </w:r>
      <w:proofErr w:type="spellStart"/>
      <w:r w:rsidR="00AA73DB">
        <w:rPr>
          <w:rFonts w:ascii="Times New Roman" w:hAnsi="Times New Roman" w:cs="Times New Roman"/>
          <w:sz w:val="28"/>
          <w:szCs w:val="28"/>
        </w:rPr>
        <w:t>Городова</w:t>
      </w:r>
      <w:proofErr w:type="spellEnd"/>
      <w:r w:rsidR="00AA73DB" w:rsidRPr="00CF74B7">
        <w:rPr>
          <w:rFonts w:ascii="Times New Roman" w:hAnsi="Times New Roman" w:cs="Times New Roman"/>
          <w:sz w:val="28"/>
          <w:szCs w:val="28"/>
        </w:rPr>
        <w:t>,</w:t>
      </w:r>
      <w:r w:rsidR="00AA73DB">
        <w:rPr>
          <w:rFonts w:ascii="Times New Roman" w:hAnsi="Times New Roman" w:cs="Times New Roman"/>
          <w:sz w:val="28"/>
          <w:szCs w:val="28"/>
        </w:rPr>
        <w:t xml:space="preserve"> </w:t>
      </w:r>
      <w:r w:rsidR="00477733">
        <w:rPr>
          <w:rFonts w:ascii="Times New Roman" w:hAnsi="Times New Roman" w:cs="Times New Roman"/>
          <w:sz w:val="28"/>
          <w:szCs w:val="28"/>
        </w:rPr>
        <w:t>«п</w:t>
      </w:r>
      <w:r w:rsidRPr="000B5CA1">
        <w:rPr>
          <w:rFonts w:ascii="Times New Roman" w:hAnsi="Times New Roman" w:cs="Times New Roman"/>
          <w:sz w:val="28"/>
          <w:szCs w:val="28"/>
        </w:rPr>
        <w:t xml:space="preserve">редлагаемая законодателем формулировка </w:t>
      </w:r>
      <w:r w:rsidR="00CB76ED">
        <w:rPr>
          <w:rFonts w:ascii="Times New Roman" w:hAnsi="Times New Roman" w:cs="Times New Roman"/>
          <w:sz w:val="28"/>
          <w:szCs w:val="28"/>
        </w:rPr>
        <w:br/>
      </w:r>
      <w:r w:rsidRPr="000B5CA1">
        <w:rPr>
          <w:rFonts w:ascii="Times New Roman" w:hAnsi="Times New Roman" w:cs="Times New Roman"/>
          <w:sz w:val="28"/>
          <w:szCs w:val="28"/>
        </w:rPr>
        <w:t>не исключает презумпцию вины лица, совершившего акт недобросовестной конкуренции. Вина хозяйствующего субъекта, причинившего вред актом недобросовестной конкуренции, выражается в формах умысла или неосторожности»</w:t>
      </w:r>
      <w:r>
        <w:rPr>
          <w:rStyle w:val="ac"/>
          <w:rFonts w:ascii="Times New Roman" w:hAnsi="Times New Roman" w:cs="Times New Roman"/>
          <w:sz w:val="28"/>
          <w:szCs w:val="28"/>
        </w:rPr>
        <w:footnoteReference w:id="55"/>
      </w:r>
      <w:r w:rsidRPr="000B5CA1">
        <w:rPr>
          <w:rFonts w:ascii="Times New Roman" w:hAnsi="Times New Roman" w:cs="Times New Roman"/>
          <w:sz w:val="28"/>
          <w:szCs w:val="28"/>
        </w:rPr>
        <w:t xml:space="preserve">.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прямо противоп</w:t>
      </w:r>
      <w:r w:rsidR="00B954F0">
        <w:rPr>
          <w:rFonts w:ascii="Times New Roman" w:hAnsi="Times New Roman" w:cs="Times New Roman"/>
          <w:sz w:val="28"/>
          <w:szCs w:val="28"/>
        </w:rPr>
        <w:t>оложное мнение С.Н. Кондратовской</w:t>
      </w:r>
      <w:r w:rsidR="00AA73DB">
        <w:rPr>
          <w:rFonts w:ascii="Times New Roman" w:hAnsi="Times New Roman" w:cs="Times New Roman"/>
          <w:sz w:val="28"/>
          <w:szCs w:val="28"/>
        </w:rPr>
        <w:t>, которая утверждает, что</w:t>
      </w:r>
      <w:r>
        <w:rPr>
          <w:rFonts w:ascii="Times New Roman" w:hAnsi="Times New Roman" w:cs="Times New Roman"/>
          <w:sz w:val="28"/>
          <w:szCs w:val="28"/>
        </w:rPr>
        <w:t xml:space="preserve"> «последствия недобросовестной конкуренции не ставятся </w:t>
      </w:r>
      <w:r w:rsidR="00CB76ED">
        <w:rPr>
          <w:rFonts w:ascii="Times New Roman" w:hAnsi="Times New Roman" w:cs="Times New Roman"/>
          <w:sz w:val="28"/>
          <w:szCs w:val="28"/>
        </w:rPr>
        <w:br/>
      </w:r>
      <w:r>
        <w:rPr>
          <w:rFonts w:ascii="Times New Roman" w:hAnsi="Times New Roman" w:cs="Times New Roman"/>
          <w:sz w:val="28"/>
          <w:szCs w:val="28"/>
        </w:rPr>
        <w:t>в зависимость от наличия или отсутствия вины»</w:t>
      </w:r>
      <w:r>
        <w:rPr>
          <w:rStyle w:val="ac"/>
          <w:rFonts w:ascii="Times New Roman" w:hAnsi="Times New Roman" w:cs="Times New Roman"/>
          <w:sz w:val="28"/>
          <w:szCs w:val="28"/>
        </w:rPr>
        <w:footnoteReference w:id="56"/>
      </w:r>
      <w:r>
        <w:rPr>
          <w:rFonts w:ascii="Times New Roman" w:hAnsi="Times New Roman" w:cs="Times New Roman"/>
          <w:sz w:val="28"/>
          <w:szCs w:val="28"/>
        </w:rPr>
        <w:t>. Подобной позиции придерживается и Д.И</w:t>
      </w:r>
      <w:r w:rsidR="00B954F0">
        <w:rPr>
          <w:rFonts w:ascii="Times New Roman" w:hAnsi="Times New Roman" w:cs="Times New Roman"/>
          <w:sz w:val="28"/>
          <w:szCs w:val="28"/>
        </w:rPr>
        <w:t>.</w:t>
      </w:r>
      <w:r>
        <w:rPr>
          <w:rFonts w:ascii="Times New Roman" w:hAnsi="Times New Roman" w:cs="Times New Roman"/>
          <w:sz w:val="28"/>
          <w:szCs w:val="28"/>
        </w:rPr>
        <w:t xml:space="preserve"> Серегин. Рассматривая </w:t>
      </w:r>
      <w:r w:rsidR="00B954F0">
        <w:rPr>
          <w:rFonts w:ascii="Times New Roman" w:hAnsi="Times New Roman" w:cs="Times New Roman"/>
          <w:sz w:val="28"/>
          <w:szCs w:val="28"/>
        </w:rPr>
        <w:t xml:space="preserve">недобросовестную конкуренцию </w:t>
      </w:r>
      <w:r>
        <w:rPr>
          <w:rFonts w:ascii="Times New Roman" w:hAnsi="Times New Roman" w:cs="Times New Roman"/>
          <w:sz w:val="28"/>
          <w:szCs w:val="28"/>
        </w:rPr>
        <w:t xml:space="preserve"> </w:t>
      </w:r>
      <w:r w:rsidR="00CB76ED">
        <w:rPr>
          <w:rFonts w:ascii="Times New Roman" w:hAnsi="Times New Roman" w:cs="Times New Roman"/>
          <w:sz w:val="28"/>
          <w:szCs w:val="28"/>
        </w:rPr>
        <w:br/>
      </w:r>
      <w:r w:rsidR="00B954F0">
        <w:rPr>
          <w:rFonts w:ascii="Times New Roman" w:hAnsi="Times New Roman" w:cs="Times New Roman"/>
          <w:sz w:val="28"/>
          <w:szCs w:val="28"/>
        </w:rPr>
        <w:t xml:space="preserve">в качестве акта </w:t>
      </w:r>
      <w:r>
        <w:rPr>
          <w:rFonts w:ascii="Times New Roman" w:hAnsi="Times New Roman" w:cs="Times New Roman"/>
          <w:sz w:val="28"/>
          <w:szCs w:val="28"/>
        </w:rPr>
        <w:t>противоправного поведения</w:t>
      </w:r>
      <w:r w:rsidR="00B954F0">
        <w:rPr>
          <w:rFonts w:ascii="Times New Roman" w:hAnsi="Times New Roman" w:cs="Times New Roman"/>
          <w:sz w:val="28"/>
          <w:szCs w:val="28"/>
        </w:rPr>
        <w:t>,</w:t>
      </w:r>
      <w:r>
        <w:rPr>
          <w:rFonts w:ascii="Times New Roman" w:hAnsi="Times New Roman" w:cs="Times New Roman"/>
          <w:sz w:val="28"/>
          <w:szCs w:val="28"/>
        </w:rPr>
        <w:t xml:space="preserve"> Д.И. Серегин приходит к выводу </w:t>
      </w:r>
      <w:r w:rsidR="00CB76ED">
        <w:rPr>
          <w:rFonts w:ascii="Times New Roman" w:hAnsi="Times New Roman" w:cs="Times New Roman"/>
          <w:sz w:val="28"/>
          <w:szCs w:val="28"/>
        </w:rPr>
        <w:br/>
      </w:r>
      <w:r>
        <w:rPr>
          <w:rFonts w:ascii="Times New Roman" w:hAnsi="Times New Roman" w:cs="Times New Roman"/>
          <w:sz w:val="28"/>
          <w:szCs w:val="28"/>
        </w:rPr>
        <w:t>о том, что «само по себе понятие недобросовестной конкуренции не содержит указаний ни на вину (умысел), ни на цели совершения»</w:t>
      </w:r>
      <w:r>
        <w:rPr>
          <w:rStyle w:val="ac"/>
          <w:rFonts w:ascii="Times New Roman" w:hAnsi="Times New Roman" w:cs="Times New Roman"/>
          <w:sz w:val="28"/>
          <w:szCs w:val="28"/>
        </w:rPr>
        <w:footnoteReference w:id="57"/>
      </w:r>
      <w:r>
        <w:rPr>
          <w:rFonts w:ascii="Times New Roman" w:hAnsi="Times New Roman" w:cs="Times New Roman"/>
          <w:sz w:val="28"/>
          <w:szCs w:val="28"/>
        </w:rPr>
        <w:t xml:space="preserve">.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sidRPr="004E5942">
        <w:rPr>
          <w:rFonts w:ascii="Times New Roman" w:hAnsi="Times New Roman" w:cs="Times New Roman"/>
          <w:sz w:val="28"/>
          <w:szCs w:val="28"/>
        </w:rPr>
        <w:t>Небезынтересной представляется позици</w:t>
      </w:r>
      <w:r w:rsidR="00B954F0">
        <w:rPr>
          <w:rFonts w:ascii="Times New Roman" w:hAnsi="Times New Roman" w:cs="Times New Roman"/>
          <w:sz w:val="28"/>
          <w:szCs w:val="28"/>
        </w:rPr>
        <w:t xml:space="preserve">я О.А. </w:t>
      </w:r>
      <w:proofErr w:type="spellStart"/>
      <w:r w:rsidR="00B954F0">
        <w:rPr>
          <w:rFonts w:ascii="Times New Roman" w:hAnsi="Times New Roman" w:cs="Times New Roman"/>
          <w:sz w:val="28"/>
          <w:szCs w:val="28"/>
        </w:rPr>
        <w:t>Поротиковой</w:t>
      </w:r>
      <w:proofErr w:type="spellEnd"/>
      <w:r w:rsidR="00B954F0">
        <w:rPr>
          <w:rFonts w:ascii="Times New Roman" w:hAnsi="Times New Roman" w:cs="Times New Roman"/>
          <w:sz w:val="28"/>
          <w:szCs w:val="28"/>
        </w:rPr>
        <w:t xml:space="preserve"> о том, что «н</w:t>
      </w:r>
      <w:r w:rsidRPr="004E5942">
        <w:rPr>
          <w:rFonts w:ascii="Times New Roman" w:hAnsi="Times New Roman" w:cs="Times New Roman"/>
          <w:sz w:val="28"/>
          <w:szCs w:val="28"/>
        </w:rPr>
        <w:t xml:space="preserve">едобросовестными могут быть признаны лишь граждане и организации, которые, совершая противоправные действия или бездействия, знали или должны </w:t>
      </w:r>
      <w:r w:rsidRPr="004E5942">
        <w:rPr>
          <w:rFonts w:ascii="Times New Roman" w:hAnsi="Times New Roman" w:cs="Times New Roman"/>
          <w:sz w:val="28"/>
          <w:szCs w:val="28"/>
        </w:rPr>
        <w:lastRenderedPageBreak/>
        <w:t xml:space="preserve">были знать о характере этих действий и их последствиях. Если бы это было </w:t>
      </w:r>
      <w:r w:rsidR="00CB76ED">
        <w:rPr>
          <w:rFonts w:ascii="Times New Roman" w:hAnsi="Times New Roman" w:cs="Times New Roman"/>
          <w:sz w:val="28"/>
          <w:szCs w:val="28"/>
        </w:rPr>
        <w:br/>
      </w:r>
      <w:r w:rsidRPr="004E5942">
        <w:rPr>
          <w:rFonts w:ascii="Times New Roman" w:hAnsi="Times New Roman" w:cs="Times New Roman"/>
          <w:sz w:val="28"/>
          <w:szCs w:val="28"/>
        </w:rPr>
        <w:t>не так, в тексте соответствующих норм говорилось бы не о недобросо</w:t>
      </w:r>
      <w:r w:rsidR="00B954F0">
        <w:rPr>
          <w:rFonts w:ascii="Times New Roman" w:hAnsi="Times New Roman" w:cs="Times New Roman"/>
          <w:sz w:val="28"/>
          <w:szCs w:val="28"/>
        </w:rPr>
        <w:t xml:space="preserve">вестности, </w:t>
      </w:r>
      <w:r w:rsidR="00CB76ED">
        <w:rPr>
          <w:rFonts w:ascii="Times New Roman" w:hAnsi="Times New Roman" w:cs="Times New Roman"/>
          <w:sz w:val="28"/>
          <w:szCs w:val="28"/>
        </w:rPr>
        <w:br/>
      </w:r>
      <w:r w:rsidR="00B954F0">
        <w:rPr>
          <w:rFonts w:ascii="Times New Roman" w:hAnsi="Times New Roman" w:cs="Times New Roman"/>
          <w:sz w:val="28"/>
          <w:szCs w:val="28"/>
        </w:rPr>
        <w:t>а о противоправности</w:t>
      </w:r>
      <w:r w:rsidRPr="004E5942">
        <w:rPr>
          <w:rFonts w:ascii="Times New Roman" w:hAnsi="Times New Roman" w:cs="Times New Roman"/>
          <w:sz w:val="28"/>
          <w:szCs w:val="28"/>
        </w:rPr>
        <w:t>»</w:t>
      </w:r>
      <w:r>
        <w:rPr>
          <w:rStyle w:val="ac"/>
          <w:rFonts w:ascii="Times New Roman" w:hAnsi="Times New Roman" w:cs="Times New Roman"/>
          <w:sz w:val="28"/>
          <w:szCs w:val="28"/>
        </w:rPr>
        <w:footnoteReference w:id="58"/>
      </w:r>
      <w:r w:rsidRPr="004E5942">
        <w:rPr>
          <w:rFonts w:ascii="Times New Roman" w:hAnsi="Times New Roman" w:cs="Times New Roman"/>
          <w:sz w:val="28"/>
          <w:szCs w:val="28"/>
        </w:rPr>
        <w:t>.</w:t>
      </w:r>
      <w:r>
        <w:rPr>
          <w:rFonts w:ascii="Times New Roman" w:hAnsi="Times New Roman" w:cs="Times New Roman"/>
          <w:sz w:val="28"/>
          <w:szCs w:val="28"/>
        </w:rPr>
        <w:t xml:space="preserve"> Таким образом, </w:t>
      </w:r>
      <w:r w:rsidR="00B954F0">
        <w:rPr>
          <w:rFonts w:ascii="Times New Roman" w:hAnsi="Times New Roman" w:cs="Times New Roman"/>
          <w:sz w:val="28"/>
          <w:szCs w:val="28"/>
        </w:rPr>
        <w:t xml:space="preserve">по мнению О.А. </w:t>
      </w:r>
      <w:proofErr w:type="spellStart"/>
      <w:r w:rsidR="00B954F0">
        <w:rPr>
          <w:rFonts w:ascii="Times New Roman" w:hAnsi="Times New Roman" w:cs="Times New Roman"/>
          <w:sz w:val="28"/>
          <w:szCs w:val="28"/>
        </w:rPr>
        <w:t>Поротиковой</w:t>
      </w:r>
      <w:proofErr w:type="spellEnd"/>
      <w:r w:rsidR="00B954F0">
        <w:rPr>
          <w:rFonts w:ascii="Times New Roman" w:hAnsi="Times New Roman" w:cs="Times New Roman"/>
          <w:sz w:val="28"/>
          <w:szCs w:val="28"/>
        </w:rPr>
        <w:t xml:space="preserve">, </w:t>
      </w:r>
      <w:r>
        <w:rPr>
          <w:rFonts w:ascii="Times New Roman" w:hAnsi="Times New Roman" w:cs="Times New Roman"/>
          <w:sz w:val="28"/>
          <w:szCs w:val="28"/>
        </w:rPr>
        <w:t xml:space="preserve">указание на недобросовестность </w:t>
      </w:r>
      <w:r w:rsidR="00B954F0">
        <w:rPr>
          <w:rFonts w:ascii="Times New Roman" w:hAnsi="Times New Roman" w:cs="Times New Roman"/>
          <w:sz w:val="28"/>
          <w:szCs w:val="28"/>
        </w:rPr>
        <w:t xml:space="preserve">подтверждает обязательное </w:t>
      </w:r>
      <w:r>
        <w:rPr>
          <w:rFonts w:ascii="Times New Roman" w:hAnsi="Times New Roman" w:cs="Times New Roman"/>
          <w:sz w:val="28"/>
          <w:szCs w:val="28"/>
        </w:rPr>
        <w:t xml:space="preserve">наличие вины в действиях лица для признания их актом недобросовестной конкуренции. </w:t>
      </w:r>
    </w:p>
    <w:p w:rsidR="00B954F0" w:rsidRDefault="00B954F0"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Полагаем, что вопрос </w:t>
      </w:r>
      <w:r w:rsidR="00AA73DB" w:rsidRPr="00CF74B7">
        <w:rPr>
          <w:rFonts w:ascii="Times New Roman" w:hAnsi="Times New Roman" w:cs="Times New Roman"/>
          <w:sz w:val="28"/>
          <w:szCs w:val="28"/>
        </w:rPr>
        <w:t xml:space="preserve">о </w:t>
      </w:r>
      <w:r>
        <w:rPr>
          <w:rFonts w:ascii="Times New Roman" w:hAnsi="Times New Roman" w:cs="Times New Roman"/>
          <w:sz w:val="28"/>
          <w:szCs w:val="28"/>
        </w:rPr>
        <w:t>налич</w:t>
      </w:r>
      <w:r w:rsidRPr="00CF74B7">
        <w:rPr>
          <w:rFonts w:ascii="Times New Roman" w:hAnsi="Times New Roman" w:cs="Times New Roman"/>
          <w:sz w:val="28"/>
          <w:szCs w:val="28"/>
        </w:rPr>
        <w:t>и</w:t>
      </w:r>
      <w:r w:rsidR="00AA73DB" w:rsidRPr="00CF74B7">
        <w:rPr>
          <w:rFonts w:ascii="Times New Roman" w:hAnsi="Times New Roman" w:cs="Times New Roman"/>
          <w:sz w:val="28"/>
          <w:szCs w:val="28"/>
        </w:rPr>
        <w:t>и</w:t>
      </w:r>
      <w:r>
        <w:rPr>
          <w:rFonts w:ascii="Times New Roman" w:hAnsi="Times New Roman" w:cs="Times New Roman"/>
          <w:sz w:val="28"/>
          <w:szCs w:val="28"/>
        </w:rPr>
        <w:t xml:space="preserve"> вины в качестве обязательного признака запрета, установленного </w:t>
      </w:r>
      <w:r w:rsidR="00EB0FC5">
        <w:rPr>
          <w:rFonts w:ascii="Times New Roman" w:hAnsi="Times New Roman" w:cs="Times New Roman"/>
          <w:sz w:val="28"/>
          <w:szCs w:val="28"/>
        </w:rPr>
        <w:t>ст. 14.4</w:t>
      </w:r>
      <w:r>
        <w:rPr>
          <w:rFonts w:ascii="Times New Roman" w:hAnsi="Times New Roman" w:cs="Times New Roman"/>
          <w:sz w:val="28"/>
          <w:szCs w:val="28"/>
        </w:rPr>
        <w:t xml:space="preserve"> Закона о защите конкуренции</w:t>
      </w:r>
      <w:r w:rsidR="00AA73DB" w:rsidRPr="00CF74B7">
        <w:rPr>
          <w:rFonts w:ascii="Times New Roman" w:hAnsi="Times New Roman" w:cs="Times New Roman"/>
          <w:sz w:val="28"/>
          <w:szCs w:val="28"/>
        </w:rPr>
        <w:t>,</w:t>
      </w:r>
      <w:r>
        <w:rPr>
          <w:rFonts w:ascii="Times New Roman" w:hAnsi="Times New Roman" w:cs="Times New Roman"/>
          <w:sz w:val="28"/>
          <w:szCs w:val="28"/>
        </w:rPr>
        <w:t xml:space="preserve"> может быть решен исходя из конкретных обстоя</w:t>
      </w:r>
      <w:r w:rsidR="00FA4843">
        <w:rPr>
          <w:rFonts w:ascii="Times New Roman" w:hAnsi="Times New Roman" w:cs="Times New Roman"/>
          <w:sz w:val="28"/>
          <w:szCs w:val="28"/>
        </w:rPr>
        <w:t>тельств дела и способов защиты права, нарушенного в результате его совершения.</w:t>
      </w:r>
    </w:p>
    <w:p w:rsidR="000E5E15" w:rsidRDefault="00FA484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р</w:t>
      </w:r>
      <w:r w:rsidR="000E5E15">
        <w:rPr>
          <w:rFonts w:ascii="Times New Roman" w:hAnsi="Times New Roman" w:cs="Times New Roman"/>
          <w:sz w:val="28"/>
          <w:szCs w:val="28"/>
        </w:rPr>
        <w:t>ассматривая запрет, установленный ст.</w:t>
      </w:r>
      <w:r w:rsidR="00AA73DB">
        <w:rPr>
          <w:rFonts w:ascii="Times New Roman" w:hAnsi="Times New Roman" w:cs="Times New Roman"/>
          <w:sz w:val="28"/>
          <w:szCs w:val="28"/>
        </w:rPr>
        <w:t> </w:t>
      </w:r>
      <w:r w:rsidR="000E5E15">
        <w:rPr>
          <w:rFonts w:ascii="Times New Roman" w:hAnsi="Times New Roman" w:cs="Times New Roman"/>
          <w:sz w:val="28"/>
          <w:szCs w:val="28"/>
        </w:rPr>
        <w:t>14.4 Закона о защите конкуренци</w:t>
      </w:r>
      <w:r>
        <w:rPr>
          <w:rFonts w:ascii="Times New Roman" w:hAnsi="Times New Roman" w:cs="Times New Roman"/>
          <w:sz w:val="28"/>
          <w:szCs w:val="28"/>
        </w:rPr>
        <w:t xml:space="preserve">и, как правонарушение, </w:t>
      </w:r>
      <w:r w:rsidR="000E5E15">
        <w:rPr>
          <w:rFonts w:ascii="Times New Roman" w:hAnsi="Times New Roman" w:cs="Times New Roman"/>
          <w:sz w:val="28"/>
          <w:szCs w:val="28"/>
        </w:rPr>
        <w:t>на основании</w:t>
      </w:r>
      <w:r>
        <w:rPr>
          <w:rFonts w:ascii="Times New Roman" w:hAnsi="Times New Roman" w:cs="Times New Roman"/>
          <w:sz w:val="28"/>
          <w:szCs w:val="28"/>
        </w:rPr>
        <w:t xml:space="preserve"> которого лицо будет привлечено к ответственности по</w:t>
      </w:r>
      <w:r w:rsidR="000E5E15">
        <w:rPr>
          <w:rFonts w:ascii="Times New Roman" w:hAnsi="Times New Roman" w:cs="Times New Roman"/>
          <w:sz w:val="28"/>
          <w:szCs w:val="28"/>
        </w:rPr>
        <w:t xml:space="preserve"> ст. 14.33 Кодекса об административных правонарушениях Ро</w:t>
      </w:r>
      <w:r>
        <w:rPr>
          <w:rFonts w:ascii="Times New Roman" w:hAnsi="Times New Roman" w:cs="Times New Roman"/>
          <w:sz w:val="28"/>
          <w:szCs w:val="28"/>
        </w:rPr>
        <w:t>ссийской Федерации (далее – КоАП</w:t>
      </w:r>
      <w:r w:rsidR="000E5E15">
        <w:rPr>
          <w:rFonts w:ascii="Times New Roman" w:hAnsi="Times New Roman" w:cs="Times New Roman"/>
          <w:sz w:val="28"/>
          <w:szCs w:val="28"/>
        </w:rPr>
        <w:t xml:space="preserve">  РФ)</w:t>
      </w:r>
      <w:r>
        <w:rPr>
          <w:rFonts w:ascii="Times New Roman" w:hAnsi="Times New Roman" w:cs="Times New Roman"/>
          <w:sz w:val="28"/>
          <w:szCs w:val="28"/>
        </w:rPr>
        <w:t xml:space="preserve">, </w:t>
      </w:r>
      <w:r w:rsidR="000E5E15">
        <w:rPr>
          <w:rFonts w:ascii="Times New Roman" w:hAnsi="Times New Roman" w:cs="Times New Roman"/>
          <w:sz w:val="28"/>
          <w:szCs w:val="28"/>
        </w:rPr>
        <w:t>вина будет являться обязательным признаком состава правонарушения, в отсутствие которого лицо не может быть привлечено к административной ответственности.</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можно столкнуться с выводом о том, что административное правонарушение, заключающееся в совершении акта недобросовестной конкуренции</w:t>
      </w:r>
      <w:r w:rsidR="00FA4843">
        <w:rPr>
          <w:rFonts w:ascii="Times New Roman" w:hAnsi="Times New Roman" w:cs="Times New Roman"/>
          <w:sz w:val="28"/>
          <w:szCs w:val="28"/>
        </w:rPr>
        <w:t>,</w:t>
      </w:r>
      <w:r>
        <w:rPr>
          <w:rFonts w:ascii="Times New Roman" w:hAnsi="Times New Roman" w:cs="Times New Roman"/>
          <w:sz w:val="28"/>
          <w:szCs w:val="28"/>
        </w:rPr>
        <w:t xml:space="preserve"> может быть совершено только с  умышленной формой вины</w:t>
      </w:r>
      <w:r>
        <w:rPr>
          <w:rStyle w:val="ac"/>
          <w:rFonts w:ascii="Times New Roman" w:hAnsi="Times New Roman" w:cs="Times New Roman"/>
          <w:sz w:val="28"/>
          <w:szCs w:val="28"/>
        </w:rPr>
        <w:footnoteReference w:id="59"/>
      </w:r>
      <w:r>
        <w:rPr>
          <w:rFonts w:ascii="Times New Roman" w:hAnsi="Times New Roman" w:cs="Times New Roman"/>
          <w:sz w:val="28"/>
          <w:szCs w:val="28"/>
        </w:rPr>
        <w:t xml:space="preserve">.  </w:t>
      </w:r>
    </w:p>
    <w:p w:rsidR="000E5E15" w:rsidRDefault="00FA484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материалах правоприменительной практики можно столкнуться </w:t>
      </w:r>
      <w:r w:rsidR="00CB76ED">
        <w:rPr>
          <w:rFonts w:ascii="Times New Roman" w:hAnsi="Times New Roman" w:cs="Times New Roman"/>
          <w:sz w:val="28"/>
          <w:szCs w:val="28"/>
        </w:rPr>
        <w:br/>
      </w:r>
      <w:r>
        <w:rPr>
          <w:rFonts w:ascii="Times New Roman" w:hAnsi="Times New Roman" w:cs="Times New Roman"/>
          <w:sz w:val="28"/>
          <w:szCs w:val="28"/>
        </w:rPr>
        <w:t xml:space="preserve">с ситуациями, когда запрет, установленный </w:t>
      </w:r>
      <w:r w:rsidR="00EB0FC5">
        <w:rPr>
          <w:rFonts w:ascii="Times New Roman" w:hAnsi="Times New Roman" w:cs="Times New Roman"/>
          <w:sz w:val="28"/>
          <w:szCs w:val="28"/>
        </w:rPr>
        <w:t>ст. 14.4</w:t>
      </w:r>
      <w:r w:rsidR="00AA73DB">
        <w:rPr>
          <w:rFonts w:ascii="Times New Roman" w:hAnsi="Times New Roman" w:cs="Times New Roman"/>
          <w:sz w:val="28"/>
          <w:szCs w:val="28"/>
        </w:rPr>
        <w:t xml:space="preserve"> Закона о защите конкуренции</w:t>
      </w:r>
      <w:r w:rsidR="00AA73DB" w:rsidRPr="00CF74B7">
        <w:rPr>
          <w:rFonts w:ascii="Times New Roman" w:hAnsi="Times New Roman" w:cs="Times New Roman"/>
          <w:sz w:val="28"/>
          <w:szCs w:val="28"/>
        </w:rPr>
        <w:t>,</w:t>
      </w:r>
      <w:r w:rsidR="00AA73DB">
        <w:rPr>
          <w:rFonts w:ascii="Times New Roman" w:hAnsi="Times New Roman" w:cs="Times New Roman"/>
          <w:sz w:val="28"/>
          <w:szCs w:val="28"/>
        </w:rPr>
        <w:t xml:space="preserve"> </w:t>
      </w:r>
      <w:r>
        <w:rPr>
          <w:rFonts w:ascii="Times New Roman" w:hAnsi="Times New Roman" w:cs="Times New Roman"/>
          <w:sz w:val="28"/>
          <w:szCs w:val="28"/>
        </w:rPr>
        <w:t xml:space="preserve">отождествляется с институтом злоупотребления правом. При подобных обстоятельствах суды сходятся во мнении, что наличие вины в </w:t>
      </w:r>
      <w:r w:rsidR="00BD53C7">
        <w:rPr>
          <w:rFonts w:ascii="Times New Roman" w:hAnsi="Times New Roman" w:cs="Times New Roman"/>
          <w:sz w:val="28"/>
          <w:szCs w:val="28"/>
        </w:rPr>
        <w:t>действиях</w:t>
      </w:r>
      <w:r>
        <w:rPr>
          <w:rFonts w:ascii="Times New Roman" w:hAnsi="Times New Roman" w:cs="Times New Roman"/>
          <w:sz w:val="28"/>
          <w:szCs w:val="28"/>
        </w:rPr>
        <w:t xml:space="preserve"> хозяйствующего субъекта обязательно. </w:t>
      </w:r>
      <w:r w:rsidR="000E5E15">
        <w:rPr>
          <w:rFonts w:ascii="Times New Roman" w:hAnsi="Times New Roman" w:cs="Times New Roman"/>
          <w:sz w:val="28"/>
          <w:szCs w:val="28"/>
        </w:rPr>
        <w:t xml:space="preserve">Например, в Постановлении Суда </w:t>
      </w:r>
      <w:r w:rsidR="00CB76ED">
        <w:rPr>
          <w:rFonts w:ascii="Times New Roman" w:hAnsi="Times New Roman" w:cs="Times New Roman"/>
          <w:sz w:val="28"/>
          <w:szCs w:val="28"/>
        </w:rPr>
        <w:br/>
      </w:r>
      <w:r w:rsidR="000E5E15">
        <w:rPr>
          <w:rFonts w:ascii="Times New Roman" w:hAnsi="Times New Roman" w:cs="Times New Roman"/>
          <w:sz w:val="28"/>
          <w:szCs w:val="28"/>
        </w:rPr>
        <w:t>по и</w:t>
      </w:r>
      <w:r w:rsidR="00BD53C7">
        <w:rPr>
          <w:rFonts w:ascii="Times New Roman" w:hAnsi="Times New Roman" w:cs="Times New Roman"/>
          <w:sz w:val="28"/>
          <w:szCs w:val="28"/>
        </w:rPr>
        <w:t xml:space="preserve">нтеллектуальным правам от 20 июня </w:t>
      </w:r>
      <w:r w:rsidR="000E5E15">
        <w:rPr>
          <w:rFonts w:ascii="Times New Roman" w:hAnsi="Times New Roman" w:cs="Times New Roman"/>
          <w:sz w:val="28"/>
          <w:szCs w:val="28"/>
        </w:rPr>
        <w:t>2016</w:t>
      </w:r>
      <w:r w:rsidR="00BD53C7">
        <w:rPr>
          <w:rFonts w:ascii="Times New Roman" w:hAnsi="Times New Roman" w:cs="Times New Roman"/>
          <w:sz w:val="28"/>
          <w:szCs w:val="28"/>
        </w:rPr>
        <w:t xml:space="preserve"> г.</w:t>
      </w:r>
      <w:r w:rsidR="000E5E15">
        <w:rPr>
          <w:rFonts w:ascii="Times New Roman" w:hAnsi="Times New Roman" w:cs="Times New Roman"/>
          <w:sz w:val="28"/>
          <w:szCs w:val="28"/>
        </w:rPr>
        <w:t xml:space="preserve"> № С01-46082016 по делу № А56-68340/2015 разъяснено, что «для признания действий какого-либо лица злоупотреблением правом судом должно быть установлено, что умысел такого </w:t>
      </w:r>
      <w:r w:rsidR="000E5E15">
        <w:rPr>
          <w:rFonts w:ascii="Times New Roman" w:hAnsi="Times New Roman" w:cs="Times New Roman"/>
          <w:sz w:val="28"/>
          <w:szCs w:val="28"/>
        </w:rPr>
        <w:lastRenderedPageBreak/>
        <w:t>лица был направлен на заведомо недобросовестное осуществление прав, единственной его целью было причинение вреда другому лицу (отсутствие иных добросовестных целей)»</w:t>
      </w:r>
      <w:r w:rsidR="000E5E15">
        <w:rPr>
          <w:rStyle w:val="ac"/>
          <w:rFonts w:ascii="Times New Roman" w:hAnsi="Times New Roman" w:cs="Times New Roman"/>
          <w:sz w:val="28"/>
          <w:szCs w:val="28"/>
        </w:rPr>
        <w:footnoteReference w:id="60"/>
      </w:r>
      <w:r w:rsidR="000E5E15">
        <w:rPr>
          <w:rFonts w:ascii="Times New Roman" w:hAnsi="Times New Roman" w:cs="Times New Roman"/>
          <w:sz w:val="28"/>
          <w:szCs w:val="28"/>
        </w:rPr>
        <w:t xml:space="preserve">. Аналогичный вывод содержится в Решении Суда </w:t>
      </w:r>
      <w:r w:rsidR="00CB76ED">
        <w:rPr>
          <w:rFonts w:ascii="Times New Roman" w:hAnsi="Times New Roman" w:cs="Times New Roman"/>
          <w:sz w:val="28"/>
          <w:szCs w:val="28"/>
        </w:rPr>
        <w:br/>
      </w:r>
      <w:r w:rsidR="000E5E15">
        <w:rPr>
          <w:rFonts w:ascii="Times New Roman" w:hAnsi="Times New Roman" w:cs="Times New Roman"/>
          <w:sz w:val="28"/>
          <w:szCs w:val="28"/>
        </w:rPr>
        <w:t>по и</w:t>
      </w:r>
      <w:r w:rsidR="00BD53C7">
        <w:rPr>
          <w:rFonts w:ascii="Times New Roman" w:hAnsi="Times New Roman" w:cs="Times New Roman"/>
          <w:sz w:val="28"/>
          <w:szCs w:val="28"/>
        </w:rPr>
        <w:t xml:space="preserve">нтеллектуальным правам от 05 июля </w:t>
      </w:r>
      <w:r w:rsidR="000E5E15">
        <w:rPr>
          <w:rFonts w:ascii="Times New Roman" w:hAnsi="Times New Roman" w:cs="Times New Roman"/>
          <w:sz w:val="28"/>
          <w:szCs w:val="28"/>
        </w:rPr>
        <w:t>2016</w:t>
      </w:r>
      <w:r w:rsidR="00BD53C7">
        <w:rPr>
          <w:rFonts w:ascii="Times New Roman" w:hAnsi="Times New Roman" w:cs="Times New Roman"/>
          <w:sz w:val="28"/>
          <w:szCs w:val="28"/>
        </w:rPr>
        <w:t xml:space="preserve"> г.</w:t>
      </w:r>
      <w:r w:rsidR="000E5E15">
        <w:rPr>
          <w:rFonts w:ascii="Times New Roman" w:hAnsi="Times New Roman" w:cs="Times New Roman"/>
          <w:sz w:val="28"/>
          <w:szCs w:val="28"/>
        </w:rPr>
        <w:t xml:space="preserve"> по делу № СИП-525/2015</w:t>
      </w:r>
      <w:r w:rsidR="000E5E15">
        <w:rPr>
          <w:rStyle w:val="ac"/>
          <w:rFonts w:ascii="Times New Roman" w:hAnsi="Times New Roman" w:cs="Times New Roman"/>
          <w:sz w:val="28"/>
          <w:szCs w:val="28"/>
        </w:rPr>
        <w:footnoteReference w:id="61"/>
      </w:r>
      <w:r w:rsidR="000E5E15">
        <w:rPr>
          <w:rFonts w:ascii="Times New Roman" w:hAnsi="Times New Roman" w:cs="Times New Roman"/>
          <w:sz w:val="28"/>
          <w:szCs w:val="28"/>
        </w:rPr>
        <w:t>.</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речь идет о нарушении правового запрета, установленного </w:t>
      </w:r>
      <w:r>
        <w:rPr>
          <w:rFonts w:ascii="Times New Roman" w:hAnsi="Times New Roman" w:cs="Times New Roman"/>
          <w:sz w:val="28"/>
          <w:szCs w:val="28"/>
        </w:rPr>
        <w:br/>
        <w:t>ст. 14.4 Закона о защите конкуренции, а лицо, чье право нарушено</w:t>
      </w:r>
      <w:r w:rsidR="00AA73DB" w:rsidRPr="00CF74B7">
        <w:rPr>
          <w:rFonts w:ascii="Times New Roman" w:hAnsi="Times New Roman" w:cs="Times New Roman"/>
          <w:sz w:val="28"/>
          <w:szCs w:val="28"/>
        </w:rPr>
        <w:t>,</w:t>
      </w:r>
      <w:r>
        <w:rPr>
          <w:rFonts w:ascii="Times New Roman" w:hAnsi="Times New Roman" w:cs="Times New Roman"/>
          <w:sz w:val="28"/>
          <w:szCs w:val="28"/>
        </w:rPr>
        <w:t xml:space="preserve"> предъявляет требования на основания ст. 1064 ГК РФ, то есть вследствие причинения вреда, вина также </w:t>
      </w:r>
      <w:r w:rsidR="00BD53C7">
        <w:rPr>
          <w:rFonts w:ascii="Times New Roman" w:hAnsi="Times New Roman" w:cs="Times New Roman"/>
          <w:sz w:val="28"/>
          <w:szCs w:val="28"/>
        </w:rPr>
        <w:t xml:space="preserve">будет являться обязательным признаком рассматриваемого запрета. </w:t>
      </w:r>
      <w:r>
        <w:rPr>
          <w:rFonts w:ascii="Times New Roman" w:hAnsi="Times New Roman" w:cs="Times New Roman"/>
          <w:sz w:val="28"/>
          <w:szCs w:val="28"/>
        </w:rPr>
        <w:t xml:space="preserve"> Данный вывод </w:t>
      </w:r>
      <w:r w:rsidR="00BD53C7">
        <w:rPr>
          <w:rFonts w:ascii="Times New Roman" w:hAnsi="Times New Roman" w:cs="Times New Roman"/>
          <w:sz w:val="28"/>
          <w:szCs w:val="28"/>
        </w:rPr>
        <w:t xml:space="preserve">следует из </w:t>
      </w:r>
      <w:r>
        <w:rPr>
          <w:rFonts w:ascii="Times New Roman" w:hAnsi="Times New Roman" w:cs="Times New Roman"/>
          <w:sz w:val="28"/>
          <w:szCs w:val="28"/>
        </w:rPr>
        <w:t>п.2 ст.1064 ГК</w:t>
      </w:r>
      <w:r w:rsidR="00BD53C7">
        <w:rPr>
          <w:rFonts w:ascii="Times New Roman" w:hAnsi="Times New Roman" w:cs="Times New Roman"/>
          <w:sz w:val="28"/>
          <w:szCs w:val="28"/>
        </w:rPr>
        <w:t xml:space="preserve"> </w:t>
      </w:r>
      <w:r>
        <w:rPr>
          <w:rFonts w:ascii="Times New Roman" w:hAnsi="Times New Roman" w:cs="Times New Roman"/>
          <w:sz w:val="28"/>
          <w:szCs w:val="28"/>
        </w:rPr>
        <w:t>РФ, в соответствии с которым лицо может быть освобождено об обязанности по возмещению вреда, если докажет, что вред причинен не по его вине.</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если речь идет об ответственности вследствие предупреждения причи</w:t>
      </w:r>
      <w:r w:rsidR="00535318">
        <w:rPr>
          <w:rFonts w:ascii="Times New Roman" w:hAnsi="Times New Roman" w:cs="Times New Roman"/>
          <w:sz w:val="28"/>
          <w:szCs w:val="28"/>
        </w:rPr>
        <w:t>нения вреда на основании ст. 106</w:t>
      </w:r>
      <w:r>
        <w:rPr>
          <w:rFonts w:ascii="Times New Roman" w:hAnsi="Times New Roman" w:cs="Times New Roman"/>
          <w:sz w:val="28"/>
          <w:szCs w:val="28"/>
        </w:rPr>
        <w:t xml:space="preserve">5 ГК РФ, вина не будет являться обязательных элементом состава запрета, установленного </w:t>
      </w:r>
      <w:r w:rsidR="00EB0FC5">
        <w:rPr>
          <w:rFonts w:ascii="Times New Roman" w:hAnsi="Times New Roman" w:cs="Times New Roman"/>
          <w:sz w:val="28"/>
          <w:szCs w:val="28"/>
        </w:rPr>
        <w:t>ст. 14.4</w:t>
      </w:r>
      <w:r>
        <w:rPr>
          <w:rFonts w:ascii="Times New Roman" w:hAnsi="Times New Roman" w:cs="Times New Roman"/>
          <w:sz w:val="28"/>
          <w:szCs w:val="28"/>
        </w:rPr>
        <w:t xml:space="preserve"> Закона о защите конкуренции, поскольку бремя доказывания будущих убытков возлагается </w:t>
      </w:r>
      <w:r w:rsidR="00CB76ED">
        <w:rPr>
          <w:rFonts w:ascii="Times New Roman" w:hAnsi="Times New Roman" w:cs="Times New Roman"/>
          <w:sz w:val="28"/>
          <w:szCs w:val="28"/>
        </w:rPr>
        <w:br/>
      </w:r>
      <w:r>
        <w:rPr>
          <w:rFonts w:ascii="Times New Roman" w:hAnsi="Times New Roman" w:cs="Times New Roman"/>
          <w:sz w:val="28"/>
          <w:szCs w:val="28"/>
        </w:rPr>
        <w:t xml:space="preserve">на лицо, которое обращается за защитой своего нарушенного права.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w:t>
      </w:r>
      <w:r w:rsidR="00AA73DB">
        <w:rPr>
          <w:rFonts w:ascii="Times New Roman" w:hAnsi="Times New Roman" w:cs="Times New Roman"/>
          <w:sz w:val="28"/>
          <w:szCs w:val="28"/>
        </w:rPr>
        <w:t>зом, полагаем, что наличие вины</w:t>
      </w:r>
      <w:r>
        <w:rPr>
          <w:rFonts w:ascii="Times New Roman" w:hAnsi="Times New Roman" w:cs="Times New Roman"/>
          <w:sz w:val="28"/>
          <w:szCs w:val="28"/>
        </w:rPr>
        <w:t xml:space="preserve"> в качестве обязательного элемент запрета, установленного </w:t>
      </w:r>
      <w:r w:rsidR="00EB0FC5">
        <w:rPr>
          <w:rFonts w:ascii="Times New Roman" w:hAnsi="Times New Roman" w:cs="Times New Roman"/>
          <w:sz w:val="28"/>
          <w:szCs w:val="28"/>
        </w:rPr>
        <w:t>ст. 14.4</w:t>
      </w:r>
      <w:r>
        <w:rPr>
          <w:rFonts w:ascii="Times New Roman" w:hAnsi="Times New Roman" w:cs="Times New Roman"/>
          <w:sz w:val="28"/>
          <w:szCs w:val="28"/>
        </w:rPr>
        <w:t xml:space="preserve"> Закона о защите конкуренции</w:t>
      </w:r>
      <w:r w:rsidR="00AA73DB" w:rsidRPr="00CF74B7">
        <w:rPr>
          <w:rFonts w:ascii="Times New Roman" w:hAnsi="Times New Roman" w:cs="Times New Roman"/>
          <w:sz w:val="28"/>
          <w:szCs w:val="28"/>
        </w:rPr>
        <w:t>,</w:t>
      </w:r>
      <w:r>
        <w:rPr>
          <w:rFonts w:ascii="Times New Roman" w:hAnsi="Times New Roman" w:cs="Times New Roman"/>
          <w:sz w:val="28"/>
          <w:szCs w:val="28"/>
        </w:rPr>
        <w:t xml:space="preserve"> зависит от категории спора и требования лица, чьи права нарушены. </w:t>
      </w:r>
    </w:p>
    <w:p w:rsidR="000E5E15" w:rsidRDefault="00CF74B7"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стоит отметить, </w:t>
      </w:r>
      <w:r w:rsidR="000E5E15">
        <w:rPr>
          <w:rFonts w:ascii="Times New Roman" w:hAnsi="Times New Roman" w:cs="Times New Roman"/>
          <w:sz w:val="28"/>
          <w:szCs w:val="28"/>
        </w:rPr>
        <w:t xml:space="preserve">что исключение вины </w:t>
      </w:r>
      <w:r w:rsidR="00BD53C7">
        <w:rPr>
          <w:rFonts w:ascii="Times New Roman" w:hAnsi="Times New Roman" w:cs="Times New Roman"/>
          <w:sz w:val="28"/>
          <w:szCs w:val="28"/>
        </w:rPr>
        <w:t xml:space="preserve">из перечня обязательных признаков </w:t>
      </w:r>
      <w:r w:rsidR="000E5E15">
        <w:rPr>
          <w:rFonts w:ascii="Times New Roman" w:hAnsi="Times New Roman" w:cs="Times New Roman"/>
          <w:sz w:val="28"/>
          <w:szCs w:val="28"/>
        </w:rPr>
        <w:t>недобросовестной конкуренции, в том ч</w:t>
      </w:r>
      <w:r w:rsidR="00AA73DB">
        <w:rPr>
          <w:rFonts w:ascii="Times New Roman" w:hAnsi="Times New Roman" w:cs="Times New Roman"/>
          <w:sz w:val="28"/>
          <w:szCs w:val="28"/>
        </w:rPr>
        <w:t xml:space="preserve">исле и запрета, установленного </w:t>
      </w:r>
      <w:r w:rsidR="000E5E15">
        <w:rPr>
          <w:rFonts w:ascii="Times New Roman" w:hAnsi="Times New Roman" w:cs="Times New Roman"/>
          <w:sz w:val="28"/>
          <w:szCs w:val="28"/>
        </w:rPr>
        <w:t>ст. 14.4 Закона о защите конкуренции</w:t>
      </w:r>
      <w:r w:rsidR="00BD53C7">
        <w:rPr>
          <w:rFonts w:ascii="Times New Roman" w:hAnsi="Times New Roman" w:cs="Times New Roman"/>
          <w:sz w:val="28"/>
          <w:szCs w:val="28"/>
        </w:rPr>
        <w:t>,</w:t>
      </w:r>
      <w:r w:rsidR="000E5E15">
        <w:rPr>
          <w:rFonts w:ascii="Times New Roman" w:hAnsi="Times New Roman" w:cs="Times New Roman"/>
          <w:sz w:val="28"/>
          <w:szCs w:val="28"/>
        </w:rPr>
        <w:t xml:space="preserve"> было бы неверным. На наличие вины как обязательного признака хоть и не прямо, но указывает само наименование запрета, а также </w:t>
      </w:r>
      <w:r w:rsidR="00BD53C7">
        <w:rPr>
          <w:rFonts w:ascii="Times New Roman" w:hAnsi="Times New Roman" w:cs="Times New Roman"/>
          <w:sz w:val="28"/>
          <w:szCs w:val="28"/>
        </w:rPr>
        <w:t xml:space="preserve">наличие такого признака недобросовестной конкуренции, как </w:t>
      </w:r>
      <w:r w:rsidR="000E5E15">
        <w:rPr>
          <w:rFonts w:ascii="Times New Roman" w:hAnsi="Times New Roman" w:cs="Times New Roman"/>
          <w:sz w:val="28"/>
          <w:szCs w:val="28"/>
        </w:rPr>
        <w:t>направле</w:t>
      </w:r>
      <w:r w:rsidR="00AA73DB">
        <w:rPr>
          <w:rFonts w:ascii="Times New Roman" w:hAnsi="Times New Roman" w:cs="Times New Roman"/>
          <w:sz w:val="28"/>
          <w:szCs w:val="28"/>
        </w:rPr>
        <w:t>нность на получение преимуществ</w:t>
      </w:r>
      <w:r w:rsidR="00535318">
        <w:rPr>
          <w:rFonts w:ascii="Times New Roman" w:hAnsi="Times New Roman" w:cs="Times New Roman"/>
          <w:sz w:val="28"/>
          <w:szCs w:val="28"/>
        </w:rPr>
        <w:t xml:space="preserve"> </w:t>
      </w:r>
      <w:r w:rsidR="000E5E15">
        <w:rPr>
          <w:rFonts w:ascii="Times New Roman" w:hAnsi="Times New Roman" w:cs="Times New Roman"/>
          <w:sz w:val="28"/>
          <w:szCs w:val="28"/>
        </w:rPr>
        <w:t xml:space="preserve">при осуществлении предпринимательской деятельности. </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менее неоднозначным является вопрос о форме вины, в которой может быть соверше</w:t>
      </w:r>
      <w:r w:rsidR="00AA73DB">
        <w:rPr>
          <w:rFonts w:ascii="Times New Roman" w:hAnsi="Times New Roman" w:cs="Times New Roman"/>
          <w:sz w:val="28"/>
          <w:szCs w:val="28"/>
        </w:rPr>
        <w:t>н запрет, установленный ст. 14.</w:t>
      </w:r>
      <w:r>
        <w:rPr>
          <w:rFonts w:ascii="Times New Roman" w:hAnsi="Times New Roman" w:cs="Times New Roman"/>
          <w:sz w:val="28"/>
          <w:szCs w:val="28"/>
        </w:rPr>
        <w:t>4 Закона о защите конкуренции. Как</w:t>
      </w:r>
      <w:r w:rsidR="00AA73DB">
        <w:rPr>
          <w:rFonts w:ascii="Times New Roman" w:hAnsi="Times New Roman" w:cs="Times New Roman"/>
          <w:sz w:val="28"/>
          <w:szCs w:val="28"/>
        </w:rPr>
        <w:t xml:space="preserve"> </w:t>
      </w:r>
      <w:r>
        <w:rPr>
          <w:rFonts w:ascii="Times New Roman" w:hAnsi="Times New Roman" w:cs="Times New Roman"/>
          <w:sz w:val="28"/>
          <w:szCs w:val="28"/>
        </w:rPr>
        <w:t xml:space="preserve">указывалось ранее, О.А. Городов утверждает, что акты недобросовестной конкуренции могут быть совершены как форме умысле, так и </w:t>
      </w:r>
      <w:r w:rsidR="00AA73DB">
        <w:rPr>
          <w:rFonts w:ascii="Times New Roman" w:hAnsi="Times New Roman" w:cs="Times New Roman"/>
          <w:sz w:val="28"/>
          <w:szCs w:val="28"/>
        </w:rPr>
        <w:t>форме неосторожности.</w:t>
      </w:r>
    </w:p>
    <w:p w:rsidR="000E5E15"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Еременко</w:t>
      </w:r>
      <w:r w:rsidR="00BD53C7">
        <w:rPr>
          <w:rFonts w:ascii="Times New Roman" w:hAnsi="Times New Roman" w:cs="Times New Roman"/>
          <w:sz w:val="28"/>
          <w:szCs w:val="28"/>
        </w:rPr>
        <w:t xml:space="preserve"> в своих исследованиях приходит к выводу о том, что</w:t>
      </w:r>
      <w:r>
        <w:rPr>
          <w:rFonts w:ascii="Times New Roman" w:hAnsi="Times New Roman" w:cs="Times New Roman"/>
          <w:sz w:val="28"/>
          <w:szCs w:val="28"/>
        </w:rPr>
        <w:t xml:space="preserve"> «направленность на приобретение преимуществ в предпринимательской деятельности означает, что субъект осуществляет свои действия умышленно».</w:t>
      </w:r>
    </w:p>
    <w:p w:rsidR="000E5E15" w:rsidRDefault="000E5E15" w:rsidP="003C6E91">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Позиция, предложенная В.И. Еременко</w:t>
      </w:r>
      <w:r w:rsidR="008B0FDA">
        <w:rPr>
          <w:rFonts w:ascii="Times New Roman" w:hAnsi="Times New Roman" w:cs="Times New Roman"/>
          <w:sz w:val="28"/>
          <w:szCs w:val="28"/>
        </w:rPr>
        <w:t>,</w:t>
      </w:r>
      <w:r w:rsidR="00187987">
        <w:rPr>
          <w:rFonts w:ascii="Times New Roman" w:hAnsi="Times New Roman" w:cs="Times New Roman"/>
          <w:sz w:val="28"/>
          <w:szCs w:val="28"/>
        </w:rPr>
        <w:t xml:space="preserve"> находит свое отражение </w:t>
      </w:r>
      <w:r w:rsidR="00CB76ED">
        <w:rPr>
          <w:rFonts w:ascii="Times New Roman" w:hAnsi="Times New Roman" w:cs="Times New Roman"/>
          <w:sz w:val="28"/>
          <w:szCs w:val="28"/>
        </w:rPr>
        <w:br/>
      </w:r>
      <w:r>
        <w:rPr>
          <w:rFonts w:ascii="Times New Roman" w:hAnsi="Times New Roman" w:cs="Times New Roman"/>
          <w:sz w:val="28"/>
          <w:szCs w:val="28"/>
        </w:rPr>
        <w:t xml:space="preserve">в материалах судебной практики. </w:t>
      </w:r>
      <w:proofErr w:type="gramStart"/>
      <w:r>
        <w:rPr>
          <w:rFonts w:ascii="Times New Roman" w:hAnsi="Times New Roman" w:cs="Times New Roman"/>
          <w:sz w:val="28"/>
          <w:szCs w:val="28"/>
        </w:rPr>
        <w:t>Так</w:t>
      </w:r>
      <w:r w:rsidR="00187987" w:rsidRPr="00CF74B7">
        <w:rPr>
          <w:rFonts w:ascii="Times New Roman" w:hAnsi="Times New Roman" w:cs="Times New Roman"/>
          <w:sz w:val="28"/>
          <w:szCs w:val="28"/>
        </w:rPr>
        <w:t>,</w:t>
      </w:r>
      <w:r w:rsidRPr="00C47ADF">
        <w:rPr>
          <w:rFonts w:ascii="Times New Roman" w:hAnsi="Times New Roman" w:cs="Times New Roman"/>
          <w:sz w:val="28"/>
          <w:szCs w:val="28"/>
        </w:rPr>
        <w:t xml:space="preserve"> в соответствии с разъяснениями, изложенными в Постановлении Четвертого арбитражного апелляционного суда</w:t>
      </w:r>
      <w:r w:rsidRPr="001C7E91">
        <w:rPr>
          <w:rFonts w:ascii="Times New Roman" w:hAnsi="Times New Roman" w:cs="Times New Roman"/>
          <w:sz w:val="28"/>
          <w:szCs w:val="28"/>
        </w:rPr>
        <w:t xml:space="preserve"> </w:t>
      </w:r>
      <w:r w:rsidR="00CB76ED">
        <w:rPr>
          <w:rFonts w:ascii="Times New Roman" w:hAnsi="Times New Roman" w:cs="Times New Roman"/>
          <w:sz w:val="28"/>
          <w:szCs w:val="28"/>
        </w:rPr>
        <w:br/>
      </w:r>
      <w:r>
        <w:rPr>
          <w:rFonts w:ascii="Times New Roman" w:hAnsi="Times New Roman" w:cs="Times New Roman"/>
          <w:sz w:val="28"/>
          <w:szCs w:val="28"/>
        </w:rPr>
        <w:t xml:space="preserve">от </w:t>
      </w:r>
      <w:r w:rsidR="008B0FDA">
        <w:rPr>
          <w:rFonts w:ascii="Times New Roman" w:hAnsi="Times New Roman" w:cs="Times New Roman"/>
          <w:sz w:val="28"/>
          <w:szCs w:val="28"/>
        </w:rPr>
        <w:t>9 февр</w:t>
      </w:r>
      <w:r w:rsidR="00695BA3">
        <w:rPr>
          <w:rFonts w:ascii="Times New Roman" w:hAnsi="Times New Roman" w:cs="Times New Roman"/>
          <w:sz w:val="28"/>
          <w:szCs w:val="28"/>
        </w:rPr>
        <w:t>аля</w:t>
      </w:r>
      <w:r w:rsidR="008B0FDA">
        <w:rPr>
          <w:rFonts w:ascii="Times New Roman" w:hAnsi="Times New Roman" w:cs="Times New Roman"/>
          <w:sz w:val="28"/>
          <w:szCs w:val="28"/>
        </w:rPr>
        <w:t xml:space="preserve"> </w:t>
      </w:r>
      <w:r>
        <w:rPr>
          <w:rFonts w:ascii="Times New Roman" w:hAnsi="Times New Roman" w:cs="Times New Roman"/>
          <w:sz w:val="28"/>
          <w:szCs w:val="28"/>
        </w:rPr>
        <w:t>2017</w:t>
      </w:r>
      <w:r w:rsidR="008B0FDA">
        <w:rPr>
          <w:rFonts w:ascii="Times New Roman" w:hAnsi="Times New Roman" w:cs="Times New Roman"/>
          <w:sz w:val="28"/>
          <w:szCs w:val="28"/>
        </w:rPr>
        <w:t xml:space="preserve"> г.</w:t>
      </w:r>
      <w:r>
        <w:rPr>
          <w:rFonts w:ascii="Times New Roman" w:hAnsi="Times New Roman" w:cs="Times New Roman"/>
          <w:sz w:val="28"/>
          <w:szCs w:val="28"/>
        </w:rPr>
        <w:t xml:space="preserve">  № 04АП-7167/2016 по делу № А19-14104/2016</w:t>
      </w:r>
      <w:r w:rsidR="00187987" w:rsidRPr="00CF74B7">
        <w:rPr>
          <w:rFonts w:ascii="Times New Roman" w:hAnsi="Times New Roman" w:cs="Times New Roman"/>
          <w:sz w:val="28"/>
          <w:szCs w:val="28"/>
        </w:rPr>
        <w:t>,</w:t>
      </w:r>
      <w:r w:rsidRPr="00C47ADF">
        <w:rPr>
          <w:rFonts w:ascii="Times New Roman" w:hAnsi="Times New Roman" w:cs="Times New Roman"/>
          <w:sz w:val="28"/>
          <w:szCs w:val="28"/>
        </w:rPr>
        <w:t xml:space="preserve"> «</w:t>
      </w:r>
      <w:r w:rsidRPr="00C47ADF">
        <w:rPr>
          <w:rFonts w:ascii="Times New Roman" w:hAnsi="Times New Roman" w:cs="Times New Roman"/>
          <w:bCs/>
          <w:sz w:val="28"/>
          <w:szCs w:val="28"/>
        </w:rPr>
        <w:t xml:space="preserve">для целей применения </w:t>
      </w:r>
      <w:hyperlink r:id="rId16" w:history="1">
        <w:r>
          <w:rPr>
            <w:rFonts w:ascii="Times New Roman" w:hAnsi="Times New Roman" w:cs="Times New Roman"/>
            <w:bCs/>
            <w:sz w:val="28"/>
            <w:szCs w:val="28"/>
          </w:rPr>
          <w:t>ст.</w:t>
        </w:r>
        <w:r w:rsidRPr="00C47ADF">
          <w:rPr>
            <w:rFonts w:ascii="Times New Roman" w:hAnsi="Times New Roman" w:cs="Times New Roman"/>
            <w:bCs/>
            <w:sz w:val="28"/>
            <w:szCs w:val="28"/>
          </w:rPr>
          <w:t xml:space="preserve"> 14.4</w:t>
        </w:r>
      </w:hyperlink>
      <w:r w:rsidRPr="00C47ADF">
        <w:rPr>
          <w:rFonts w:ascii="Times New Roman" w:hAnsi="Times New Roman" w:cs="Times New Roman"/>
          <w:bCs/>
          <w:sz w:val="28"/>
          <w:szCs w:val="28"/>
        </w:rPr>
        <w:t xml:space="preserve"> Закона о</w:t>
      </w:r>
      <w:r w:rsidRPr="00824459">
        <w:rPr>
          <w:rFonts w:ascii="Times New Roman" w:hAnsi="Times New Roman" w:cs="Times New Roman"/>
          <w:bCs/>
          <w:sz w:val="28"/>
          <w:szCs w:val="28"/>
        </w:rPr>
        <w:t xml:space="preserve"> защите конкуренции</w:t>
      </w:r>
      <w:r>
        <w:rPr>
          <w:rFonts w:ascii="Times New Roman" w:hAnsi="Times New Roman" w:cs="Times New Roman"/>
          <w:bCs/>
          <w:sz w:val="28"/>
          <w:szCs w:val="28"/>
        </w:rPr>
        <w:t>,</w:t>
      </w:r>
      <w:r w:rsidRPr="00824459">
        <w:rPr>
          <w:rFonts w:ascii="Times New Roman" w:hAnsi="Times New Roman" w:cs="Times New Roman"/>
          <w:bCs/>
          <w:sz w:val="28"/>
          <w:szCs w:val="28"/>
        </w:rPr>
        <w:t xml:space="preserve"> под недобросовестным приобретением исключительных прав на средства индивидуализации понимаются действия хозяйствующего субъекта, выразившиеся в умышленном приобретении исключительных прав на обозначение, которое уже определенное время использовалось конкурентом в качестве</w:t>
      </w:r>
      <w:proofErr w:type="gramEnd"/>
      <w:r w:rsidRPr="00824459">
        <w:rPr>
          <w:rFonts w:ascii="Times New Roman" w:hAnsi="Times New Roman" w:cs="Times New Roman"/>
          <w:bCs/>
          <w:sz w:val="28"/>
          <w:szCs w:val="28"/>
        </w:rPr>
        <w:t xml:space="preserve"> средства индивидуализации своей деятельности, производимых и реализуемых товаров, приобрело определен</w:t>
      </w:r>
      <w:r w:rsidR="008B0FDA">
        <w:rPr>
          <w:rFonts w:ascii="Times New Roman" w:hAnsi="Times New Roman" w:cs="Times New Roman"/>
          <w:bCs/>
          <w:sz w:val="28"/>
          <w:szCs w:val="28"/>
        </w:rPr>
        <w:t>ную узнаваемость у потребителей</w:t>
      </w:r>
      <w:r w:rsidRPr="00824459">
        <w:rPr>
          <w:rFonts w:ascii="Times New Roman" w:hAnsi="Times New Roman" w:cs="Times New Roman"/>
          <w:bCs/>
          <w:sz w:val="28"/>
          <w:szCs w:val="28"/>
        </w:rPr>
        <w:t>»</w:t>
      </w:r>
      <w:r>
        <w:rPr>
          <w:rStyle w:val="ac"/>
          <w:rFonts w:ascii="Times New Roman" w:hAnsi="Times New Roman" w:cs="Times New Roman"/>
          <w:bCs/>
          <w:sz w:val="28"/>
          <w:szCs w:val="28"/>
        </w:rPr>
        <w:footnoteReference w:id="62"/>
      </w:r>
      <w:r w:rsidRPr="00824459">
        <w:rPr>
          <w:rFonts w:ascii="Times New Roman" w:hAnsi="Times New Roman" w:cs="Times New Roman"/>
          <w:bCs/>
          <w:sz w:val="28"/>
          <w:szCs w:val="28"/>
        </w:rPr>
        <w:t xml:space="preserve">. </w:t>
      </w:r>
    </w:p>
    <w:p w:rsidR="00240ECE" w:rsidRPr="00240ECE" w:rsidRDefault="00240ECE" w:rsidP="00240ECE">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Представляется, что данная точка зрения имеет место быть. Однако следует отметить, что на сегодняшний день перечень форм недобросовестной конкуренции является открытым, а определение недобросовестной конкуренции носит оценочный характер. Во многом квалификации подобных действий, оценка обстоятельств по делу возлагается на внутреннее убеждение суда. Следовательно, если в законодательстве нет конкретных указаний на умышленную форму вины, очевидно, что акт недобросовестной конкуренции, связанной с приобретением </w:t>
      </w:r>
      <w:r w:rsidRPr="00FC0C5B">
        <w:rPr>
          <w:rFonts w:ascii="Times New Roman" w:hAnsi="Times New Roman" w:cs="Times New Roman"/>
          <w:sz w:val="28"/>
          <w:szCs w:val="28"/>
        </w:rPr>
        <w:br/>
        <w:t xml:space="preserve">и использованием исключительного права на средства индивидуализации, может быть совершен как в форме умысла, так и по неосторожности. В свою очередь, </w:t>
      </w:r>
      <w:r w:rsidRPr="00FC0C5B">
        <w:rPr>
          <w:rFonts w:ascii="Times New Roman" w:hAnsi="Times New Roman" w:cs="Times New Roman"/>
          <w:sz w:val="28"/>
          <w:szCs w:val="28"/>
        </w:rPr>
        <w:lastRenderedPageBreak/>
        <w:t>выделение вины в форме умысла в качестве обязательного признака запрета, установленного ст. 14.4 Закона о защите конкуренции, приведет к некоторым трудностям в процессе доказывания наличия признаков запрета в действиях хозяйствующего субъекта, а также к  ограничению возможности для привлечения к ответственности за совершение противоправных действий.</w:t>
      </w:r>
      <w:r>
        <w:rPr>
          <w:rFonts w:ascii="Times New Roman" w:hAnsi="Times New Roman" w:cs="Times New Roman"/>
          <w:sz w:val="28"/>
          <w:szCs w:val="28"/>
        </w:rPr>
        <w:t xml:space="preserve">  </w:t>
      </w:r>
    </w:p>
    <w:p w:rsidR="008B0FDA" w:rsidRDefault="000E5E15"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Нередко при применении положений ст. 14.4 Закона о защите конкуренции </w:t>
      </w:r>
      <w:r w:rsidR="00187987">
        <w:rPr>
          <w:rFonts w:ascii="Times New Roman" w:hAnsi="Times New Roman" w:cs="Times New Roman"/>
          <w:bCs/>
          <w:sz w:val="28"/>
          <w:szCs w:val="28"/>
        </w:rPr>
        <w:t xml:space="preserve">суды, </w:t>
      </w:r>
      <w:r w:rsidR="009162E3">
        <w:rPr>
          <w:rFonts w:ascii="Times New Roman" w:hAnsi="Times New Roman" w:cs="Times New Roman"/>
          <w:bCs/>
          <w:sz w:val="28"/>
          <w:szCs w:val="28"/>
        </w:rPr>
        <w:t>в мотивировочной части</w:t>
      </w:r>
      <w:r w:rsidR="00187987">
        <w:rPr>
          <w:rFonts w:ascii="Times New Roman" w:hAnsi="Times New Roman" w:cs="Times New Roman"/>
          <w:bCs/>
          <w:sz w:val="28"/>
          <w:szCs w:val="28"/>
        </w:rPr>
        <w:t xml:space="preserve"> своего решения,</w:t>
      </w:r>
      <w:r>
        <w:rPr>
          <w:rFonts w:ascii="Times New Roman" w:hAnsi="Times New Roman" w:cs="Times New Roman"/>
          <w:bCs/>
          <w:sz w:val="28"/>
          <w:szCs w:val="28"/>
        </w:rPr>
        <w:t xml:space="preserve"> отождествляют умысел </w:t>
      </w:r>
      <w:r w:rsidR="00CB76ED">
        <w:rPr>
          <w:rFonts w:ascii="Times New Roman" w:hAnsi="Times New Roman" w:cs="Times New Roman"/>
          <w:bCs/>
          <w:sz w:val="28"/>
          <w:szCs w:val="28"/>
        </w:rPr>
        <w:br/>
      </w:r>
      <w:r>
        <w:rPr>
          <w:rFonts w:ascii="Times New Roman" w:hAnsi="Times New Roman" w:cs="Times New Roman"/>
          <w:bCs/>
          <w:sz w:val="28"/>
          <w:szCs w:val="28"/>
        </w:rPr>
        <w:t>с намерением лица при совершении действий, связа</w:t>
      </w:r>
      <w:r w:rsidRPr="00CF74B7">
        <w:rPr>
          <w:rFonts w:ascii="Times New Roman" w:hAnsi="Times New Roman" w:cs="Times New Roman"/>
          <w:bCs/>
          <w:sz w:val="28"/>
          <w:szCs w:val="28"/>
        </w:rPr>
        <w:t>нны</w:t>
      </w:r>
      <w:r w:rsidR="00187987" w:rsidRPr="00CF74B7">
        <w:rPr>
          <w:rFonts w:ascii="Times New Roman" w:hAnsi="Times New Roman" w:cs="Times New Roman"/>
          <w:bCs/>
          <w:sz w:val="28"/>
          <w:szCs w:val="28"/>
        </w:rPr>
        <w:t>х</w:t>
      </w:r>
      <w:r>
        <w:rPr>
          <w:rFonts w:ascii="Times New Roman" w:hAnsi="Times New Roman" w:cs="Times New Roman"/>
          <w:bCs/>
          <w:sz w:val="28"/>
          <w:szCs w:val="28"/>
        </w:rPr>
        <w:t xml:space="preserve"> с регистрацией исключительного права на то или иное средство </w:t>
      </w:r>
      <w:r w:rsidRPr="001C7E91">
        <w:rPr>
          <w:rFonts w:ascii="Times New Roman" w:hAnsi="Times New Roman" w:cs="Times New Roman"/>
          <w:bCs/>
          <w:sz w:val="28"/>
          <w:szCs w:val="28"/>
        </w:rPr>
        <w:t xml:space="preserve">индивидуализации. </w:t>
      </w:r>
      <w:r w:rsidR="008B0FDA">
        <w:rPr>
          <w:rFonts w:ascii="Times New Roman" w:hAnsi="Times New Roman" w:cs="Times New Roman"/>
          <w:bCs/>
          <w:sz w:val="28"/>
          <w:szCs w:val="28"/>
        </w:rPr>
        <w:t>Например, с</w:t>
      </w:r>
      <w:r w:rsidRPr="001C7E91">
        <w:rPr>
          <w:rFonts w:ascii="Times New Roman" w:hAnsi="Times New Roman" w:cs="Times New Roman"/>
          <w:bCs/>
          <w:sz w:val="28"/>
          <w:szCs w:val="28"/>
        </w:rPr>
        <w:t xml:space="preserve">огласно выводам суда, изложенным в Решении </w:t>
      </w:r>
      <w:r w:rsidRPr="001C7E91">
        <w:rPr>
          <w:rFonts w:ascii="Times New Roman" w:hAnsi="Times New Roman" w:cs="Times New Roman"/>
          <w:sz w:val="28"/>
          <w:szCs w:val="28"/>
        </w:rPr>
        <w:t>Суда</w:t>
      </w:r>
      <w:r w:rsidR="008B0FDA">
        <w:rPr>
          <w:rFonts w:ascii="Times New Roman" w:hAnsi="Times New Roman" w:cs="Times New Roman"/>
          <w:sz w:val="28"/>
          <w:szCs w:val="28"/>
        </w:rPr>
        <w:t xml:space="preserve"> по интеллектуальным правам от 7 февр. </w:t>
      </w:r>
      <w:r w:rsidRPr="001C7E91">
        <w:rPr>
          <w:rFonts w:ascii="Times New Roman" w:hAnsi="Times New Roman" w:cs="Times New Roman"/>
          <w:sz w:val="28"/>
          <w:szCs w:val="28"/>
        </w:rPr>
        <w:t>2018</w:t>
      </w:r>
      <w:r w:rsidR="00187987">
        <w:rPr>
          <w:rFonts w:ascii="Times New Roman" w:hAnsi="Times New Roman" w:cs="Times New Roman"/>
          <w:sz w:val="28"/>
          <w:szCs w:val="28"/>
        </w:rPr>
        <w:t> </w:t>
      </w:r>
      <w:r w:rsidR="008B0FDA">
        <w:rPr>
          <w:rFonts w:ascii="Times New Roman" w:hAnsi="Times New Roman" w:cs="Times New Roman"/>
          <w:sz w:val="28"/>
          <w:szCs w:val="28"/>
        </w:rPr>
        <w:t>г.</w:t>
      </w:r>
      <w:r w:rsidRPr="001C7E91">
        <w:rPr>
          <w:rFonts w:ascii="Times New Roman" w:hAnsi="Times New Roman" w:cs="Times New Roman"/>
          <w:sz w:val="28"/>
          <w:szCs w:val="28"/>
        </w:rPr>
        <w:t xml:space="preserve"> </w:t>
      </w:r>
      <w:r w:rsidR="008B0FDA">
        <w:rPr>
          <w:rFonts w:ascii="Times New Roman" w:hAnsi="Times New Roman" w:cs="Times New Roman"/>
          <w:sz w:val="28"/>
          <w:szCs w:val="28"/>
        </w:rPr>
        <w:t>по делу № СИП-491/2017 и Решении</w:t>
      </w:r>
      <w:r w:rsidRPr="001C7E91">
        <w:rPr>
          <w:rFonts w:ascii="Times New Roman" w:hAnsi="Times New Roman" w:cs="Times New Roman"/>
          <w:sz w:val="28"/>
          <w:szCs w:val="28"/>
        </w:rPr>
        <w:t xml:space="preserve"> Суда </w:t>
      </w:r>
      <w:r w:rsidR="00CB76ED">
        <w:rPr>
          <w:rFonts w:ascii="Times New Roman" w:hAnsi="Times New Roman" w:cs="Times New Roman"/>
          <w:sz w:val="28"/>
          <w:szCs w:val="28"/>
        </w:rPr>
        <w:br/>
      </w:r>
      <w:r w:rsidRPr="001C7E91">
        <w:rPr>
          <w:rFonts w:ascii="Times New Roman" w:hAnsi="Times New Roman" w:cs="Times New Roman"/>
          <w:sz w:val="28"/>
          <w:szCs w:val="28"/>
        </w:rPr>
        <w:t>по и</w:t>
      </w:r>
      <w:r w:rsidR="008B0FDA">
        <w:rPr>
          <w:rFonts w:ascii="Times New Roman" w:hAnsi="Times New Roman" w:cs="Times New Roman"/>
          <w:sz w:val="28"/>
          <w:szCs w:val="28"/>
        </w:rPr>
        <w:t xml:space="preserve">нтеллектуальным правам от 26 сент. </w:t>
      </w:r>
      <w:r w:rsidRPr="001C7E91">
        <w:rPr>
          <w:rFonts w:ascii="Times New Roman" w:hAnsi="Times New Roman" w:cs="Times New Roman"/>
          <w:sz w:val="28"/>
          <w:szCs w:val="28"/>
        </w:rPr>
        <w:t>2017</w:t>
      </w:r>
      <w:r w:rsidR="008B0FDA">
        <w:rPr>
          <w:rFonts w:ascii="Times New Roman" w:hAnsi="Times New Roman" w:cs="Times New Roman"/>
          <w:sz w:val="28"/>
          <w:szCs w:val="28"/>
        </w:rPr>
        <w:t xml:space="preserve"> г.</w:t>
      </w:r>
      <w:r w:rsidRPr="001C7E91">
        <w:rPr>
          <w:rFonts w:ascii="Times New Roman" w:hAnsi="Times New Roman" w:cs="Times New Roman"/>
          <w:sz w:val="28"/>
          <w:szCs w:val="28"/>
        </w:rPr>
        <w:t xml:space="preserve"> по делу № СИП-131/2017</w:t>
      </w:r>
      <w:r w:rsidR="00187987" w:rsidRPr="00CF74B7">
        <w:rPr>
          <w:rFonts w:ascii="Times New Roman" w:hAnsi="Times New Roman" w:cs="Times New Roman"/>
          <w:sz w:val="28"/>
          <w:szCs w:val="28"/>
        </w:rPr>
        <w:t>,</w:t>
      </w:r>
      <w:r w:rsidRPr="001C7E91">
        <w:rPr>
          <w:rFonts w:ascii="Times New Roman" w:hAnsi="Times New Roman" w:cs="Times New Roman"/>
          <w:bCs/>
          <w:sz w:val="28"/>
          <w:szCs w:val="28"/>
        </w:rPr>
        <w:t xml:space="preserve"> «</w:t>
      </w:r>
      <w:r w:rsidRPr="001C7E91">
        <w:rPr>
          <w:rFonts w:ascii="Times New Roman" w:hAnsi="Times New Roman" w:cs="Times New Roman"/>
          <w:sz w:val="28"/>
          <w:szCs w:val="28"/>
        </w:rPr>
        <w:t xml:space="preserve">недобросовестность правообладателя должна быть, прежде всего, установлена </w:t>
      </w:r>
      <w:r w:rsidR="00CB76ED">
        <w:rPr>
          <w:rFonts w:ascii="Times New Roman" w:hAnsi="Times New Roman" w:cs="Times New Roman"/>
          <w:sz w:val="28"/>
          <w:szCs w:val="28"/>
        </w:rPr>
        <w:br/>
      </w:r>
      <w:r w:rsidRPr="001C7E91">
        <w:rPr>
          <w:rFonts w:ascii="Times New Roman" w:hAnsi="Times New Roman" w:cs="Times New Roman"/>
          <w:sz w:val="28"/>
          <w:szCs w:val="28"/>
        </w:rPr>
        <w:t xml:space="preserve">на стадии обращения с заявкой на регистрацию обозначения в качестве товарного знака, поскольку именно в этот момент реализуется намерение (умысел) </w:t>
      </w:r>
      <w:r w:rsidR="00CB76ED">
        <w:rPr>
          <w:rFonts w:ascii="Times New Roman" w:hAnsi="Times New Roman" w:cs="Times New Roman"/>
          <w:sz w:val="28"/>
          <w:szCs w:val="28"/>
        </w:rPr>
        <w:br/>
      </w:r>
      <w:r w:rsidRPr="001C7E91">
        <w:rPr>
          <w:rFonts w:ascii="Times New Roman" w:hAnsi="Times New Roman" w:cs="Times New Roman"/>
          <w:sz w:val="28"/>
          <w:szCs w:val="28"/>
        </w:rPr>
        <w:t>на недобросовестное конкурирование с иными участниками рынка посредством использования исключительного права на товарный знак, предусматривающего запрет иным лицам применять для индивидуализации товаров и услуг тождественные или сходные обозначения»</w:t>
      </w:r>
      <w:r>
        <w:rPr>
          <w:rStyle w:val="ac"/>
          <w:rFonts w:ascii="Times New Roman" w:hAnsi="Times New Roman" w:cs="Times New Roman"/>
          <w:sz w:val="28"/>
          <w:szCs w:val="28"/>
        </w:rPr>
        <w:footnoteReference w:id="63"/>
      </w:r>
      <w:r w:rsidRPr="001C7E91">
        <w:rPr>
          <w:rFonts w:ascii="Times New Roman" w:hAnsi="Times New Roman" w:cs="Times New Roman"/>
          <w:sz w:val="28"/>
          <w:szCs w:val="28"/>
        </w:rPr>
        <w:t>.</w:t>
      </w:r>
      <w:r>
        <w:rPr>
          <w:rFonts w:ascii="Times New Roman" w:hAnsi="Times New Roman" w:cs="Times New Roman"/>
          <w:sz w:val="20"/>
          <w:szCs w:val="20"/>
        </w:rPr>
        <w:t xml:space="preserve"> </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при квалификации действий лица в качестве акта недобросовестной конкуренции,</w:t>
      </w:r>
      <w:r w:rsidR="00EB4C29">
        <w:rPr>
          <w:rFonts w:ascii="Times New Roman" w:hAnsi="Times New Roman" w:cs="Times New Roman"/>
          <w:sz w:val="28"/>
          <w:szCs w:val="28"/>
        </w:rPr>
        <w:t xml:space="preserve"> связанной с приобретением и использованием исключительного права на средства индивидуализации,</w:t>
      </w:r>
      <w:r>
        <w:rPr>
          <w:rFonts w:ascii="Times New Roman" w:hAnsi="Times New Roman" w:cs="Times New Roman"/>
          <w:sz w:val="28"/>
          <w:szCs w:val="28"/>
        </w:rPr>
        <w:t xml:space="preserve"> суды, рассматривая дело по существу, анализируют обстоятельства совершения противоправных действий с точки зрения наличия в них определенной </w:t>
      </w:r>
      <w:r w:rsidRPr="00203E03">
        <w:rPr>
          <w:rFonts w:ascii="Times New Roman" w:hAnsi="Times New Roman" w:cs="Times New Roman"/>
          <w:sz w:val="28"/>
          <w:szCs w:val="28"/>
        </w:rPr>
        <w:t xml:space="preserve">цели. </w:t>
      </w:r>
    </w:p>
    <w:p w:rsidR="000E5E15" w:rsidRDefault="000E5E15" w:rsidP="003C6E91">
      <w:pPr>
        <w:spacing w:after="0" w:line="360" w:lineRule="auto"/>
        <w:ind w:firstLine="709"/>
        <w:jc w:val="both"/>
        <w:rPr>
          <w:rFonts w:ascii="Times New Roman" w:hAnsi="Times New Roman" w:cs="Times New Roman"/>
          <w:sz w:val="28"/>
          <w:szCs w:val="28"/>
        </w:rPr>
      </w:pPr>
      <w:r w:rsidRPr="00203E03">
        <w:rPr>
          <w:rFonts w:ascii="Times New Roman" w:hAnsi="Times New Roman" w:cs="Times New Roman"/>
          <w:sz w:val="28"/>
          <w:szCs w:val="28"/>
        </w:rPr>
        <w:t>Например, в Постановлении Президиума Суда по интеллектуальным права</w:t>
      </w:r>
      <w:r>
        <w:rPr>
          <w:rFonts w:ascii="Times New Roman" w:hAnsi="Times New Roman" w:cs="Times New Roman"/>
          <w:sz w:val="28"/>
          <w:szCs w:val="28"/>
        </w:rPr>
        <w:t>м</w:t>
      </w:r>
      <w:r w:rsidR="00EB4C29">
        <w:rPr>
          <w:rFonts w:ascii="Times New Roman" w:hAnsi="Times New Roman" w:cs="Times New Roman"/>
          <w:sz w:val="28"/>
          <w:szCs w:val="28"/>
        </w:rPr>
        <w:t xml:space="preserve"> от 19 сент.</w:t>
      </w:r>
      <w:r w:rsidRPr="00203E03">
        <w:rPr>
          <w:rFonts w:ascii="Times New Roman" w:hAnsi="Times New Roman" w:cs="Times New Roman"/>
          <w:sz w:val="28"/>
          <w:szCs w:val="28"/>
        </w:rPr>
        <w:t xml:space="preserve"> 2016 г. № С01-615/2016 по делу № СИП-93/2016</w:t>
      </w:r>
      <w:r>
        <w:rPr>
          <w:rFonts w:ascii="Times New Roman" w:hAnsi="Times New Roman" w:cs="Times New Roman"/>
          <w:sz w:val="28"/>
          <w:szCs w:val="28"/>
        </w:rPr>
        <w:t xml:space="preserve">, </w:t>
      </w:r>
      <w:r w:rsidRPr="00203E03">
        <w:rPr>
          <w:rFonts w:ascii="Times New Roman" w:hAnsi="Times New Roman" w:cs="Times New Roman"/>
          <w:sz w:val="28"/>
          <w:szCs w:val="28"/>
        </w:rPr>
        <w:t xml:space="preserve">разъяснено: «для квалификации регистрации товарного знака как акта недобросовестной </w:t>
      </w:r>
      <w:r w:rsidRPr="00203E03">
        <w:rPr>
          <w:rFonts w:ascii="Times New Roman" w:hAnsi="Times New Roman" w:cs="Times New Roman"/>
          <w:sz w:val="28"/>
          <w:szCs w:val="28"/>
        </w:rPr>
        <w:lastRenderedPageBreak/>
        <w:t>конкуренции оценке подлежит честность такой регистрации, которая не может быть установлена без учета цели регистрации товарного знака»</w:t>
      </w:r>
      <w:r>
        <w:rPr>
          <w:rStyle w:val="ac"/>
          <w:rFonts w:ascii="Times New Roman" w:hAnsi="Times New Roman" w:cs="Times New Roman"/>
          <w:sz w:val="28"/>
          <w:szCs w:val="28"/>
        </w:rPr>
        <w:footnoteReference w:id="64"/>
      </w:r>
      <w:r w:rsidRPr="00203E03">
        <w:rPr>
          <w:rFonts w:ascii="Times New Roman" w:hAnsi="Times New Roman" w:cs="Times New Roman"/>
          <w:sz w:val="28"/>
          <w:szCs w:val="28"/>
        </w:rPr>
        <w:t>.</w:t>
      </w:r>
    </w:p>
    <w:p w:rsidR="002747B7" w:rsidRDefault="00187987"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EB4C29">
        <w:rPr>
          <w:rFonts w:ascii="Times New Roman" w:hAnsi="Times New Roman" w:cs="Times New Roman"/>
          <w:sz w:val="28"/>
          <w:szCs w:val="28"/>
        </w:rPr>
        <w:t xml:space="preserve"> з</w:t>
      </w:r>
      <w:r w:rsidR="000E5E15">
        <w:rPr>
          <w:rFonts w:ascii="Times New Roman" w:hAnsi="Times New Roman" w:cs="Times New Roman"/>
          <w:sz w:val="28"/>
          <w:szCs w:val="28"/>
        </w:rPr>
        <w:t xml:space="preserve">аконодательное определение запрета, установленного </w:t>
      </w:r>
      <w:r w:rsidR="00EB0FC5">
        <w:rPr>
          <w:rFonts w:ascii="Times New Roman" w:hAnsi="Times New Roman" w:cs="Times New Roman"/>
          <w:sz w:val="28"/>
          <w:szCs w:val="28"/>
        </w:rPr>
        <w:t>ст. 14.4</w:t>
      </w:r>
      <w:r w:rsidR="000E5E15">
        <w:rPr>
          <w:rFonts w:ascii="Times New Roman" w:hAnsi="Times New Roman" w:cs="Times New Roman"/>
          <w:sz w:val="28"/>
          <w:szCs w:val="28"/>
        </w:rPr>
        <w:t xml:space="preserve"> Закона о защите конкуренции</w:t>
      </w:r>
      <w:r w:rsidRPr="00CF74B7">
        <w:rPr>
          <w:rFonts w:ascii="Times New Roman" w:hAnsi="Times New Roman" w:cs="Times New Roman"/>
          <w:sz w:val="28"/>
          <w:szCs w:val="28"/>
        </w:rPr>
        <w:t>,</w:t>
      </w:r>
      <w:r w:rsidR="000E5E15">
        <w:rPr>
          <w:rFonts w:ascii="Times New Roman" w:hAnsi="Times New Roman" w:cs="Times New Roman"/>
          <w:sz w:val="28"/>
          <w:szCs w:val="28"/>
        </w:rPr>
        <w:t xml:space="preserve"> и</w:t>
      </w:r>
      <w:r w:rsidR="00EB4C29">
        <w:rPr>
          <w:rFonts w:ascii="Times New Roman" w:hAnsi="Times New Roman" w:cs="Times New Roman"/>
          <w:sz w:val="28"/>
          <w:szCs w:val="28"/>
        </w:rPr>
        <w:t xml:space="preserve"> общее понятие «недобросовестная конкуренция» не содержа</w:t>
      </w:r>
      <w:r w:rsidR="000E5E15">
        <w:rPr>
          <w:rFonts w:ascii="Times New Roman" w:hAnsi="Times New Roman" w:cs="Times New Roman"/>
          <w:sz w:val="28"/>
          <w:szCs w:val="28"/>
        </w:rPr>
        <w:t xml:space="preserve">т прямых указаний на </w:t>
      </w:r>
      <w:r w:rsidR="00EB4C29">
        <w:rPr>
          <w:rFonts w:ascii="Times New Roman" w:hAnsi="Times New Roman" w:cs="Times New Roman"/>
          <w:sz w:val="28"/>
          <w:szCs w:val="28"/>
        </w:rPr>
        <w:t>наличие определенной цели</w:t>
      </w:r>
      <w:r w:rsidR="000E5E15">
        <w:rPr>
          <w:rFonts w:ascii="Times New Roman" w:hAnsi="Times New Roman" w:cs="Times New Roman"/>
          <w:sz w:val="28"/>
          <w:szCs w:val="28"/>
        </w:rPr>
        <w:t xml:space="preserve"> </w:t>
      </w:r>
      <w:r w:rsidR="00EB4C29">
        <w:rPr>
          <w:rFonts w:ascii="Times New Roman" w:hAnsi="Times New Roman" w:cs="Times New Roman"/>
          <w:sz w:val="28"/>
          <w:szCs w:val="28"/>
        </w:rPr>
        <w:t xml:space="preserve">в действиях лица </w:t>
      </w:r>
      <w:r w:rsidR="002747B7">
        <w:rPr>
          <w:rFonts w:ascii="Times New Roman" w:hAnsi="Times New Roman" w:cs="Times New Roman"/>
          <w:sz w:val="28"/>
          <w:szCs w:val="28"/>
        </w:rPr>
        <w:t xml:space="preserve">при совершении </w:t>
      </w:r>
      <w:r w:rsidR="000E5E15">
        <w:rPr>
          <w:rFonts w:ascii="Times New Roman" w:hAnsi="Times New Roman" w:cs="Times New Roman"/>
          <w:sz w:val="28"/>
          <w:szCs w:val="28"/>
        </w:rPr>
        <w:t xml:space="preserve">акта недобросовестной конкуренции. </w:t>
      </w:r>
    </w:p>
    <w:p w:rsidR="00240ECE" w:rsidRDefault="002747B7" w:rsidP="00240E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0E5E15">
        <w:rPr>
          <w:rFonts w:ascii="Times New Roman" w:hAnsi="Times New Roman" w:cs="Times New Roman"/>
          <w:sz w:val="28"/>
          <w:szCs w:val="28"/>
        </w:rPr>
        <w:t xml:space="preserve"> в </w:t>
      </w:r>
      <w:r>
        <w:rPr>
          <w:rFonts w:ascii="Times New Roman" w:hAnsi="Times New Roman" w:cs="Times New Roman"/>
          <w:sz w:val="28"/>
          <w:szCs w:val="28"/>
        </w:rPr>
        <w:t>материалах судебной практики</w:t>
      </w:r>
      <w:r w:rsidR="000E5E15">
        <w:rPr>
          <w:rFonts w:ascii="Times New Roman" w:hAnsi="Times New Roman" w:cs="Times New Roman"/>
          <w:sz w:val="28"/>
          <w:szCs w:val="28"/>
        </w:rPr>
        <w:t xml:space="preserve"> понятие «цель» </w:t>
      </w:r>
      <w:r>
        <w:rPr>
          <w:rFonts w:ascii="Times New Roman" w:hAnsi="Times New Roman" w:cs="Times New Roman"/>
          <w:sz w:val="28"/>
          <w:szCs w:val="28"/>
        </w:rPr>
        <w:t>может интерпретироваться</w:t>
      </w:r>
      <w:r w:rsidR="000E5E15">
        <w:rPr>
          <w:rFonts w:ascii="Times New Roman" w:hAnsi="Times New Roman" w:cs="Times New Roman"/>
          <w:sz w:val="28"/>
          <w:szCs w:val="28"/>
        </w:rPr>
        <w:t xml:space="preserve"> по-</w:t>
      </w:r>
      <w:r>
        <w:rPr>
          <w:rFonts w:ascii="Times New Roman" w:hAnsi="Times New Roman" w:cs="Times New Roman"/>
          <w:sz w:val="28"/>
          <w:szCs w:val="28"/>
        </w:rPr>
        <w:t xml:space="preserve">разному. </w:t>
      </w:r>
      <w:r w:rsidR="000E5E15">
        <w:rPr>
          <w:rFonts w:ascii="Times New Roman" w:hAnsi="Times New Roman" w:cs="Times New Roman"/>
          <w:sz w:val="28"/>
          <w:szCs w:val="28"/>
        </w:rPr>
        <w:t>Например, с</w:t>
      </w:r>
      <w:r w:rsidR="000E5E15" w:rsidRPr="007575B3">
        <w:rPr>
          <w:rFonts w:ascii="Times New Roman" w:hAnsi="Times New Roman" w:cs="Times New Roman"/>
          <w:sz w:val="28"/>
          <w:szCs w:val="28"/>
        </w:rPr>
        <w:t>огласно выводам Суд</w:t>
      </w:r>
      <w:r w:rsidR="00187987">
        <w:rPr>
          <w:rFonts w:ascii="Times New Roman" w:hAnsi="Times New Roman" w:cs="Times New Roman"/>
          <w:sz w:val="28"/>
          <w:szCs w:val="28"/>
        </w:rPr>
        <w:t xml:space="preserve">а </w:t>
      </w:r>
      <w:r w:rsidR="00CB76ED">
        <w:rPr>
          <w:rFonts w:ascii="Times New Roman" w:hAnsi="Times New Roman" w:cs="Times New Roman"/>
          <w:sz w:val="28"/>
          <w:szCs w:val="28"/>
        </w:rPr>
        <w:br/>
      </w:r>
      <w:r w:rsidR="00187987">
        <w:rPr>
          <w:rFonts w:ascii="Times New Roman" w:hAnsi="Times New Roman" w:cs="Times New Roman"/>
          <w:sz w:val="28"/>
          <w:szCs w:val="28"/>
        </w:rPr>
        <w:t>по интеллектуальным правам</w:t>
      </w:r>
      <w:r w:rsidR="00187987" w:rsidRPr="00CF74B7">
        <w:rPr>
          <w:rFonts w:ascii="Times New Roman" w:hAnsi="Times New Roman" w:cs="Times New Roman"/>
          <w:sz w:val="28"/>
          <w:szCs w:val="28"/>
        </w:rPr>
        <w:t>,</w:t>
      </w:r>
      <w:r>
        <w:rPr>
          <w:rFonts w:ascii="Times New Roman" w:hAnsi="Times New Roman" w:cs="Times New Roman"/>
          <w:sz w:val="28"/>
          <w:szCs w:val="28"/>
        </w:rPr>
        <w:t xml:space="preserve"> «</w:t>
      </w:r>
      <w:r w:rsidR="000E5E15" w:rsidRPr="007575B3">
        <w:rPr>
          <w:rFonts w:ascii="Times New Roman" w:hAnsi="Times New Roman" w:cs="Times New Roman"/>
          <w:sz w:val="28"/>
          <w:szCs w:val="28"/>
        </w:rPr>
        <w:t xml:space="preserve">регистрация товарного знака одним </w:t>
      </w:r>
      <w:r w:rsidR="00CB76ED">
        <w:rPr>
          <w:rFonts w:ascii="Times New Roman" w:hAnsi="Times New Roman" w:cs="Times New Roman"/>
          <w:sz w:val="28"/>
          <w:szCs w:val="28"/>
        </w:rPr>
        <w:br/>
      </w:r>
      <w:r w:rsidR="000E5E15" w:rsidRPr="007575B3">
        <w:rPr>
          <w:rFonts w:ascii="Times New Roman" w:hAnsi="Times New Roman" w:cs="Times New Roman"/>
          <w:sz w:val="28"/>
          <w:szCs w:val="28"/>
        </w:rPr>
        <w:t>из конкурентов могла быть произведена с целью устранения присутствия третьих лиц на</w:t>
      </w:r>
      <w:r>
        <w:rPr>
          <w:rFonts w:ascii="Times New Roman" w:hAnsi="Times New Roman" w:cs="Times New Roman"/>
          <w:sz w:val="28"/>
          <w:szCs w:val="28"/>
        </w:rPr>
        <w:t xml:space="preserve"> рынке определенного товара</w:t>
      </w:r>
      <w:r w:rsidR="000E5E15" w:rsidRPr="007575B3">
        <w:rPr>
          <w:rFonts w:ascii="Times New Roman" w:hAnsi="Times New Roman" w:cs="Times New Roman"/>
          <w:sz w:val="28"/>
          <w:szCs w:val="28"/>
        </w:rPr>
        <w:t>»</w:t>
      </w:r>
      <w:r w:rsidR="000E5E15" w:rsidRPr="007575B3">
        <w:rPr>
          <w:rStyle w:val="ac"/>
          <w:rFonts w:ascii="Times New Roman" w:hAnsi="Times New Roman" w:cs="Times New Roman"/>
          <w:sz w:val="28"/>
          <w:szCs w:val="28"/>
        </w:rPr>
        <w:footnoteReference w:id="65"/>
      </w:r>
      <w:r w:rsidR="000E5E15" w:rsidRPr="007575B3">
        <w:rPr>
          <w:rFonts w:ascii="Times New Roman" w:hAnsi="Times New Roman" w:cs="Times New Roman"/>
          <w:sz w:val="28"/>
          <w:szCs w:val="28"/>
        </w:rPr>
        <w:t>.</w:t>
      </w:r>
      <w:r>
        <w:rPr>
          <w:rFonts w:ascii="Times New Roman" w:hAnsi="Times New Roman" w:cs="Times New Roman"/>
          <w:sz w:val="28"/>
          <w:szCs w:val="28"/>
        </w:rPr>
        <w:t xml:space="preserve"> </w:t>
      </w:r>
      <w:r w:rsidR="000E5E15" w:rsidRPr="007575B3">
        <w:rPr>
          <w:rFonts w:ascii="Times New Roman" w:hAnsi="Times New Roman" w:cs="Times New Roman"/>
          <w:sz w:val="28"/>
          <w:szCs w:val="28"/>
        </w:rPr>
        <w:t>Судьи Второго арбитражного апелляционного суда установили, что «приобретение права на товарный знак (фирменное наименование) может служить средством для совершения недобросовестной конкуренции. Ее цель состоит в эксплуатации деловой репутации другого юридического лица в противоречие честным обычаям»</w:t>
      </w:r>
      <w:r w:rsidR="000E5E15">
        <w:rPr>
          <w:rStyle w:val="ac"/>
          <w:rFonts w:ascii="Times New Roman" w:hAnsi="Times New Roman" w:cs="Times New Roman"/>
          <w:sz w:val="28"/>
          <w:szCs w:val="28"/>
        </w:rPr>
        <w:footnoteReference w:id="66"/>
      </w:r>
      <w:r w:rsidR="000E5E15" w:rsidRPr="007575B3">
        <w:rPr>
          <w:rFonts w:ascii="Times New Roman" w:hAnsi="Times New Roman" w:cs="Times New Roman"/>
          <w:sz w:val="28"/>
          <w:szCs w:val="28"/>
        </w:rPr>
        <w:t>.</w:t>
      </w:r>
      <w:r>
        <w:rPr>
          <w:rFonts w:ascii="Times New Roman" w:hAnsi="Times New Roman" w:cs="Times New Roman"/>
          <w:sz w:val="28"/>
          <w:szCs w:val="28"/>
        </w:rPr>
        <w:t xml:space="preserve"> Раскрывая содержание цели</w:t>
      </w:r>
      <w:r w:rsidR="000E5E15" w:rsidRPr="007F2EA1">
        <w:rPr>
          <w:rFonts w:ascii="Times New Roman" w:hAnsi="Times New Roman" w:cs="Times New Roman"/>
          <w:sz w:val="28"/>
          <w:szCs w:val="28"/>
        </w:rPr>
        <w:t xml:space="preserve"> приобретения исключительного права, Президиум Суда по интеллектуальным правам</w:t>
      </w:r>
      <w:r w:rsidR="000E5E15">
        <w:rPr>
          <w:rFonts w:ascii="Times New Roman" w:hAnsi="Times New Roman" w:cs="Times New Roman"/>
          <w:sz w:val="28"/>
          <w:szCs w:val="28"/>
        </w:rPr>
        <w:t xml:space="preserve"> делает вывод</w:t>
      </w:r>
      <w:r w:rsidR="00187987" w:rsidRPr="00CF74B7">
        <w:rPr>
          <w:rFonts w:ascii="Times New Roman" w:hAnsi="Times New Roman" w:cs="Times New Roman"/>
          <w:sz w:val="28"/>
          <w:szCs w:val="28"/>
        </w:rPr>
        <w:t>: «Ц</w:t>
      </w:r>
      <w:r w:rsidR="000E5E15" w:rsidRPr="00CF74B7">
        <w:rPr>
          <w:rFonts w:ascii="Times New Roman" w:hAnsi="Times New Roman" w:cs="Times New Roman"/>
          <w:sz w:val="28"/>
          <w:szCs w:val="28"/>
        </w:rPr>
        <w:t>ель</w:t>
      </w:r>
      <w:r w:rsidR="00187987">
        <w:rPr>
          <w:rFonts w:ascii="Times New Roman" w:hAnsi="Times New Roman" w:cs="Times New Roman"/>
          <w:sz w:val="28"/>
          <w:szCs w:val="28"/>
        </w:rPr>
        <w:t xml:space="preserve"> такого приобретения </w:t>
      </w:r>
      <w:r w:rsidR="00187987" w:rsidRPr="00CF74B7">
        <w:rPr>
          <w:rFonts w:ascii="Times New Roman" w:hAnsi="Times New Roman" w:cs="Times New Roman"/>
          <w:sz w:val="28"/>
          <w:szCs w:val="28"/>
        </w:rPr>
        <w:t>–</w:t>
      </w:r>
      <w:r w:rsidR="00187987">
        <w:rPr>
          <w:rFonts w:ascii="Times New Roman" w:hAnsi="Times New Roman" w:cs="Times New Roman"/>
          <w:sz w:val="28"/>
          <w:szCs w:val="28"/>
        </w:rPr>
        <w:t xml:space="preserve"> </w:t>
      </w:r>
      <w:r w:rsidR="000E5E15" w:rsidRPr="007F2EA1">
        <w:rPr>
          <w:rFonts w:ascii="Times New Roman" w:hAnsi="Times New Roman" w:cs="Times New Roman"/>
          <w:sz w:val="28"/>
          <w:szCs w:val="28"/>
        </w:rPr>
        <w:t xml:space="preserve"> причинение неблагоприятных последствий этим конкурентам (если они установлены), либо введение такими действиями потребителей в заблуждение относительно способа изготовления, свойств и пригодности к применению товара, либо иная нечестная цель»</w:t>
      </w:r>
      <w:r w:rsidR="000E5E15">
        <w:rPr>
          <w:rStyle w:val="ac"/>
          <w:rFonts w:ascii="Times New Roman" w:hAnsi="Times New Roman" w:cs="Times New Roman"/>
          <w:sz w:val="28"/>
          <w:szCs w:val="28"/>
        </w:rPr>
        <w:footnoteReference w:id="67"/>
      </w:r>
      <w:r w:rsidR="000E5E15" w:rsidRPr="007F2EA1">
        <w:rPr>
          <w:rFonts w:ascii="Times New Roman" w:hAnsi="Times New Roman" w:cs="Times New Roman"/>
          <w:sz w:val="28"/>
          <w:szCs w:val="28"/>
        </w:rPr>
        <w:t>.</w:t>
      </w:r>
      <w:r>
        <w:rPr>
          <w:rFonts w:ascii="Times New Roman" w:hAnsi="Times New Roman" w:cs="Times New Roman"/>
          <w:sz w:val="28"/>
          <w:szCs w:val="28"/>
        </w:rPr>
        <w:t xml:space="preserve"> По мнению Тринадцатого арбитражного апелляционного суда, </w:t>
      </w:r>
      <w:r w:rsidR="000E5E15">
        <w:rPr>
          <w:rFonts w:ascii="Times New Roman" w:hAnsi="Times New Roman" w:cs="Times New Roman"/>
          <w:sz w:val="28"/>
          <w:szCs w:val="28"/>
        </w:rPr>
        <w:t xml:space="preserve">недобросовестный характер цели приобретения </w:t>
      </w:r>
      <w:r w:rsidR="00CB76ED">
        <w:rPr>
          <w:rFonts w:ascii="Times New Roman" w:hAnsi="Times New Roman" w:cs="Times New Roman"/>
          <w:sz w:val="28"/>
          <w:szCs w:val="28"/>
        </w:rPr>
        <w:br/>
      </w:r>
      <w:r w:rsidR="000E5E15">
        <w:rPr>
          <w:rFonts w:ascii="Times New Roman" w:hAnsi="Times New Roman" w:cs="Times New Roman"/>
          <w:sz w:val="28"/>
          <w:szCs w:val="28"/>
        </w:rPr>
        <w:t xml:space="preserve">и использования средства индивидуализации может выражаться в «передаче прав на использование товарного знака при производстве товара другим хозяйствующим субъектам, а не для индивидуализации собственного товара, </w:t>
      </w:r>
      <w:r w:rsidR="000E5E15">
        <w:rPr>
          <w:rFonts w:ascii="Times New Roman" w:hAnsi="Times New Roman" w:cs="Times New Roman"/>
          <w:sz w:val="28"/>
          <w:szCs w:val="28"/>
        </w:rPr>
        <w:lastRenderedPageBreak/>
        <w:t>выпускаемого по разработанной рецептуре или технологиям»</w:t>
      </w:r>
      <w:r w:rsidR="000E5E15">
        <w:rPr>
          <w:rStyle w:val="ac"/>
          <w:rFonts w:ascii="Times New Roman" w:hAnsi="Times New Roman" w:cs="Times New Roman"/>
          <w:sz w:val="28"/>
          <w:szCs w:val="28"/>
        </w:rPr>
        <w:footnoteReference w:id="68"/>
      </w:r>
      <w:r>
        <w:rPr>
          <w:rFonts w:ascii="Times New Roman" w:hAnsi="Times New Roman" w:cs="Times New Roman"/>
          <w:sz w:val="28"/>
          <w:szCs w:val="28"/>
        </w:rPr>
        <w:t>. Также цель лица может</w:t>
      </w:r>
      <w:r w:rsidR="00187987">
        <w:rPr>
          <w:rFonts w:ascii="Times New Roman" w:hAnsi="Times New Roman" w:cs="Times New Roman"/>
          <w:sz w:val="28"/>
          <w:szCs w:val="28"/>
        </w:rPr>
        <w:t xml:space="preserve"> выражаться в</w:t>
      </w:r>
      <w:r w:rsidR="000E5E15">
        <w:rPr>
          <w:rFonts w:ascii="Times New Roman" w:hAnsi="Times New Roman" w:cs="Times New Roman"/>
          <w:sz w:val="28"/>
          <w:szCs w:val="28"/>
        </w:rPr>
        <w:t xml:space="preserve"> «намерении</w:t>
      </w:r>
      <w:r w:rsidR="000E5E15" w:rsidRPr="00AE5317">
        <w:rPr>
          <w:rFonts w:ascii="Times New Roman" w:hAnsi="Times New Roman" w:cs="Times New Roman"/>
          <w:sz w:val="28"/>
          <w:szCs w:val="28"/>
        </w:rPr>
        <w:t xml:space="preserve"> воспользоваться чужой репутацией </w:t>
      </w:r>
      <w:r w:rsidR="00CB76ED">
        <w:rPr>
          <w:rFonts w:ascii="Times New Roman" w:hAnsi="Times New Roman" w:cs="Times New Roman"/>
          <w:sz w:val="28"/>
          <w:szCs w:val="28"/>
        </w:rPr>
        <w:br/>
      </w:r>
    </w:p>
    <w:p w:rsidR="000E5E15" w:rsidRPr="00AE5317" w:rsidRDefault="000E5E15" w:rsidP="00240ECE">
      <w:pPr>
        <w:spacing w:after="0" w:line="360" w:lineRule="auto"/>
        <w:jc w:val="both"/>
        <w:rPr>
          <w:rFonts w:ascii="Times New Roman" w:hAnsi="Times New Roman" w:cs="Times New Roman"/>
          <w:sz w:val="28"/>
          <w:szCs w:val="28"/>
        </w:rPr>
      </w:pPr>
      <w:r w:rsidRPr="00AE5317">
        <w:rPr>
          <w:rFonts w:ascii="Times New Roman" w:hAnsi="Times New Roman" w:cs="Times New Roman"/>
          <w:sz w:val="28"/>
          <w:szCs w:val="28"/>
        </w:rPr>
        <w:t>и узнаваемостью такого обозначения»</w:t>
      </w:r>
      <w:r>
        <w:rPr>
          <w:rStyle w:val="ac"/>
          <w:rFonts w:ascii="Times New Roman" w:hAnsi="Times New Roman" w:cs="Times New Roman"/>
          <w:sz w:val="28"/>
          <w:szCs w:val="28"/>
        </w:rPr>
        <w:footnoteReference w:id="69"/>
      </w:r>
      <w:r w:rsidRPr="00AE5317">
        <w:rPr>
          <w:rFonts w:ascii="Times New Roman" w:hAnsi="Times New Roman" w:cs="Times New Roman"/>
          <w:sz w:val="28"/>
          <w:szCs w:val="28"/>
        </w:rPr>
        <w:t>.</w:t>
      </w:r>
    </w:p>
    <w:p w:rsidR="000E5E15" w:rsidRDefault="000E5E15"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E5317">
        <w:rPr>
          <w:rFonts w:ascii="Times New Roman" w:hAnsi="Times New Roman" w:cs="Times New Roman"/>
          <w:sz w:val="28"/>
          <w:szCs w:val="28"/>
        </w:rPr>
        <w:t>ледует отмет</w:t>
      </w:r>
      <w:r w:rsidR="00187987">
        <w:rPr>
          <w:rFonts w:ascii="Times New Roman" w:hAnsi="Times New Roman" w:cs="Times New Roman"/>
          <w:sz w:val="28"/>
          <w:szCs w:val="28"/>
        </w:rPr>
        <w:t>ить, что при толковании запрета</w:t>
      </w:r>
      <w:r w:rsidRPr="00AE5317">
        <w:rPr>
          <w:rFonts w:ascii="Times New Roman" w:hAnsi="Times New Roman" w:cs="Times New Roman"/>
          <w:sz w:val="28"/>
          <w:szCs w:val="28"/>
        </w:rPr>
        <w:t xml:space="preserve"> Суды обращают</w:t>
      </w:r>
      <w:r>
        <w:rPr>
          <w:rFonts w:ascii="Times New Roman" w:hAnsi="Times New Roman" w:cs="Times New Roman"/>
          <w:sz w:val="28"/>
          <w:szCs w:val="28"/>
        </w:rPr>
        <w:t xml:space="preserve"> внимание на характер цели, признавая, что она должна быть нечестной. Кроме того, </w:t>
      </w:r>
      <w:r w:rsidR="002747B7">
        <w:rPr>
          <w:rFonts w:ascii="Times New Roman" w:hAnsi="Times New Roman" w:cs="Times New Roman"/>
          <w:sz w:val="28"/>
          <w:szCs w:val="28"/>
        </w:rPr>
        <w:t xml:space="preserve">при квалификации действий лица </w:t>
      </w:r>
      <w:r>
        <w:rPr>
          <w:rFonts w:ascii="Times New Roman" w:hAnsi="Times New Roman" w:cs="Times New Roman"/>
          <w:sz w:val="28"/>
          <w:szCs w:val="28"/>
        </w:rPr>
        <w:t xml:space="preserve">важным условием является момент возникновения нечестной цели. Так, согласно выводам </w:t>
      </w:r>
      <w:r w:rsidRPr="00595582">
        <w:rPr>
          <w:rFonts w:ascii="Times New Roman" w:hAnsi="Times New Roman" w:cs="Times New Roman"/>
          <w:sz w:val="28"/>
          <w:szCs w:val="28"/>
        </w:rPr>
        <w:t xml:space="preserve">Президиума </w:t>
      </w:r>
      <w:r w:rsidR="00261DF2">
        <w:rPr>
          <w:rFonts w:ascii="Times New Roman" w:hAnsi="Times New Roman" w:cs="Times New Roman"/>
          <w:sz w:val="28"/>
          <w:szCs w:val="28"/>
        </w:rPr>
        <w:t>Суда по интеллектуальным правам</w:t>
      </w:r>
      <w:r w:rsidR="00261DF2" w:rsidRPr="00CF74B7">
        <w:rPr>
          <w:rFonts w:ascii="Times New Roman" w:hAnsi="Times New Roman" w:cs="Times New Roman"/>
          <w:sz w:val="28"/>
          <w:szCs w:val="28"/>
        </w:rPr>
        <w:t>,</w:t>
      </w:r>
      <w:r w:rsidRPr="00595582">
        <w:rPr>
          <w:rFonts w:ascii="Times New Roman" w:hAnsi="Times New Roman" w:cs="Times New Roman"/>
          <w:sz w:val="28"/>
          <w:szCs w:val="28"/>
        </w:rPr>
        <w:t xml:space="preserve"> «</w:t>
      </w:r>
      <w:r>
        <w:rPr>
          <w:rFonts w:ascii="Times New Roman" w:hAnsi="Times New Roman" w:cs="Times New Roman"/>
          <w:bCs/>
          <w:sz w:val="28"/>
          <w:szCs w:val="28"/>
        </w:rPr>
        <w:t>н</w:t>
      </w:r>
      <w:r w:rsidRPr="00595582">
        <w:rPr>
          <w:rFonts w:ascii="Times New Roman" w:hAnsi="Times New Roman" w:cs="Times New Roman"/>
          <w:bCs/>
          <w:sz w:val="28"/>
          <w:szCs w:val="28"/>
        </w:rPr>
        <w:t xml:space="preserve">аличие нечестной цели приобретения исключительного права </w:t>
      </w:r>
      <w:r w:rsidR="00CB76ED">
        <w:rPr>
          <w:rFonts w:ascii="Times New Roman" w:hAnsi="Times New Roman" w:cs="Times New Roman"/>
          <w:bCs/>
          <w:sz w:val="28"/>
          <w:szCs w:val="28"/>
        </w:rPr>
        <w:br/>
      </w:r>
      <w:r w:rsidRPr="00595582">
        <w:rPr>
          <w:rFonts w:ascii="Times New Roman" w:hAnsi="Times New Roman" w:cs="Times New Roman"/>
          <w:bCs/>
          <w:sz w:val="28"/>
          <w:szCs w:val="28"/>
        </w:rPr>
        <w:t xml:space="preserve">на товарный знак подлежит установлению на момент подачи заявки </w:t>
      </w:r>
      <w:r w:rsidR="00CB76ED">
        <w:rPr>
          <w:rFonts w:ascii="Times New Roman" w:hAnsi="Times New Roman" w:cs="Times New Roman"/>
          <w:bCs/>
          <w:sz w:val="28"/>
          <w:szCs w:val="28"/>
        </w:rPr>
        <w:br/>
      </w:r>
      <w:r w:rsidRPr="00595582">
        <w:rPr>
          <w:rFonts w:ascii="Times New Roman" w:hAnsi="Times New Roman" w:cs="Times New Roman"/>
          <w:bCs/>
          <w:sz w:val="28"/>
          <w:szCs w:val="28"/>
        </w:rPr>
        <w:t xml:space="preserve">на государственную регистрацию товарного знака, но при этом она </w:t>
      </w:r>
      <w:r w:rsidR="00261DF2">
        <w:rPr>
          <w:rFonts w:ascii="Times New Roman" w:hAnsi="Times New Roman" w:cs="Times New Roman"/>
          <w:bCs/>
          <w:sz w:val="28"/>
          <w:szCs w:val="28"/>
        </w:rPr>
        <w:t>может быть выявлена</w:t>
      </w:r>
      <w:r w:rsidR="00261DF2" w:rsidRPr="00CF74B7">
        <w:rPr>
          <w:rFonts w:ascii="Times New Roman" w:hAnsi="Times New Roman" w:cs="Times New Roman"/>
          <w:bCs/>
          <w:sz w:val="28"/>
          <w:szCs w:val="28"/>
        </w:rPr>
        <w:t>,</w:t>
      </w:r>
      <w:r w:rsidR="00261DF2">
        <w:rPr>
          <w:rFonts w:ascii="Times New Roman" w:hAnsi="Times New Roman" w:cs="Times New Roman"/>
          <w:bCs/>
          <w:sz w:val="28"/>
          <w:szCs w:val="28"/>
        </w:rPr>
        <w:t xml:space="preserve"> и позднее </w:t>
      </w:r>
      <w:r w:rsidR="00261DF2" w:rsidRPr="00CF74B7">
        <w:rPr>
          <w:rFonts w:ascii="Times New Roman" w:hAnsi="Times New Roman" w:cs="Times New Roman"/>
          <w:bCs/>
          <w:sz w:val="28"/>
          <w:szCs w:val="28"/>
        </w:rPr>
        <w:t>–</w:t>
      </w:r>
      <w:r w:rsidR="00261DF2">
        <w:rPr>
          <w:rFonts w:ascii="Times New Roman" w:hAnsi="Times New Roman" w:cs="Times New Roman"/>
          <w:bCs/>
          <w:sz w:val="28"/>
          <w:szCs w:val="28"/>
        </w:rPr>
        <w:t xml:space="preserve"> </w:t>
      </w:r>
      <w:r w:rsidRPr="00595582">
        <w:rPr>
          <w:rFonts w:ascii="Times New Roman" w:hAnsi="Times New Roman" w:cs="Times New Roman"/>
          <w:bCs/>
          <w:sz w:val="28"/>
          <w:szCs w:val="28"/>
        </w:rPr>
        <w:t xml:space="preserve">в момент совершения правообладателем действий, </w:t>
      </w:r>
      <w:r w:rsidR="00CB76ED">
        <w:rPr>
          <w:rFonts w:ascii="Times New Roman" w:hAnsi="Times New Roman" w:cs="Times New Roman"/>
          <w:bCs/>
          <w:sz w:val="28"/>
          <w:szCs w:val="28"/>
        </w:rPr>
        <w:br/>
      </w:r>
      <w:r w:rsidRPr="00595582">
        <w:rPr>
          <w:rFonts w:ascii="Times New Roman" w:hAnsi="Times New Roman" w:cs="Times New Roman"/>
          <w:bCs/>
          <w:sz w:val="28"/>
          <w:szCs w:val="28"/>
        </w:rPr>
        <w:t>на основании которых такая цель может быть установлена. Вместе с тем и в этом случае в рамках рассмотрения дела о признании актом недобросовестной конкуренции действий правообладателя по приобретению и использованию исключительного права на товарный знак с учетом совершенных позднее действий оценке подлежит цель именно приобретения права»</w:t>
      </w:r>
      <w:r>
        <w:rPr>
          <w:rStyle w:val="ac"/>
          <w:rFonts w:ascii="Times New Roman" w:hAnsi="Times New Roman" w:cs="Times New Roman"/>
          <w:bCs/>
          <w:sz w:val="28"/>
          <w:szCs w:val="28"/>
        </w:rPr>
        <w:footnoteReference w:id="70"/>
      </w:r>
      <w:r w:rsidRPr="00595582">
        <w:rPr>
          <w:rFonts w:ascii="Times New Roman" w:hAnsi="Times New Roman" w:cs="Times New Roman"/>
          <w:bCs/>
          <w:sz w:val="28"/>
          <w:szCs w:val="28"/>
        </w:rPr>
        <w:t>.</w:t>
      </w:r>
      <w:r w:rsidRPr="00595582">
        <w:rPr>
          <w:rFonts w:ascii="Times New Roman" w:hAnsi="Times New Roman" w:cs="Times New Roman"/>
          <w:sz w:val="28"/>
          <w:szCs w:val="28"/>
        </w:rPr>
        <w:t xml:space="preserve"> </w:t>
      </w:r>
    </w:p>
    <w:p w:rsidR="000E5E15" w:rsidRDefault="00627DB8"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с</w:t>
      </w:r>
      <w:r w:rsidR="000E5E15">
        <w:rPr>
          <w:rFonts w:ascii="Times New Roman" w:hAnsi="Times New Roman" w:cs="Times New Roman"/>
          <w:sz w:val="28"/>
          <w:szCs w:val="28"/>
        </w:rPr>
        <w:t>уды, разъясняя содержа</w:t>
      </w:r>
      <w:r w:rsidR="00261DF2">
        <w:rPr>
          <w:rFonts w:ascii="Times New Roman" w:hAnsi="Times New Roman" w:cs="Times New Roman"/>
          <w:sz w:val="28"/>
          <w:szCs w:val="28"/>
        </w:rPr>
        <w:t>ние запрета, установленного ст. </w:t>
      </w:r>
      <w:r w:rsidR="000E5E15">
        <w:rPr>
          <w:rFonts w:ascii="Times New Roman" w:hAnsi="Times New Roman" w:cs="Times New Roman"/>
          <w:sz w:val="28"/>
          <w:szCs w:val="28"/>
        </w:rPr>
        <w:t>14.4 Закона о защите конкуренции, признают в качестве обязательного признака недобросовестной конкуренции по приобретению и использованию исключительного пра</w:t>
      </w:r>
      <w:r w:rsidR="00261DF2">
        <w:rPr>
          <w:rFonts w:ascii="Times New Roman" w:hAnsi="Times New Roman" w:cs="Times New Roman"/>
          <w:sz w:val="28"/>
          <w:szCs w:val="28"/>
        </w:rPr>
        <w:t>ва на средства индивидуализации</w:t>
      </w:r>
      <w:r w:rsidR="000E5E15">
        <w:rPr>
          <w:rFonts w:ascii="Times New Roman" w:hAnsi="Times New Roman" w:cs="Times New Roman"/>
          <w:sz w:val="28"/>
          <w:szCs w:val="28"/>
        </w:rPr>
        <w:t xml:space="preserve"> наличие нечестной цели </w:t>
      </w:r>
      <w:r w:rsidR="00CB76ED">
        <w:rPr>
          <w:rFonts w:ascii="Times New Roman" w:hAnsi="Times New Roman" w:cs="Times New Roman"/>
          <w:sz w:val="28"/>
          <w:szCs w:val="28"/>
        </w:rPr>
        <w:br/>
      </w:r>
      <w:r w:rsidR="000E5E15">
        <w:rPr>
          <w:rFonts w:ascii="Times New Roman" w:hAnsi="Times New Roman" w:cs="Times New Roman"/>
          <w:sz w:val="28"/>
          <w:szCs w:val="28"/>
        </w:rPr>
        <w:t xml:space="preserve">в действия хозяйствующего субъекта. Если в процессе </w:t>
      </w:r>
      <w:r w:rsidR="00CF74B7">
        <w:rPr>
          <w:rFonts w:ascii="Times New Roman" w:hAnsi="Times New Roman" w:cs="Times New Roman"/>
          <w:sz w:val="28"/>
          <w:szCs w:val="28"/>
        </w:rPr>
        <w:t xml:space="preserve">доказывания по делу </w:t>
      </w:r>
      <w:r w:rsidR="000E5E15">
        <w:rPr>
          <w:rFonts w:ascii="Times New Roman" w:hAnsi="Times New Roman" w:cs="Times New Roman"/>
          <w:sz w:val="28"/>
          <w:szCs w:val="28"/>
        </w:rPr>
        <w:t xml:space="preserve">будет установлено </w:t>
      </w:r>
      <w:r w:rsidR="002747B7">
        <w:rPr>
          <w:rFonts w:ascii="Times New Roman" w:hAnsi="Times New Roman" w:cs="Times New Roman"/>
          <w:sz w:val="28"/>
          <w:szCs w:val="28"/>
        </w:rPr>
        <w:t xml:space="preserve">ее </w:t>
      </w:r>
      <w:r w:rsidR="000E5E15">
        <w:rPr>
          <w:rFonts w:ascii="Times New Roman" w:hAnsi="Times New Roman" w:cs="Times New Roman"/>
          <w:sz w:val="28"/>
          <w:szCs w:val="28"/>
        </w:rPr>
        <w:t xml:space="preserve">отсутствие в поведении лица, вероятно, суд может отказать </w:t>
      </w:r>
      <w:r w:rsidR="00CB76ED">
        <w:rPr>
          <w:rFonts w:ascii="Times New Roman" w:hAnsi="Times New Roman" w:cs="Times New Roman"/>
          <w:sz w:val="28"/>
          <w:szCs w:val="28"/>
        </w:rPr>
        <w:br/>
      </w:r>
      <w:r w:rsidR="000E5E15">
        <w:rPr>
          <w:rFonts w:ascii="Times New Roman" w:hAnsi="Times New Roman" w:cs="Times New Roman"/>
          <w:sz w:val="28"/>
          <w:szCs w:val="28"/>
        </w:rPr>
        <w:t xml:space="preserve">в удовлетворении заявленных требований. </w:t>
      </w:r>
    </w:p>
    <w:p w:rsidR="00627DB8" w:rsidRPr="00FC0C5B" w:rsidRDefault="00627DB8" w:rsidP="00240ECE">
      <w:pPr>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lastRenderedPageBreak/>
        <w:t xml:space="preserve">Проанализировав материалы правоприменительной практики </w:t>
      </w:r>
      <w:r w:rsidRPr="00FC0C5B">
        <w:rPr>
          <w:rFonts w:ascii="Times New Roman" w:hAnsi="Times New Roman" w:cs="Times New Roman"/>
          <w:sz w:val="28"/>
          <w:szCs w:val="28"/>
        </w:rPr>
        <w:br/>
        <w:t xml:space="preserve">и доктринального толкования положений ст. 14.4 Закона о защите конкуренции, представляется возможным выделить следующие характерные признаки данного состава правонарушения: 1) поведение лица, совершающего запрет, выражается действиях по приобретению и использованию исключительного права на средства индивидуализации, совершенных в совокупности; 2) действия лица причинили или могут причинить негативные последствия, которые могут выражаться, например, в создании смешения на рынке, введения потребителя в заблуждение, причинении или способности причинить убытки хозяйствующем субъекту-конкуренту, вреда его деловой репутации; </w:t>
      </w:r>
      <w:r w:rsidR="00CF79FE" w:rsidRPr="00FC0C5B">
        <w:rPr>
          <w:rFonts w:ascii="Times New Roman" w:hAnsi="Times New Roman" w:cs="Times New Roman"/>
          <w:sz w:val="28"/>
          <w:szCs w:val="28"/>
        </w:rPr>
        <w:t>3</w:t>
      </w:r>
      <w:r w:rsidRPr="00FC0C5B">
        <w:rPr>
          <w:rFonts w:ascii="Times New Roman" w:hAnsi="Times New Roman" w:cs="Times New Roman"/>
          <w:sz w:val="28"/>
          <w:szCs w:val="28"/>
        </w:rPr>
        <w:t>)  последующее поведение правообладателя должно быть направлено на достижение «нечестной» цели, которая может выражаться в получении преимуще</w:t>
      </w:r>
      <w:proofErr w:type="gramStart"/>
      <w:r w:rsidRPr="00FC0C5B">
        <w:rPr>
          <w:rFonts w:ascii="Times New Roman" w:hAnsi="Times New Roman" w:cs="Times New Roman"/>
          <w:sz w:val="28"/>
          <w:szCs w:val="28"/>
        </w:rPr>
        <w:t>ств пр</w:t>
      </w:r>
      <w:proofErr w:type="gramEnd"/>
      <w:r w:rsidRPr="00FC0C5B">
        <w:rPr>
          <w:rFonts w:ascii="Times New Roman" w:hAnsi="Times New Roman" w:cs="Times New Roman"/>
          <w:sz w:val="28"/>
          <w:szCs w:val="28"/>
        </w:rPr>
        <w:t>и осуществлении предприниматель</w:t>
      </w:r>
      <w:r w:rsidR="00CF79FE" w:rsidRPr="00FC0C5B">
        <w:rPr>
          <w:rFonts w:ascii="Times New Roman" w:hAnsi="Times New Roman" w:cs="Times New Roman"/>
          <w:sz w:val="28"/>
          <w:szCs w:val="28"/>
        </w:rPr>
        <w:t xml:space="preserve">ской деятельности, в том числе </w:t>
      </w:r>
      <w:r w:rsidRPr="00FC0C5B">
        <w:rPr>
          <w:rFonts w:ascii="Times New Roman" w:hAnsi="Times New Roman" w:cs="Times New Roman"/>
          <w:sz w:val="28"/>
          <w:szCs w:val="28"/>
        </w:rPr>
        <w:t>в направлении претензий конкурентам,</w:t>
      </w:r>
      <w:r w:rsidR="00CF79FE" w:rsidRPr="00FC0C5B">
        <w:rPr>
          <w:rFonts w:ascii="Times New Roman" w:hAnsi="Times New Roman" w:cs="Times New Roman"/>
          <w:sz w:val="28"/>
          <w:szCs w:val="28"/>
        </w:rPr>
        <w:t xml:space="preserve"> обращении в суд с требованием </w:t>
      </w:r>
      <w:r w:rsidRPr="00FC0C5B">
        <w:rPr>
          <w:rFonts w:ascii="Times New Roman" w:hAnsi="Times New Roman" w:cs="Times New Roman"/>
          <w:sz w:val="28"/>
          <w:szCs w:val="28"/>
        </w:rPr>
        <w:t>о взыскании компенсации или убытков, использовании</w:t>
      </w:r>
      <w:r w:rsidR="00CF79FE" w:rsidRPr="00FC0C5B">
        <w:rPr>
          <w:rFonts w:ascii="Times New Roman" w:hAnsi="Times New Roman" w:cs="Times New Roman"/>
          <w:sz w:val="28"/>
          <w:szCs w:val="28"/>
        </w:rPr>
        <w:t xml:space="preserve"> деловой репутации конкурента; 4</w:t>
      </w:r>
      <w:r w:rsidRPr="00FC0C5B">
        <w:rPr>
          <w:rFonts w:ascii="Times New Roman" w:hAnsi="Times New Roman" w:cs="Times New Roman"/>
          <w:sz w:val="28"/>
          <w:szCs w:val="28"/>
        </w:rPr>
        <w:t>) средство индивидуализации, являющееся предметом спора, должно быть широко известно и узнаваемо среди потребителей, ранее использовано, но не зарегистрировано в установленном законом порядке хозяйствующим субъектом-конкурентом правообладателя.</w:t>
      </w:r>
    </w:p>
    <w:p w:rsidR="007E64A0" w:rsidRPr="00C20134" w:rsidRDefault="007E64A0" w:rsidP="00240ECE">
      <w:pPr>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Также в качестве факультативного признака данного состава может выступать факт последующего поведения лица, которое может выражаться в направлении претензий, с требованием об уплате компенсации и о прекращении использования спорного средства индивидуализации, обращении в арбитражный суд с исковым заявлением.</w:t>
      </w:r>
      <w:r>
        <w:rPr>
          <w:rFonts w:ascii="Times New Roman" w:hAnsi="Times New Roman" w:cs="Times New Roman"/>
          <w:sz w:val="28"/>
          <w:szCs w:val="28"/>
        </w:rPr>
        <w:t xml:space="preserve"> </w:t>
      </w:r>
    </w:p>
    <w:p w:rsidR="00627DB8" w:rsidRPr="00C20134" w:rsidRDefault="00627DB8" w:rsidP="00627DB8">
      <w:pPr>
        <w:autoSpaceDE w:val="0"/>
        <w:autoSpaceDN w:val="0"/>
        <w:adjustRightInd w:val="0"/>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 xml:space="preserve">Кроме того, в целях квалификации действий лица по ст. 14.4 Закона о защите конкуренции, помимо особых признаков рассматриваемого запрета, должны быть установлены элементы общего понятия недобросовестной конкуренции. Д.А. Петров выделяет следующие признаки: «наличие действия хозяйствующих субъектов или группы лиц; направленность действия на получение преимуществ при осуществлении предпринимательской деятельности; </w:t>
      </w:r>
      <w:r w:rsidRPr="00C20134">
        <w:rPr>
          <w:rFonts w:ascii="Times New Roman" w:hAnsi="Times New Roman" w:cs="Times New Roman"/>
          <w:sz w:val="28"/>
          <w:szCs w:val="28"/>
        </w:rPr>
        <w:lastRenderedPageBreak/>
        <w:t>противоречие законодательству Российской Федерации, обычаям делового оборота, требованиям добропорядочности, разумности и справедливости осуществляемых действий»</w:t>
      </w:r>
      <w:r w:rsidRPr="00C20134">
        <w:rPr>
          <w:rStyle w:val="ac"/>
          <w:rFonts w:ascii="Times New Roman" w:hAnsi="Times New Roman" w:cs="Times New Roman"/>
          <w:sz w:val="28"/>
          <w:szCs w:val="28"/>
        </w:rPr>
        <w:footnoteReference w:id="71"/>
      </w:r>
      <w:r w:rsidRPr="00C20134">
        <w:rPr>
          <w:rFonts w:ascii="Times New Roman" w:hAnsi="Times New Roman" w:cs="Times New Roman"/>
          <w:sz w:val="28"/>
          <w:szCs w:val="28"/>
        </w:rPr>
        <w:t>.</w:t>
      </w:r>
    </w:p>
    <w:p w:rsidR="00627DB8" w:rsidRPr="00C20134" w:rsidRDefault="00627DB8" w:rsidP="00627DB8">
      <w:pPr>
        <w:spacing w:after="0" w:line="360" w:lineRule="auto"/>
        <w:ind w:firstLine="709"/>
        <w:jc w:val="both"/>
        <w:rPr>
          <w:rFonts w:ascii="Times New Roman" w:hAnsi="Times New Roman" w:cs="Times New Roman"/>
          <w:sz w:val="28"/>
          <w:szCs w:val="28"/>
        </w:rPr>
      </w:pPr>
      <w:r w:rsidRPr="00C20134">
        <w:rPr>
          <w:rFonts w:ascii="Times New Roman" w:hAnsi="Times New Roman" w:cs="Times New Roman"/>
          <w:sz w:val="28"/>
          <w:szCs w:val="28"/>
        </w:rPr>
        <w:t xml:space="preserve">Вместе с тем, стоит отметить, что приведенный список специальных признаков не является исчерпывающим, поскольку запрет, предусмотренный </w:t>
      </w:r>
      <w:r w:rsidRPr="00C20134">
        <w:rPr>
          <w:rFonts w:ascii="Times New Roman" w:hAnsi="Times New Roman" w:cs="Times New Roman"/>
          <w:sz w:val="28"/>
          <w:szCs w:val="28"/>
        </w:rPr>
        <w:br/>
        <w:t xml:space="preserve">ст. 14.4 Закона о защите конкуренции носит оценочный характер. Вопрос </w:t>
      </w:r>
      <w:r w:rsidRPr="00C20134">
        <w:rPr>
          <w:rFonts w:ascii="Times New Roman" w:hAnsi="Times New Roman" w:cs="Times New Roman"/>
          <w:sz w:val="28"/>
          <w:szCs w:val="28"/>
        </w:rPr>
        <w:br/>
        <w:t xml:space="preserve">о признании в действиях лица акта недобросовестной конкуренции возлагается на внутреннее убеждение правоприменителя и зависит от конкурентных обстоятельств каждого из рассматриваемых дел. В свою очередь анализ материалов правоприменительной практики позволяет прийти к выводу о том, что единообразный подход к применению положений ст. 14.4 Закона о защите конкуренции – отсутствует.  </w:t>
      </w:r>
    </w:p>
    <w:p w:rsidR="00627DB8" w:rsidRPr="00627DB8" w:rsidRDefault="00627DB8" w:rsidP="00627DB8">
      <w:pPr>
        <w:spacing w:after="0" w:line="360" w:lineRule="auto"/>
        <w:ind w:firstLine="709"/>
        <w:jc w:val="both"/>
        <w:rPr>
          <w:rFonts w:ascii="Times New Roman" w:hAnsi="Times New Roman" w:cs="Times New Roman"/>
          <w:sz w:val="28"/>
          <w:szCs w:val="28"/>
        </w:rPr>
      </w:pPr>
      <w:bookmarkStart w:id="1" w:name="_Hlk513055068"/>
      <w:r w:rsidRPr="00C20134">
        <w:rPr>
          <w:rFonts w:ascii="Times New Roman" w:hAnsi="Times New Roman" w:cs="Times New Roman"/>
          <w:sz w:val="28"/>
          <w:szCs w:val="28"/>
        </w:rPr>
        <w:t xml:space="preserve">В целях устранения сложившейся неопределенности представляется необходимым изложить официальное толкование в одном из обзоров судебной практики Верховного суда Российской Федерации в порядке п. 1 </w:t>
      </w:r>
      <w:r w:rsidRPr="00C20134">
        <w:rPr>
          <w:rFonts w:ascii="Times New Roman" w:hAnsi="Times New Roman" w:cs="Times New Roman"/>
          <w:sz w:val="28"/>
          <w:szCs w:val="28"/>
        </w:rPr>
        <w:br/>
        <w:t xml:space="preserve">ч. 7 ст. 2 Федерального конституционного закона Российской Федерации </w:t>
      </w:r>
      <w:r w:rsidRPr="00C20134">
        <w:rPr>
          <w:rFonts w:ascii="Times New Roman" w:hAnsi="Times New Roman" w:cs="Times New Roman"/>
          <w:sz w:val="28"/>
          <w:szCs w:val="28"/>
        </w:rPr>
        <w:br/>
        <w:t>от 5 февраля 2014 г. № 3-ФКЗ «О Верховном Суде Российской Федерации»</w:t>
      </w:r>
      <w:r w:rsidRPr="00C20134">
        <w:rPr>
          <w:rStyle w:val="ac"/>
          <w:rFonts w:ascii="Times New Roman" w:hAnsi="Times New Roman" w:cs="Times New Roman"/>
          <w:sz w:val="28"/>
          <w:szCs w:val="28"/>
        </w:rPr>
        <w:footnoteReference w:id="72"/>
      </w:r>
      <w:r w:rsidRPr="00C20134">
        <w:rPr>
          <w:rFonts w:ascii="Times New Roman" w:hAnsi="Times New Roman" w:cs="Times New Roman"/>
          <w:sz w:val="28"/>
          <w:szCs w:val="28"/>
        </w:rPr>
        <w:t>. Изложение позиции суда вышестоящей инстанции способно привести к унификации процесса правоприменения положений ст. 14.4 Закона о защите конкуренции, сформировать единообразное представление у субъектов рыночных отношений о противоправности совершаемых ими действий.</w:t>
      </w:r>
      <w:r w:rsidRPr="00627DB8">
        <w:rPr>
          <w:rFonts w:ascii="Times New Roman" w:hAnsi="Times New Roman" w:cs="Times New Roman"/>
          <w:sz w:val="28"/>
          <w:szCs w:val="28"/>
        </w:rPr>
        <w:t xml:space="preserve"> </w:t>
      </w:r>
    </w:p>
    <w:bookmarkEnd w:id="1"/>
    <w:p w:rsidR="00627DB8" w:rsidRDefault="00627DB8" w:rsidP="003C6E91">
      <w:pPr>
        <w:spacing w:after="0" w:line="360" w:lineRule="auto"/>
        <w:ind w:firstLine="709"/>
        <w:jc w:val="both"/>
        <w:rPr>
          <w:rFonts w:ascii="Times New Roman" w:hAnsi="Times New Roman" w:cs="Times New Roman"/>
          <w:sz w:val="28"/>
          <w:szCs w:val="28"/>
        </w:rPr>
      </w:pPr>
    </w:p>
    <w:p w:rsidR="000E5E15" w:rsidRDefault="000E5E15" w:rsidP="00607890">
      <w:pPr>
        <w:autoSpaceDE w:val="0"/>
        <w:autoSpaceDN w:val="0"/>
        <w:adjustRightInd w:val="0"/>
        <w:spacing w:after="0" w:line="240" w:lineRule="auto"/>
        <w:rPr>
          <w:rFonts w:ascii="Times New Roman" w:hAnsi="Times New Roman" w:cs="Times New Roman"/>
          <w:bCs/>
          <w:sz w:val="28"/>
          <w:szCs w:val="28"/>
        </w:rPr>
      </w:pPr>
    </w:p>
    <w:p w:rsidR="004769B1" w:rsidRDefault="004769B1" w:rsidP="00607890">
      <w:pPr>
        <w:autoSpaceDE w:val="0"/>
        <w:autoSpaceDN w:val="0"/>
        <w:adjustRightInd w:val="0"/>
        <w:spacing w:after="0" w:line="240" w:lineRule="auto"/>
        <w:rPr>
          <w:rFonts w:ascii="Times New Roman" w:hAnsi="Times New Roman" w:cs="Times New Roman"/>
          <w:sz w:val="28"/>
          <w:szCs w:val="28"/>
        </w:rPr>
      </w:pPr>
    </w:p>
    <w:p w:rsidR="004769B1" w:rsidRDefault="004769B1" w:rsidP="00607890">
      <w:pPr>
        <w:autoSpaceDE w:val="0"/>
        <w:autoSpaceDN w:val="0"/>
        <w:adjustRightInd w:val="0"/>
        <w:spacing w:after="0" w:line="240" w:lineRule="auto"/>
        <w:rPr>
          <w:rFonts w:ascii="Times New Roman" w:hAnsi="Times New Roman" w:cs="Times New Roman"/>
          <w:sz w:val="28"/>
          <w:szCs w:val="28"/>
        </w:rPr>
      </w:pPr>
    </w:p>
    <w:p w:rsidR="004769B1" w:rsidRDefault="004769B1" w:rsidP="00607890">
      <w:pPr>
        <w:autoSpaceDE w:val="0"/>
        <w:autoSpaceDN w:val="0"/>
        <w:adjustRightInd w:val="0"/>
        <w:spacing w:after="0" w:line="240" w:lineRule="auto"/>
        <w:rPr>
          <w:rFonts w:ascii="Times New Roman" w:hAnsi="Times New Roman" w:cs="Times New Roman"/>
          <w:sz w:val="28"/>
          <w:szCs w:val="28"/>
        </w:rPr>
      </w:pPr>
    </w:p>
    <w:p w:rsidR="004769B1" w:rsidRDefault="004769B1" w:rsidP="00607890">
      <w:pPr>
        <w:autoSpaceDE w:val="0"/>
        <w:autoSpaceDN w:val="0"/>
        <w:adjustRightInd w:val="0"/>
        <w:spacing w:after="0" w:line="240" w:lineRule="auto"/>
        <w:rPr>
          <w:rFonts w:ascii="Times New Roman" w:hAnsi="Times New Roman" w:cs="Times New Roman"/>
          <w:sz w:val="28"/>
          <w:szCs w:val="28"/>
        </w:rPr>
      </w:pPr>
    </w:p>
    <w:p w:rsidR="004769B1" w:rsidRDefault="004769B1" w:rsidP="00607890">
      <w:pPr>
        <w:autoSpaceDE w:val="0"/>
        <w:autoSpaceDN w:val="0"/>
        <w:adjustRightInd w:val="0"/>
        <w:spacing w:after="0" w:line="240" w:lineRule="auto"/>
        <w:rPr>
          <w:rFonts w:ascii="Times New Roman" w:hAnsi="Times New Roman" w:cs="Times New Roman"/>
          <w:sz w:val="28"/>
          <w:szCs w:val="28"/>
        </w:rPr>
      </w:pPr>
    </w:p>
    <w:p w:rsidR="004769B1" w:rsidRDefault="004769B1" w:rsidP="003C6E91">
      <w:pPr>
        <w:spacing w:after="0" w:line="240" w:lineRule="auto"/>
        <w:rPr>
          <w:rFonts w:ascii="Times New Roman" w:hAnsi="Times New Roman" w:cs="Times New Roman"/>
          <w:b/>
          <w:sz w:val="28"/>
          <w:szCs w:val="28"/>
        </w:rPr>
      </w:pPr>
    </w:p>
    <w:p w:rsidR="00A1704A" w:rsidRDefault="00966688" w:rsidP="00A17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00A1704A" w:rsidRPr="00F9567A">
        <w:rPr>
          <w:rFonts w:ascii="Times New Roman" w:hAnsi="Times New Roman" w:cs="Times New Roman"/>
          <w:b/>
          <w:sz w:val="28"/>
          <w:szCs w:val="28"/>
        </w:rPr>
        <w:t xml:space="preserve"> Способы защиты права, нарушенного в результате совершения акта недоброс</w:t>
      </w:r>
      <w:r w:rsidR="003C6E91">
        <w:rPr>
          <w:rFonts w:ascii="Times New Roman" w:hAnsi="Times New Roman" w:cs="Times New Roman"/>
          <w:b/>
          <w:sz w:val="28"/>
          <w:szCs w:val="28"/>
        </w:rPr>
        <w:t>овестной конкуренции, связанной</w:t>
      </w:r>
      <w:r w:rsidR="00A1704A" w:rsidRPr="00F9567A">
        <w:rPr>
          <w:rFonts w:ascii="Times New Roman" w:hAnsi="Times New Roman" w:cs="Times New Roman"/>
          <w:b/>
          <w:sz w:val="28"/>
          <w:szCs w:val="28"/>
        </w:rPr>
        <w:t xml:space="preserve"> с приобретением и использованием исключительного права на средства индивидуализации </w:t>
      </w:r>
    </w:p>
    <w:p w:rsidR="00A1704A" w:rsidRDefault="00A1704A" w:rsidP="00A1704A">
      <w:pPr>
        <w:spacing w:after="0" w:line="360" w:lineRule="auto"/>
        <w:jc w:val="center"/>
        <w:rPr>
          <w:rFonts w:ascii="Times New Roman" w:hAnsi="Times New Roman" w:cs="Times New Roman"/>
          <w:b/>
          <w:sz w:val="28"/>
          <w:szCs w:val="28"/>
        </w:rPr>
      </w:pPr>
    </w:p>
    <w:p w:rsidR="00A1704A" w:rsidRDefault="00966688" w:rsidP="00A170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1704A">
        <w:rPr>
          <w:rFonts w:ascii="Times New Roman" w:hAnsi="Times New Roman" w:cs="Times New Roman"/>
          <w:b/>
          <w:sz w:val="28"/>
          <w:szCs w:val="28"/>
        </w:rPr>
        <w:t xml:space="preserve">2.1 </w:t>
      </w:r>
      <w:r>
        <w:rPr>
          <w:rFonts w:ascii="Times New Roman" w:hAnsi="Times New Roman" w:cs="Times New Roman"/>
          <w:b/>
          <w:sz w:val="28"/>
          <w:szCs w:val="28"/>
        </w:rPr>
        <w:t>Признание</w:t>
      </w:r>
      <w:r w:rsidR="00A1704A">
        <w:rPr>
          <w:rFonts w:ascii="Times New Roman" w:hAnsi="Times New Roman" w:cs="Times New Roman"/>
          <w:b/>
          <w:sz w:val="28"/>
          <w:szCs w:val="28"/>
        </w:rPr>
        <w:t xml:space="preserve"> действий </w:t>
      </w:r>
      <w:r>
        <w:rPr>
          <w:rFonts w:ascii="Times New Roman" w:hAnsi="Times New Roman" w:cs="Times New Roman"/>
          <w:b/>
          <w:sz w:val="28"/>
          <w:szCs w:val="28"/>
        </w:rPr>
        <w:t xml:space="preserve">хозяйствующего субъекта </w:t>
      </w:r>
      <w:r w:rsidR="003C6E91">
        <w:rPr>
          <w:rFonts w:ascii="Times New Roman" w:hAnsi="Times New Roman" w:cs="Times New Roman"/>
          <w:b/>
          <w:sz w:val="28"/>
          <w:szCs w:val="28"/>
        </w:rPr>
        <w:t>актом</w:t>
      </w:r>
      <w:r w:rsidR="00A1704A">
        <w:rPr>
          <w:rFonts w:ascii="Times New Roman" w:hAnsi="Times New Roman" w:cs="Times New Roman"/>
          <w:b/>
          <w:sz w:val="28"/>
          <w:szCs w:val="28"/>
        </w:rPr>
        <w:t xml:space="preserve"> недобро</w:t>
      </w:r>
      <w:r w:rsidR="003C6E91">
        <w:rPr>
          <w:rFonts w:ascii="Times New Roman" w:hAnsi="Times New Roman" w:cs="Times New Roman"/>
          <w:b/>
          <w:sz w:val="28"/>
          <w:szCs w:val="28"/>
        </w:rPr>
        <w:t>совестной конкуренции, связанной</w:t>
      </w:r>
      <w:r w:rsidR="00A1704A">
        <w:rPr>
          <w:rFonts w:ascii="Times New Roman" w:hAnsi="Times New Roman" w:cs="Times New Roman"/>
          <w:b/>
          <w:sz w:val="28"/>
          <w:szCs w:val="28"/>
        </w:rPr>
        <w:t xml:space="preserve"> с приобретением и использованием исключительного права на средства индивидуализации</w:t>
      </w:r>
    </w:p>
    <w:p w:rsidR="00A1704A" w:rsidRDefault="00A1704A" w:rsidP="00A1704A">
      <w:pPr>
        <w:spacing w:after="0" w:line="360" w:lineRule="auto"/>
        <w:jc w:val="center"/>
        <w:rPr>
          <w:rFonts w:ascii="Times New Roman" w:hAnsi="Times New Roman" w:cs="Times New Roman"/>
          <w:b/>
          <w:sz w:val="28"/>
          <w:szCs w:val="28"/>
        </w:rPr>
      </w:pP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полагающее, что в действиях субъекта-конкурента, выражающихся </w:t>
      </w:r>
      <w:r w:rsidR="00CB76ED">
        <w:rPr>
          <w:rFonts w:ascii="Times New Roman" w:hAnsi="Times New Roman" w:cs="Times New Roman"/>
          <w:sz w:val="28"/>
          <w:szCs w:val="28"/>
        </w:rPr>
        <w:br/>
      </w:r>
      <w:r w:rsidRPr="009B36C1">
        <w:rPr>
          <w:rFonts w:ascii="Times New Roman" w:hAnsi="Times New Roman" w:cs="Times New Roman"/>
          <w:sz w:val="28"/>
          <w:szCs w:val="28"/>
        </w:rPr>
        <w:t>в</w:t>
      </w:r>
      <w:r>
        <w:rPr>
          <w:rFonts w:ascii="Times New Roman" w:hAnsi="Times New Roman" w:cs="Times New Roman"/>
          <w:sz w:val="28"/>
          <w:szCs w:val="28"/>
        </w:rPr>
        <w:t xml:space="preserve"> приобретении и использовании исключительного права на средства индивидуализации, присутствуют признаки запрета, установленного ст. 14.4 Закона о защите конкуренции, вправе обратиться в антимонопольный орган </w:t>
      </w:r>
      <w:r w:rsidR="00CB76ED">
        <w:rPr>
          <w:rFonts w:ascii="Times New Roman" w:hAnsi="Times New Roman" w:cs="Times New Roman"/>
          <w:sz w:val="28"/>
          <w:szCs w:val="28"/>
        </w:rPr>
        <w:br/>
      </w:r>
      <w:r>
        <w:rPr>
          <w:rFonts w:ascii="Times New Roman" w:hAnsi="Times New Roman" w:cs="Times New Roman"/>
          <w:sz w:val="28"/>
          <w:szCs w:val="28"/>
        </w:rPr>
        <w:t xml:space="preserve">за защитой нарушенного права. При этом, основанием для возбуждения дела </w:t>
      </w:r>
      <w:r w:rsidR="00CB76ED">
        <w:rPr>
          <w:rFonts w:ascii="Times New Roman" w:hAnsi="Times New Roman" w:cs="Times New Roman"/>
          <w:sz w:val="28"/>
          <w:szCs w:val="28"/>
        </w:rPr>
        <w:br/>
      </w:r>
      <w:r>
        <w:rPr>
          <w:rFonts w:ascii="Times New Roman" w:hAnsi="Times New Roman" w:cs="Times New Roman"/>
          <w:sz w:val="28"/>
          <w:szCs w:val="28"/>
        </w:rPr>
        <w:t>о нарушения</w:t>
      </w:r>
      <w:r w:rsidRPr="009B36C1">
        <w:rPr>
          <w:rFonts w:ascii="Times New Roman" w:hAnsi="Times New Roman" w:cs="Times New Roman"/>
          <w:sz w:val="28"/>
          <w:szCs w:val="28"/>
        </w:rPr>
        <w:t>х</w:t>
      </w:r>
      <w:r>
        <w:rPr>
          <w:rFonts w:ascii="Times New Roman" w:hAnsi="Times New Roman" w:cs="Times New Roman"/>
          <w:sz w:val="28"/>
          <w:szCs w:val="28"/>
        </w:rPr>
        <w:t xml:space="preserve"> антимонопольного законодательства в сфере пресечения недобросовестной конкуренции может стать как заявление определенного лица, так и собственная инициатива </w:t>
      </w:r>
      <w:r w:rsidRPr="009B36C1">
        <w:rPr>
          <w:rFonts w:ascii="Times New Roman" w:hAnsi="Times New Roman" w:cs="Times New Roman"/>
          <w:sz w:val="28"/>
          <w:szCs w:val="28"/>
        </w:rPr>
        <w:t>Федеральной антимонопольной службы (далее – ФАС</w:t>
      </w:r>
      <w:r>
        <w:rPr>
          <w:rFonts w:ascii="Times New Roman" w:hAnsi="Times New Roman" w:cs="Times New Roman"/>
          <w:sz w:val="28"/>
          <w:szCs w:val="28"/>
        </w:rPr>
        <w:t>) в случае обнаружения признаков противоправного поведения.</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из нормативных положений, закрепляющих полномочия антимонопольного органа, неясным является вопрос о том, какому именно органу подведомственны категории дел о признании действий лиц актом недобросовестной конкуренции: непосредственно ФАС </w:t>
      </w:r>
      <w:r w:rsidRPr="005040B9">
        <w:rPr>
          <w:rFonts w:ascii="Times New Roman" w:hAnsi="Times New Roman" w:cs="Times New Roman"/>
          <w:sz w:val="28"/>
          <w:szCs w:val="28"/>
        </w:rPr>
        <w:t>России</w:t>
      </w:r>
      <w:r>
        <w:rPr>
          <w:rFonts w:ascii="Times New Roman" w:hAnsi="Times New Roman" w:cs="Times New Roman"/>
          <w:sz w:val="28"/>
          <w:szCs w:val="28"/>
        </w:rPr>
        <w:t xml:space="preserve"> или его территориальному подразделению.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п. 5.3.10 Постановления Правительства Российской Федерации от 30 июня 2004 г. № 331 «Об утверждении Положения </w:t>
      </w:r>
      <w:r w:rsidR="00CB76ED">
        <w:rPr>
          <w:rFonts w:ascii="Times New Roman" w:hAnsi="Times New Roman" w:cs="Times New Roman"/>
          <w:sz w:val="28"/>
          <w:szCs w:val="28"/>
        </w:rPr>
        <w:br/>
      </w:r>
      <w:r>
        <w:rPr>
          <w:rFonts w:ascii="Times New Roman" w:hAnsi="Times New Roman" w:cs="Times New Roman"/>
          <w:sz w:val="28"/>
          <w:szCs w:val="28"/>
        </w:rPr>
        <w:t>о Федеральной антимонопольной службе»</w:t>
      </w:r>
      <w:r>
        <w:rPr>
          <w:rStyle w:val="ac"/>
          <w:rFonts w:ascii="Times New Roman" w:hAnsi="Times New Roman" w:cs="Times New Roman"/>
          <w:sz w:val="28"/>
          <w:szCs w:val="28"/>
        </w:rPr>
        <w:footnoteReference w:id="73"/>
      </w:r>
      <w:r>
        <w:rPr>
          <w:rFonts w:ascii="Times New Roman" w:hAnsi="Times New Roman" w:cs="Times New Roman"/>
          <w:sz w:val="28"/>
          <w:szCs w:val="28"/>
        </w:rPr>
        <w:t xml:space="preserve">, ФАС </w:t>
      </w:r>
      <w:r w:rsidR="003C6E91">
        <w:rPr>
          <w:rFonts w:ascii="Times New Roman" w:hAnsi="Times New Roman" w:cs="Times New Roman"/>
          <w:sz w:val="28"/>
          <w:szCs w:val="28"/>
        </w:rPr>
        <w:t xml:space="preserve">России </w:t>
      </w:r>
      <w:r>
        <w:rPr>
          <w:rFonts w:ascii="Times New Roman" w:hAnsi="Times New Roman" w:cs="Times New Roman"/>
          <w:sz w:val="28"/>
          <w:szCs w:val="28"/>
        </w:rPr>
        <w:t>уполномочен</w:t>
      </w:r>
      <w:r w:rsidRPr="009B36C1">
        <w:rPr>
          <w:rFonts w:ascii="Times New Roman" w:hAnsi="Times New Roman" w:cs="Times New Roman"/>
          <w:sz w:val="28"/>
          <w:szCs w:val="28"/>
        </w:rPr>
        <w:t>а</w:t>
      </w:r>
      <w:r>
        <w:rPr>
          <w:rFonts w:ascii="Times New Roman" w:hAnsi="Times New Roman" w:cs="Times New Roman"/>
          <w:sz w:val="28"/>
          <w:szCs w:val="28"/>
        </w:rPr>
        <w:t xml:space="preserve"> возбуждать и рассматривать дела о нарушении антимонопольного законодательства и законодательства о рекламе. Согласно п. 6.4 Приказа ФАС России от 23.07.2015 № 649/15 «Об утверждении Положения о территориальном </w:t>
      </w:r>
      <w:r>
        <w:rPr>
          <w:rFonts w:ascii="Times New Roman" w:hAnsi="Times New Roman" w:cs="Times New Roman"/>
          <w:sz w:val="28"/>
          <w:szCs w:val="28"/>
        </w:rPr>
        <w:lastRenderedPageBreak/>
        <w:t>органе Федеральной антимонопольной службы»</w:t>
      </w:r>
      <w:r>
        <w:rPr>
          <w:rStyle w:val="ac"/>
          <w:rFonts w:ascii="Times New Roman" w:hAnsi="Times New Roman" w:cs="Times New Roman"/>
          <w:sz w:val="28"/>
          <w:szCs w:val="28"/>
        </w:rPr>
        <w:footnoteReference w:id="74"/>
      </w:r>
      <w:r>
        <w:rPr>
          <w:rFonts w:ascii="Times New Roman" w:hAnsi="Times New Roman" w:cs="Times New Roman"/>
          <w:sz w:val="28"/>
          <w:szCs w:val="28"/>
        </w:rPr>
        <w:t>, территориальный орган ФАС имеет полномочию по возбуждению и рассм</w:t>
      </w:r>
      <w:r w:rsidR="00C1599A">
        <w:rPr>
          <w:rFonts w:ascii="Times New Roman" w:hAnsi="Times New Roman" w:cs="Times New Roman"/>
          <w:sz w:val="28"/>
          <w:szCs w:val="28"/>
        </w:rPr>
        <w:t>отрению</w:t>
      </w:r>
      <w:r>
        <w:rPr>
          <w:rFonts w:ascii="Times New Roman" w:hAnsi="Times New Roman" w:cs="Times New Roman"/>
          <w:sz w:val="28"/>
          <w:szCs w:val="28"/>
        </w:rPr>
        <w:t xml:space="preserve"> дел о нарушении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w:t>
      </w:r>
      <w:r w:rsidR="003C6E91">
        <w:rPr>
          <w:rFonts w:ascii="Times New Roman" w:hAnsi="Times New Roman" w:cs="Times New Roman"/>
          <w:sz w:val="28"/>
          <w:szCs w:val="28"/>
        </w:rPr>
        <w:br/>
      </w:r>
      <w:r>
        <w:rPr>
          <w:rFonts w:ascii="Times New Roman" w:hAnsi="Times New Roman" w:cs="Times New Roman"/>
          <w:sz w:val="28"/>
          <w:szCs w:val="28"/>
        </w:rPr>
        <w:t xml:space="preserve">и муниципальных нужд.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приведенных положений, можно заключить, что полномочиями по возбуждению и рассмотрению дел о признании действий лица актом недобросовестной конкуренции по ст. 14.4 Закона о защите конкуренции обладает как Федеральная антимонопольная служба </w:t>
      </w:r>
      <w:r w:rsidRPr="005040B9">
        <w:rPr>
          <w:rFonts w:ascii="Times New Roman" w:hAnsi="Times New Roman" w:cs="Times New Roman"/>
          <w:sz w:val="28"/>
          <w:szCs w:val="28"/>
        </w:rPr>
        <w:t>России</w:t>
      </w:r>
      <w:r>
        <w:rPr>
          <w:rFonts w:ascii="Times New Roman" w:hAnsi="Times New Roman" w:cs="Times New Roman"/>
          <w:sz w:val="28"/>
          <w:szCs w:val="28"/>
        </w:rPr>
        <w:t xml:space="preserve">, так и ее территориальные органы. Вероятно, специфика административной процедуры </w:t>
      </w:r>
      <w:r w:rsidR="003C6E91">
        <w:rPr>
          <w:rFonts w:ascii="Times New Roman" w:hAnsi="Times New Roman" w:cs="Times New Roman"/>
          <w:sz w:val="28"/>
          <w:szCs w:val="28"/>
        </w:rPr>
        <w:t>з</w:t>
      </w:r>
      <w:r>
        <w:rPr>
          <w:rFonts w:ascii="Times New Roman" w:hAnsi="Times New Roman" w:cs="Times New Roman"/>
          <w:sz w:val="28"/>
          <w:szCs w:val="28"/>
        </w:rPr>
        <w:t xml:space="preserve">аключается в установлении единой подведомственности соответствующей категории дел. Однако из правила есть исключения. Например, в соответствии с п. 3.13 и п. 3.16 Приказа ФАС России от 25 мая 2012 г. № 339 «Об утверждении административного регламента антимонопольной службы по исполнению государственной функции по возбуждению и рассмотрению дел </w:t>
      </w:r>
      <w:r w:rsidR="00CB76ED">
        <w:rPr>
          <w:rFonts w:ascii="Times New Roman" w:hAnsi="Times New Roman" w:cs="Times New Roman"/>
          <w:sz w:val="28"/>
          <w:szCs w:val="28"/>
        </w:rPr>
        <w:br/>
      </w:r>
      <w:r>
        <w:rPr>
          <w:rFonts w:ascii="Times New Roman" w:hAnsi="Times New Roman" w:cs="Times New Roman"/>
          <w:sz w:val="28"/>
          <w:szCs w:val="28"/>
        </w:rPr>
        <w:t>о нарушениях антимонопольного законодательства Российской Федерации»</w:t>
      </w:r>
      <w:r>
        <w:rPr>
          <w:rStyle w:val="ac"/>
          <w:rFonts w:ascii="Times New Roman" w:hAnsi="Times New Roman" w:cs="Times New Roman"/>
          <w:sz w:val="28"/>
          <w:szCs w:val="28"/>
        </w:rPr>
        <w:footnoteReference w:id="75"/>
      </w:r>
      <w:r>
        <w:rPr>
          <w:rFonts w:ascii="Times New Roman" w:hAnsi="Times New Roman" w:cs="Times New Roman"/>
          <w:sz w:val="28"/>
          <w:szCs w:val="28"/>
        </w:rPr>
        <w:t>, заявлени</w:t>
      </w:r>
      <w:r w:rsidRPr="009B36C1">
        <w:rPr>
          <w:rFonts w:ascii="Times New Roman" w:hAnsi="Times New Roman" w:cs="Times New Roman"/>
          <w:sz w:val="28"/>
          <w:szCs w:val="28"/>
        </w:rPr>
        <w:t>я</w:t>
      </w:r>
      <w:r>
        <w:rPr>
          <w:rFonts w:ascii="Times New Roman" w:hAnsi="Times New Roman" w:cs="Times New Roman"/>
          <w:sz w:val="28"/>
          <w:szCs w:val="28"/>
        </w:rPr>
        <w:t xml:space="preserve"> и материалы, указывающие на нарушение антимонопольного законодательства, в том числе запрета, установленного ст. 14.4 Закона о защите конкуренции подаются непосредственно в ФАС России в случае, если: </w:t>
      </w:r>
      <w:r w:rsidR="00CB76ED">
        <w:rPr>
          <w:rFonts w:ascii="Times New Roman" w:hAnsi="Times New Roman" w:cs="Times New Roman"/>
          <w:sz w:val="28"/>
          <w:szCs w:val="28"/>
        </w:rPr>
        <w:br/>
      </w:r>
      <w:r>
        <w:rPr>
          <w:rFonts w:ascii="Times New Roman" w:hAnsi="Times New Roman" w:cs="Times New Roman"/>
          <w:sz w:val="28"/>
          <w:szCs w:val="28"/>
        </w:rPr>
        <w:t xml:space="preserve">1) противоправное поведение совершено на территории двух и более субъектов Российской Федерации; 2) нарушения норм антимонопольного законодательства выявлены в действиях федеральных органов исполнительной власти, иными осуществляющими функции указанных органов органами и организациями, </w:t>
      </w:r>
      <w:r>
        <w:rPr>
          <w:rFonts w:ascii="Times New Roman" w:hAnsi="Times New Roman" w:cs="Times New Roman"/>
          <w:sz w:val="28"/>
          <w:szCs w:val="28"/>
        </w:rPr>
        <w:lastRenderedPageBreak/>
        <w:t xml:space="preserve">государственными внебюджетными фондами, Центральным Банком Российской Федерации.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 о признании действий лица актом недобросовестной конкуренции, установленной ст. 14.4 Закон о защите конкуренции, рассматриваются </w:t>
      </w:r>
      <w:r w:rsidR="00CB76ED">
        <w:rPr>
          <w:rFonts w:ascii="Times New Roman" w:hAnsi="Times New Roman" w:cs="Times New Roman"/>
          <w:sz w:val="28"/>
          <w:szCs w:val="28"/>
        </w:rPr>
        <w:br/>
      </w:r>
      <w:r>
        <w:rPr>
          <w:rFonts w:ascii="Times New Roman" w:hAnsi="Times New Roman" w:cs="Times New Roman"/>
          <w:sz w:val="28"/>
          <w:szCs w:val="28"/>
        </w:rPr>
        <w:t xml:space="preserve">по правилам, регламентированными главой 9 Закона о защите конкуренции, </w:t>
      </w:r>
      <w:r w:rsidR="00CB76ED">
        <w:rPr>
          <w:rFonts w:ascii="Times New Roman" w:hAnsi="Times New Roman" w:cs="Times New Roman"/>
          <w:sz w:val="28"/>
          <w:szCs w:val="28"/>
        </w:rPr>
        <w:br/>
      </w:r>
      <w:r>
        <w:rPr>
          <w:rFonts w:ascii="Times New Roman" w:hAnsi="Times New Roman" w:cs="Times New Roman"/>
          <w:sz w:val="28"/>
          <w:szCs w:val="28"/>
        </w:rPr>
        <w:t xml:space="preserve">а также порядком, установленным в Приказе ФАС России от 25 мая 2012 г. № 339 «Об утверждении административного регламента антимонопольной службы </w:t>
      </w:r>
      <w:r w:rsidR="00CB76ED">
        <w:rPr>
          <w:rFonts w:ascii="Times New Roman" w:hAnsi="Times New Roman" w:cs="Times New Roman"/>
          <w:sz w:val="28"/>
          <w:szCs w:val="28"/>
        </w:rPr>
        <w:br/>
      </w:r>
      <w:r>
        <w:rPr>
          <w:rFonts w:ascii="Times New Roman" w:hAnsi="Times New Roman" w:cs="Times New Roman"/>
          <w:sz w:val="28"/>
          <w:szCs w:val="28"/>
        </w:rPr>
        <w:t xml:space="preserve">по исполнению государственной функции по возбуждению и рассмотрению дел </w:t>
      </w:r>
      <w:r w:rsidR="00CB76ED">
        <w:rPr>
          <w:rFonts w:ascii="Times New Roman" w:hAnsi="Times New Roman" w:cs="Times New Roman"/>
          <w:sz w:val="28"/>
          <w:szCs w:val="28"/>
        </w:rPr>
        <w:br/>
      </w:r>
      <w:r>
        <w:rPr>
          <w:rFonts w:ascii="Times New Roman" w:hAnsi="Times New Roman" w:cs="Times New Roman"/>
          <w:sz w:val="28"/>
          <w:szCs w:val="28"/>
        </w:rPr>
        <w:t xml:space="preserve">о нарушениях антимонопольного законодательства Российской Федерации». Процедура по рассмотрению данной категории дел является административной, что существенно отличает ее от судебного разбирательства. Однако, несмотря </w:t>
      </w:r>
      <w:r w:rsidR="00CB76ED">
        <w:rPr>
          <w:rFonts w:ascii="Times New Roman" w:hAnsi="Times New Roman" w:cs="Times New Roman"/>
          <w:sz w:val="28"/>
          <w:szCs w:val="28"/>
        </w:rPr>
        <w:br/>
      </w:r>
      <w:r>
        <w:rPr>
          <w:rFonts w:ascii="Times New Roman" w:hAnsi="Times New Roman" w:cs="Times New Roman"/>
          <w:sz w:val="28"/>
          <w:szCs w:val="28"/>
        </w:rPr>
        <w:t xml:space="preserve">на характер данного мероприятия, нельзя не заметить, что порядок рассмотрения дела антимонопольным органом имеет характерные черты состязательного процесса. Так,  исходя из положений вышеупомянутого Приказа ФАС России </w:t>
      </w:r>
      <w:r w:rsidR="00CB76ED">
        <w:rPr>
          <w:rFonts w:ascii="Times New Roman" w:hAnsi="Times New Roman" w:cs="Times New Roman"/>
          <w:sz w:val="28"/>
          <w:szCs w:val="28"/>
        </w:rPr>
        <w:br/>
      </w:r>
      <w:r>
        <w:rPr>
          <w:rFonts w:ascii="Times New Roman" w:hAnsi="Times New Roman" w:cs="Times New Roman"/>
          <w:sz w:val="28"/>
          <w:szCs w:val="28"/>
        </w:rPr>
        <w:t>от 25 мая 2012 г. № 339, лица, участвующие в деле</w:t>
      </w:r>
      <w:r w:rsidRPr="009B36C1">
        <w:rPr>
          <w:rFonts w:ascii="Times New Roman" w:hAnsi="Times New Roman" w:cs="Times New Roman"/>
          <w:sz w:val="28"/>
          <w:szCs w:val="28"/>
        </w:rPr>
        <w:t>,</w:t>
      </w:r>
      <w:r>
        <w:rPr>
          <w:rFonts w:ascii="Times New Roman" w:hAnsi="Times New Roman" w:cs="Times New Roman"/>
          <w:sz w:val="28"/>
          <w:szCs w:val="28"/>
        </w:rPr>
        <w:t xml:space="preserve"> имеют право знакомиться </w:t>
      </w:r>
      <w:r w:rsidR="00CB76ED">
        <w:rPr>
          <w:rFonts w:ascii="Times New Roman" w:hAnsi="Times New Roman" w:cs="Times New Roman"/>
          <w:sz w:val="28"/>
          <w:szCs w:val="28"/>
        </w:rPr>
        <w:br/>
      </w:r>
      <w:r>
        <w:rPr>
          <w:rFonts w:ascii="Times New Roman" w:hAnsi="Times New Roman" w:cs="Times New Roman"/>
          <w:sz w:val="28"/>
          <w:szCs w:val="28"/>
        </w:rPr>
        <w:t xml:space="preserve">с материалами дела, делать выписки из них, представлять доказательства </w:t>
      </w:r>
      <w:r w:rsidR="00CB76ED">
        <w:rPr>
          <w:rFonts w:ascii="Times New Roman" w:hAnsi="Times New Roman" w:cs="Times New Roman"/>
          <w:sz w:val="28"/>
          <w:szCs w:val="28"/>
        </w:rPr>
        <w:br/>
      </w:r>
      <w:r>
        <w:rPr>
          <w:rFonts w:ascii="Times New Roman" w:hAnsi="Times New Roman" w:cs="Times New Roman"/>
          <w:sz w:val="28"/>
          <w:szCs w:val="28"/>
        </w:rPr>
        <w:t>и знакомиться с ними, задавать вопросы другим лицам, участвующим в деле, заявлять ходатайства, давать пояснения в письменной или в устной форме, приводить свои доводы по всем возникающим в ходе рассмотрения дела вопросам, знакомит</w:t>
      </w:r>
      <w:r w:rsidRPr="009B36C1">
        <w:rPr>
          <w:rFonts w:ascii="Times New Roman" w:hAnsi="Times New Roman" w:cs="Times New Roman"/>
          <w:sz w:val="28"/>
          <w:szCs w:val="28"/>
        </w:rPr>
        <w:t>ь</w:t>
      </w:r>
      <w:r>
        <w:rPr>
          <w:rFonts w:ascii="Times New Roman" w:hAnsi="Times New Roman" w:cs="Times New Roman"/>
          <w:sz w:val="28"/>
          <w:szCs w:val="28"/>
        </w:rPr>
        <w:t>ся с ходатайствами и доводами других, участвующих в деле, возражать против них в письменной форме, а также с помощью средств аудиозаписи фиксировать ход рассмотрения дела о нарушении антимонопольного законодательства</w:t>
      </w:r>
      <w:r w:rsidRPr="009B36C1">
        <w:rPr>
          <w:rFonts w:ascii="Times New Roman" w:hAnsi="Times New Roman" w:cs="Times New Roman"/>
          <w:sz w:val="28"/>
          <w:szCs w:val="28"/>
        </w:rPr>
        <w:t>,</w:t>
      </w:r>
      <w:r>
        <w:rPr>
          <w:rFonts w:ascii="Times New Roman" w:hAnsi="Times New Roman" w:cs="Times New Roman"/>
          <w:sz w:val="28"/>
          <w:szCs w:val="28"/>
        </w:rPr>
        <w:t xml:space="preserve"> вести фотосъемку, видеозапись рассмотрения дела, трансляцию по радио и телевидению рассмотрения дела с разрешения председателя комиссии. Также участники разбирательства вправе заявить мотивированный отвод члену комиссии в порядке ст. 42.2 Закона о защите конкуренции. Перечень прав, предусмотренных п. 1.5 Приказа ФАС России от 25 мая 2012 г. № 339</w:t>
      </w:r>
      <w:r w:rsidRPr="009B36C1">
        <w:rPr>
          <w:rFonts w:ascii="Times New Roman" w:hAnsi="Times New Roman" w:cs="Times New Roman"/>
          <w:sz w:val="28"/>
          <w:szCs w:val="28"/>
        </w:rPr>
        <w:t>,</w:t>
      </w:r>
      <w:r>
        <w:rPr>
          <w:rFonts w:ascii="Times New Roman" w:hAnsi="Times New Roman" w:cs="Times New Roman"/>
          <w:sz w:val="28"/>
          <w:szCs w:val="28"/>
        </w:rPr>
        <w:t xml:space="preserve"> частично дублирует положени</w:t>
      </w:r>
      <w:r w:rsidRPr="009B36C1">
        <w:rPr>
          <w:rFonts w:ascii="Times New Roman" w:hAnsi="Times New Roman" w:cs="Times New Roman"/>
          <w:sz w:val="28"/>
          <w:szCs w:val="28"/>
        </w:rPr>
        <w:t>я</w:t>
      </w:r>
      <w:r>
        <w:rPr>
          <w:rFonts w:ascii="Times New Roman" w:hAnsi="Times New Roman" w:cs="Times New Roman"/>
          <w:sz w:val="28"/>
          <w:szCs w:val="28"/>
        </w:rPr>
        <w:t xml:space="preserve"> ст. 41 Арбитражного процессуального кодекса Российской </w:t>
      </w:r>
      <w:r>
        <w:rPr>
          <w:rFonts w:ascii="Times New Roman" w:hAnsi="Times New Roman" w:cs="Times New Roman"/>
          <w:sz w:val="28"/>
          <w:szCs w:val="28"/>
        </w:rPr>
        <w:lastRenderedPageBreak/>
        <w:t>Федерации (далее – АПК РФ)</w:t>
      </w:r>
      <w:r>
        <w:rPr>
          <w:rStyle w:val="ac"/>
          <w:rFonts w:ascii="Times New Roman" w:hAnsi="Times New Roman" w:cs="Times New Roman"/>
          <w:sz w:val="28"/>
          <w:szCs w:val="28"/>
        </w:rPr>
        <w:footnoteReference w:id="76"/>
      </w:r>
      <w:r>
        <w:rPr>
          <w:rFonts w:ascii="Times New Roman" w:hAnsi="Times New Roman" w:cs="Times New Roman"/>
          <w:sz w:val="28"/>
          <w:szCs w:val="28"/>
        </w:rPr>
        <w:t>, закрепляющ</w:t>
      </w:r>
      <w:r w:rsidRPr="009B36C1">
        <w:rPr>
          <w:rFonts w:ascii="Times New Roman" w:hAnsi="Times New Roman" w:cs="Times New Roman"/>
          <w:sz w:val="28"/>
          <w:szCs w:val="28"/>
        </w:rPr>
        <w:t>ей</w:t>
      </w:r>
      <w:r>
        <w:rPr>
          <w:rFonts w:ascii="Times New Roman" w:hAnsi="Times New Roman" w:cs="Times New Roman"/>
          <w:sz w:val="28"/>
          <w:szCs w:val="28"/>
        </w:rPr>
        <w:t xml:space="preserve"> права лиц, участвующих </w:t>
      </w:r>
      <w:r w:rsidR="00CB76ED">
        <w:rPr>
          <w:rFonts w:ascii="Times New Roman" w:hAnsi="Times New Roman" w:cs="Times New Roman"/>
          <w:sz w:val="28"/>
          <w:szCs w:val="28"/>
        </w:rPr>
        <w:br/>
      </w:r>
      <w:r>
        <w:rPr>
          <w:rFonts w:ascii="Times New Roman" w:hAnsi="Times New Roman" w:cs="Times New Roman"/>
          <w:sz w:val="28"/>
          <w:szCs w:val="28"/>
        </w:rPr>
        <w:t xml:space="preserve">в судебном разбирательстве.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по формальным внешним признакам процесс рассмотрения дела антимонопольным органом имеет сходство с судебным заседанием. Вместе с тем данные процедуры существенно отличаются друг от друга.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отличия проявляются в том, что процедура судебного разбирательства основывается на принципах диспозитивности и равноправия сторон. При этом суд не обладает полномочиями по сбору доказательств, информации, сведений, имеющих значение для дела. При разрешении спора </w:t>
      </w:r>
      <w:r w:rsidR="006A6B24">
        <w:rPr>
          <w:rFonts w:ascii="Times New Roman" w:hAnsi="Times New Roman" w:cs="Times New Roman"/>
          <w:sz w:val="28"/>
          <w:szCs w:val="28"/>
        </w:rPr>
        <w:br/>
      </w:r>
      <w:r>
        <w:rPr>
          <w:rFonts w:ascii="Times New Roman" w:hAnsi="Times New Roman" w:cs="Times New Roman"/>
          <w:sz w:val="28"/>
          <w:szCs w:val="28"/>
        </w:rPr>
        <w:t xml:space="preserve">по существу суд руководствуется обстоятельствами и доказательствами, представленными сторонами. В отличие от суда, ФАС, на основании </w:t>
      </w:r>
      <w:r w:rsidR="00CB76ED">
        <w:rPr>
          <w:rFonts w:ascii="Times New Roman" w:hAnsi="Times New Roman" w:cs="Times New Roman"/>
          <w:sz w:val="28"/>
          <w:szCs w:val="28"/>
        </w:rPr>
        <w:br/>
      </w:r>
      <w:r w:rsidR="006A6B24">
        <w:rPr>
          <w:rFonts w:ascii="Times New Roman" w:hAnsi="Times New Roman" w:cs="Times New Roman"/>
          <w:sz w:val="28"/>
          <w:szCs w:val="28"/>
        </w:rPr>
        <w:t xml:space="preserve">ч. 6 </w:t>
      </w:r>
      <w:r>
        <w:rPr>
          <w:rFonts w:ascii="Times New Roman" w:hAnsi="Times New Roman" w:cs="Times New Roman"/>
          <w:sz w:val="28"/>
          <w:szCs w:val="28"/>
        </w:rPr>
        <w:t>ст. 44 Закона о защите конкуренции, при рассмотрении дел о нарушении норм антимонопольного законодательства, уполномочен</w:t>
      </w:r>
      <w:r w:rsidRPr="009B36C1">
        <w:rPr>
          <w:rFonts w:ascii="Times New Roman" w:hAnsi="Times New Roman" w:cs="Times New Roman"/>
          <w:sz w:val="28"/>
          <w:szCs w:val="28"/>
        </w:rPr>
        <w:t>а</w:t>
      </w:r>
      <w:r>
        <w:rPr>
          <w:rFonts w:ascii="Times New Roman" w:hAnsi="Times New Roman" w:cs="Times New Roman"/>
          <w:sz w:val="28"/>
          <w:szCs w:val="28"/>
        </w:rPr>
        <w:t xml:space="preserve"> на самостоятельный запрос документов и сведений от участников заседания.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Различными явля</w:t>
      </w:r>
      <w:r w:rsidRPr="009B36C1">
        <w:rPr>
          <w:rFonts w:ascii="Times New Roman" w:hAnsi="Times New Roman" w:cs="Times New Roman"/>
          <w:sz w:val="28"/>
          <w:szCs w:val="28"/>
        </w:rPr>
        <w:t>ется</w:t>
      </w:r>
      <w:r>
        <w:rPr>
          <w:rFonts w:ascii="Times New Roman" w:hAnsi="Times New Roman" w:cs="Times New Roman"/>
          <w:sz w:val="28"/>
          <w:szCs w:val="28"/>
        </w:rPr>
        <w:t xml:space="preserve"> и предмет разбирательства. При рассмотрении антимонопольным органом спора о совершении хозяйствующим субъектом запрета, </w:t>
      </w:r>
      <w:r w:rsidR="009D0A8D">
        <w:rPr>
          <w:rFonts w:ascii="Times New Roman" w:hAnsi="Times New Roman" w:cs="Times New Roman"/>
          <w:sz w:val="28"/>
          <w:szCs w:val="28"/>
        </w:rPr>
        <w:t xml:space="preserve">регламентированного </w:t>
      </w:r>
      <w:r>
        <w:rPr>
          <w:rFonts w:ascii="Times New Roman" w:hAnsi="Times New Roman" w:cs="Times New Roman"/>
          <w:sz w:val="28"/>
          <w:szCs w:val="28"/>
        </w:rPr>
        <w:t xml:space="preserve">ст. 14.4 Закона о защите конкуренции, комиссия ФАС наряду с установлением фактических обстоятельств дела, обязана провести анализ состояния конкуренции. Порядок анализа состояния конкуренции </w:t>
      </w:r>
      <w:r w:rsidR="006A6B24">
        <w:rPr>
          <w:rFonts w:ascii="Times New Roman" w:hAnsi="Times New Roman" w:cs="Times New Roman"/>
          <w:sz w:val="28"/>
          <w:szCs w:val="28"/>
        </w:rPr>
        <w:br/>
      </w:r>
      <w:r>
        <w:rPr>
          <w:rFonts w:ascii="Times New Roman" w:hAnsi="Times New Roman" w:cs="Times New Roman"/>
          <w:sz w:val="28"/>
          <w:szCs w:val="28"/>
        </w:rPr>
        <w:t xml:space="preserve">по делам о признании действия лица в качестве акта недобросовестной конкуренции имеет свои особенности. В соответствии с п. 10.6 Приказа ФАС России от 28 апреля 2010 г. № 220 «Об утверждении Порядка проведения анализа состояния конкуренции </w:t>
      </w:r>
      <w:r>
        <w:rPr>
          <w:rFonts w:ascii="Times New Roman" w:hAnsi="Times New Roman" w:cs="Times New Roman"/>
          <w:color w:val="000000" w:themeColor="text1"/>
          <w:sz w:val="28"/>
          <w:szCs w:val="28"/>
        </w:rPr>
        <w:t>на товарном рынке», п</w:t>
      </w:r>
      <w:r w:rsidRPr="00FF0776">
        <w:rPr>
          <w:rFonts w:ascii="Times New Roman" w:hAnsi="Times New Roman" w:cs="Times New Roman"/>
          <w:color w:val="000000" w:themeColor="text1"/>
          <w:sz w:val="28"/>
          <w:szCs w:val="28"/>
        </w:rPr>
        <w:t xml:space="preserve">о делам, возбужденным </w:t>
      </w:r>
      <w:r w:rsidR="006A6B24">
        <w:rPr>
          <w:rFonts w:ascii="Times New Roman" w:hAnsi="Times New Roman" w:cs="Times New Roman"/>
          <w:color w:val="000000" w:themeColor="text1"/>
          <w:sz w:val="28"/>
          <w:szCs w:val="28"/>
        </w:rPr>
        <w:br/>
      </w:r>
      <w:r w:rsidRPr="00FF0776">
        <w:rPr>
          <w:rFonts w:ascii="Times New Roman" w:hAnsi="Times New Roman" w:cs="Times New Roman"/>
          <w:color w:val="000000" w:themeColor="text1"/>
          <w:sz w:val="28"/>
          <w:szCs w:val="28"/>
        </w:rPr>
        <w:t xml:space="preserve">по признакам нарушения </w:t>
      </w:r>
      <w:hyperlink r:id="rId17" w:history="1">
        <w:r w:rsidRPr="00FF0776">
          <w:rPr>
            <w:rFonts w:ascii="Times New Roman" w:hAnsi="Times New Roman" w:cs="Times New Roman"/>
            <w:color w:val="000000" w:themeColor="text1"/>
            <w:sz w:val="28"/>
            <w:szCs w:val="28"/>
          </w:rPr>
          <w:t>статей 14.1</w:t>
        </w:r>
      </w:hyperlink>
      <w:r w:rsidRPr="009B36C1">
        <w:rPr>
          <w:rFonts w:ascii="Times New Roman" w:hAnsi="Times New Roman" w:cs="Times New Roman"/>
          <w:color w:val="000000" w:themeColor="text1"/>
          <w:sz w:val="28"/>
          <w:szCs w:val="28"/>
        </w:rPr>
        <w:t>–</w:t>
      </w:r>
      <w:hyperlink r:id="rId18" w:history="1">
        <w:r w:rsidRPr="00FF0776">
          <w:rPr>
            <w:rFonts w:ascii="Times New Roman" w:hAnsi="Times New Roman" w:cs="Times New Roman"/>
            <w:color w:val="000000" w:themeColor="text1"/>
            <w:sz w:val="28"/>
            <w:szCs w:val="28"/>
          </w:rPr>
          <w:t>14.8</w:t>
        </w:r>
      </w:hyperlink>
      <w:r w:rsidRPr="00FF0776">
        <w:rPr>
          <w:rFonts w:ascii="Times New Roman" w:hAnsi="Times New Roman" w:cs="Times New Roman"/>
          <w:color w:val="000000" w:themeColor="text1"/>
          <w:sz w:val="28"/>
          <w:szCs w:val="28"/>
        </w:rPr>
        <w:t xml:space="preserve"> Закона о защите конкуренции, анализ состояния конкуренции на товарном рынке включает следующие этапы: </w:t>
      </w:r>
      <w:r w:rsidR="006A6B24">
        <w:rPr>
          <w:rFonts w:ascii="Times New Roman" w:hAnsi="Times New Roman" w:cs="Times New Roman"/>
          <w:color w:val="000000" w:themeColor="text1"/>
          <w:sz w:val="28"/>
          <w:szCs w:val="28"/>
        </w:rPr>
        <w:br/>
      </w:r>
      <w:r w:rsidRPr="00FF0776">
        <w:rPr>
          <w:rFonts w:ascii="Times New Roman" w:hAnsi="Times New Roman" w:cs="Times New Roman"/>
          <w:color w:val="000000" w:themeColor="text1"/>
          <w:sz w:val="28"/>
          <w:szCs w:val="28"/>
        </w:rPr>
        <w:t xml:space="preserve">1) определение временного интервала исследования товарного рынка; </w:t>
      </w:r>
      <w:r w:rsidR="006A6B24">
        <w:rPr>
          <w:rFonts w:ascii="Times New Roman" w:hAnsi="Times New Roman" w:cs="Times New Roman"/>
          <w:color w:val="000000" w:themeColor="text1"/>
          <w:sz w:val="28"/>
          <w:szCs w:val="28"/>
        </w:rPr>
        <w:br/>
      </w:r>
      <w:r w:rsidRPr="00FF0776">
        <w:rPr>
          <w:rFonts w:ascii="Times New Roman" w:hAnsi="Times New Roman" w:cs="Times New Roman"/>
          <w:color w:val="000000" w:themeColor="text1"/>
          <w:sz w:val="28"/>
          <w:szCs w:val="28"/>
        </w:rPr>
        <w:t xml:space="preserve">2) определение продуктовых границ </w:t>
      </w:r>
      <w:r>
        <w:rPr>
          <w:rFonts w:ascii="Times New Roman" w:hAnsi="Times New Roman" w:cs="Times New Roman"/>
          <w:sz w:val="28"/>
          <w:szCs w:val="28"/>
        </w:rPr>
        <w:t>товарного рынка;  3)</w:t>
      </w:r>
      <w:r w:rsidRPr="00FF0776">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географических границ товарного рынка; 4) определение состава хозяйствующих </w:t>
      </w:r>
      <w:r>
        <w:rPr>
          <w:rFonts w:ascii="Times New Roman" w:hAnsi="Times New Roman" w:cs="Times New Roman"/>
          <w:sz w:val="28"/>
          <w:szCs w:val="28"/>
        </w:rPr>
        <w:lastRenderedPageBreak/>
        <w:t>субъектов, действующих на товарном рынке и хозяйствующих субъектов, которым указанными действиями (бездействием) причинены или могут быть причинены убытки либо нанесен или может быть нанесен вред их деловой репутации</w:t>
      </w:r>
      <w:r>
        <w:rPr>
          <w:rStyle w:val="ac"/>
          <w:rFonts w:ascii="Times New Roman" w:hAnsi="Times New Roman" w:cs="Times New Roman"/>
          <w:sz w:val="28"/>
          <w:szCs w:val="28"/>
        </w:rPr>
        <w:footnoteReference w:id="77"/>
      </w:r>
      <w:r>
        <w:rPr>
          <w:rFonts w:ascii="Times New Roman" w:hAnsi="Times New Roman" w:cs="Times New Roman"/>
          <w:sz w:val="28"/>
          <w:szCs w:val="28"/>
        </w:rPr>
        <w:t xml:space="preserve">. В свою очередь, суд не обладает полномочиями на проведение анализа состояния конкуренции, следовательно, при принятии решения может </w:t>
      </w:r>
      <w:r w:rsidR="006A6B24">
        <w:rPr>
          <w:rFonts w:ascii="Times New Roman" w:hAnsi="Times New Roman" w:cs="Times New Roman"/>
          <w:sz w:val="28"/>
          <w:szCs w:val="28"/>
        </w:rPr>
        <w:br/>
      </w:r>
      <w:r>
        <w:rPr>
          <w:rFonts w:ascii="Times New Roman" w:hAnsi="Times New Roman" w:cs="Times New Roman"/>
          <w:sz w:val="28"/>
          <w:szCs w:val="28"/>
        </w:rPr>
        <w:t xml:space="preserve">не проводить соответствующее исследование.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рассмотрения дела ФАС является и то обстоятельство, что антимонопольный орган не разрешает по существу спор между хозяйствующими субъектами, а устанавливает факт нарушения антимонопольного  законодательства. Более того, ФАС, в отличие от суда, уполномочен</w:t>
      </w:r>
      <w:r w:rsidRPr="004E22EB">
        <w:rPr>
          <w:rFonts w:ascii="Times New Roman" w:hAnsi="Times New Roman" w:cs="Times New Roman"/>
          <w:sz w:val="28"/>
          <w:szCs w:val="28"/>
        </w:rPr>
        <w:t>а</w:t>
      </w:r>
      <w:r>
        <w:rPr>
          <w:rFonts w:ascii="Times New Roman" w:hAnsi="Times New Roman" w:cs="Times New Roman"/>
          <w:sz w:val="28"/>
          <w:szCs w:val="28"/>
        </w:rPr>
        <w:t xml:space="preserve"> </w:t>
      </w:r>
      <w:r w:rsidR="006A6B24">
        <w:rPr>
          <w:rFonts w:ascii="Times New Roman" w:hAnsi="Times New Roman" w:cs="Times New Roman"/>
          <w:sz w:val="28"/>
          <w:szCs w:val="28"/>
        </w:rPr>
        <w:br/>
      </w:r>
      <w:r>
        <w:rPr>
          <w:rFonts w:ascii="Times New Roman" w:hAnsi="Times New Roman" w:cs="Times New Roman"/>
          <w:sz w:val="28"/>
          <w:szCs w:val="28"/>
        </w:rPr>
        <w:t>на самостоятельное установление признаков нарушения антимонопольного законодательства до проведения административного разбирательства с участием лиц. Например, в соответствии с п. 2.1 Приказа ФАС России от 22 января 2016 г.  № 57/16 «Об утверждении Порядка выдачи предупреждения о прекращении действия (бездействия), которые содержат признаки нарушения антимонопольного законодательства»</w:t>
      </w:r>
      <w:r>
        <w:rPr>
          <w:rStyle w:val="ac"/>
          <w:rFonts w:ascii="Times New Roman" w:hAnsi="Times New Roman" w:cs="Times New Roman"/>
          <w:sz w:val="28"/>
          <w:szCs w:val="28"/>
        </w:rPr>
        <w:footnoteReference w:id="78"/>
      </w:r>
      <w:r>
        <w:rPr>
          <w:rFonts w:ascii="Times New Roman" w:hAnsi="Times New Roman" w:cs="Times New Roman"/>
          <w:sz w:val="28"/>
          <w:szCs w:val="28"/>
        </w:rPr>
        <w:t>, в течение двух рабочих дней со дня получения антимонопольным органом внутриведомственной правовой экспертизы, подтверждающ</w:t>
      </w:r>
      <w:r w:rsidRPr="004E22EB">
        <w:rPr>
          <w:rFonts w:ascii="Times New Roman" w:hAnsi="Times New Roman" w:cs="Times New Roman"/>
          <w:sz w:val="28"/>
          <w:szCs w:val="28"/>
        </w:rPr>
        <w:t>ей</w:t>
      </w:r>
      <w:r>
        <w:rPr>
          <w:rFonts w:ascii="Times New Roman" w:hAnsi="Times New Roman" w:cs="Times New Roman"/>
          <w:sz w:val="28"/>
          <w:szCs w:val="28"/>
        </w:rPr>
        <w:t xml:space="preserve"> правильность установления признаков нарушения антимонопольного законодательства и определения нормы антимонопольного законодательства, которая подлежит применению ответственное структурное подразделение подготавливает проект предупреждения. В предупреждении </w:t>
      </w:r>
      <w:r w:rsidR="009D0A8D">
        <w:rPr>
          <w:rFonts w:ascii="Times New Roman" w:hAnsi="Times New Roman" w:cs="Times New Roman"/>
          <w:sz w:val="28"/>
          <w:szCs w:val="28"/>
        </w:rPr>
        <w:t xml:space="preserve">должны быть </w:t>
      </w:r>
      <w:r>
        <w:rPr>
          <w:rFonts w:ascii="Times New Roman" w:hAnsi="Times New Roman" w:cs="Times New Roman"/>
          <w:sz w:val="28"/>
          <w:szCs w:val="28"/>
        </w:rPr>
        <w:t xml:space="preserve">указаны действия, направленные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В случае, если лицо выполнило предупреждение, выданное антимонопольным органом, дело </w:t>
      </w:r>
      <w:r w:rsidR="009D0A8D">
        <w:rPr>
          <w:rFonts w:ascii="Times New Roman" w:hAnsi="Times New Roman" w:cs="Times New Roman"/>
          <w:sz w:val="28"/>
          <w:szCs w:val="28"/>
        </w:rPr>
        <w:br/>
      </w:r>
      <w:r>
        <w:rPr>
          <w:rFonts w:ascii="Times New Roman" w:hAnsi="Times New Roman" w:cs="Times New Roman"/>
          <w:sz w:val="28"/>
          <w:szCs w:val="28"/>
        </w:rPr>
        <w:lastRenderedPageBreak/>
        <w:t xml:space="preserve">о нарушении запрета, установленного ст. 14.4 Закона о защите конкуренции, не возбуждается, а лицо его выполнившее не подлежит административной ответственности. Данный механизм является исключением из проявления состязательности, но его применение возможно только в том случае, если лицо осознало противоправность своего поведения и изъявило желание предотвратить негативные последствия или возможность их наступления.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sidRPr="00C36197">
        <w:rPr>
          <w:rFonts w:ascii="Times New Roman" w:hAnsi="Times New Roman" w:cs="Times New Roman"/>
          <w:sz w:val="28"/>
          <w:szCs w:val="28"/>
        </w:rPr>
        <w:t xml:space="preserve"> По результатам рассмотрения дела о квалификации действий лица </w:t>
      </w:r>
      <w:r w:rsidR="006A6B24">
        <w:rPr>
          <w:rFonts w:ascii="Times New Roman" w:hAnsi="Times New Roman" w:cs="Times New Roman"/>
          <w:sz w:val="28"/>
          <w:szCs w:val="28"/>
        </w:rPr>
        <w:br/>
      </w:r>
      <w:r w:rsidRPr="00C36197">
        <w:rPr>
          <w:rFonts w:ascii="Times New Roman" w:hAnsi="Times New Roman" w:cs="Times New Roman"/>
          <w:sz w:val="28"/>
          <w:szCs w:val="28"/>
        </w:rPr>
        <w:t xml:space="preserve">в качестве акта недобросовестной конкуренции, связанной с приобретением </w:t>
      </w:r>
      <w:r w:rsidR="006A6B24">
        <w:rPr>
          <w:rFonts w:ascii="Times New Roman" w:hAnsi="Times New Roman" w:cs="Times New Roman"/>
          <w:sz w:val="28"/>
          <w:szCs w:val="28"/>
        </w:rPr>
        <w:br/>
      </w:r>
      <w:r w:rsidRPr="00C36197">
        <w:rPr>
          <w:rFonts w:ascii="Times New Roman" w:hAnsi="Times New Roman" w:cs="Times New Roman"/>
          <w:sz w:val="28"/>
          <w:szCs w:val="28"/>
        </w:rPr>
        <w:t xml:space="preserve">и использованием исключительного права на средства индивидуализации, антимонопольный орган выносит предписание, обязательное к исполнению. </w:t>
      </w:r>
      <w:r w:rsidR="006A6B24">
        <w:rPr>
          <w:rFonts w:ascii="Times New Roman" w:hAnsi="Times New Roman" w:cs="Times New Roman"/>
          <w:sz w:val="28"/>
          <w:szCs w:val="28"/>
        </w:rPr>
        <w:br/>
      </w:r>
      <w:r>
        <w:rPr>
          <w:rFonts w:ascii="Times New Roman" w:hAnsi="Times New Roman" w:cs="Times New Roman"/>
          <w:sz w:val="28"/>
          <w:szCs w:val="28"/>
        </w:rPr>
        <w:t>В предписании, вынесенном</w:t>
      </w:r>
      <w:r w:rsidRPr="00C36197">
        <w:rPr>
          <w:rFonts w:ascii="Times New Roman" w:hAnsi="Times New Roman" w:cs="Times New Roman"/>
          <w:sz w:val="28"/>
          <w:szCs w:val="28"/>
        </w:rPr>
        <w:t xml:space="preserve"> по делу о признании действий </w:t>
      </w:r>
      <w:r>
        <w:rPr>
          <w:rFonts w:ascii="Times New Roman" w:hAnsi="Times New Roman" w:cs="Times New Roman"/>
          <w:sz w:val="28"/>
          <w:szCs w:val="28"/>
        </w:rPr>
        <w:t xml:space="preserve">лица актом недобросовестной конкуренции, </w:t>
      </w:r>
      <w:r w:rsidRPr="00C36197">
        <w:rPr>
          <w:rFonts w:ascii="Times New Roman" w:hAnsi="Times New Roman" w:cs="Times New Roman"/>
          <w:sz w:val="28"/>
          <w:szCs w:val="28"/>
        </w:rPr>
        <w:t xml:space="preserve">должно содержаться требование антимонопольного органа о пресечении подобных действий и о перечислении </w:t>
      </w:r>
      <w:r w:rsidR="006A6B24">
        <w:rPr>
          <w:rFonts w:ascii="Times New Roman" w:hAnsi="Times New Roman" w:cs="Times New Roman"/>
          <w:sz w:val="28"/>
          <w:szCs w:val="28"/>
        </w:rPr>
        <w:br/>
      </w:r>
      <w:r w:rsidRPr="00C36197">
        <w:rPr>
          <w:rFonts w:ascii="Times New Roman" w:hAnsi="Times New Roman" w:cs="Times New Roman"/>
          <w:sz w:val="28"/>
          <w:szCs w:val="28"/>
        </w:rPr>
        <w:t>в федеральный бюджет дохода, полученного в результате совершения противо</w:t>
      </w:r>
      <w:r>
        <w:rPr>
          <w:rFonts w:ascii="Times New Roman" w:hAnsi="Times New Roman" w:cs="Times New Roman"/>
          <w:sz w:val="28"/>
          <w:szCs w:val="28"/>
        </w:rPr>
        <w:t xml:space="preserve">правных действий.  Также лицо, </w:t>
      </w:r>
      <w:r w:rsidRPr="00C36197">
        <w:rPr>
          <w:rFonts w:ascii="Times New Roman" w:hAnsi="Times New Roman" w:cs="Times New Roman"/>
          <w:sz w:val="28"/>
          <w:szCs w:val="28"/>
        </w:rPr>
        <w:t xml:space="preserve">в действиях которого установлены признаки запрета, регламентированного ст.14.4 Закона о защите конкуренции, может быть привлечено к административной ответственности на основании </w:t>
      </w:r>
      <w:r w:rsidR="006A6B24">
        <w:rPr>
          <w:rFonts w:ascii="Times New Roman" w:hAnsi="Times New Roman" w:cs="Times New Roman"/>
          <w:sz w:val="28"/>
          <w:szCs w:val="28"/>
        </w:rPr>
        <w:br/>
      </w:r>
      <w:r w:rsidRPr="00C36197">
        <w:rPr>
          <w:rFonts w:ascii="Times New Roman" w:hAnsi="Times New Roman" w:cs="Times New Roman"/>
          <w:sz w:val="28"/>
          <w:szCs w:val="28"/>
        </w:rPr>
        <w:t>ст. 14.33 КоАП РФ</w:t>
      </w:r>
      <w:r w:rsidRPr="00C36197">
        <w:rPr>
          <w:rStyle w:val="ac"/>
          <w:rFonts w:ascii="Times New Roman" w:hAnsi="Times New Roman" w:cs="Times New Roman"/>
          <w:sz w:val="28"/>
          <w:szCs w:val="28"/>
        </w:rPr>
        <w:footnoteReference w:id="79"/>
      </w:r>
      <w:r w:rsidRPr="00C36197">
        <w:rPr>
          <w:rFonts w:ascii="Times New Roman" w:hAnsi="Times New Roman" w:cs="Times New Roman"/>
          <w:sz w:val="28"/>
          <w:szCs w:val="28"/>
        </w:rPr>
        <w:t xml:space="preserve">. Вместе с тем, в соответствии с ч. 3 ст. 51 Закона о защите конкуренции, </w:t>
      </w:r>
      <w:r>
        <w:rPr>
          <w:rFonts w:ascii="Times New Roman" w:hAnsi="Times New Roman" w:cs="Times New Roman"/>
          <w:sz w:val="28"/>
          <w:szCs w:val="28"/>
        </w:rPr>
        <w:t>лицу, которому выдано предписание о перечислении в федеральный бюджет дохода, полученного от недобросовестной конкуренции, не может быть привлечено к административной ответственности за нарушение антимонопольного законодательства, если данное предписание исполнено.</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установления в действиях лица общих признаков недобросовестной конкуренции и характерных особенностей запрета, установленного ст. 14.4 Закона о защите конкуренции, антимонопольный орган обязан установить следующие обстоятельства: 1) </w:t>
      </w:r>
      <w:r w:rsidR="009D0A8D">
        <w:rPr>
          <w:rFonts w:ascii="Times New Roman" w:hAnsi="Times New Roman" w:cs="Times New Roman"/>
          <w:sz w:val="28"/>
          <w:szCs w:val="28"/>
        </w:rPr>
        <w:t xml:space="preserve">наличие </w:t>
      </w:r>
      <w:r>
        <w:rPr>
          <w:rFonts w:ascii="Times New Roman" w:hAnsi="Times New Roman" w:cs="Times New Roman"/>
          <w:sz w:val="28"/>
          <w:szCs w:val="28"/>
        </w:rPr>
        <w:t xml:space="preserve">степени смешения спорных средств индивидуализации с другими, ранее использующимися </w:t>
      </w:r>
      <w:r>
        <w:rPr>
          <w:rFonts w:ascii="Times New Roman" w:hAnsi="Times New Roman" w:cs="Times New Roman"/>
          <w:sz w:val="28"/>
          <w:szCs w:val="28"/>
        </w:rPr>
        <w:lastRenderedPageBreak/>
        <w:t xml:space="preserve">обозначениями; 2) наличие конкурентных отношений между участниками дела; </w:t>
      </w:r>
      <w:r w:rsidR="006A6B24">
        <w:rPr>
          <w:rFonts w:ascii="Times New Roman" w:hAnsi="Times New Roman" w:cs="Times New Roman"/>
          <w:sz w:val="28"/>
          <w:szCs w:val="28"/>
        </w:rPr>
        <w:br/>
      </w:r>
      <w:r w:rsidRPr="00B81C15">
        <w:rPr>
          <w:rFonts w:ascii="Times New Roman" w:hAnsi="Times New Roman" w:cs="Times New Roman"/>
          <w:sz w:val="28"/>
          <w:szCs w:val="28"/>
        </w:rPr>
        <w:t>3)</w:t>
      </w:r>
      <w:r>
        <w:rPr>
          <w:rFonts w:ascii="Times New Roman" w:hAnsi="Times New Roman" w:cs="Times New Roman"/>
          <w:sz w:val="28"/>
          <w:szCs w:val="28"/>
        </w:rPr>
        <w:t xml:space="preserve"> </w:t>
      </w:r>
      <w:r w:rsidR="009D0A8D">
        <w:rPr>
          <w:rFonts w:ascii="Times New Roman" w:hAnsi="Times New Roman" w:cs="Times New Roman"/>
          <w:sz w:val="28"/>
          <w:szCs w:val="28"/>
        </w:rPr>
        <w:t xml:space="preserve">провести </w:t>
      </w:r>
      <w:r>
        <w:rPr>
          <w:rFonts w:ascii="Times New Roman" w:hAnsi="Times New Roman" w:cs="Times New Roman"/>
          <w:sz w:val="28"/>
          <w:szCs w:val="28"/>
        </w:rPr>
        <w:t xml:space="preserve">анализ состояния конкуренции на товарном рынке.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установления степени смешения спорных средств индивидуализации</w:t>
      </w:r>
      <w:r w:rsidR="009D0A8D">
        <w:rPr>
          <w:rFonts w:ascii="Times New Roman" w:hAnsi="Times New Roman" w:cs="Times New Roman"/>
          <w:sz w:val="28"/>
          <w:szCs w:val="28"/>
        </w:rPr>
        <w:t>,</w:t>
      </w:r>
      <w:r>
        <w:rPr>
          <w:rFonts w:ascii="Times New Roman" w:hAnsi="Times New Roman" w:cs="Times New Roman"/>
          <w:sz w:val="28"/>
          <w:szCs w:val="28"/>
        </w:rPr>
        <w:t xml:space="preserve"> антимонопольный орган может руководствоваться положениями Приказа Министерства экономического развития России от  20 июля 2015 г. № 482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w:t>
      </w:r>
      <w:r>
        <w:rPr>
          <w:rStyle w:val="ac"/>
          <w:rFonts w:ascii="Times New Roman" w:hAnsi="Times New Roman" w:cs="Times New Roman"/>
          <w:sz w:val="28"/>
          <w:szCs w:val="28"/>
        </w:rPr>
        <w:footnoteReference w:id="80"/>
      </w:r>
      <w:r>
        <w:rPr>
          <w:rFonts w:ascii="Times New Roman" w:hAnsi="Times New Roman" w:cs="Times New Roman"/>
          <w:sz w:val="28"/>
          <w:szCs w:val="28"/>
        </w:rPr>
        <w:t>, Приказа Роспатента от 31 декабря 2009 г. № 197 «Об утверждении Методических рекомендаций по проверке заявленных обозначений на тождество и сходство»</w:t>
      </w:r>
      <w:r>
        <w:rPr>
          <w:rStyle w:val="ac"/>
          <w:rFonts w:ascii="Times New Roman" w:hAnsi="Times New Roman" w:cs="Times New Roman"/>
          <w:sz w:val="28"/>
          <w:szCs w:val="28"/>
        </w:rPr>
        <w:footnoteReference w:id="81"/>
      </w:r>
      <w:r>
        <w:rPr>
          <w:rFonts w:ascii="Times New Roman" w:hAnsi="Times New Roman" w:cs="Times New Roman"/>
          <w:sz w:val="28"/>
          <w:szCs w:val="28"/>
        </w:rPr>
        <w:t xml:space="preserve">.  При этом, согласно п. 2 Приказа Роспатента от 31 декабря 2009 г. № 197,  должны быть проведены следующие действия: 1) поиск тождественных </w:t>
      </w:r>
      <w:r w:rsidR="006A6B24">
        <w:rPr>
          <w:rFonts w:ascii="Times New Roman" w:hAnsi="Times New Roman" w:cs="Times New Roman"/>
          <w:sz w:val="28"/>
          <w:szCs w:val="28"/>
        </w:rPr>
        <w:br/>
      </w:r>
      <w:r>
        <w:rPr>
          <w:rFonts w:ascii="Times New Roman" w:hAnsi="Times New Roman" w:cs="Times New Roman"/>
          <w:sz w:val="28"/>
          <w:szCs w:val="28"/>
        </w:rPr>
        <w:t xml:space="preserve">и сходных обозначений; 2) определение степени сходства заявленного </w:t>
      </w:r>
      <w:r w:rsidR="006A6B24">
        <w:rPr>
          <w:rFonts w:ascii="Times New Roman" w:hAnsi="Times New Roman" w:cs="Times New Roman"/>
          <w:sz w:val="28"/>
          <w:szCs w:val="28"/>
        </w:rPr>
        <w:br/>
      </w:r>
      <w:r>
        <w:rPr>
          <w:rFonts w:ascii="Times New Roman" w:hAnsi="Times New Roman" w:cs="Times New Roman"/>
          <w:sz w:val="28"/>
          <w:szCs w:val="28"/>
        </w:rPr>
        <w:t xml:space="preserve">и выявленных при проведении поиска обозначений; 3) определение однородность заявленных </w:t>
      </w:r>
      <w:r w:rsidRPr="004E22EB">
        <w:rPr>
          <w:rFonts w:ascii="Times New Roman" w:hAnsi="Times New Roman" w:cs="Times New Roman"/>
          <w:sz w:val="28"/>
          <w:szCs w:val="28"/>
        </w:rPr>
        <w:t>товаров товарам</w:t>
      </w:r>
      <w:r>
        <w:rPr>
          <w:rFonts w:ascii="Times New Roman" w:hAnsi="Times New Roman" w:cs="Times New Roman"/>
          <w:sz w:val="28"/>
          <w:szCs w:val="28"/>
        </w:rPr>
        <w:t>, для которых зарегистрированы (заявлены) выявленные тождественные или сходные товарные знаки (обозначения).</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однородности товаров используется Международная классификация товаров и услуг (далее – класс МКТУ) в отношении определенного вида продукции.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практике возникает вопрос о возможности квалификации действий лица в качестве акта недобросовестной конкуренции, связанной </w:t>
      </w:r>
      <w:r w:rsidR="006A6B24">
        <w:rPr>
          <w:rFonts w:ascii="Times New Roman" w:hAnsi="Times New Roman" w:cs="Times New Roman"/>
          <w:sz w:val="28"/>
          <w:szCs w:val="28"/>
        </w:rPr>
        <w:br/>
      </w:r>
      <w:r>
        <w:rPr>
          <w:rFonts w:ascii="Times New Roman" w:hAnsi="Times New Roman" w:cs="Times New Roman"/>
          <w:sz w:val="28"/>
          <w:szCs w:val="28"/>
        </w:rPr>
        <w:t xml:space="preserve">с приобретением и использованием исключительного права на средство индивидуализации, если спорное обозначение использовалось ранее хозяйствующим субъектом-конкурентом в отношении товаров иной категории класса МКТУ. К </w:t>
      </w:r>
      <w:r w:rsidRPr="00747D79">
        <w:rPr>
          <w:rFonts w:ascii="Times New Roman" w:hAnsi="Times New Roman" w:cs="Times New Roman"/>
          <w:sz w:val="28"/>
          <w:szCs w:val="28"/>
        </w:rPr>
        <w:t>пример</w:t>
      </w:r>
      <w:r>
        <w:rPr>
          <w:rFonts w:ascii="Times New Roman" w:hAnsi="Times New Roman" w:cs="Times New Roman"/>
          <w:sz w:val="28"/>
          <w:szCs w:val="28"/>
        </w:rPr>
        <w:t>у</w:t>
      </w:r>
      <w:r w:rsidRPr="00747D79">
        <w:rPr>
          <w:rFonts w:ascii="Times New Roman" w:hAnsi="Times New Roman" w:cs="Times New Roman"/>
          <w:sz w:val="28"/>
          <w:szCs w:val="28"/>
        </w:rPr>
        <w:t xml:space="preserve">, Постановлением Девятого арбитражного </w:t>
      </w:r>
      <w:r w:rsidRPr="00747D79">
        <w:rPr>
          <w:rFonts w:ascii="Times New Roman" w:hAnsi="Times New Roman" w:cs="Times New Roman"/>
          <w:sz w:val="28"/>
          <w:szCs w:val="28"/>
        </w:rPr>
        <w:lastRenderedPageBreak/>
        <w:t>апелляционного суда, оставленным без изменения Постановлением Федерального арбитражного Московского округа</w:t>
      </w:r>
      <w:r>
        <w:rPr>
          <w:rStyle w:val="ac"/>
          <w:rFonts w:ascii="Times New Roman" w:hAnsi="Times New Roman" w:cs="Times New Roman"/>
          <w:sz w:val="28"/>
          <w:szCs w:val="28"/>
        </w:rPr>
        <w:footnoteReference w:id="82"/>
      </w:r>
      <w:r w:rsidRPr="00747D79">
        <w:rPr>
          <w:rFonts w:ascii="Times New Roman" w:hAnsi="Times New Roman" w:cs="Times New Roman"/>
          <w:sz w:val="28"/>
          <w:szCs w:val="28"/>
        </w:rPr>
        <w:t>, установлено, что</w:t>
      </w:r>
      <w:r>
        <w:rPr>
          <w:rFonts w:ascii="Times New Roman" w:hAnsi="Times New Roman" w:cs="Times New Roman"/>
          <w:sz w:val="28"/>
          <w:szCs w:val="28"/>
        </w:rPr>
        <w:t>:</w:t>
      </w:r>
      <w:r w:rsidRPr="00747D79">
        <w:rPr>
          <w:rFonts w:ascii="Times New Roman" w:hAnsi="Times New Roman" w:cs="Times New Roman"/>
          <w:sz w:val="28"/>
          <w:szCs w:val="28"/>
        </w:rPr>
        <w:t xml:space="preserve"> </w:t>
      </w:r>
      <w:r>
        <w:rPr>
          <w:rFonts w:ascii="Times New Roman" w:hAnsi="Times New Roman" w:cs="Times New Roman"/>
          <w:sz w:val="28"/>
          <w:szCs w:val="28"/>
        </w:rPr>
        <w:t>«товары «часы» и товар «одежда»</w:t>
      </w:r>
      <w:r w:rsidRPr="00747D79">
        <w:rPr>
          <w:rFonts w:ascii="Times New Roman" w:hAnsi="Times New Roman" w:cs="Times New Roman"/>
          <w:sz w:val="28"/>
          <w:szCs w:val="28"/>
        </w:rPr>
        <w:t xml:space="preserve"> не являются однородными в целях п</w:t>
      </w:r>
      <w:r>
        <w:rPr>
          <w:rFonts w:ascii="Times New Roman" w:hAnsi="Times New Roman" w:cs="Times New Roman"/>
          <w:sz w:val="28"/>
          <w:szCs w:val="28"/>
        </w:rPr>
        <w:t>рекращения правовой охраны, так как</w:t>
      </w:r>
      <w:r w:rsidRPr="00747D79">
        <w:rPr>
          <w:rFonts w:ascii="Times New Roman" w:hAnsi="Times New Roman" w:cs="Times New Roman"/>
          <w:sz w:val="28"/>
          <w:szCs w:val="28"/>
        </w:rPr>
        <w:t xml:space="preserve"> относятся к разным классам МКТУ, имеют разно</w:t>
      </w:r>
      <w:r>
        <w:rPr>
          <w:rFonts w:ascii="Times New Roman" w:hAnsi="Times New Roman" w:cs="Times New Roman"/>
          <w:sz w:val="28"/>
          <w:szCs w:val="28"/>
        </w:rPr>
        <w:t xml:space="preserve">е функциональное назначение, </w:t>
      </w:r>
      <w:r w:rsidRPr="004F1250">
        <w:rPr>
          <w:rFonts w:ascii="Times New Roman" w:hAnsi="Times New Roman" w:cs="Times New Roman"/>
          <w:sz w:val="28"/>
          <w:szCs w:val="28"/>
        </w:rPr>
        <w:t>не в</w:t>
      </w:r>
      <w:r>
        <w:rPr>
          <w:rFonts w:ascii="Times New Roman" w:hAnsi="Times New Roman" w:cs="Times New Roman"/>
          <w:sz w:val="28"/>
          <w:szCs w:val="28"/>
        </w:rPr>
        <w:t>заимозаменяем</w:t>
      </w:r>
      <w:r w:rsidRPr="004F1250">
        <w:rPr>
          <w:rFonts w:ascii="Times New Roman" w:hAnsi="Times New Roman" w:cs="Times New Roman"/>
          <w:sz w:val="28"/>
          <w:szCs w:val="28"/>
        </w:rPr>
        <w:t>ы</w:t>
      </w:r>
      <w:r w:rsidRPr="00747D79">
        <w:rPr>
          <w:rFonts w:ascii="Times New Roman" w:hAnsi="Times New Roman" w:cs="Times New Roman"/>
          <w:sz w:val="28"/>
          <w:szCs w:val="28"/>
        </w:rPr>
        <w:t xml:space="preserve"> друг </w:t>
      </w:r>
      <w:r>
        <w:rPr>
          <w:rFonts w:ascii="Times New Roman" w:hAnsi="Times New Roman" w:cs="Times New Roman"/>
          <w:sz w:val="28"/>
          <w:szCs w:val="28"/>
        </w:rPr>
        <w:t>с другом</w:t>
      </w:r>
      <w:r w:rsidRPr="00747D79">
        <w:rPr>
          <w:rFonts w:ascii="Times New Roman" w:hAnsi="Times New Roman" w:cs="Times New Roman"/>
          <w:sz w:val="28"/>
          <w:szCs w:val="28"/>
        </w:rPr>
        <w:t xml:space="preserve">, не дополняют друг друга, </w:t>
      </w:r>
      <w:r w:rsidR="006A6B24">
        <w:rPr>
          <w:rFonts w:ascii="Times New Roman" w:hAnsi="Times New Roman" w:cs="Times New Roman"/>
          <w:sz w:val="28"/>
          <w:szCs w:val="28"/>
        </w:rPr>
        <w:br/>
      </w:r>
      <w:r w:rsidRPr="00747D79">
        <w:rPr>
          <w:rFonts w:ascii="Times New Roman" w:hAnsi="Times New Roman" w:cs="Times New Roman"/>
          <w:sz w:val="28"/>
          <w:szCs w:val="28"/>
        </w:rPr>
        <w:t xml:space="preserve">не имеют общих мест продаж, общего круга потребителей, </w:t>
      </w:r>
      <w:r w:rsidR="006A6B24">
        <w:rPr>
          <w:rFonts w:ascii="Times New Roman" w:hAnsi="Times New Roman" w:cs="Times New Roman"/>
          <w:sz w:val="28"/>
          <w:szCs w:val="28"/>
        </w:rPr>
        <w:br/>
      </w:r>
      <w:r w:rsidRPr="00747D79">
        <w:rPr>
          <w:rFonts w:ascii="Times New Roman" w:hAnsi="Times New Roman" w:cs="Times New Roman"/>
          <w:sz w:val="28"/>
          <w:szCs w:val="28"/>
        </w:rPr>
        <w:t>не конкурентоспособны</w:t>
      </w:r>
      <w:r>
        <w:rPr>
          <w:rFonts w:ascii="Times New Roman" w:hAnsi="Times New Roman" w:cs="Times New Roman"/>
          <w:sz w:val="28"/>
          <w:szCs w:val="28"/>
        </w:rPr>
        <w:t>»</w:t>
      </w:r>
      <w:r>
        <w:rPr>
          <w:rStyle w:val="ac"/>
          <w:rFonts w:ascii="Times New Roman" w:hAnsi="Times New Roman" w:cs="Times New Roman"/>
          <w:sz w:val="28"/>
          <w:szCs w:val="28"/>
        </w:rPr>
        <w:footnoteReference w:id="83"/>
      </w:r>
      <w:r w:rsidRPr="00747D79">
        <w:rPr>
          <w:rFonts w:ascii="Times New Roman" w:hAnsi="Times New Roman" w:cs="Times New Roman"/>
          <w:sz w:val="28"/>
          <w:szCs w:val="28"/>
        </w:rPr>
        <w:t>.</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ФАС России при принятии решения о признании действий лица в качестве акта недобросовестной конкуренции, связанной с приобретением и использованием исключительного права на товарный знак смежный с товарным знаком, зарегистрированным для индивидуализации деятельности по реализации товара иного класса МКТУ, разъяснил</w:t>
      </w:r>
      <w:r w:rsidRPr="004F1250">
        <w:rPr>
          <w:rFonts w:ascii="Times New Roman" w:hAnsi="Times New Roman" w:cs="Times New Roman"/>
          <w:sz w:val="28"/>
          <w:szCs w:val="28"/>
        </w:rPr>
        <w:t>а</w:t>
      </w:r>
      <w:r w:rsidR="009D0A8D">
        <w:rPr>
          <w:rFonts w:ascii="Times New Roman" w:hAnsi="Times New Roman" w:cs="Times New Roman"/>
          <w:sz w:val="28"/>
          <w:szCs w:val="28"/>
        </w:rPr>
        <w:t xml:space="preserve"> следующее.</w:t>
      </w:r>
      <w:r>
        <w:rPr>
          <w:rFonts w:ascii="Times New Roman" w:hAnsi="Times New Roman" w:cs="Times New Roman"/>
          <w:sz w:val="28"/>
          <w:szCs w:val="28"/>
        </w:rPr>
        <w:t xml:space="preserve"> </w:t>
      </w:r>
      <w:r w:rsidR="009D0A8D">
        <w:rPr>
          <w:rFonts w:ascii="Times New Roman" w:hAnsi="Times New Roman" w:cs="Times New Roman"/>
          <w:sz w:val="28"/>
          <w:szCs w:val="28"/>
        </w:rPr>
        <w:t>Н</w:t>
      </w:r>
      <w:r>
        <w:rPr>
          <w:rFonts w:ascii="Times New Roman" w:hAnsi="Times New Roman" w:cs="Times New Roman"/>
          <w:sz w:val="28"/>
          <w:szCs w:val="28"/>
        </w:rPr>
        <w:t>езависимо от вида класса МКТУ однородность признается исходя из фактических обстоятельств, «если товары по причине их природы или назначения могут быть отнесены потребителями к одному и тому же источнику происхождения»</w:t>
      </w:r>
      <w:r>
        <w:rPr>
          <w:rStyle w:val="ac"/>
          <w:rFonts w:ascii="Times New Roman" w:hAnsi="Times New Roman" w:cs="Times New Roman"/>
          <w:sz w:val="28"/>
          <w:szCs w:val="28"/>
        </w:rPr>
        <w:footnoteReference w:id="84"/>
      </w:r>
      <w:r>
        <w:rPr>
          <w:rFonts w:ascii="Times New Roman" w:hAnsi="Times New Roman" w:cs="Times New Roman"/>
          <w:sz w:val="28"/>
          <w:szCs w:val="28"/>
        </w:rPr>
        <w:t xml:space="preserve">. В решении </w:t>
      </w:r>
      <w:r w:rsidR="009D0A8D">
        <w:rPr>
          <w:rFonts w:ascii="Times New Roman" w:hAnsi="Times New Roman" w:cs="Times New Roman"/>
          <w:sz w:val="28"/>
          <w:szCs w:val="28"/>
        </w:rPr>
        <w:br/>
      </w:r>
      <w:r>
        <w:rPr>
          <w:rFonts w:ascii="Times New Roman" w:hAnsi="Times New Roman" w:cs="Times New Roman"/>
          <w:sz w:val="28"/>
          <w:szCs w:val="28"/>
        </w:rPr>
        <w:t>от 22 марта 2018 г. по делу № СИП-686/2017, Суд по интеллектуальным правам</w:t>
      </w:r>
      <w:r w:rsidR="009D0A8D">
        <w:rPr>
          <w:rFonts w:ascii="Times New Roman" w:hAnsi="Times New Roman" w:cs="Times New Roman"/>
          <w:sz w:val="28"/>
          <w:szCs w:val="28"/>
        </w:rPr>
        <w:t xml:space="preserve"> указал на то</w:t>
      </w:r>
      <w:r>
        <w:rPr>
          <w:rFonts w:ascii="Times New Roman" w:hAnsi="Times New Roman" w:cs="Times New Roman"/>
          <w:sz w:val="28"/>
          <w:szCs w:val="28"/>
        </w:rPr>
        <w:t>, что при определении однородности товаров, вместе с общепринятой классификацией МКТУ</w:t>
      </w:r>
      <w:r w:rsidRPr="004F1250">
        <w:rPr>
          <w:rFonts w:ascii="Times New Roman" w:hAnsi="Times New Roman" w:cs="Times New Roman"/>
          <w:sz w:val="28"/>
          <w:szCs w:val="28"/>
        </w:rPr>
        <w:t>,</w:t>
      </w:r>
      <w:r>
        <w:rPr>
          <w:rFonts w:ascii="Times New Roman" w:hAnsi="Times New Roman" w:cs="Times New Roman"/>
          <w:sz w:val="28"/>
          <w:szCs w:val="28"/>
        </w:rPr>
        <w:t xml:space="preserve"> должны быть приняты во внимание: «род (вид) товаров, потребительские свойства и функциональное назначение, вид материала, из которого он изготовлен, взаимодополняемость или взаимозаменяемость товаров, круг потребителей, условия его реализации»</w:t>
      </w:r>
      <w:r>
        <w:rPr>
          <w:rStyle w:val="ac"/>
          <w:rFonts w:ascii="Times New Roman" w:hAnsi="Times New Roman" w:cs="Times New Roman"/>
          <w:sz w:val="28"/>
          <w:szCs w:val="28"/>
        </w:rPr>
        <w:footnoteReference w:id="85"/>
      </w:r>
      <w:r>
        <w:rPr>
          <w:rFonts w:ascii="Times New Roman" w:hAnsi="Times New Roman" w:cs="Times New Roman"/>
          <w:sz w:val="28"/>
          <w:szCs w:val="28"/>
        </w:rPr>
        <w:t>. Также Судом по интеллектуальным правам сделан вывод о том, что «основополагающим признаком, позволяющим отнести определенные услуги к однородным</w:t>
      </w:r>
      <w:r w:rsidRPr="004F1250">
        <w:rPr>
          <w:rFonts w:ascii="Times New Roman" w:hAnsi="Times New Roman" w:cs="Times New Roman"/>
          <w:sz w:val="28"/>
          <w:szCs w:val="28"/>
        </w:rPr>
        <w:t>,</w:t>
      </w:r>
      <w:r>
        <w:rPr>
          <w:rFonts w:ascii="Times New Roman" w:hAnsi="Times New Roman" w:cs="Times New Roman"/>
          <w:sz w:val="28"/>
          <w:szCs w:val="28"/>
        </w:rPr>
        <w:t xml:space="preserve"> является восприятие этих услуг потребителем»</w:t>
      </w:r>
      <w:r>
        <w:rPr>
          <w:rStyle w:val="ac"/>
          <w:rFonts w:ascii="Times New Roman" w:hAnsi="Times New Roman" w:cs="Times New Roman"/>
          <w:sz w:val="28"/>
          <w:szCs w:val="28"/>
        </w:rPr>
        <w:footnoteReference w:id="86"/>
      </w:r>
      <w:r>
        <w:rPr>
          <w:rFonts w:ascii="Times New Roman" w:hAnsi="Times New Roman" w:cs="Times New Roman"/>
          <w:sz w:val="28"/>
          <w:szCs w:val="28"/>
        </w:rPr>
        <w:t>.</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при применении положений запрета, установленного </w:t>
      </w:r>
      <w:r w:rsidR="006A6B24">
        <w:rPr>
          <w:rFonts w:ascii="Times New Roman" w:hAnsi="Times New Roman" w:cs="Times New Roman"/>
          <w:sz w:val="28"/>
          <w:szCs w:val="28"/>
        </w:rPr>
        <w:br/>
      </w:r>
      <w:r>
        <w:rPr>
          <w:rFonts w:ascii="Times New Roman" w:hAnsi="Times New Roman" w:cs="Times New Roman"/>
          <w:sz w:val="28"/>
          <w:szCs w:val="28"/>
        </w:rPr>
        <w:t xml:space="preserve">ст. 14. 4 Закона о защите конкуренции, как антимонопольные органы, так и суды склоняются к более широкому подходу толкования понятия «однородности товаров», признавая основным критерием для определения ассоциативное восприятие потребителя. </w:t>
      </w:r>
    </w:p>
    <w:p w:rsidR="00A1704A" w:rsidRDefault="009D0A8D"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следует отметить, что п</w:t>
      </w:r>
      <w:r w:rsidR="00A1704A">
        <w:rPr>
          <w:rFonts w:ascii="Times New Roman" w:hAnsi="Times New Roman" w:cs="Times New Roman"/>
          <w:sz w:val="28"/>
          <w:szCs w:val="28"/>
        </w:rPr>
        <w:t xml:space="preserve">роцедура по рассмотрению дела </w:t>
      </w:r>
      <w:r>
        <w:rPr>
          <w:rFonts w:ascii="Times New Roman" w:hAnsi="Times New Roman" w:cs="Times New Roman"/>
          <w:sz w:val="28"/>
          <w:szCs w:val="28"/>
        </w:rPr>
        <w:br/>
      </w:r>
      <w:r w:rsidR="00A1704A">
        <w:rPr>
          <w:rFonts w:ascii="Times New Roman" w:hAnsi="Times New Roman" w:cs="Times New Roman"/>
          <w:sz w:val="28"/>
          <w:szCs w:val="28"/>
        </w:rPr>
        <w:t xml:space="preserve">о признании действий лица актом недобросовестной конкуренции, установленным ст. 14.4 Закона о защите конкуренции – трудоемкий и длительный процесс, в результате которого должны быть исследованы различные </w:t>
      </w:r>
      <w:r w:rsidR="006A6B24">
        <w:rPr>
          <w:rFonts w:ascii="Times New Roman" w:hAnsi="Times New Roman" w:cs="Times New Roman"/>
          <w:sz w:val="28"/>
          <w:szCs w:val="28"/>
        </w:rPr>
        <w:t xml:space="preserve">обстоятельства, характеризующие </w:t>
      </w:r>
      <w:r w:rsidR="00A1704A">
        <w:rPr>
          <w:rFonts w:ascii="Times New Roman" w:hAnsi="Times New Roman" w:cs="Times New Roman"/>
          <w:sz w:val="28"/>
          <w:szCs w:val="28"/>
        </w:rPr>
        <w:t xml:space="preserve">как конкурентную среду, так и действия лица, совершившего законодательный запрет.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некоторые практикующие юристы задаются вопросом </w:t>
      </w:r>
      <w:r w:rsidR="006A6B24">
        <w:rPr>
          <w:rFonts w:ascii="Times New Roman" w:hAnsi="Times New Roman" w:cs="Times New Roman"/>
          <w:sz w:val="28"/>
          <w:szCs w:val="28"/>
        </w:rPr>
        <w:br/>
      </w:r>
      <w:r>
        <w:rPr>
          <w:rFonts w:ascii="Times New Roman" w:hAnsi="Times New Roman" w:cs="Times New Roman"/>
          <w:sz w:val="28"/>
          <w:szCs w:val="28"/>
        </w:rPr>
        <w:t xml:space="preserve">о целесообразности досудебного обращения в антимонопольный орган для разрешения вопроса о признании актом недобросовестной конкуренции действий лица, связанных с приобретением и использованием исключительного права на средства индивидуализации. Фактически процедура разбирательства в ФАС существенно увеличивает время рассмотрения дела и установления факта совершения противоправного действия.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Российской Федерации предусмотрена возможность </w:t>
      </w:r>
      <w:r w:rsidR="006A6B24">
        <w:rPr>
          <w:rFonts w:ascii="Times New Roman" w:hAnsi="Times New Roman" w:cs="Times New Roman"/>
          <w:sz w:val="28"/>
          <w:szCs w:val="28"/>
        </w:rPr>
        <w:br/>
      </w:r>
      <w:r>
        <w:rPr>
          <w:rFonts w:ascii="Times New Roman" w:hAnsi="Times New Roman" w:cs="Times New Roman"/>
          <w:sz w:val="28"/>
          <w:szCs w:val="28"/>
        </w:rPr>
        <w:t xml:space="preserve">по урегулированию вопроса об установлении в действиях лица признака запрета ст. 14.4 Закона о защите конкуренции непосредственно в судебном порядке. Несмотря на отсутствие прямой нормы о компетенции арбитражных судов </w:t>
      </w:r>
      <w:r w:rsidR="006A6B24">
        <w:rPr>
          <w:rFonts w:ascii="Times New Roman" w:hAnsi="Times New Roman" w:cs="Times New Roman"/>
          <w:sz w:val="28"/>
          <w:szCs w:val="28"/>
        </w:rPr>
        <w:br/>
      </w:r>
      <w:r>
        <w:rPr>
          <w:rFonts w:ascii="Times New Roman" w:hAnsi="Times New Roman" w:cs="Times New Roman"/>
          <w:sz w:val="28"/>
          <w:szCs w:val="28"/>
        </w:rPr>
        <w:t>по рассмотрению данной категории  дел в качестве суда первой инстанции, Пленум Высшего Арбитражного суда Р</w:t>
      </w:r>
      <w:r w:rsidR="00651EA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51EA5">
        <w:rPr>
          <w:rFonts w:ascii="Times New Roman" w:hAnsi="Times New Roman" w:cs="Times New Roman"/>
          <w:sz w:val="28"/>
          <w:szCs w:val="28"/>
        </w:rPr>
        <w:t>едерации</w:t>
      </w:r>
      <w:r>
        <w:rPr>
          <w:rStyle w:val="ac"/>
          <w:rFonts w:ascii="Times New Roman" w:hAnsi="Times New Roman" w:cs="Times New Roman"/>
          <w:sz w:val="28"/>
          <w:szCs w:val="28"/>
        </w:rPr>
        <w:footnoteReference w:id="87"/>
      </w:r>
      <w:r>
        <w:rPr>
          <w:rFonts w:ascii="Times New Roman" w:hAnsi="Times New Roman" w:cs="Times New Roman"/>
          <w:sz w:val="28"/>
          <w:szCs w:val="28"/>
        </w:rPr>
        <w:t xml:space="preserve"> разъяснил, что субъект спорных правоотношений облает правом самостоятельного выбора судебного или административного порядка защиты своего нарушенного или оспариваемого права. При этом, если участник спора выберет судебный порядок разбирательства, минуя административную процедуру рассмотрения дела </w:t>
      </w:r>
      <w:r>
        <w:rPr>
          <w:rFonts w:ascii="Times New Roman" w:hAnsi="Times New Roman" w:cs="Times New Roman"/>
          <w:sz w:val="28"/>
          <w:szCs w:val="28"/>
        </w:rPr>
        <w:lastRenderedPageBreak/>
        <w:t xml:space="preserve">антимонопольным органом, суд не вправе оставить заявления лица без рассмотрения на основании п. 2 ст. 148 АПК РФ.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наличие права выбора порядка обращения за защитой нарушенного права есть ничто иное, как проявление принципа диспозитивности.  Лицо при выборе порядка разрешения дела способно самостоятельно оценить риски, связанные с рассмотрением дела, сроками и перспективой его рассмотрения. Например, обращение в антимонопольный орган за защитой нарушенного права может продлить срок разбирательства на девять месяцев, поскольку данный период времени является общим сроком рассмотрения дел </w:t>
      </w:r>
      <w:r w:rsidR="006A6B24">
        <w:rPr>
          <w:rFonts w:ascii="Times New Roman" w:hAnsi="Times New Roman" w:cs="Times New Roman"/>
          <w:sz w:val="28"/>
          <w:szCs w:val="28"/>
        </w:rPr>
        <w:br/>
      </w:r>
      <w:r>
        <w:rPr>
          <w:rFonts w:ascii="Times New Roman" w:hAnsi="Times New Roman" w:cs="Times New Roman"/>
          <w:sz w:val="28"/>
          <w:szCs w:val="28"/>
        </w:rPr>
        <w:t xml:space="preserve">о нарушении антимонопольного законодательства. Однако нельзя не заметить некоторые преимущества административной процедуры по урегулированию данного дела антимонопольным органом. К ним относятся: полномочия ФАС </w:t>
      </w:r>
      <w:r w:rsidR="006A6B24">
        <w:rPr>
          <w:rFonts w:ascii="Times New Roman" w:hAnsi="Times New Roman" w:cs="Times New Roman"/>
          <w:sz w:val="28"/>
          <w:szCs w:val="28"/>
        </w:rPr>
        <w:br/>
      </w:r>
      <w:r>
        <w:rPr>
          <w:rFonts w:ascii="Times New Roman" w:hAnsi="Times New Roman" w:cs="Times New Roman"/>
          <w:sz w:val="28"/>
          <w:szCs w:val="28"/>
        </w:rPr>
        <w:t xml:space="preserve">по истребованию доказательств и сведений, предмет разбирательства, при котором антимонопольный орган обязан оценить состояние конкуренции </w:t>
      </w:r>
      <w:r w:rsidR="006A6B24">
        <w:rPr>
          <w:rFonts w:ascii="Times New Roman" w:hAnsi="Times New Roman" w:cs="Times New Roman"/>
          <w:sz w:val="28"/>
          <w:szCs w:val="28"/>
        </w:rPr>
        <w:br/>
      </w:r>
      <w:r>
        <w:rPr>
          <w:rFonts w:ascii="Times New Roman" w:hAnsi="Times New Roman" w:cs="Times New Roman"/>
          <w:sz w:val="28"/>
          <w:szCs w:val="28"/>
        </w:rPr>
        <w:t xml:space="preserve">на определенном товарном рынке.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правоприменительной практики позволяет прийти к выводу о том, что в приоритетном количестве случаев заявители выбирают административный порядок разрешения дела о признании актом недобросовестной конкуренции действия лица, связанные с приобретением и использованием исключительного права на средства индивидуализации.  </w:t>
      </w:r>
    </w:p>
    <w:p w:rsidR="00651EA5" w:rsidRPr="00966688" w:rsidRDefault="00A1704A" w:rsidP="009666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что существование административного порядка пресечения актов недобросовестной конкуренции обеспечивает защиту как нарушенных гражда</w:t>
      </w:r>
      <w:r w:rsidR="00651EA5">
        <w:rPr>
          <w:rFonts w:ascii="Times New Roman" w:hAnsi="Times New Roman" w:cs="Times New Roman"/>
          <w:sz w:val="28"/>
          <w:szCs w:val="28"/>
        </w:rPr>
        <w:t>нский прав лица, так и публичных интересов</w:t>
      </w:r>
      <w:r>
        <w:rPr>
          <w:rFonts w:ascii="Times New Roman" w:hAnsi="Times New Roman" w:cs="Times New Roman"/>
          <w:sz w:val="28"/>
          <w:szCs w:val="28"/>
        </w:rPr>
        <w:t xml:space="preserve"> государства, заинтересованного в развитии положительного уровня конкуренции, способствующей улучшения состояния рынка и </w:t>
      </w:r>
      <w:r w:rsidR="00966688">
        <w:rPr>
          <w:rFonts w:ascii="Times New Roman" w:hAnsi="Times New Roman" w:cs="Times New Roman"/>
          <w:sz w:val="28"/>
          <w:szCs w:val="28"/>
        </w:rPr>
        <w:t xml:space="preserve">предпринимательских отношений. </w:t>
      </w:r>
    </w:p>
    <w:p w:rsidR="00A1704A" w:rsidRPr="00A1704A" w:rsidRDefault="00966688" w:rsidP="003C6E9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A1704A" w:rsidRPr="00A1704A">
        <w:rPr>
          <w:rFonts w:ascii="Times New Roman" w:hAnsi="Times New Roman" w:cs="Times New Roman"/>
          <w:b/>
          <w:sz w:val="28"/>
          <w:szCs w:val="28"/>
        </w:rPr>
        <w:t xml:space="preserve">2.2. </w:t>
      </w:r>
      <w:r>
        <w:rPr>
          <w:rFonts w:ascii="Times New Roman" w:hAnsi="Times New Roman" w:cs="Times New Roman"/>
          <w:b/>
          <w:sz w:val="28"/>
          <w:szCs w:val="28"/>
        </w:rPr>
        <w:t xml:space="preserve">Оспаривание решения антимонопольного органа </w:t>
      </w:r>
    </w:p>
    <w:p w:rsidR="00A1704A" w:rsidRDefault="00A1704A" w:rsidP="003C6E91">
      <w:pPr>
        <w:autoSpaceDE w:val="0"/>
        <w:autoSpaceDN w:val="0"/>
        <w:adjustRightInd w:val="0"/>
        <w:spacing w:after="0" w:line="360" w:lineRule="auto"/>
        <w:ind w:firstLine="709"/>
        <w:jc w:val="center"/>
        <w:rPr>
          <w:rFonts w:ascii="Times New Roman" w:hAnsi="Times New Roman" w:cs="Times New Roman"/>
          <w:sz w:val="28"/>
          <w:szCs w:val="28"/>
        </w:rPr>
      </w:pP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лицо, участвующее в деле о признании актом недобросовестной конкуренции действий лица, связанных с приобретением и использованием </w:t>
      </w:r>
      <w:r>
        <w:rPr>
          <w:rFonts w:ascii="Times New Roman" w:hAnsi="Times New Roman" w:cs="Times New Roman"/>
          <w:sz w:val="28"/>
          <w:szCs w:val="28"/>
        </w:rPr>
        <w:lastRenderedPageBreak/>
        <w:t xml:space="preserve">исключительного права на средства индивидуализации, не согласно </w:t>
      </w:r>
      <w:r>
        <w:rPr>
          <w:rFonts w:ascii="Times New Roman" w:hAnsi="Times New Roman" w:cs="Times New Roman"/>
          <w:sz w:val="28"/>
          <w:szCs w:val="28"/>
        </w:rPr>
        <w:br/>
        <w:t xml:space="preserve">с решением антимонопольного органа, оно вправе обжаловать соответствующий акт в судебном порядке.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 ч. 4 ст. 34 АПК РФ, дела 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w:t>
      </w:r>
      <w:r w:rsidR="006A6B24">
        <w:rPr>
          <w:rFonts w:ascii="Times New Roman" w:hAnsi="Times New Roman" w:cs="Times New Roman"/>
          <w:sz w:val="28"/>
          <w:szCs w:val="28"/>
        </w:rPr>
        <w:br/>
      </w:r>
      <w:r>
        <w:rPr>
          <w:rFonts w:ascii="Times New Roman" w:hAnsi="Times New Roman" w:cs="Times New Roman"/>
          <w:sz w:val="28"/>
          <w:szCs w:val="28"/>
        </w:rPr>
        <w:t xml:space="preserve">на средства индивидуализации юридического лица, товаров, работ, услуг </w:t>
      </w:r>
      <w:r w:rsidR="006A6B24">
        <w:rPr>
          <w:rFonts w:ascii="Times New Roman" w:hAnsi="Times New Roman" w:cs="Times New Roman"/>
          <w:sz w:val="28"/>
          <w:szCs w:val="28"/>
        </w:rPr>
        <w:br/>
      </w:r>
      <w:r>
        <w:rPr>
          <w:rFonts w:ascii="Times New Roman" w:hAnsi="Times New Roman" w:cs="Times New Roman"/>
          <w:sz w:val="28"/>
          <w:szCs w:val="28"/>
        </w:rPr>
        <w:t xml:space="preserve">и предприятий подсудны Суду по интеллектуальным правам. Стоит отметить, что Суд по интеллектуальным правам введен в систему арбитражных судов Российской Федерации относительно недавно. Очевидно, что его появление обусловлено увеличением количества споров между субъектами предпринимательской деятельности, в которых действия лиц направлены </w:t>
      </w:r>
      <w:r w:rsidR="006A6B24">
        <w:rPr>
          <w:rFonts w:ascii="Times New Roman" w:hAnsi="Times New Roman" w:cs="Times New Roman"/>
          <w:sz w:val="28"/>
          <w:szCs w:val="28"/>
        </w:rPr>
        <w:br/>
      </w:r>
      <w:r>
        <w:rPr>
          <w:rFonts w:ascii="Times New Roman" w:hAnsi="Times New Roman" w:cs="Times New Roman"/>
          <w:sz w:val="28"/>
          <w:szCs w:val="28"/>
        </w:rPr>
        <w:t xml:space="preserve">на защиту прав в сфере интеллектуальной собственности.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заметить, что формулировка п. 2 ч. 4 ст. 34 АПК РФ способна внести некоторую неопределенность в разграничении предмета разбирательства </w:t>
      </w:r>
      <w:r w:rsidR="006A6B24">
        <w:rPr>
          <w:rFonts w:ascii="Times New Roman" w:hAnsi="Times New Roman" w:cs="Times New Roman"/>
          <w:sz w:val="28"/>
          <w:szCs w:val="28"/>
        </w:rPr>
        <w:br/>
      </w:r>
      <w:r>
        <w:rPr>
          <w:rFonts w:ascii="Times New Roman" w:hAnsi="Times New Roman" w:cs="Times New Roman"/>
          <w:sz w:val="28"/>
          <w:szCs w:val="28"/>
        </w:rPr>
        <w:t>и подсудности споров.</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запрета, установленного ст. 14</w:t>
      </w:r>
      <w:r w:rsidR="00651EA5">
        <w:rPr>
          <w:rFonts w:ascii="Times New Roman" w:hAnsi="Times New Roman" w:cs="Times New Roman"/>
          <w:sz w:val="28"/>
          <w:szCs w:val="28"/>
        </w:rPr>
        <w:t>.4 Закона о защите конкуренции закрепляет</w:t>
      </w:r>
      <w:r>
        <w:rPr>
          <w:rFonts w:ascii="Times New Roman" w:hAnsi="Times New Roman" w:cs="Times New Roman"/>
          <w:sz w:val="28"/>
          <w:szCs w:val="28"/>
        </w:rPr>
        <w:t>, что актом недобросовестной конкуренции могут быть признаны действия, связанные с приобретением и использованием исключительного права на средства индивидуализации. Приоритетное количество мнений</w:t>
      </w:r>
      <w:r w:rsidRPr="004F1250">
        <w:rPr>
          <w:rFonts w:ascii="Times New Roman" w:hAnsi="Times New Roman" w:cs="Times New Roman"/>
          <w:sz w:val="28"/>
          <w:szCs w:val="28"/>
        </w:rPr>
        <w:t>,</w:t>
      </w:r>
      <w:r>
        <w:rPr>
          <w:rFonts w:ascii="Times New Roman" w:hAnsi="Times New Roman" w:cs="Times New Roman"/>
          <w:sz w:val="28"/>
          <w:szCs w:val="28"/>
        </w:rPr>
        <w:t xml:space="preserve"> как в рамках правоприменительной практики, так и в пределах доктрины</w:t>
      </w:r>
      <w:r w:rsidRPr="004F1250">
        <w:rPr>
          <w:rFonts w:ascii="Times New Roman" w:hAnsi="Times New Roman" w:cs="Times New Roman"/>
          <w:sz w:val="28"/>
          <w:szCs w:val="28"/>
        </w:rPr>
        <w:t>,</w:t>
      </w:r>
      <w:r>
        <w:rPr>
          <w:rFonts w:ascii="Times New Roman" w:hAnsi="Times New Roman" w:cs="Times New Roman"/>
          <w:sz w:val="28"/>
          <w:szCs w:val="28"/>
        </w:rPr>
        <w:t xml:space="preserve"> склоняются к тому, что указанные действия должны быть совершены в совокупности. Следовательно, формально на сегодняшний день Законом о защите конкуренции </w:t>
      </w:r>
      <w:r w:rsidR="006A6B24">
        <w:rPr>
          <w:rFonts w:ascii="Times New Roman" w:hAnsi="Times New Roman" w:cs="Times New Roman"/>
          <w:sz w:val="28"/>
          <w:szCs w:val="28"/>
        </w:rPr>
        <w:br/>
      </w:r>
      <w:r>
        <w:rPr>
          <w:rFonts w:ascii="Times New Roman" w:hAnsi="Times New Roman" w:cs="Times New Roman"/>
          <w:sz w:val="28"/>
          <w:szCs w:val="28"/>
        </w:rPr>
        <w:t xml:space="preserve">не предусмотрено такой формы недобросовестной конкуренции, как приобретение исключительного права на средства индивидуализации. В свою очередь положения п. 2 ч. 4 ст. 34 АПК РФ, указывают на недобросовестную конкуренцию, связанную лишь с недобросовестным приобретением исключительного права на средства индивидуализации.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положения п.2 ч.4 ст. 34 АПК РФ указывают на то, что Судом по интеллектуальным правам может быть рассмотрено заявление о признании </w:t>
      </w:r>
      <w:r>
        <w:rPr>
          <w:rFonts w:ascii="Times New Roman" w:hAnsi="Times New Roman" w:cs="Times New Roman"/>
          <w:sz w:val="28"/>
          <w:szCs w:val="28"/>
        </w:rPr>
        <w:lastRenderedPageBreak/>
        <w:t xml:space="preserve">незаконным решения, вынесенного Федеральной антимонопольной службой России. Вместе с тем, как было указано ранее, дела о признании актом недобросовестной конкуренции действия лиц, связанных с приобретением </w:t>
      </w:r>
      <w:r w:rsidR="006A6B24">
        <w:rPr>
          <w:rFonts w:ascii="Times New Roman" w:hAnsi="Times New Roman" w:cs="Times New Roman"/>
          <w:sz w:val="28"/>
          <w:szCs w:val="28"/>
        </w:rPr>
        <w:br/>
      </w:r>
      <w:r>
        <w:rPr>
          <w:rFonts w:ascii="Times New Roman" w:hAnsi="Times New Roman" w:cs="Times New Roman"/>
          <w:sz w:val="28"/>
          <w:szCs w:val="28"/>
        </w:rPr>
        <w:t>и использованием исключительного права на средства индивидуализации, могут быть рассмотрены как Федеральным антимонопольным органом, так и его подведомственным территориальным подразделениям. В связи с изложенным</w:t>
      </w:r>
      <w:r w:rsidR="00651EA5">
        <w:rPr>
          <w:rFonts w:ascii="Times New Roman" w:hAnsi="Times New Roman" w:cs="Times New Roman"/>
          <w:sz w:val="28"/>
          <w:szCs w:val="28"/>
        </w:rPr>
        <w:t>,</w:t>
      </w:r>
      <w:r>
        <w:rPr>
          <w:rFonts w:ascii="Times New Roman" w:hAnsi="Times New Roman" w:cs="Times New Roman"/>
          <w:sz w:val="28"/>
          <w:szCs w:val="28"/>
        </w:rPr>
        <w:t xml:space="preserve"> открытым остается вопрос о подсудности дел об оспаривании решений территориальных антимонопольных органов. С момента появления Суда </w:t>
      </w:r>
      <w:r w:rsidR="006A6B24">
        <w:rPr>
          <w:rFonts w:ascii="Times New Roman" w:hAnsi="Times New Roman" w:cs="Times New Roman"/>
          <w:sz w:val="28"/>
          <w:szCs w:val="28"/>
        </w:rPr>
        <w:br/>
      </w:r>
      <w:r>
        <w:rPr>
          <w:rFonts w:ascii="Times New Roman" w:hAnsi="Times New Roman" w:cs="Times New Roman"/>
          <w:sz w:val="28"/>
          <w:szCs w:val="28"/>
        </w:rPr>
        <w:t xml:space="preserve">по интеллектуальным правам, при возникновении соответствующего вопроса Суд приходил к выводу о том, что в качестве суда первой инстанции Суду </w:t>
      </w:r>
      <w:r w:rsidR="006A6B24">
        <w:rPr>
          <w:rFonts w:ascii="Times New Roman" w:hAnsi="Times New Roman" w:cs="Times New Roman"/>
          <w:sz w:val="28"/>
          <w:szCs w:val="28"/>
        </w:rPr>
        <w:br/>
      </w:r>
      <w:r>
        <w:rPr>
          <w:rFonts w:ascii="Times New Roman" w:hAnsi="Times New Roman" w:cs="Times New Roman"/>
          <w:sz w:val="28"/>
          <w:szCs w:val="28"/>
        </w:rPr>
        <w:t xml:space="preserve">по интеллектуальным правам подсудны дела об оспаривании решений </w:t>
      </w:r>
      <w:r w:rsidR="006A6B24">
        <w:rPr>
          <w:rFonts w:ascii="Times New Roman" w:hAnsi="Times New Roman" w:cs="Times New Roman"/>
          <w:sz w:val="28"/>
          <w:szCs w:val="28"/>
        </w:rPr>
        <w:br/>
      </w:r>
      <w:r>
        <w:rPr>
          <w:rFonts w:ascii="Times New Roman" w:hAnsi="Times New Roman" w:cs="Times New Roman"/>
          <w:sz w:val="28"/>
          <w:szCs w:val="28"/>
        </w:rPr>
        <w:t>о признании недобросовестной конкуренци</w:t>
      </w:r>
      <w:r w:rsidRPr="004F1250">
        <w:rPr>
          <w:rFonts w:ascii="Times New Roman" w:hAnsi="Times New Roman" w:cs="Times New Roman"/>
          <w:sz w:val="28"/>
          <w:szCs w:val="28"/>
        </w:rPr>
        <w:t>и</w:t>
      </w:r>
      <w:r>
        <w:rPr>
          <w:rFonts w:ascii="Times New Roman" w:hAnsi="Times New Roman" w:cs="Times New Roman"/>
          <w:sz w:val="28"/>
          <w:szCs w:val="28"/>
        </w:rPr>
        <w:t>, принятые федеральным антимонопольным органом. Вместе с тем, по мнению Суда по интеллектуальным правам</w:t>
      </w:r>
      <w:r w:rsidRPr="004F1250">
        <w:rPr>
          <w:rFonts w:ascii="Times New Roman" w:hAnsi="Times New Roman" w:cs="Times New Roman"/>
          <w:sz w:val="28"/>
          <w:szCs w:val="28"/>
        </w:rPr>
        <w:t>,</w:t>
      </w:r>
      <w:r>
        <w:rPr>
          <w:rFonts w:ascii="Times New Roman" w:hAnsi="Times New Roman" w:cs="Times New Roman"/>
          <w:sz w:val="28"/>
          <w:szCs w:val="28"/>
        </w:rPr>
        <w:t xml:space="preserve"> «решения территориальных антимонопольных органов подлежат обжалованию в арбитражных судах субъектов Российской Федерации, </w:t>
      </w:r>
      <w:r w:rsidR="006A6B24">
        <w:rPr>
          <w:rFonts w:ascii="Times New Roman" w:hAnsi="Times New Roman" w:cs="Times New Roman"/>
          <w:sz w:val="28"/>
          <w:szCs w:val="28"/>
        </w:rPr>
        <w:br/>
      </w:r>
      <w:r>
        <w:rPr>
          <w:rFonts w:ascii="Times New Roman" w:hAnsi="Times New Roman" w:cs="Times New Roman"/>
          <w:sz w:val="28"/>
          <w:szCs w:val="28"/>
        </w:rPr>
        <w:t>и, соответственно, передаются в Суд по интеллектуальным правам на стадии кассационного обжалования»</w:t>
      </w:r>
      <w:r>
        <w:rPr>
          <w:rStyle w:val="ac"/>
          <w:rFonts w:ascii="Times New Roman" w:hAnsi="Times New Roman" w:cs="Times New Roman"/>
          <w:sz w:val="28"/>
          <w:szCs w:val="28"/>
        </w:rPr>
        <w:footnoteReference w:id="88"/>
      </w:r>
      <w:r>
        <w:rPr>
          <w:rFonts w:ascii="Times New Roman" w:hAnsi="Times New Roman" w:cs="Times New Roman"/>
          <w:sz w:val="28"/>
          <w:szCs w:val="28"/>
        </w:rPr>
        <w:t xml:space="preserve">. Однако в последнее время практика идет </w:t>
      </w:r>
      <w:r w:rsidR="006A6B24">
        <w:rPr>
          <w:rFonts w:ascii="Times New Roman" w:hAnsi="Times New Roman" w:cs="Times New Roman"/>
          <w:sz w:val="28"/>
          <w:szCs w:val="28"/>
        </w:rPr>
        <w:br/>
      </w:r>
      <w:r>
        <w:rPr>
          <w:rFonts w:ascii="Times New Roman" w:hAnsi="Times New Roman" w:cs="Times New Roman"/>
          <w:sz w:val="28"/>
          <w:szCs w:val="28"/>
        </w:rPr>
        <w:t xml:space="preserve">по иному пути. Например, в рамках производства по делу № СИП-587/2017, одной из сторон спора было заявлено ходатайство о передачи дела </w:t>
      </w:r>
      <w:r w:rsidR="006A6B24">
        <w:rPr>
          <w:rFonts w:ascii="Times New Roman" w:hAnsi="Times New Roman" w:cs="Times New Roman"/>
          <w:sz w:val="28"/>
          <w:szCs w:val="28"/>
        </w:rPr>
        <w:br/>
      </w:r>
      <w:r>
        <w:rPr>
          <w:rFonts w:ascii="Times New Roman" w:hAnsi="Times New Roman" w:cs="Times New Roman"/>
          <w:sz w:val="28"/>
          <w:szCs w:val="28"/>
        </w:rPr>
        <w:t xml:space="preserve">по подсудности в связи с тем, что решение о признании в действиях лица акта недобросовестной конкуренции, связанной с приобретением и использованием исключительного права на средства индивидуализации, было вынесено территориальным антимонопольным органом, в данном случае – УФАС </w:t>
      </w:r>
      <w:r w:rsidR="006A6B24">
        <w:rPr>
          <w:rFonts w:ascii="Times New Roman" w:hAnsi="Times New Roman" w:cs="Times New Roman"/>
          <w:sz w:val="28"/>
          <w:szCs w:val="28"/>
        </w:rPr>
        <w:br/>
      </w:r>
      <w:r>
        <w:rPr>
          <w:rFonts w:ascii="Times New Roman" w:hAnsi="Times New Roman" w:cs="Times New Roman"/>
          <w:sz w:val="28"/>
          <w:szCs w:val="28"/>
        </w:rPr>
        <w:t xml:space="preserve">по Ставропольскому краю. Отказывая в удовлетворении ходатайства лица, Суд </w:t>
      </w:r>
      <w:r w:rsidR="006A6B24">
        <w:rPr>
          <w:rFonts w:ascii="Times New Roman" w:hAnsi="Times New Roman" w:cs="Times New Roman"/>
          <w:sz w:val="28"/>
          <w:szCs w:val="28"/>
        </w:rPr>
        <w:br/>
      </w:r>
      <w:r>
        <w:rPr>
          <w:rFonts w:ascii="Times New Roman" w:hAnsi="Times New Roman" w:cs="Times New Roman"/>
          <w:sz w:val="28"/>
          <w:szCs w:val="28"/>
        </w:rPr>
        <w:t xml:space="preserve">по интеллектуальным правам разъяснил, что ему подсудны дела об оспаривании решений, принятых как федеральной антимонопольной службой, так </w:t>
      </w:r>
      <w:r w:rsidR="006A6B24">
        <w:rPr>
          <w:rFonts w:ascii="Times New Roman" w:hAnsi="Times New Roman" w:cs="Times New Roman"/>
          <w:sz w:val="28"/>
          <w:szCs w:val="28"/>
        </w:rPr>
        <w:br/>
      </w:r>
      <w:r>
        <w:rPr>
          <w:rFonts w:ascii="Times New Roman" w:hAnsi="Times New Roman" w:cs="Times New Roman"/>
          <w:sz w:val="28"/>
          <w:szCs w:val="28"/>
        </w:rPr>
        <w:t>и ее территориальны</w:t>
      </w:r>
      <w:r w:rsidRPr="004F1250">
        <w:rPr>
          <w:rFonts w:ascii="Times New Roman" w:hAnsi="Times New Roman" w:cs="Times New Roman"/>
          <w:sz w:val="28"/>
          <w:szCs w:val="28"/>
        </w:rPr>
        <w:t>ми</w:t>
      </w:r>
      <w:r>
        <w:rPr>
          <w:rFonts w:ascii="Times New Roman" w:hAnsi="Times New Roman" w:cs="Times New Roman"/>
          <w:sz w:val="28"/>
          <w:szCs w:val="28"/>
        </w:rPr>
        <w:t xml:space="preserve"> подразделен</w:t>
      </w:r>
      <w:r w:rsidRPr="004F1250">
        <w:rPr>
          <w:rFonts w:ascii="Times New Roman" w:hAnsi="Times New Roman" w:cs="Times New Roman"/>
          <w:sz w:val="28"/>
          <w:szCs w:val="28"/>
        </w:rPr>
        <w:t>иями</w:t>
      </w:r>
      <w:r>
        <w:rPr>
          <w:rFonts w:ascii="Times New Roman" w:hAnsi="Times New Roman" w:cs="Times New Roman"/>
          <w:sz w:val="28"/>
          <w:szCs w:val="28"/>
        </w:rPr>
        <w:t xml:space="preserve">, «поскольку </w:t>
      </w:r>
      <w:r w:rsidRPr="00492FE6">
        <w:rPr>
          <w:rFonts w:ascii="Times New Roman" w:hAnsi="Times New Roman" w:cs="Times New Roman"/>
          <w:sz w:val="28"/>
          <w:szCs w:val="28"/>
        </w:rPr>
        <w:t xml:space="preserve">решение суда по такому </w:t>
      </w:r>
      <w:r w:rsidRPr="00492FE6">
        <w:rPr>
          <w:rFonts w:ascii="Times New Roman" w:hAnsi="Times New Roman" w:cs="Times New Roman"/>
          <w:sz w:val="28"/>
          <w:szCs w:val="28"/>
        </w:rPr>
        <w:lastRenderedPageBreak/>
        <w:t>делу является в силу подпункта 7 пункта 2 статьи 1512</w:t>
      </w:r>
      <w:r>
        <w:rPr>
          <w:rFonts w:ascii="Times New Roman" w:hAnsi="Times New Roman" w:cs="Times New Roman"/>
          <w:sz w:val="28"/>
          <w:szCs w:val="28"/>
        </w:rPr>
        <w:t xml:space="preserve"> ГК РФ основанием признания </w:t>
      </w:r>
      <w:r w:rsidRPr="00492FE6">
        <w:rPr>
          <w:rFonts w:ascii="Times New Roman" w:hAnsi="Times New Roman" w:cs="Times New Roman"/>
          <w:sz w:val="28"/>
          <w:szCs w:val="28"/>
        </w:rPr>
        <w:t xml:space="preserve">недействительным предоставления </w:t>
      </w:r>
      <w:r>
        <w:rPr>
          <w:rFonts w:ascii="Times New Roman" w:hAnsi="Times New Roman" w:cs="Times New Roman"/>
          <w:sz w:val="28"/>
          <w:szCs w:val="28"/>
        </w:rPr>
        <w:t>правовой охраны товарному знаку»</w:t>
      </w:r>
      <w:r>
        <w:rPr>
          <w:rStyle w:val="ac"/>
          <w:rFonts w:ascii="Times New Roman" w:hAnsi="Times New Roman" w:cs="Times New Roman"/>
          <w:sz w:val="28"/>
          <w:szCs w:val="28"/>
        </w:rPr>
        <w:footnoteReference w:id="89"/>
      </w:r>
      <w:r>
        <w:rPr>
          <w:rFonts w:ascii="Times New Roman" w:hAnsi="Times New Roman" w:cs="Times New Roman"/>
          <w:sz w:val="28"/>
          <w:szCs w:val="28"/>
        </w:rPr>
        <w:t xml:space="preserve">.  Однако, несмотря на наличие подобных разъяснений, в настоящее время Суд по интеллектуальным правам не наделен безусловными полномочиями по разрешению споров об оспаривании решения территориального антимонопольного органа о признании актом недобросовестной конкуренции действия лица, связанного с приобретением и использованием исключительного права на средства индивидуализации. Тем не менее, современный подход Суда </w:t>
      </w:r>
      <w:r w:rsidR="006A6B24">
        <w:rPr>
          <w:rFonts w:ascii="Times New Roman" w:hAnsi="Times New Roman" w:cs="Times New Roman"/>
          <w:sz w:val="28"/>
          <w:szCs w:val="28"/>
        </w:rPr>
        <w:br/>
      </w:r>
      <w:r>
        <w:rPr>
          <w:rFonts w:ascii="Times New Roman" w:hAnsi="Times New Roman" w:cs="Times New Roman"/>
          <w:sz w:val="28"/>
          <w:szCs w:val="28"/>
        </w:rPr>
        <w:t xml:space="preserve">по интеллектуальным правам по вопросу о подсудности данной категории дел представляется оправданным. По своей специфике и перечню полномочий, Суд по интеллектуальным правам является специализированным органом, сосредоточенным на разрешении спорных ситуаций в определенной области. </w:t>
      </w:r>
      <w:r w:rsidR="006A6B24">
        <w:rPr>
          <w:rFonts w:ascii="Times New Roman" w:hAnsi="Times New Roman" w:cs="Times New Roman"/>
          <w:sz w:val="28"/>
          <w:szCs w:val="28"/>
        </w:rPr>
        <w:br/>
      </w:r>
      <w:r>
        <w:rPr>
          <w:rFonts w:ascii="Times New Roman" w:hAnsi="Times New Roman" w:cs="Times New Roman"/>
          <w:sz w:val="28"/>
          <w:szCs w:val="28"/>
        </w:rPr>
        <w:t xml:space="preserve">В связи с его существованием является неясным передача полномочий </w:t>
      </w:r>
      <w:r w:rsidR="006A6B24">
        <w:rPr>
          <w:rFonts w:ascii="Times New Roman" w:hAnsi="Times New Roman" w:cs="Times New Roman"/>
          <w:sz w:val="28"/>
          <w:szCs w:val="28"/>
        </w:rPr>
        <w:br/>
      </w:r>
      <w:r>
        <w:rPr>
          <w:rFonts w:ascii="Times New Roman" w:hAnsi="Times New Roman" w:cs="Times New Roman"/>
          <w:sz w:val="28"/>
          <w:szCs w:val="28"/>
        </w:rPr>
        <w:t xml:space="preserve">по рассмотрению данной категории дел арбитражным судам субъектов на том лишь основании, что решение вынесено не федеральным антимонопольным органом, а его территориальным подразделением. </w:t>
      </w:r>
    </w:p>
    <w:p w:rsidR="00A1704A" w:rsidRDefault="00A1704A" w:rsidP="003C6E91">
      <w:pPr>
        <w:spacing w:after="0" w:line="360" w:lineRule="auto"/>
        <w:ind w:firstLine="709"/>
        <w:jc w:val="both"/>
        <w:rPr>
          <w:rFonts w:ascii="Times New Roman" w:hAnsi="Times New Roman" w:cs="Times New Roman"/>
          <w:sz w:val="28"/>
          <w:szCs w:val="28"/>
        </w:rPr>
      </w:pPr>
      <w:r w:rsidRPr="006E613A">
        <w:rPr>
          <w:rFonts w:ascii="Times New Roman" w:hAnsi="Times New Roman" w:cs="Times New Roman"/>
          <w:sz w:val="28"/>
          <w:szCs w:val="28"/>
        </w:rPr>
        <w:t>Анализ положения</w:t>
      </w:r>
      <w:r>
        <w:rPr>
          <w:rFonts w:ascii="Times New Roman" w:hAnsi="Times New Roman" w:cs="Times New Roman"/>
          <w:sz w:val="28"/>
          <w:szCs w:val="28"/>
        </w:rPr>
        <w:t xml:space="preserve"> п.2 ч.4 ст. 34 АПК РФ</w:t>
      </w:r>
      <w:r w:rsidRPr="006E613A">
        <w:rPr>
          <w:rFonts w:ascii="Times New Roman" w:hAnsi="Times New Roman" w:cs="Times New Roman"/>
          <w:sz w:val="28"/>
          <w:szCs w:val="28"/>
        </w:rPr>
        <w:t xml:space="preserve"> позволяет прийти </w:t>
      </w:r>
      <w:r w:rsidR="006A6B24">
        <w:rPr>
          <w:rFonts w:ascii="Times New Roman" w:hAnsi="Times New Roman" w:cs="Times New Roman"/>
          <w:sz w:val="28"/>
          <w:szCs w:val="28"/>
        </w:rPr>
        <w:br/>
      </w:r>
      <w:r w:rsidRPr="006E613A">
        <w:rPr>
          <w:rFonts w:ascii="Times New Roman" w:hAnsi="Times New Roman" w:cs="Times New Roman"/>
          <w:sz w:val="28"/>
          <w:szCs w:val="28"/>
        </w:rPr>
        <w:t xml:space="preserve">к неоднозначному выводу относительно предмета спора. Так, исходя </w:t>
      </w:r>
      <w:r w:rsidR="006A6B24">
        <w:rPr>
          <w:rFonts w:ascii="Times New Roman" w:hAnsi="Times New Roman" w:cs="Times New Roman"/>
          <w:sz w:val="28"/>
          <w:szCs w:val="28"/>
        </w:rPr>
        <w:br/>
      </w:r>
      <w:r w:rsidRPr="006E613A">
        <w:rPr>
          <w:rFonts w:ascii="Times New Roman" w:hAnsi="Times New Roman" w:cs="Times New Roman"/>
          <w:sz w:val="28"/>
          <w:szCs w:val="28"/>
        </w:rPr>
        <w:t xml:space="preserve">из формулировки закона, может быть оспорено решение антимонопольного органа о признании недобросовестных действий, связанных с приобретением исключительного права на средства индивидуализации. Однако антимонопольный орган вправе принять и иное решение. Например, </w:t>
      </w:r>
      <w:r w:rsidR="006A6B24">
        <w:rPr>
          <w:rFonts w:ascii="Times New Roman" w:hAnsi="Times New Roman" w:cs="Times New Roman"/>
          <w:sz w:val="28"/>
          <w:szCs w:val="28"/>
        </w:rPr>
        <w:br/>
      </w:r>
      <w:r w:rsidRPr="006E613A">
        <w:rPr>
          <w:rFonts w:ascii="Times New Roman" w:hAnsi="Times New Roman" w:cs="Times New Roman"/>
          <w:sz w:val="28"/>
          <w:szCs w:val="28"/>
        </w:rPr>
        <w:t>в соответствии с ч. 8 ст. 44 Закона о защ</w:t>
      </w:r>
      <w:r>
        <w:rPr>
          <w:rFonts w:ascii="Times New Roman" w:hAnsi="Times New Roman" w:cs="Times New Roman"/>
          <w:sz w:val="28"/>
          <w:szCs w:val="28"/>
        </w:rPr>
        <w:t>ите конкуренции, антимонопольным</w:t>
      </w:r>
      <w:r w:rsidRPr="006E613A">
        <w:rPr>
          <w:rFonts w:ascii="Times New Roman" w:hAnsi="Times New Roman" w:cs="Times New Roman"/>
          <w:sz w:val="28"/>
          <w:szCs w:val="28"/>
        </w:rPr>
        <w:t xml:space="preserve"> орган</w:t>
      </w:r>
      <w:r>
        <w:rPr>
          <w:rFonts w:ascii="Times New Roman" w:hAnsi="Times New Roman" w:cs="Times New Roman"/>
          <w:sz w:val="28"/>
          <w:szCs w:val="28"/>
        </w:rPr>
        <w:t>ом</w:t>
      </w:r>
      <w:r w:rsidRPr="006E613A">
        <w:rPr>
          <w:rFonts w:ascii="Times New Roman" w:hAnsi="Times New Roman" w:cs="Times New Roman"/>
          <w:sz w:val="28"/>
          <w:szCs w:val="28"/>
        </w:rPr>
        <w:t xml:space="preserve"> может принято решение об отказе в возбуждении дела.</w:t>
      </w:r>
      <w:r>
        <w:rPr>
          <w:rFonts w:ascii="Times New Roman" w:hAnsi="Times New Roman" w:cs="Times New Roman"/>
          <w:sz w:val="28"/>
          <w:szCs w:val="28"/>
        </w:rPr>
        <w:t xml:space="preserve"> Кроме того, </w:t>
      </w:r>
      <w:r w:rsidR="006A6B24">
        <w:rPr>
          <w:rFonts w:ascii="Times New Roman" w:hAnsi="Times New Roman" w:cs="Times New Roman"/>
          <w:sz w:val="28"/>
          <w:szCs w:val="28"/>
        </w:rPr>
        <w:br/>
      </w:r>
      <w:r>
        <w:rPr>
          <w:rFonts w:ascii="Times New Roman" w:hAnsi="Times New Roman" w:cs="Times New Roman"/>
          <w:sz w:val="28"/>
          <w:szCs w:val="28"/>
        </w:rPr>
        <w:t xml:space="preserve">по результатам рассмотрения дела, ФАС может быть вынесено решение </w:t>
      </w:r>
      <w:r w:rsidR="006A6B24">
        <w:rPr>
          <w:rFonts w:ascii="Times New Roman" w:hAnsi="Times New Roman" w:cs="Times New Roman"/>
          <w:sz w:val="28"/>
          <w:szCs w:val="28"/>
        </w:rPr>
        <w:br/>
      </w:r>
      <w:r>
        <w:rPr>
          <w:rFonts w:ascii="Times New Roman" w:hAnsi="Times New Roman" w:cs="Times New Roman"/>
          <w:sz w:val="28"/>
          <w:szCs w:val="28"/>
        </w:rPr>
        <w:t xml:space="preserve">об отсутствии в действиях лица признаков недобросовестной конкуренции, связанной с приобретением и использованием исключительного права на средства индивидуализации.  Исходя из буквального толкования положения п. 2 ч. 4 ст. 34 </w:t>
      </w:r>
      <w:r>
        <w:rPr>
          <w:rFonts w:ascii="Times New Roman" w:hAnsi="Times New Roman" w:cs="Times New Roman"/>
          <w:sz w:val="28"/>
          <w:szCs w:val="28"/>
        </w:rPr>
        <w:lastRenderedPageBreak/>
        <w:t xml:space="preserve">АПК РФ, дела об оспаривании решения ФАС об отказе в возбуждении дела или об отсутствии в действиях лица признаков запрета, установленного ст.14.4 Закона о защите конкуренции, не подсудны Суду по интеллектуальным правам.  Вместе </w:t>
      </w:r>
      <w:r w:rsidR="006A6B24">
        <w:rPr>
          <w:rFonts w:ascii="Times New Roman" w:hAnsi="Times New Roman" w:cs="Times New Roman"/>
          <w:sz w:val="28"/>
          <w:szCs w:val="28"/>
        </w:rPr>
        <w:br/>
      </w:r>
      <w:r>
        <w:rPr>
          <w:rFonts w:ascii="Times New Roman" w:hAnsi="Times New Roman" w:cs="Times New Roman"/>
          <w:sz w:val="28"/>
          <w:szCs w:val="28"/>
        </w:rPr>
        <w:t>с тем в разъяснениях Суда по интеллектуальным правам указано, что в его компетенцию входит как рассмотрение дел об оспаривании решений ФАС, которыми актом недобросовестных признаны действия, связанны</w:t>
      </w:r>
      <w:r w:rsidRPr="004F1250">
        <w:rPr>
          <w:rFonts w:ascii="Times New Roman" w:hAnsi="Times New Roman" w:cs="Times New Roman"/>
          <w:sz w:val="28"/>
          <w:szCs w:val="28"/>
        </w:rPr>
        <w:t>е</w:t>
      </w:r>
      <w:r>
        <w:rPr>
          <w:rFonts w:ascii="Times New Roman" w:hAnsi="Times New Roman" w:cs="Times New Roman"/>
          <w:sz w:val="28"/>
          <w:szCs w:val="28"/>
        </w:rPr>
        <w:t xml:space="preserve"> </w:t>
      </w:r>
      <w:r w:rsidR="006A6B24">
        <w:rPr>
          <w:rFonts w:ascii="Times New Roman" w:hAnsi="Times New Roman" w:cs="Times New Roman"/>
          <w:sz w:val="28"/>
          <w:szCs w:val="28"/>
        </w:rPr>
        <w:br/>
      </w:r>
      <w:r>
        <w:rPr>
          <w:rFonts w:ascii="Times New Roman" w:hAnsi="Times New Roman" w:cs="Times New Roman"/>
          <w:sz w:val="28"/>
          <w:szCs w:val="28"/>
        </w:rPr>
        <w:t xml:space="preserve">с приобретением и использованием исключительного права на средства индивидуализации, так и об отказе в возбуждении дела о нарушении антимонопольного законодательства. Данный вывод суда обусловлен тем, </w:t>
      </w:r>
      <w:r w:rsidR="006A6B24">
        <w:rPr>
          <w:rFonts w:ascii="Times New Roman" w:hAnsi="Times New Roman" w:cs="Times New Roman"/>
          <w:sz w:val="28"/>
          <w:szCs w:val="28"/>
        </w:rPr>
        <w:br/>
      </w:r>
      <w:r>
        <w:rPr>
          <w:rFonts w:ascii="Times New Roman" w:hAnsi="Times New Roman" w:cs="Times New Roman"/>
          <w:sz w:val="28"/>
          <w:szCs w:val="28"/>
        </w:rPr>
        <w:t xml:space="preserve">что «отсутствие в ст. 34 АПК РФ всех видов решений ФАС, принимаемых </w:t>
      </w:r>
      <w:r w:rsidR="006A6B24">
        <w:rPr>
          <w:rFonts w:ascii="Times New Roman" w:hAnsi="Times New Roman" w:cs="Times New Roman"/>
          <w:sz w:val="28"/>
          <w:szCs w:val="28"/>
        </w:rPr>
        <w:br/>
      </w:r>
      <w:r>
        <w:rPr>
          <w:rFonts w:ascii="Times New Roman" w:hAnsi="Times New Roman" w:cs="Times New Roman"/>
          <w:sz w:val="28"/>
          <w:szCs w:val="28"/>
        </w:rPr>
        <w:t>по результатам рассмотрения заявлений и материалов, не может свидетельствовать  об отсутствии компетенции Суда по интеллектуальным правам по рассмотрению данной категории споров. Кроме того, подсудность спора не может зависеть от результатов принятого антимонопольным органом решения по рассмотрению заявлений, материалов»</w:t>
      </w:r>
      <w:r>
        <w:rPr>
          <w:rStyle w:val="ac"/>
          <w:rFonts w:ascii="Times New Roman" w:hAnsi="Times New Roman" w:cs="Times New Roman"/>
          <w:sz w:val="28"/>
          <w:szCs w:val="28"/>
        </w:rPr>
        <w:footnoteReference w:id="90"/>
      </w:r>
      <w:r>
        <w:rPr>
          <w:rFonts w:ascii="Times New Roman" w:hAnsi="Times New Roman" w:cs="Times New Roman"/>
          <w:sz w:val="28"/>
          <w:szCs w:val="28"/>
        </w:rPr>
        <w:t>.</w:t>
      </w:r>
    </w:p>
    <w:p w:rsidR="00A1704A" w:rsidRDefault="00A1704A" w:rsidP="003C6E91">
      <w:pPr>
        <w:spacing w:after="0" w:line="360" w:lineRule="auto"/>
        <w:ind w:firstLine="709"/>
        <w:jc w:val="both"/>
        <w:rPr>
          <w:rFonts w:ascii="Times New Roman" w:hAnsi="Times New Roman" w:cs="Times New Roman"/>
          <w:sz w:val="28"/>
          <w:szCs w:val="28"/>
        </w:rPr>
      </w:pPr>
      <w:r w:rsidRPr="004506A2">
        <w:rPr>
          <w:rFonts w:ascii="Times New Roman" w:hAnsi="Times New Roman" w:cs="Times New Roman"/>
          <w:sz w:val="28"/>
          <w:szCs w:val="28"/>
        </w:rPr>
        <w:t xml:space="preserve">Дела об оспаривании решений антимонопольного органа разрешаются </w:t>
      </w:r>
      <w:r w:rsidR="006A6B24">
        <w:rPr>
          <w:rFonts w:ascii="Times New Roman" w:hAnsi="Times New Roman" w:cs="Times New Roman"/>
          <w:sz w:val="28"/>
          <w:szCs w:val="28"/>
        </w:rPr>
        <w:br/>
      </w:r>
      <w:r w:rsidRPr="004506A2">
        <w:rPr>
          <w:rFonts w:ascii="Times New Roman" w:hAnsi="Times New Roman" w:cs="Times New Roman"/>
          <w:sz w:val="28"/>
          <w:szCs w:val="28"/>
        </w:rPr>
        <w:t xml:space="preserve">в порядке, предусмотренном главой 24 АПК РФ.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198 АПК РФ, при рассмотрении заявления о признании незаконным решения антимонопольного органа о признании недобросовестной конкуренцией действи</w:t>
      </w:r>
      <w:r w:rsidRPr="004F1250">
        <w:rPr>
          <w:rFonts w:ascii="Times New Roman" w:hAnsi="Times New Roman" w:cs="Times New Roman"/>
          <w:sz w:val="28"/>
          <w:szCs w:val="28"/>
        </w:rPr>
        <w:t>й</w:t>
      </w:r>
      <w:r>
        <w:rPr>
          <w:rFonts w:ascii="Times New Roman" w:hAnsi="Times New Roman" w:cs="Times New Roman"/>
          <w:sz w:val="28"/>
          <w:szCs w:val="28"/>
        </w:rPr>
        <w:t xml:space="preserve"> лица, связанны</w:t>
      </w:r>
      <w:r w:rsidRPr="004F1250">
        <w:rPr>
          <w:rFonts w:ascii="Times New Roman" w:hAnsi="Times New Roman" w:cs="Times New Roman"/>
          <w:sz w:val="28"/>
          <w:szCs w:val="28"/>
        </w:rPr>
        <w:t>х</w:t>
      </w:r>
      <w:r>
        <w:rPr>
          <w:rFonts w:ascii="Times New Roman" w:hAnsi="Times New Roman" w:cs="Times New Roman"/>
          <w:sz w:val="28"/>
          <w:szCs w:val="28"/>
        </w:rPr>
        <w:t xml:space="preserve"> с приобретением и использованием исключительного права на средства индивидуализации, суд исследует соответствие принятого решения закону и и</w:t>
      </w:r>
      <w:r w:rsidR="0013061E">
        <w:rPr>
          <w:rFonts w:ascii="Times New Roman" w:hAnsi="Times New Roman" w:cs="Times New Roman"/>
          <w:sz w:val="28"/>
          <w:szCs w:val="28"/>
        </w:rPr>
        <w:t>ным нормативным правовым актам.</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при рассмотрении данной категории дел суды устанавливают в действиях лица наличие общих признаков недобросовестной конкуренции и характерных особенностей запрета, установленного ст. 14.4 Закона о защите конкуренции.</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материалов правоприменительной практики позволяет прийти </w:t>
      </w:r>
      <w:r w:rsidR="006A6B24">
        <w:rPr>
          <w:rFonts w:ascii="Times New Roman" w:hAnsi="Times New Roman" w:cs="Times New Roman"/>
          <w:sz w:val="28"/>
          <w:szCs w:val="28"/>
        </w:rPr>
        <w:br/>
      </w:r>
      <w:r>
        <w:rPr>
          <w:rFonts w:ascii="Times New Roman" w:hAnsi="Times New Roman" w:cs="Times New Roman"/>
          <w:sz w:val="28"/>
          <w:szCs w:val="28"/>
        </w:rPr>
        <w:t xml:space="preserve">к выводу о том, что при проверке правильности квалификации действий лиц </w:t>
      </w:r>
      <w:r w:rsidR="006A6B24">
        <w:rPr>
          <w:rFonts w:ascii="Times New Roman" w:hAnsi="Times New Roman" w:cs="Times New Roman"/>
          <w:sz w:val="28"/>
          <w:szCs w:val="28"/>
        </w:rPr>
        <w:br/>
      </w:r>
      <w:r>
        <w:rPr>
          <w:rFonts w:ascii="Times New Roman" w:hAnsi="Times New Roman" w:cs="Times New Roman"/>
          <w:sz w:val="28"/>
          <w:szCs w:val="28"/>
        </w:rPr>
        <w:t xml:space="preserve">в качестве запрета, установленного ст. 14.4 Закона о защите конкуренции, Суд устанавливает следующие обстоятельства: 1) факт использования спорного средства индивидуализации иными лицами до даты подачи заявки </w:t>
      </w:r>
      <w:r w:rsidR="006A6B24">
        <w:rPr>
          <w:rFonts w:ascii="Times New Roman" w:hAnsi="Times New Roman" w:cs="Times New Roman"/>
          <w:sz w:val="28"/>
          <w:szCs w:val="28"/>
        </w:rPr>
        <w:br/>
      </w:r>
      <w:r>
        <w:rPr>
          <w:rFonts w:ascii="Times New Roman" w:hAnsi="Times New Roman" w:cs="Times New Roman"/>
          <w:sz w:val="28"/>
          <w:szCs w:val="28"/>
        </w:rPr>
        <w:t xml:space="preserve">на регистрацию соответствующего средства индивидуализации; </w:t>
      </w:r>
      <w:r>
        <w:rPr>
          <w:rFonts w:ascii="Times New Roman" w:hAnsi="Times New Roman" w:cs="Times New Roman"/>
          <w:sz w:val="28"/>
          <w:szCs w:val="28"/>
        </w:rPr>
        <w:br/>
        <w:t>2) осведомленность правообладателя о том, что до момента регистрации средства индивидуализации, оно широко использовалось другими лицами при осуществлении предпринимательской деятельности; 3) наличие конкурентных отношений между правообладателем и другими хозяйствующими субъектами при осуществлении предпринимательской деятельности, в том числе на момент регистрации спорного средства индивидуализации; 4) наличие у правообладателя намерения (цели) путем приобретения исключительного права на средства индивидуализации получить необоснованные преимущества за счет единоличного пользования известного обозначения; 5) причинение или вероятность причинения хозяйствующим субъектам-конкурентам вреда, который может выражаться в том числе в предъявлении требований о прекращении использования спорного средства индивидуализации</w:t>
      </w:r>
      <w:r>
        <w:rPr>
          <w:rStyle w:val="ac"/>
          <w:rFonts w:ascii="Times New Roman" w:hAnsi="Times New Roman" w:cs="Times New Roman"/>
          <w:sz w:val="28"/>
          <w:szCs w:val="28"/>
        </w:rPr>
        <w:footnoteReference w:id="91"/>
      </w:r>
      <w:r>
        <w:rPr>
          <w:rFonts w:ascii="Times New Roman" w:hAnsi="Times New Roman" w:cs="Times New Roman"/>
          <w:sz w:val="28"/>
          <w:szCs w:val="28"/>
        </w:rPr>
        <w:t>.</w:t>
      </w:r>
    </w:p>
    <w:p w:rsidR="00A1704A" w:rsidRPr="004506A2"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Д.А. Петрова, при квалификации действий лица по ст.14.4 Закона о защите конкуренции необходимо: «установить факт введения в оборот товара в отношении которого зарегистрирован товарный знак, конкурирующего </w:t>
      </w:r>
      <w:r w:rsidR="006A6B24">
        <w:rPr>
          <w:rFonts w:ascii="Times New Roman" w:hAnsi="Times New Roman" w:cs="Times New Roman"/>
          <w:sz w:val="28"/>
          <w:szCs w:val="28"/>
        </w:rPr>
        <w:br/>
      </w:r>
      <w:r>
        <w:rPr>
          <w:rFonts w:ascii="Times New Roman" w:hAnsi="Times New Roman" w:cs="Times New Roman"/>
          <w:sz w:val="28"/>
          <w:szCs w:val="28"/>
        </w:rPr>
        <w:t xml:space="preserve">с товарами других хозяйствующих субъектов;  определить каким образом данное введение товаров в оборот могло исключить либо ограничить возможности конкурентов по реализации своей продукции; выяснить, предпринимались </w:t>
      </w:r>
      <w:r w:rsidR="006A6B24">
        <w:rPr>
          <w:rFonts w:ascii="Times New Roman" w:hAnsi="Times New Roman" w:cs="Times New Roman"/>
          <w:sz w:val="28"/>
          <w:szCs w:val="28"/>
        </w:rPr>
        <w:br/>
      </w:r>
      <w:r>
        <w:rPr>
          <w:rFonts w:ascii="Times New Roman" w:hAnsi="Times New Roman" w:cs="Times New Roman"/>
          <w:sz w:val="28"/>
          <w:szCs w:val="28"/>
        </w:rPr>
        <w:t xml:space="preserve">ли обладателем исключительных прав на товарный знак действия, направленные на лишение права конкурентов на использование зарегистрированного обозначения в своей хозяйственной деятельности на территории Российской </w:t>
      </w:r>
      <w:r>
        <w:rPr>
          <w:rFonts w:ascii="Times New Roman" w:hAnsi="Times New Roman" w:cs="Times New Roman"/>
          <w:sz w:val="28"/>
          <w:szCs w:val="28"/>
        </w:rPr>
        <w:lastRenderedPageBreak/>
        <w:t>Федерации; проверить, ввозили ли конкуренты товары и до и после приобретения хозяйствующим субъектом прав на спорный товарный знак»</w:t>
      </w:r>
      <w:r>
        <w:rPr>
          <w:rStyle w:val="ac"/>
          <w:rFonts w:ascii="Times New Roman" w:hAnsi="Times New Roman" w:cs="Times New Roman"/>
          <w:sz w:val="28"/>
          <w:szCs w:val="28"/>
        </w:rPr>
        <w:footnoteReference w:id="92"/>
      </w:r>
      <w:r>
        <w:rPr>
          <w:rFonts w:ascii="Times New Roman" w:hAnsi="Times New Roman" w:cs="Times New Roman"/>
          <w:sz w:val="28"/>
          <w:szCs w:val="28"/>
        </w:rPr>
        <w:t>.</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C1789">
        <w:rPr>
          <w:rFonts w:ascii="Times New Roman" w:hAnsi="Times New Roman" w:cs="Times New Roman"/>
          <w:sz w:val="28"/>
          <w:szCs w:val="28"/>
        </w:rPr>
        <w:t xml:space="preserve">ри принятии решения </w:t>
      </w:r>
      <w:r>
        <w:rPr>
          <w:rFonts w:ascii="Times New Roman" w:hAnsi="Times New Roman" w:cs="Times New Roman"/>
          <w:sz w:val="28"/>
          <w:szCs w:val="28"/>
        </w:rPr>
        <w:t xml:space="preserve">о признании незаконным решения антимонопольного органа или об отсутствии основании для признания его незаконным, суды учитывают все обстоятельства дела, доказательства, представленные сторонами. Огромное влияние на исход дела могут оказать заключения и показания экспертов (специалистов), патентных поверенных. </w:t>
      </w:r>
      <w:r w:rsidR="006A6B24">
        <w:rPr>
          <w:rFonts w:ascii="Times New Roman" w:hAnsi="Times New Roman" w:cs="Times New Roman"/>
          <w:sz w:val="28"/>
          <w:szCs w:val="28"/>
        </w:rPr>
        <w:br/>
      </w:r>
      <w:r>
        <w:rPr>
          <w:rFonts w:ascii="Times New Roman" w:hAnsi="Times New Roman" w:cs="Times New Roman"/>
          <w:sz w:val="28"/>
          <w:szCs w:val="28"/>
        </w:rPr>
        <w:t>В некоторых спорах суд в качестве доказательства исследует справки, пред</w:t>
      </w:r>
      <w:r w:rsidRPr="00651968">
        <w:rPr>
          <w:rFonts w:ascii="Times New Roman" w:hAnsi="Times New Roman" w:cs="Times New Roman"/>
          <w:sz w:val="28"/>
          <w:szCs w:val="28"/>
        </w:rPr>
        <w:t>о</w:t>
      </w:r>
      <w:r>
        <w:rPr>
          <w:rFonts w:ascii="Times New Roman" w:hAnsi="Times New Roman" w:cs="Times New Roman"/>
          <w:sz w:val="28"/>
          <w:szCs w:val="28"/>
        </w:rPr>
        <w:t>ставленные Федеральным государственным бюджетным учреждением «Федеральный институт промышленной собственности» (далее – ФГБУ «ФИПС»)</w:t>
      </w:r>
      <w:r>
        <w:rPr>
          <w:rStyle w:val="ac"/>
          <w:rFonts w:ascii="Times New Roman" w:hAnsi="Times New Roman" w:cs="Times New Roman"/>
          <w:sz w:val="28"/>
          <w:szCs w:val="28"/>
        </w:rPr>
        <w:footnoteReference w:id="93"/>
      </w:r>
      <w:r>
        <w:rPr>
          <w:rFonts w:ascii="Times New Roman" w:hAnsi="Times New Roman" w:cs="Times New Roman"/>
          <w:sz w:val="28"/>
          <w:szCs w:val="28"/>
        </w:rPr>
        <w:t xml:space="preserve">. Однако как в доктрине, так и в правоприменительной практике возникает вопрос о признании данного документа в качестве допустимого доказательства. По мнению Ю. </w:t>
      </w:r>
      <w:proofErr w:type="spellStart"/>
      <w:r>
        <w:rPr>
          <w:rFonts w:ascii="Times New Roman" w:hAnsi="Times New Roman" w:cs="Times New Roman"/>
          <w:sz w:val="28"/>
          <w:szCs w:val="28"/>
        </w:rPr>
        <w:t>Яхина</w:t>
      </w:r>
      <w:proofErr w:type="spellEnd"/>
      <w:r>
        <w:rPr>
          <w:rStyle w:val="ac"/>
          <w:rFonts w:ascii="Times New Roman" w:hAnsi="Times New Roman" w:cs="Times New Roman"/>
          <w:sz w:val="28"/>
          <w:szCs w:val="28"/>
        </w:rPr>
        <w:footnoteReference w:id="94"/>
      </w:r>
      <w:r>
        <w:rPr>
          <w:rFonts w:ascii="Times New Roman" w:hAnsi="Times New Roman" w:cs="Times New Roman"/>
          <w:sz w:val="28"/>
          <w:szCs w:val="28"/>
        </w:rPr>
        <w:t>, данные, изложенные в справке ФГБУ ФИПС</w:t>
      </w:r>
      <w:r w:rsidRPr="00651968">
        <w:rPr>
          <w:rFonts w:ascii="Times New Roman" w:hAnsi="Times New Roman" w:cs="Times New Roman"/>
          <w:sz w:val="28"/>
          <w:szCs w:val="28"/>
        </w:rPr>
        <w:t>,</w:t>
      </w:r>
      <w:r>
        <w:rPr>
          <w:rFonts w:ascii="Times New Roman" w:hAnsi="Times New Roman" w:cs="Times New Roman"/>
          <w:sz w:val="28"/>
          <w:szCs w:val="28"/>
        </w:rPr>
        <w:t xml:space="preserve"> должны признаваться судами недопустимым доказательством по делу, поскольку выводы, представленные в них</w:t>
      </w:r>
      <w:r w:rsidRPr="00651968">
        <w:rPr>
          <w:rFonts w:ascii="Times New Roman" w:hAnsi="Times New Roman" w:cs="Times New Roman"/>
          <w:sz w:val="28"/>
          <w:szCs w:val="28"/>
        </w:rPr>
        <w:t>,</w:t>
      </w:r>
      <w:r>
        <w:rPr>
          <w:rFonts w:ascii="Times New Roman" w:hAnsi="Times New Roman" w:cs="Times New Roman"/>
          <w:sz w:val="28"/>
          <w:szCs w:val="28"/>
        </w:rPr>
        <w:t xml:space="preserve"> сформулированы вероятностно, </w:t>
      </w:r>
      <w:r w:rsidR="006A6B24">
        <w:rPr>
          <w:rFonts w:ascii="Times New Roman" w:hAnsi="Times New Roman" w:cs="Times New Roman"/>
          <w:sz w:val="28"/>
          <w:szCs w:val="28"/>
        </w:rPr>
        <w:br/>
      </w:r>
      <w:r>
        <w:rPr>
          <w:rFonts w:ascii="Times New Roman" w:hAnsi="Times New Roman" w:cs="Times New Roman"/>
          <w:sz w:val="28"/>
          <w:szCs w:val="28"/>
        </w:rPr>
        <w:t xml:space="preserve">не позволяют прийти к однозначному ответу на поставленный вопрос.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заметить, что </w:t>
      </w:r>
      <w:r w:rsidRPr="00651968">
        <w:rPr>
          <w:rFonts w:ascii="Times New Roman" w:hAnsi="Times New Roman" w:cs="Times New Roman"/>
          <w:sz w:val="28"/>
          <w:szCs w:val="28"/>
        </w:rPr>
        <w:t>в</w:t>
      </w:r>
      <w:r>
        <w:rPr>
          <w:rFonts w:ascii="Times New Roman" w:hAnsi="Times New Roman" w:cs="Times New Roman"/>
          <w:sz w:val="28"/>
          <w:szCs w:val="28"/>
        </w:rPr>
        <w:t xml:space="preserve"> ряде дел в качестве доказательств были представлены результаты проведения общественных опросов потребителей на предмет тождественности спорного средства индивидуализации, наличия между ними ассоциативной связи</w:t>
      </w:r>
      <w:r>
        <w:rPr>
          <w:rStyle w:val="ac"/>
          <w:rFonts w:ascii="Times New Roman" w:hAnsi="Times New Roman" w:cs="Times New Roman"/>
          <w:sz w:val="28"/>
          <w:szCs w:val="28"/>
        </w:rPr>
        <w:footnoteReference w:id="95"/>
      </w:r>
      <w:r>
        <w:rPr>
          <w:rFonts w:ascii="Times New Roman" w:hAnsi="Times New Roman" w:cs="Times New Roman"/>
          <w:sz w:val="28"/>
          <w:szCs w:val="28"/>
        </w:rPr>
        <w:t>. В отдельных случаях Суд самостоятельно устанавливал необходимость предоставления результатов проведения опросов</w:t>
      </w:r>
      <w:r>
        <w:rPr>
          <w:rStyle w:val="ac"/>
          <w:rFonts w:ascii="Times New Roman" w:hAnsi="Times New Roman" w:cs="Times New Roman"/>
          <w:sz w:val="28"/>
          <w:szCs w:val="28"/>
        </w:rPr>
        <w:footnoteReference w:id="96"/>
      </w:r>
      <w:r>
        <w:rPr>
          <w:rFonts w:ascii="Times New Roman" w:hAnsi="Times New Roman" w:cs="Times New Roman"/>
          <w:sz w:val="28"/>
          <w:szCs w:val="28"/>
        </w:rPr>
        <w:t xml:space="preserve">. </w:t>
      </w:r>
    </w:p>
    <w:p w:rsidR="00A1704A" w:rsidRDefault="00A1704A" w:rsidP="003C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Споры о признании решения антимонопольного органа незаконным разнообразны по своему содержанию и установлению обстоятельств, имеющих значение для вынесения законного и справедливого решения. Однако нельзя не заметить, что наличие широко</w:t>
      </w:r>
      <w:r w:rsidRPr="00651968">
        <w:rPr>
          <w:rFonts w:ascii="Times New Roman" w:hAnsi="Times New Roman" w:cs="Times New Roman"/>
          <w:sz w:val="28"/>
          <w:szCs w:val="28"/>
        </w:rPr>
        <w:t>го</w:t>
      </w:r>
      <w:r>
        <w:rPr>
          <w:rFonts w:ascii="Times New Roman" w:hAnsi="Times New Roman" w:cs="Times New Roman"/>
          <w:sz w:val="28"/>
          <w:szCs w:val="28"/>
        </w:rPr>
        <w:t xml:space="preserve"> перечня обстоятельств, подлежащих доказыванию, обусловлено оценочным характером запрета, регламентированного ст.14.4 Закона о защите конкуренции, его широким содержанием. </w:t>
      </w:r>
    </w:p>
    <w:p w:rsidR="00A1704A" w:rsidRDefault="00A1704A" w:rsidP="003C6E91">
      <w:pPr>
        <w:spacing w:after="0" w:line="240" w:lineRule="auto"/>
        <w:ind w:firstLine="709"/>
        <w:rPr>
          <w:rFonts w:ascii="Times New Roman" w:hAnsi="Times New Roman" w:cs="Times New Roman"/>
          <w:b/>
          <w:sz w:val="28"/>
          <w:szCs w:val="28"/>
        </w:rPr>
      </w:pPr>
    </w:p>
    <w:p w:rsidR="00A1704A" w:rsidRDefault="00966688" w:rsidP="003C6E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A1704A">
        <w:rPr>
          <w:rFonts w:ascii="Times New Roman" w:hAnsi="Times New Roman" w:cs="Times New Roman"/>
          <w:b/>
          <w:sz w:val="28"/>
          <w:szCs w:val="28"/>
        </w:rPr>
        <w:t xml:space="preserve">2.3 </w:t>
      </w:r>
      <w:r>
        <w:rPr>
          <w:rFonts w:ascii="Times New Roman" w:hAnsi="Times New Roman" w:cs="Times New Roman"/>
          <w:b/>
          <w:sz w:val="28"/>
          <w:szCs w:val="28"/>
        </w:rPr>
        <w:t>Возмещение</w:t>
      </w:r>
      <w:r w:rsidR="00A1704A">
        <w:rPr>
          <w:rFonts w:ascii="Times New Roman" w:hAnsi="Times New Roman" w:cs="Times New Roman"/>
          <w:b/>
          <w:sz w:val="28"/>
          <w:szCs w:val="28"/>
        </w:rPr>
        <w:t xml:space="preserve"> вреда, возникшего в результате совершения </w:t>
      </w:r>
      <w:r>
        <w:rPr>
          <w:rFonts w:ascii="Times New Roman" w:hAnsi="Times New Roman" w:cs="Times New Roman"/>
          <w:b/>
          <w:sz w:val="28"/>
          <w:szCs w:val="28"/>
        </w:rPr>
        <w:t xml:space="preserve">хозяйствующим субъектом </w:t>
      </w:r>
      <w:r w:rsidR="00A1704A">
        <w:rPr>
          <w:rFonts w:ascii="Times New Roman" w:hAnsi="Times New Roman" w:cs="Times New Roman"/>
          <w:b/>
          <w:sz w:val="28"/>
          <w:szCs w:val="28"/>
        </w:rPr>
        <w:t xml:space="preserve">недобросовестной конкуренции связанной с приобретением и использованием исключительного права на средства индивидуализации </w:t>
      </w:r>
    </w:p>
    <w:p w:rsidR="00A1704A" w:rsidRDefault="00A1704A" w:rsidP="003C6E91">
      <w:pPr>
        <w:spacing w:after="0" w:line="360" w:lineRule="auto"/>
        <w:ind w:firstLine="709"/>
        <w:jc w:val="both"/>
        <w:rPr>
          <w:rFonts w:ascii="Times New Roman" w:hAnsi="Times New Roman" w:cs="Times New Roman"/>
          <w:sz w:val="28"/>
          <w:szCs w:val="28"/>
        </w:rPr>
      </w:pPr>
    </w:p>
    <w:p w:rsidR="0013061E" w:rsidRDefault="00A1704A" w:rsidP="00130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651968">
        <w:rPr>
          <w:rFonts w:ascii="Times New Roman" w:hAnsi="Times New Roman" w:cs="Times New Roman"/>
          <w:sz w:val="28"/>
          <w:szCs w:val="28"/>
        </w:rPr>
        <w:t>,</w:t>
      </w:r>
      <w:r>
        <w:rPr>
          <w:rFonts w:ascii="Times New Roman" w:hAnsi="Times New Roman" w:cs="Times New Roman"/>
          <w:sz w:val="28"/>
          <w:szCs w:val="28"/>
        </w:rPr>
        <w:t xml:space="preserve"> если антимонопольным органом будет вынесено решение </w:t>
      </w:r>
      <w:r w:rsidR="006A6B24">
        <w:rPr>
          <w:rFonts w:ascii="Times New Roman" w:hAnsi="Times New Roman" w:cs="Times New Roman"/>
          <w:sz w:val="28"/>
          <w:szCs w:val="28"/>
        </w:rPr>
        <w:br/>
      </w:r>
      <w:r>
        <w:rPr>
          <w:rFonts w:ascii="Times New Roman" w:hAnsi="Times New Roman" w:cs="Times New Roman"/>
          <w:sz w:val="28"/>
          <w:szCs w:val="28"/>
        </w:rPr>
        <w:t>о признании действий л</w:t>
      </w:r>
      <w:r w:rsidR="00C55BD5">
        <w:rPr>
          <w:rFonts w:ascii="Times New Roman" w:hAnsi="Times New Roman" w:cs="Times New Roman"/>
          <w:sz w:val="28"/>
          <w:szCs w:val="28"/>
        </w:rPr>
        <w:t>ица недобросовестной конкуренцией</w:t>
      </w:r>
      <w:r>
        <w:rPr>
          <w:rFonts w:ascii="Times New Roman" w:hAnsi="Times New Roman" w:cs="Times New Roman"/>
          <w:sz w:val="28"/>
          <w:szCs w:val="28"/>
        </w:rPr>
        <w:t xml:space="preserve">, связанной </w:t>
      </w:r>
      <w:r w:rsidR="006A6B24">
        <w:rPr>
          <w:rFonts w:ascii="Times New Roman" w:hAnsi="Times New Roman" w:cs="Times New Roman"/>
          <w:sz w:val="28"/>
          <w:szCs w:val="28"/>
        </w:rPr>
        <w:br/>
      </w:r>
      <w:r>
        <w:rPr>
          <w:rFonts w:ascii="Times New Roman" w:hAnsi="Times New Roman" w:cs="Times New Roman"/>
          <w:sz w:val="28"/>
          <w:szCs w:val="28"/>
        </w:rPr>
        <w:t xml:space="preserve">с приобретением и использованием исключительного права на средства индивидуализации, субъект, которому причинены негативные последствия </w:t>
      </w:r>
      <w:r w:rsidR="006A6B24">
        <w:rPr>
          <w:rFonts w:ascii="Times New Roman" w:hAnsi="Times New Roman" w:cs="Times New Roman"/>
          <w:sz w:val="28"/>
          <w:szCs w:val="28"/>
        </w:rPr>
        <w:br/>
      </w:r>
      <w:r>
        <w:rPr>
          <w:rFonts w:ascii="Times New Roman" w:hAnsi="Times New Roman" w:cs="Times New Roman"/>
          <w:sz w:val="28"/>
          <w:szCs w:val="28"/>
        </w:rPr>
        <w:t xml:space="preserve">в результате совершения такого запрета, может обратиться в суд с иском </w:t>
      </w:r>
      <w:r w:rsidR="006A6B24">
        <w:rPr>
          <w:rFonts w:ascii="Times New Roman" w:hAnsi="Times New Roman" w:cs="Times New Roman"/>
          <w:sz w:val="28"/>
          <w:szCs w:val="28"/>
        </w:rPr>
        <w:br/>
      </w:r>
      <w:r>
        <w:rPr>
          <w:rFonts w:ascii="Times New Roman" w:hAnsi="Times New Roman" w:cs="Times New Roman"/>
          <w:sz w:val="28"/>
          <w:szCs w:val="28"/>
        </w:rPr>
        <w:t xml:space="preserve">о возмещении вреда. </w:t>
      </w:r>
      <w:r w:rsidR="00E42FA7">
        <w:rPr>
          <w:rFonts w:ascii="Times New Roman" w:hAnsi="Times New Roman" w:cs="Times New Roman"/>
          <w:sz w:val="28"/>
          <w:szCs w:val="28"/>
        </w:rPr>
        <w:t xml:space="preserve">Указанное право предусмотрено ст. 37 Закона о защите конкуренции. </w:t>
      </w:r>
      <w:r>
        <w:rPr>
          <w:rFonts w:ascii="Times New Roman" w:hAnsi="Times New Roman" w:cs="Times New Roman"/>
          <w:sz w:val="28"/>
          <w:szCs w:val="28"/>
        </w:rPr>
        <w:t xml:space="preserve">В то же время отсутствие решения антимонопольного органа не лишает права лица на обращение в суд с </w:t>
      </w:r>
      <w:r w:rsidR="0013061E">
        <w:rPr>
          <w:rFonts w:ascii="Times New Roman" w:hAnsi="Times New Roman" w:cs="Times New Roman"/>
          <w:sz w:val="28"/>
          <w:szCs w:val="28"/>
        </w:rPr>
        <w:t xml:space="preserve">соответствующим </w:t>
      </w:r>
      <w:r>
        <w:rPr>
          <w:rFonts w:ascii="Times New Roman" w:hAnsi="Times New Roman" w:cs="Times New Roman"/>
          <w:sz w:val="28"/>
          <w:szCs w:val="28"/>
        </w:rPr>
        <w:t>требование</w:t>
      </w:r>
      <w:r w:rsidR="0013061E">
        <w:rPr>
          <w:rFonts w:ascii="Times New Roman" w:hAnsi="Times New Roman" w:cs="Times New Roman"/>
          <w:sz w:val="28"/>
          <w:szCs w:val="28"/>
        </w:rPr>
        <w:t>м</w:t>
      </w:r>
      <w:r>
        <w:rPr>
          <w:rFonts w:ascii="Times New Roman" w:hAnsi="Times New Roman" w:cs="Times New Roman"/>
          <w:sz w:val="28"/>
          <w:szCs w:val="28"/>
        </w:rPr>
        <w:t>. Тем не менее</w:t>
      </w:r>
      <w:r w:rsidR="0013061E">
        <w:rPr>
          <w:rFonts w:ascii="Times New Roman" w:hAnsi="Times New Roman" w:cs="Times New Roman"/>
          <w:sz w:val="28"/>
          <w:szCs w:val="28"/>
        </w:rPr>
        <w:t>,</w:t>
      </w:r>
      <w:r>
        <w:rPr>
          <w:rFonts w:ascii="Times New Roman" w:hAnsi="Times New Roman" w:cs="Times New Roman"/>
          <w:sz w:val="28"/>
          <w:szCs w:val="28"/>
        </w:rPr>
        <w:t xml:space="preserve"> в подавляющем большинстве случаев</w:t>
      </w:r>
      <w:r w:rsidR="00145806">
        <w:rPr>
          <w:rFonts w:ascii="Times New Roman" w:hAnsi="Times New Roman" w:cs="Times New Roman"/>
          <w:sz w:val="28"/>
          <w:szCs w:val="28"/>
        </w:rPr>
        <w:t>,</w:t>
      </w:r>
      <w:r w:rsidR="0013061E">
        <w:rPr>
          <w:rFonts w:ascii="Times New Roman" w:hAnsi="Times New Roman" w:cs="Times New Roman"/>
          <w:sz w:val="28"/>
          <w:szCs w:val="28"/>
        </w:rPr>
        <w:t xml:space="preserve"> дела данной</w:t>
      </w:r>
      <w:r>
        <w:rPr>
          <w:rFonts w:ascii="Times New Roman" w:hAnsi="Times New Roman" w:cs="Times New Roman"/>
          <w:sz w:val="28"/>
          <w:szCs w:val="28"/>
        </w:rPr>
        <w:t xml:space="preserve"> категории разрешаются после обращения лица, чьи права нарушены, в антимонопольный орган. </w:t>
      </w:r>
      <w:r w:rsidR="00145806">
        <w:rPr>
          <w:rFonts w:ascii="Times New Roman" w:hAnsi="Times New Roman" w:cs="Times New Roman"/>
          <w:sz w:val="28"/>
          <w:szCs w:val="28"/>
        </w:rPr>
        <w:br/>
      </w:r>
      <w:r>
        <w:rPr>
          <w:rFonts w:ascii="Times New Roman" w:hAnsi="Times New Roman" w:cs="Times New Roman"/>
          <w:sz w:val="28"/>
          <w:szCs w:val="28"/>
        </w:rPr>
        <w:t xml:space="preserve">В </w:t>
      </w:r>
      <w:r w:rsidR="00145806">
        <w:rPr>
          <w:rFonts w:ascii="Times New Roman" w:hAnsi="Times New Roman" w:cs="Times New Roman"/>
          <w:sz w:val="28"/>
          <w:szCs w:val="28"/>
        </w:rPr>
        <w:t>последующем данное решение хоть</w:t>
      </w:r>
      <w:r>
        <w:rPr>
          <w:rFonts w:ascii="Times New Roman" w:hAnsi="Times New Roman" w:cs="Times New Roman"/>
          <w:sz w:val="28"/>
          <w:szCs w:val="28"/>
        </w:rPr>
        <w:t xml:space="preserve"> и не является </w:t>
      </w:r>
      <w:proofErr w:type="spellStart"/>
      <w:r>
        <w:rPr>
          <w:rFonts w:ascii="Times New Roman" w:hAnsi="Times New Roman" w:cs="Times New Roman"/>
          <w:sz w:val="28"/>
          <w:szCs w:val="28"/>
        </w:rPr>
        <w:t>преюдицирующим</w:t>
      </w:r>
      <w:proofErr w:type="spellEnd"/>
      <w:r>
        <w:rPr>
          <w:rFonts w:ascii="Times New Roman" w:hAnsi="Times New Roman" w:cs="Times New Roman"/>
          <w:sz w:val="28"/>
          <w:szCs w:val="28"/>
        </w:rPr>
        <w:t xml:space="preserve">, </w:t>
      </w:r>
      <w:r w:rsidR="006A6B24">
        <w:rPr>
          <w:rFonts w:ascii="Times New Roman" w:hAnsi="Times New Roman" w:cs="Times New Roman"/>
          <w:sz w:val="28"/>
          <w:szCs w:val="28"/>
        </w:rPr>
        <w:br/>
      </w:r>
      <w:r>
        <w:rPr>
          <w:rFonts w:ascii="Times New Roman" w:hAnsi="Times New Roman" w:cs="Times New Roman"/>
          <w:sz w:val="28"/>
          <w:szCs w:val="28"/>
        </w:rPr>
        <w:t xml:space="preserve">но усиливает правовую позицию Истца, может стать основополагающим доказательством по делу, подтверждающим наличие вины и причинно-следственной связи между совершением противоправного действия </w:t>
      </w:r>
      <w:r w:rsidR="006A6B24">
        <w:rPr>
          <w:rFonts w:ascii="Times New Roman" w:hAnsi="Times New Roman" w:cs="Times New Roman"/>
          <w:sz w:val="28"/>
          <w:szCs w:val="28"/>
        </w:rPr>
        <w:br/>
      </w:r>
      <w:r>
        <w:rPr>
          <w:rFonts w:ascii="Times New Roman" w:hAnsi="Times New Roman" w:cs="Times New Roman"/>
          <w:sz w:val="28"/>
          <w:szCs w:val="28"/>
        </w:rPr>
        <w:t>и наступившими негативными последствиями.</w:t>
      </w:r>
      <w:r w:rsidR="0013061E">
        <w:rPr>
          <w:rFonts w:ascii="Times New Roman" w:hAnsi="Times New Roman" w:cs="Times New Roman"/>
          <w:sz w:val="28"/>
          <w:szCs w:val="28"/>
        </w:rPr>
        <w:t xml:space="preserve"> </w:t>
      </w:r>
    </w:p>
    <w:p w:rsidR="00A1704A" w:rsidRPr="0013061E" w:rsidRDefault="00A1704A" w:rsidP="00130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конституционным законом от 28 апреля 1995 г. № 1-ФКЗ «Об арбитражных судах в Российской Федерации»</w:t>
      </w:r>
      <w:r>
        <w:rPr>
          <w:rStyle w:val="ac"/>
          <w:rFonts w:ascii="Times New Roman" w:hAnsi="Times New Roman" w:cs="Times New Roman"/>
          <w:sz w:val="28"/>
          <w:szCs w:val="28"/>
        </w:rPr>
        <w:footnoteReference w:id="97"/>
      </w:r>
      <w:r>
        <w:rPr>
          <w:rFonts w:ascii="Times New Roman" w:hAnsi="Times New Roman" w:cs="Times New Roman"/>
          <w:sz w:val="28"/>
          <w:szCs w:val="28"/>
        </w:rPr>
        <w:t xml:space="preserve"> не установлено специальной подсудности по делам о возмещении вреда, возникшего в результате совершения </w:t>
      </w:r>
      <w:r>
        <w:rPr>
          <w:rFonts w:ascii="Times New Roman" w:hAnsi="Times New Roman" w:cs="Times New Roman"/>
          <w:sz w:val="28"/>
          <w:szCs w:val="28"/>
        </w:rPr>
        <w:lastRenderedPageBreak/>
        <w:t xml:space="preserve">хозяйствующим субъектом запрета, установленного ст. 14.4 Закона о защите конкуренции. Вместе с тем в соответствии с разъяснениями, изложенными </w:t>
      </w:r>
      <w:r w:rsidR="006A6B24">
        <w:rPr>
          <w:rFonts w:ascii="Times New Roman" w:hAnsi="Times New Roman" w:cs="Times New Roman"/>
          <w:sz w:val="28"/>
          <w:szCs w:val="28"/>
        </w:rPr>
        <w:br/>
      </w:r>
      <w:r>
        <w:rPr>
          <w:rFonts w:ascii="Times New Roman" w:hAnsi="Times New Roman" w:cs="Times New Roman"/>
          <w:sz w:val="28"/>
          <w:szCs w:val="28"/>
        </w:rPr>
        <w:t>в Постановлении Пленума ВАС РФ от 8 октября 2012 г. № 60 «О некоторых вопросах, возникших в связи с созданием в системе арбитражных судов Суда по интеллектуальным правам»</w:t>
      </w:r>
      <w:r>
        <w:rPr>
          <w:rStyle w:val="ac"/>
          <w:rFonts w:ascii="Times New Roman" w:hAnsi="Times New Roman" w:cs="Times New Roman"/>
          <w:sz w:val="28"/>
          <w:szCs w:val="28"/>
        </w:rPr>
        <w:footnoteReference w:id="98"/>
      </w:r>
      <w:r>
        <w:rPr>
          <w:rFonts w:ascii="Times New Roman" w:hAnsi="Times New Roman" w:cs="Times New Roman"/>
          <w:sz w:val="28"/>
          <w:szCs w:val="28"/>
        </w:rPr>
        <w:t>, дела о возмещении причиненного вреда рассматриваются Судом по интеллектуальным правам в качестве суда первой инстанции независимо от того, сопряжено ли данное требование с заявление</w:t>
      </w:r>
      <w:r w:rsidR="00EF3007">
        <w:rPr>
          <w:rFonts w:ascii="Times New Roman" w:hAnsi="Times New Roman" w:cs="Times New Roman"/>
          <w:sz w:val="28"/>
          <w:szCs w:val="28"/>
        </w:rPr>
        <w:t>м</w:t>
      </w:r>
      <w:r>
        <w:rPr>
          <w:rFonts w:ascii="Times New Roman" w:hAnsi="Times New Roman" w:cs="Times New Roman"/>
          <w:sz w:val="28"/>
          <w:szCs w:val="28"/>
        </w:rPr>
        <w:t xml:space="preserve"> лица об оспаривании </w:t>
      </w:r>
      <w:r w:rsidRPr="003F46B7">
        <w:rPr>
          <w:rFonts w:ascii="Times New Roman" w:hAnsi="Times New Roman" w:cs="Times New Roman"/>
          <w:sz w:val="28"/>
          <w:szCs w:val="28"/>
        </w:rPr>
        <w:t xml:space="preserve">ненормативного правового акта антимонопольного органа, или заявлено в качестве самостоятельного требования. Однако в рамках практической деятельность в большинстве случаев данные споры рассматриваются арбитражными судами субъектов Российской Федерации. </w:t>
      </w:r>
    </w:p>
    <w:p w:rsidR="00A1704A" w:rsidRDefault="00A1704A" w:rsidP="003C6E91">
      <w:pPr>
        <w:spacing w:after="0" w:line="360" w:lineRule="auto"/>
        <w:ind w:firstLine="709"/>
        <w:jc w:val="both"/>
        <w:rPr>
          <w:rFonts w:ascii="Times New Roman" w:eastAsia="Times New Roman" w:hAnsi="Times New Roman" w:cs="Times New Roman"/>
          <w:sz w:val="28"/>
          <w:szCs w:val="28"/>
          <w:lang w:eastAsia="ru-RU"/>
        </w:rPr>
      </w:pPr>
      <w:r w:rsidRPr="003F46B7">
        <w:rPr>
          <w:rFonts w:ascii="Times New Roman" w:hAnsi="Times New Roman" w:cs="Times New Roman"/>
          <w:sz w:val="28"/>
          <w:szCs w:val="28"/>
        </w:rPr>
        <w:t>Заявляя требование о возмещении вреда</w:t>
      </w:r>
      <w:r w:rsidR="00567745">
        <w:rPr>
          <w:rFonts w:ascii="Times New Roman" w:hAnsi="Times New Roman" w:cs="Times New Roman"/>
          <w:sz w:val="28"/>
          <w:szCs w:val="28"/>
        </w:rPr>
        <w:t>,</w:t>
      </w:r>
      <w:r w:rsidRPr="003F46B7">
        <w:rPr>
          <w:rFonts w:ascii="Times New Roman" w:hAnsi="Times New Roman" w:cs="Times New Roman"/>
          <w:sz w:val="28"/>
          <w:szCs w:val="28"/>
        </w:rPr>
        <w:t xml:space="preserve"> Истец ссылается на положения </w:t>
      </w:r>
      <w:r w:rsidR="006A6B24">
        <w:rPr>
          <w:rFonts w:ascii="Times New Roman" w:hAnsi="Times New Roman" w:cs="Times New Roman"/>
          <w:sz w:val="28"/>
          <w:szCs w:val="28"/>
        </w:rPr>
        <w:br/>
      </w:r>
      <w:r w:rsidRPr="003F46B7">
        <w:rPr>
          <w:rFonts w:ascii="Times New Roman" w:hAnsi="Times New Roman" w:cs="Times New Roman"/>
          <w:sz w:val="28"/>
          <w:szCs w:val="28"/>
        </w:rPr>
        <w:t xml:space="preserve">ст. 1064 ГК РФ, в соответствии с которой </w:t>
      </w:r>
      <w:r w:rsidRPr="003F46B7">
        <w:rPr>
          <w:rFonts w:ascii="Times New Roman" w:eastAsia="Times New Roman" w:hAnsi="Times New Roman" w:cs="Times New Roman"/>
          <w:sz w:val="28"/>
          <w:szCs w:val="28"/>
          <w:lang w:eastAsia="ru-RU"/>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1704A" w:rsidRPr="004F4368" w:rsidRDefault="00A1704A" w:rsidP="003C6E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согласно ст. 1082 ГК РФ, вред потерпевшему лицу может быть </w:t>
      </w:r>
      <w:r w:rsidRPr="004F4368">
        <w:rPr>
          <w:rFonts w:ascii="Times New Roman" w:eastAsia="Times New Roman" w:hAnsi="Times New Roman" w:cs="Times New Roman"/>
          <w:sz w:val="28"/>
          <w:szCs w:val="28"/>
          <w:lang w:eastAsia="ru-RU"/>
        </w:rPr>
        <w:t xml:space="preserve">компенсирован в натуре или в результате возмещения убытков. </w:t>
      </w:r>
    </w:p>
    <w:p w:rsidR="00A1704A" w:rsidRPr="004F4368" w:rsidRDefault="00A1704A" w:rsidP="003C6E91">
      <w:pPr>
        <w:spacing w:after="0" w:line="360" w:lineRule="auto"/>
        <w:ind w:firstLine="709"/>
        <w:jc w:val="both"/>
        <w:rPr>
          <w:rFonts w:ascii="Times New Roman" w:eastAsia="Times New Roman" w:hAnsi="Times New Roman" w:cs="Times New Roman"/>
          <w:sz w:val="28"/>
          <w:szCs w:val="28"/>
          <w:lang w:eastAsia="ru-RU"/>
        </w:rPr>
      </w:pPr>
      <w:r w:rsidRPr="004F4368">
        <w:rPr>
          <w:rFonts w:ascii="Times New Roman" w:hAnsi="Times New Roman" w:cs="Times New Roman"/>
          <w:sz w:val="28"/>
          <w:szCs w:val="28"/>
          <w:shd w:val="clear" w:color="auto" w:fill="FFFFFF"/>
        </w:rPr>
        <w:t>Согласно п.</w:t>
      </w:r>
      <w:r>
        <w:rPr>
          <w:rFonts w:ascii="Times New Roman" w:hAnsi="Times New Roman" w:cs="Times New Roman"/>
          <w:sz w:val="28"/>
          <w:szCs w:val="28"/>
          <w:shd w:val="clear" w:color="auto" w:fill="FFFFFF"/>
        </w:rPr>
        <w:t xml:space="preserve"> </w:t>
      </w:r>
      <w:r w:rsidRPr="004F4368">
        <w:rPr>
          <w:rFonts w:ascii="Times New Roman" w:hAnsi="Times New Roman" w:cs="Times New Roman"/>
          <w:sz w:val="28"/>
          <w:szCs w:val="28"/>
          <w:shd w:val="clear" w:color="auto" w:fill="FFFFFF"/>
        </w:rPr>
        <w:t xml:space="preserve">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w:t>
      </w:r>
      <w:r w:rsidR="006A6B24">
        <w:rPr>
          <w:rFonts w:ascii="Times New Roman" w:hAnsi="Times New Roman" w:cs="Times New Roman"/>
          <w:sz w:val="28"/>
          <w:szCs w:val="28"/>
          <w:shd w:val="clear" w:color="auto" w:fill="FFFFFF"/>
        </w:rPr>
        <w:br/>
      </w:r>
      <w:r w:rsidRPr="004F4368">
        <w:rPr>
          <w:rFonts w:ascii="Times New Roman" w:hAnsi="Times New Roman" w:cs="Times New Roman"/>
          <w:sz w:val="28"/>
          <w:szCs w:val="28"/>
          <w:shd w:val="clear" w:color="auto" w:fill="FFFFFF"/>
        </w:rPr>
        <w:t>его имущества </w:t>
      </w:r>
      <w:r w:rsidRPr="004F4368">
        <w:rPr>
          <w:rFonts w:ascii="Times New Roman" w:hAnsi="Times New Roman" w:cs="Times New Roman"/>
          <w:sz w:val="28"/>
          <w:szCs w:val="28"/>
        </w:rPr>
        <w:t>(реальный ущерб)</w:t>
      </w:r>
      <w:r w:rsidRPr="004F4368">
        <w:rPr>
          <w:rFonts w:ascii="Times New Roman" w:hAnsi="Times New Roman" w:cs="Times New Roman"/>
          <w:sz w:val="28"/>
          <w:szCs w:val="28"/>
          <w:shd w:val="clear" w:color="auto" w:fill="FFFFFF"/>
        </w:rPr>
        <w:t>, а также неполученные доходы, которые это лицо получило бы при обычных условиях гражданского оборота, если бы его право не было нарушено </w:t>
      </w:r>
      <w:r w:rsidRPr="004F4368">
        <w:rPr>
          <w:rFonts w:ascii="Times New Roman" w:hAnsi="Times New Roman" w:cs="Times New Roman"/>
          <w:sz w:val="28"/>
          <w:szCs w:val="28"/>
        </w:rPr>
        <w:t>(упущенная выгода)</w:t>
      </w:r>
      <w:r w:rsidRPr="004F4368">
        <w:rPr>
          <w:rFonts w:ascii="Times New Roman" w:hAnsi="Times New Roman" w:cs="Times New Roman"/>
          <w:sz w:val="28"/>
          <w:szCs w:val="28"/>
          <w:shd w:val="clear" w:color="auto" w:fill="FFFFFF"/>
        </w:rPr>
        <w:t>.</w:t>
      </w:r>
    </w:p>
    <w:p w:rsidR="00A1704A" w:rsidRPr="005C2BC2" w:rsidRDefault="00A1704A" w:rsidP="003C6E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делам о возмещении вреда</w:t>
      </w:r>
      <w:r w:rsidRPr="004F4368">
        <w:rPr>
          <w:rFonts w:ascii="Times New Roman" w:eastAsia="Times New Roman" w:hAnsi="Times New Roman" w:cs="Times New Roman"/>
          <w:sz w:val="28"/>
          <w:szCs w:val="28"/>
          <w:lang w:eastAsia="ru-RU"/>
        </w:rPr>
        <w:t xml:space="preserve"> вследствие совершения </w:t>
      </w:r>
      <w:r>
        <w:rPr>
          <w:rFonts w:ascii="Times New Roman" w:eastAsia="Times New Roman" w:hAnsi="Times New Roman" w:cs="Times New Roman"/>
          <w:sz w:val="28"/>
          <w:szCs w:val="28"/>
          <w:lang w:eastAsia="ru-RU"/>
        </w:rPr>
        <w:t>акта недобросовестной конкуренции, установленного ст. 14.4 Закона о защите конкуренции</w:t>
      </w:r>
      <w:r w:rsidRPr="00687F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требования Истца сводятся к возмещению убытков. Наиболее распространенным видом убытков в данной категории дел является упущенная выгода лица, осуществляющего предпринимательскую деятельность.</w:t>
      </w:r>
    </w:p>
    <w:p w:rsidR="00A1704A" w:rsidRPr="00FC0C5B" w:rsidRDefault="00A1704A" w:rsidP="003C6E91">
      <w:pPr>
        <w:spacing w:after="0" w:line="360" w:lineRule="auto"/>
        <w:ind w:firstLine="709"/>
        <w:jc w:val="both"/>
        <w:rPr>
          <w:rFonts w:ascii="Times New Roman" w:eastAsia="Times New Roman" w:hAnsi="Times New Roman" w:cs="Times New Roman"/>
          <w:sz w:val="28"/>
          <w:szCs w:val="28"/>
          <w:lang w:eastAsia="ru-RU"/>
        </w:rPr>
      </w:pPr>
      <w:r w:rsidRPr="00FC0C5B">
        <w:rPr>
          <w:rFonts w:ascii="Times New Roman" w:eastAsia="Times New Roman" w:hAnsi="Times New Roman" w:cs="Times New Roman"/>
          <w:sz w:val="28"/>
          <w:szCs w:val="28"/>
          <w:lang w:eastAsia="ru-RU"/>
        </w:rPr>
        <w:lastRenderedPageBreak/>
        <w:t xml:space="preserve">Нельзя не заметить, что рассмотрение подобных дел </w:t>
      </w:r>
      <w:r w:rsidR="00C55BD5" w:rsidRPr="00FC0C5B">
        <w:rPr>
          <w:rFonts w:ascii="Times New Roman" w:eastAsia="Times New Roman" w:hAnsi="Times New Roman" w:cs="Times New Roman"/>
          <w:sz w:val="28"/>
          <w:szCs w:val="28"/>
          <w:lang w:eastAsia="ru-RU"/>
        </w:rPr>
        <w:t xml:space="preserve">сопровождается </w:t>
      </w:r>
      <w:r w:rsidRPr="00FC0C5B">
        <w:rPr>
          <w:rFonts w:ascii="Times New Roman" w:eastAsia="Times New Roman" w:hAnsi="Times New Roman" w:cs="Times New Roman"/>
          <w:sz w:val="28"/>
          <w:szCs w:val="28"/>
          <w:lang w:eastAsia="ru-RU"/>
        </w:rPr>
        <w:t xml:space="preserve">наличием многих трудностей, главная из которых заключается в определении размера убытков. </w:t>
      </w:r>
    </w:p>
    <w:p w:rsidR="00E753BF" w:rsidRDefault="00A1704A" w:rsidP="003C6E9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C0C5B">
        <w:rPr>
          <w:rFonts w:ascii="Times New Roman" w:eastAsia="Times New Roman" w:hAnsi="Times New Roman" w:cs="Times New Roman"/>
          <w:sz w:val="28"/>
          <w:szCs w:val="28"/>
          <w:lang w:eastAsia="ru-RU"/>
        </w:rPr>
        <w:t xml:space="preserve">В связи с наличием некоторой неопределенности, возникающей в процессе доказывания размера убытков, в 2017 году Президиумом ФАС России были разработаны разъяснения «По определению размера убытков, причиненных </w:t>
      </w:r>
      <w:r w:rsidR="006A6B24" w:rsidRPr="00FC0C5B">
        <w:rPr>
          <w:rFonts w:ascii="Times New Roman" w:eastAsia="Times New Roman" w:hAnsi="Times New Roman" w:cs="Times New Roman"/>
          <w:sz w:val="28"/>
          <w:szCs w:val="28"/>
          <w:lang w:eastAsia="ru-RU"/>
        </w:rPr>
        <w:br/>
      </w:r>
      <w:r w:rsidRPr="00FC0C5B">
        <w:rPr>
          <w:rFonts w:ascii="Times New Roman" w:eastAsia="Times New Roman" w:hAnsi="Times New Roman" w:cs="Times New Roman"/>
          <w:sz w:val="28"/>
          <w:szCs w:val="28"/>
          <w:lang w:eastAsia="ru-RU"/>
        </w:rPr>
        <w:t>в результате нарушения антимонопольного законодательства»</w:t>
      </w:r>
      <w:r w:rsidRPr="00FC0C5B">
        <w:rPr>
          <w:rStyle w:val="ac"/>
          <w:rFonts w:ascii="Times New Roman" w:eastAsia="Times New Roman" w:hAnsi="Times New Roman" w:cs="Times New Roman"/>
          <w:sz w:val="28"/>
          <w:szCs w:val="28"/>
          <w:lang w:eastAsia="ru-RU"/>
        </w:rPr>
        <w:footnoteReference w:id="99"/>
      </w:r>
      <w:r w:rsidR="007164A0" w:rsidRPr="00FC0C5B">
        <w:rPr>
          <w:rFonts w:ascii="Times New Roman" w:eastAsia="Times New Roman" w:hAnsi="Times New Roman" w:cs="Times New Roman"/>
          <w:sz w:val="28"/>
          <w:szCs w:val="28"/>
          <w:lang w:eastAsia="ru-RU"/>
        </w:rPr>
        <w:t xml:space="preserve"> (далее – Разъяснения Президиума ФАС России по определению размера убытков</w:t>
      </w:r>
      <w:r w:rsidR="00C55BD5" w:rsidRPr="00FC0C5B">
        <w:rPr>
          <w:rFonts w:ascii="Times New Roman" w:eastAsia="Times New Roman" w:hAnsi="Times New Roman" w:cs="Times New Roman"/>
          <w:sz w:val="28"/>
          <w:szCs w:val="28"/>
          <w:lang w:eastAsia="ru-RU"/>
        </w:rPr>
        <w:t>, Разъяснения</w:t>
      </w:r>
      <w:r w:rsidR="007164A0" w:rsidRPr="00FC0C5B">
        <w:rPr>
          <w:rFonts w:ascii="Times New Roman" w:eastAsia="Times New Roman" w:hAnsi="Times New Roman" w:cs="Times New Roman"/>
          <w:sz w:val="28"/>
          <w:szCs w:val="28"/>
          <w:lang w:eastAsia="ru-RU"/>
        </w:rPr>
        <w:t>)</w:t>
      </w:r>
      <w:r w:rsidRPr="00FC0C5B">
        <w:rPr>
          <w:rFonts w:ascii="Times New Roman" w:eastAsia="Times New Roman" w:hAnsi="Times New Roman" w:cs="Times New Roman"/>
          <w:sz w:val="28"/>
          <w:szCs w:val="28"/>
          <w:lang w:eastAsia="ru-RU"/>
        </w:rPr>
        <w:t xml:space="preserve">. </w:t>
      </w:r>
      <w:r w:rsidR="00EF3007" w:rsidRPr="00FC0C5B">
        <w:rPr>
          <w:rFonts w:ascii="Times New Roman" w:eastAsia="Times New Roman" w:hAnsi="Times New Roman" w:cs="Times New Roman"/>
          <w:sz w:val="28"/>
          <w:szCs w:val="28"/>
          <w:lang w:eastAsia="ru-RU"/>
        </w:rPr>
        <w:t xml:space="preserve">Однако </w:t>
      </w:r>
      <w:r w:rsidR="00C55BD5" w:rsidRPr="00FC0C5B">
        <w:rPr>
          <w:rFonts w:ascii="Times New Roman" w:eastAsia="Times New Roman" w:hAnsi="Times New Roman" w:cs="Times New Roman"/>
          <w:sz w:val="28"/>
          <w:szCs w:val="28"/>
          <w:lang w:eastAsia="ru-RU"/>
        </w:rPr>
        <w:t>настоящие Р</w:t>
      </w:r>
      <w:r w:rsidRPr="00FC0C5B">
        <w:rPr>
          <w:rFonts w:ascii="Times New Roman" w:eastAsia="Times New Roman" w:hAnsi="Times New Roman" w:cs="Times New Roman"/>
          <w:sz w:val="28"/>
          <w:szCs w:val="28"/>
          <w:lang w:eastAsia="ru-RU"/>
        </w:rPr>
        <w:t xml:space="preserve">азъяснения не являются нормативным правовым актом, имеют рекомендательный характер, содержат наиболее приоритетные методы для расчета размеров причиненных убытков. </w:t>
      </w:r>
      <w:r w:rsidR="00EF3007" w:rsidRPr="00FC0C5B">
        <w:rPr>
          <w:rFonts w:ascii="Times New Roman" w:eastAsia="Times New Roman" w:hAnsi="Times New Roman" w:cs="Times New Roman"/>
          <w:sz w:val="28"/>
          <w:szCs w:val="28"/>
          <w:lang w:eastAsia="ru-RU"/>
        </w:rPr>
        <w:t xml:space="preserve">При этом </w:t>
      </w:r>
      <w:r w:rsidR="0017483B" w:rsidRPr="00FC0C5B">
        <w:rPr>
          <w:rFonts w:ascii="Times New Roman" w:eastAsia="Times New Roman" w:hAnsi="Times New Roman" w:cs="Times New Roman"/>
          <w:sz w:val="28"/>
          <w:szCs w:val="28"/>
          <w:lang w:eastAsia="ru-RU"/>
        </w:rPr>
        <w:t xml:space="preserve">их существование </w:t>
      </w:r>
      <w:r w:rsidRPr="00FC0C5B">
        <w:rPr>
          <w:rFonts w:ascii="Times New Roman" w:eastAsia="Times New Roman" w:hAnsi="Times New Roman" w:cs="Times New Roman"/>
          <w:sz w:val="28"/>
          <w:szCs w:val="28"/>
          <w:lang w:eastAsia="ru-RU"/>
        </w:rPr>
        <w:t xml:space="preserve">не исключает применение иных способов доказывания </w:t>
      </w:r>
      <w:r w:rsidR="00C55BD5" w:rsidRPr="00FC0C5B">
        <w:rPr>
          <w:rFonts w:ascii="Times New Roman" w:eastAsia="Times New Roman" w:hAnsi="Times New Roman" w:cs="Times New Roman"/>
          <w:sz w:val="28"/>
          <w:szCs w:val="28"/>
          <w:lang w:eastAsia="ru-RU"/>
        </w:rPr>
        <w:t xml:space="preserve">и расчета </w:t>
      </w:r>
      <w:r w:rsidRPr="00FC0C5B">
        <w:rPr>
          <w:rFonts w:ascii="Times New Roman" w:eastAsia="Times New Roman" w:hAnsi="Times New Roman" w:cs="Times New Roman"/>
          <w:sz w:val="28"/>
          <w:szCs w:val="28"/>
          <w:lang w:eastAsia="ru-RU"/>
        </w:rPr>
        <w:t>разме</w:t>
      </w:r>
      <w:r w:rsidR="00C55BD5" w:rsidRPr="00FC0C5B">
        <w:rPr>
          <w:rFonts w:ascii="Times New Roman" w:eastAsia="Times New Roman" w:hAnsi="Times New Roman" w:cs="Times New Roman"/>
          <w:sz w:val="28"/>
          <w:szCs w:val="28"/>
          <w:lang w:eastAsia="ru-RU"/>
        </w:rPr>
        <w:t>ра убытков</w:t>
      </w:r>
      <w:r w:rsidR="00C55BD5">
        <w:rPr>
          <w:rFonts w:ascii="Times New Roman" w:eastAsia="Times New Roman" w:hAnsi="Times New Roman" w:cs="Times New Roman"/>
          <w:sz w:val="28"/>
          <w:szCs w:val="28"/>
          <w:lang w:eastAsia="ru-RU"/>
        </w:rPr>
        <w:t>.</w:t>
      </w:r>
    </w:p>
    <w:p w:rsidR="00A1704A" w:rsidRPr="00241C7D" w:rsidRDefault="0017483B" w:rsidP="003C6E9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w:t>
      </w:r>
      <w:r w:rsidR="00A1704A">
        <w:rPr>
          <w:rFonts w:ascii="Times New Roman" w:eastAsia="Times New Roman" w:hAnsi="Times New Roman" w:cs="Times New Roman"/>
          <w:sz w:val="28"/>
          <w:szCs w:val="28"/>
          <w:lang w:eastAsia="ru-RU"/>
        </w:rPr>
        <w:t xml:space="preserve"> материалах судебной практики можно столкнуться со следующей позицией судов при определении размера упущенной выгоды в процессе </w:t>
      </w:r>
      <w:r>
        <w:rPr>
          <w:rFonts w:ascii="Times New Roman" w:eastAsia="Times New Roman" w:hAnsi="Times New Roman" w:cs="Times New Roman"/>
          <w:sz w:val="28"/>
          <w:szCs w:val="28"/>
          <w:lang w:eastAsia="ru-RU"/>
        </w:rPr>
        <w:t>доказывания по делу:</w:t>
      </w:r>
      <w:r w:rsidR="00A1704A" w:rsidRPr="00241C7D">
        <w:rPr>
          <w:rFonts w:ascii="Times New Roman" w:eastAsia="Times New Roman" w:hAnsi="Times New Roman" w:cs="Times New Roman"/>
          <w:sz w:val="28"/>
          <w:szCs w:val="28"/>
          <w:lang w:eastAsia="ru-RU"/>
        </w:rPr>
        <w:t xml:space="preserve"> «</w:t>
      </w:r>
      <w:r w:rsidR="00A1704A" w:rsidRPr="00687F14">
        <w:rPr>
          <w:rFonts w:ascii="Times New Roman" w:hAnsi="Times New Roman" w:cs="Times New Roman"/>
          <w:sz w:val="28"/>
          <w:szCs w:val="28"/>
        </w:rPr>
        <w:t>П</w:t>
      </w:r>
      <w:r w:rsidR="00A1704A" w:rsidRPr="00241C7D">
        <w:rPr>
          <w:rFonts w:ascii="Times New Roman" w:hAnsi="Times New Roman" w:cs="Times New Roman"/>
          <w:sz w:val="28"/>
          <w:szCs w:val="28"/>
        </w:rPr>
        <w:t>омимо расчета неполученного дохода истец также должен рассчитать свои необходимые затраты, которые он понес бы при извлечении дохода, поскольку деятельность, направленная на извлечение дохода, всегда сопряжена с определенными затратами, т.</w:t>
      </w:r>
      <w:r w:rsidR="00A1704A">
        <w:rPr>
          <w:rFonts w:ascii="Times New Roman" w:hAnsi="Times New Roman" w:cs="Times New Roman"/>
          <w:sz w:val="28"/>
          <w:szCs w:val="28"/>
        </w:rPr>
        <w:t> </w:t>
      </w:r>
      <w:r w:rsidR="00A1704A" w:rsidRPr="00241C7D">
        <w:rPr>
          <w:rFonts w:ascii="Times New Roman" w:hAnsi="Times New Roman" w:cs="Times New Roman"/>
          <w:sz w:val="28"/>
          <w:szCs w:val="28"/>
        </w:rPr>
        <w:t>е. упущенная выгода фактически представляет собой неполученную истцом чистую прибыль от своей хозяйственной деятельн</w:t>
      </w:r>
      <w:r w:rsidR="00A1704A">
        <w:rPr>
          <w:rFonts w:ascii="Times New Roman" w:hAnsi="Times New Roman" w:cs="Times New Roman"/>
          <w:sz w:val="28"/>
          <w:szCs w:val="28"/>
        </w:rPr>
        <w:t xml:space="preserve">ости (валовой доход от сделки – </w:t>
      </w:r>
      <w:r w:rsidR="00A1704A" w:rsidRPr="00241C7D">
        <w:rPr>
          <w:rFonts w:ascii="Times New Roman" w:hAnsi="Times New Roman" w:cs="Times New Roman"/>
          <w:sz w:val="28"/>
          <w:szCs w:val="28"/>
        </w:rPr>
        <w:t>валовой расход</w:t>
      </w:r>
      <w:r w:rsidR="00EF3007">
        <w:rPr>
          <w:rFonts w:ascii="Times New Roman" w:hAnsi="Times New Roman" w:cs="Times New Roman"/>
          <w:sz w:val="28"/>
          <w:szCs w:val="28"/>
        </w:rPr>
        <w:t>)</w:t>
      </w:r>
      <w:r w:rsidR="00A1704A" w:rsidRPr="00241C7D">
        <w:rPr>
          <w:rFonts w:ascii="Times New Roman" w:hAnsi="Times New Roman" w:cs="Times New Roman"/>
          <w:sz w:val="28"/>
          <w:szCs w:val="28"/>
        </w:rPr>
        <w:t>»</w:t>
      </w:r>
      <w:r w:rsidR="00A1704A">
        <w:rPr>
          <w:rStyle w:val="ac"/>
          <w:rFonts w:ascii="Times New Roman" w:hAnsi="Times New Roman" w:cs="Times New Roman"/>
          <w:sz w:val="28"/>
          <w:szCs w:val="28"/>
        </w:rPr>
        <w:footnoteReference w:id="100"/>
      </w:r>
      <w:r w:rsidR="00A1704A" w:rsidRPr="00241C7D">
        <w:rPr>
          <w:rFonts w:ascii="Times New Roman" w:hAnsi="Times New Roman" w:cs="Times New Roman"/>
          <w:sz w:val="28"/>
          <w:szCs w:val="28"/>
        </w:rPr>
        <w:t>.</w:t>
      </w:r>
      <w:r w:rsidR="00A1704A">
        <w:rPr>
          <w:rFonts w:ascii="Times New Roman" w:hAnsi="Times New Roman" w:cs="Times New Roman"/>
          <w:sz w:val="28"/>
          <w:szCs w:val="28"/>
        </w:rPr>
        <w:t xml:space="preserve">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вероятностный характер убытков, с</w:t>
      </w:r>
      <w:r w:rsidRPr="00241C7D">
        <w:rPr>
          <w:rFonts w:ascii="Times New Roman" w:eastAsia="Times New Roman" w:hAnsi="Times New Roman" w:cs="Times New Roman"/>
          <w:sz w:val="28"/>
          <w:szCs w:val="28"/>
          <w:lang w:eastAsia="ru-RU"/>
        </w:rPr>
        <w:t xml:space="preserve">ложность доказывания </w:t>
      </w:r>
      <w:r>
        <w:rPr>
          <w:rFonts w:ascii="Times New Roman" w:eastAsia="Times New Roman" w:hAnsi="Times New Roman" w:cs="Times New Roman"/>
          <w:sz w:val="28"/>
          <w:szCs w:val="28"/>
          <w:lang w:eastAsia="ru-RU"/>
        </w:rPr>
        <w:t xml:space="preserve">их </w:t>
      </w:r>
      <w:r w:rsidRPr="00241C7D">
        <w:rPr>
          <w:rFonts w:ascii="Times New Roman" w:eastAsia="Times New Roman" w:hAnsi="Times New Roman" w:cs="Times New Roman"/>
          <w:sz w:val="28"/>
          <w:szCs w:val="28"/>
          <w:lang w:eastAsia="ru-RU"/>
        </w:rPr>
        <w:t>размера</w:t>
      </w:r>
      <w:r w:rsidR="00F10029">
        <w:rPr>
          <w:rFonts w:ascii="Times New Roman" w:eastAsia="Times New Roman" w:hAnsi="Times New Roman" w:cs="Times New Roman"/>
          <w:sz w:val="28"/>
          <w:szCs w:val="28"/>
          <w:lang w:eastAsia="ru-RU"/>
        </w:rPr>
        <w:t>,</w:t>
      </w:r>
      <w:r w:rsidRPr="00960CDD">
        <w:rPr>
          <w:rFonts w:ascii="Times New Roman" w:eastAsia="Times New Roman" w:hAnsi="Times New Roman" w:cs="Times New Roman"/>
          <w:sz w:val="28"/>
          <w:szCs w:val="28"/>
          <w:lang w:eastAsia="ru-RU"/>
        </w:rPr>
        <w:t xml:space="preserve"> причинно-следственной связ</w:t>
      </w:r>
      <w:r>
        <w:rPr>
          <w:rFonts w:ascii="Times New Roman" w:eastAsia="Times New Roman" w:hAnsi="Times New Roman" w:cs="Times New Roman"/>
          <w:sz w:val="28"/>
          <w:szCs w:val="28"/>
          <w:lang w:eastAsia="ru-RU"/>
        </w:rPr>
        <w:t>и</w:t>
      </w:r>
      <w:r w:rsidRPr="00960CDD">
        <w:rPr>
          <w:rFonts w:ascii="Times New Roman" w:eastAsia="Times New Roman" w:hAnsi="Times New Roman" w:cs="Times New Roman"/>
          <w:sz w:val="28"/>
          <w:szCs w:val="28"/>
          <w:lang w:eastAsia="ru-RU"/>
        </w:rPr>
        <w:t xml:space="preserve"> между</w:t>
      </w:r>
      <w:r>
        <w:rPr>
          <w:rFonts w:ascii="Times New Roman" w:eastAsia="Times New Roman" w:hAnsi="Times New Roman" w:cs="Times New Roman"/>
          <w:sz w:val="28"/>
          <w:szCs w:val="28"/>
          <w:lang w:eastAsia="ru-RU"/>
        </w:rPr>
        <w:t xml:space="preserve"> их </w:t>
      </w:r>
      <w:r w:rsidRPr="00960CDD">
        <w:rPr>
          <w:rFonts w:ascii="Times New Roman" w:eastAsia="Times New Roman" w:hAnsi="Times New Roman" w:cs="Times New Roman"/>
          <w:sz w:val="28"/>
          <w:szCs w:val="28"/>
          <w:lang w:eastAsia="ru-RU"/>
        </w:rPr>
        <w:t xml:space="preserve">возникновением и противоправными действиями Ответчика </w:t>
      </w:r>
      <w:r>
        <w:rPr>
          <w:rFonts w:ascii="Times New Roman" w:eastAsia="Times New Roman" w:hAnsi="Times New Roman" w:cs="Times New Roman"/>
          <w:sz w:val="28"/>
          <w:szCs w:val="28"/>
          <w:lang w:eastAsia="ru-RU"/>
        </w:rPr>
        <w:t xml:space="preserve">указывал Пленумом </w:t>
      </w:r>
      <w:r w:rsidRPr="00960C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ерховного </w:t>
      </w:r>
      <w:r w:rsidRPr="00960CD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уда</w:t>
      </w:r>
      <w:r w:rsidRPr="00960CDD">
        <w:rPr>
          <w:rFonts w:ascii="Times New Roman" w:eastAsia="Times New Roman" w:hAnsi="Times New Roman" w:cs="Times New Roman"/>
          <w:sz w:val="28"/>
          <w:szCs w:val="28"/>
          <w:lang w:eastAsia="ru-RU"/>
        </w:rPr>
        <w:t xml:space="preserve"> РФ. При это</w:t>
      </w:r>
      <w:r>
        <w:rPr>
          <w:rFonts w:ascii="Times New Roman" w:eastAsia="Times New Roman" w:hAnsi="Times New Roman" w:cs="Times New Roman"/>
          <w:sz w:val="28"/>
          <w:szCs w:val="28"/>
          <w:lang w:eastAsia="ru-RU"/>
        </w:rPr>
        <w:t xml:space="preserve">м Пленум Верховного Суда РФ </w:t>
      </w:r>
      <w:r w:rsidRPr="00960CDD">
        <w:rPr>
          <w:rFonts w:ascii="Times New Roman" w:eastAsia="Times New Roman" w:hAnsi="Times New Roman" w:cs="Times New Roman"/>
          <w:sz w:val="28"/>
          <w:szCs w:val="28"/>
          <w:lang w:eastAsia="ru-RU"/>
        </w:rPr>
        <w:t>разъяснил, что: «</w:t>
      </w:r>
      <w:r w:rsidRPr="00960CDD">
        <w:rPr>
          <w:rFonts w:ascii="Times New Roman" w:hAnsi="Times New Roman" w:cs="Times New Roman"/>
          <w:sz w:val="28"/>
          <w:szCs w:val="28"/>
        </w:rPr>
        <w:t xml:space="preserve">Суд не может полностью отказать в удовлетворении требования о возмещении убытков только на том основании, </w:t>
      </w:r>
      <w:r w:rsidRPr="00960CDD">
        <w:rPr>
          <w:rFonts w:ascii="Times New Roman" w:hAnsi="Times New Roman" w:cs="Times New Roman"/>
          <w:sz w:val="28"/>
          <w:szCs w:val="28"/>
        </w:rPr>
        <w:lastRenderedPageBreak/>
        <w:t>что размер убытков не может быть установлен с разумной степенью достоверности»</w:t>
      </w:r>
      <w:r>
        <w:rPr>
          <w:rStyle w:val="ac"/>
          <w:rFonts w:ascii="Times New Roman" w:hAnsi="Times New Roman" w:cs="Times New Roman"/>
          <w:sz w:val="28"/>
          <w:szCs w:val="28"/>
        </w:rPr>
        <w:footnoteReference w:id="101"/>
      </w:r>
      <w:r w:rsidRPr="00960CDD">
        <w:rPr>
          <w:rFonts w:ascii="Times New Roman" w:hAnsi="Times New Roman" w:cs="Times New Roman"/>
          <w:sz w:val="28"/>
          <w:szCs w:val="28"/>
        </w:rPr>
        <w:t xml:space="preserve">. </w:t>
      </w:r>
    </w:p>
    <w:p w:rsidR="0017483B" w:rsidRDefault="0017483B"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Подо</w:t>
      </w:r>
      <w:r w:rsidR="00C55BD5" w:rsidRPr="00FC0C5B">
        <w:rPr>
          <w:rFonts w:ascii="Times New Roman" w:hAnsi="Times New Roman" w:cs="Times New Roman"/>
          <w:sz w:val="28"/>
          <w:szCs w:val="28"/>
        </w:rPr>
        <w:t>бная позиция вышестоящего Суда</w:t>
      </w:r>
      <w:r w:rsidRPr="00FC0C5B">
        <w:rPr>
          <w:rFonts w:ascii="Times New Roman" w:hAnsi="Times New Roman" w:cs="Times New Roman"/>
          <w:sz w:val="28"/>
          <w:szCs w:val="28"/>
        </w:rPr>
        <w:t xml:space="preserve"> свидетельствует о возникновении нового, более упрощенного подхода к определению размера убытков.</w:t>
      </w:r>
      <w:r>
        <w:rPr>
          <w:rFonts w:ascii="Times New Roman" w:hAnsi="Times New Roman" w:cs="Times New Roman"/>
          <w:sz w:val="28"/>
          <w:szCs w:val="28"/>
        </w:rPr>
        <w:t xml:space="preserve"> </w:t>
      </w:r>
    </w:p>
    <w:p w:rsidR="00A1704A" w:rsidRDefault="00932A23"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C55BD5">
        <w:rPr>
          <w:rFonts w:ascii="Times New Roman" w:hAnsi="Times New Roman" w:cs="Times New Roman"/>
          <w:sz w:val="28"/>
          <w:szCs w:val="28"/>
        </w:rPr>
        <w:t xml:space="preserve">несмотря введение упрощенного подхода, </w:t>
      </w:r>
      <w:r w:rsidR="00A1704A">
        <w:rPr>
          <w:rFonts w:ascii="Times New Roman" w:hAnsi="Times New Roman" w:cs="Times New Roman"/>
          <w:sz w:val="28"/>
          <w:szCs w:val="28"/>
        </w:rPr>
        <w:t xml:space="preserve">в большинстве случаев суды отказывают в удовлетворении исковых требований ввиду недоказанности размера </w:t>
      </w:r>
      <w:r w:rsidR="00A1704A" w:rsidRPr="00687F14">
        <w:rPr>
          <w:rFonts w:ascii="Times New Roman" w:hAnsi="Times New Roman" w:cs="Times New Roman"/>
          <w:sz w:val="28"/>
          <w:szCs w:val="28"/>
        </w:rPr>
        <w:t>причиненны</w:t>
      </w:r>
      <w:r w:rsidR="00C55BD5">
        <w:rPr>
          <w:rFonts w:ascii="Times New Roman" w:hAnsi="Times New Roman" w:cs="Times New Roman"/>
          <w:sz w:val="28"/>
          <w:szCs w:val="28"/>
        </w:rPr>
        <w:t>х убытков, отсутствия</w:t>
      </w:r>
      <w:r w:rsidR="00686BE1">
        <w:rPr>
          <w:rFonts w:ascii="Times New Roman" w:hAnsi="Times New Roman" w:cs="Times New Roman"/>
          <w:sz w:val="28"/>
          <w:szCs w:val="28"/>
        </w:rPr>
        <w:t xml:space="preserve"> причинно-следственной связи между совершенными действиями лица и наступившими последствиями. </w:t>
      </w:r>
    </w:p>
    <w:p w:rsidR="00A1704A"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определения размера убытков, с учетом особенностей ст. 15 </w:t>
      </w:r>
      <w:r w:rsidR="00686BE1">
        <w:rPr>
          <w:rFonts w:ascii="Times New Roman" w:hAnsi="Times New Roman" w:cs="Times New Roman"/>
          <w:sz w:val="28"/>
          <w:szCs w:val="28"/>
        </w:rPr>
        <w:br/>
      </w:r>
      <w:r>
        <w:rPr>
          <w:rFonts w:ascii="Times New Roman" w:hAnsi="Times New Roman" w:cs="Times New Roman"/>
          <w:sz w:val="28"/>
          <w:szCs w:val="28"/>
        </w:rPr>
        <w:t xml:space="preserve">и ст. 1064 ГК РФ, предметом доказывания по данной категории дел является: </w:t>
      </w:r>
      <w:r w:rsidR="00686BE1">
        <w:rPr>
          <w:rFonts w:ascii="Times New Roman" w:hAnsi="Times New Roman" w:cs="Times New Roman"/>
          <w:sz w:val="28"/>
          <w:szCs w:val="28"/>
        </w:rPr>
        <w:br/>
      </w:r>
      <w:r>
        <w:rPr>
          <w:rFonts w:ascii="Times New Roman" w:hAnsi="Times New Roman" w:cs="Times New Roman"/>
          <w:sz w:val="28"/>
          <w:szCs w:val="28"/>
        </w:rPr>
        <w:t xml:space="preserve">1) </w:t>
      </w:r>
      <w:r w:rsidR="00686BE1">
        <w:rPr>
          <w:rFonts w:ascii="Times New Roman" w:hAnsi="Times New Roman" w:cs="Times New Roman"/>
          <w:sz w:val="28"/>
          <w:szCs w:val="28"/>
        </w:rPr>
        <w:t>факт совершения</w:t>
      </w:r>
      <w:r>
        <w:rPr>
          <w:rFonts w:ascii="Times New Roman" w:hAnsi="Times New Roman" w:cs="Times New Roman"/>
          <w:sz w:val="28"/>
          <w:szCs w:val="28"/>
        </w:rPr>
        <w:t xml:space="preserve"> противоправных действий, нарушающих требования анти</w:t>
      </w:r>
      <w:r w:rsidR="00932A23">
        <w:rPr>
          <w:rFonts w:ascii="Times New Roman" w:hAnsi="Times New Roman" w:cs="Times New Roman"/>
          <w:sz w:val="28"/>
          <w:szCs w:val="28"/>
        </w:rPr>
        <w:t xml:space="preserve">монопольного законодательства; </w:t>
      </w:r>
      <w:r>
        <w:rPr>
          <w:rFonts w:ascii="Times New Roman" w:hAnsi="Times New Roman" w:cs="Times New Roman"/>
          <w:sz w:val="28"/>
          <w:szCs w:val="28"/>
        </w:rPr>
        <w:t xml:space="preserve">2) причинно-следственная связь между совершенным противоправным действием лица и наступившими последствиями. Бремя доказывания изложенных обстоятельств возлагается на лицо, заявившее требование о возмещении вреда в порядке ст. 1064 ГК РФ. </w:t>
      </w:r>
    </w:p>
    <w:p w:rsidR="00FC233C" w:rsidRPr="00FC0C5B" w:rsidRDefault="00FC233C"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Таким образом, считаем, что для привлечения лица к гражданско-правовой ответственности, восстановления имущественных интересов потерпевшего лица и взыскания </w:t>
      </w:r>
      <w:r w:rsidR="00F10029" w:rsidRPr="00FC0C5B">
        <w:rPr>
          <w:rFonts w:ascii="Times New Roman" w:hAnsi="Times New Roman" w:cs="Times New Roman"/>
          <w:sz w:val="28"/>
          <w:szCs w:val="28"/>
        </w:rPr>
        <w:t>причиненных убытков необходимо у</w:t>
      </w:r>
      <w:r w:rsidRPr="00FC0C5B">
        <w:rPr>
          <w:rFonts w:ascii="Times New Roman" w:hAnsi="Times New Roman" w:cs="Times New Roman"/>
          <w:sz w:val="28"/>
          <w:szCs w:val="28"/>
        </w:rPr>
        <w:t xml:space="preserve">становить следующие  основания: 1) факт совершение противоправного действия; 2) причинно-следственную связь между совершенными действиями и наступившими последствиями;  3) размер убытков, наступивших  в результате совершения противоправных действий. </w:t>
      </w:r>
    </w:p>
    <w:p w:rsidR="00121F80" w:rsidRDefault="00121F80"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Факт совершения противоп</w:t>
      </w:r>
      <w:r w:rsidR="00F10029" w:rsidRPr="00FC0C5B">
        <w:rPr>
          <w:rFonts w:ascii="Times New Roman" w:hAnsi="Times New Roman" w:cs="Times New Roman"/>
          <w:sz w:val="28"/>
          <w:szCs w:val="28"/>
        </w:rPr>
        <w:t>равного действия, предусмотренного</w:t>
      </w:r>
      <w:r w:rsidRPr="00FC0C5B">
        <w:rPr>
          <w:rFonts w:ascii="Times New Roman" w:hAnsi="Times New Roman" w:cs="Times New Roman"/>
          <w:sz w:val="28"/>
          <w:szCs w:val="28"/>
        </w:rPr>
        <w:t xml:space="preserve"> ст. 14.4 Закона о защите конкуренции может быть установлен как в досудебном порядке </w:t>
      </w:r>
      <w:r w:rsidR="00F10029" w:rsidRPr="00FC0C5B">
        <w:rPr>
          <w:rFonts w:ascii="Times New Roman" w:hAnsi="Times New Roman" w:cs="Times New Roman"/>
          <w:sz w:val="28"/>
          <w:szCs w:val="28"/>
        </w:rPr>
        <w:br/>
      </w:r>
      <w:r w:rsidRPr="00FC0C5B">
        <w:rPr>
          <w:rFonts w:ascii="Times New Roman" w:hAnsi="Times New Roman" w:cs="Times New Roman"/>
          <w:sz w:val="28"/>
          <w:szCs w:val="28"/>
        </w:rPr>
        <w:t xml:space="preserve">в результате принятия решения комиссией антимонопольного органа, так </w:t>
      </w:r>
      <w:r w:rsidR="00F10029" w:rsidRPr="00FC0C5B">
        <w:rPr>
          <w:rFonts w:ascii="Times New Roman" w:hAnsi="Times New Roman" w:cs="Times New Roman"/>
          <w:sz w:val="28"/>
          <w:szCs w:val="28"/>
        </w:rPr>
        <w:br/>
      </w:r>
      <w:r w:rsidRPr="00FC0C5B">
        <w:rPr>
          <w:rFonts w:ascii="Times New Roman" w:hAnsi="Times New Roman" w:cs="Times New Roman"/>
          <w:sz w:val="28"/>
          <w:szCs w:val="28"/>
        </w:rPr>
        <w:t>и непосредственно в суде, рассматривающем спор о возмещении вреда, путем установления признаков запрета ст.14.4 Закона о защите конкуренции.</w:t>
      </w:r>
    </w:p>
    <w:p w:rsidR="007164A0" w:rsidRPr="00FC0C5B" w:rsidRDefault="00A1704A"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lastRenderedPageBreak/>
        <w:t xml:space="preserve">Вместе с тем </w:t>
      </w:r>
      <w:r w:rsidR="00A64E55" w:rsidRPr="00FC0C5B">
        <w:rPr>
          <w:rFonts w:ascii="Times New Roman" w:hAnsi="Times New Roman" w:cs="Times New Roman"/>
          <w:sz w:val="28"/>
          <w:szCs w:val="28"/>
        </w:rPr>
        <w:t xml:space="preserve">неоднозначным остается вопрос о критериях причинно-следственной связи и методах ее установления. </w:t>
      </w:r>
      <w:r w:rsidR="007164A0" w:rsidRPr="00FC0C5B">
        <w:rPr>
          <w:rFonts w:ascii="Times New Roman" w:hAnsi="Times New Roman" w:cs="Times New Roman"/>
          <w:sz w:val="28"/>
          <w:szCs w:val="28"/>
        </w:rPr>
        <w:t>В свою очередь, положения Р</w:t>
      </w:r>
      <w:r w:rsidR="00A64E55" w:rsidRPr="00FC0C5B">
        <w:rPr>
          <w:rFonts w:ascii="Times New Roman" w:hAnsi="Times New Roman" w:cs="Times New Roman"/>
          <w:sz w:val="28"/>
          <w:szCs w:val="28"/>
        </w:rPr>
        <w:t xml:space="preserve">азъяснений </w:t>
      </w:r>
      <w:r w:rsidR="007164A0" w:rsidRPr="00FC0C5B">
        <w:rPr>
          <w:rFonts w:ascii="Times New Roman" w:hAnsi="Times New Roman" w:cs="Times New Roman"/>
          <w:sz w:val="28"/>
          <w:szCs w:val="28"/>
        </w:rPr>
        <w:t>Президиума ФАС России п</w:t>
      </w:r>
      <w:r w:rsidR="00A64E55" w:rsidRPr="00FC0C5B">
        <w:rPr>
          <w:rFonts w:ascii="Times New Roman" w:hAnsi="Times New Roman" w:cs="Times New Roman"/>
          <w:sz w:val="28"/>
          <w:szCs w:val="28"/>
        </w:rPr>
        <w:t>о определению размера убытков, содержат, скорее</w:t>
      </w:r>
      <w:r w:rsidR="00C55BD5" w:rsidRPr="00FC0C5B">
        <w:rPr>
          <w:rFonts w:ascii="Times New Roman" w:hAnsi="Times New Roman" w:cs="Times New Roman"/>
          <w:sz w:val="28"/>
          <w:szCs w:val="28"/>
        </w:rPr>
        <w:t>,</w:t>
      </w:r>
      <w:r w:rsidR="00A64E55" w:rsidRPr="00FC0C5B">
        <w:rPr>
          <w:rFonts w:ascii="Times New Roman" w:hAnsi="Times New Roman" w:cs="Times New Roman"/>
          <w:sz w:val="28"/>
          <w:szCs w:val="28"/>
        </w:rPr>
        <w:t xml:space="preserve"> экономические формулы, позволяющие определ</w:t>
      </w:r>
      <w:r w:rsidR="00FC233C" w:rsidRPr="00FC0C5B">
        <w:rPr>
          <w:rFonts w:ascii="Times New Roman" w:hAnsi="Times New Roman" w:cs="Times New Roman"/>
          <w:sz w:val="28"/>
          <w:szCs w:val="28"/>
        </w:rPr>
        <w:t>ить размер убытков, а не</w:t>
      </w:r>
      <w:r w:rsidR="00A64E55" w:rsidRPr="00FC0C5B">
        <w:rPr>
          <w:rFonts w:ascii="Times New Roman" w:hAnsi="Times New Roman" w:cs="Times New Roman"/>
          <w:sz w:val="28"/>
          <w:szCs w:val="28"/>
        </w:rPr>
        <w:t xml:space="preserve"> перечень обстоятельств, на которые правоприменительным органам следует обращать внимание при вынесении решения.  </w:t>
      </w:r>
      <w:r w:rsidR="003318D1" w:rsidRPr="00FC0C5B">
        <w:rPr>
          <w:rFonts w:ascii="Times New Roman" w:hAnsi="Times New Roman" w:cs="Times New Roman"/>
          <w:sz w:val="28"/>
          <w:szCs w:val="28"/>
        </w:rPr>
        <w:t xml:space="preserve">Кроме того, положения Разъяснений не разграничивают обстоятельства, подлежащие доказыванию, </w:t>
      </w:r>
      <w:r w:rsidR="00F10029" w:rsidRPr="00FC0C5B">
        <w:rPr>
          <w:rFonts w:ascii="Times New Roman" w:hAnsi="Times New Roman" w:cs="Times New Roman"/>
          <w:sz w:val="28"/>
          <w:szCs w:val="28"/>
        </w:rPr>
        <w:br/>
      </w:r>
      <w:r w:rsidR="003318D1" w:rsidRPr="00FC0C5B">
        <w:rPr>
          <w:rFonts w:ascii="Times New Roman" w:hAnsi="Times New Roman" w:cs="Times New Roman"/>
          <w:sz w:val="28"/>
          <w:szCs w:val="28"/>
        </w:rPr>
        <w:t xml:space="preserve">в зависимости от вида нарушенного запрета. </w:t>
      </w:r>
    </w:p>
    <w:p w:rsidR="00A64E55" w:rsidRPr="00FC0C5B" w:rsidRDefault="007164A0"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Согласно п.1.2.3 Разъяснений Президиума ФАС России по определению размера убытков, причинно-следственная связь между совершенным актом недобросовестной конкуренции и наступившими последствиями должна быть прямой. </w:t>
      </w:r>
      <w:r w:rsidR="00847F37" w:rsidRPr="00FC0C5B">
        <w:rPr>
          <w:rFonts w:ascii="Times New Roman" w:hAnsi="Times New Roman" w:cs="Times New Roman"/>
          <w:sz w:val="28"/>
          <w:szCs w:val="28"/>
        </w:rPr>
        <w:t>Суды при принятии решения придерживаются такого же подхода</w:t>
      </w:r>
      <w:r w:rsidR="00101BD0" w:rsidRPr="00FC0C5B">
        <w:rPr>
          <w:rFonts w:ascii="Times New Roman" w:hAnsi="Times New Roman" w:cs="Times New Roman"/>
          <w:sz w:val="28"/>
          <w:szCs w:val="28"/>
        </w:rPr>
        <w:t xml:space="preserve"> и</w:t>
      </w:r>
      <w:r w:rsidR="00847F37" w:rsidRPr="00FC0C5B">
        <w:rPr>
          <w:rFonts w:ascii="Times New Roman" w:hAnsi="Times New Roman" w:cs="Times New Roman"/>
          <w:sz w:val="28"/>
          <w:szCs w:val="28"/>
        </w:rPr>
        <w:t xml:space="preserve"> разъясняют, что для удовлетворения исковых требований Истцу следует доказать наличие прямой причинно-следственной связи между противоправными действиями Ответчика и наступлением негативных последствий в виде причинения убытков</w:t>
      </w:r>
      <w:r w:rsidR="00847F37" w:rsidRPr="00FC0C5B">
        <w:rPr>
          <w:rStyle w:val="ac"/>
          <w:rFonts w:ascii="Times New Roman" w:hAnsi="Times New Roman" w:cs="Times New Roman"/>
          <w:sz w:val="28"/>
          <w:szCs w:val="28"/>
        </w:rPr>
        <w:footnoteReference w:id="102"/>
      </w:r>
      <w:r w:rsidR="00847F37" w:rsidRPr="00FC0C5B">
        <w:rPr>
          <w:rFonts w:ascii="Times New Roman" w:hAnsi="Times New Roman" w:cs="Times New Roman"/>
          <w:sz w:val="28"/>
          <w:szCs w:val="28"/>
        </w:rPr>
        <w:t>.</w:t>
      </w:r>
    </w:p>
    <w:p w:rsidR="007164A0" w:rsidRPr="00FC0C5B" w:rsidRDefault="007164A0"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eastAsia="Times New Roman" w:hAnsi="Times New Roman" w:cs="Times New Roman"/>
          <w:sz w:val="28"/>
          <w:szCs w:val="28"/>
          <w:lang w:eastAsia="ru-RU"/>
        </w:rPr>
        <w:t xml:space="preserve">Однако нельзя не заметить, что процесс доказывания прямой причинно-следственной связи может быть осложнен множеством обстоятельств, в том числе тем фактом, что возникшие убытки носят косвенный, а не прямой характер. </w:t>
      </w:r>
      <w:r w:rsidR="00847F37" w:rsidRPr="00FC0C5B">
        <w:rPr>
          <w:rFonts w:ascii="Times New Roman" w:eastAsia="Times New Roman" w:hAnsi="Times New Roman" w:cs="Times New Roman"/>
          <w:sz w:val="28"/>
          <w:szCs w:val="28"/>
          <w:lang w:eastAsia="ru-RU"/>
        </w:rPr>
        <w:t xml:space="preserve">Сказанное обусловлено тем, что субъекты не связаны между собой договорными отношениями, а убытки одного хозяйствующего субъекта-конкурента возникают в результате создания другим участником рыночных </w:t>
      </w:r>
      <w:r w:rsidR="00F10029" w:rsidRPr="00FC0C5B">
        <w:rPr>
          <w:rFonts w:ascii="Times New Roman" w:eastAsia="Times New Roman" w:hAnsi="Times New Roman" w:cs="Times New Roman"/>
          <w:sz w:val="28"/>
          <w:szCs w:val="28"/>
          <w:lang w:eastAsia="ru-RU"/>
        </w:rPr>
        <w:t xml:space="preserve">отношений </w:t>
      </w:r>
      <w:r w:rsidRPr="00FC0C5B">
        <w:rPr>
          <w:rFonts w:ascii="Times New Roman" w:eastAsia="Times New Roman" w:hAnsi="Times New Roman" w:cs="Times New Roman"/>
          <w:sz w:val="28"/>
          <w:szCs w:val="28"/>
          <w:lang w:eastAsia="ru-RU"/>
        </w:rPr>
        <w:t>неблаг</w:t>
      </w:r>
      <w:r w:rsidR="00F10029" w:rsidRPr="00FC0C5B">
        <w:rPr>
          <w:rFonts w:ascii="Times New Roman" w:eastAsia="Times New Roman" w:hAnsi="Times New Roman" w:cs="Times New Roman"/>
          <w:sz w:val="28"/>
          <w:szCs w:val="28"/>
          <w:lang w:eastAsia="ru-RU"/>
        </w:rPr>
        <w:t>оприятных</w:t>
      </w:r>
      <w:r w:rsidRPr="00FC0C5B">
        <w:rPr>
          <w:rFonts w:ascii="Times New Roman" w:eastAsia="Times New Roman" w:hAnsi="Times New Roman" w:cs="Times New Roman"/>
          <w:sz w:val="28"/>
          <w:szCs w:val="28"/>
          <w:lang w:eastAsia="ru-RU"/>
        </w:rPr>
        <w:t xml:space="preserve"> услови</w:t>
      </w:r>
      <w:r w:rsidR="00847F37" w:rsidRPr="00FC0C5B">
        <w:rPr>
          <w:rFonts w:ascii="Times New Roman" w:eastAsia="Times New Roman" w:hAnsi="Times New Roman" w:cs="Times New Roman"/>
          <w:sz w:val="28"/>
          <w:szCs w:val="28"/>
          <w:lang w:eastAsia="ru-RU"/>
        </w:rPr>
        <w:t>й</w:t>
      </w:r>
      <w:r w:rsidRPr="00FC0C5B">
        <w:rPr>
          <w:rFonts w:ascii="Times New Roman" w:eastAsia="Times New Roman" w:hAnsi="Times New Roman" w:cs="Times New Roman"/>
          <w:sz w:val="28"/>
          <w:szCs w:val="28"/>
          <w:lang w:eastAsia="ru-RU"/>
        </w:rPr>
        <w:t xml:space="preserve">, </w:t>
      </w:r>
      <w:r w:rsidR="00847F37" w:rsidRPr="00FC0C5B">
        <w:rPr>
          <w:rFonts w:ascii="Times New Roman" w:eastAsia="Times New Roman" w:hAnsi="Times New Roman" w:cs="Times New Roman"/>
          <w:sz w:val="28"/>
          <w:szCs w:val="28"/>
          <w:lang w:eastAsia="ru-RU"/>
        </w:rPr>
        <w:t>ограничивающих деятельность</w:t>
      </w:r>
      <w:r w:rsidR="00194015" w:rsidRPr="00FC0C5B">
        <w:rPr>
          <w:rFonts w:ascii="Times New Roman" w:eastAsia="Times New Roman" w:hAnsi="Times New Roman" w:cs="Times New Roman"/>
          <w:sz w:val="28"/>
          <w:szCs w:val="28"/>
          <w:lang w:eastAsia="ru-RU"/>
        </w:rPr>
        <w:t>.</w:t>
      </w:r>
      <w:r w:rsidR="00847F37" w:rsidRPr="00FC0C5B">
        <w:rPr>
          <w:rFonts w:ascii="Times New Roman" w:eastAsia="Times New Roman" w:hAnsi="Times New Roman" w:cs="Times New Roman"/>
          <w:sz w:val="28"/>
          <w:szCs w:val="28"/>
          <w:lang w:eastAsia="ru-RU"/>
        </w:rPr>
        <w:t xml:space="preserve">  </w:t>
      </w:r>
    </w:p>
    <w:p w:rsidR="00A64E55" w:rsidRPr="00FC0C5B" w:rsidRDefault="00A64E55" w:rsidP="003C6E91">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Представляется, что в целях устранения сложившейся неопределенности и наиболее полного, всесторонне</w:t>
      </w:r>
      <w:r w:rsidR="00847F37" w:rsidRPr="00FC0C5B">
        <w:rPr>
          <w:rFonts w:ascii="Times New Roman" w:hAnsi="Times New Roman" w:cs="Times New Roman"/>
          <w:sz w:val="28"/>
          <w:szCs w:val="28"/>
        </w:rPr>
        <w:t xml:space="preserve">го </w:t>
      </w:r>
      <w:r w:rsidRPr="00FC0C5B">
        <w:rPr>
          <w:rFonts w:ascii="Times New Roman" w:hAnsi="Times New Roman" w:cs="Times New Roman"/>
          <w:sz w:val="28"/>
          <w:szCs w:val="28"/>
        </w:rPr>
        <w:t>урегулирования</w:t>
      </w:r>
      <w:r w:rsidR="00847F37" w:rsidRPr="00FC0C5B">
        <w:rPr>
          <w:rFonts w:ascii="Times New Roman" w:hAnsi="Times New Roman" w:cs="Times New Roman"/>
          <w:sz w:val="28"/>
          <w:szCs w:val="28"/>
        </w:rPr>
        <w:t xml:space="preserve"> настоящего вопроса</w:t>
      </w:r>
      <w:r w:rsidRPr="00FC0C5B">
        <w:rPr>
          <w:rFonts w:ascii="Times New Roman" w:hAnsi="Times New Roman" w:cs="Times New Roman"/>
          <w:sz w:val="28"/>
          <w:szCs w:val="28"/>
        </w:rPr>
        <w:t>, разъяснения Президиума ФАС России следует дополнить</w:t>
      </w:r>
      <w:r w:rsidR="00C151F4" w:rsidRPr="00FC0C5B">
        <w:rPr>
          <w:rFonts w:ascii="Times New Roman" w:hAnsi="Times New Roman" w:cs="Times New Roman"/>
          <w:sz w:val="28"/>
          <w:szCs w:val="28"/>
        </w:rPr>
        <w:t xml:space="preserve"> юридическими </w:t>
      </w:r>
      <w:r w:rsidR="00C151F4" w:rsidRPr="00FC0C5B">
        <w:rPr>
          <w:rFonts w:ascii="Times New Roman" w:hAnsi="Times New Roman" w:cs="Times New Roman"/>
          <w:sz w:val="28"/>
          <w:szCs w:val="28"/>
        </w:rPr>
        <w:lastRenderedPageBreak/>
        <w:t>критериями, позволяющими определить наличие причинно-следственной связи между противоправным</w:t>
      </w:r>
      <w:r w:rsidR="00194015" w:rsidRPr="00FC0C5B">
        <w:rPr>
          <w:rFonts w:ascii="Times New Roman" w:hAnsi="Times New Roman" w:cs="Times New Roman"/>
          <w:sz w:val="28"/>
          <w:szCs w:val="28"/>
        </w:rPr>
        <w:t>и действия</w:t>
      </w:r>
      <w:r w:rsidR="00C151F4" w:rsidRPr="00FC0C5B">
        <w:rPr>
          <w:rFonts w:ascii="Times New Roman" w:hAnsi="Times New Roman" w:cs="Times New Roman"/>
          <w:sz w:val="28"/>
          <w:szCs w:val="28"/>
        </w:rPr>
        <w:t>м</w:t>
      </w:r>
      <w:r w:rsidR="00194015" w:rsidRPr="00FC0C5B">
        <w:rPr>
          <w:rFonts w:ascii="Times New Roman" w:hAnsi="Times New Roman" w:cs="Times New Roman"/>
          <w:sz w:val="28"/>
          <w:szCs w:val="28"/>
        </w:rPr>
        <w:t>и</w:t>
      </w:r>
      <w:r w:rsidR="00C151F4" w:rsidRPr="00FC0C5B">
        <w:rPr>
          <w:rFonts w:ascii="Times New Roman" w:hAnsi="Times New Roman" w:cs="Times New Roman"/>
          <w:sz w:val="28"/>
          <w:szCs w:val="28"/>
        </w:rPr>
        <w:t xml:space="preserve"> лица и наступившими последствиями, свя</w:t>
      </w:r>
      <w:r w:rsidR="00194015" w:rsidRPr="00FC0C5B">
        <w:rPr>
          <w:rFonts w:ascii="Times New Roman" w:hAnsi="Times New Roman" w:cs="Times New Roman"/>
          <w:sz w:val="28"/>
          <w:szCs w:val="28"/>
        </w:rPr>
        <w:t>занными с возникновением убытков</w:t>
      </w:r>
      <w:r w:rsidR="00C151F4" w:rsidRPr="00FC0C5B">
        <w:rPr>
          <w:rFonts w:ascii="Times New Roman" w:hAnsi="Times New Roman" w:cs="Times New Roman"/>
          <w:sz w:val="28"/>
          <w:szCs w:val="28"/>
        </w:rPr>
        <w:t xml:space="preserve"> у субъе</w:t>
      </w:r>
      <w:r w:rsidR="003318D1" w:rsidRPr="00FC0C5B">
        <w:rPr>
          <w:rFonts w:ascii="Times New Roman" w:hAnsi="Times New Roman" w:cs="Times New Roman"/>
          <w:sz w:val="28"/>
          <w:szCs w:val="28"/>
        </w:rPr>
        <w:t>кта-конкурента</w:t>
      </w:r>
      <w:r w:rsidR="00194015" w:rsidRPr="00FC0C5B">
        <w:rPr>
          <w:rFonts w:ascii="Times New Roman" w:hAnsi="Times New Roman" w:cs="Times New Roman"/>
          <w:sz w:val="28"/>
          <w:szCs w:val="28"/>
        </w:rPr>
        <w:t>.</w:t>
      </w:r>
      <w:r w:rsidR="003318D1" w:rsidRPr="00FC0C5B">
        <w:rPr>
          <w:rFonts w:ascii="Times New Roman" w:hAnsi="Times New Roman" w:cs="Times New Roman"/>
          <w:sz w:val="28"/>
          <w:szCs w:val="28"/>
        </w:rPr>
        <w:t xml:space="preserve"> </w:t>
      </w:r>
    </w:p>
    <w:p w:rsidR="00206CC9" w:rsidRPr="00FC0C5B" w:rsidRDefault="00194015" w:rsidP="003823E6">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Так, </w:t>
      </w:r>
      <w:r w:rsidR="003318D1" w:rsidRPr="00FC0C5B">
        <w:rPr>
          <w:rFonts w:ascii="Times New Roman" w:hAnsi="Times New Roman" w:cs="Times New Roman"/>
          <w:sz w:val="28"/>
          <w:szCs w:val="28"/>
        </w:rPr>
        <w:t>по вопросу о взыскании убытков, возникших в результате совершения акта недобросовестной конкуренции, предусмотренного ст.14.4 Закона о защите конкуренции, следует указать</w:t>
      </w:r>
      <w:r w:rsidR="003823E6" w:rsidRPr="00FC0C5B">
        <w:rPr>
          <w:rFonts w:ascii="Times New Roman" w:hAnsi="Times New Roman" w:cs="Times New Roman"/>
          <w:sz w:val="28"/>
          <w:szCs w:val="28"/>
        </w:rPr>
        <w:t xml:space="preserve"> на </w:t>
      </w:r>
      <w:r w:rsidR="001B1236" w:rsidRPr="00FC0C5B">
        <w:rPr>
          <w:rFonts w:ascii="Times New Roman" w:hAnsi="Times New Roman" w:cs="Times New Roman"/>
          <w:sz w:val="28"/>
          <w:szCs w:val="28"/>
        </w:rPr>
        <w:t>наличие</w:t>
      </w:r>
      <w:r w:rsidR="003318D1" w:rsidRPr="00FC0C5B">
        <w:rPr>
          <w:rFonts w:ascii="Times New Roman" w:hAnsi="Times New Roman" w:cs="Times New Roman"/>
          <w:sz w:val="28"/>
          <w:szCs w:val="28"/>
        </w:rPr>
        <w:t xml:space="preserve"> причинно-следственной связи между полученными конкурентными преимуществами в результате совершения запрета, предусмотренного ст. 14.4 Закона о защите конкуренции</w:t>
      </w:r>
      <w:r w:rsidR="00121F80" w:rsidRPr="00FC0C5B">
        <w:rPr>
          <w:rFonts w:ascii="Times New Roman" w:hAnsi="Times New Roman" w:cs="Times New Roman"/>
          <w:sz w:val="28"/>
          <w:szCs w:val="28"/>
        </w:rPr>
        <w:t>,</w:t>
      </w:r>
      <w:r w:rsidR="003318D1" w:rsidRPr="00FC0C5B">
        <w:rPr>
          <w:rFonts w:ascii="Times New Roman" w:hAnsi="Times New Roman" w:cs="Times New Roman"/>
          <w:sz w:val="28"/>
          <w:szCs w:val="28"/>
        </w:rPr>
        <w:t xml:space="preserve"> и наступившими последствиями </w:t>
      </w:r>
      <w:r w:rsidR="00121F80" w:rsidRPr="00FC0C5B">
        <w:rPr>
          <w:rFonts w:ascii="Times New Roman" w:hAnsi="Times New Roman" w:cs="Times New Roman"/>
          <w:sz w:val="28"/>
          <w:szCs w:val="28"/>
        </w:rPr>
        <w:t>в</w:t>
      </w:r>
      <w:r w:rsidR="003318D1" w:rsidRPr="00FC0C5B">
        <w:rPr>
          <w:rFonts w:ascii="Times New Roman" w:hAnsi="Times New Roman" w:cs="Times New Roman"/>
          <w:sz w:val="28"/>
          <w:szCs w:val="28"/>
        </w:rPr>
        <w:t xml:space="preserve"> виде причинения убытков другим хозя</w:t>
      </w:r>
      <w:r w:rsidRPr="00FC0C5B">
        <w:rPr>
          <w:rFonts w:ascii="Times New Roman" w:hAnsi="Times New Roman" w:cs="Times New Roman"/>
          <w:sz w:val="28"/>
          <w:szCs w:val="28"/>
        </w:rPr>
        <w:t>йствующим субъектам-</w:t>
      </w:r>
      <w:r w:rsidR="003823E6" w:rsidRPr="00FC0C5B">
        <w:rPr>
          <w:rFonts w:ascii="Times New Roman" w:hAnsi="Times New Roman" w:cs="Times New Roman"/>
          <w:sz w:val="28"/>
          <w:szCs w:val="28"/>
        </w:rPr>
        <w:t xml:space="preserve">конкурентам. </w:t>
      </w:r>
      <w:r w:rsidR="00FD12DA" w:rsidRPr="00FC0C5B">
        <w:rPr>
          <w:rFonts w:ascii="Times New Roman" w:hAnsi="Times New Roman" w:cs="Times New Roman"/>
          <w:sz w:val="28"/>
          <w:szCs w:val="28"/>
        </w:rPr>
        <w:t xml:space="preserve">Для признания наличия причинно-следственной связи необходимо установить: </w:t>
      </w:r>
    </w:p>
    <w:p w:rsidR="00206CC9" w:rsidRPr="00FC0C5B" w:rsidRDefault="00FD12DA" w:rsidP="003823E6">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1. Какие именно преимущества были получены хозяйствующим субъектом в результате совершения недобросовестных действий, связанных с приобретением и использованием исключительного права на спорное средство индивидуализации? Например, они могут выражаться в </w:t>
      </w:r>
      <w:r w:rsidR="00206CC9" w:rsidRPr="00FC0C5B">
        <w:rPr>
          <w:rFonts w:ascii="Times New Roman" w:hAnsi="Times New Roman" w:cs="Times New Roman"/>
          <w:sz w:val="28"/>
          <w:szCs w:val="28"/>
        </w:rPr>
        <w:t>увеличении доли на определенном товарном рынке, увеличение числа клиентов (потребителей) после получения статуса правообладателя исключительного права на спорное средство индивидуализации, ограничение возможности использовать спорное средство индивидуализации другими лицами.</w:t>
      </w:r>
    </w:p>
    <w:p w:rsidR="00145806" w:rsidRPr="00FC0C5B" w:rsidRDefault="00206CC9" w:rsidP="00145806">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 2. К</w:t>
      </w:r>
      <w:r w:rsidR="0011627F" w:rsidRPr="00FC0C5B">
        <w:rPr>
          <w:rFonts w:ascii="Times New Roman" w:hAnsi="Times New Roman" w:cs="Times New Roman"/>
          <w:sz w:val="28"/>
          <w:szCs w:val="28"/>
        </w:rPr>
        <w:t>акие негативные последствия причинены лицу</w:t>
      </w:r>
      <w:r w:rsidRPr="00FC0C5B">
        <w:rPr>
          <w:rFonts w:ascii="Times New Roman" w:hAnsi="Times New Roman" w:cs="Times New Roman"/>
          <w:sz w:val="28"/>
          <w:szCs w:val="28"/>
        </w:rPr>
        <w:t xml:space="preserve">, в результате </w:t>
      </w:r>
      <w:r w:rsidR="002A0F3F" w:rsidRPr="00FC0C5B">
        <w:rPr>
          <w:rFonts w:ascii="Times New Roman" w:hAnsi="Times New Roman" w:cs="Times New Roman"/>
          <w:sz w:val="28"/>
          <w:szCs w:val="28"/>
        </w:rPr>
        <w:t xml:space="preserve">недобросовестного приобретения и использования исключительного права на спорное средство индивидуализации? К таковым могут быть отнесены: </w:t>
      </w:r>
      <w:r w:rsidR="0011627F" w:rsidRPr="00FC0C5B">
        <w:rPr>
          <w:rFonts w:ascii="Times New Roman" w:hAnsi="Times New Roman" w:cs="Times New Roman"/>
          <w:sz w:val="28"/>
          <w:szCs w:val="28"/>
        </w:rPr>
        <w:t xml:space="preserve">упущенная выгода, невозможность использования спорного средства индивидуализации, уменьшение числа клиентов (потребителей), расходы на создание нового обозначения, позволяющего индивидуализировать выпускаемую продукцию или оказываемую услугу. </w:t>
      </w:r>
    </w:p>
    <w:p w:rsidR="00145806" w:rsidRPr="00FC0C5B" w:rsidRDefault="00145806" w:rsidP="00145806">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При этом при разрешении данной категории дел следует иметь в виду, что наряду с установлением причинно-следственной связи исследованию подлежит сам факт существование конкурентных отношений между хозяйствующими субъектами. </w:t>
      </w:r>
    </w:p>
    <w:p w:rsidR="00121F80" w:rsidRPr="00FC0C5B" w:rsidRDefault="002A0F3F" w:rsidP="002A0F3F">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lastRenderedPageBreak/>
        <w:t>Очевидно, что предусмотреть все во</w:t>
      </w:r>
      <w:r w:rsidR="00101BD0" w:rsidRPr="00FC0C5B">
        <w:rPr>
          <w:rFonts w:ascii="Times New Roman" w:hAnsi="Times New Roman" w:cs="Times New Roman"/>
          <w:sz w:val="28"/>
          <w:szCs w:val="28"/>
        </w:rPr>
        <w:t>зможные вариации поведения лица</w:t>
      </w:r>
      <w:r w:rsidR="0011627F" w:rsidRPr="00FC0C5B">
        <w:rPr>
          <w:rFonts w:ascii="Times New Roman" w:hAnsi="Times New Roman" w:cs="Times New Roman"/>
          <w:sz w:val="28"/>
          <w:szCs w:val="28"/>
        </w:rPr>
        <w:t xml:space="preserve">, преимущества, полученные им, </w:t>
      </w:r>
      <w:r w:rsidRPr="00FC0C5B">
        <w:rPr>
          <w:rFonts w:ascii="Times New Roman" w:hAnsi="Times New Roman" w:cs="Times New Roman"/>
          <w:sz w:val="28"/>
          <w:szCs w:val="28"/>
        </w:rPr>
        <w:t>негативные последствия</w:t>
      </w:r>
      <w:r w:rsidR="0011627F" w:rsidRPr="00FC0C5B">
        <w:rPr>
          <w:rFonts w:ascii="Times New Roman" w:hAnsi="Times New Roman" w:cs="Times New Roman"/>
          <w:sz w:val="28"/>
          <w:szCs w:val="28"/>
        </w:rPr>
        <w:t>,</w:t>
      </w:r>
      <w:r w:rsidRPr="00FC0C5B">
        <w:rPr>
          <w:rFonts w:ascii="Times New Roman" w:hAnsi="Times New Roman" w:cs="Times New Roman"/>
          <w:sz w:val="28"/>
          <w:szCs w:val="28"/>
        </w:rPr>
        <w:t xml:space="preserve"> наступившие в результате такого поведения</w:t>
      </w:r>
      <w:r w:rsidR="0011627F" w:rsidRPr="00FC0C5B">
        <w:rPr>
          <w:rFonts w:ascii="Times New Roman" w:hAnsi="Times New Roman" w:cs="Times New Roman"/>
          <w:sz w:val="28"/>
          <w:szCs w:val="28"/>
        </w:rPr>
        <w:t>,</w:t>
      </w:r>
      <w:r w:rsidRPr="00FC0C5B">
        <w:rPr>
          <w:rFonts w:ascii="Times New Roman" w:hAnsi="Times New Roman" w:cs="Times New Roman"/>
          <w:sz w:val="28"/>
          <w:szCs w:val="28"/>
        </w:rPr>
        <w:t xml:space="preserve"> не представляется возможным. Закрепление закрытого перечня рассматриваемых обстоятельств также не способствовало бы разрешению данного вопроса, усугубив данную проблематику, путем предоставления возможности избегания привлечения к ответственности. Однако представляется, что внесение наиболее полных, развернутых разъяснений позволит задать границы</w:t>
      </w:r>
      <w:r w:rsidR="00194015" w:rsidRPr="00FC0C5B">
        <w:rPr>
          <w:rFonts w:ascii="Times New Roman" w:hAnsi="Times New Roman" w:cs="Times New Roman"/>
          <w:sz w:val="28"/>
          <w:szCs w:val="28"/>
        </w:rPr>
        <w:t xml:space="preserve"> и облегчит процесс доказывания </w:t>
      </w:r>
      <w:r w:rsidR="0035172A" w:rsidRPr="00FC0C5B">
        <w:rPr>
          <w:rFonts w:ascii="Times New Roman" w:hAnsi="Times New Roman" w:cs="Times New Roman"/>
          <w:sz w:val="28"/>
          <w:szCs w:val="28"/>
        </w:rPr>
        <w:t xml:space="preserve">наличия </w:t>
      </w:r>
      <w:r w:rsidR="00194015" w:rsidRPr="00FC0C5B">
        <w:rPr>
          <w:rFonts w:ascii="Times New Roman" w:hAnsi="Times New Roman" w:cs="Times New Roman"/>
          <w:sz w:val="28"/>
          <w:szCs w:val="28"/>
        </w:rPr>
        <w:t>убытков</w:t>
      </w:r>
      <w:r w:rsidRPr="00FC0C5B">
        <w:rPr>
          <w:rFonts w:ascii="Times New Roman" w:hAnsi="Times New Roman" w:cs="Times New Roman"/>
          <w:sz w:val="28"/>
          <w:szCs w:val="28"/>
        </w:rPr>
        <w:t xml:space="preserve">, причиненных в результате совершения запрета, предусмотренного ст. 14.4 Закона о защите конкуренции. </w:t>
      </w:r>
    </w:p>
    <w:p w:rsidR="00891047" w:rsidRDefault="00101BD0" w:rsidP="003C6E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w:t>
      </w:r>
      <w:r w:rsidR="00121F80">
        <w:rPr>
          <w:rFonts w:ascii="Times New Roman" w:hAnsi="Times New Roman" w:cs="Times New Roman"/>
          <w:sz w:val="28"/>
          <w:szCs w:val="28"/>
        </w:rPr>
        <w:t xml:space="preserve"> вышесказанному, н</w:t>
      </w:r>
      <w:r w:rsidR="003318D1">
        <w:rPr>
          <w:rFonts w:ascii="Times New Roman" w:hAnsi="Times New Roman" w:cs="Times New Roman"/>
          <w:sz w:val="28"/>
          <w:szCs w:val="28"/>
        </w:rPr>
        <w:t>ельзя не отметить</w:t>
      </w:r>
      <w:r w:rsidR="00C151F4">
        <w:rPr>
          <w:rFonts w:ascii="Times New Roman" w:hAnsi="Times New Roman" w:cs="Times New Roman"/>
          <w:sz w:val="28"/>
          <w:szCs w:val="28"/>
        </w:rPr>
        <w:t xml:space="preserve">, что </w:t>
      </w:r>
      <w:r w:rsidR="00A1704A">
        <w:rPr>
          <w:rFonts w:ascii="Times New Roman" w:hAnsi="Times New Roman" w:cs="Times New Roman"/>
          <w:sz w:val="28"/>
          <w:szCs w:val="28"/>
        </w:rPr>
        <w:t>появление разъяснений</w:t>
      </w:r>
      <w:r w:rsidR="00A1704A" w:rsidRPr="001A0A59">
        <w:rPr>
          <w:rFonts w:ascii="Times New Roman" w:hAnsi="Times New Roman" w:cs="Times New Roman"/>
          <w:sz w:val="28"/>
          <w:szCs w:val="28"/>
        </w:rPr>
        <w:t xml:space="preserve"> </w:t>
      </w:r>
      <w:r w:rsidR="00A1704A">
        <w:rPr>
          <w:rFonts w:ascii="Times New Roman" w:hAnsi="Times New Roman" w:cs="Times New Roman"/>
          <w:sz w:val="28"/>
          <w:szCs w:val="28"/>
        </w:rPr>
        <w:t>ФАС России, содержащи</w:t>
      </w:r>
      <w:r w:rsidR="00A1704A" w:rsidRPr="00687F14">
        <w:rPr>
          <w:rFonts w:ascii="Times New Roman" w:hAnsi="Times New Roman" w:cs="Times New Roman"/>
          <w:sz w:val="28"/>
          <w:szCs w:val="28"/>
        </w:rPr>
        <w:t>х</w:t>
      </w:r>
      <w:r w:rsidR="00A1704A">
        <w:rPr>
          <w:rFonts w:ascii="Times New Roman" w:hAnsi="Times New Roman" w:cs="Times New Roman"/>
          <w:sz w:val="28"/>
          <w:szCs w:val="28"/>
        </w:rPr>
        <w:t xml:space="preserve"> несколько методик по определению размера убытков, причиненных лицу в результате совершения недобросовестной конкуренции, в том числе запрета, установленного ст. 14.4 Закона о защите конкуренции, </w:t>
      </w:r>
      <w:r w:rsidR="00A1704A" w:rsidRPr="00336DEA">
        <w:rPr>
          <w:rFonts w:ascii="Times New Roman" w:hAnsi="Times New Roman" w:cs="Times New Roman"/>
          <w:sz w:val="28"/>
          <w:szCs w:val="28"/>
        </w:rPr>
        <w:t xml:space="preserve">внесло </w:t>
      </w:r>
      <w:r w:rsidR="00A1704A">
        <w:rPr>
          <w:rFonts w:ascii="Times New Roman" w:hAnsi="Times New Roman" w:cs="Times New Roman"/>
          <w:sz w:val="28"/>
          <w:szCs w:val="28"/>
        </w:rPr>
        <w:t xml:space="preserve"> некоторую ясность в процесс доказывания данной категории дел. Однако анализ материалов судебной практики позволяет прийти к выводу о том, что, мотивируя свои доводы, суды ссылаются на общие положения о возмещении убытков, урегулированны</w:t>
      </w:r>
      <w:r w:rsidR="00A1704A" w:rsidRPr="00336DEA">
        <w:rPr>
          <w:rFonts w:ascii="Times New Roman" w:hAnsi="Times New Roman" w:cs="Times New Roman"/>
          <w:sz w:val="28"/>
          <w:szCs w:val="28"/>
        </w:rPr>
        <w:t>х</w:t>
      </w:r>
      <w:r w:rsidR="00A1704A">
        <w:rPr>
          <w:rFonts w:ascii="Times New Roman" w:hAnsi="Times New Roman" w:cs="Times New Roman"/>
          <w:sz w:val="28"/>
          <w:szCs w:val="28"/>
        </w:rPr>
        <w:t xml:space="preserve"> ст. 15 ГК РФ, а также общими разъяснения Пленума Верховного Суда РФ. Вместе с тем возможность взыскания вреда, причиненного в результате совершения запрета, установленного ст. 14.4 Закона о защите конкуренции</w:t>
      </w:r>
      <w:r w:rsidR="00A1704A" w:rsidRPr="00336DEA">
        <w:rPr>
          <w:rFonts w:ascii="Times New Roman" w:hAnsi="Times New Roman" w:cs="Times New Roman"/>
          <w:sz w:val="28"/>
          <w:szCs w:val="28"/>
        </w:rPr>
        <w:t>,</w:t>
      </w:r>
      <w:r w:rsidR="00A1704A">
        <w:rPr>
          <w:rFonts w:ascii="Times New Roman" w:hAnsi="Times New Roman" w:cs="Times New Roman"/>
          <w:sz w:val="28"/>
          <w:szCs w:val="28"/>
        </w:rPr>
        <w:t xml:space="preserve"> является одним из наиболее гарантированных способов защиты нарушенного права. При этом нельзя не заметить, что реализация данного способа защиты не частое явление в практической деятельности. Вероятно, данный факт обусловлен сложностью доказывания убытков, их абстрактным характером. </w:t>
      </w:r>
    </w:p>
    <w:p w:rsidR="00B71B5C" w:rsidRPr="00FC0C5B" w:rsidRDefault="00891047" w:rsidP="00891047">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В целях урегулирования подобных ситуаций и обеспечения хозяйствующих субъектов всеми возможными гражданско-правовыми способами защиты нарушенного права, ФАС России в 2014 году выступил с законопроектом</w:t>
      </w:r>
      <w:r w:rsidRPr="00FC0C5B">
        <w:rPr>
          <w:rStyle w:val="ac"/>
          <w:rFonts w:ascii="Times New Roman" w:hAnsi="Times New Roman" w:cs="Times New Roman"/>
          <w:sz w:val="28"/>
          <w:szCs w:val="28"/>
        </w:rPr>
        <w:footnoteReference w:id="103"/>
      </w:r>
      <w:r w:rsidRPr="00FC0C5B">
        <w:rPr>
          <w:rFonts w:ascii="Times New Roman" w:hAnsi="Times New Roman" w:cs="Times New Roman"/>
          <w:sz w:val="28"/>
          <w:szCs w:val="28"/>
        </w:rPr>
        <w:t xml:space="preserve">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lastRenderedPageBreak/>
        <w:t xml:space="preserve">о необходимости внесения изменений в ст. 37 Закона о защите конкуренции. Нововведения, предлагаемые ФАС России, заключались в добавлении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 xml:space="preserve">в положения настоящей статьи права лица на взыскание компенсации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 xml:space="preserve">за совершение другим хозяйствующим субъектом-конкурентом запрета, установленного антимонопольным законодательством. Согласно предложенной редакции ч. 4 ст. 37 Закона о защите конкуренции, размер компенсации должен был определяться от цены реализованного товара в процентном соотношении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 xml:space="preserve">в границах от 1 % до 15 %. Как видно, настоящий законопроект предусматривал альтернативный способ защиты нарушенного права, применяемый в случаях, когда установить и доказать размер причиненных убытков не представляется возможным. Однако данный законопроект не был принят. В настоящий момент иск о взыскании компенсации за нарушение запрета, установленного антимонопольным законодательством, в Законе о защите конкуренции прямо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 xml:space="preserve">не поименован. </w:t>
      </w:r>
    </w:p>
    <w:p w:rsidR="00891047" w:rsidRDefault="00891047" w:rsidP="00891047">
      <w:pPr>
        <w:autoSpaceDE w:val="0"/>
        <w:autoSpaceDN w:val="0"/>
        <w:adjustRightInd w:val="0"/>
        <w:spacing w:after="0" w:line="360" w:lineRule="auto"/>
        <w:ind w:firstLine="709"/>
        <w:jc w:val="both"/>
        <w:rPr>
          <w:rFonts w:ascii="Times New Roman" w:hAnsi="Times New Roman" w:cs="Times New Roman"/>
          <w:sz w:val="28"/>
          <w:szCs w:val="28"/>
        </w:rPr>
      </w:pPr>
      <w:r w:rsidRPr="00FC0C5B">
        <w:rPr>
          <w:rFonts w:ascii="Times New Roman" w:hAnsi="Times New Roman" w:cs="Times New Roman"/>
          <w:sz w:val="28"/>
          <w:szCs w:val="28"/>
        </w:rPr>
        <w:t xml:space="preserve">Вместе с тем, отсутствие </w:t>
      </w:r>
      <w:r w:rsidR="00B71B5C" w:rsidRPr="00FC0C5B">
        <w:rPr>
          <w:rFonts w:ascii="Times New Roman" w:hAnsi="Times New Roman" w:cs="Times New Roman"/>
          <w:sz w:val="28"/>
          <w:szCs w:val="28"/>
        </w:rPr>
        <w:t xml:space="preserve">данного способа защиты в положениях ст. 37 Закона о защите конкуренции </w:t>
      </w:r>
      <w:r w:rsidRPr="00FC0C5B">
        <w:rPr>
          <w:rFonts w:ascii="Times New Roman" w:hAnsi="Times New Roman" w:cs="Times New Roman"/>
          <w:sz w:val="28"/>
          <w:szCs w:val="28"/>
        </w:rPr>
        <w:t xml:space="preserve">не исключает возможности лица обратиться в суд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 xml:space="preserve">с требованием о взыскании компенсации за нарушение исключительного права </w:t>
      </w:r>
      <w:r w:rsidR="00174732" w:rsidRPr="00FC0C5B">
        <w:rPr>
          <w:rFonts w:ascii="Times New Roman" w:hAnsi="Times New Roman" w:cs="Times New Roman"/>
          <w:sz w:val="28"/>
          <w:szCs w:val="28"/>
        </w:rPr>
        <w:br/>
      </w:r>
      <w:r w:rsidRPr="00FC0C5B">
        <w:rPr>
          <w:rFonts w:ascii="Times New Roman" w:hAnsi="Times New Roman" w:cs="Times New Roman"/>
          <w:sz w:val="28"/>
          <w:szCs w:val="28"/>
        </w:rPr>
        <w:t>на средства индивидуализации на основании п. 3 ст. 1252 ГК РФ.</w:t>
      </w:r>
      <w:r>
        <w:rPr>
          <w:rFonts w:ascii="Times New Roman" w:hAnsi="Times New Roman" w:cs="Times New Roman"/>
          <w:sz w:val="28"/>
          <w:szCs w:val="28"/>
        </w:rPr>
        <w:t xml:space="preserve"> </w:t>
      </w:r>
    </w:p>
    <w:p w:rsidR="00EB1FE8" w:rsidRPr="0068671F" w:rsidRDefault="00B87AE6" w:rsidP="003C6E91">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br/>
      </w:r>
    </w:p>
    <w:p w:rsidR="000E4B21" w:rsidRDefault="000E4B21" w:rsidP="003C6E91">
      <w:pPr>
        <w:spacing w:after="0" w:line="360" w:lineRule="auto"/>
        <w:ind w:firstLine="709"/>
        <w:jc w:val="center"/>
        <w:rPr>
          <w:rFonts w:ascii="Times New Roman" w:hAnsi="Times New Roman" w:cs="Times New Roman"/>
          <w:b/>
          <w:sz w:val="28"/>
          <w:szCs w:val="28"/>
        </w:rPr>
      </w:pPr>
    </w:p>
    <w:p w:rsidR="00145806" w:rsidRDefault="00145806" w:rsidP="00B71B5C">
      <w:pPr>
        <w:rPr>
          <w:rFonts w:ascii="Times New Roman" w:hAnsi="Times New Roman" w:cs="Times New Roman"/>
          <w:b/>
          <w:sz w:val="28"/>
          <w:szCs w:val="28"/>
        </w:rPr>
      </w:pPr>
    </w:p>
    <w:p w:rsidR="00145806" w:rsidRDefault="00145806" w:rsidP="00B71B5C">
      <w:pPr>
        <w:rPr>
          <w:rFonts w:ascii="Times New Roman" w:hAnsi="Times New Roman" w:cs="Times New Roman"/>
          <w:b/>
          <w:sz w:val="28"/>
          <w:szCs w:val="28"/>
        </w:rPr>
      </w:pPr>
    </w:p>
    <w:p w:rsidR="00101BD0" w:rsidRDefault="00101BD0" w:rsidP="00B71B5C">
      <w:pPr>
        <w:rPr>
          <w:rFonts w:ascii="Times New Roman" w:hAnsi="Times New Roman" w:cs="Times New Roman"/>
          <w:b/>
          <w:sz w:val="28"/>
          <w:szCs w:val="28"/>
        </w:rPr>
      </w:pPr>
    </w:p>
    <w:p w:rsidR="0035172A" w:rsidRDefault="0035172A" w:rsidP="00B71B5C">
      <w:pPr>
        <w:rPr>
          <w:rFonts w:ascii="Times New Roman" w:hAnsi="Times New Roman" w:cs="Times New Roman"/>
          <w:b/>
          <w:sz w:val="28"/>
          <w:szCs w:val="28"/>
        </w:rPr>
      </w:pPr>
    </w:p>
    <w:p w:rsidR="007E6545" w:rsidRDefault="007E6545" w:rsidP="00B71B5C">
      <w:pPr>
        <w:rPr>
          <w:rFonts w:ascii="Times New Roman" w:hAnsi="Times New Roman" w:cs="Times New Roman"/>
          <w:b/>
          <w:sz w:val="28"/>
          <w:szCs w:val="28"/>
        </w:rPr>
      </w:pPr>
    </w:p>
    <w:p w:rsidR="007E6545" w:rsidRDefault="007E6545" w:rsidP="00B71B5C">
      <w:pPr>
        <w:rPr>
          <w:rFonts w:ascii="Times New Roman" w:hAnsi="Times New Roman" w:cs="Times New Roman"/>
          <w:b/>
          <w:sz w:val="28"/>
          <w:szCs w:val="28"/>
        </w:rPr>
      </w:pPr>
    </w:p>
    <w:p w:rsidR="007E6545" w:rsidRDefault="007E6545" w:rsidP="00B71B5C">
      <w:pPr>
        <w:rPr>
          <w:rFonts w:ascii="Times New Roman" w:hAnsi="Times New Roman" w:cs="Times New Roman"/>
          <w:b/>
          <w:sz w:val="28"/>
          <w:szCs w:val="28"/>
        </w:rPr>
      </w:pPr>
    </w:p>
    <w:p w:rsidR="0035172A" w:rsidRDefault="0035172A" w:rsidP="00B71B5C">
      <w:pPr>
        <w:rPr>
          <w:rFonts w:ascii="Times New Roman" w:hAnsi="Times New Roman" w:cs="Times New Roman"/>
          <w:b/>
          <w:sz w:val="28"/>
          <w:szCs w:val="28"/>
        </w:rPr>
      </w:pPr>
    </w:p>
    <w:p w:rsidR="009D02D7" w:rsidRPr="0036763A" w:rsidRDefault="009D02D7" w:rsidP="009D02D7">
      <w:pPr>
        <w:jc w:val="center"/>
        <w:rPr>
          <w:rFonts w:ascii="Times New Roman" w:hAnsi="Times New Roman" w:cs="Times New Roman"/>
          <w:b/>
          <w:sz w:val="28"/>
          <w:szCs w:val="28"/>
        </w:rPr>
      </w:pPr>
      <w:r w:rsidRPr="0036763A">
        <w:rPr>
          <w:rFonts w:ascii="Times New Roman" w:hAnsi="Times New Roman" w:cs="Times New Roman"/>
          <w:b/>
          <w:sz w:val="28"/>
          <w:szCs w:val="28"/>
        </w:rPr>
        <w:lastRenderedPageBreak/>
        <w:t xml:space="preserve">Заключение </w:t>
      </w:r>
    </w:p>
    <w:p w:rsidR="009D02D7" w:rsidRPr="0036763A" w:rsidRDefault="009D02D7" w:rsidP="009D02D7">
      <w:pPr>
        <w:jc w:val="center"/>
        <w:rPr>
          <w:rFonts w:ascii="Times New Roman" w:hAnsi="Times New Roman" w:cs="Times New Roman"/>
          <w:sz w:val="28"/>
          <w:szCs w:val="28"/>
        </w:rPr>
      </w:pPr>
    </w:p>
    <w:p w:rsidR="009D02D7" w:rsidRPr="0036763A" w:rsidRDefault="009D02D7" w:rsidP="009D02D7">
      <w:pPr>
        <w:spacing w:after="0" w:line="360" w:lineRule="auto"/>
        <w:ind w:firstLine="709"/>
        <w:jc w:val="both"/>
        <w:rPr>
          <w:rFonts w:ascii="Times New Roman" w:hAnsi="Times New Roman" w:cs="Times New Roman"/>
          <w:sz w:val="28"/>
          <w:szCs w:val="28"/>
        </w:rPr>
      </w:pPr>
      <w:r w:rsidRPr="0036763A">
        <w:rPr>
          <w:rFonts w:ascii="Times New Roman" w:hAnsi="Times New Roman" w:cs="Times New Roman"/>
          <w:sz w:val="28"/>
          <w:szCs w:val="28"/>
        </w:rPr>
        <w:t xml:space="preserve">В рамках настоящей работы были исследованы положения одного </w:t>
      </w:r>
      <w:r w:rsidRPr="0036763A">
        <w:rPr>
          <w:rFonts w:ascii="Times New Roman" w:hAnsi="Times New Roman" w:cs="Times New Roman"/>
          <w:sz w:val="28"/>
          <w:szCs w:val="28"/>
        </w:rPr>
        <w:br/>
        <w:t xml:space="preserve">из наиболее распространенных запретов на недобросовестную конкуренцию </w:t>
      </w:r>
      <w:r w:rsidR="00174732" w:rsidRPr="0036763A">
        <w:rPr>
          <w:rFonts w:ascii="Times New Roman" w:hAnsi="Times New Roman" w:cs="Times New Roman"/>
          <w:sz w:val="28"/>
          <w:szCs w:val="28"/>
        </w:rPr>
        <w:br/>
      </w:r>
      <w:r w:rsidRPr="0036763A">
        <w:rPr>
          <w:rFonts w:ascii="Times New Roman" w:hAnsi="Times New Roman" w:cs="Times New Roman"/>
          <w:sz w:val="28"/>
          <w:szCs w:val="28"/>
        </w:rPr>
        <w:t>в сфере интеллектуальной собственности</w:t>
      </w:r>
      <w:r w:rsidR="00B71B5C" w:rsidRPr="0036763A">
        <w:rPr>
          <w:rFonts w:ascii="Times New Roman" w:hAnsi="Times New Roman" w:cs="Times New Roman"/>
          <w:sz w:val="28"/>
          <w:szCs w:val="28"/>
        </w:rPr>
        <w:t>.</w:t>
      </w:r>
      <w:r w:rsidRPr="0036763A">
        <w:rPr>
          <w:rFonts w:ascii="Times New Roman" w:hAnsi="Times New Roman" w:cs="Times New Roman"/>
          <w:sz w:val="28"/>
          <w:szCs w:val="28"/>
        </w:rPr>
        <w:t xml:space="preserve"> </w:t>
      </w:r>
    </w:p>
    <w:p w:rsidR="009D02D7" w:rsidRPr="0036763A" w:rsidRDefault="0036763A" w:rsidP="0036763A">
      <w:pPr>
        <w:tabs>
          <w:tab w:val="left" w:pos="1134"/>
        </w:tabs>
        <w:spacing w:after="0" w:line="360" w:lineRule="auto"/>
        <w:ind w:firstLine="709"/>
        <w:jc w:val="both"/>
        <w:rPr>
          <w:rFonts w:ascii="Times New Roman" w:hAnsi="Times New Roman" w:cs="Times New Roman"/>
          <w:sz w:val="28"/>
          <w:szCs w:val="28"/>
        </w:rPr>
      </w:pPr>
      <w:r w:rsidRPr="0036763A">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ab/>
      </w:r>
      <w:r w:rsidR="009D02D7" w:rsidRPr="0036763A">
        <w:rPr>
          <w:rFonts w:ascii="Times New Roman" w:hAnsi="Times New Roman" w:cs="Times New Roman"/>
          <w:sz w:val="28"/>
          <w:szCs w:val="28"/>
        </w:rPr>
        <w:t xml:space="preserve">По результатам мониторинга доктринальных положений </w:t>
      </w:r>
      <w:r w:rsidR="009D02D7" w:rsidRPr="0036763A">
        <w:rPr>
          <w:rFonts w:ascii="Times New Roman" w:hAnsi="Times New Roman" w:cs="Times New Roman"/>
          <w:sz w:val="28"/>
          <w:szCs w:val="28"/>
        </w:rPr>
        <w:br/>
        <w:t xml:space="preserve">и материалов правоприменительной практики, можно прийти к выводу о том, что содержание данного запрета намного шире, чем его формулировка. В рамках применения статьи 14.4 Закона о защите конкуренции возникает множество вопросов, порожденных не только оценочным характером нормы, но </w:t>
      </w:r>
      <w:r w:rsidR="00174732" w:rsidRPr="0036763A">
        <w:rPr>
          <w:rFonts w:ascii="Times New Roman" w:hAnsi="Times New Roman" w:cs="Times New Roman"/>
          <w:sz w:val="28"/>
          <w:szCs w:val="28"/>
        </w:rPr>
        <w:br/>
      </w:r>
      <w:r w:rsidR="009D02D7" w:rsidRPr="0036763A">
        <w:rPr>
          <w:rFonts w:ascii="Times New Roman" w:hAnsi="Times New Roman" w:cs="Times New Roman"/>
          <w:sz w:val="28"/>
          <w:szCs w:val="28"/>
        </w:rPr>
        <w:t>и неоднозначностью в понимании общего понятия «недобросовестная конкуренция». Так, в пределах настоящей работы рассмотрены различные точки зрения о правовой природе запрета, по результатам исследования которых</w:t>
      </w:r>
      <w:r w:rsidR="00B71B5C" w:rsidRPr="0036763A">
        <w:rPr>
          <w:rFonts w:ascii="Times New Roman" w:hAnsi="Times New Roman" w:cs="Times New Roman"/>
          <w:sz w:val="28"/>
          <w:szCs w:val="28"/>
        </w:rPr>
        <w:t xml:space="preserve"> </w:t>
      </w:r>
      <w:r w:rsidR="009D02D7" w:rsidRPr="0036763A">
        <w:rPr>
          <w:rFonts w:ascii="Times New Roman" w:hAnsi="Times New Roman" w:cs="Times New Roman"/>
          <w:sz w:val="28"/>
          <w:szCs w:val="28"/>
        </w:rPr>
        <w:t>следует вывод о том, что в контексте российского законодательства запрет, установленный ст. 14.4 Закона о защите конкуренции</w:t>
      </w:r>
      <w:r w:rsidR="00B71B5C" w:rsidRPr="0036763A">
        <w:rPr>
          <w:rFonts w:ascii="Times New Roman" w:hAnsi="Times New Roman" w:cs="Times New Roman"/>
          <w:sz w:val="28"/>
          <w:szCs w:val="28"/>
        </w:rPr>
        <w:t>,</w:t>
      </w:r>
      <w:r w:rsidR="009D02D7" w:rsidRPr="0036763A">
        <w:rPr>
          <w:rFonts w:ascii="Times New Roman" w:hAnsi="Times New Roman" w:cs="Times New Roman"/>
          <w:sz w:val="28"/>
          <w:szCs w:val="28"/>
        </w:rPr>
        <w:t xml:space="preserve"> следует рассматривать как правонарушение, за совершение которого лицо будет привлечено </w:t>
      </w:r>
      <w:r w:rsidR="00174732" w:rsidRPr="0036763A">
        <w:rPr>
          <w:rFonts w:ascii="Times New Roman" w:hAnsi="Times New Roman" w:cs="Times New Roman"/>
          <w:sz w:val="28"/>
          <w:szCs w:val="28"/>
        </w:rPr>
        <w:br/>
      </w:r>
      <w:r w:rsidR="009D02D7" w:rsidRPr="0036763A">
        <w:rPr>
          <w:rFonts w:ascii="Times New Roman" w:hAnsi="Times New Roman" w:cs="Times New Roman"/>
          <w:sz w:val="28"/>
          <w:szCs w:val="28"/>
        </w:rPr>
        <w:t xml:space="preserve">к административной ответственности на основании ст. 14.33 КоАП РФ. </w:t>
      </w:r>
    </w:p>
    <w:p w:rsidR="009D02D7" w:rsidRPr="0036763A" w:rsidRDefault="0036763A" w:rsidP="009D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02D7" w:rsidRPr="0036763A">
        <w:rPr>
          <w:rFonts w:ascii="Times New Roman" w:hAnsi="Times New Roman" w:cs="Times New Roman"/>
          <w:sz w:val="28"/>
          <w:szCs w:val="28"/>
        </w:rPr>
        <w:t xml:space="preserve">Дискуссионным является вопрос о наличии вины в действиях лица </w:t>
      </w:r>
      <w:r w:rsidR="00174732" w:rsidRPr="0036763A">
        <w:rPr>
          <w:rFonts w:ascii="Times New Roman" w:hAnsi="Times New Roman" w:cs="Times New Roman"/>
          <w:sz w:val="28"/>
          <w:szCs w:val="28"/>
        </w:rPr>
        <w:br/>
      </w:r>
      <w:r w:rsidR="009D02D7" w:rsidRPr="0036763A">
        <w:rPr>
          <w:rFonts w:ascii="Times New Roman" w:hAnsi="Times New Roman" w:cs="Times New Roman"/>
          <w:sz w:val="28"/>
          <w:szCs w:val="28"/>
        </w:rPr>
        <w:t xml:space="preserve">и ее форме, при свершении запрета, установленного ст. 14.4 Закона о защите конкуренции. </w:t>
      </w:r>
      <w:r w:rsidR="00B71B5C" w:rsidRPr="0036763A">
        <w:rPr>
          <w:rFonts w:ascii="Times New Roman" w:hAnsi="Times New Roman" w:cs="Times New Roman"/>
          <w:sz w:val="28"/>
          <w:szCs w:val="28"/>
        </w:rPr>
        <w:t xml:space="preserve">По итогу анализа различных </w:t>
      </w:r>
      <w:r w:rsidR="009D02D7" w:rsidRPr="0036763A">
        <w:rPr>
          <w:rFonts w:ascii="Times New Roman" w:hAnsi="Times New Roman" w:cs="Times New Roman"/>
          <w:sz w:val="28"/>
          <w:szCs w:val="28"/>
        </w:rPr>
        <w:t xml:space="preserve">материалов, следует вывод о том, что действия лица по приобретению и использованию исключительного права </w:t>
      </w:r>
      <w:r w:rsidR="00174732" w:rsidRPr="0036763A">
        <w:rPr>
          <w:rFonts w:ascii="Times New Roman" w:hAnsi="Times New Roman" w:cs="Times New Roman"/>
          <w:sz w:val="28"/>
          <w:szCs w:val="28"/>
        </w:rPr>
        <w:br/>
      </w:r>
      <w:r w:rsidR="009D02D7" w:rsidRPr="0036763A">
        <w:rPr>
          <w:rFonts w:ascii="Times New Roman" w:hAnsi="Times New Roman" w:cs="Times New Roman"/>
          <w:sz w:val="28"/>
          <w:szCs w:val="28"/>
        </w:rPr>
        <w:t xml:space="preserve">на средства индивидуализации </w:t>
      </w:r>
      <w:r w:rsidR="00240ECE">
        <w:rPr>
          <w:rFonts w:ascii="Times New Roman" w:hAnsi="Times New Roman" w:cs="Times New Roman"/>
          <w:sz w:val="28"/>
          <w:szCs w:val="28"/>
        </w:rPr>
        <w:t xml:space="preserve">могут быть совершены как в форме умысла, так и неосторожности. </w:t>
      </w:r>
    </w:p>
    <w:p w:rsidR="009D02D7" w:rsidRPr="0036763A" w:rsidRDefault="0036763A" w:rsidP="00A841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w:t>
      </w:r>
      <w:r w:rsidR="009D02D7" w:rsidRPr="0036763A">
        <w:rPr>
          <w:rFonts w:ascii="Times New Roman" w:hAnsi="Times New Roman" w:cs="Times New Roman"/>
          <w:sz w:val="28"/>
          <w:szCs w:val="28"/>
        </w:rPr>
        <w:t xml:space="preserve">нализ материалов </w:t>
      </w:r>
      <w:r w:rsidR="00B71B5C" w:rsidRPr="0036763A">
        <w:rPr>
          <w:rFonts w:ascii="Times New Roman" w:hAnsi="Times New Roman" w:cs="Times New Roman"/>
          <w:sz w:val="28"/>
          <w:szCs w:val="28"/>
        </w:rPr>
        <w:t xml:space="preserve">правоприменительной деятельности </w:t>
      </w:r>
      <w:r w:rsidR="009D02D7" w:rsidRPr="0036763A">
        <w:rPr>
          <w:rFonts w:ascii="Times New Roman" w:hAnsi="Times New Roman" w:cs="Times New Roman"/>
          <w:sz w:val="28"/>
          <w:szCs w:val="28"/>
        </w:rPr>
        <w:t xml:space="preserve">позволил выделить некоторые признаки состава правонарушения, прямо не поименованные в законе, но сформулированные судами в процессе квалификации действий лица. В целях устранения сложившейся неопределенности в процессе применения статьи 14.4 Закона о защите конкуренции, представляется необходимым изложить официальное толкование данного запрета в одном из обзоров судебной практики </w:t>
      </w:r>
      <w:r w:rsidR="009D02D7" w:rsidRPr="0036763A">
        <w:rPr>
          <w:rFonts w:ascii="Times New Roman" w:hAnsi="Times New Roman" w:cs="Times New Roman"/>
          <w:sz w:val="28"/>
          <w:szCs w:val="28"/>
        </w:rPr>
        <w:lastRenderedPageBreak/>
        <w:t xml:space="preserve">Верховного суда Российской Федерации. </w:t>
      </w:r>
      <w:proofErr w:type="gramStart"/>
      <w:r w:rsidR="00A841D3">
        <w:rPr>
          <w:rFonts w:ascii="Times New Roman" w:hAnsi="Times New Roman" w:cs="Times New Roman"/>
          <w:sz w:val="28"/>
          <w:szCs w:val="28"/>
        </w:rPr>
        <w:t xml:space="preserve">В качестве обязательных критериев необходимо выделить следующие признаки: </w:t>
      </w:r>
      <w:r w:rsidR="00A841D3" w:rsidRPr="00FC0C5B">
        <w:rPr>
          <w:rFonts w:ascii="Times New Roman" w:hAnsi="Times New Roman" w:cs="Times New Roman"/>
          <w:sz w:val="28"/>
          <w:szCs w:val="28"/>
        </w:rPr>
        <w:t>1) известность и узнаваемость спорного средства индивидуализации; 2) наличие конкурентных отношений между хозяйствующими субъектами; 3) действия по приобретению и использованию исключительного права на спорное средство индивидуализации должны быть совершены в совокупности; 4) наступление или возможность наступления негативных последствий; 5) получение конкурентных преимуществ в результате совершения запрета;</w:t>
      </w:r>
      <w:proofErr w:type="gramEnd"/>
      <w:r w:rsidR="00A841D3" w:rsidRPr="00FC0C5B">
        <w:rPr>
          <w:rFonts w:ascii="Times New Roman" w:hAnsi="Times New Roman" w:cs="Times New Roman"/>
          <w:sz w:val="28"/>
          <w:szCs w:val="28"/>
        </w:rPr>
        <w:t xml:space="preserve">  6) направленность действий на достижение «нечестной» цели. В качестве факультативного признака данного состава может выступать факт последующего поведения лица</w:t>
      </w:r>
      <w:r w:rsidR="00A841D3">
        <w:rPr>
          <w:rFonts w:ascii="Times New Roman" w:hAnsi="Times New Roman" w:cs="Times New Roman"/>
          <w:sz w:val="28"/>
          <w:szCs w:val="28"/>
        </w:rPr>
        <w:t>.</w:t>
      </w:r>
    </w:p>
    <w:p w:rsidR="009D02D7" w:rsidRPr="0036763A" w:rsidRDefault="0036763A" w:rsidP="009D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результате изучения</w:t>
      </w:r>
      <w:r w:rsidR="009D02D7" w:rsidRPr="0036763A">
        <w:rPr>
          <w:rFonts w:ascii="Times New Roman" w:hAnsi="Times New Roman" w:cs="Times New Roman"/>
          <w:sz w:val="28"/>
          <w:szCs w:val="28"/>
        </w:rPr>
        <w:t xml:space="preserve"> положений Закона о защите конкуренции, ГК РФ, АПК РФ в совокупности, было выявлено противоречие, позволяющее прийти </w:t>
      </w:r>
      <w:r>
        <w:rPr>
          <w:rFonts w:ascii="Times New Roman" w:hAnsi="Times New Roman" w:cs="Times New Roman"/>
          <w:sz w:val="28"/>
          <w:szCs w:val="28"/>
        </w:rPr>
        <w:br/>
      </w:r>
      <w:r w:rsidR="009D02D7" w:rsidRPr="0036763A">
        <w:rPr>
          <w:rFonts w:ascii="Times New Roman" w:hAnsi="Times New Roman" w:cs="Times New Roman"/>
          <w:sz w:val="28"/>
          <w:szCs w:val="28"/>
        </w:rPr>
        <w:t xml:space="preserve">к неоднозначному выводу относительно состава запрета, установленного ст.14.4 Закона о защите конкуренции. Так, положения п. 2 ч. 4 ст. 34 АПК РФ, </w:t>
      </w:r>
      <w:proofErr w:type="spellStart"/>
      <w:r w:rsidR="009D02D7" w:rsidRPr="0036763A">
        <w:rPr>
          <w:rFonts w:ascii="Times New Roman" w:hAnsi="Times New Roman" w:cs="Times New Roman"/>
          <w:sz w:val="28"/>
          <w:szCs w:val="28"/>
        </w:rPr>
        <w:t>абз</w:t>
      </w:r>
      <w:proofErr w:type="spellEnd"/>
      <w:r w:rsidR="009D02D7" w:rsidRPr="0036763A">
        <w:rPr>
          <w:rFonts w:ascii="Times New Roman" w:hAnsi="Times New Roman" w:cs="Times New Roman"/>
          <w:sz w:val="28"/>
          <w:szCs w:val="28"/>
        </w:rPr>
        <w:t>. 3 п. 2 ч. 1 ст. 43.4 Федерального конституционного закона от 28 апреля 1995 г. № 1-ФКЗ «Об арбитражных судах в Российской Федерации», позволяют прийти к выводу о том, что недобросовестной конкуренцией могут быть признаны действия, заключающиеся только в приобретении исключи</w:t>
      </w:r>
      <w:r w:rsidR="00174732" w:rsidRPr="0036763A">
        <w:rPr>
          <w:rFonts w:ascii="Times New Roman" w:hAnsi="Times New Roman" w:cs="Times New Roman"/>
          <w:sz w:val="28"/>
          <w:szCs w:val="28"/>
        </w:rPr>
        <w:t>тельного права на средства индивидуализации.</w:t>
      </w:r>
      <w:r w:rsidR="009D02D7" w:rsidRPr="0036763A">
        <w:rPr>
          <w:rFonts w:ascii="Times New Roman" w:hAnsi="Times New Roman" w:cs="Times New Roman"/>
          <w:sz w:val="28"/>
          <w:szCs w:val="28"/>
        </w:rPr>
        <w:t xml:space="preserve"> В целях урегулирования настоящего вопроса, а также устранения ошибок юридической техники, представляется необходимым внести изменения в п. 2 ч. 4 ст. 34 АПК РФ, </w:t>
      </w:r>
      <w:proofErr w:type="spellStart"/>
      <w:r w:rsidR="009D02D7" w:rsidRPr="0036763A">
        <w:rPr>
          <w:rFonts w:ascii="Times New Roman" w:hAnsi="Times New Roman" w:cs="Times New Roman"/>
          <w:sz w:val="28"/>
          <w:szCs w:val="28"/>
        </w:rPr>
        <w:t>абз</w:t>
      </w:r>
      <w:proofErr w:type="spellEnd"/>
      <w:r w:rsidR="009D02D7" w:rsidRPr="0036763A">
        <w:rPr>
          <w:rFonts w:ascii="Times New Roman" w:hAnsi="Times New Roman" w:cs="Times New Roman"/>
          <w:sz w:val="28"/>
          <w:szCs w:val="28"/>
        </w:rPr>
        <w:t xml:space="preserve">. 3 п. 2 ч. 1 ст. 43.4 Федерального конституционного закона об арбитражных судах в Российской Федерации». </w:t>
      </w:r>
    </w:p>
    <w:p w:rsidR="009D02D7" w:rsidRPr="0036763A" w:rsidRDefault="0036763A" w:rsidP="009D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Ф</w:t>
      </w:r>
      <w:r w:rsidR="009D02D7" w:rsidRPr="0036763A">
        <w:rPr>
          <w:rFonts w:ascii="Times New Roman" w:hAnsi="Times New Roman" w:cs="Times New Roman"/>
          <w:sz w:val="28"/>
          <w:szCs w:val="28"/>
        </w:rPr>
        <w:t xml:space="preserve">ормулировка положений п. 2 ч. 4 ст. 34 АПК РФ, </w:t>
      </w:r>
      <w:proofErr w:type="spellStart"/>
      <w:r w:rsidR="009D02D7" w:rsidRPr="0036763A">
        <w:rPr>
          <w:rFonts w:ascii="Times New Roman" w:hAnsi="Times New Roman" w:cs="Times New Roman"/>
          <w:sz w:val="28"/>
          <w:szCs w:val="28"/>
        </w:rPr>
        <w:t>абз</w:t>
      </w:r>
      <w:proofErr w:type="spellEnd"/>
      <w:r w:rsidR="009D02D7" w:rsidRPr="0036763A">
        <w:rPr>
          <w:rFonts w:ascii="Times New Roman" w:hAnsi="Times New Roman" w:cs="Times New Roman"/>
          <w:sz w:val="28"/>
          <w:szCs w:val="28"/>
        </w:rPr>
        <w:t xml:space="preserve">. 3 </w:t>
      </w:r>
      <w:r w:rsidR="009D02D7" w:rsidRPr="0036763A">
        <w:rPr>
          <w:rFonts w:ascii="Times New Roman" w:hAnsi="Times New Roman" w:cs="Times New Roman"/>
          <w:sz w:val="28"/>
          <w:szCs w:val="28"/>
        </w:rPr>
        <w:br/>
        <w:t xml:space="preserve">п. 2 ч. 1 ст. 43.4 Федерального конституционного закона об арбитражных судах в Российской Федерации не позволяет однозначно ответить на вопрос о подсудности дел об оспаривании решений антимонопольных органов. </w:t>
      </w:r>
      <w:r w:rsidR="009D02D7" w:rsidRPr="0036763A">
        <w:rPr>
          <w:rFonts w:ascii="Times New Roman" w:hAnsi="Times New Roman" w:cs="Times New Roman"/>
          <w:sz w:val="28"/>
          <w:szCs w:val="28"/>
        </w:rPr>
        <w:br/>
        <w:t xml:space="preserve">С одной стороны, если речь идет об оспаривании решений федерального антимонопольного органа, дело должно быть подсудно Суду по интеллектуальным правам. В случае, если решение принято территориальным подразделением антимонопольного органа, оно должно быть обжаловано в </w:t>
      </w:r>
      <w:r w:rsidR="009D02D7" w:rsidRPr="0036763A">
        <w:rPr>
          <w:rFonts w:ascii="Times New Roman" w:hAnsi="Times New Roman" w:cs="Times New Roman"/>
          <w:sz w:val="28"/>
          <w:szCs w:val="28"/>
        </w:rPr>
        <w:lastRenderedPageBreak/>
        <w:t>арбитражный суд субъекта Российской Федерации. Таким образом, неясным остается отнесение к компетенции арбитражных судов субъектов Российской Федерации рассмотрение данного вопроса на том лишь основании, что решение принято территориальным антимонопольным органом. Исходя из изложенного</w:t>
      </w:r>
      <w:r w:rsidR="00174732" w:rsidRPr="0036763A">
        <w:rPr>
          <w:rFonts w:ascii="Times New Roman" w:hAnsi="Times New Roman" w:cs="Times New Roman"/>
          <w:sz w:val="28"/>
          <w:szCs w:val="28"/>
        </w:rPr>
        <w:t>,</w:t>
      </w:r>
      <w:r w:rsidR="009D02D7" w:rsidRPr="0036763A">
        <w:rPr>
          <w:rFonts w:ascii="Times New Roman" w:hAnsi="Times New Roman" w:cs="Times New Roman"/>
          <w:sz w:val="28"/>
          <w:szCs w:val="28"/>
        </w:rPr>
        <w:t xml:space="preserve"> представляется необходимым возложить данное полномочие на Суд по интеллектуальным правам, как на специализированный орган, разрешающий споры в соответствующей области. </w:t>
      </w:r>
    </w:p>
    <w:p w:rsidR="009D02D7" w:rsidRPr="0036763A" w:rsidRDefault="00174732" w:rsidP="009D02D7">
      <w:pPr>
        <w:spacing w:after="0" w:line="360" w:lineRule="auto"/>
        <w:ind w:firstLine="709"/>
        <w:jc w:val="both"/>
        <w:rPr>
          <w:rFonts w:ascii="Times New Roman" w:hAnsi="Times New Roman" w:cs="Times New Roman"/>
          <w:color w:val="000000" w:themeColor="text1"/>
          <w:sz w:val="28"/>
          <w:szCs w:val="28"/>
          <w:shd w:val="clear" w:color="auto" w:fill="FFFFFF"/>
        </w:rPr>
      </w:pPr>
      <w:r w:rsidRPr="0036763A">
        <w:rPr>
          <w:rFonts w:ascii="Times New Roman" w:hAnsi="Times New Roman" w:cs="Times New Roman"/>
          <w:color w:val="000000" w:themeColor="text1"/>
          <w:sz w:val="28"/>
          <w:szCs w:val="28"/>
        </w:rPr>
        <w:t xml:space="preserve">На основании </w:t>
      </w:r>
      <w:r w:rsidR="009D02D7" w:rsidRPr="0036763A">
        <w:rPr>
          <w:rFonts w:ascii="Times New Roman" w:hAnsi="Times New Roman" w:cs="Times New Roman"/>
          <w:color w:val="000000" w:themeColor="text1"/>
          <w:sz w:val="28"/>
          <w:szCs w:val="28"/>
        </w:rPr>
        <w:t xml:space="preserve">вышесказанного предлагается изложить </w:t>
      </w:r>
      <w:r w:rsidR="009D02D7" w:rsidRPr="0036763A">
        <w:rPr>
          <w:rFonts w:ascii="Times New Roman" w:hAnsi="Times New Roman" w:cs="Times New Roman"/>
          <w:sz w:val="28"/>
          <w:szCs w:val="28"/>
        </w:rPr>
        <w:t xml:space="preserve">положений п. 2 ч. 4 ст. 34 АПК РФ, </w:t>
      </w:r>
      <w:proofErr w:type="spellStart"/>
      <w:r w:rsidR="009D02D7" w:rsidRPr="0036763A">
        <w:rPr>
          <w:rFonts w:ascii="Times New Roman" w:hAnsi="Times New Roman" w:cs="Times New Roman"/>
          <w:sz w:val="28"/>
          <w:szCs w:val="28"/>
        </w:rPr>
        <w:t>абз</w:t>
      </w:r>
      <w:proofErr w:type="spellEnd"/>
      <w:r w:rsidR="009D02D7" w:rsidRPr="0036763A">
        <w:rPr>
          <w:rFonts w:ascii="Times New Roman" w:hAnsi="Times New Roman" w:cs="Times New Roman"/>
          <w:sz w:val="28"/>
          <w:szCs w:val="28"/>
        </w:rPr>
        <w:t>. 3 п. 2 ч. 1 ст. 43.4 Федерального конституционного закона об арбитражных судах в Российской Федерации</w:t>
      </w:r>
      <w:r w:rsidR="009D02D7" w:rsidRPr="0036763A">
        <w:rPr>
          <w:rFonts w:ascii="Times New Roman" w:hAnsi="Times New Roman" w:cs="Times New Roman"/>
          <w:color w:val="000000" w:themeColor="text1"/>
          <w:sz w:val="28"/>
          <w:szCs w:val="28"/>
        </w:rPr>
        <w:t xml:space="preserve"> в следующей редакции: «</w:t>
      </w:r>
      <w:r w:rsidR="009D02D7" w:rsidRPr="0036763A">
        <w:rPr>
          <w:rFonts w:ascii="Times New Roman" w:hAnsi="Times New Roman" w:cs="Times New Roman"/>
          <w:color w:val="000000" w:themeColor="text1"/>
          <w:sz w:val="28"/>
          <w:szCs w:val="28"/>
          <w:shd w:val="clear" w:color="auto" w:fill="FFFFFF"/>
        </w:rPr>
        <w:t xml:space="preserve">об оспаривании решения антимонопольного органа о признании недобросовестной конкуренцией действий, связанных с приобретением и использованием исключительного права на средства индивидуализации юридического лица, товаров, работ, услуг и предприятий». </w:t>
      </w:r>
    </w:p>
    <w:p w:rsidR="009D02D7" w:rsidRPr="0036763A" w:rsidRDefault="0036763A" w:rsidP="009D02D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009D02D7" w:rsidRPr="0036763A">
        <w:rPr>
          <w:rFonts w:ascii="Times New Roman" w:hAnsi="Times New Roman" w:cs="Times New Roman"/>
          <w:color w:val="000000" w:themeColor="text1"/>
          <w:sz w:val="28"/>
          <w:szCs w:val="28"/>
          <w:shd w:val="clear" w:color="auto" w:fill="FFFFFF"/>
        </w:rPr>
        <w:t xml:space="preserve">В рамках настоящей работы были исследованы основные способы защиты прав и интересов, нарушенных в результате </w:t>
      </w:r>
      <w:r w:rsidR="00983CB6" w:rsidRPr="0036763A">
        <w:rPr>
          <w:rFonts w:ascii="Times New Roman" w:hAnsi="Times New Roman" w:cs="Times New Roman"/>
          <w:color w:val="000000" w:themeColor="text1"/>
          <w:sz w:val="28"/>
          <w:szCs w:val="28"/>
          <w:shd w:val="clear" w:color="auto" w:fill="FFFFFF"/>
        </w:rPr>
        <w:t xml:space="preserve">совершения </w:t>
      </w:r>
      <w:r w:rsidR="009D02D7" w:rsidRPr="0036763A">
        <w:rPr>
          <w:rFonts w:ascii="Times New Roman" w:hAnsi="Times New Roman" w:cs="Times New Roman"/>
          <w:color w:val="000000" w:themeColor="text1"/>
          <w:sz w:val="28"/>
          <w:szCs w:val="28"/>
          <w:shd w:val="clear" w:color="auto" w:fill="FFFFFF"/>
        </w:rPr>
        <w:t>запрета, установленного ст. 14.4 Закона о защите конкуренции. Лаконичность данного понятия вносит некоторую неопределённость при определ</w:t>
      </w:r>
      <w:r>
        <w:rPr>
          <w:rFonts w:ascii="Times New Roman" w:hAnsi="Times New Roman" w:cs="Times New Roman"/>
          <w:color w:val="000000" w:themeColor="text1"/>
          <w:sz w:val="28"/>
          <w:szCs w:val="28"/>
          <w:shd w:val="clear" w:color="auto" w:fill="FFFFFF"/>
        </w:rPr>
        <w:t xml:space="preserve">ении предмета доказывания </w:t>
      </w:r>
      <w:r w:rsidR="009D02D7" w:rsidRPr="0036763A">
        <w:rPr>
          <w:rFonts w:ascii="Times New Roman" w:hAnsi="Times New Roman" w:cs="Times New Roman"/>
          <w:color w:val="000000" w:themeColor="text1"/>
          <w:sz w:val="28"/>
          <w:szCs w:val="28"/>
          <w:shd w:val="clear" w:color="auto" w:fill="FFFFFF"/>
        </w:rPr>
        <w:t>в рамках соответствующей категории дел. В целях создания единообразного подхода к данному вопросу, предлагается выделить следующие обстоятельства, подлежащие доказыванию: 1) наличие конкурентных отношений между хозяйствующими субъектами; 2) известность и узнаваемость спорного средства индивидуализации и факта его использования; 3) наличие нечестной цели при совершении запрета, момент его возникновения; 4) последующее поведение лица, его направленность на достижение негативной цели</w:t>
      </w:r>
      <w:r w:rsidR="00983CB6" w:rsidRPr="0036763A">
        <w:rPr>
          <w:rFonts w:ascii="Times New Roman" w:hAnsi="Times New Roman" w:cs="Times New Roman"/>
          <w:color w:val="000000" w:themeColor="text1"/>
          <w:sz w:val="28"/>
          <w:szCs w:val="28"/>
          <w:shd w:val="clear" w:color="auto" w:fill="FFFFFF"/>
        </w:rPr>
        <w:t>, факт использования</w:t>
      </w:r>
      <w:r w:rsidR="009D02D7" w:rsidRPr="0036763A">
        <w:rPr>
          <w:rFonts w:ascii="Times New Roman" w:hAnsi="Times New Roman" w:cs="Times New Roman"/>
          <w:color w:val="000000" w:themeColor="text1"/>
          <w:sz w:val="28"/>
          <w:szCs w:val="28"/>
          <w:shd w:val="clear" w:color="auto" w:fill="FFFFFF"/>
        </w:rPr>
        <w:t xml:space="preserve"> исключительного права на средства индивидуализации; 5) причинение негативных последствий или возможность их причинения в результате совершения запрета; 6) причинно-следственная связь между совершенным деянием и возникшими последствиями. Полагаем, что разъяснения относительно предмета доказывания по настоящей категории дел также должны </w:t>
      </w:r>
      <w:r w:rsidR="009D02D7" w:rsidRPr="0036763A">
        <w:rPr>
          <w:rFonts w:ascii="Times New Roman" w:hAnsi="Times New Roman" w:cs="Times New Roman"/>
          <w:color w:val="000000" w:themeColor="text1"/>
          <w:sz w:val="28"/>
          <w:szCs w:val="28"/>
          <w:shd w:val="clear" w:color="auto" w:fill="FFFFFF"/>
        </w:rPr>
        <w:lastRenderedPageBreak/>
        <w:t xml:space="preserve">быть изложены в Обзоре судебной практики Верховного суда Российской Федерации. </w:t>
      </w:r>
    </w:p>
    <w:p w:rsidR="00983CB6" w:rsidRPr="00054F72" w:rsidRDefault="0036763A" w:rsidP="009D02D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В пределах</w:t>
      </w:r>
      <w:r w:rsidR="00983CB6" w:rsidRPr="0036763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исследования </w:t>
      </w:r>
      <w:r w:rsidR="00174732" w:rsidRPr="0036763A">
        <w:rPr>
          <w:rFonts w:ascii="Times New Roman" w:hAnsi="Times New Roman" w:cs="Times New Roman"/>
          <w:color w:val="000000" w:themeColor="text1"/>
          <w:sz w:val="28"/>
          <w:szCs w:val="28"/>
          <w:shd w:val="clear" w:color="auto" w:fill="FFFFFF"/>
        </w:rPr>
        <w:t>была затронута проблема</w:t>
      </w:r>
      <w:r w:rsidR="00983CB6" w:rsidRPr="0036763A">
        <w:rPr>
          <w:rFonts w:ascii="Times New Roman" w:hAnsi="Times New Roman" w:cs="Times New Roman"/>
          <w:color w:val="000000" w:themeColor="text1"/>
          <w:sz w:val="28"/>
          <w:szCs w:val="28"/>
          <w:shd w:val="clear" w:color="auto" w:fill="FFFFFF"/>
        </w:rPr>
        <w:t xml:space="preserve">, касающаяся сложности доказывания размера убытков, причиненных в результате совершения запрета ст.14.4 Закона о защите конкуренции. В разрешение спорного вопроса, </w:t>
      </w:r>
      <w:r w:rsidR="00174732" w:rsidRPr="0036763A">
        <w:rPr>
          <w:rFonts w:ascii="Times New Roman" w:hAnsi="Times New Roman" w:cs="Times New Roman"/>
          <w:color w:val="000000" w:themeColor="text1"/>
          <w:sz w:val="28"/>
          <w:szCs w:val="28"/>
          <w:shd w:val="clear" w:color="auto" w:fill="FFFFFF"/>
        </w:rPr>
        <w:t xml:space="preserve">в целях восстановления имущественного положения потерпевшего субъекта, </w:t>
      </w:r>
      <w:r w:rsidR="00983CB6" w:rsidRPr="0036763A">
        <w:rPr>
          <w:rFonts w:ascii="Times New Roman" w:hAnsi="Times New Roman" w:cs="Times New Roman"/>
          <w:color w:val="000000" w:themeColor="text1"/>
          <w:sz w:val="28"/>
          <w:szCs w:val="28"/>
          <w:shd w:val="clear" w:color="auto" w:fill="FFFFFF"/>
        </w:rPr>
        <w:t>предлагается использовать альтернативный способ защиты нарушенного права, выражающийся</w:t>
      </w:r>
      <w:r w:rsidR="00174732" w:rsidRPr="0036763A">
        <w:rPr>
          <w:rFonts w:ascii="Times New Roman" w:hAnsi="Times New Roman" w:cs="Times New Roman"/>
          <w:color w:val="000000" w:themeColor="text1"/>
          <w:sz w:val="28"/>
          <w:szCs w:val="28"/>
          <w:shd w:val="clear" w:color="auto" w:fill="FFFFFF"/>
        </w:rPr>
        <w:t xml:space="preserve"> в предъявлении</w:t>
      </w:r>
      <w:r w:rsidR="00983CB6" w:rsidRPr="0036763A">
        <w:rPr>
          <w:rFonts w:ascii="Times New Roman" w:hAnsi="Times New Roman" w:cs="Times New Roman"/>
          <w:color w:val="000000" w:themeColor="text1"/>
          <w:sz w:val="28"/>
          <w:szCs w:val="28"/>
          <w:shd w:val="clear" w:color="auto" w:fill="FFFFFF"/>
        </w:rPr>
        <w:t xml:space="preserve"> требования о  взыскании компенсации</w:t>
      </w:r>
      <w:r w:rsidR="00174732" w:rsidRPr="0036763A">
        <w:rPr>
          <w:rFonts w:ascii="Times New Roman" w:hAnsi="Times New Roman" w:cs="Times New Roman"/>
          <w:color w:val="000000" w:themeColor="text1"/>
          <w:sz w:val="28"/>
          <w:szCs w:val="28"/>
          <w:shd w:val="clear" w:color="auto" w:fill="FFFFFF"/>
        </w:rPr>
        <w:t>, например,</w:t>
      </w:r>
      <w:r w:rsidR="00983CB6" w:rsidRPr="0036763A">
        <w:rPr>
          <w:rFonts w:ascii="Times New Roman" w:hAnsi="Times New Roman" w:cs="Times New Roman"/>
          <w:color w:val="000000" w:themeColor="text1"/>
          <w:sz w:val="28"/>
          <w:szCs w:val="28"/>
          <w:shd w:val="clear" w:color="auto" w:fill="FFFFFF"/>
        </w:rPr>
        <w:t xml:space="preserve"> </w:t>
      </w:r>
      <w:r w:rsidR="00983CB6" w:rsidRPr="0036763A">
        <w:rPr>
          <w:rFonts w:ascii="Times New Roman" w:hAnsi="Times New Roman" w:cs="Times New Roman"/>
          <w:sz w:val="28"/>
          <w:szCs w:val="28"/>
        </w:rPr>
        <w:t>на основании п. 3 ст. 1252 ГК РФ.</w:t>
      </w:r>
      <w:r w:rsidR="00A166A2">
        <w:rPr>
          <w:rFonts w:ascii="Times New Roman" w:hAnsi="Times New Roman" w:cs="Times New Roman"/>
          <w:sz w:val="28"/>
          <w:szCs w:val="28"/>
        </w:rPr>
        <w:t xml:space="preserve"> </w:t>
      </w:r>
      <w:r w:rsidR="00A166A2" w:rsidRPr="00FC0C5B">
        <w:rPr>
          <w:rFonts w:ascii="Times New Roman" w:hAnsi="Times New Roman" w:cs="Times New Roman"/>
          <w:sz w:val="28"/>
          <w:szCs w:val="28"/>
        </w:rPr>
        <w:t>Кроме того</w:t>
      </w:r>
      <w:r w:rsidR="0077753D" w:rsidRPr="00FC0C5B">
        <w:rPr>
          <w:rFonts w:ascii="Times New Roman" w:hAnsi="Times New Roman" w:cs="Times New Roman"/>
          <w:sz w:val="28"/>
          <w:szCs w:val="28"/>
        </w:rPr>
        <w:t>,</w:t>
      </w:r>
      <w:r w:rsidR="00A166A2" w:rsidRPr="00FC0C5B">
        <w:rPr>
          <w:rFonts w:ascii="Times New Roman" w:hAnsi="Times New Roman" w:cs="Times New Roman"/>
          <w:sz w:val="28"/>
          <w:szCs w:val="28"/>
        </w:rPr>
        <w:t xml:space="preserve"> в целях совершенствования и наиболее полного урегулирования процесса доказывания и определения размера убытков, </w:t>
      </w:r>
      <w:r w:rsidR="0077753D" w:rsidRPr="00FC0C5B">
        <w:rPr>
          <w:rFonts w:ascii="Times New Roman" w:hAnsi="Times New Roman" w:cs="Times New Roman"/>
          <w:sz w:val="28"/>
          <w:szCs w:val="28"/>
        </w:rPr>
        <w:t xml:space="preserve">причиненных в результате совершения запрета ст. 14.4 Закона о защите конкуренции, </w:t>
      </w:r>
      <w:r w:rsidR="00A166A2" w:rsidRPr="00FC0C5B">
        <w:rPr>
          <w:rFonts w:ascii="Times New Roman" w:hAnsi="Times New Roman" w:cs="Times New Roman"/>
          <w:sz w:val="28"/>
          <w:szCs w:val="28"/>
        </w:rPr>
        <w:t>предлагается дополнить Разъяснения Президиума ФАС России по определению размера убытков</w:t>
      </w:r>
      <w:r w:rsidR="00194015" w:rsidRPr="00FC0C5B">
        <w:rPr>
          <w:rFonts w:ascii="Times New Roman" w:hAnsi="Times New Roman" w:cs="Times New Roman"/>
          <w:sz w:val="28"/>
          <w:szCs w:val="28"/>
        </w:rPr>
        <w:t>,</w:t>
      </w:r>
      <w:r w:rsidR="00A166A2" w:rsidRPr="00FC0C5B">
        <w:rPr>
          <w:rFonts w:ascii="Times New Roman" w:hAnsi="Times New Roman" w:cs="Times New Roman"/>
          <w:sz w:val="28"/>
          <w:szCs w:val="28"/>
        </w:rPr>
        <w:t xml:space="preserve"> </w:t>
      </w:r>
      <w:r w:rsidR="0077753D" w:rsidRPr="00FC0C5B">
        <w:rPr>
          <w:rFonts w:ascii="Times New Roman" w:hAnsi="Times New Roman" w:cs="Times New Roman"/>
          <w:sz w:val="28"/>
          <w:szCs w:val="28"/>
        </w:rPr>
        <w:t xml:space="preserve">положениями, </w:t>
      </w:r>
      <w:r w:rsidR="001B1236" w:rsidRPr="00FC0C5B">
        <w:rPr>
          <w:rFonts w:ascii="Times New Roman" w:hAnsi="Times New Roman" w:cs="Times New Roman"/>
          <w:sz w:val="28"/>
          <w:szCs w:val="28"/>
        </w:rPr>
        <w:t>содержащими</w:t>
      </w:r>
      <w:r w:rsidR="0077753D" w:rsidRPr="00FC0C5B">
        <w:rPr>
          <w:rFonts w:ascii="Times New Roman" w:hAnsi="Times New Roman" w:cs="Times New Roman"/>
          <w:sz w:val="28"/>
          <w:szCs w:val="28"/>
        </w:rPr>
        <w:t xml:space="preserve"> юридические критерии причинно-следственной связи между противоправными действиями лица и наступившими последствиями</w:t>
      </w:r>
      <w:r w:rsidR="001B1236" w:rsidRPr="00FC0C5B">
        <w:rPr>
          <w:rFonts w:ascii="Times New Roman" w:hAnsi="Times New Roman" w:cs="Times New Roman"/>
          <w:sz w:val="28"/>
          <w:szCs w:val="28"/>
        </w:rPr>
        <w:t>. При разрешении данной категории дел и установлении причинно-следственной связи предлагается определить: 1) вид конкурентных преимуществ, полученных в результате совершения запрета, установленного ст. 14.4 Закона о защите конкуренции; 2) вид негативных последствий, причиненных другому субъекту-конкуренту.</w:t>
      </w:r>
      <w:bookmarkStart w:id="2" w:name="_GoBack"/>
      <w:bookmarkEnd w:id="2"/>
      <w:r w:rsidR="001B1236">
        <w:rPr>
          <w:rFonts w:ascii="Times New Roman" w:hAnsi="Times New Roman" w:cs="Times New Roman"/>
          <w:sz w:val="28"/>
          <w:szCs w:val="28"/>
        </w:rPr>
        <w:t xml:space="preserve">   </w:t>
      </w:r>
    </w:p>
    <w:p w:rsidR="009D02D7" w:rsidRDefault="009D02D7" w:rsidP="00054F72">
      <w:pPr>
        <w:spacing w:after="0" w:line="240" w:lineRule="auto"/>
        <w:rPr>
          <w:rFonts w:ascii="Times New Roman" w:hAnsi="Times New Roman" w:cs="Times New Roman"/>
          <w:b/>
          <w:color w:val="000000" w:themeColor="text1"/>
          <w:sz w:val="28"/>
          <w:szCs w:val="28"/>
          <w:shd w:val="clear" w:color="auto" w:fill="FFFFFF"/>
        </w:rPr>
      </w:pPr>
    </w:p>
    <w:p w:rsidR="00174732" w:rsidRDefault="00174732" w:rsidP="00054F72">
      <w:pPr>
        <w:spacing w:after="0" w:line="240" w:lineRule="auto"/>
        <w:rPr>
          <w:rFonts w:ascii="Times New Roman" w:hAnsi="Times New Roman" w:cs="Times New Roman"/>
          <w:b/>
          <w:color w:val="000000" w:themeColor="text1"/>
          <w:sz w:val="28"/>
          <w:szCs w:val="28"/>
          <w:shd w:val="clear" w:color="auto" w:fill="FFFFFF"/>
        </w:rPr>
      </w:pPr>
    </w:p>
    <w:p w:rsidR="00174732" w:rsidRDefault="0017473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C55BD5" w:rsidRDefault="00C55BD5" w:rsidP="00054F72">
      <w:pPr>
        <w:spacing w:after="0" w:line="240" w:lineRule="auto"/>
        <w:rPr>
          <w:rFonts w:ascii="Times New Roman" w:hAnsi="Times New Roman" w:cs="Times New Roman"/>
          <w:b/>
          <w:sz w:val="28"/>
          <w:szCs w:val="28"/>
        </w:rPr>
      </w:pPr>
    </w:p>
    <w:p w:rsidR="00C55BD5" w:rsidRDefault="00C55BD5" w:rsidP="00054F72">
      <w:pPr>
        <w:spacing w:after="0" w:line="240" w:lineRule="auto"/>
        <w:rPr>
          <w:rFonts w:ascii="Times New Roman" w:hAnsi="Times New Roman" w:cs="Times New Roman"/>
          <w:b/>
          <w:sz w:val="28"/>
          <w:szCs w:val="28"/>
        </w:rPr>
      </w:pPr>
    </w:p>
    <w:p w:rsidR="00C55BD5" w:rsidRDefault="00C55BD5" w:rsidP="00054F72">
      <w:pPr>
        <w:spacing w:after="0" w:line="240" w:lineRule="auto"/>
        <w:rPr>
          <w:rFonts w:ascii="Times New Roman" w:hAnsi="Times New Roman" w:cs="Times New Roman"/>
          <w:b/>
          <w:sz w:val="28"/>
          <w:szCs w:val="28"/>
        </w:rPr>
      </w:pPr>
    </w:p>
    <w:p w:rsidR="00A166A2" w:rsidRDefault="00A166A2" w:rsidP="00054F72">
      <w:pPr>
        <w:spacing w:after="0" w:line="240" w:lineRule="auto"/>
        <w:rPr>
          <w:rFonts w:ascii="Times New Roman" w:hAnsi="Times New Roman" w:cs="Times New Roman"/>
          <w:b/>
          <w:sz w:val="28"/>
          <w:szCs w:val="28"/>
        </w:rPr>
      </w:pPr>
    </w:p>
    <w:p w:rsidR="001426D1" w:rsidRDefault="001426D1" w:rsidP="001426D1">
      <w:pPr>
        <w:spacing w:after="0" w:line="240" w:lineRule="auto"/>
        <w:jc w:val="center"/>
        <w:rPr>
          <w:rFonts w:ascii="Times New Roman" w:hAnsi="Times New Roman" w:cs="Times New Roman"/>
          <w:b/>
          <w:sz w:val="28"/>
          <w:szCs w:val="28"/>
        </w:rPr>
      </w:pPr>
      <w:r w:rsidRPr="00607890">
        <w:rPr>
          <w:rFonts w:ascii="Times New Roman" w:hAnsi="Times New Roman" w:cs="Times New Roman"/>
          <w:b/>
          <w:sz w:val="28"/>
          <w:szCs w:val="28"/>
        </w:rPr>
        <w:t xml:space="preserve">Список использованной литературы </w:t>
      </w:r>
    </w:p>
    <w:p w:rsidR="001426D1" w:rsidRDefault="001426D1" w:rsidP="001426D1">
      <w:pPr>
        <w:spacing w:after="0" w:line="240" w:lineRule="auto"/>
        <w:jc w:val="center"/>
        <w:rPr>
          <w:rFonts w:ascii="Times New Roman" w:hAnsi="Times New Roman" w:cs="Times New Roman"/>
          <w:b/>
          <w:sz w:val="28"/>
          <w:szCs w:val="28"/>
        </w:rPr>
      </w:pPr>
    </w:p>
    <w:p w:rsidR="001426D1" w:rsidRPr="00350750"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1. Нормативно-правовые акты и иные официальные документы</w:t>
      </w:r>
    </w:p>
    <w:p w:rsidR="001426D1" w:rsidRPr="00350750" w:rsidRDefault="001426D1" w:rsidP="001426D1">
      <w:pPr>
        <w:spacing w:after="0" w:line="240" w:lineRule="auto"/>
        <w:ind w:firstLine="708"/>
        <w:jc w:val="center"/>
        <w:rPr>
          <w:rFonts w:ascii="Times New Roman" w:hAnsi="Times New Roman" w:cs="Times New Roman"/>
          <w:sz w:val="28"/>
          <w:szCs w:val="28"/>
        </w:rPr>
      </w:pPr>
    </w:p>
    <w:p w:rsidR="001426D1" w:rsidRPr="00350750"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1.1. Международные нормативно-правовые акты и иные официальные документы</w:t>
      </w:r>
    </w:p>
    <w:p w:rsidR="001426D1" w:rsidRPr="00350750" w:rsidRDefault="001426D1" w:rsidP="001426D1">
      <w:pPr>
        <w:spacing w:after="0" w:line="240" w:lineRule="auto"/>
        <w:jc w:val="both"/>
        <w:rPr>
          <w:rFonts w:ascii="Times New Roman" w:hAnsi="Times New Roman" w:cs="Times New Roman"/>
          <w:sz w:val="28"/>
          <w:szCs w:val="28"/>
        </w:rPr>
      </w:pPr>
    </w:p>
    <w:p w:rsidR="00983CB6" w:rsidRPr="00983CB6" w:rsidRDefault="001426D1" w:rsidP="00983CB6">
      <w:pPr>
        <w:spacing w:after="0" w:line="240" w:lineRule="auto"/>
        <w:ind w:firstLine="709"/>
        <w:jc w:val="both"/>
        <w:rPr>
          <w:rFonts w:ascii="Times New Roman" w:hAnsi="Times New Roman" w:cs="Times New Roman"/>
          <w:color w:val="000000" w:themeColor="text1"/>
          <w:sz w:val="28"/>
          <w:szCs w:val="28"/>
        </w:rPr>
      </w:pPr>
      <w:r w:rsidRPr="00983CB6">
        <w:rPr>
          <w:rFonts w:ascii="Times New Roman" w:hAnsi="Times New Roman" w:cs="Times New Roman"/>
          <w:sz w:val="28"/>
          <w:szCs w:val="28"/>
        </w:rPr>
        <w:t xml:space="preserve">1.1.1. </w:t>
      </w:r>
      <w:r w:rsidR="00983CB6" w:rsidRPr="00983CB6">
        <w:rPr>
          <w:rFonts w:ascii="Times New Roman" w:hAnsi="Times New Roman" w:cs="Times New Roman"/>
          <w:sz w:val="28"/>
          <w:szCs w:val="28"/>
        </w:rPr>
        <w:t>Конвенция, учреждающая Всемирную Организацию Интеллектуальной Собственности</w:t>
      </w:r>
      <w:proofErr w:type="gramStart"/>
      <w:r w:rsidR="00983CB6" w:rsidRPr="00983CB6">
        <w:rPr>
          <w:rFonts w:ascii="Times New Roman" w:hAnsi="Times New Roman" w:cs="Times New Roman"/>
          <w:sz w:val="28"/>
          <w:szCs w:val="28"/>
        </w:rPr>
        <w:t xml:space="preserve"> :</w:t>
      </w:r>
      <w:proofErr w:type="gramEnd"/>
      <w:r w:rsidR="00983CB6" w:rsidRPr="00983CB6">
        <w:rPr>
          <w:rFonts w:ascii="Times New Roman" w:hAnsi="Times New Roman" w:cs="Times New Roman"/>
          <w:sz w:val="28"/>
          <w:szCs w:val="28"/>
        </w:rPr>
        <w:t xml:space="preserve"> </w:t>
      </w:r>
      <w:r w:rsidR="00983CB6" w:rsidRPr="00983CB6">
        <w:rPr>
          <w:rFonts w:ascii="Times New Roman" w:hAnsi="Times New Roman" w:cs="Times New Roman"/>
          <w:color w:val="000000" w:themeColor="text1"/>
          <w:sz w:val="28"/>
          <w:szCs w:val="28"/>
        </w:rPr>
        <w:t xml:space="preserve">[Электронный ресурс] </w:t>
      </w:r>
      <w:r w:rsidR="00983CB6" w:rsidRPr="00983CB6">
        <w:rPr>
          <w:rFonts w:ascii="Times New Roman" w:hAnsi="Times New Roman" w:cs="Times New Roman"/>
          <w:sz w:val="28"/>
          <w:szCs w:val="28"/>
        </w:rPr>
        <w:t xml:space="preserve"> </w:t>
      </w:r>
      <w:proofErr w:type="gramStart"/>
      <w:r w:rsidR="00983CB6" w:rsidRPr="00983CB6">
        <w:rPr>
          <w:rFonts w:ascii="Times New Roman" w:hAnsi="Times New Roman" w:cs="Times New Roman"/>
          <w:sz w:val="28"/>
          <w:szCs w:val="28"/>
        </w:rPr>
        <w:t>подписана</w:t>
      </w:r>
      <w:proofErr w:type="gramEnd"/>
      <w:r w:rsidR="00983CB6" w:rsidRPr="00983CB6">
        <w:rPr>
          <w:rFonts w:ascii="Times New Roman" w:hAnsi="Times New Roman" w:cs="Times New Roman"/>
          <w:sz w:val="28"/>
          <w:szCs w:val="28"/>
        </w:rPr>
        <w:t xml:space="preserve"> </w:t>
      </w:r>
      <w:r w:rsidR="00983CB6">
        <w:rPr>
          <w:rFonts w:ascii="Times New Roman" w:hAnsi="Times New Roman" w:cs="Times New Roman"/>
          <w:sz w:val="28"/>
          <w:szCs w:val="28"/>
        </w:rPr>
        <w:br/>
      </w:r>
      <w:r w:rsidR="00983CB6" w:rsidRPr="00983CB6">
        <w:rPr>
          <w:rFonts w:ascii="Times New Roman" w:hAnsi="Times New Roman" w:cs="Times New Roman"/>
          <w:sz w:val="28"/>
          <w:szCs w:val="28"/>
        </w:rPr>
        <w:t xml:space="preserve">в Стокгольме 14.07.1967, изменена 02.10.1979, ратифицирована Указом Президиума ВС СССР от 19.09.1968 N 3104-VII, вступила в силу для России с 26.04.1970. </w:t>
      </w:r>
      <w:r w:rsidR="00983CB6" w:rsidRPr="00983CB6">
        <w:rPr>
          <w:rFonts w:ascii="Times New Roman" w:hAnsi="Times New Roman" w:cs="Times New Roman"/>
          <w:color w:val="000000" w:themeColor="text1"/>
          <w:sz w:val="28"/>
          <w:szCs w:val="28"/>
        </w:rPr>
        <w:t>– СПС «Консультант Плюс».</w:t>
      </w:r>
    </w:p>
    <w:p w:rsidR="00983CB6" w:rsidRPr="00983CB6" w:rsidRDefault="00983CB6" w:rsidP="00983CB6">
      <w:pPr>
        <w:spacing w:after="0" w:line="240" w:lineRule="auto"/>
        <w:ind w:firstLine="709"/>
        <w:jc w:val="both"/>
        <w:rPr>
          <w:rFonts w:ascii="Times New Roman" w:hAnsi="Times New Roman" w:cs="Times New Roman"/>
          <w:sz w:val="28"/>
          <w:szCs w:val="28"/>
        </w:rPr>
      </w:pPr>
      <w:r w:rsidRPr="00983CB6">
        <w:rPr>
          <w:rFonts w:ascii="Times New Roman" w:hAnsi="Times New Roman" w:cs="Times New Roman"/>
          <w:sz w:val="28"/>
          <w:szCs w:val="28"/>
        </w:rPr>
        <w:t>1.1.2. Конвенция по охране промышленной собственности</w:t>
      </w:r>
      <w:proofErr w:type="gramStart"/>
      <w:r w:rsidRPr="00983CB6">
        <w:rPr>
          <w:rFonts w:ascii="Times New Roman" w:hAnsi="Times New Roman" w:cs="Times New Roman"/>
          <w:sz w:val="28"/>
          <w:szCs w:val="28"/>
        </w:rPr>
        <w:t xml:space="preserve"> :</w:t>
      </w:r>
      <w:proofErr w:type="gramEnd"/>
      <w:r w:rsidRPr="00983CB6">
        <w:rPr>
          <w:rFonts w:ascii="Times New Roman" w:hAnsi="Times New Roman" w:cs="Times New Roman"/>
          <w:sz w:val="28"/>
          <w:szCs w:val="28"/>
        </w:rPr>
        <w:t xml:space="preserve"> </w:t>
      </w:r>
      <w:r w:rsidRPr="00983CB6">
        <w:rPr>
          <w:rFonts w:ascii="Times New Roman" w:hAnsi="Times New Roman" w:cs="Times New Roman"/>
          <w:color w:val="000000" w:themeColor="text1"/>
          <w:sz w:val="28"/>
          <w:szCs w:val="28"/>
        </w:rPr>
        <w:t xml:space="preserve">[Электронный ресурс] </w:t>
      </w:r>
      <w:r w:rsidRPr="00983CB6">
        <w:rPr>
          <w:rFonts w:ascii="Times New Roman" w:hAnsi="Times New Roman" w:cs="Times New Roman"/>
          <w:sz w:val="28"/>
          <w:szCs w:val="28"/>
        </w:rPr>
        <w:t xml:space="preserve"> заключена в Париже 20 марта 1883 г. Конвенция ратифицирована СССР 19 сентября 1968 года с оговоркой, касающейся пункта 1 </w:t>
      </w:r>
      <w:hyperlink r:id="rId19" w:history="1">
        <w:r w:rsidRPr="00983CB6">
          <w:rPr>
            <w:rFonts w:ascii="Times New Roman" w:hAnsi="Times New Roman" w:cs="Times New Roman"/>
            <w:sz w:val="28"/>
            <w:szCs w:val="28"/>
          </w:rPr>
          <w:t>статьи 28</w:t>
        </w:r>
      </w:hyperlink>
      <w:r w:rsidRPr="00983CB6">
        <w:rPr>
          <w:rFonts w:ascii="Times New Roman" w:hAnsi="Times New Roman" w:cs="Times New Roman"/>
          <w:sz w:val="28"/>
          <w:szCs w:val="28"/>
        </w:rPr>
        <w:t xml:space="preserve"> о порядке разрешения споров по толкованию и применению Конвенции // Закон. – 1999. - № 7. – (в ред. от 2 окт. 1979 г.). – СПС «Консультант Плюс».</w:t>
      </w:r>
    </w:p>
    <w:p w:rsidR="001426D1" w:rsidRPr="00350750" w:rsidRDefault="00983CB6" w:rsidP="006F22AC">
      <w:pPr>
        <w:spacing w:after="0" w:line="240" w:lineRule="auto"/>
        <w:ind w:firstLine="709"/>
        <w:jc w:val="both"/>
        <w:rPr>
          <w:rFonts w:ascii="Times New Roman" w:hAnsi="Times New Roman" w:cs="Times New Roman"/>
          <w:sz w:val="28"/>
          <w:szCs w:val="28"/>
        </w:rPr>
      </w:pPr>
      <w:r w:rsidRPr="00983CB6">
        <w:rPr>
          <w:rFonts w:ascii="Times New Roman" w:hAnsi="Times New Roman" w:cs="Times New Roman"/>
          <w:sz w:val="28"/>
          <w:szCs w:val="28"/>
        </w:rPr>
        <w:t xml:space="preserve">1.1.3. </w:t>
      </w:r>
      <w:r w:rsidR="001426D1" w:rsidRPr="00983CB6">
        <w:rPr>
          <w:rFonts w:ascii="Times New Roman" w:hAnsi="Times New Roman" w:cs="Times New Roman"/>
          <w:sz w:val="28"/>
          <w:szCs w:val="28"/>
        </w:rPr>
        <w:t>Модельный торговый кодекс для государств-участников СНГ [Электронный ресурс]</w:t>
      </w:r>
      <w:proofErr w:type="gramStart"/>
      <w:r w:rsidR="001426D1" w:rsidRPr="00983CB6">
        <w:rPr>
          <w:rFonts w:ascii="Times New Roman" w:hAnsi="Times New Roman" w:cs="Times New Roman"/>
          <w:sz w:val="28"/>
          <w:szCs w:val="28"/>
        </w:rPr>
        <w:t xml:space="preserve"> </w:t>
      </w:r>
      <w:r w:rsidR="00261DF2" w:rsidRPr="00983CB6">
        <w:rPr>
          <w:rFonts w:ascii="Times New Roman" w:hAnsi="Times New Roman" w:cs="Times New Roman"/>
          <w:sz w:val="28"/>
          <w:szCs w:val="28"/>
        </w:rPr>
        <w:t>:</w:t>
      </w:r>
      <w:proofErr w:type="gramEnd"/>
      <w:r w:rsidR="00261DF2" w:rsidRPr="00983CB6">
        <w:rPr>
          <w:rFonts w:ascii="Times New Roman" w:hAnsi="Times New Roman" w:cs="Times New Roman"/>
          <w:sz w:val="28"/>
          <w:szCs w:val="28"/>
        </w:rPr>
        <w:t xml:space="preserve"> принят в г. Санкт-Петербурге </w:t>
      </w:r>
      <w:r w:rsidR="001426D1" w:rsidRPr="00983CB6">
        <w:rPr>
          <w:rFonts w:ascii="Times New Roman" w:hAnsi="Times New Roman" w:cs="Times New Roman"/>
          <w:sz w:val="28"/>
          <w:szCs w:val="28"/>
        </w:rPr>
        <w:t>3 дек 2009 г. Постановлением 33-24 на 33-ем пленарном заседании Межпарламентской Ассамблеи государств-участников</w:t>
      </w:r>
      <w:r w:rsidR="001426D1" w:rsidRPr="00350750">
        <w:rPr>
          <w:rFonts w:ascii="Times New Roman" w:hAnsi="Times New Roman" w:cs="Times New Roman"/>
          <w:sz w:val="28"/>
          <w:szCs w:val="28"/>
        </w:rPr>
        <w:t xml:space="preserve"> СНГ // Информационн</w:t>
      </w:r>
      <w:r w:rsidR="00261DF2">
        <w:rPr>
          <w:rFonts w:ascii="Times New Roman" w:hAnsi="Times New Roman" w:cs="Times New Roman"/>
          <w:sz w:val="28"/>
          <w:szCs w:val="28"/>
        </w:rPr>
        <w:t xml:space="preserve">ый бюллетень. Межпарламентская </w:t>
      </w:r>
      <w:r w:rsidR="001426D1" w:rsidRPr="00350750">
        <w:rPr>
          <w:rFonts w:ascii="Times New Roman" w:hAnsi="Times New Roman" w:cs="Times New Roman"/>
          <w:sz w:val="28"/>
          <w:szCs w:val="28"/>
        </w:rPr>
        <w:t>Ассамблея государств-участников Содружества Независимых Государств. – 2010. № 46. – СПС «Консультант Плюс»</w:t>
      </w:r>
      <w:r w:rsidR="001426D1">
        <w:rPr>
          <w:rFonts w:ascii="Times New Roman" w:hAnsi="Times New Roman" w:cs="Times New Roman"/>
          <w:sz w:val="28"/>
          <w:szCs w:val="28"/>
        </w:rPr>
        <w:t>.</w:t>
      </w:r>
    </w:p>
    <w:p w:rsidR="001426D1" w:rsidRPr="00350750" w:rsidRDefault="001426D1" w:rsidP="001426D1">
      <w:pPr>
        <w:spacing w:after="0" w:line="240" w:lineRule="auto"/>
        <w:jc w:val="both"/>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1.2 Нормативно-правовые акты и иные официальные документы Российской Федерации</w:t>
      </w:r>
    </w:p>
    <w:p w:rsidR="001426D1" w:rsidRDefault="001426D1" w:rsidP="006F22AC">
      <w:pPr>
        <w:spacing w:after="0" w:line="240" w:lineRule="auto"/>
        <w:ind w:firstLine="709"/>
        <w:jc w:val="center"/>
        <w:rPr>
          <w:rFonts w:ascii="Times New Roman" w:hAnsi="Times New Roman" w:cs="Times New Roman"/>
          <w:sz w:val="28"/>
          <w:szCs w:val="28"/>
        </w:rPr>
      </w:pPr>
    </w:p>
    <w:p w:rsidR="00983CB6" w:rsidRPr="00983CB6" w:rsidRDefault="001E19E0" w:rsidP="00983CB6">
      <w:pPr>
        <w:spacing w:after="0" w:line="240" w:lineRule="auto"/>
        <w:ind w:firstLine="709"/>
        <w:jc w:val="both"/>
        <w:rPr>
          <w:rFonts w:ascii="Times New Roman" w:hAnsi="Times New Roman" w:cs="Times New Roman"/>
          <w:color w:val="000000" w:themeColor="text1"/>
          <w:sz w:val="28"/>
          <w:szCs w:val="28"/>
        </w:rPr>
      </w:pPr>
      <w:r w:rsidRPr="00983CB6">
        <w:rPr>
          <w:rFonts w:ascii="Times New Roman" w:hAnsi="Times New Roman" w:cs="Times New Roman"/>
          <w:color w:val="000000" w:themeColor="text1"/>
          <w:sz w:val="28"/>
          <w:szCs w:val="28"/>
        </w:rPr>
        <w:t xml:space="preserve">1.2.1. </w:t>
      </w:r>
      <w:r w:rsidR="00983CB6" w:rsidRPr="00983CB6">
        <w:rPr>
          <w:rFonts w:ascii="Times New Roman" w:hAnsi="Times New Roman" w:cs="Times New Roman"/>
          <w:sz w:val="28"/>
          <w:szCs w:val="28"/>
        </w:rPr>
        <w:t xml:space="preserve">О Верховном Суде Российской Федерации </w:t>
      </w:r>
      <w:r w:rsidR="00983CB6" w:rsidRPr="00983CB6">
        <w:rPr>
          <w:rFonts w:ascii="Times New Roman" w:hAnsi="Times New Roman" w:cs="Times New Roman"/>
          <w:color w:val="000000" w:themeColor="text1"/>
          <w:sz w:val="28"/>
          <w:szCs w:val="28"/>
        </w:rPr>
        <w:t xml:space="preserve">[Электронный ресурс] </w:t>
      </w:r>
      <w:proofErr w:type="spellStart"/>
      <w:r w:rsidR="00983CB6" w:rsidRPr="00983CB6">
        <w:rPr>
          <w:rFonts w:ascii="Times New Roman" w:hAnsi="Times New Roman" w:cs="Times New Roman"/>
          <w:color w:val="000000" w:themeColor="text1"/>
          <w:sz w:val="28"/>
          <w:szCs w:val="28"/>
        </w:rPr>
        <w:t>федер</w:t>
      </w:r>
      <w:proofErr w:type="spellEnd"/>
      <w:r w:rsidR="00983CB6" w:rsidRPr="00983CB6">
        <w:rPr>
          <w:rFonts w:ascii="Times New Roman" w:hAnsi="Times New Roman" w:cs="Times New Roman"/>
          <w:color w:val="000000" w:themeColor="text1"/>
          <w:sz w:val="28"/>
          <w:szCs w:val="28"/>
        </w:rPr>
        <w:t xml:space="preserve">. </w:t>
      </w:r>
      <w:proofErr w:type="spellStart"/>
      <w:r w:rsidR="00983CB6" w:rsidRPr="00983CB6">
        <w:rPr>
          <w:rFonts w:ascii="Times New Roman" w:hAnsi="Times New Roman" w:cs="Times New Roman"/>
          <w:color w:val="000000" w:themeColor="text1"/>
          <w:sz w:val="28"/>
          <w:szCs w:val="28"/>
        </w:rPr>
        <w:t>констит</w:t>
      </w:r>
      <w:proofErr w:type="spellEnd"/>
      <w:r w:rsidR="00983CB6" w:rsidRPr="00983CB6">
        <w:rPr>
          <w:rFonts w:ascii="Times New Roman" w:hAnsi="Times New Roman" w:cs="Times New Roman"/>
          <w:color w:val="000000" w:themeColor="text1"/>
          <w:sz w:val="28"/>
          <w:szCs w:val="28"/>
        </w:rPr>
        <w:t>. закон от 5 февр. 2014  г.№ 3-ФКЗ</w:t>
      </w:r>
      <w:proofErr w:type="gramStart"/>
      <w:r w:rsidR="00983CB6" w:rsidRPr="00983CB6">
        <w:rPr>
          <w:rFonts w:ascii="Times New Roman" w:hAnsi="Times New Roman" w:cs="Times New Roman"/>
          <w:color w:val="000000" w:themeColor="text1"/>
          <w:sz w:val="28"/>
          <w:szCs w:val="28"/>
        </w:rPr>
        <w:t xml:space="preserve"> // С</w:t>
      </w:r>
      <w:proofErr w:type="gramEnd"/>
      <w:r w:rsidR="00983CB6" w:rsidRPr="00983CB6">
        <w:rPr>
          <w:rFonts w:ascii="Times New Roman" w:hAnsi="Times New Roman" w:cs="Times New Roman"/>
          <w:color w:val="000000" w:themeColor="text1"/>
          <w:sz w:val="28"/>
          <w:szCs w:val="28"/>
        </w:rPr>
        <w:t>обр. законодательства Рос. Федерации. – 2014. - № 6. – Ст. 550. – (в ред. от 15 февр. 2016 г.). – СПС «Консультант Плюс».</w:t>
      </w:r>
    </w:p>
    <w:p w:rsidR="001E19E0" w:rsidRPr="00983CB6"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w:t>
      </w:r>
      <w:r w:rsidR="001E19E0" w:rsidRPr="00983CB6">
        <w:rPr>
          <w:rFonts w:ascii="Times New Roman" w:hAnsi="Times New Roman" w:cs="Times New Roman"/>
          <w:color w:val="000000" w:themeColor="text1"/>
          <w:sz w:val="28"/>
          <w:szCs w:val="28"/>
        </w:rPr>
        <w:t>Об арбитражных судах в Российской Федерации</w:t>
      </w:r>
      <w:proofErr w:type="gramStart"/>
      <w:r w:rsidR="001E19E0" w:rsidRPr="00983CB6">
        <w:rPr>
          <w:rFonts w:ascii="Times New Roman" w:hAnsi="Times New Roman" w:cs="Times New Roman"/>
          <w:color w:val="000000" w:themeColor="text1"/>
          <w:sz w:val="28"/>
          <w:szCs w:val="28"/>
        </w:rPr>
        <w:t xml:space="preserve"> :</w:t>
      </w:r>
      <w:proofErr w:type="gramEnd"/>
      <w:r w:rsidR="001E19E0" w:rsidRPr="00983CB6">
        <w:rPr>
          <w:rFonts w:ascii="Times New Roman" w:hAnsi="Times New Roman" w:cs="Times New Roman"/>
          <w:color w:val="000000" w:themeColor="text1"/>
          <w:sz w:val="28"/>
          <w:szCs w:val="28"/>
        </w:rPr>
        <w:t xml:space="preserve"> [Электронный ресурс] </w:t>
      </w:r>
      <w:proofErr w:type="spellStart"/>
      <w:r w:rsidR="001E19E0" w:rsidRPr="00983CB6">
        <w:rPr>
          <w:rFonts w:ascii="Times New Roman" w:hAnsi="Times New Roman" w:cs="Times New Roman"/>
          <w:color w:val="000000" w:themeColor="text1"/>
          <w:sz w:val="28"/>
          <w:szCs w:val="28"/>
        </w:rPr>
        <w:t>федер</w:t>
      </w:r>
      <w:proofErr w:type="spellEnd"/>
      <w:r w:rsidR="001E19E0" w:rsidRPr="00983CB6">
        <w:rPr>
          <w:rFonts w:ascii="Times New Roman" w:hAnsi="Times New Roman" w:cs="Times New Roman"/>
          <w:color w:val="000000" w:themeColor="text1"/>
          <w:sz w:val="28"/>
          <w:szCs w:val="28"/>
        </w:rPr>
        <w:t xml:space="preserve">. </w:t>
      </w:r>
      <w:proofErr w:type="spellStart"/>
      <w:r w:rsidR="001E19E0" w:rsidRPr="00983CB6">
        <w:rPr>
          <w:rFonts w:ascii="Times New Roman" w:hAnsi="Times New Roman" w:cs="Times New Roman"/>
          <w:color w:val="000000" w:themeColor="text1"/>
          <w:sz w:val="28"/>
          <w:szCs w:val="28"/>
        </w:rPr>
        <w:t>констит</w:t>
      </w:r>
      <w:proofErr w:type="spellEnd"/>
      <w:r w:rsidR="001E19E0" w:rsidRPr="00983CB6">
        <w:rPr>
          <w:rFonts w:ascii="Times New Roman" w:hAnsi="Times New Roman" w:cs="Times New Roman"/>
          <w:color w:val="000000" w:themeColor="text1"/>
          <w:sz w:val="28"/>
          <w:szCs w:val="28"/>
        </w:rPr>
        <w:t>. закон от 28 апр. 1995 г.№ 1-ФКЗ</w:t>
      </w:r>
      <w:proofErr w:type="gramStart"/>
      <w:r w:rsidR="001E19E0" w:rsidRPr="00983CB6">
        <w:rPr>
          <w:rFonts w:ascii="Times New Roman" w:hAnsi="Times New Roman" w:cs="Times New Roman"/>
          <w:color w:val="000000" w:themeColor="text1"/>
          <w:sz w:val="28"/>
          <w:szCs w:val="28"/>
        </w:rPr>
        <w:t xml:space="preserve"> // С</w:t>
      </w:r>
      <w:proofErr w:type="gramEnd"/>
      <w:r w:rsidR="001E19E0" w:rsidRPr="00983CB6">
        <w:rPr>
          <w:rFonts w:ascii="Times New Roman" w:hAnsi="Times New Roman" w:cs="Times New Roman"/>
          <w:color w:val="000000" w:themeColor="text1"/>
          <w:sz w:val="28"/>
          <w:szCs w:val="28"/>
        </w:rPr>
        <w:t>обр. законодательства Рос. Федерации. – 1995. - № 18. – Ст. 1589. – (в ред. от 15 февр. 2016 г.). – СПС «Консультант Плюс».</w:t>
      </w:r>
    </w:p>
    <w:p w:rsidR="00963DAF"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w:t>
      </w:r>
      <w:r w:rsidR="001426D1" w:rsidRPr="00983CB6">
        <w:rPr>
          <w:rFonts w:ascii="Times New Roman" w:hAnsi="Times New Roman" w:cs="Times New Roman"/>
          <w:color w:val="000000" w:themeColor="text1"/>
          <w:sz w:val="28"/>
          <w:szCs w:val="28"/>
        </w:rPr>
        <w:t xml:space="preserve">. </w:t>
      </w:r>
      <w:r w:rsidR="00963DAF" w:rsidRPr="00983CB6">
        <w:rPr>
          <w:rFonts w:ascii="Times New Roman" w:hAnsi="Times New Roman" w:cs="Times New Roman"/>
          <w:color w:val="000000" w:themeColor="text1"/>
          <w:sz w:val="28"/>
          <w:szCs w:val="28"/>
        </w:rPr>
        <w:t>Гражданский кодекс</w:t>
      </w:r>
      <w:r w:rsidR="00963DAF" w:rsidRPr="001E19E0">
        <w:rPr>
          <w:rFonts w:ascii="Times New Roman" w:hAnsi="Times New Roman" w:cs="Times New Roman"/>
          <w:color w:val="000000" w:themeColor="text1"/>
          <w:sz w:val="28"/>
          <w:szCs w:val="28"/>
        </w:rPr>
        <w:t xml:space="preserve"> Российской Федерации от 30 </w:t>
      </w:r>
      <w:proofErr w:type="spellStart"/>
      <w:r w:rsidR="00963DAF" w:rsidRPr="001E19E0">
        <w:rPr>
          <w:rFonts w:ascii="Times New Roman" w:hAnsi="Times New Roman" w:cs="Times New Roman"/>
          <w:color w:val="000000" w:themeColor="text1"/>
          <w:sz w:val="28"/>
          <w:szCs w:val="28"/>
        </w:rPr>
        <w:t>нояб</w:t>
      </w:r>
      <w:proofErr w:type="spellEnd"/>
      <w:r w:rsidR="00963DAF" w:rsidRPr="001E19E0">
        <w:rPr>
          <w:rFonts w:ascii="Times New Roman" w:hAnsi="Times New Roman" w:cs="Times New Roman"/>
          <w:color w:val="000000" w:themeColor="text1"/>
          <w:sz w:val="28"/>
          <w:szCs w:val="28"/>
        </w:rPr>
        <w:t>. 1994 г. № 51-ФЗ. Часть первая // Собр. законодательства Рос. Федерации. – 1994. - № 32. – Ст. 3301. – (в ред. от 29 дек. 2017 г.). – СПС «Консультант Плюс».</w:t>
      </w:r>
    </w:p>
    <w:p w:rsidR="00963DAF" w:rsidRPr="001E19E0" w:rsidRDefault="00983CB6" w:rsidP="006F22AC">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w:t>
      </w:r>
      <w:r w:rsidR="00963DAF" w:rsidRPr="001E19E0">
        <w:rPr>
          <w:rFonts w:ascii="Times New Roman" w:hAnsi="Times New Roman" w:cs="Times New Roman"/>
          <w:color w:val="000000" w:themeColor="text1"/>
          <w:sz w:val="28"/>
          <w:szCs w:val="28"/>
        </w:rPr>
        <w:t xml:space="preserve">. Гражданский кодекс Российской Федерации от 26 </w:t>
      </w:r>
      <w:proofErr w:type="spellStart"/>
      <w:r w:rsidR="00963DAF" w:rsidRPr="001E19E0">
        <w:rPr>
          <w:rFonts w:ascii="Times New Roman" w:hAnsi="Times New Roman" w:cs="Times New Roman"/>
          <w:color w:val="000000" w:themeColor="text1"/>
          <w:sz w:val="28"/>
          <w:szCs w:val="28"/>
        </w:rPr>
        <w:t>янвр</w:t>
      </w:r>
      <w:proofErr w:type="spellEnd"/>
      <w:r w:rsidR="00963DAF" w:rsidRPr="001E19E0">
        <w:rPr>
          <w:rFonts w:ascii="Times New Roman" w:hAnsi="Times New Roman" w:cs="Times New Roman"/>
          <w:color w:val="000000" w:themeColor="text1"/>
          <w:sz w:val="28"/>
          <w:szCs w:val="28"/>
        </w:rPr>
        <w:t>. 1996 г. № 14-ФЗ. Часть вторая // Собр. законодательства Рос. Федерации. – 1996. - № 5. – Ст. 410. – (в ред. от 15 дек. 2017 г.). – СПС «Консультант Плюс».</w:t>
      </w:r>
    </w:p>
    <w:p w:rsidR="001426D1"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00963DAF" w:rsidRPr="001E19E0">
        <w:rPr>
          <w:rFonts w:ascii="Times New Roman" w:hAnsi="Times New Roman" w:cs="Times New Roman"/>
          <w:color w:val="000000" w:themeColor="text1"/>
          <w:sz w:val="28"/>
          <w:szCs w:val="28"/>
        </w:rPr>
        <w:t xml:space="preserve">. </w:t>
      </w:r>
      <w:r w:rsidR="001426D1" w:rsidRPr="001E19E0">
        <w:rPr>
          <w:rFonts w:ascii="Times New Roman" w:hAnsi="Times New Roman" w:cs="Times New Roman"/>
          <w:color w:val="000000" w:themeColor="text1"/>
          <w:sz w:val="28"/>
          <w:szCs w:val="28"/>
        </w:rPr>
        <w:t>Гражданский кодекс Российской Федерации от 18 дек. 2006 г. № 230-ФЗ. Часть четвертая // Собр. законодательства Рос. Федерации. – 2006. - № 52. – Ст. 5496. – (в ред. от 1 июля 2017 г.).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1.2.6</w:t>
      </w:r>
      <w:r w:rsidR="001E19E0">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Арбитражный процессуальный кодекс Российской Федерации от 24 июля 2002 № 95-ФЗ // Собр. законодательства Рос. Федерации. – 2002. - № 30. – Ст. 3012. – (в ред. от 28 дек. 2017 г.).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w:t>
      </w:r>
      <w:r w:rsidR="001E19E0">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Кодекс Российской Федерации об административных правонарушениях от 30 дек. 2001 г. № 195-ФЗ // Собр. законодательства Рос. Федерации. – 2002. - № 1 (ч. 1). – Ст. 1. – (в ред. от 7 марта. 2018 г.). – СПС «Консультант Плюс».</w:t>
      </w:r>
    </w:p>
    <w:p w:rsidR="001426D1"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w:t>
      </w:r>
      <w:r w:rsidR="001426D1" w:rsidRPr="001E19E0">
        <w:rPr>
          <w:rFonts w:ascii="Times New Roman" w:hAnsi="Times New Roman" w:cs="Times New Roman"/>
          <w:color w:val="000000" w:themeColor="text1"/>
          <w:sz w:val="28"/>
          <w:szCs w:val="28"/>
        </w:rPr>
        <w:t xml:space="preserve">. О защите конкуренции [Электронный ресурс] : </w:t>
      </w:r>
      <w:proofErr w:type="spellStart"/>
      <w:r w:rsidR="001426D1" w:rsidRPr="001E19E0">
        <w:rPr>
          <w:rFonts w:ascii="Times New Roman" w:hAnsi="Times New Roman" w:cs="Times New Roman"/>
          <w:color w:val="000000" w:themeColor="text1"/>
          <w:sz w:val="28"/>
          <w:szCs w:val="28"/>
        </w:rPr>
        <w:t>федер</w:t>
      </w:r>
      <w:proofErr w:type="spellEnd"/>
      <w:r w:rsidR="001426D1" w:rsidRPr="001E19E0">
        <w:rPr>
          <w:rFonts w:ascii="Times New Roman" w:hAnsi="Times New Roman" w:cs="Times New Roman"/>
          <w:color w:val="000000" w:themeColor="text1"/>
          <w:sz w:val="28"/>
          <w:szCs w:val="28"/>
        </w:rPr>
        <w:t>. закон от 26 июля 2006 г. № 135-ФЗ</w:t>
      </w:r>
      <w:proofErr w:type="gramStart"/>
      <w:r w:rsidR="001426D1" w:rsidRPr="001E19E0">
        <w:rPr>
          <w:rFonts w:ascii="Times New Roman" w:hAnsi="Times New Roman" w:cs="Times New Roman"/>
          <w:color w:val="000000" w:themeColor="text1"/>
          <w:sz w:val="28"/>
          <w:szCs w:val="28"/>
        </w:rPr>
        <w:t xml:space="preserve"> // С</w:t>
      </w:r>
      <w:proofErr w:type="gramEnd"/>
      <w:r w:rsidR="001426D1" w:rsidRPr="001E19E0">
        <w:rPr>
          <w:rFonts w:ascii="Times New Roman" w:hAnsi="Times New Roman" w:cs="Times New Roman"/>
          <w:color w:val="000000" w:themeColor="text1"/>
          <w:sz w:val="28"/>
          <w:szCs w:val="28"/>
        </w:rPr>
        <w:t>обр. законодательства Рос. Федерации. – 2006. - № 31. – Ст. 3434. – (в ред. от 29 июля 2017 г.). – СПС «Консультант Плюс».</w:t>
      </w:r>
    </w:p>
    <w:p w:rsidR="001426D1"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w:t>
      </w:r>
      <w:r w:rsidR="001426D1" w:rsidRPr="001E19E0">
        <w:rPr>
          <w:rFonts w:ascii="Times New Roman" w:hAnsi="Times New Roman" w:cs="Times New Roman"/>
          <w:color w:val="000000" w:themeColor="text1"/>
          <w:sz w:val="28"/>
          <w:szCs w:val="28"/>
        </w:rPr>
        <w:t xml:space="preserve">. Об информации, информационных технологиях и о защите информации [Электронный ресурс] : </w:t>
      </w:r>
      <w:proofErr w:type="spellStart"/>
      <w:r w:rsidR="001426D1" w:rsidRPr="001E19E0">
        <w:rPr>
          <w:rFonts w:ascii="Times New Roman" w:hAnsi="Times New Roman" w:cs="Times New Roman"/>
          <w:color w:val="000000" w:themeColor="text1"/>
          <w:sz w:val="28"/>
          <w:szCs w:val="28"/>
        </w:rPr>
        <w:t>федер</w:t>
      </w:r>
      <w:proofErr w:type="spellEnd"/>
      <w:r w:rsidR="001426D1" w:rsidRPr="001E19E0">
        <w:rPr>
          <w:rFonts w:ascii="Times New Roman" w:hAnsi="Times New Roman" w:cs="Times New Roman"/>
          <w:color w:val="000000" w:themeColor="text1"/>
          <w:sz w:val="28"/>
          <w:szCs w:val="28"/>
        </w:rPr>
        <w:t>. закон от 27 июля 2006 г. № 149-ФЗ</w:t>
      </w:r>
      <w:proofErr w:type="gramStart"/>
      <w:r w:rsidR="001426D1" w:rsidRPr="001E19E0">
        <w:rPr>
          <w:rFonts w:ascii="Times New Roman" w:hAnsi="Times New Roman" w:cs="Times New Roman"/>
          <w:color w:val="000000" w:themeColor="text1"/>
          <w:sz w:val="28"/>
          <w:szCs w:val="28"/>
        </w:rPr>
        <w:t xml:space="preserve"> // С</w:t>
      </w:r>
      <w:proofErr w:type="gramEnd"/>
      <w:r w:rsidR="001426D1" w:rsidRPr="001E19E0">
        <w:rPr>
          <w:rFonts w:ascii="Times New Roman" w:hAnsi="Times New Roman" w:cs="Times New Roman"/>
          <w:color w:val="000000" w:themeColor="text1"/>
          <w:sz w:val="28"/>
          <w:szCs w:val="28"/>
        </w:rPr>
        <w:t xml:space="preserve">обр. законодательства Рос. Федерации. – 2006. - № 31. – Ст. 3448. – (в ред. от 25 </w:t>
      </w:r>
      <w:proofErr w:type="spellStart"/>
      <w:r w:rsidR="001426D1" w:rsidRPr="001E19E0">
        <w:rPr>
          <w:rFonts w:ascii="Times New Roman" w:hAnsi="Times New Roman" w:cs="Times New Roman"/>
          <w:color w:val="000000" w:themeColor="text1"/>
          <w:sz w:val="28"/>
          <w:szCs w:val="28"/>
        </w:rPr>
        <w:t>нояб</w:t>
      </w:r>
      <w:proofErr w:type="spellEnd"/>
      <w:r w:rsidR="001426D1" w:rsidRPr="001E19E0">
        <w:rPr>
          <w:rFonts w:ascii="Times New Roman" w:hAnsi="Times New Roman" w:cs="Times New Roman"/>
          <w:color w:val="000000" w:themeColor="text1"/>
          <w:sz w:val="28"/>
          <w:szCs w:val="28"/>
        </w:rPr>
        <w:t>. 2017 г.). – СПС «Консультант Плюс».</w:t>
      </w:r>
    </w:p>
    <w:p w:rsidR="001426D1"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w:t>
      </w:r>
      <w:r w:rsidR="001426D1" w:rsidRPr="001E19E0">
        <w:rPr>
          <w:rFonts w:ascii="Times New Roman" w:hAnsi="Times New Roman" w:cs="Times New Roman"/>
          <w:color w:val="000000" w:themeColor="text1"/>
          <w:sz w:val="28"/>
          <w:szCs w:val="28"/>
        </w:rPr>
        <w:t xml:space="preserve">. О внесении изменений и дополнений в Закон РСФСР «О конкуренции и ограничении монополистической деятельности на товарных рынках» [Электронный ресурс] : </w:t>
      </w:r>
      <w:proofErr w:type="spellStart"/>
      <w:r w:rsidR="001426D1" w:rsidRPr="001E19E0">
        <w:rPr>
          <w:rFonts w:ascii="Times New Roman" w:hAnsi="Times New Roman" w:cs="Times New Roman"/>
          <w:color w:val="000000" w:themeColor="text1"/>
          <w:sz w:val="28"/>
          <w:szCs w:val="28"/>
        </w:rPr>
        <w:t>федер</w:t>
      </w:r>
      <w:proofErr w:type="spellEnd"/>
      <w:r w:rsidR="001426D1" w:rsidRPr="001E19E0">
        <w:rPr>
          <w:rFonts w:ascii="Times New Roman" w:hAnsi="Times New Roman" w:cs="Times New Roman"/>
          <w:color w:val="000000" w:themeColor="text1"/>
          <w:sz w:val="28"/>
          <w:szCs w:val="28"/>
        </w:rPr>
        <w:t>. закон от 9 окт. 2002 г. № 122-ФЗ</w:t>
      </w:r>
      <w:proofErr w:type="gramStart"/>
      <w:r w:rsidR="001426D1" w:rsidRPr="001E19E0">
        <w:rPr>
          <w:rFonts w:ascii="Times New Roman" w:hAnsi="Times New Roman" w:cs="Times New Roman"/>
          <w:color w:val="000000" w:themeColor="text1"/>
          <w:sz w:val="28"/>
          <w:szCs w:val="28"/>
        </w:rPr>
        <w:t xml:space="preserve"> // С</w:t>
      </w:r>
      <w:proofErr w:type="gramEnd"/>
      <w:r w:rsidR="001426D1" w:rsidRPr="001E19E0">
        <w:rPr>
          <w:rFonts w:ascii="Times New Roman" w:hAnsi="Times New Roman" w:cs="Times New Roman"/>
          <w:color w:val="000000" w:themeColor="text1"/>
          <w:sz w:val="28"/>
          <w:szCs w:val="28"/>
        </w:rPr>
        <w:t>обр. законодательства Рос. Федерации. – 2002. - № 41. – Ст. 3969. – (в ред. от 26 июля 2006 г.). – СПС «Консультант Плюс»</w:t>
      </w:r>
      <w:r w:rsidR="00963DAF" w:rsidRPr="001E19E0">
        <w:rPr>
          <w:rFonts w:ascii="Times New Roman" w:hAnsi="Times New Roman" w:cs="Times New Roman"/>
          <w:color w:val="000000" w:themeColor="text1"/>
          <w:sz w:val="28"/>
          <w:szCs w:val="28"/>
        </w:rPr>
        <w:t>.</w:t>
      </w:r>
    </w:p>
    <w:p w:rsidR="00BD176E"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w:t>
      </w:r>
      <w:r w:rsidR="001426D1" w:rsidRPr="001E19E0">
        <w:rPr>
          <w:rFonts w:ascii="Times New Roman" w:hAnsi="Times New Roman" w:cs="Times New Roman"/>
          <w:color w:val="000000" w:themeColor="text1"/>
          <w:sz w:val="28"/>
          <w:szCs w:val="28"/>
        </w:rPr>
        <w:t>. О конкуренции и ограничении монополистической деятельности на товарных рынках</w:t>
      </w:r>
      <w:proofErr w:type="gramStart"/>
      <w:r w:rsidR="001426D1" w:rsidRPr="001E19E0">
        <w:rPr>
          <w:rFonts w:ascii="Times New Roman" w:hAnsi="Times New Roman" w:cs="Times New Roman"/>
          <w:color w:val="000000" w:themeColor="text1"/>
          <w:sz w:val="28"/>
          <w:szCs w:val="28"/>
        </w:rPr>
        <w:t xml:space="preserve"> :</w:t>
      </w:r>
      <w:proofErr w:type="gramEnd"/>
      <w:r w:rsidR="001426D1" w:rsidRPr="001E19E0">
        <w:rPr>
          <w:rFonts w:ascii="Times New Roman" w:hAnsi="Times New Roman" w:cs="Times New Roman"/>
          <w:color w:val="000000" w:themeColor="text1"/>
          <w:sz w:val="28"/>
          <w:szCs w:val="28"/>
        </w:rPr>
        <w:t xml:space="preserve"> [Электронный ресурс]</w:t>
      </w:r>
      <w:proofErr w:type="gramStart"/>
      <w:r w:rsidR="001426D1" w:rsidRPr="001E19E0">
        <w:rPr>
          <w:rFonts w:ascii="Times New Roman" w:hAnsi="Times New Roman" w:cs="Times New Roman"/>
          <w:color w:val="000000" w:themeColor="text1"/>
          <w:sz w:val="28"/>
          <w:szCs w:val="28"/>
        </w:rPr>
        <w:t xml:space="preserve"> :</w:t>
      </w:r>
      <w:proofErr w:type="gramEnd"/>
      <w:r w:rsidR="001426D1" w:rsidRPr="001E19E0">
        <w:rPr>
          <w:rFonts w:ascii="Times New Roman" w:hAnsi="Times New Roman" w:cs="Times New Roman"/>
          <w:color w:val="000000" w:themeColor="text1"/>
          <w:sz w:val="28"/>
          <w:szCs w:val="28"/>
        </w:rPr>
        <w:t xml:space="preserve"> закон РСФСР от 22 марта 1991 г. № 948-1 //Ведомости СНД И ВС РСФСР. – 1991. - № 16. – Ст. 499. – (в ред. от 26 июля 2006 г.).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Об утверждении Положения о Федеральной монопольной службе</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[Электронный ресурс] : постановление Правительства Российской Федерации </w:t>
      </w:r>
      <w:r w:rsidR="006A6B24">
        <w:rPr>
          <w:rFonts w:ascii="Times New Roman" w:hAnsi="Times New Roman" w:cs="Times New Roman"/>
          <w:color w:val="000000" w:themeColor="text1"/>
          <w:sz w:val="28"/>
          <w:szCs w:val="28"/>
        </w:rPr>
        <w:br/>
      </w:r>
      <w:r w:rsidR="001E19E0" w:rsidRPr="001E19E0">
        <w:rPr>
          <w:rFonts w:ascii="Times New Roman" w:hAnsi="Times New Roman" w:cs="Times New Roman"/>
          <w:color w:val="000000" w:themeColor="text1"/>
          <w:sz w:val="28"/>
          <w:szCs w:val="28"/>
        </w:rPr>
        <w:t>от 30 июня 2004 г. № 331 (в редакции от 17 февр. 2018 г.) Собр. законодательства</w:t>
      </w:r>
      <w:proofErr w:type="gramStart"/>
      <w:r w:rsidR="001E19E0" w:rsidRPr="001E19E0">
        <w:rPr>
          <w:rFonts w:ascii="Times New Roman" w:hAnsi="Times New Roman" w:cs="Times New Roman"/>
          <w:color w:val="000000" w:themeColor="text1"/>
          <w:sz w:val="28"/>
          <w:szCs w:val="28"/>
        </w:rPr>
        <w:t xml:space="preserve"> Р</w:t>
      </w:r>
      <w:proofErr w:type="gramEnd"/>
      <w:r w:rsidR="001E19E0" w:rsidRPr="001E19E0">
        <w:rPr>
          <w:rFonts w:ascii="Times New Roman" w:hAnsi="Times New Roman" w:cs="Times New Roman"/>
          <w:color w:val="000000" w:themeColor="text1"/>
          <w:sz w:val="28"/>
          <w:szCs w:val="28"/>
        </w:rPr>
        <w:t>ос. Федерации. – 2004. - № 31. Ст. 3259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Об утверждении Положения о территориальном органе Федеральной антимонопольной службы</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ФАС России </w:t>
      </w:r>
      <w:r w:rsidR="006A6B24">
        <w:rPr>
          <w:rFonts w:ascii="Times New Roman" w:hAnsi="Times New Roman" w:cs="Times New Roman"/>
          <w:color w:val="000000" w:themeColor="text1"/>
          <w:sz w:val="28"/>
          <w:szCs w:val="28"/>
        </w:rPr>
        <w:br/>
      </w:r>
      <w:r w:rsidR="001E19E0" w:rsidRPr="001E19E0">
        <w:rPr>
          <w:rFonts w:ascii="Times New Roman" w:hAnsi="Times New Roman" w:cs="Times New Roman"/>
          <w:color w:val="000000" w:themeColor="text1"/>
          <w:sz w:val="28"/>
          <w:szCs w:val="28"/>
        </w:rPr>
        <w:t xml:space="preserve">от 23 июля 2015 г. № 649/15 (в редакции от 16 </w:t>
      </w:r>
      <w:proofErr w:type="spellStart"/>
      <w:r w:rsidR="001E19E0" w:rsidRPr="001E19E0">
        <w:rPr>
          <w:rFonts w:ascii="Times New Roman" w:hAnsi="Times New Roman" w:cs="Times New Roman"/>
          <w:color w:val="000000" w:themeColor="text1"/>
          <w:sz w:val="28"/>
          <w:szCs w:val="28"/>
        </w:rPr>
        <w:t>нояб</w:t>
      </w:r>
      <w:proofErr w:type="spellEnd"/>
      <w:r w:rsidR="001E19E0" w:rsidRPr="001E19E0">
        <w:rPr>
          <w:rFonts w:ascii="Times New Roman" w:hAnsi="Times New Roman" w:cs="Times New Roman"/>
          <w:color w:val="000000" w:themeColor="text1"/>
          <w:sz w:val="28"/>
          <w:szCs w:val="28"/>
        </w:rPr>
        <w:t xml:space="preserve">. 2017 г.) // Официальный интернет-портал правовой информации </w:t>
      </w:r>
      <w:hyperlink r:id="rId20" w:history="1">
        <w:r w:rsidR="001E19E0" w:rsidRPr="001E19E0">
          <w:rPr>
            <w:rStyle w:val="af1"/>
            <w:rFonts w:ascii="Times New Roman" w:hAnsi="Times New Roman" w:cs="Times New Roman"/>
            <w:color w:val="000000" w:themeColor="text1"/>
            <w:sz w:val="28"/>
            <w:szCs w:val="28"/>
          </w:rPr>
          <w:t>http://www.pravo.gov.ru</w:t>
        </w:r>
      </w:hyperlink>
      <w:r w:rsidR="001E19E0" w:rsidRPr="001E19E0">
        <w:rPr>
          <w:rFonts w:ascii="Times New Roman" w:hAnsi="Times New Roman" w:cs="Times New Roman"/>
          <w:color w:val="000000" w:themeColor="text1"/>
          <w:sz w:val="28"/>
          <w:szCs w:val="28"/>
        </w:rPr>
        <w:t>. 2015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 xml:space="preserve">Об утверждении административного регламента антимонопольной службы по исполнению государственной функции по возбуждению </w:t>
      </w:r>
      <w:r w:rsidR="006A6B24">
        <w:rPr>
          <w:rFonts w:ascii="Times New Roman" w:hAnsi="Times New Roman" w:cs="Times New Roman"/>
          <w:color w:val="000000" w:themeColor="text1"/>
          <w:sz w:val="28"/>
          <w:szCs w:val="28"/>
        </w:rPr>
        <w:br/>
      </w:r>
      <w:r w:rsidR="001E19E0" w:rsidRPr="001E19E0">
        <w:rPr>
          <w:rFonts w:ascii="Times New Roman" w:hAnsi="Times New Roman" w:cs="Times New Roman"/>
          <w:color w:val="000000" w:themeColor="text1"/>
          <w:sz w:val="28"/>
          <w:szCs w:val="28"/>
        </w:rPr>
        <w:t>и рассмотрению дел о нарушениях антимонопольного законодательства Российской Федерации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ФАС России от 25 мая 2012 г. № 339 (в редакции от 16 февр. 2016 г.) Бюллетень нормативных актов федеральных органов исполнительной власти. – 2013. - № 8. // СПС «Консультант Плюс</w:t>
      </w:r>
      <w:r w:rsidR="00BD176E">
        <w:rPr>
          <w:rFonts w:ascii="Times New Roman" w:hAnsi="Times New Roman" w:cs="Times New Roman"/>
          <w:color w:val="000000" w:themeColor="text1"/>
          <w:sz w:val="28"/>
          <w:szCs w:val="28"/>
        </w:rPr>
        <w:t>»</w:t>
      </w:r>
      <w:r w:rsidR="001E19E0" w:rsidRPr="001E19E0">
        <w:rPr>
          <w:rFonts w:ascii="Times New Roman" w:hAnsi="Times New Roman" w:cs="Times New Roman"/>
          <w:color w:val="000000" w:themeColor="text1"/>
          <w:sz w:val="28"/>
          <w:szCs w:val="28"/>
        </w:rPr>
        <w:t>.</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1.2.15</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Об утверждении Порядка проведения анализа состояния конкуренции на товарном рынке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ФАС России </w:t>
      </w:r>
      <w:r w:rsidR="006A6B24">
        <w:rPr>
          <w:rFonts w:ascii="Times New Roman" w:hAnsi="Times New Roman" w:cs="Times New Roman"/>
          <w:color w:val="000000" w:themeColor="text1"/>
          <w:sz w:val="28"/>
          <w:szCs w:val="28"/>
        </w:rPr>
        <w:br/>
      </w:r>
      <w:r w:rsidR="001E19E0" w:rsidRPr="001E19E0">
        <w:rPr>
          <w:rFonts w:ascii="Times New Roman" w:hAnsi="Times New Roman" w:cs="Times New Roman"/>
          <w:color w:val="000000" w:themeColor="text1"/>
          <w:sz w:val="28"/>
          <w:szCs w:val="28"/>
        </w:rPr>
        <w:t>от 28 апр. 2010 г. № 220 (в ред. от 20 июля 2016 г.) Бюллетень нормативных актов федеральных органов исполнительной власти. – 2010. - № 34. // СПС «Консультант Плюс».</w:t>
      </w:r>
    </w:p>
    <w:p w:rsidR="001E19E0" w:rsidRPr="001E19E0" w:rsidRDefault="00BD176E"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1.2.1</w:t>
      </w:r>
      <w:r w:rsidR="00983CB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ФАС России от 22 </w:t>
      </w:r>
      <w:proofErr w:type="spellStart"/>
      <w:r w:rsidR="001E19E0" w:rsidRPr="001E19E0">
        <w:rPr>
          <w:rFonts w:ascii="Times New Roman" w:hAnsi="Times New Roman" w:cs="Times New Roman"/>
          <w:color w:val="000000" w:themeColor="text1"/>
          <w:sz w:val="28"/>
          <w:szCs w:val="28"/>
        </w:rPr>
        <w:t>янвр</w:t>
      </w:r>
      <w:proofErr w:type="spellEnd"/>
      <w:r w:rsidR="001E19E0" w:rsidRPr="001E19E0">
        <w:rPr>
          <w:rFonts w:ascii="Times New Roman" w:hAnsi="Times New Roman" w:cs="Times New Roman"/>
          <w:color w:val="000000" w:themeColor="text1"/>
          <w:sz w:val="28"/>
          <w:szCs w:val="28"/>
        </w:rPr>
        <w:t>. 2016 г. № 57/16. Бюллетень нормативных актов федеральных органов исполнительной власти. – 2016. - № 22.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1.2.17</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 xml:space="preserve">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w:t>
      </w:r>
      <w:r w:rsidR="006A6B24">
        <w:rPr>
          <w:rFonts w:ascii="Times New Roman" w:hAnsi="Times New Roman" w:cs="Times New Roman"/>
          <w:color w:val="000000" w:themeColor="text1"/>
          <w:sz w:val="28"/>
          <w:szCs w:val="28"/>
        </w:rPr>
        <w:br/>
      </w:r>
      <w:r w:rsidR="001E19E0" w:rsidRPr="001E19E0">
        <w:rPr>
          <w:rFonts w:ascii="Times New Roman" w:hAnsi="Times New Roman" w:cs="Times New Roman"/>
          <w:color w:val="000000" w:themeColor="text1"/>
          <w:sz w:val="28"/>
          <w:szCs w:val="28"/>
        </w:rPr>
        <w:t>в заявке на государственную регистрацию товарного знака, знака обслуживания, коллективного знака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Минэкономразвития России от 20 июля 2015 г. № 482. Официальный интернет портал правовой информации </w:t>
      </w:r>
      <w:hyperlink r:id="rId21" w:history="1">
        <w:r w:rsidR="001E19E0" w:rsidRPr="001E19E0">
          <w:rPr>
            <w:rStyle w:val="af1"/>
            <w:rFonts w:ascii="Times New Roman" w:hAnsi="Times New Roman" w:cs="Times New Roman"/>
            <w:color w:val="000000" w:themeColor="text1"/>
            <w:sz w:val="28"/>
            <w:szCs w:val="28"/>
          </w:rPr>
          <w:t>http://www.pravo.gov.ru</w:t>
        </w:r>
      </w:hyperlink>
      <w:r w:rsidR="001E19E0" w:rsidRPr="001E19E0">
        <w:rPr>
          <w:rFonts w:ascii="Times New Roman" w:hAnsi="Times New Roman" w:cs="Times New Roman"/>
          <w:color w:val="000000" w:themeColor="text1"/>
          <w:sz w:val="28"/>
          <w:szCs w:val="28"/>
        </w:rPr>
        <w:t>. 2015 // СПС «Консультант Плюс».</w:t>
      </w:r>
    </w:p>
    <w:p w:rsidR="001E19E0" w:rsidRPr="001E19E0"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1.2.18</w:t>
      </w:r>
      <w:r w:rsidR="00BD176E">
        <w:rPr>
          <w:rFonts w:ascii="Times New Roman" w:hAnsi="Times New Roman" w:cs="Times New Roman"/>
          <w:color w:val="000000" w:themeColor="text1"/>
          <w:sz w:val="28"/>
          <w:szCs w:val="28"/>
        </w:rPr>
        <w:t xml:space="preserve">. </w:t>
      </w:r>
      <w:r w:rsidR="001E19E0" w:rsidRPr="001E19E0">
        <w:rPr>
          <w:rFonts w:ascii="Times New Roman" w:hAnsi="Times New Roman" w:cs="Times New Roman"/>
          <w:color w:val="000000" w:themeColor="text1"/>
          <w:sz w:val="28"/>
          <w:szCs w:val="28"/>
        </w:rPr>
        <w:t>Об утверждении Методических рекомендаций по проверке заявленных обозначений на тождество и сходство [Электронный ресурс]</w:t>
      </w:r>
      <w:proofErr w:type="gramStart"/>
      <w:r w:rsidR="001E19E0" w:rsidRPr="001E19E0">
        <w:rPr>
          <w:rFonts w:ascii="Times New Roman" w:hAnsi="Times New Roman" w:cs="Times New Roman"/>
          <w:color w:val="000000" w:themeColor="text1"/>
          <w:sz w:val="28"/>
          <w:szCs w:val="28"/>
        </w:rPr>
        <w:t xml:space="preserve"> :</w:t>
      </w:r>
      <w:proofErr w:type="gramEnd"/>
      <w:r w:rsidR="001E19E0" w:rsidRPr="001E19E0">
        <w:rPr>
          <w:rFonts w:ascii="Times New Roman" w:hAnsi="Times New Roman" w:cs="Times New Roman"/>
          <w:color w:val="000000" w:themeColor="text1"/>
          <w:sz w:val="28"/>
          <w:szCs w:val="28"/>
        </w:rPr>
        <w:t xml:space="preserve"> приказ Роспатента от 31 дек. 2009 г. № 197// СПС «Консультант Плюс».</w:t>
      </w:r>
    </w:p>
    <w:p w:rsidR="001E19E0" w:rsidRPr="00350750" w:rsidRDefault="001E19E0" w:rsidP="001426D1">
      <w:pPr>
        <w:spacing w:after="0" w:line="240" w:lineRule="auto"/>
        <w:jc w:val="both"/>
        <w:rPr>
          <w:rFonts w:ascii="Times New Roman" w:hAnsi="Times New Roman" w:cs="Times New Roman"/>
          <w:sz w:val="28"/>
          <w:szCs w:val="28"/>
        </w:rPr>
      </w:pPr>
    </w:p>
    <w:p w:rsidR="00A1704A" w:rsidRPr="00350750" w:rsidRDefault="00A1704A" w:rsidP="001426D1">
      <w:pPr>
        <w:spacing w:after="0" w:line="240" w:lineRule="auto"/>
        <w:jc w:val="both"/>
        <w:rPr>
          <w:rFonts w:ascii="Times New Roman" w:hAnsi="Times New Roman" w:cs="Times New Roman"/>
          <w:sz w:val="28"/>
          <w:szCs w:val="28"/>
        </w:rPr>
      </w:pPr>
    </w:p>
    <w:p w:rsidR="006F22AC" w:rsidRDefault="006F22AC" w:rsidP="001426D1">
      <w:pPr>
        <w:spacing w:after="0" w:line="240" w:lineRule="auto"/>
        <w:jc w:val="center"/>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350750">
        <w:rPr>
          <w:rFonts w:ascii="Times New Roman" w:hAnsi="Times New Roman" w:cs="Times New Roman"/>
          <w:sz w:val="28"/>
          <w:szCs w:val="28"/>
        </w:rPr>
        <w:t>Иные официальные документы органов государственной власти Российской Федерации</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350750"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350750">
        <w:rPr>
          <w:rFonts w:ascii="Times New Roman" w:hAnsi="Times New Roman" w:cs="Times New Roman"/>
          <w:sz w:val="28"/>
          <w:szCs w:val="28"/>
        </w:rPr>
        <w:t>Доклад ФАС России с руководством по соблюдению обязательных требований, дающим разъяснение, какое поведение является правомерным [Электронный ресурс]</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(в ред. от 19 янв. 2018 г.). – СПС «Консультант Плюс»</w:t>
      </w:r>
      <w:r>
        <w:rPr>
          <w:rFonts w:ascii="Times New Roman" w:hAnsi="Times New Roman" w:cs="Times New Roman"/>
          <w:sz w:val="28"/>
          <w:szCs w:val="28"/>
        </w:rPr>
        <w:t>.</w:t>
      </w:r>
    </w:p>
    <w:p w:rsidR="001426D1"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350750">
        <w:rPr>
          <w:rFonts w:ascii="Times New Roman" w:hAnsi="Times New Roman" w:cs="Times New Roman"/>
          <w:sz w:val="28"/>
          <w:szCs w:val="28"/>
        </w:rPr>
        <w:t>О  применении четвертого антимонопольного пакета [Электронный ресурс]</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Письмо ФАС России от 24 дек. 2015 г. № ИА/74666/15. - СПС «Консультант Плюс».</w:t>
      </w:r>
    </w:p>
    <w:p w:rsidR="00BD176E" w:rsidRPr="00983CB6" w:rsidRDefault="00BD176E"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1.3.3. </w:t>
      </w:r>
      <w:r w:rsidRPr="00BD176E">
        <w:rPr>
          <w:rFonts w:ascii="Times New Roman" w:hAnsi="Times New Roman" w:cs="Times New Roman"/>
          <w:color w:val="000000" w:themeColor="text1"/>
          <w:sz w:val="28"/>
          <w:szCs w:val="28"/>
        </w:rPr>
        <w:t>По определению размера убытков, причиненных в результате нарушения антимонопольного законодательства</w:t>
      </w:r>
      <w:proofErr w:type="gramStart"/>
      <w:r w:rsidRPr="00BD176E">
        <w:rPr>
          <w:rFonts w:ascii="Times New Roman" w:hAnsi="Times New Roman" w:cs="Times New Roman"/>
          <w:color w:val="000000" w:themeColor="text1"/>
          <w:sz w:val="28"/>
          <w:szCs w:val="28"/>
        </w:rPr>
        <w:t xml:space="preserve"> :</w:t>
      </w:r>
      <w:proofErr w:type="gramEnd"/>
      <w:r w:rsidRPr="00BD176E">
        <w:rPr>
          <w:rFonts w:ascii="Times New Roman" w:hAnsi="Times New Roman" w:cs="Times New Roman"/>
          <w:color w:val="000000" w:themeColor="text1"/>
          <w:sz w:val="28"/>
          <w:szCs w:val="28"/>
        </w:rPr>
        <w:t xml:space="preserve"> [Электронный ресурс] разъяснения Президиума ФАС России от 11окт. 2017 г. № 11, утв. протоколом </w:t>
      </w:r>
      <w:r w:rsidRPr="00983CB6">
        <w:rPr>
          <w:rFonts w:ascii="Times New Roman" w:hAnsi="Times New Roman" w:cs="Times New Roman"/>
          <w:color w:val="000000" w:themeColor="text1"/>
          <w:sz w:val="28"/>
          <w:szCs w:val="28"/>
        </w:rPr>
        <w:t>Президиума ФАС России от 11 окт. 2017 г. № 20 // СПС «Консультант Плюс».</w:t>
      </w:r>
    </w:p>
    <w:p w:rsidR="00BD176E" w:rsidRPr="00983CB6" w:rsidRDefault="00BD176E" w:rsidP="006F22AC">
      <w:pPr>
        <w:spacing w:after="0" w:line="240" w:lineRule="auto"/>
        <w:ind w:firstLine="709"/>
        <w:jc w:val="both"/>
        <w:rPr>
          <w:rFonts w:ascii="Times New Roman" w:hAnsi="Times New Roman" w:cs="Times New Roman"/>
          <w:color w:val="000000" w:themeColor="text1"/>
          <w:sz w:val="28"/>
          <w:szCs w:val="28"/>
        </w:rPr>
      </w:pPr>
      <w:r w:rsidRPr="00983CB6">
        <w:rPr>
          <w:rFonts w:ascii="Times New Roman" w:hAnsi="Times New Roman" w:cs="Times New Roman"/>
          <w:color w:val="000000" w:themeColor="text1"/>
          <w:sz w:val="28"/>
          <w:szCs w:val="28"/>
        </w:rPr>
        <w:t>1.3.4. Решение ФАС России от 11 окт. 2017 г. по делу № 1-14-93/00-08-17 [Электронный ресурс]. - СПС «Консультант Плюс</w:t>
      </w:r>
      <w:r w:rsidR="006F22AC" w:rsidRPr="00983CB6">
        <w:rPr>
          <w:rFonts w:ascii="Times New Roman" w:hAnsi="Times New Roman" w:cs="Times New Roman"/>
          <w:color w:val="000000" w:themeColor="text1"/>
          <w:sz w:val="28"/>
          <w:szCs w:val="28"/>
        </w:rPr>
        <w:t>»</w:t>
      </w:r>
      <w:r w:rsidRPr="00983CB6">
        <w:rPr>
          <w:rFonts w:ascii="Times New Roman" w:hAnsi="Times New Roman" w:cs="Times New Roman"/>
          <w:color w:val="000000" w:themeColor="text1"/>
          <w:sz w:val="28"/>
          <w:szCs w:val="28"/>
        </w:rPr>
        <w:t>.</w:t>
      </w:r>
    </w:p>
    <w:p w:rsidR="00BD176E" w:rsidRPr="00983CB6" w:rsidRDefault="00983CB6" w:rsidP="006F22AC">
      <w:pPr>
        <w:spacing w:after="0" w:line="240" w:lineRule="auto"/>
        <w:ind w:firstLine="709"/>
        <w:jc w:val="both"/>
        <w:rPr>
          <w:rFonts w:ascii="Times New Roman" w:hAnsi="Times New Roman" w:cs="Times New Roman"/>
          <w:sz w:val="28"/>
          <w:szCs w:val="28"/>
        </w:rPr>
      </w:pPr>
      <w:r w:rsidRPr="00983CB6">
        <w:rPr>
          <w:rFonts w:ascii="Times New Roman" w:hAnsi="Times New Roman" w:cs="Times New Roman"/>
          <w:sz w:val="28"/>
          <w:szCs w:val="28"/>
        </w:rPr>
        <w:t>1.3.5. Проект Федерального закона «О внесении изменений в статью 37 Федерального закона «О защите конкуренции»</w:t>
      </w:r>
      <w:proofErr w:type="gramStart"/>
      <w:r w:rsidRPr="00983CB6">
        <w:rPr>
          <w:rFonts w:ascii="Times New Roman" w:hAnsi="Times New Roman" w:cs="Times New Roman"/>
          <w:sz w:val="28"/>
          <w:szCs w:val="28"/>
        </w:rPr>
        <w:t xml:space="preserve"> :</w:t>
      </w:r>
      <w:proofErr w:type="gramEnd"/>
      <w:r w:rsidRPr="00983CB6">
        <w:rPr>
          <w:rFonts w:ascii="Times New Roman" w:hAnsi="Times New Roman" w:cs="Times New Roman"/>
          <w:sz w:val="28"/>
          <w:szCs w:val="28"/>
        </w:rPr>
        <w:t xml:space="preserve"> </w:t>
      </w:r>
      <w:r w:rsidRPr="00983CB6">
        <w:rPr>
          <w:rFonts w:ascii="Times New Roman" w:hAnsi="Times New Roman" w:cs="Times New Roman"/>
          <w:color w:val="000000" w:themeColor="text1"/>
          <w:sz w:val="28"/>
          <w:szCs w:val="28"/>
        </w:rPr>
        <w:t>[Электронный ресурс]</w:t>
      </w:r>
      <w:r w:rsidRPr="00983CB6">
        <w:rPr>
          <w:sz w:val="28"/>
          <w:szCs w:val="28"/>
        </w:rPr>
        <w:t xml:space="preserve"> </w:t>
      </w:r>
      <w:r w:rsidRPr="00983CB6">
        <w:rPr>
          <w:rFonts w:ascii="Times New Roman" w:hAnsi="Times New Roman" w:cs="Times New Roman"/>
          <w:sz w:val="28"/>
          <w:szCs w:val="28"/>
        </w:rPr>
        <w:t xml:space="preserve"> Подготовлен ФАС России. Не внесен в ГД ФС РФ. – (в ред. от 10 февр. 2015 г.). – СПС «Консультант Плюс».</w:t>
      </w:r>
    </w:p>
    <w:p w:rsidR="001426D1" w:rsidRPr="00350750" w:rsidRDefault="001426D1" w:rsidP="001426D1">
      <w:pPr>
        <w:spacing w:after="0" w:line="240" w:lineRule="auto"/>
        <w:jc w:val="both"/>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Pr="00350750">
        <w:rPr>
          <w:rFonts w:ascii="Times New Roman" w:hAnsi="Times New Roman" w:cs="Times New Roman"/>
          <w:sz w:val="28"/>
          <w:szCs w:val="28"/>
        </w:rPr>
        <w:t>. Акты высших органов судебной власти Российской Федерации, имеющие нормативное содержание</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BD176E" w:rsidRDefault="001426D1" w:rsidP="006F22AC">
      <w:pPr>
        <w:spacing w:after="0" w:line="240" w:lineRule="auto"/>
        <w:ind w:firstLine="709"/>
        <w:jc w:val="both"/>
        <w:rPr>
          <w:rFonts w:ascii="Times New Roman" w:hAnsi="Times New Roman" w:cs="Times New Roman"/>
          <w:sz w:val="28"/>
          <w:szCs w:val="28"/>
        </w:rPr>
      </w:pPr>
      <w:r w:rsidRPr="00BD176E">
        <w:rPr>
          <w:rFonts w:ascii="Times New Roman" w:hAnsi="Times New Roman" w:cs="Times New Roman"/>
          <w:sz w:val="28"/>
          <w:szCs w:val="28"/>
        </w:rPr>
        <w:t>1.4.1. Определение Конституционного суда РФ от 15 мая 2007 г. № 370-О-О «Об отказе в принятии к рассмотрению жалобы закрытого акционерного общества "</w:t>
      </w:r>
      <w:proofErr w:type="spellStart"/>
      <w:r w:rsidRPr="00BD176E">
        <w:rPr>
          <w:rFonts w:ascii="Times New Roman" w:hAnsi="Times New Roman" w:cs="Times New Roman"/>
          <w:sz w:val="28"/>
          <w:szCs w:val="28"/>
        </w:rPr>
        <w:t>Эвалар</w:t>
      </w:r>
      <w:proofErr w:type="spellEnd"/>
      <w:r w:rsidRPr="00BD176E">
        <w:rPr>
          <w:rFonts w:ascii="Times New Roman" w:hAnsi="Times New Roman" w:cs="Times New Roman"/>
          <w:sz w:val="28"/>
          <w:szCs w:val="28"/>
        </w:rPr>
        <w:t>"» [Электронный ресурс]. - СПС «Консультант Плюс».</w:t>
      </w:r>
    </w:p>
    <w:p w:rsidR="00BD176E" w:rsidRPr="00BD176E" w:rsidRDefault="00BD176E" w:rsidP="006F22AC">
      <w:pPr>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lastRenderedPageBreak/>
        <w:t>1.4.2. О некоторых вопросах, возникающих в связи с применением арбитражными судами антимонопольного законодательства [Электронный ресурс]</w:t>
      </w:r>
      <w:proofErr w:type="gramStart"/>
      <w:r w:rsidRPr="00BD176E">
        <w:rPr>
          <w:rFonts w:ascii="Times New Roman" w:hAnsi="Times New Roman" w:cs="Times New Roman"/>
          <w:color w:val="000000" w:themeColor="text1"/>
          <w:sz w:val="28"/>
          <w:szCs w:val="28"/>
        </w:rPr>
        <w:t xml:space="preserve"> :</w:t>
      </w:r>
      <w:proofErr w:type="gramEnd"/>
      <w:r w:rsidRPr="00BD176E">
        <w:rPr>
          <w:rFonts w:ascii="Times New Roman" w:hAnsi="Times New Roman" w:cs="Times New Roman"/>
          <w:color w:val="000000" w:themeColor="text1"/>
          <w:sz w:val="28"/>
          <w:szCs w:val="28"/>
        </w:rPr>
        <w:t xml:space="preserve"> постановление Пленума ВАС РФ от 30 июня 2008 г. № 30 (в редакции от 14 октября  2010 г.) Вестник ВАС РФ . – 2008. – № 29. // СПС «Консультант Плюс»</w:t>
      </w:r>
      <w:r w:rsidR="006F22AC">
        <w:rPr>
          <w:rFonts w:ascii="Times New Roman" w:hAnsi="Times New Roman" w:cs="Times New Roman"/>
          <w:color w:val="000000" w:themeColor="text1"/>
          <w:sz w:val="28"/>
          <w:szCs w:val="28"/>
        </w:rPr>
        <w:t>.</w:t>
      </w:r>
    </w:p>
    <w:p w:rsidR="00BD176E" w:rsidRPr="00BD176E" w:rsidRDefault="00BD176E" w:rsidP="006F22AC">
      <w:pPr>
        <w:pStyle w:val="aa"/>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1.4.3. О некоторых вопросах, возникших в связи с созданием в системе арбитражных судов Суда по интеллектуальным правам</w:t>
      </w:r>
      <w:proofErr w:type="gramStart"/>
      <w:r w:rsidRPr="00BD176E">
        <w:rPr>
          <w:rFonts w:ascii="Times New Roman" w:hAnsi="Times New Roman" w:cs="Times New Roman"/>
          <w:color w:val="000000" w:themeColor="text1"/>
          <w:sz w:val="28"/>
          <w:szCs w:val="28"/>
        </w:rPr>
        <w:t xml:space="preserve"> :</w:t>
      </w:r>
      <w:proofErr w:type="gramEnd"/>
      <w:r w:rsidRPr="00BD176E">
        <w:rPr>
          <w:rFonts w:ascii="Times New Roman" w:hAnsi="Times New Roman" w:cs="Times New Roman"/>
          <w:color w:val="000000" w:themeColor="text1"/>
          <w:sz w:val="28"/>
          <w:szCs w:val="28"/>
        </w:rPr>
        <w:t xml:space="preserve"> [Электронный ресурс] постановление Пленума ВАС РФ от 8 окт. 2012 г.№ 60 (в ред. от 2 июля  2013 г.) Вестник ВАС РФ . – 2012. – № 12. // СПС «Консультант Плюс».</w:t>
      </w:r>
    </w:p>
    <w:p w:rsidR="00BD176E" w:rsidRPr="00BD176E" w:rsidRDefault="00BD176E" w:rsidP="006F22AC">
      <w:pPr>
        <w:pStyle w:val="aa"/>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1.4.4. О применении судами некоторых положений раздела </w:t>
      </w:r>
      <w:r w:rsidRPr="00BD176E">
        <w:rPr>
          <w:rFonts w:ascii="Times New Roman" w:hAnsi="Times New Roman" w:cs="Times New Roman"/>
          <w:color w:val="000000" w:themeColor="text1"/>
          <w:sz w:val="28"/>
          <w:szCs w:val="28"/>
          <w:lang w:val="en-US"/>
        </w:rPr>
        <w:t>I</w:t>
      </w:r>
      <w:r w:rsidRPr="00BD176E">
        <w:rPr>
          <w:rFonts w:ascii="Times New Roman" w:hAnsi="Times New Roman" w:cs="Times New Roman"/>
          <w:color w:val="000000" w:themeColor="text1"/>
          <w:sz w:val="28"/>
          <w:szCs w:val="28"/>
        </w:rPr>
        <w:t xml:space="preserve"> части первой Гражданского кодекса Российской Федерации [Электронный ресурс]</w:t>
      </w:r>
      <w:proofErr w:type="gramStart"/>
      <w:r w:rsidRPr="00BD176E">
        <w:rPr>
          <w:rFonts w:ascii="Times New Roman" w:hAnsi="Times New Roman" w:cs="Times New Roman"/>
          <w:color w:val="000000" w:themeColor="text1"/>
          <w:sz w:val="28"/>
          <w:szCs w:val="28"/>
        </w:rPr>
        <w:t xml:space="preserve"> :</w:t>
      </w:r>
      <w:proofErr w:type="gramEnd"/>
      <w:r w:rsidRPr="00BD176E">
        <w:rPr>
          <w:rFonts w:ascii="Times New Roman" w:hAnsi="Times New Roman" w:cs="Times New Roman"/>
          <w:color w:val="000000" w:themeColor="text1"/>
          <w:sz w:val="28"/>
          <w:szCs w:val="28"/>
        </w:rPr>
        <w:t xml:space="preserve"> постановление Пленума Верховного суда РФ от 23 июня 2015 г. № 25 // Бюллетень Верховного Суда РФ. – 2015. – № 8. // СПС «Консультант Плюс».</w:t>
      </w:r>
    </w:p>
    <w:p w:rsidR="00BD176E" w:rsidRPr="00350750" w:rsidRDefault="00BD176E" w:rsidP="001426D1">
      <w:pPr>
        <w:spacing w:after="0" w:line="240" w:lineRule="auto"/>
        <w:jc w:val="both"/>
        <w:rPr>
          <w:rFonts w:ascii="Times New Roman" w:hAnsi="Times New Roman" w:cs="Times New Roman"/>
          <w:sz w:val="28"/>
          <w:szCs w:val="28"/>
        </w:rPr>
      </w:pPr>
    </w:p>
    <w:p w:rsidR="001426D1" w:rsidRPr="00350750" w:rsidRDefault="001426D1" w:rsidP="001426D1">
      <w:pPr>
        <w:spacing w:after="0" w:line="240" w:lineRule="auto"/>
        <w:jc w:val="both"/>
        <w:rPr>
          <w:rFonts w:ascii="Times New Roman" w:hAnsi="Times New Roman" w:cs="Times New Roman"/>
          <w:sz w:val="28"/>
          <w:szCs w:val="28"/>
        </w:rPr>
      </w:pPr>
    </w:p>
    <w:p w:rsidR="001426D1" w:rsidRDefault="009A6A1F" w:rsidP="001426D1">
      <w:pPr>
        <w:spacing w:after="0" w:line="240" w:lineRule="auto"/>
        <w:jc w:val="center"/>
        <w:rPr>
          <w:rFonts w:ascii="Times New Roman" w:hAnsi="Times New Roman" w:cs="Times New Roman"/>
          <w:sz w:val="28"/>
          <w:szCs w:val="28"/>
        </w:rPr>
      </w:pPr>
      <w:r w:rsidRPr="009A6A1F">
        <w:rPr>
          <w:rFonts w:ascii="Times New Roman" w:hAnsi="Times New Roman" w:cs="Times New Roman"/>
          <w:sz w:val="28"/>
          <w:szCs w:val="28"/>
        </w:rPr>
        <w:t>1.5</w:t>
      </w:r>
      <w:r w:rsidR="001426D1" w:rsidRPr="009A6A1F">
        <w:rPr>
          <w:rFonts w:ascii="Times New Roman" w:hAnsi="Times New Roman" w:cs="Times New Roman"/>
          <w:sz w:val="28"/>
          <w:szCs w:val="28"/>
        </w:rPr>
        <w:t>. Нормативно-правовые акты и иные официальные документы иностранных государств</w:t>
      </w:r>
    </w:p>
    <w:p w:rsidR="009A6A1F" w:rsidRDefault="009A6A1F" w:rsidP="001426D1">
      <w:pPr>
        <w:spacing w:after="0" w:line="240" w:lineRule="auto"/>
        <w:jc w:val="center"/>
        <w:rPr>
          <w:rFonts w:ascii="Times New Roman" w:hAnsi="Times New Roman" w:cs="Times New Roman"/>
          <w:sz w:val="28"/>
          <w:szCs w:val="28"/>
        </w:rPr>
      </w:pPr>
    </w:p>
    <w:p w:rsidR="009A6A1F" w:rsidRPr="009A6A1F" w:rsidRDefault="009A6A1F" w:rsidP="006F22AC">
      <w:pPr>
        <w:pStyle w:val="aa"/>
        <w:ind w:firstLine="709"/>
        <w:jc w:val="both"/>
        <w:rPr>
          <w:rFonts w:ascii="Times New Roman" w:hAnsi="Times New Roman" w:cs="Times New Roman"/>
          <w:sz w:val="28"/>
          <w:szCs w:val="28"/>
        </w:rPr>
      </w:pPr>
      <w:r w:rsidRPr="009A6A1F">
        <w:rPr>
          <w:rFonts w:ascii="Times New Roman" w:hAnsi="Times New Roman" w:cs="Times New Roman"/>
          <w:sz w:val="28"/>
          <w:szCs w:val="28"/>
        </w:rPr>
        <w:t>1.5.1. О противодействии монополистической деятельности [Электронный ресурс]</w:t>
      </w:r>
      <w:proofErr w:type="gramStart"/>
      <w:r w:rsidRPr="009A6A1F">
        <w:rPr>
          <w:rFonts w:ascii="Times New Roman" w:hAnsi="Times New Roman" w:cs="Times New Roman"/>
          <w:sz w:val="28"/>
          <w:szCs w:val="28"/>
        </w:rPr>
        <w:t xml:space="preserve"> :</w:t>
      </w:r>
      <w:proofErr w:type="gramEnd"/>
      <w:r w:rsidRPr="009A6A1F">
        <w:rPr>
          <w:rFonts w:ascii="Times New Roman" w:hAnsi="Times New Roman" w:cs="Times New Roman"/>
          <w:sz w:val="28"/>
          <w:szCs w:val="28"/>
        </w:rPr>
        <w:t xml:space="preserve"> закон Республики Беларусь от 12 дек. 2013 г. № 94-ФЗ // СПС «Континент».</w:t>
      </w:r>
    </w:p>
    <w:p w:rsidR="009A6A1F" w:rsidRPr="009A6A1F" w:rsidRDefault="009A6A1F" w:rsidP="006F22AC">
      <w:pPr>
        <w:pStyle w:val="aa"/>
        <w:ind w:firstLine="709"/>
        <w:jc w:val="both"/>
        <w:rPr>
          <w:rFonts w:ascii="Times New Roman" w:hAnsi="Times New Roman" w:cs="Times New Roman"/>
          <w:sz w:val="28"/>
          <w:szCs w:val="28"/>
        </w:rPr>
      </w:pPr>
      <w:r w:rsidRPr="009A6A1F">
        <w:rPr>
          <w:rFonts w:ascii="Times New Roman" w:hAnsi="Times New Roman" w:cs="Times New Roman"/>
          <w:sz w:val="28"/>
          <w:szCs w:val="28"/>
        </w:rPr>
        <w:t>1.5.2. О конкуренции [Электронный ресурс]</w:t>
      </w:r>
      <w:proofErr w:type="gramStart"/>
      <w:r w:rsidRPr="009A6A1F">
        <w:rPr>
          <w:rFonts w:ascii="Times New Roman" w:hAnsi="Times New Roman" w:cs="Times New Roman"/>
          <w:sz w:val="28"/>
          <w:szCs w:val="28"/>
        </w:rPr>
        <w:t xml:space="preserve"> :</w:t>
      </w:r>
      <w:proofErr w:type="gramEnd"/>
      <w:r w:rsidRPr="009A6A1F">
        <w:rPr>
          <w:rFonts w:ascii="Times New Roman" w:hAnsi="Times New Roman" w:cs="Times New Roman"/>
          <w:sz w:val="28"/>
          <w:szCs w:val="28"/>
        </w:rPr>
        <w:t xml:space="preserve"> закон Республики Молдова </w:t>
      </w:r>
      <w:r w:rsidR="006A6B24">
        <w:rPr>
          <w:rFonts w:ascii="Times New Roman" w:hAnsi="Times New Roman" w:cs="Times New Roman"/>
          <w:sz w:val="28"/>
          <w:szCs w:val="28"/>
        </w:rPr>
        <w:br/>
      </w:r>
      <w:r w:rsidRPr="009A6A1F">
        <w:rPr>
          <w:rFonts w:ascii="Times New Roman" w:hAnsi="Times New Roman" w:cs="Times New Roman"/>
          <w:sz w:val="28"/>
          <w:szCs w:val="28"/>
        </w:rPr>
        <w:t>от 11 июля 2012 г. № 183-ФЗ (в ред. от 21 июля 2016 г.)  // СПС «Континент».</w:t>
      </w:r>
    </w:p>
    <w:p w:rsidR="009A6A1F" w:rsidRPr="009A6A1F" w:rsidRDefault="009A6A1F" w:rsidP="006F22AC">
      <w:pPr>
        <w:pStyle w:val="aa"/>
        <w:ind w:firstLine="709"/>
        <w:jc w:val="both"/>
        <w:rPr>
          <w:rFonts w:ascii="Times New Roman" w:hAnsi="Times New Roman" w:cs="Times New Roman"/>
          <w:sz w:val="28"/>
          <w:szCs w:val="28"/>
          <w:highlight w:val="yellow"/>
        </w:rPr>
      </w:pPr>
      <w:r w:rsidRPr="009A6A1F">
        <w:rPr>
          <w:rFonts w:ascii="Times New Roman" w:hAnsi="Times New Roman" w:cs="Times New Roman"/>
          <w:sz w:val="28"/>
          <w:szCs w:val="28"/>
        </w:rPr>
        <w:t>1.5.3. О недобросовестной конкуренции [Электронный ресурс]</w:t>
      </w:r>
      <w:proofErr w:type="gramStart"/>
      <w:r w:rsidRPr="009A6A1F">
        <w:rPr>
          <w:rFonts w:ascii="Times New Roman" w:hAnsi="Times New Roman" w:cs="Times New Roman"/>
          <w:sz w:val="28"/>
          <w:szCs w:val="28"/>
        </w:rPr>
        <w:t xml:space="preserve"> :</w:t>
      </w:r>
      <w:proofErr w:type="gramEnd"/>
      <w:r w:rsidRPr="009A6A1F">
        <w:rPr>
          <w:rFonts w:ascii="Times New Roman" w:hAnsi="Times New Roman" w:cs="Times New Roman"/>
          <w:sz w:val="28"/>
          <w:szCs w:val="28"/>
        </w:rPr>
        <w:t xml:space="preserve"> закон Азербайджанской Республики от 2 июня 1995 г. № 1049 (в ред. от 3 апр. 2015 г.)  // СПС «Континент».</w:t>
      </w:r>
    </w:p>
    <w:p w:rsidR="009A6A1F" w:rsidRPr="009A6A1F" w:rsidRDefault="009A6A1F" w:rsidP="006F22AC">
      <w:pPr>
        <w:pStyle w:val="aa"/>
        <w:ind w:firstLine="709"/>
        <w:jc w:val="both"/>
        <w:rPr>
          <w:sz w:val="28"/>
          <w:szCs w:val="28"/>
        </w:rPr>
      </w:pPr>
      <w:r w:rsidRPr="009A6A1F">
        <w:rPr>
          <w:rFonts w:ascii="Times New Roman" w:hAnsi="Times New Roman" w:cs="Times New Roman"/>
          <w:sz w:val="28"/>
          <w:szCs w:val="28"/>
        </w:rPr>
        <w:t>1.5.4. Хозяйственный кодекс Украины от 16 января 2003 г. № 436-</w:t>
      </w:r>
      <w:r w:rsidRPr="009A6A1F">
        <w:rPr>
          <w:rFonts w:ascii="Times New Roman" w:hAnsi="Times New Roman" w:cs="Times New Roman"/>
          <w:sz w:val="28"/>
          <w:szCs w:val="28"/>
          <w:lang w:val="en-US"/>
        </w:rPr>
        <w:t>IV</w:t>
      </w:r>
      <w:r w:rsidRPr="009A6A1F">
        <w:rPr>
          <w:rFonts w:ascii="Times New Roman" w:hAnsi="Times New Roman" w:cs="Times New Roman"/>
          <w:sz w:val="28"/>
          <w:szCs w:val="28"/>
        </w:rPr>
        <w:t xml:space="preserve"> [Электронный ресурс] (в ред. от 13.04.2017) // СПС «Континент».</w:t>
      </w:r>
    </w:p>
    <w:p w:rsidR="009A6A1F" w:rsidRPr="009A6A1F" w:rsidRDefault="009A6A1F" w:rsidP="006F22AC">
      <w:pPr>
        <w:pStyle w:val="aa"/>
        <w:ind w:firstLine="709"/>
        <w:jc w:val="both"/>
        <w:rPr>
          <w:rFonts w:ascii="Times New Roman" w:hAnsi="Times New Roman" w:cs="Times New Roman"/>
          <w:sz w:val="28"/>
          <w:szCs w:val="28"/>
        </w:rPr>
      </w:pPr>
      <w:r w:rsidRPr="009A6A1F">
        <w:rPr>
          <w:rFonts w:ascii="Times New Roman" w:hAnsi="Times New Roman" w:cs="Times New Roman"/>
          <w:sz w:val="28"/>
          <w:szCs w:val="28"/>
        </w:rPr>
        <w:t>1.5.5. Предпринимательский кодекс Республики Казахстан [Электронный ресурс]</w:t>
      </w:r>
      <w:proofErr w:type="gramStart"/>
      <w:r w:rsidRPr="009A6A1F">
        <w:rPr>
          <w:rFonts w:ascii="Times New Roman" w:hAnsi="Times New Roman" w:cs="Times New Roman"/>
          <w:sz w:val="28"/>
          <w:szCs w:val="28"/>
        </w:rPr>
        <w:t xml:space="preserve"> :</w:t>
      </w:r>
      <w:proofErr w:type="gramEnd"/>
      <w:r w:rsidRPr="009A6A1F">
        <w:rPr>
          <w:rFonts w:ascii="Times New Roman" w:hAnsi="Times New Roman" w:cs="Times New Roman"/>
          <w:sz w:val="28"/>
          <w:szCs w:val="28"/>
        </w:rPr>
        <w:t xml:space="preserve"> кодекс Республики Казахстан от 29 окт. 2015 г. № 375-</w:t>
      </w:r>
      <w:r w:rsidRPr="009A6A1F">
        <w:rPr>
          <w:rFonts w:ascii="Times New Roman" w:hAnsi="Times New Roman" w:cs="Times New Roman"/>
          <w:sz w:val="28"/>
          <w:szCs w:val="28"/>
          <w:lang w:val="en-US"/>
        </w:rPr>
        <w:t>V</w:t>
      </w:r>
      <w:r w:rsidRPr="009A6A1F">
        <w:rPr>
          <w:rFonts w:ascii="Times New Roman" w:hAnsi="Times New Roman" w:cs="Times New Roman"/>
          <w:sz w:val="28"/>
          <w:szCs w:val="28"/>
        </w:rPr>
        <w:t xml:space="preserve"> ФЗ (в ред. </w:t>
      </w:r>
      <w:r w:rsidR="00A0195B">
        <w:rPr>
          <w:rFonts w:ascii="Times New Roman" w:hAnsi="Times New Roman" w:cs="Times New Roman"/>
          <w:sz w:val="28"/>
          <w:szCs w:val="28"/>
        </w:rPr>
        <w:br/>
      </w:r>
      <w:r w:rsidRPr="009A6A1F">
        <w:rPr>
          <w:rFonts w:ascii="Times New Roman" w:hAnsi="Times New Roman" w:cs="Times New Roman"/>
          <w:sz w:val="28"/>
          <w:szCs w:val="28"/>
        </w:rPr>
        <w:t>от 9 янв. 2018 г.)  // СПС «Континент».</w:t>
      </w:r>
    </w:p>
    <w:p w:rsidR="009A6A1F" w:rsidRPr="009A6A1F" w:rsidRDefault="009A6A1F" w:rsidP="006F22AC">
      <w:pPr>
        <w:pStyle w:val="aa"/>
        <w:ind w:firstLine="709"/>
        <w:jc w:val="both"/>
        <w:rPr>
          <w:rFonts w:ascii="Times New Roman" w:hAnsi="Times New Roman" w:cs="Times New Roman"/>
          <w:sz w:val="28"/>
          <w:szCs w:val="28"/>
          <w:highlight w:val="yellow"/>
        </w:rPr>
      </w:pPr>
      <w:r w:rsidRPr="009A6A1F">
        <w:rPr>
          <w:rFonts w:ascii="Times New Roman" w:hAnsi="Times New Roman" w:cs="Times New Roman"/>
          <w:sz w:val="28"/>
          <w:szCs w:val="28"/>
        </w:rPr>
        <w:t>1.5.6. О конкуренции [Электронный ресурс]</w:t>
      </w:r>
      <w:proofErr w:type="gramStart"/>
      <w:r w:rsidRPr="009A6A1F">
        <w:rPr>
          <w:rFonts w:ascii="Times New Roman" w:hAnsi="Times New Roman" w:cs="Times New Roman"/>
          <w:sz w:val="28"/>
          <w:szCs w:val="28"/>
        </w:rPr>
        <w:t xml:space="preserve"> :</w:t>
      </w:r>
      <w:proofErr w:type="gramEnd"/>
      <w:r w:rsidRPr="009A6A1F">
        <w:rPr>
          <w:rFonts w:ascii="Times New Roman" w:hAnsi="Times New Roman" w:cs="Times New Roman"/>
          <w:sz w:val="28"/>
          <w:szCs w:val="28"/>
        </w:rPr>
        <w:t xml:space="preserve"> закон Республики Узбекистан от 6 янв. 2012 г. № ЗРУ-319  (в ред. от 3 янв. 2018 г.)  // СПС «Континент».</w:t>
      </w:r>
    </w:p>
    <w:p w:rsidR="009A6A1F" w:rsidRPr="00350750" w:rsidRDefault="009A6A1F" w:rsidP="006F22AC">
      <w:pPr>
        <w:spacing w:after="0" w:line="240" w:lineRule="auto"/>
        <w:ind w:firstLine="709"/>
        <w:jc w:val="center"/>
        <w:rPr>
          <w:rFonts w:ascii="Times New Roman" w:hAnsi="Times New Roman" w:cs="Times New Roman"/>
          <w:sz w:val="28"/>
          <w:szCs w:val="28"/>
        </w:rPr>
      </w:pPr>
    </w:p>
    <w:p w:rsidR="001426D1" w:rsidRPr="00350750" w:rsidRDefault="001426D1" w:rsidP="001426D1">
      <w:pPr>
        <w:spacing w:after="0" w:line="240" w:lineRule="auto"/>
        <w:jc w:val="both"/>
        <w:rPr>
          <w:rFonts w:ascii="Times New Roman" w:hAnsi="Times New Roman" w:cs="Times New Roman"/>
          <w:sz w:val="28"/>
          <w:szCs w:val="28"/>
        </w:rPr>
      </w:pPr>
    </w:p>
    <w:p w:rsidR="001426D1" w:rsidRPr="00350750"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2. Материалы судебной практики Российской Федерации</w:t>
      </w:r>
    </w:p>
    <w:p w:rsidR="001426D1" w:rsidRDefault="001426D1" w:rsidP="001426D1">
      <w:pPr>
        <w:spacing w:after="0" w:line="240" w:lineRule="auto"/>
        <w:jc w:val="center"/>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2.1. Акты Верховного суда Российской Федерации</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350750" w:rsidRDefault="001426D1" w:rsidP="006F22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2.1.1. </w:t>
      </w:r>
      <w:r w:rsidRPr="00350750">
        <w:rPr>
          <w:rFonts w:ascii="Times New Roman" w:hAnsi="Times New Roman" w:cs="Times New Roman"/>
          <w:sz w:val="28"/>
          <w:szCs w:val="28"/>
        </w:rPr>
        <w:t xml:space="preserve">Определение ВАС РФ от 14 </w:t>
      </w:r>
      <w:proofErr w:type="spellStart"/>
      <w:r w:rsidRPr="00350750">
        <w:rPr>
          <w:rFonts w:ascii="Times New Roman" w:hAnsi="Times New Roman" w:cs="Times New Roman"/>
          <w:sz w:val="28"/>
          <w:szCs w:val="28"/>
        </w:rPr>
        <w:t>нояб</w:t>
      </w:r>
      <w:proofErr w:type="spellEnd"/>
      <w:r w:rsidRPr="00350750">
        <w:rPr>
          <w:rFonts w:ascii="Times New Roman" w:hAnsi="Times New Roman" w:cs="Times New Roman"/>
          <w:sz w:val="28"/>
          <w:szCs w:val="28"/>
        </w:rPr>
        <w:t>. 2011 г. № ВАС-14091/11[Электронный ресурс]. - СПС «Консультант Плюс».</w:t>
      </w:r>
    </w:p>
    <w:p w:rsidR="001426D1"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350750">
        <w:rPr>
          <w:rFonts w:ascii="Times New Roman" w:hAnsi="Times New Roman" w:cs="Times New Roman"/>
          <w:sz w:val="28"/>
          <w:szCs w:val="28"/>
        </w:rPr>
        <w:t xml:space="preserve">Определение ВАС РФ от 26 авг. 2013 г. № ВАС-11328/13 по делу </w:t>
      </w:r>
      <w:r w:rsidR="00A0195B">
        <w:rPr>
          <w:rFonts w:ascii="Times New Roman" w:hAnsi="Times New Roman" w:cs="Times New Roman"/>
          <w:sz w:val="28"/>
          <w:szCs w:val="28"/>
        </w:rPr>
        <w:br/>
      </w:r>
      <w:r w:rsidRPr="00350750">
        <w:rPr>
          <w:rFonts w:ascii="Times New Roman" w:hAnsi="Times New Roman" w:cs="Times New Roman"/>
          <w:sz w:val="28"/>
          <w:szCs w:val="28"/>
        </w:rPr>
        <w:t>№ А41-48441/2012 [Электронный ресурс]. - СПС «Консультант Плюс».</w:t>
      </w:r>
    </w:p>
    <w:p w:rsidR="00BD176E" w:rsidRDefault="00BD176E" w:rsidP="006F22AC">
      <w:pPr>
        <w:spacing w:after="0" w:line="240" w:lineRule="auto"/>
        <w:ind w:firstLine="709"/>
        <w:jc w:val="both"/>
        <w:rPr>
          <w:rFonts w:ascii="Times New Roman" w:hAnsi="Times New Roman" w:cs="Times New Roman"/>
          <w:sz w:val="28"/>
          <w:szCs w:val="28"/>
        </w:rPr>
      </w:pPr>
    </w:p>
    <w:p w:rsidR="00BD176E" w:rsidRDefault="00BD176E" w:rsidP="00BD17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Акты Высшего Арбитражного Суда Российской Федерации </w:t>
      </w:r>
    </w:p>
    <w:p w:rsidR="00BD176E" w:rsidRDefault="00BD176E" w:rsidP="00BD176E">
      <w:pPr>
        <w:spacing w:after="0" w:line="240" w:lineRule="auto"/>
        <w:jc w:val="center"/>
        <w:rPr>
          <w:rFonts w:ascii="Times New Roman" w:hAnsi="Times New Roman" w:cs="Times New Roman"/>
          <w:sz w:val="28"/>
          <w:szCs w:val="28"/>
        </w:rPr>
      </w:pPr>
    </w:p>
    <w:p w:rsidR="00BD176E" w:rsidRPr="00AC698F" w:rsidRDefault="00BD176E"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BD176E">
        <w:rPr>
          <w:rFonts w:ascii="Times New Roman" w:hAnsi="Times New Roman" w:cs="Times New Roman"/>
          <w:color w:val="000000" w:themeColor="text1"/>
          <w:sz w:val="28"/>
          <w:szCs w:val="28"/>
        </w:rPr>
        <w:t xml:space="preserve">Постановление Президиума ВАС РФ от 17 дек. 2013 г. № 9837/13 </w:t>
      </w:r>
      <w:r w:rsidR="00A0195B">
        <w:rPr>
          <w:rFonts w:ascii="Times New Roman" w:hAnsi="Times New Roman" w:cs="Times New Roman"/>
          <w:color w:val="000000" w:themeColor="text1"/>
          <w:sz w:val="28"/>
          <w:szCs w:val="28"/>
        </w:rPr>
        <w:br/>
      </w:r>
      <w:r w:rsidRPr="00BD176E">
        <w:rPr>
          <w:rFonts w:ascii="Times New Roman" w:hAnsi="Times New Roman" w:cs="Times New Roman"/>
          <w:color w:val="000000" w:themeColor="text1"/>
          <w:sz w:val="28"/>
          <w:szCs w:val="28"/>
        </w:rPr>
        <w:t>по делу № А67-8238/2012 [Электронный ресурс]. - СПС «Консультант Плюс»</w:t>
      </w:r>
      <w:r>
        <w:rPr>
          <w:rFonts w:ascii="Times New Roman" w:hAnsi="Times New Roman" w:cs="Times New Roman"/>
          <w:color w:val="000000" w:themeColor="text1"/>
          <w:sz w:val="28"/>
          <w:szCs w:val="28"/>
        </w:rPr>
        <w:t>.</w:t>
      </w:r>
    </w:p>
    <w:p w:rsidR="001426D1" w:rsidRDefault="001426D1" w:rsidP="001426D1">
      <w:pPr>
        <w:spacing w:after="0" w:line="240" w:lineRule="auto"/>
        <w:jc w:val="both"/>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2.</w:t>
      </w:r>
      <w:r w:rsidR="00BD176E">
        <w:rPr>
          <w:rFonts w:ascii="Times New Roman" w:hAnsi="Times New Roman" w:cs="Times New Roman"/>
          <w:sz w:val="28"/>
          <w:szCs w:val="28"/>
        </w:rPr>
        <w:t>3</w:t>
      </w:r>
      <w:r>
        <w:rPr>
          <w:rFonts w:ascii="Times New Roman" w:hAnsi="Times New Roman" w:cs="Times New Roman"/>
          <w:sz w:val="28"/>
          <w:szCs w:val="28"/>
        </w:rPr>
        <w:t>. Акты Президиума С</w:t>
      </w:r>
      <w:r w:rsidRPr="00350750">
        <w:rPr>
          <w:rFonts w:ascii="Times New Roman" w:hAnsi="Times New Roman" w:cs="Times New Roman"/>
          <w:sz w:val="28"/>
          <w:szCs w:val="28"/>
        </w:rPr>
        <w:t>уда по интеллектуальным правам</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350750" w:rsidRDefault="00BD176E"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1426D1">
        <w:rPr>
          <w:rFonts w:ascii="Times New Roman" w:hAnsi="Times New Roman" w:cs="Times New Roman"/>
          <w:sz w:val="28"/>
          <w:szCs w:val="28"/>
        </w:rPr>
        <w:t xml:space="preserve">.1. </w:t>
      </w:r>
      <w:r w:rsidR="001426D1" w:rsidRPr="00350750">
        <w:rPr>
          <w:rFonts w:ascii="Times New Roman" w:hAnsi="Times New Roman" w:cs="Times New Roman"/>
          <w:sz w:val="28"/>
          <w:szCs w:val="28"/>
        </w:rPr>
        <w:t>Справка по вопросам недобросовестного поведения, в том числе конкуренции, по приобретению и использованию средств индивидуализации юридических лиц, товаров, работ, услуг и предприятий [Электронный ресурс]</w:t>
      </w:r>
      <w:proofErr w:type="gramStart"/>
      <w:r w:rsidR="001426D1" w:rsidRPr="00350750">
        <w:rPr>
          <w:rFonts w:ascii="Times New Roman" w:hAnsi="Times New Roman" w:cs="Times New Roman"/>
          <w:sz w:val="28"/>
          <w:szCs w:val="28"/>
        </w:rPr>
        <w:t xml:space="preserve"> :</w:t>
      </w:r>
      <w:proofErr w:type="gramEnd"/>
      <w:r w:rsidR="001426D1" w:rsidRPr="00350750">
        <w:rPr>
          <w:rFonts w:ascii="Times New Roman" w:hAnsi="Times New Roman" w:cs="Times New Roman"/>
          <w:sz w:val="28"/>
          <w:szCs w:val="28"/>
        </w:rPr>
        <w:t xml:space="preserve"> утв. постановлением Президиумом Суда по интеллектуальным правам от 21 марта 2014 г. № СП-21/2. - СПС «Консультант Плюс».</w:t>
      </w:r>
    </w:p>
    <w:p w:rsidR="001426D1" w:rsidRPr="00350750" w:rsidRDefault="00BD176E" w:rsidP="006F2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1426D1">
        <w:rPr>
          <w:rFonts w:ascii="Times New Roman" w:hAnsi="Times New Roman" w:cs="Times New Roman"/>
          <w:bCs/>
          <w:sz w:val="28"/>
          <w:szCs w:val="28"/>
        </w:rPr>
        <w:t xml:space="preserve">.2. </w:t>
      </w:r>
      <w:r w:rsidR="001426D1" w:rsidRPr="00350750">
        <w:rPr>
          <w:rFonts w:ascii="Times New Roman" w:hAnsi="Times New Roman" w:cs="Times New Roman"/>
          <w:bCs/>
          <w:sz w:val="28"/>
          <w:szCs w:val="28"/>
        </w:rPr>
        <w:t xml:space="preserve">Постановление Президиума Суда по интеллектуальным правам от 30 марта 2015 г. № С01-53/2015 по делу № СИП-744/2014 </w:t>
      </w:r>
      <w:r w:rsidR="001426D1" w:rsidRPr="00350750">
        <w:rPr>
          <w:rFonts w:ascii="Times New Roman" w:hAnsi="Times New Roman" w:cs="Times New Roman"/>
          <w:sz w:val="28"/>
          <w:szCs w:val="28"/>
        </w:rPr>
        <w:t>[Электронный ресурс]. - СПС «Консультант Плюс».</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2.3</w:t>
      </w:r>
      <w:r w:rsidR="001426D1">
        <w:rPr>
          <w:rFonts w:ascii="Times New Roman" w:hAnsi="Times New Roman" w:cs="Times New Roman"/>
          <w:sz w:val="28"/>
          <w:szCs w:val="28"/>
        </w:rPr>
        <w:t xml:space="preserve">.3. </w:t>
      </w:r>
      <w:r w:rsidR="001426D1" w:rsidRPr="00350750">
        <w:rPr>
          <w:rFonts w:ascii="Times New Roman" w:hAnsi="Times New Roman" w:cs="Times New Roman"/>
          <w:sz w:val="28"/>
          <w:szCs w:val="28"/>
        </w:rPr>
        <w:t xml:space="preserve">Постановление Президиума Суда по интеллектуальным правам </w:t>
      </w:r>
      <w:r w:rsidR="00A0195B">
        <w:rPr>
          <w:rFonts w:ascii="Times New Roman" w:hAnsi="Times New Roman" w:cs="Times New Roman"/>
          <w:sz w:val="28"/>
          <w:szCs w:val="28"/>
        </w:rPr>
        <w:br/>
      </w:r>
      <w:r w:rsidR="001426D1" w:rsidRPr="00350750">
        <w:rPr>
          <w:rFonts w:ascii="Times New Roman" w:hAnsi="Times New Roman" w:cs="Times New Roman"/>
          <w:sz w:val="28"/>
          <w:szCs w:val="28"/>
        </w:rPr>
        <w:t xml:space="preserve">от 19 сент. 2016 г. № С01-615/2016 по делу № СИП-93/2016 [Электронный ресурс]. - СПС </w:t>
      </w:r>
      <w:r w:rsidR="001426D1" w:rsidRPr="00BD176E">
        <w:rPr>
          <w:rFonts w:ascii="Times New Roman" w:hAnsi="Times New Roman" w:cs="Times New Roman"/>
          <w:color w:val="000000" w:themeColor="text1"/>
          <w:sz w:val="28"/>
          <w:szCs w:val="28"/>
        </w:rPr>
        <w:t>«Консультант Плюс».</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Pr="00BD176E">
        <w:rPr>
          <w:rFonts w:ascii="Times New Roman" w:hAnsi="Times New Roman" w:cs="Times New Roman"/>
          <w:color w:val="000000" w:themeColor="text1"/>
          <w:sz w:val="28"/>
          <w:szCs w:val="28"/>
        </w:rPr>
        <w:t xml:space="preserve">.4. Постановление Президиума Суда по интеллектуальным правам </w:t>
      </w:r>
      <w:r w:rsidR="00A0195B">
        <w:rPr>
          <w:rFonts w:ascii="Times New Roman" w:hAnsi="Times New Roman" w:cs="Times New Roman"/>
          <w:color w:val="000000" w:themeColor="text1"/>
          <w:sz w:val="28"/>
          <w:szCs w:val="28"/>
        </w:rPr>
        <w:br/>
      </w:r>
      <w:r w:rsidRPr="00BD176E">
        <w:rPr>
          <w:rFonts w:ascii="Times New Roman" w:hAnsi="Times New Roman" w:cs="Times New Roman"/>
          <w:color w:val="000000" w:themeColor="text1"/>
          <w:sz w:val="28"/>
          <w:szCs w:val="28"/>
        </w:rPr>
        <w:t>от 26 марта 2018 г. № С01-62/2018 по делу № СИП-499/2017 [Электронный ресурс]. - СПС «Консультант Плюс».</w:t>
      </w:r>
    </w:p>
    <w:p w:rsidR="006F22AC" w:rsidRDefault="006F22AC" w:rsidP="006F22AC">
      <w:pPr>
        <w:spacing w:after="0" w:line="240" w:lineRule="auto"/>
        <w:rPr>
          <w:rFonts w:ascii="Times New Roman" w:hAnsi="Times New Roman" w:cs="Times New Roman"/>
          <w:sz w:val="28"/>
          <w:szCs w:val="28"/>
        </w:rPr>
      </w:pPr>
    </w:p>
    <w:p w:rsidR="001426D1" w:rsidRDefault="00BD176E" w:rsidP="0014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1426D1">
        <w:rPr>
          <w:rFonts w:ascii="Times New Roman" w:hAnsi="Times New Roman" w:cs="Times New Roman"/>
          <w:sz w:val="28"/>
          <w:szCs w:val="28"/>
        </w:rPr>
        <w:t>. Акты С</w:t>
      </w:r>
      <w:r w:rsidR="001426D1" w:rsidRPr="00350750">
        <w:rPr>
          <w:rFonts w:ascii="Times New Roman" w:hAnsi="Times New Roman" w:cs="Times New Roman"/>
          <w:sz w:val="28"/>
          <w:szCs w:val="28"/>
        </w:rPr>
        <w:t>уда по интеллектуальным правам</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w:t>
      </w:r>
      <w:r w:rsidR="001426D1" w:rsidRPr="00BD176E">
        <w:rPr>
          <w:rFonts w:ascii="Times New Roman" w:hAnsi="Times New Roman" w:cs="Times New Roman"/>
          <w:color w:val="000000" w:themeColor="text1"/>
          <w:sz w:val="28"/>
          <w:szCs w:val="28"/>
        </w:rPr>
        <w:t>.1. Постановление Суда по интеллектуальным правам от 30 окт. 2013 г. № С01-155/2013 по делу № А40-12151/2013 [Электронный ресурс]. - СПС «Консультант Плюс»</w:t>
      </w:r>
      <w:r w:rsidR="00963DAF" w:rsidRPr="00BD176E">
        <w:rPr>
          <w:rFonts w:ascii="Times New Roman" w:hAnsi="Times New Roman" w:cs="Times New Roman"/>
          <w:color w:val="000000" w:themeColor="text1"/>
          <w:sz w:val="28"/>
          <w:szCs w:val="28"/>
        </w:rPr>
        <w:t>.</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2.4.2. Постановление Суда по интеллектуальным правам от 21 окт. 2016 г. № С01-947/2016 по делу № А64-7578/2015 [Электронный ресурс]. - СПС «Консультант Плюс».</w:t>
      </w:r>
    </w:p>
    <w:p w:rsidR="00BD176E" w:rsidRPr="00BD176E" w:rsidRDefault="00BD176E" w:rsidP="006F22AC">
      <w:pPr>
        <w:pStyle w:val="aa"/>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2.4.3. Определение Суда по интеллектуальным правам от 21 окт. 2014 г. </w:t>
      </w:r>
      <w:r w:rsidR="00A0195B">
        <w:rPr>
          <w:rFonts w:ascii="Times New Roman" w:hAnsi="Times New Roman" w:cs="Times New Roman"/>
          <w:color w:val="000000" w:themeColor="text1"/>
          <w:sz w:val="28"/>
          <w:szCs w:val="28"/>
        </w:rPr>
        <w:br/>
        <w:t xml:space="preserve">по делу </w:t>
      </w:r>
      <w:r w:rsidRPr="00BD176E">
        <w:rPr>
          <w:rFonts w:ascii="Times New Roman" w:hAnsi="Times New Roman" w:cs="Times New Roman"/>
          <w:color w:val="000000" w:themeColor="text1"/>
          <w:sz w:val="28"/>
          <w:szCs w:val="28"/>
        </w:rPr>
        <w:t>№ СИП-745/2014 [Электронный ресурс]. - СПС «Консультант Плюс».</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2.4.5. Определение Суда по интеллектуальным правам от 23 дек. 2014 г. </w:t>
      </w:r>
      <w:r w:rsidR="00A0195B">
        <w:rPr>
          <w:rFonts w:ascii="Times New Roman" w:hAnsi="Times New Roman" w:cs="Times New Roman"/>
          <w:color w:val="000000" w:themeColor="text1"/>
          <w:sz w:val="28"/>
          <w:szCs w:val="28"/>
        </w:rPr>
        <w:br/>
        <w:t xml:space="preserve">по делу </w:t>
      </w:r>
      <w:r w:rsidRPr="00BD176E">
        <w:rPr>
          <w:rFonts w:ascii="Times New Roman" w:hAnsi="Times New Roman" w:cs="Times New Roman"/>
          <w:color w:val="000000" w:themeColor="text1"/>
          <w:sz w:val="28"/>
          <w:szCs w:val="28"/>
        </w:rPr>
        <w:t>№ СИП-942/2014 [Электронный ресурс]. - СПС «Консультант Плюс».</w:t>
      </w:r>
    </w:p>
    <w:p w:rsidR="00A0195B"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2.4.6. Определение Суда по интеллектуальным правам от 12 дек. 2015 г. </w:t>
      </w:r>
    </w:p>
    <w:p w:rsidR="00BD176E" w:rsidRPr="00BD176E" w:rsidRDefault="00A0195B" w:rsidP="00A0195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делу </w:t>
      </w:r>
      <w:r w:rsidR="00BD176E" w:rsidRPr="00BD176E">
        <w:rPr>
          <w:rFonts w:ascii="Times New Roman" w:hAnsi="Times New Roman" w:cs="Times New Roman"/>
          <w:color w:val="000000" w:themeColor="text1"/>
          <w:sz w:val="28"/>
          <w:szCs w:val="28"/>
        </w:rPr>
        <w:t>№ СИП-564/2015 [Электронный ресурс]. - СПС «Консультант Плюс».</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2.4.7. Определение Суда по интеллектуальным правам от 11 февр. 2016 г.</w:t>
      </w:r>
      <w:r w:rsidR="00A0195B">
        <w:rPr>
          <w:rFonts w:ascii="Times New Roman" w:hAnsi="Times New Roman" w:cs="Times New Roman"/>
          <w:color w:val="000000" w:themeColor="text1"/>
          <w:sz w:val="28"/>
          <w:szCs w:val="28"/>
        </w:rPr>
        <w:br/>
        <w:t xml:space="preserve">по делу </w:t>
      </w:r>
      <w:r w:rsidRPr="00BD176E">
        <w:rPr>
          <w:rFonts w:ascii="Times New Roman" w:hAnsi="Times New Roman" w:cs="Times New Roman"/>
          <w:color w:val="000000" w:themeColor="text1"/>
          <w:sz w:val="28"/>
          <w:szCs w:val="28"/>
        </w:rPr>
        <w:t>№ СИП-620/2015 [Электронный ресурс]. - СПС «Консультант Плюс».</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2.4.8</w:t>
      </w:r>
      <w:r w:rsidR="001426D1" w:rsidRPr="00BD176E">
        <w:rPr>
          <w:rFonts w:ascii="Times New Roman" w:hAnsi="Times New Roman" w:cs="Times New Roman"/>
          <w:color w:val="000000" w:themeColor="text1"/>
          <w:sz w:val="28"/>
          <w:szCs w:val="28"/>
        </w:rPr>
        <w:t xml:space="preserve">. Постановление Суда по интеллектуальным правам от 20 июня 2016 г. </w:t>
      </w:r>
      <w:r>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С01-460/2016 по делу № А56-68340/2015  [Электронный ресурс]. - СПС «Консультант Плюс»</w:t>
      </w:r>
      <w:r w:rsidR="00963DAF" w:rsidRPr="00BD176E">
        <w:rPr>
          <w:rFonts w:ascii="Times New Roman" w:hAnsi="Times New Roman" w:cs="Times New Roman"/>
          <w:color w:val="000000" w:themeColor="text1"/>
          <w:sz w:val="28"/>
          <w:szCs w:val="28"/>
        </w:rPr>
        <w:t>.</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2.4.9</w:t>
      </w:r>
      <w:r w:rsidR="001426D1" w:rsidRPr="00BD176E">
        <w:rPr>
          <w:rFonts w:ascii="Times New Roman" w:hAnsi="Times New Roman" w:cs="Times New Roman"/>
          <w:color w:val="000000" w:themeColor="text1"/>
          <w:sz w:val="28"/>
          <w:szCs w:val="28"/>
        </w:rPr>
        <w:t xml:space="preserve">. Решение Суда по интеллектуальным правам от 5 июля 2016 г. по делу </w:t>
      </w:r>
      <w:r>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СИП-525/2015  [Электронный ресурс]. - СПС «Консультант Плюс».</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2.4.10</w:t>
      </w:r>
      <w:r w:rsidR="001426D1" w:rsidRPr="00BD176E">
        <w:rPr>
          <w:rFonts w:ascii="Times New Roman" w:hAnsi="Times New Roman" w:cs="Times New Roman"/>
          <w:color w:val="000000" w:themeColor="text1"/>
          <w:sz w:val="28"/>
          <w:szCs w:val="28"/>
        </w:rPr>
        <w:t xml:space="preserve">. Постановление Суда по интеллектуальным правам от 20 янв. 2017 г. </w:t>
      </w:r>
      <w:r>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С01-1249/2016 по делу № А65-9183/2016 [Электронный ресурс]. - СПС «Консультант Плюс».</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lastRenderedPageBreak/>
        <w:t>2.4.11</w:t>
      </w:r>
      <w:r w:rsidR="001426D1" w:rsidRPr="00BD176E">
        <w:rPr>
          <w:rFonts w:ascii="Times New Roman" w:hAnsi="Times New Roman" w:cs="Times New Roman"/>
          <w:color w:val="000000" w:themeColor="text1"/>
          <w:sz w:val="28"/>
          <w:szCs w:val="28"/>
        </w:rPr>
        <w:t xml:space="preserve">. Решение Суда по интеллектуальным правам от 12 дек. 2017 г. </w:t>
      </w:r>
      <w:r w:rsidR="00A0195B">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СИП-497/2017</w:t>
      </w:r>
      <w:r w:rsidR="001426D1" w:rsidRPr="00BD176E">
        <w:rPr>
          <w:rFonts w:ascii="Times New Roman" w:hAnsi="Times New Roman" w:cs="Times New Roman"/>
          <w:bCs/>
          <w:color w:val="000000" w:themeColor="text1"/>
          <w:sz w:val="28"/>
          <w:szCs w:val="28"/>
        </w:rPr>
        <w:t xml:space="preserve"> </w:t>
      </w:r>
      <w:r w:rsidR="001426D1" w:rsidRPr="00BD176E">
        <w:rPr>
          <w:rFonts w:ascii="Times New Roman" w:hAnsi="Times New Roman" w:cs="Times New Roman"/>
          <w:color w:val="000000" w:themeColor="text1"/>
          <w:sz w:val="28"/>
          <w:szCs w:val="28"/>
        </w:rPr>
        <w:t>[Электронный ресурс]. - СПС «Консультант Плюс»</w:t>
      </w:r>
      <w:r w:rsidR="00963DAF" w:rsidRPr="00BD176E">
        <w:rPr>
          <w:rFonts w:ascii="Times New Roman" w:hAnsi="Times New Roman" w:cs="Times New Roman"/>
          <w:color w:val="000000" w:themeColor="text1"/>
          <w:sz w:val="28"/>
          <w:szCs w:val="28"/>
        </w:rPr>
        <w:t>.</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2.4.12. Определение Суда по интеллектуальным правам от 18 янв. 2018 г. </w:t>
      </w:r>
      <w:r w:rsidR="00A0195B">
        <w:rPr>
          <w:rFonts w:ascii="Times New Roman" w:hAnsi="Times New Roman" w:cs="Times New Roman"/>
          <w:color w:val="000000" w:themeColor="text1"/>
          <w:sz w:val="28"/>
          <w:szCs w:val="28"/>
        </w:rPr>
        <w:br/>
      </w:r>
      <w:r w:rsidRPr="00BD176E">
        <w:rPr>
          <w:rFonts w:ascii="Times New Roman" w:hAnsi="Times New Roman" w:cs="Times New Roman"/>
          <w:color w:val="000000" w:themeColor="text1"/>
          <w:sz w:val="28"/>
          <w:szCs w:val="28"/>
        </w:rPr>
        <w:t>по делу № СИП-587/2017 [Электронный ресурс]. - СПС «Консультант Плюс».</w:t>
      </w:r>
    </w:p>
    <w:p w:rsidR="001426D1"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2.4.13</w:t>
      </w:r>
      <w:r w:rsidR="001426D1" w:rsidRPr="00BD176E">
        <w:rPr>
          <w:rFonts w:ascii="Times New Roman" w:hAnsi="Times New Roman" w:cs="Times New Roman"/>
          <w:color w:val="000000" w:themeColor="text1"/>
          <w:sz w:val="28"/>
          <w:szCs w:val="28"/>
        </w:rPr>
        <w:t xml:space="preserve">. Постановление Суда по интеллектуальным правам от 26 янв. 2018 г. </w:t>
      </w:r>
      <w:r>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С01-1015/2017 по делу № А32-14332/2017 [Электронный ресурс]. - СПС «Консультант Плюс»</w:t>
      </w:r>
      <w:r w:rsidR="00963DAF" w:rsidRPr="00BD176E">
        <w:rPr>
          <w:rFonts w:ascii="Times New Roman" w:hAnsi="Times New Roman" w:cs="Times New Roman"/>
          <w:color w:val="000000" w:themeColor="text1"/>
          <w:sz w:val="28"/>
          <w:szCs w:val="28"/>
        </w:rPr>
        <w:t>.</w:t>
      </w:r>
    </w:p>
    <w:p w:rsidR="00BD176E" w:rsidRPr="00BD176E" w:rsidRDefault="00BD176E"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2.4.14. Определение Суда по интеллектуальным правам от 30 янв. 2018 г. </w:t>
      </w:r>
      <w:r w:rsidR="00A0195B">
        <w:rPr>
          <w:rFonts w:ascii="Times New Roman" w:hAnsi="Times New Roman" w:cs="Times New Roman"/>
          <w:color w:val="000000" w:themeColor="text1"/>
          <w:sz w:val="28"/>
          <w:szCs w:val="28"/>
        </w:rPr>
        <w:br/>
      </w:r>
      <w:r w:rsidRPr="00BD176E">
        <w:rPr>
          <w:rFonts w:ascii="Times New Roman" w:hAnsi="Times New Roman" w:cs="Times New Roman"/>
          <w:color w:val="000000" w:themeColor="text1"/>
          <w:sz w:val="28"/>
          <w:szCs w:val="28"/>
        </w:rPr>
        <w:t>по делу № СИП-587/2017 [Электронный ресурс]. - СПС «Консультант Плюс».</w:t>
      </w:r>
    </w:p>
    <w:p w:rsidR="001426D1" w:rsidRPr="00BD176E" w:rsidRDefault="00BD176E" w:rsidP="006F22AC">
      <w:pPr>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2.4.15</w:t>
      </w:r>
      <w:r w:rsidR="001426D1" w:rsidRPr="00BD176E">
        <w:rPr>
          <w:rFonts w:ascii="Times New Roman" w:hAnsi="Times New Roman" w:cs="Times New Roman"/>
          <w:color w:val="000000" w:themeColor="text1"/>
          <w:sz w:val="28"/>
          <w:szCs w:val="28"/>
        </w:rPr>
        <w:t xml:space="preserve">. Решение Суда по интеллектуальным правам от 7 фев. 2018 г. по делу </w:t>
      </w:r>
      <w:r>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 СИП-491/2017 [Электронный ресурс]. - СПС «Консультант Плюс»</w:t>
      </w:r>
      <w:r w:rsidR="00963DAF" w:rsidRPr="00BD176E">
        <w:rPr>
          <w:rFonts w:ascii="Times New Roman" w:hAnsi="Times New Roman" w:cs="Times New Roman"/>
          <w:color w:val="000000" w:themeColor="text1"/>
          <w:sz w:val="28"/>
          <w:szCs w:val="28"/>
        </w:rPr>
        <w:t>.</w:t>
      </w:r>
    </w:p>
    <w:p w:rsidR="001426D1" w:rsidRPr="00BD176E" w:rsidRDefault="00BD176E" w:rsidP="006F22AC">
      <w:pPr>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2.4.16</w:t>
      </w:r>
      <w:r w:rsidR="001426D1" w:rsidRPr="00BD176E">
        <w:rPr>
          <w:rFonts w:ascii="Times New Roman" w:hAnsi="Times New Roman" w:cs="Times New Roman"/>
          <w:color w:val="000000" w:themeColor="text1"/>
          <w:sz w:val="28"/>
          <w:szCs w:val="28"/>
        </w:rPr>
        <w:t xml:space="preserve">. Решение Суда по интеллектуальным правам от 12 фев. 2018 г. </w:t>
      </w:r>
      <w:r w:rsidR="00A0195B">
        <w:rPr>
          <w:rFonts w:ascii="Times New Roman" w:hAnsi="Times New Roman" w:cs="Times New Roman"/>
          <w:color w:val="000000" w:themeColor="text1"/>
          <w:sz w:val="28"/>
          <w:szCs w:val="28"/>
        </w:rPr>
        <w:br/>
      </w:r>
      <w:r w:rsidR="001426D1" w:rsidRPr="00BD176E">
        <w:rPr>
          <w:rFonts w:ascii="Times New Roman" w:hAnsi="Times New Roman" w:cs="Times New Roman"/>
          <w:color w:val="000000" w:themeColor="text1"/>
          <w:sz w:val="28"/>
          <w:szCs w:val="28"/>
        </w:rPr>
        <w:t>по делу № СИП-588/2017 [Электронный ресурс]. - СПС «Консультант Плюс»</w:t>
      </w:r>
      <w:r w:rsidR="00963DAF" w:rsidRPr="00BD176E">
        <w:rPr>
          <w:rFonts w:ascii="Times New Roman" w:hAnsi="Times New Roman" w:cs="Times New Roman"/>
          <w:color w:val="000000" w:themeColor="text1"/>
          <w:sz w:val="28"/>
          <w:szCs w:val="28"/>
        </w:rPr>
        <w:t>.</w:t>
      </w:r>
    </w:p>
    <w:p w:rsidR="00BD176E" w:rsidRPr="00BD176E" w:rsidRDefault="00BD176E" w:rsidP="006F22AC">
      <w:pPr>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2.4.17. Постановление Суда по интеллект</w:t>
      </w:r>
      <w:r w:rsidR="00A0195B">
        <w:rPr>
          <w:rFonts w:ascii="Times New Roman" w:hAnsi="Times New Roman" w:cs="Times New Roman"/>
          <w:color w:val="000000" w:themeColor="text1"/>
          <w:sz w:val="28"/>
          <w:szCs w:val="28"/>
        </w:rPr>
        <w:t xml:space="preserve">уальным правам от 15 февр. 2018 </w:t>
      </w:r>
      <w:r w:rsidRPr="00BD176E">
        <w:rPr>
          <w:rFonts w:ascii="Times New Roman" w:hAnsi="Times New Roman" w:cs="Times New Roman"/>
          <w:color w:val="000000" w:themeColor="text1"/>
          <w:sz w:val="28"/>
          <w:szCs w:val="28"/>
        </w:rPr>
        <w:t>г. № С01-1150/2017 по делу № А51-25127/2016 [Электронный ресурс]. - СПС «Консультант Плюс».</w:t>
      </w:r>
    </w:p>
    <w:p w:rsidR="00BD176E" w:rsidRPr="00BD176E" w:rsidRDefault="00BD176E" w:rsidP="006F22AC">
      <w:pPr>
        <w:spacing w:after="0" w:line="240" w:lineRule="auto"/>
        <w:ind w:firstLine="709"/>
        <w:jc w:val="both"/>
        <w:rPr>
          <w:rFonts w:ascii="Times New Roman" w:hAnsi="Times New Roman" w:cs="Times New Roman"/>
          <w:color w:val="000000" w:themeColor="text1"/>
          <w:sz w:val="28"/>
          <w:szCs w:val="28"/>
        </w:rPr>
      </w:pPr>
      <w:r w:rsidRPr="00BD176E">
        <w:rPr>
          <w:rFonts w:ascii="Times New Roman" w:hAnsi="Times New Roman" w:cs="Times New Roman"/>
          <w:color w:val="000000" w:themeColor="text1"/>
          <w:sz w:val="28"/>
          <w:szCs w:val="28"/>
        </w:rPr>
        <w:t xml:space="preserve">2.4.18. Решение Суда по интеллектуальным правам от 22 марта 2018 г. </w:t>
      </w:r>
      <w:r w:rsidR="00A0195B">
        <w:rPr>
          <w:rFonts w:ascii="Times New Roman" w:hAnsi="Times New Roman" w:cs="Times New Roman"/>
          <w:color w:val="000000" w:themeColor="text1"/>
          <w:sz w:val="28"/>
          <w:szCs w:val="28"/>
        </w:rPr>
        <w:br/>
      </w:r>
      <w:r w:rsidRPr="00BD176E">
        <w:rPr>
          <w:rFonts w:ascii="Times New Roman" w:hAnsi="Times New Roman" w:cs="Times New Roman"/>
          <w:color w:val="000000" w:themeColor="text1"/>
          <w:sz w:val="28"/>
          <w:szCs w:val="28"/>
        </w:rPr>
        <w:t>№ СИП-686/2017 [Электронный ресурс]. - СПС «Консультант Плюс».</w:t>
      </w:r>
    </w:p>
    <w:p w:rsidR="006F22AC" w:rsidRDefault="006F22AC" w:rsidP="006F22AC">
      <w:pPr>
        <w:spacing w:after="0" w:line="240" w:lineRule="auto"/>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2.</w:t>
      </w:r>
      <w:r w:rsidR="007B47DC">
        <w:rPr>
          <w:rFonts w:ascii="Times New Roman" w:hAnsi="Times New Roman" w:cs="Times New Roman"/>
          <w:sz w:val="28"/>
          <w:szCs w:val="28"/>
        </w:rPr>
        <w:t>5</w:t>
      </w:r>
      <w:r w:rsidRPr="00350750">
        <w:rPr>
          <w:rFonts w:ascii="Times New Roman" w:hAnsi="Times New Roman" w:cs="Times New Roman"/>
          <w:sz w:val="28"/>
          <w:szCs w:val="28"/>
        </w:rPr>
        <w:t>. Акты арбитражных судов Российской Федерации</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2.5</w:t>
      </w:r>
      <w:r w:rsidR="001426D1" w:rsidRPr="007B47DC">
        <w:rPr>
          <w:rFonts w:ascii="Times New Roman" w:hAnsi="Times New Roman" w:cs="Times New Roman"/>
          <w:color w:val="000000" w:themeColor="text1"/>
          <w:sz w:val="28"/>
          <w:szCs w:val="28"/>
        </w:rPr>
        <w:t xml:space="preserve">.1. Постановление Семнадцатого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от 29 июля 2008 г. № 17АП-4579/2008-АК по делу № А60-3469/2008 [Электронный ресурс]. - СПС «Консультант Плюс».</w:t>
      </w:r>
    </w:p>
    <w:p w:rsidR="00BD176E"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2.5.2. </w:t>
      </w:r>
      <w:r w:rsidR="00BD176E" w:rsidRPr="007B47DC">
        <w:rPr>
          <w:rFonts w:ascii="Times New Roman" w:hAnsi="Times New Roman" w:cs="Times New Roman"/>
          <w:color w:val="000000" w:themeColor="text1"/>
          <w:sz w:val="28"/>
          <w:szCs w:val="28"/>
        </w:rPr>
        <w:t xml:space="preserve">Постановление ФАС Московского округа от 15 сентября 2011 г.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по делу № А40-73286/10-143-625 [Электронный ресурс]. - СПС «Консультант Плюс».</w:t>
      </w:r>
    </w:p>
    <w:p w:rsidR="00BD176E" w:rsidRPr="007B47DC" w:rsidRDefault="007B47DC" w:rsidP="006F22AC">
      <w:pPr>
        <w:pStyle w:val="aa"/>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2.5.3. </w:t>
      </w:r>
      <w:r w:rsidR="00BD176E" w:rsidRPr="007B47DC">
        <w:rPr>
          <w:rFonts w:ascii="Times New Roman" w:hAnsi="Times New Roman" w:cs="Times New Roman"/>
          <w:color w:val="000000" w:themeColor="text1"/>
          <w:sz w:val="28"/>
          <w:szCs w:val="28"/>
        </w:rPr>
        <w:t xml:space="preserve">Постановление Девятого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от 26 мая 2011 г. № 09АП-9595/2011 по делу № А40-73286/10-143-625 [Электронный ресурс]. - СПС «Консультант Плюс».</w:t>
      </w:r>
    </w:p>
    <w:p w:rsidR="00BD176E" w:rsidRPr="007B47DC" w:rsidRDefault="007B47DC" w:rsidP="006F22AC">
      <w:pPr>
        <w:pStyle w:val="aa"/>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2.5.4. </w:t>
      </w:r>
      <w:r w:rsidR="00BD176E" w:rsidRPr="007B47DC">
        <w:rPr>
          <w:rFonts w:ascii="Times New Roman" w:hAnsi="Times New Roman" w:cs="Times New Roman"/>
          <w:color w:val="000000" w:themeColor="text1"/>
          <w:sz w:val="28"/>
          <w:szCs w:val="28"/>
        </w:rPr>
        <w:t>Постановление ФАС Московского округа от 18 окт. 2012 г. по делу</w:t>
      </w:r>
      <w:r w:rsidR="00A0195B">
        <w:rPr>
          <w:rFonts w:ascii="Times New Roman" w:hAnsi="Times New Roman" w:cs="Times New Roman"/>
          <w:color w:val="000000" w:themeColor="text1"/>
          <w:sz w:val="28"/>
          <w:szCs w:val="28"/>
        </w:rPr>
        <w:t xml:space="preserve">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 А40-4504/12-148-43[Электронный ресурс]. - СПС «Консультант Плюс».</w:t>
      </w:r>
    </w:p>
    <w:p w:rsidR="00BD176E" w:rsidRPr="007B47DC" w:rsidRDefault="007B47DC" w:rsidP="006F22AC">
      <w:pPr>
        <w:pStyle w:val="aa"/>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2.5.5. </w:t>
      </w:r>
      <w:r w:rsidR="00BD176E" w:rsidRPr="007B47DC">
        <w:rPr>
          <w:rFonts w:ascii="Times New Roman" w:hAnsi="Times New Roman" w:cs="Times New Roman"/>
          <w:color w:val="000000" w:themeColor="text1"/>
          <w:sz w:val="28"/>
          <w:szCs w:val="28"/>
        </w:rPr>
        <w:t xml:space="preserve">Постановление Семнадцатого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 xml:space="preserve">от 7 </w:t>
      </w:r>
      <w:proofErr w:type="spellStart"/>
      <w:r w:rsidR="00BD176E" w:rsidRPr="007B47DC">
        <w:rPr>
          <w:rFonts w:ascii="Times New Roman" w:hAnsi="Times New Roman" w:cs="Times New Roman"/>
          <w:color w:val="000000" w:themeColor="text1"/>
          <w:sz w:val="28"/>
          <w:szCs w:val="28"/>
        </w:rPr>
        <w:t>нояб</w:t>
      </w:r>
      <w:proofErr w:type="spellEnd"/>
      <w:r w:rsidR="00BD176E" w:rsidRPr="007B47DC">
        <w:rPr>
          <w:rFonts w:ascii="Times New Roman" w:hAnsi="Times New Roman" w:cs="Times New Roman"/>
          <w:color w:val="000000" w:themeColor="text1"/>
          <w:sz w:val="28"/>
          <w:szCs w:val="28"/>
        </w:rPr>
        <w:t>. 2012 г. № 17АП-10594/2012-ГК по делу № А50-9824/2012 [Электронный ресурс]. - СПС «Консультант Плюс».</w:t>
      </w:r>
    </w:p>
    <w:p w:rsidR="00BD176E" w:rsidRPr="007B47DC" w:rsidRDefault="007B47DC" w:rsidP="006F22AC">
      <w:pPr>
        <w:pStyle w:val="aa"/>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2.5.6. </w:t>
      </w:r>
      <w:r w:rsidR="00BD176E" w:rsidRPr="007B47DC">
        <w:rPr>
          <w:rFonts w:ascii="Times New Roman" w:hAnsi="Times New Roman" w:cs="Times New Roman"/>
          <w:color w:val="000000" w:themeColor="text1"/>
          <w:sz w:val="28"/>
          <w:szCs w:val="28"/>
        </w:rPr>
        <w:t xml:space="preserve">Постановление Тринадцатого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 xml:space="preserve">от 19 </w:t>
      </w:r>
      <w:proofErr w:type="spellStart"/>
      <w:r w:rsidR="00BD176E" w:rsidRPr="007B47DC">
        <w:rPr>
          <w:rFonts w:ascii="Times New Roman" w:hAnsi="Times New Roman" w:cs="Times New Roman"/>
          <w:color w:val="000000" w:themeColor="text1"/>
          <w:sz w:val="28"/>
          <w:szCs w:val="28"/>
        </w:rPr>
        <w:t>нояб</w:t>
      </w:r>
      <w:proofErr w:type="spellEnd"/>
      <w:r w:rsidR="00BD176E" w:rsidRPr="007B47DC">
        <w:rPr>
          <w:rFonts w:ascii="Times New Roman" w:hAnsi="Times New Roman" w:cs="Times New Roman"/>
          <w:color w:val="000000" w:themeColor="text1"/>
          <w:sz w:val="28"/>
          <w:szCs w:val="28"/>
        </w:rPr>
        <w:t>. 2012 г. по делу № А56-1448/2012 [Электронный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bCs/>
          <w:color w:val="000000" w:themeColor="text1"/>
          <w:sz w:val="28"/>
          <w:szCs w:val="28"/>
        </w:rPr>
      </w:pPr>
      <w:r w:rsidRPr="007B47DC">
        <w:rPr>
          <w:rFonts w:ascii="Times New Roman" w:hAnsi="Times New Roman" w:cs="Times New Roman"/>
          <w:color w:val="000000" w:themeColor="text1"/>
          <w:sz w:val="28"/>
          <w:szCs w:val="28"/>
        </w:rPr>
        <w:t>2.5.7</w:t>
      </w:r>
      <w:r w:rsidR="001426D1" w:rsidRPr="007B47DC">
        <w:rPr>
          <w:rFonts w:ascii="Times New Roman" w:hAnsi="Times New Roman" w:cs="Times New Roman"/>
          <w:color w:val="000000" w:themeColor="text1"/>
          <w:sz w:val="28"/>
          <w:szCs w:val="28"/>
        </w:rPr>
        <w:t xml:space="preserve">. Постановление Семнадцатого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 xml:space="preserve">от 13 фев. 2014 г. № 17АП-11780/2013-ГК по делу № А60-12719/2013 </w:t>
      </w:r>
      <w:r w:rsidR="001426D1" w:rsidRPr="007B47DC">
        <w:rPr>
          <w:rFonts w:ascii="Times New Roman" w:hAnsi="Times New Roman" w:cs="Times New Roman"/>
          <w:bCs/>
          <w:color w:val="000000" w:themeColor="text1"/>
          <w:sz w:val="28"/>
          <w:szCs w:val="28"/>
        </w:rPr>
        <w:t xml:space="preserve">2016 </w:t>
      </w:r>
      <w:r w:rsidR="001426D1" w:rsidRPr="007B47DC">
        <w:rPr>
          <w:rFonts w:ascii="Times New Roman" w:hAnsi="Times New Roman" w:cs="Times New Roman"/>
          <w:color w:val="000000" w:themeColor="text1"/>
          <w:sz w:val="28"/>
          <w:szCs w:val="28"/>
        </w:rPr>
        <w:t>[Электронный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bCs/>
          <w:color w:val="000000" w:themeColor="text1"/>
          <w:sz w:val="28"/>
          <w:szCs w:val="28"/>
        </w:rPr>
      </w:pPr>
      <w:r w:rsidRPr="007B47DC">
        <w:rPr>
          <w:rFonts w:ascii="Times New Roman" w:hAnsi="Times New Roman" w:cs="Times New Roman"/>
          <w:bCs/>
          <w:color w:val="000000" w:themeColor="text1"/>
          <w:sz w:val="28"/>
          <w:szCs w:val="28"/>
        </w:rPr>
        <w:t>2.5.8</w:t>
      </w:r>
      <w:r w:rsidR="001426D1" w:rsidRPr="007B47DC">
        <w:rPr>
          <w:rFonts w:ascii="Times New Roman" w:hAnsi="Times New Roman" w:cs="Times New Roman"/>
          <w:bCs/>
          <w:color w:val="000000" w:themeColor="text1"/>
          <w:sz w:val="28"/>
          <w:szCs w:val="28"/>
        </w:rPr>
        <w:t xml:space="preserve">. Постановление Тринадцатого арбитражного апелляционного суда </w:t>
      </w:r>
      <w:r w:rsidR="00A0195B">
        <w:rPr>
          <w:rFonts w:ascii="Times New Roman" w:hAnsi="Times New Roman" w:cs="Times New Roman"/>
          <w:bCs/>
          <w:color w:val="000000" w:themeColor="text1"/>
          <w:sz w:val="28"/>
          <w:szCs w:val="28"/>
        </w:rPr>
        <w:br/>
      </w:r>
      <w:r w:rsidR="001426D1" w:rsidRPr="007B47DC">
        <w:rPr>
          <w:rFonts w:ascii="Times New Roman" w:hAnsi="Times New Roman" w:cs="Times New Roman"/>
          <w:bCs/>
          <w:color w:val="000000" w:themeColor="text1"/>
          <w:sz w:val="28"/>
          <w:szCs w:val="28"/>
        </w:rPr>
        <w:t xml:space="preserve">от 17 февр. 2015 г. № 13АП-25939/2014, 13АП-25943/2014 по делу № А26-3476/2014 </w:t>
      </w:r>
      <w:r w:rsidR="001426D1" w:rsidRPr="007B47DC">
        <w:rPr>
          <w:rFonts w:ascii="Times New Roman" w:hAnsi="Times New Roman" w:cs="Times New Roman"/>
          <w:color w:val="000000" w:themeColor="text1"/>
          <w:sz w:val="28"/>
          <w:szCs w:val="28"/>
        </w:rPr>
        <w:t>[Электронный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bCs/>
          <w:color w:val="000000" w:themeColor="text1"/>
          <w:sz w:val="28"/>
          <w:szCs w:val="28"/>
        </w:rPr>
        <w:lastRenderedPageBreak/>
        <w:t>2.5.9</w:t>
      </w:r>
      <w:r w:rsidR="001426D1" w:rsidRPr="007B47DC">
        <w:rPr>
          <w:rFonts w:ascii="Times New Roman" w:hAnsi="Times New Roman" w:cs="Times New Roman"/>
          <w:bCs/>
          <w:color w:val="000000" w:themeColor="text1"/>
          <w:sz w:val="28"/>
          <w:szCs w:val="28"/>
        </w:rPr>
        <w:t xml:space="preserve">. Постановление Четвертого арбитражного апелляционного суда </w:t>
      </w:r>
      <w:r w:rsidR="00A0195B">
        <w:rPr>
          <w:rFonts w:ascii="Times New Roman" w:hAnsi="Times New Roman" w:cs="Times New Roman"/>
          <w:bCs/>
          <w:color w:val="000000" w:themeColor="text1"/>
          <w:sz w:val="28"/>
          <w:szCs w:val="28"/>
        </w:rPr>
        <w:br/>
      </w:r>
      <w:r w:rsidR="001426D1" w:rsidRPr="007B47DC">
        <w:rPr>
          <w:rFonts w:ascii="Times New Roman" w:hAnsi="Times New Roman" w:cs="Times New Roman"/>
          <w:bCs/>
          <w:color w:val="000000" w:themeColor="text1"/>
          <w:sz w:val="28"/>
          <w:szCs w:val="28"/>
        </w:rPr>
        <w:t xml:space="preserve">от 25 июля 2016 г. № 04АП-3308/2016 по делу № А19-2377/2016 </w:t>
      </w:r>
      <w:r w:rsidR="001426D1" w:rsidRPr="007B47DC">
        <w:rPr>
          <w:rFonts w:ascii="Times New Roman" w:hAnsi="Times New Roman" w:cs="Times New Roman"/>
          <w:color w:val="000000" w:themeColor="text1"/>
          <w:sz w:val="28"/>
          <w:szCs w:val="28"/>
        </w:rPr>
        <w:t>[Электронный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2.5.10</w:t>
      </w:r>
      <w:r w:rsidR="001426D1" w:rsidRPr="007B47DC">
        <w:rPr>
          <w:rFonts w:ascii="Times New Roman" w:hAnsi="Times New Roman" w:cs="Times New Roman"/>
          <w:color w:val="000000" w:themeColor="text1"/>
          <w:sz w:val="28"/>
          <w:szCs w:val="28"/>
        </w:rPr>
        <w:t xml:space="preserve">. Постановление Четвертого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от 9 фев. 2017 г. № 04АП-7167/2016 по делу № А19-14104/2016 [Электронный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bCs/>
          <w:color w:val="000000" w:themeColor="text1"/>
          <w:sz w:val="28"/>
          <w:szCs w:val="28"/>
        </w:rPr>
        <w:t>2.5.11</w:t>
      </w:r>
      <w:r w:rsidR="001426D1" w:rsidRPr="007B47DC">
        <w:rPr>
          <w:rFonts w:ascii="Times New Roman" w:hAnsi="Times New Roman" w:cs="Times New Roman"/>
          <w:bCs/>
          <w:color w:val="000000" w:themeColor="text1"/>
          <w:sz w:val="28"/>
          <w:szCs w:val="28"/>
        </w:rPr>
        <w:t xml:space="preserve">. Постановление Одиннадцатого арбитражного апелляционного суда от 28 февр. 2017 г. № 11АП-778/2017 по делу № А65-16322/2016 </w:t>
      </w:r>
      <w:r w:rsidR="001426D1" w:rsidRPr="007B47DC">
        <w:rPr>
          <w:rFonts w:ascii="Times New Roman" w:hAnsi="Times New Roman" w:cs="Times New Roman"/>
          <w:color w:val="000000" w:themeColor="text1"/>
          <w:sz w:val="28"/>
          <w:szCs w:val="28"/>
        </w:rPr>
        <w:t>[Электронный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2.5.12</w:t>
      </w:r>
      <w:r w:rsidR="001426D1" w:rsidRPr="007B47DC">
        <w:rPr>
          <w:rFonts w:ascii="Times New Roman" w:hAnsi="Times New Roman" w:cs="Times New Roman"/>
          <w:color w:val="000000" w:themeColor="text1"/>
          <w:sz w:val="28"/>
          <w:szCs w:val="28"/>
        </w:rPr>
        <w:t xml:space="preserve">. Постановление Второго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от 13 апр. 2017 г. № 02АП-748/2017 по делу № А29-6415/2016 [Электронный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2.5.13</w:t>
      </w:r>
      <w:r w:rsidR="001426D1" w:rsidRPr="007B47DC">
        <w:rPr>
          <w:rFonts w:ascii="Times New Roman" w:hAnsi="Times New Roman" w:cs="Times New Roman"/>
          <w:color w:val="000000" w:themeColor="text1"/>
          <w:sz w:val="28"/>
          <w:szCs w:val="28"/>
        </w:rPr>
        <w:t xml:space="preserve">. Постановление Седьмого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от 24 апр. 2017 г. № 07АП-2545/2017 по делу № А45-21069/2016 [Электронный ресурс]. - СПС «Консультант Плюс».</w:t>
      </w:r>
    </w:p>
    <w:p w:rsidR="001426D1" w:rsidRPr="007B47DC" w:rsidRDefault="001426D1"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w:t>
      </w:r>
      <w:r w:rsidR="007B47DC" w:rsidRPr="007B47DC">
        <w:rPr>
          <w:rFonts w:ascii="Times New Roman" w:hAnsi="Times New Roman" w:cs="Times New Roman"/>
          <w:color w:val="000000" w:themeColor="text1"/>
          <w:sz w:val="28"/>
          <w:szCs w:val="28"/>
        </w:rPr>
        <w:t>5.14</w:t>
      </w:r>
      <w:r w:rsidRPr="007B47DC">
        <w:rPr>
          <w:rFonts w:ascii="Times New Roman" w:hAnsi="Times New Roman" w:cs="Times New Roman"/>
          <w:color w:val="000000" w:themeColor="text1"/>
          <w:sz w:val="28"/>
          <w:szCs w:val="28"/>
        </w:rPr>
        <w:t xml:space="preserve">. Постановление Пятнадцатого арбитражного апелляционного суда </w:t>
      </w:r>
      <w:r w:rsidR="00A0195B">
        <w:rPr>
          <w:rFonts w:ascii="Times New Roman" w:hAnsi="Times New Roman" w:cs="Times New Roman"/>
          <w:color w:val="000000" w:themeColor="text1"/>
          <w:sz w:val="28"/>
          <w:szCs w:val="28"/>
        </w:rPr>
        <w:br/>
      </w:r>
      <w:r w:rsidRPr="007B47DC">
        <w:rPr>
          <w:rFonts w:ascii="Times New Roman" w:hAnsi="Times New Roman" w:cs="Times New Roman"/>
          <w:color w:val="000000" w:themeColor="text1"/>
          <w:sz w:val="28"/>
          <w:szCs w:val="28"/>
        </w:rPr>
        <w:t>от 29 сент. 2017 г.  № 15АП-12794/2017 по делу № А32-14332/2017 [Электронный ресурс]. - СПС «Консультант Плюс».</w:t>
      </w:r>
    </w:p>
    <w:p w:rsidR="00BD176E"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2.5.15. </w:t>
      </w:r>
      <w:r w:rsidR="00BD176E" w:rsidRPr="007B47DC">
        <w:rPr>
          <w:rFonts w:ascii="Times New Roman" w:hAnsi="Times New Roman" w:cs="Times New Roman"/>
          <w:color w:val="000000" w:themeColor="text1"/>
          <w:sz w:val="28"/>
          <w:szCs w:val="28"/>
        </w:rPr>
        <w:t xml:space="preserve">Постановление Пятнадцатого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от 13 сент. 2017 г. № 15АП-11488/2017 по делу № А53-10062/2017 [Электронный ресурс]. - СПС «Консультант Плюс».</w:t>
      </w:r>
    </w:p>
    <w:p w:rsidR="00BD176E"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2.5.16. </w:t>
      </w:r>
      <w:r w:rsidR="00BD176E" w:rsidRPr="007B47DC">
        <w:rPr>
          <w:rFonts w:ascii="Times New Roman" w:hAnsi="Times New Roman" w:cs="Times New Roman"/>
          <w:color w:val="000000" w:themeColor="text1"/>
          <w:sz w:val="28"/>
          <w:szCs w:val="28"/>
        </w:rPr>
        <w:t>Постановление Одиннадцатого арбитражного апелляционного суда от 4 дек. 2017 г. № 11АП-15550/2017 по делу № А65-30036/2016 [Электронный ресурс]. - СПС «Консультант Плюс».</w:t>
      </w:r>
    </w:p>
    <w:p w:rsidR="00BD176E"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2.5.17. </w:t>
      </w:r>
      <w:r w:rsidR="00BD176E" w:rsidRPr="007B47DC">
        <w:rPr>
          <w:rFonts w:ascii="Times New Roman" w:hAnsi="Times New Roman" w:cs="Times New Roman"/>
          <w:color w:val="000000" w:themeColor="text1"/>
          <w:sz w:val="28"/>
          <w:szCs w:val="28"/>
        </w:rPr>
        <w:t xml:space="preserve">Постановление Семнадцатого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от 2 февр. 2018 г. № 17АП-19266/2017-АК по делу № А50-20483/2017 [Электронный ресурс]. - СПС «Консультант Плюс».</w:t>
      </w:r>
    </w:p>
    <w:p w:rsidR="001426D1"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2.5.18</w:t>
      </w:r>
      <w:r w:rsidR="001426D1" w:rsidRPr="007B47DC">
        <w:rPr>
          <w:rFonts w:ascii="Times New Roman" w:hAnsi="Times New Roman" w:cs="Times New Roman"/>
          <w:color w:val="000000" w:themeColor="text1"/>
          <w:sz w:val="28"/>
          <w:szCs w:val="28"/>
        </w:rPr>
        <w:t xml:space="preserve">. Постановление Седьмого арбитражного апелляционного суда </w:t>
      </w:r>
      <w:r w:rsidR="00A0195B">
        <w:rPr>
          <w:rFonts w:ascii="Times New Roman" w:hAnsi="Times New Roman" w:cs="Times New Roman"/>
          <w:color w:val="000000" w:themeColor="text1"/>
          <w:sz w:val="28"/>
          <w:szCs w:val="28"/>
        </w:rPr>
        <w:br/>
      </w:r>
      <w:r w:rsidR="001426D1" w:rsidRPr="007B47DC">
        <w:rPr>
          <w:rFonts w:ascii="Times New Roman" w:hAnsi="Times New Roman" w:cs="Times New Roman"/>
          <w:color w:val="000000" w:themeColor="text1"/>
          <w:sz w:val="28"/>
          <w:szCs w:val="28"/>
        </w:rPr>
        <w:t>от 26 фев. 2018 г. № 07АП-10624/2017 по делу № А67-8375/2016 [Электронный ресурс]. - СПС «Консультант Плюс».</w:t>
      </w:r>
    </w:p>
    <w:p w:rsidR="00BD176E" w:rsidRPr="007B47DC" w:rsidRDefault="007B47DC" w:rsidP="006F22AC">
      <w:pPr>
        <w:spacing w:after="0" w:line="240" w:lineRule="auto"/>
        <w:ind w:firstLine="709"/>
        <w:jc w:val="both"/>
        <w:rPr>
          <w:rFonts w:ascii="Times New Roman" w:hAnsi="Times New Roman" w:cs="Times New Roman"/>
          <w:color w:val="000000" w:themeColor="text1"/>
          <w:sz w:val="28"/>
          <w:szCs w:val="28"/>
        </w:rPr>
      </w:pPr>
      <w:r w:rsidRPr="007B47DC">
        <w:rPr>
          <w:rFonts w:ascii="Times New Roman" w:hAnsi="Times New Roman" w:cs="Times New Roman"/>
          <w:color w:val="000000" w:themeColor="text1"/>
          <w:sz w:val="28"/>
          <w:szCs w:val="28"/>
        </w:rPr>
        <w:t xml:space="preserve">2.5.19. </w:t>
      </w:r>
      <w:r w:rsidR="00BD176E" w:rsidRPr="007B47DC">
        <w:rPr>
          <w:rFonts w:ascii="Times New Roman" w:hAnsi="Times New Roman" w:cs="Times New Roman"/>
          <w:color w:val="000000" w:themeColor="text1"/>
          <w:sz w:val="28"/>
          <w:szCs w:val="28"/>
        </w:rPr>
        <w:t xml:space="preserve">Постановление Седьмого арбитражного апелляционного суда </w:t>
      </w:r>
      <w:r w:rsidR="00A0195B">
        <w:rPr>
          <w:rFonts w:ascii="Times New Roman" w:hAnsi="Times New Roman" w:cs="Times New Roman"/>
          <w:color w:val="000000" w:themeColor="text1"/>
          <w:sz w:val="28"/>
          <w:szCs w:val="28"/>
        </w:rPr>
        <w:br/>
      </w:r>
      <w:r w:rsidR="00BD176E" w:rsidRPr="007B47DC">
        <w:rPr>
          <w:rFonts w:ascii="Times New Roman" w:hAnsi="Times New Roman" w:cs="Times New Roman"/>
          <w:color w:val="000000" w:themeColor="text1"/>
          <w:sz w:val="28"/>
          <w:szCs w:val="28"/>
        </w:rPr>
        <w:t>от 1 марта 2018 г. № 07АП-275/2018 по делу № А45-4247/2017 [Электронный ресурс]. - СПС «Консультант Плюс».</w:t>
      </w:r>
    </w:p>
    <w:p w:rsidR="001426D1" w:rsidRPr="00350750" w:rsidRDefault="001426D1" w:rsidP="001426D1">
      <w:pPr>
        <w:spacing w:after="0" w:line="240" w:lineRule="auto"/>
        <w:jc w:val="both"/>
        <w:rPr>
          <w:rFonts w:ascii="Times New Roman" w:hAnsi="Times New Roman" w:cs="Times New Roman"/>
          <w:sz w:val="28"/>
          <w:szCs w:val="28"/>
        </w:rPr>
      </w:pPr>
    </w:p>
    <w:p w:rsidR="001426D1" w:rsidRPr="00350750" w:rsidRDefault="007B47DC" w:rsidP="0014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1426D1" w:rsidRPr="00350750">
        <w:rPr>
          <w:rFonts w:ascii="Times New Roman" w:hAnsi="Times New Roman" w:cs="Times New Roman"/>
          <w:sz w:val="28"/>
          <w:szCs w:val="28"/>
        </w:rPr>
        <w:t xml:space="preserve"> Иные документы</w:t>
      </w:r>
    </w:p>
    <w:p w:rsidR="001426D1" w:rsidRPr="00350750" w:rsidRDefault="007B47DC"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426D1">
        <w:rPr>
          <w:rFonts w:ascii="Times New Roman" w:hAnsi="Times New Roman" w:cs="Times New Roman"/>
          <w:sz w:val="28"/>
          <w:szCs w:val="28"/>
        </w:rPr>
        <w:t xml:space="preserve">.1. </w:t>
      </w:r>
      <w:r w:rsidR="001426D1" w:rsidRPr="00350750">
        <w:rPr>
          <w:rFonts w:ascii="Times New Roman" w:hAnsi="Times New Roman" w:cs="Times New Roman"/>
          <w:sz w:val="28"/>
          <w:szCs w:val="28"/>
        </w:rPr>
        <w:t>Протокол № 1 заседания Научно-консультативного совета при Суде по интеллектуальным правам от 27 дек. 2013 г. [Электронный ресурс]. - СПС «Консультант Плюс»</w:t>
      </w:r>
      <w:r w:rsidR="001426D1">
        <w:rPr>
          <w:rFonts w:ascii="Times New Roman" w:hAnsi="Times New Roman" w:cs="Times New Roman"/>
          <w:sz w:val="28"/>
          <w:szCs w:val="28"/>
        </w:rPr>
        <w:t>.</w:t>
      </w:r>
    </w:p>
    <w:p w:rsidR="00983CB6" w:rsidRDefault="00983CB6" w:rsidP="001426D1">
      <w:pPr>
        <w:spacing w:after="0" w:line="240" w:lineRule="auto"/>
        <w:jc w:val="center"/>
        <w:rPr>
          <w:rFonts w:ascii="Times New Roman" w:hAnsi="Times New Roman" w:cs="Times New Roman"/>
          <w:sz w:val="28"/>
          <w:szCs w:val="28"/>
        </w:rPr>
      </w:pPr>
    </w:p>
    <w:p w:rsidR="00C55BD5" w:rsidRDefault="00C55BD5" w:rsidP="001426D1">
      <w:pPr>
        <w:spacing w:after="0" w:line="240" w:lineRule="auto"/>
        <w:jc w:val="center"/>
        <w:rPr>
          <w:rFonts w:ascii="Times New Roman" w:hAnsi="Times New Roman" w:cs="Times New Roman"/>
          <w:sz w:val="28"/>
          <w:szCs w:val="28"/>
        </w:rPr>
      </w:pPr>
    </w:p>
    <w:p w:rsidR="001426D1" w:rsidRPr="00350750"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3. Специальная литература</w:t>
      </w:r>
    </w:p>
    <w:p w:rsidR="001426D1" w:rsidRPr="00350750" w:rsidRDefault="001426D1" w:rsidP="001426D1">
      <w:pPr>
        <w:spacing w:after="0" w:line="240" w:lineRule="auto"/>
        <w:jc w:val="both"/>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3.1. Книги</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983CB6" w:rsidRDefault="001426D1" w:rsidP="006F2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proofErr w:type="spellStart"/>
      <w:r w:rsidRPr="00350750">
        <w:rPr>
          <w:rFonts w:ascii="Times New Roman" w:hAnsi="Times New Roman" w:cs="Times New Roman"/>
          <w:sz w:val="28"/>
          <w:szCs w:val="28"/>
        </w:rPr>
        <w:t>Антиконкруентные</w:t>
      </w:r>
      <w:proofErr w:type="spellEnd"/>
      <w:r w:rsidRPr="00350750">
        <w:rPr>
          <w:rFonts w:ascii="Times New Roman" w:hAnsi="Times New Roman" w:cs="Times New Roman"/>
          <w:sz w:val="28"/>
          <w:szCs w:val="28"/>
        </w:rPr>
        <w:t xml:space="preserve"> соглашения и недобросовестная конкуренция</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учебное пособие / Д.И. Серегин : отв. ред. С.А. </w:t>
      </w:r>
      <w:proofErr w:type="spellStart"/>
      <w:r w:rsidRPr="00350750">
        <w:rPr>
          <w:rFonts w:ascii="Times New Roman" w:hAnsi="Times New Roman" w:cs="Times New Roman"/>
          <w:sz w:val="28"/>
          <w:szCs w:val="28"/>
        </w:rPr>
        <w:t>Пузыревский</w:t>
      </w:r>
      <w:proofErr w:type="spellEnd"/>
      <w:r w:rsidRPr="00350750">
        <w:rPr>
          <w:rFonts w:ascii="Times New Roman" w:hAnsi="Times New Roman" w:cs="Times New Roman"/>
          <w:sz w:val="28"/>
          <w:szCs w:val="28"/>
        </w:rPr>
        <w:t xml:space="preserve"> ; М. : Проспект, 2016. </w:t>
      </w:r>
      <w:r w:rsidRPr="00983CB6">
        <w:rPr>
          <w:rFonts w:ascii="Times New Roman" w:hAnsi="Times New Roman" w:cs="Times New Roman"/>
          <w:sz w:val="28"/>
          <w:szCs w:val="28"/>
        </w:rPr>
        <w:t>288 с.</w:t>
      </w:r>
    </w:p>
    <w:p w:rsidR="001426D1" w:rsidRPr="00983CB6" w:rsidRDefault="001426D1" w:rsidP="006F22AC">
      <w:pPr>
        <w:autoSpaceDE w:val="0"/>
        <w:autoSpaceDN w:val="0"/>
        <w:adjustRightInd w:val="0"/>
        <w:spacing w:after="0" w:line="240" w:lineRule="auto"/>
        <w:ind w:firstLine="709"/>
        <w:jc w:val="both"/>
        <w:rPr>
          <w:rFonts w:ascii="Times New Roman" w:hAnsi="Times New Roman" w:cs="Times New Roman"/>
          <w:sz w:val="28"/>
          <w:szCs w:val="28"/>
        </w:rPr>
      </w:pPr>
      <w:r w:rsidRPr="00983CB6">
        <w:rPr>
          <w:rFonts w:ascii="Times New Roman" w:hAnsi="Times New Roman" w:cs="Times New Roman"/>
          <w:sz w:val="28"/>
          <w:szCs w:val="28"/>
        </w:rPr>
        <w:t xml:space="preserve">3.1.2. </w:t>
      </w:r>
      <w:r w:rsidR="00983CB6" w:rsidRPr="00983CB6">
        <w:rPr>
          <w:rFonts w:ascii="Times New Roman" w:hAnsi="Times New Roman" w:cs="Times New Roman"/>
          <w:sz w:val="28"/>
          <w:szCs w:val="28"/>
        </w:rPr>
        <w:t>Варламова, А.Н. Правовое обеспечение развития конкуренции: уч. пособие / А.Н. Варламова. - М.</w:t>
      </w:r>
      <w:proofErr w:type="gramStart"/>
      <w:r w:rsidR="00983CB6" w:rsidRPr="00983CB6">
        <w:rPr>
          <w:rFonts w:ascii="Times New Roman" w:hAnsi="Times New Roman" w:cs="Times New Roman"/>
          <w:sz w:val="28"/>
          <w:szCs w:val="28"/>
        </w:rPr>
        <w:t xml:space="preserve"> :</w:t>
      </w:r>
      <w:proofErr w:type="gramEnd"/>
      <w:r w:rsidR="00983CB6" w:rsidRPr="00983CB6">
        <w:rPr>
          <w:rFonts w:ascii="Times New Roman" w:hAnsi="Times New Roman" w:cs="Times New Roman"/>
          <w:sz w:val="28"/>
          <w:szCs w:val="28"/>
        </w:rPr>
        <w:t xml:space="preserve"> Статут. - 2010. – 301 с.</w:t>
      </w:r>
    </w:p>
    <w:p w:rsidR="001426D1" w:rsidRPr="00350750" w:rsidRDefault="001426D1" w:rsidP="006F22AC">
      <w:pPr>
        <w:spacing w:after="0" w:line="240" w:lineRule="auto"/>
        <w:ind w:firstLine="709"/>
        <w:jc w:val="both"/>
        <w:rPr>
          <w:rFonts w:ascii="Times New Roman" w:hAnsi="Times New Roman" w:cs="Times New Roman"/>
          <w:sz w:val="28"/>
          <w:szCs w:val="28"/>
        </w:rPr>
      </w:pPr>
      <w:r w:rsidRPr="00983CB6">
        <w:rPr>
          <w:rFonts w:ascii="Times New Roman" w:hAnsi="Times New Roman" w:cs="Times New Roman"/>
          <w:sz w:val="28"/>
          <w:szCs w:val="28"/>
        </w:rPr>
        <w:t xml:space="preserve">3.1.3. Городов, О.А. Недобросовестная конкуренция: теория </w:t>
      </w:r>
      <w:r w:rsidR="00A0195B" w:rsidRPr="00983CB6">
        <w:rPr>
          <w:rFonts w:ascii="Times New Roman" w:hAnsi="Times New Roman" w:cs="Times New Roman"/>
          <w:sz w:val="28"/>
          <w:szCs w:val="28"/>
        </w:rPr>
        <w:br/>
      </w:r>
      <w:r w:rsidRPr="00983CB6">
        <w:rPr>
          <w:rFonts w:ascii="Times New Roman" w:hAnsi="Times New Roman" w:cs="Times New Roman"/>
          <w:sz w:val="28"/>
          <w:szCs w:val="28"/>
        </w:rPr>
        <w:t>и правоприменительная</w:t>
      </w:r>
      <w:r w:rsidRPr="00350750">
        <w:rPr>
          <w:rFonts w:ascii="Times New Roman" w:hAnsi="Times New Roman" w:cs="Times New Roman"/>
          <w:sz w:val="28"/>
          <w:szCs w:val="28"/>
        </w:rPr>
        <w:t xml:space="preserve"> практика</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монография / О.А. Городов. - М.</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Статут, 2008. – 216 с. </w:t>
      </w:r>
    </w:p>
    <w:p w:rsidR="001426D1" w:rsidRPr="00350750"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Pr="00350750">
        <w:rPr>
          <w:rFonts w:ascii="Times New Roman" w:hAnsi="Times New Roman" w:cs="Times New Roman"/>
          <w:sz w:val="28"/>
          <w:szCs w:val="28"/>
        </w:rPr>
        <w:t xml:space="preserve">Гаврилов, Д.А. Правовая защита от недобросовестной конкуренции </w:t>
      </w:r>
      <w:r w:rsidR="00A0195B">
        <w:rPr>
          <w:rFonts w:ascii="Times New Roman" w:hAnsi="Times New Roman" w:cs="Times New Roman"/>
          <w:sz w:val="28"/>
          <w:szCs w:val="28"/>
        </w:rPr>
        <w:br/>
      </w:r>
      <w:r w:rsidRPr="00350750">
        <w:rPr>
          <w:rFonts w:ascii="Times New Roman" w:hAnsi="Times New Roman" w:cs="Times New Roman"/>
          <w:sz w:val="28"/>
          <w:szCs w:val="28"/>
        </w:rPr>
        <w:t>в сфере исключительных прав на средства индивидуализации и иные объекты промышленной собственности</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монография / Д. А. Гаврилов. - М.</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НОРМА, 2014. – 192 с.</w:t>
      </w:r>
    </w:p>
    <w:p w:rsidR="001426D1" w:rsidRPr="00983CB6" w:rsidRDefault="001426D1"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3.1.5. </w:t>
      </w:r>
      <w:r w:rsidRPr="00350750">
        <w:rPr>
          <w:rFonts w:ascii="Times New Roman" w:hAnsi="Times New Roman" w:cs="Times New Roman"/>
          <w:sz w:val="28"/>
          <w:szCs w:val="28"/>
        </w:rPr>
        <w:t xml:space="preserve">Комментарий к Кодексу Российской Федерации об административных </w:t>
      </w:r>
      <w:r w:rsidRPr="007B47DC">
        <w:rPr>
          <w:rFonts w:ascii="Times New Roman" w:hAnsi="Times New Roman" w:cs="Times New Roman"/>
          <w:color w:val="000000" w:themeColor="text1"/>
          <w:sz w:val="28"/>
          <w:szCs w:val="28"/>
        </w:rPr>
        <w:t xml:space="preserve">правонарушениях от 30 дек. 2001 г. № 195-ФЗ (постатейный) / </w:t>
      </w:r>
      <w:proofErr w:type="spellStart"/>
      <w:r w:rsidRPr="007B47DC">
        <w:rPr>
          <w:rFonts w:ascii="Times New Roman" w:hAnsi="Times New Roman" w:cs="Times New Roman"/>
          <w:color w:val="000000" w:themeColor="text1"/>
          <w:sz w:val="28"/>
          <w:szCs w:val="28"/>
        </w:rPr>
        <w:t>Амелин</w:t>
      </w:r>
      <w:proofErr w:type="spellEnd"/>
      <w:r w:rsidRPr="007B47DC">
        <w:rPr>
          <w:rFonts w:ascii="Times New Roman" w:hAnsi="Times New Roman" w:cs="Times New Roman"/>
          <w:color w:val="000000" w:themeColor="text1"/>
          <w:sz w:val="28"/>
          <w:szCs w:val="28"/>
        </w:rPr>
        <w:t xml:space="preserve"> Р.В., </w:t>
      </w:r>
      <w:proofErr w:type="spellStart"/>
      <w:r w:rsidRPr="00983CB6">
        <w:rPr>
          <w:rFonts w:ascii="Times New Roman" w:hAnsi="Times New Roman" w:cs="Times New Roman"/>
          <w:color w:val="000000" w:themeColor="text1"/>
          <w:sz w:val="28"/>
          <w:szCs w:val="28"/>
        </w:rPr>
        <w:t>Бевзюк</w:t>
      </w:r>
      <w:proofErr w:type="spellEnd"/>
      <w:r w:rsidRPr="00983CB6">
        <w:rPr>
          <w:rFonts w:ascii="Times New Roman" w:hAnsi="Times New Roman" w:cs="Times New Roman"/>
          <w:color w:val="000000" w:themeColor="text1"/>
          <w:sz w:val="28"/>
          <w:szCs w:val="28"/>
        </w:rPr>
        <w:t xml:space="preserve"> Е.А., Волков Ю.В., Воробьев Н.И., Вахрушева Ю.Н., Жеребцов А.Н., Корнеева О.В., Марченко Ю.А., Степаненко О.В., </w:t>
      </w:r>
      <w:proofErr w:type="spellStart"/>
      <w:r w:rsidRPr="00983CB6">
        <w:rPr>
          <w:rFonts w:ascii="Times New Roman" w:hAnsi="Times New Roman" w:cs="Times New Roman"/>
          <w:color w:val="000000" w:themeColor="text1"/>
          <w:sz w:val="28"/>
          <w:szCs w:val="28"/>
        </w:rPr>
        <w:t>Томтосов</w:t>
      </w:r>
      <w:proofErr w:type="spellEnd"/>
      <w:r w:rsidRPr="00983CB6">
        <w:rPr>
          <w:rFonts w:ascii="Times New Roman" w:hAnsi="Times New Roman" w:cs="Times New Roman"/>
          <w:color w:val="000000" w:themeColor="text1"/>
          <w:sz w:val="28"/>
          <w:szCs w:val="28"/>
        </w:rPr>
        <w:t xml:space="preserve"> А.А  [Электронный ресурс]. - СПС «Консультант Плюс».</w:t>
      </w:r>
    </w:p>
    <w:p w:rsidR="00983CB6" w:rsidRPr="00983CB6" w:rsidRDefault="00983CB6" w:rsidP="006F22AC">
      <w:pPr>
        <w:spacing w:after="0" w:line="240" w:lineRule="auto"/>
        <w:ind w:firstLine="709"/>
        <w:jc w:val="both"/>
        <w:rPr>
          <w:rFonts w:ascii="Times New Roman" w:hAnsi="Times New Roman" w:cs="Times New Roman"/>
          <w:color w:val="000000" w:themeColor="text1"/>
          <w:sz w:val="28"/>
          <w:szCs w:val="28"/>
        </w:rPr>
      </w:pPr>
      <w:r w:rsidRPr="00983CB6">
        <w:rPr>
          <w:rFonts w:ascii="Times New Roman" w:hAnsi="Times New Roman" w:cs="Times New Roman"/>
          <w:sz w:val="28"/>
          <w:szCs w:val="28"/>
        </w:rPr>
        <w:t>3.1.6. Паращук, С.А. Конкурентное право (правовое регулирование конкуренции и монополии) / С.А. Паращук. – М.</w:t>
      </w:r>
      <w:proofErr w:type="gramStart"/>
      <w:r w:rsidRPr="00983CB6">
        <w:rPr>
          <w:rFonts w:ascii="Times New Roman" w:hAnsi="Times New Roman" w:cs="Times New Roman"/>
          <w:sz w:val="28"/>
          <w:szCs w:val="28"/>
        </w:rPr>
        <w:t xml:space="preserve"> :</w:t>
      </w:r>
      <w:proofErr w:type="gramEnd"/>
      <w:r w:rsidRPr="00983CB6">
        <w:rPr>
          <w:rFonts w:ascii="Times New Roman" w:hAnsi="Times New Roman" w:cs="Times New Roman"/>
          <w:sz w:val="28"/>
          <w:szCs w:val="28"/>
        </w:rPr>
        <w:t xml:space="preserve"> Городец – </w:t>
      </w:r>
      <w:proofErr w:type="spellStart"/>
      <w:r w:rsidRPr="00983CB6">
        <w:rPr>
          <w:rFonts w:ascii="Times New Roman" w:hAnsi="Times New Roman" w:cs="Times New Roman"/>
          <w:sz w:val="28"/>
          <w:szCs w:val="28"/>
        </w:rPr>
        <w:t>издат</w:t>
      </w:r>
      <w:proofErr w:type="spellEnd"/>
      <w:r w:rsidRPr="00983CB6">
        <w:rPr>
          <w:rFonts w:ascii="Times New Roman" w:hAnsi="Times New Roman" w:cs="Times New Roman"/>
          <w:sz w:val="28"/>
          <w:szCs w:val="28"/>
        </w:rPr>
        <w:t>. - 2002. – 416 с.</w:t>
      </w:r>
    </w:p>
    <w:p w:rsidR="007B47DC" w:rsidRPr="00983CB6"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3.1.7</w:t>
      </w:r>
      <w:r w:rsidR="007B47DC" w:rsidRPr="00983CB6">
        <w:rPr>
          <w:rFonts w:ascii="Times New Roman" w:hAnsi="Times New Roman" w:cs="Times New Roman"/>
          <w:color w:val="000000" w:themeColor="text1"/>
          <w:sz w:val="28"/>
          <w:szCs w:val="28"/>
        </w:rPr>
        <w:t>. Петров, Д.А. Конкурентное право: теория и практика применения : учебник для магистров / Д.А. Петров ; под общ</w:t>
      </w:r>
      <w:proofErr w:type="gramStart"/>
      <w:r w:rsidR="007B47DC" w:rsidRPr="00983CB6">
        <w:rPr>
          <w:rFonts w:ascii="Times New Roman" w:hAnsi="Times New Roman" w:cs="Times New Roman"/>
          <w:color w:val="000000" w:themeColor="text1"/>
          <w:sz w:val="28"/>
          <w:szCs w:val="28"/>
        </w:rPr>
        <w:t>.</w:t>
      </w:r>
      <w:proofErr w:type="gramEnd"/>
      <w:r w:rsidR="007B47DC" w:rsidRPr="00983CB6">
        <w:rPr>
          <w:rFonts w:ascii="Times New Roman" w:hAnsi="Times New Roman" w:cs="Times New Roman"/>
          <w:color w:val="000000" w:themeColor="text1"/>
          <w:sz w:val="28"/>
          <w:szCs w:val="28"/>
        </w:rPr>
        <w:t xml:space="preserve"> </w:t>
      </w:r>
      <w:proofErr w:type="gramStart"/>
      <w:r w:rsidR="007B47DC" w:rsidRPr="00983CB6">
        <w:rPr>
          <w:rFonts w:ascii="Times New Roman" w:hAnsi="Times New Roman" w:cs="Times New Roman"/>
          <w:color w:val="000000" w:themeColor="text1"/>
          <w:sz w:val="28"/>
          <w:szCs w:val="28"/>
        </w:rPr>
        <w:t>р</w:t>
      </w:r>
      <w:proofErr w:type="gramEnd"/>
      <w:r w:rsidR="007B47DC" w:rsidRPr="00983CB6">
        <w:rPr>
          <w:rFonts w:ascii="Times New Roman" w:hAnsi="Times New Roman" w:cs="Times New Roman"/>
          <w:color w:val="000000" w:themeColor="text1"/>
          <w:sz w:val="28"/>
          <w:szCs w:val="28"/>
        </w:rPr>
        <w:t xml:space="preserve">ед. В.Ф. </w:t>
      </w:r>
      <w:proofErr w:type="spellStart"/>
      <w:r w:rsidR="007B47DC" w:rsidRPr="00983CB6">
        <w:rPr>
          <w:rFonts w:ascii="Times New Roman" w:hAnsi="Times New Roman" w:cs="Times New Roman"/>
          <w:color w:val="000000" w:themeColor="text1"/>
          <w:sz w:val="28"/>
          <w:szCs w:val="28"/>
        </w:rPr>
        <w:t>Попондопуло</w:t>
      </w:r>
      <w:proofErr w:type="spellEnd"/>
      <w:r w:rsidR="007B47DC" w:rsidRPr="00983CB6">
        <w:rPr>
          <w:rFonts w:ascii="Times New Roman" w:hAnsi="Times New Roman" w:cs="Times New Roman"/>
          <w:color w:val="000000" w:themeColor="text1"/>
          <w:sz w:val="28"/>
          <w:szCs w:val="28"/>
        </w:rPr>
        <w:t>. – М.</w:t>
      </w:r>
      <w:proofErr w:type="gramStart"/>
      <w:r w:rsidR="007B47DC" w:rsidRPr="00983CB6">
        <w:rPr>
          <w:rFonts w:ascii="Times New Roman" w:hAnsi="Times New Roman" w:cs="Times New Roman"/>
          <w:color w:val="000000" w:themeColor="text1"/>
          <w:sz w:val="28"/>
          <w:szCs w:val="28"/>
        </w:rPr>
        <w:t xml:space="preserve"> :</w:t>
      </w:r>
      <w:proofErr w:type="gramEnd"/>
      <w:r w:rsidR="007B47DC" w:rsidRPr="00983CB6">
        <w:rPr>
          <w:rFonts w:ascii="Times New Roman" w:hAnsi="Times New Roman" w:cs="Times New Roman"/>
          <w:color w:val="000000" w:themeColor="text1"/>
          <w:sz w:val="28"/>
          <w:szCs w:val="28"/>
        </w:rPr>
        <w:t xml:space="preserve"> Издательство </w:t>
      </w:r>
      <w:proofErr w:type="spellStart"/>
      <w:r w:rsidR="007B47DC" w:rsidRPr="00983CB6">
        <w:rPr>
          <w:rFonts w:ascii="Times New Roman" w:hAnsi="Times New Roman" w:cs="Times New Roman"/>
          <w:color w:val="000000" w:themeColor="text1"/>
          <w:sz w:val="28"/>
          <w:szCs w:val="28"/>
        </w:rPr>
        <w:t>Юрайт</w:t>
      </w:r>
      <w:proofErr w:type="spellEnd"/>
      <w:r w:rsidR="007B47DC" w:rsidRPr="00983CB6">
        <w:rPr>
          <w:rFonts w:ascii="Times New Roman" w:hAnsi="Times New Roman" w:cs="Times New Roman"/>
          <w:color w:val="000000" w:themeColor="text1"/>
          <w:sz w:val="28"/>
          <w:szCs w:val="28"/>
        </w:rPr>
        <w:t xml:space="preserve">, 2015. – 318 с.  </w:t>
      </w:r>
    </w:p>
    <w:p w:rsidR="007B47DC" w:rsidRPr="007B47DC" w:rsidRDefault="00983CB6" w:rsidP="006F22AC">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3.1.8</w:t>
      </w:r>
      <w:r w:rsidR="007B47DC" w:rsidRPr="00983CB6">
        <w:rPr>
          <w:rFonts w:ascii="Times New Roman" w:hAnsi="Times New Roman" w:cs="Times New Roman"/>
          <w:color w:val="000000" w:themeColor="text1"/>
          <w:sz w:val="28"/>
          <w:szCs w:val="28"/>
        </w:rPr>
        <w:t xml:space="preserve">. Петров, Д.А. Антимонопольное законодательство: теория и практика применения. – </w:t>
      </w:r>
      <w:proofErr w:type="spellStart"/>
      <w:r w:rsidR="007B47DC" w:rsidRPr="00983CB6">
        <w:rPr>
          <w:rFonts w:ascii="Times New Roman" w:hAnsi="Times New Roman" w:cs="Times New Roman"/>
          <w:color w:val="000000" w:themeColor="text1"/>
          <w:sz w:val="28"/>
          <w:szCs w:val="28"/>
        </w:rPr>
        <w:t>Спб</w:t>
      </w:r>
      <w:proofErr w:type="spellEnd"/>
      <w:r w:rsidR="007B47DC" w:rsidRPr="00983CB6">
        <w:rPr>
          <w:rFonts w:ascii="Times New Roman" w:hAnsi="Times New Roman" w:cs="Times New Roman"/>
          <w:color w:val="000000" w:themeColor="text1"/>
          <w:sz w:val="28"/>
          <w:szCs w:val="28"/>
        </w:rPr>
        <w:t>.: Нестор</w:t>
      </w:r>
      <w:r w:rsidR="007B47DC" w:rsidRPr="007B47DC">
        <w:rPr>
          <w:rFonts w:ascii="Times New Roman" w:hAnsi="Times New Roman" w:cs="Times New Roman"/>
          <w:color w:val="000000" w:themeColor="text1"/>
          <w:sz w:val="28"/>
          <w:szCs w:val="28"/>
        </w:rPr>
        <w:t xml:space="preserve"> – история, 2012. – 160 с.</w:t>
      </w:r>
    </w:p>
    <w:p w:rsidR="001426D1" w:rsidRPr="007B47DC" w:rsidRDefault="00983CB6"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w:t>
      </w:r>
      <w:r w:rsidR="001426D1" w:rsidRPr="007B47DC">
        <w:rPr>
          <w:rFonts w:ascii="Times New Roman" w:hAnsi="Times New Roman" w:cs="Times New Roman"/>
          <w:color w:val="000000" w:themeColor="text1"/>
          <w:sz w:val="28"/>
          <w:szCs w:val="28"/>
        </w:rPr>
        <w:t xml:space="preserve">. Поротикова, О.И. </w:t>
      </w:r>
      <w:hyperlink r:id="rId22" w:history="1">
        <w:r w:rsidR="001426D1" w:rsidRPr="007B47DC">
          <w:rPr>
            <w:rFonts w:ascii="Times New Roman" w:hAnsi="Times New Roman" w:cs="Times New Roman"/>
            <w:color w:val="000000" w:themeColor="text1"/>
            <w:sz w:val="28"/>
            <w:szCs w:val="28"/>
          </w:rPr>
          <w:t>Проблема злоупотребления</w:t>
        </w:r>
      </w:hyperlink>
      <w:r w:rsidR="001426D1" w:rsidRPr="007B47DC">
        <w:rPr>
          <w:rFonts w:ascii="Times New Roman" w:hAnsi="Times New Roman" w:cs="Times New Roman"/>
          <w:color w:val="000000" w:themeColor="text1"/>
          <w:sz w:val="28"/>
          <w:szCs w:val="28"/>
        </w:rPr>
        <w:t xml:space="preserve"> субъективным гражданским правом</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монография / О.И. Поротикова. - М.</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w:t>
      </w:r>
      <w:proofErr w:type="spellStart"/>
      <w:r w:rsidR="001426D1" w:rsidRPr="007B47DC">
        <w:rPr>
          <w:rFonts w:ascii="Times New Roman" w:hAnsi="Times New Roman" w:cs="Times New Roman"/>
          <w:color w:val="000000" w:themeColor="text1"/>
          <w:sz w:val="28"/>
          <w:szCs w:val="28"/>
        </w:rPr>
        <w:t>Волтерс</w:t>
      </w:r>
      <w:proofErr w:type="spellEnd"/>
      <w:r w:rsidR="001426D1" w:rsidRPr="007B47DC">
        <w:rPr>
          <w:rFonts w:ascii="Times New Roman" w:hAnsi="Times New Roman" w:cs="Times New Roman"/>
          <w:color w:val="000000" w:themeColor="text1"/>
          <w:sz w:val="28"/>
          <w:szCs w:val="28"/>
        </w:rPr>
        <w:t xml:space="preserve"> </w:t>
      </w:r>
      <w:proofErr w:type="spellStart"/>
      <w:r w:rsidR="001426D1" w:rsidRPr="007B47DC">
        <w:rPr>
          <w:rFonts w:ascii="Times New Roman" w:hAnsi="Times New Roman" w:cs="Times New Roman"/>
          <w:color w:val="000000" w:themeColor="text1"/>
          <w:sz w:val="28"/>
          <w:szCs w:val="28"/>
        </w:rPr>
        <w:t>Клувер</w:t>
      </w:r>
      <w:proofErr w:type="spellEnd"/>
      <w:r w:rsidR="001426D1" w:rsidRPr="007B47DC">
        <w:rPr>
          <w:rFonts w:ascii="Times New Roman" w:hAnsi="Times New Roman" w:cs="Times New Roman"/>
          <w:color w:val="000000" w:themeColor="text1"/>
          <w:sz w:val="28"/>
          <w:szCs w:val="28"/>
        </w:rPr>
        <w:t xml:space="preserve">. - 2007. – 256 с. </w:t>
      </w:r>
    </w:p>
    <w:p w:rsidR="001426D1" w:rsidRPr="007B47DC" w:rsidRDefault="00983CB6" w:rsidP="006F2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3.1.10</w:t>
      </w:r>
      <w:r w:rsidR="001426D1" w:rsidRPr="007B47DC">
        <w:rPr>
          <w:rFonts w:ascii="Times New Roman" w:hAnsi="Times New Roman" w:cs="Times New Roman"/>
          <w:color w:val="000000" w:themeColor="text1"/>
          <w:sz w:val="28"/>
          <w:szCs w:val="28"/>
        </w:rPr>
        <w:t xml:space="preserve">. </w:t>
      </w:r>
      <w:hyperlink r:id="rId23" w:history="1">
        <w:r w:rsidR="001426D1" w:rsidRPr="007B47DC">
          <w:rPr>
            <w:rFonts w:ascii="Times New Roman" w:hAnsi="Times New Roman" w:cs="Times New Roman"/>
            <w:color w:val="000000" w:themeColor="text1"/>
            <w:sz w:val="28"/>
            <w:szCs w:val="28"/>
          </w:rPr>
          <w:t>Правовое регулирование конкуренции</w:t>
        </w:r>
      </w:hyperlink>
      <w:r w:rsidR="001426D1" w:rsidRPr="007B47DC">
        <w:rPr>
          <w:rFonts w:ascii="Times New Roman" w:hAnsi="Times New Roman" w:cs="Times New Roman"/>
          <w:color w:val="000000" w:themeColor="text1"/>
          <w:sz w:val="28"/>
          <w:szCs w:val="28"/>
        </w:rPr>
        <w:t xml:space="preserve"> и монополии в Российской Федерации</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Курс лекций / К.А. </w:t>
      </w:r>
      <w:proofErr w:type="spellStart"/>
      <w:r w:rsidR="001426D1" w:rsidRPr="007B47DC">
        <w:rPr>
          <w:rFonts w:ascii="Times New Roman" w:hAnsi="Times New Roman" w:cs="Times New Roman"/>
          <w:color w:val="000000" w:themeColor="text1"/>
          <w:sz w:val="28"/>
          <w:szCs w:val="28"/>
        </w:rPr>
        <w:t>Писенко</w:t>
      </w:r>
      <w:proofErr w:type="spellEnd"/>
      <w:r w:rsidR="001426D1" w:rsidRPr="007B47DC">
        <w:rPr>
          <w:rFonts w:ascii="Times New Roman" w:hAnsi="Times New Roman" w:cs="Times New Roman"/>
          <w:color w:val="000000" w:themeColor="text1"/>
          <w:sz w:val="28"/>
          <w:szCs w:val="28"/>
        </w:rPr>
        <w:t xml:space="preserve">, И.А. </w:t>
      </w:r>
      <w:proofErr w:type="spellStart"/>
      <w:r w:rsidR="001426D1" w:rsidRPr="007B47DC">
        <w:rPr>
          <w:rFonts w:ascii="Times New Roman" w:hAnsi="Times New Roman" w:cs="Times New Roman"/>
          <w:color w:val="000000" w:themeColor="text1"/>
          <w:sz w:val="28"/>
          <w:szCs w:val="28"/>
        </w:rPr>
        <w:t>Цинделиани</w:t>
      </w:r>
      <w:proofErr w:type="spellEnd"/>
      <w:r w:rsidR="001426D1" w:rsidRPr="007B47DC">
        <w:rPr>
          <w:rFonts w:ascii="Times New Roman" w:hAnsi="Times New Roman" w:cs="Times New Roman"/>
          <w:color w:val="000000" w:themeColor="text1"/>
          <w:sz w:val="28"/>
          <w:szCs w:val="28"/>
        </w:rPr>
        <w:t>, Б.Г. Бадмаев</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под ред. С.В. Запольского. - М.</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Статут. -  2010. 414 с. </w:t>
      </w:r>
    </w:p>
    <w:p w:rsidR="001426D1" w:rsidRPr="007B47DC" w:rsidRDefault="00983CB6"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3.1.11</w:t>
      </w:r>
      <w:r w:rsidR="001426D1" w:rsidRPr="007B47DC">
        <w:rPr>
          <w:rFonts w:ascii="Times New Roman" w:hAnsi="Times New Roman" w:cs="Times New Roman"/>
          <w:color w:val="000000" w:themeColor="text1"/>
          <w:sz w:val="28"/>
          <w:szCs w:val="28"/>
        </w:rPr>
        <w:t xml:space="preserve">. </w:t>
      </w:r>
      <w:proofErr w:type="spellStart"/>
      <w:r w:rsidR="001426D1" w:rsidRPr="007B47DC">
        <w:rPr>
          <w:rFonts w:ascii="Times New Roman" w:hAnsi="Times New Roman" w:cs="Times New Roman"/>
          <w:color w:val="000000" w:themeColor="text1"/>
          <w:sz w:val="28"/>
          <w:szCs w:val="28"/>
        </w:rPr>
        <w:t>Тотьев</w:t>
      </w:r>
      <w:proofErr w:type="spellEnd"/>
      <w:r w:rsidR="001426D1" w:rsidRPr="007B47DC">
        <w:rPr>
          <w:rFonts w:ascii="Times New Roman" w:hAnsi="Times New Roman" w:cs="Times New Roman"/>
          <w:color w:val="000000" w:themeColor="text1"/>
          <w:sz w:val="28"/>
          <w:szCs w:val="28"/>
        </w:rPr>
        <w:t>, К.Ю. Конкуренция и монополии : правовые аспекты регулирования : учеб</w:t>
      </w:r>
      <w:proofErr w:type="gramStart"/>
      <w:r w:rsidR="001426D1" w:rsidRPr="007B47DC">
        <w:rPr>
          <w:rFonts w:ascii="Times New Roman" w:hAnsi="Times New Roman" w:cs="Times New Roman"/>
          <w:color w:val="000000" w:themeColor="text1"/>
          <w:sz w:val="28"/>
          <w:szCs w:val="28"/>
        </w:rPr>
        <w:t>.</w:t>
      </w:r>
      <w:proofErr w:type="gramEnd"/>
      <w:r w:rsidR="001426D1" w:rsidRPr="007B47DC">
        <w:rPr>
          <w:rFonts w:ascii="Times New Roman" w:hAnsi="Times New Roman" w:cs="Times New Roman"/>
          <w:color w:val="000000" w:themeColor="text1"/>
          <w:sz w:val="28"/>
          <w:szCs w:val="28"/>
        </w:rPr>
        <w:t xml:space="preserve"> </w:t>
      </w:r>
      <w:proofErr w:type="gramStart"/>
      <w:r w:rsidR="001426D1" w:rsidRPr="007B47DC">
        <w:rPr>
          <w:rFonts w:ascii="Times New Roman" w:hAnsi="Times New Roman" w:cs="Times New Roman"/>
          <w:color w:val="000000" w:themeColor="text1"/>
          <w:sz w:val="28"/>
          <w:szCs w:val="28"/>
        </w:rPr>
        <w:t>п</w:t>
      </w:r>
      <w:proofErr w:type="gramEnd"/>
      <w:r w:rsidR="001426D1" w:rsidRPr="007B47DC">
        <w:rPr>
          <w:rFonts w:ascii="Times New Roman" w:hAnsi="Times New Roman" w:cs="Times New Roman"/>
          <w:color w:val="000000" w:themeColor="text1"/>
          <w:sz w:val="28"/>
          <w:szCs w:val="28"/>
        </w:rPr>
        <w:t xml:space="preserve">особие / К.Ю. </w:t>
      </w:r>
      <w:proofErr w:type="spellStart"/>
      <w:r w:rsidR="001426D1" w:rsidRPr="007B47DC">
        <w:rPr>
          <w:rFonts w:ascii="Times New Roman" w:hAnsi="Times New Roman" w:cs="Times New Roman"/>
          <w:color w:val="000000" w:themeColor="text1"/>
          <w:sz w:val="28"/>
          <w:szCs w:val="28"/>
        </w:rPr>
        <w:t>Тотьев</w:t>
      </w:r>
      <w:proofErr w:type="spellEnd"/>
      <w:r w:rsidR="001426D1" w:rsidRPr="007B47DC">
        <w:rPr>
          <w:rFonts w:ascii="Times New Roman" w:hAnsi="Times New Roman" w:cs="Times New Roman"/>
          <w:color w:val="000000" w:themeColor="text1"/>
          <w:sz w:val="28"/>
          <w:szCs w:val="28"/>
        </w:rPr>
        <w:t>. - М.</w:t>
      </w:r>
      <w:proofErr w:type="gramStart"/>
      <w:r w:rsidR="001426D1" w:rsidRPr="007B47DC">
        <w:rPr>
          <w:rFonts w:ascii="Times New Roman" w:hAnsi="Times New Roman" w:cs="Times New Roman"/>
          <w:color w:val="000000" w:themeColor="text1"/>
          <w:sz w:val="28"/>
          <w:szCs w:val="28"/>
        </w:rPr>
        <w:t xml:space="preserve"> :</w:t>
      </w:r>
      <w:proofErr w:type="gramEnd"/>
      <w:r w:rsidR="001426D1" w:rsidRPr="007B47DC">
        <w:rPr>
          <w:rFonts w:ascii="Times New Roman" w:hAnsi="Times New Roman" w:cs="Times New Roman"/>
          <w:color w:val="000000" w:themeColor="text1"/>
          <w:sz w:val="28"/>
          <w:szCs w:val="28"/>
        </w:rPr>
        <w:t xml:space="preserve"> </w:t>
      </w:r>
      <w:proofErr w:type="spellStart"/>
      <w:r w:rsidR="005F42D1" w:rsidRPr="007B47DC">
        <w:rPr>
          <w:rFonts w:ascii="Times New Roman" w:hAnsi="Times New Roman" w:cs="Times New Roman"/>
          <w:color w:val="000000" w:themeColor="text1"/>
          <w:sz w:val="28"/>
          <w:szCs w:val="28"/>
        </w:rPr>
        <w:t>Юрист</w:t>
      </w:r>
      <w:r w:rsidR="00B71E4B" w:rsidRPr="007B47DC">
        <w:rPr>
          <w:rFonts w:ascii="Times New Roman" w:hAnsi="Times New Roman" w:cs="Times New Roman"/>
          <w:color w:val="000000" w:themeColor="text1"/>
          <w:sz w:val="28"/>
          <w:szCs w:val="28"/>
        </w:rPr>
        <w:t>ъ</w:t>
      </w:r>
      <w:proofErr w:type="spellEnd"/>
      <w:r w:rsidR="001426D1" w:rsidRPr="007B47DC">
        <w:rPr>
          <w:rFonts w:ascii="Times New Roman" w:hAnsi="Times New Roman" w:cs="Times New Roman"/>
          <w:color w:val="000000" w:themeColor="text1"/>
          <w:sz w:val="28"/>
          <w:szCs w:val="28"/>
        </w:rPr>
        <w:t xml:space="preserve">. - 1996. – 264 с. </w:t>
      </w:r>
    </w:p>
    <w:p w:rsidR="001426D1" w:rsidRPr="007B47DC" w:rsidRDefault="001426D1" w:rsidP="001426D1">
      <w:pPr>
        <w:spacing w:after="0" w:line="240" w:lineRule="auto"/>
        <w:jc w:val="both"/>
        <w:rPr>
          <w:rFonts w:ascii="Times New Roman" w:hAnsi="Times New Roman" w:cs="Times New Roman"/>
          <w:color w:val="000000" w:themeColor="text1"/>
          <w:sz w:val="28"/>
          <w:szCs w:val="28"/>
        </w:rPr>
      </w:pPr>
    </w:p>
    <w:p w:rsidR="001426D1" w:rsidRPr="00350750"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3.2. Статьи</w:t>
      </w:r>
    </w:p>
    <w:p w:rsidR="001426D1" w:rsidRDefault="001426D1" w:rsidP="001426D1">
      <w:pPr>
        <w:spacing w:after="0" w:line="240" w:lineRule="auto"/>
        <w:jc w:val="both"/>
        <w:rPr>
          <w:rFonts w:ascii="Times New Roman" w:hAnsi="Times New Roman" w:cs="Times New Roman"/>
          <w:sz w:val="28"/>
          <w:szCs w:val="28"/>
        </w:rPr>
      </w:pPr>
    </w:p>
    <w:p w:rsidR="001426D1" w:rsidRPr="00983CB6"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350750">
        <w:rPr>
          <w:rFonts w:ascii="Times New Roman" w:hAnsi="Times New Roman" w:cs="Times New Roman"/>
          <w:sz w:val="28"/>
          <w:szCs w:val="28"/>
        </w:rPr>
        <w:t xml:space="preserve">Городов, О.А. Недобросовестная конкуренция, связанная </w:t>
      </w:r>
      <w:r w:rsidR="00A0195B">
        <w:rPr>
          <w:rFonts w:ascii="Times New Roman" w:hAnsi="Times New Roman" w:cs="Times New Roman"/>
          <w:sz w:val="28"/>
          <w:szCs w:val="28"/>
        </w:rPr>
        <w:br/>
      </w:r>
      <w:r w:rsidRPr="00350750">
        <w:rPr>
          <w:rFonts w:ascii="Times New Roman" w:hAnsi="Times New Roman" w:cs="Times New Roman"/>
          <w:sz w:val="28"/>
          <w:szCs w:val="28"/>
        </w:rPr>
        <w:t xml:space="preserve">с приобретением и использованием исключительного права на средства </w:t>
      </w:r>
      <w:r w:rsidRPr="00983CB6">
        <w:rPr>
          <w:rFonts w:ascii="Times New Roman" w:hAnsi="Times New Roman" w:cs="Times New Roman"/>
          <w:sz w:val="28"/>
          <w:szCs w:val="28"/>
        </w:rPr>
        <w:t xml:space="preserve">индивидуализации // Арбитражные споры. 2008. № 3(43). </w:t>
      </w:r>
      <w:r w:rsidR="00174732">
        <w:rPr>
          <w:rFonts w:ascii="Times New Roman" w:hAnsi="Times New Roman" w:cs="Times New Roman"/>
          <w:sz w:val="28"/>
          <w:szCs w:val="28"/>
        </w:rPr>
        <w:t>С. 105-116.</w:t>
      </w:r>
    </w:p>
    <w:p w:rsidR="00983CB6" w:rsidRPr="00174732" w:rsidRDefault="00983CB6" w:rsidP="00983CB6">
      <w:pPr>
        <w:spacing w:after="0" w:line="240" w:lineRule="auto"/>
        <w:ind w:firstLine="709"/>
        <w:jc w:val="both"/>
        <w:rPr>
          <w:rFonts w:ascii="Times New Roman" w:hAnsi="Times New Roman" w:cs="Times New Roman"/>
          <w:sz w:val="28"/>
          <w:szCs w:val="28"/>
        </w:rPr>
      </w:pPr>
      <w:r w:rsidRPr="00174732">
        <w:rPr>
          <w:rFonts w:ascii="Times New Roman" w:hAnsi="Times New Roman" w:cs="Times New Roman"/>
          <w:sz w:val="28"/>
          <w:szCs w:val="28"/>
        </w:rPr>
        <w:t>3.2.2. Городов О.А. К понятию недобросовестной конкуренции // Конкурентное право. 2011.№ 1. С.14-21</w:t>
      </w:r>
      <w:r w:rsidR="00174732" w:rsidRPr="00174732">
        <w:rPr>
          <w:rFonts w:ascii="Times New Roman" w:hAnsi="Times New Roman" w:cs="Times New Roman"/>
          <w:sz w:val="28"/>
          <w:szCs w:val="28"/>
        </w:rPr>
        <w:t>.</w:t>
      </w:r>
    </w:p>
    <w:p w:rsidR="00983CB6" w:rsidRPr="00174732" w:rsidRDefault="00174732" w:rsidP="00983CB6">
      <w:pPr>
        <w:spacing w:after="0" w:line="240" w:lineRule="auto"/>
        <w:ind w:firstLine="709"/>
        <w:jc w:val="both"/>
        <w:rPr>
          <w:rFonts w:ascii="Times New Roman" w:hAnsi="Times New Roman" w:cs="Times New Roman"/>
          <w:sz w:val="28"/>
          <w:szCs w:val="28"/>
        </w:rPr>
      </w:pPr>
      <w:r w:rsidRPr="00174732">
        <w:rPr>
          <w:rFonts w:ascii="Times New Roman" w:hAnsi="Times New Roman" w:cs="Times New Roman"/>
          <w:sz w:val="28"/>
          <w:szCs w:val="28"/>
        </w:rPr>
        <w:t xml:space="preserve">3.2.3. </w:t>
      </w:r>
      <w:r w:rsidR="00983CB6" w:rsidRPr="00174732">
        <w:rPr>
          <w:rFonts w:ascii="Times New Roman" w:hAnsi="Times New Roman" w:cs="Times New Roman"/>
          <w:sz w:val="28"/>
          <w:szCs w:val="28"/>
        </w:rPr>
        <w:t xml:space="preserve">Еременко, В.И. Соотношение интеллектуальной собственности </w:t>
      </w:r>
      <w:r w:rsidRPr="00174732">
        <w:rPr>
          <w:rFonts w:ascii="Times New Roman" w:hAnsi="Times New Roman" w:cs="Times New Roman"/>
          <w:sz w:val="28"/>
          <w:szCs w:val="28"/>
        </w:rPr>
        <w:br/>
      </w:r>
      <w:r w:rsidR="00983CB6" w:rsidRPr="00174732">
        <w:rPr>
          <w:rFonts w:ascii="Times New Roman" w:hAnsi="Times New Roman" w:cs="Times New Roman"/>
          <w:sz w:val="28"/>
          <w:szCs w:val="28"/>
        </w:rPr>
        <w:t>и недобросовестной конкуренции // Конкурентное право. 2014. № 3. С. 11-23.</w:t>
      </w:r>
    </w:p>
    <w:p w:rsidR="00983CB6" w:rsidRPr="00983CB6" w:rsidRDefault="00174732" w:rsidP="00983CB6">
      <w:pPr>
        <w:spacing w:after="0" w:line="240" w:lineRule="auto"/>
        <w:ind w:firstLine="709"/>
        <w:jc w:val="both"/>
        <w:rPr>
          <w:rFonts w:ascii="Times New Roman" w:hAnsi="Times New Roman" w:cs="Times New Roman"/>
          <w:sz w:val="28"/>
          <w:szCs w:val="28"/>
        </w:rPr>
      </w:pPr>
      <w:r w:rsidRPr="00174732">
        <w:rPr>
          <w:rFonts w:ascii="Times New Roman" w:hAnsi="Times New Roman" w:cs="Times New Roman"/>
          <w:sz w:val="28"/>
          <w:szCs w:val="28"/>
        </w:rPr>
        <w:t xml:space="preserve">3.2.4. </w:t>
      </w:r>
      <w:r w:rsidR="00983CB6" w:rsidRPr="00174732">
        <w:rPr>
          <w:rFonts w:ascii="Times New Roman" w:hAnsi="Times New Roman" w:cs="Times New Roman"/>
          <w:sz w:val="28"/>
          <w:szCs w:val="28"/>
        </w:rPr>
        <w:t xml:space="preserve">Паращук, С.А. Понятие и виды недобросовестной конкуренции </w:t>
      </w:r>
      <w:r w:rsidRPr="00174732">
        <w:rPr>
          <w:rFonts w:ascii="Times New Roman" w:hAnsi="Times New Roman" w:cs="Times New Roman"/>
          <w:sz w:val="28"/>
          <w:szCs w:val="28"/>
        </w:rPr>
        <w:br/>
      </w:r>
      <w:r w:rsidR="00983CB6" w:rsidRPr="00174732">
        <w:rPr>
          <w:rFonts w:ascii="Times New Roman" w:hAnsi="Times New Roman" w:cs="Times New Roman"/>
          <w:sz w:val="28"/>
          <w:szCs w:val="28"/>
        </w:rPr>
        <w:t>в проекте изменения законодательства о защите конкуренции // Юрист. 2015. № 1. С.15-22</w:t>
      </w:r>
      <w:r>
        <w:rPr>
          <w:rFonts w:ascii="Times New Roman" w:hAnsi="Times New Roman" w:cs="Times New Roman"/>
          <w:sz w:val="28"/>
          <w:szCs w:val="28"/>
        </w:rPr>
        <w:t>.</w:t>
      </w:r>
    </w:p>
    <w:p w:rsidR="001426D1" w:rsidRPr="007B47DC" w:rsidRDefault="00174732"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3.2.5</w:t>
      </w:r>
      <w:r w:rsidR="001426D1" w:rsidRPr="00983CB6">
        <w:rPr>
          <w:rFonts w:ascii="Times New Roman" w:hAnsi="Times New Roman" w:cs="Times New Roman"/>
          <w:sz w:val="28"/>
          <w:szCs w:val="28"/>
        </w:rPr>
        <w:t>. Цветкова, М.В. Богданов, Е.В. Правовое</w:t>
      </w:r>
      <w:r w:rsidR="001426D1" w:rsidRPr="00350750">
        <w:rPr>
          <w:rFonts w:ascii="Times New Roman" w:hAnsi="Times New Roman" w:cs="Times New Roman"/>
          <w:sz w:val="28"/>
          <w:szCs w:val="28"/>
        </w:rPr>
        <w:t xml:space="preserve"> содержание недобросовестной </w:t>
      </w:r>
      <w:r w:rsidR="001426D1" w:rsidRPr="007B47DC">
        <w:rPr>
          <w:rFonts w:ascii="Times New Roman" w:hAnsi="Times New Roman" w:cs="Times New Roman"/>
          <w:color w:val="000000" w:themeColor="text1"/>
          <w:sz w:val="28"/>
          <w:szCs w:val="28"/>
        </w:rPr>
        <w:t>конкуренции, связанной с приобретением и использованием исключительного права на средства индивидуализации // Современное право. 2010. № 6. С. 78-82.</w:t>
      </w:r>
    </w:p>
    <w:p w:rsidR="001426D1" w:rsidRPr="006F22AC" w:rsidRDefault="00174732" w:rsidP="006F22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r w:rsidR="007B47DC" w:rsidRPr="007B47DC">
        <w:rPr>
          <w:rFonts w:ascii="Times New Roman" w:hAnsi="Times New Roman" w:cs="Times New Roman"/>
          <w:color w:val="000000" w:themeColor="text1"/>
          <w:sz w:val="28"/>
          <w:szCs w:val="28"/>
        </w:rPr>
        <w:t xml:space="preserve">. </w:t>
      </w:r>
      <w:proofErr w:type="spellStart"/>
      <w:r w:rsidR="007B47DC" w:rsidRPr="007B47DC">
        <w:rPr>
          <w:rFonts w:ascii="Times New Roman" w:hAnsi="Times New Roman" w:cs="Times New Roman"/>
          <w:color w:val="000000" w:themeColor="text1"/>
          <w:sz w:val="28"/>
          <w:szCs w:val="28"/>
        </w:rPr>
        <w:t>Яхин</w:t>
      </w:r>
      <w:proofErr w:type="spellEnd"/>
      <w:r w:rsidR="007B47DC" w:rsidRPr="007B47DC">
        <w:rPr>
          <w:rFonts w:ascii="Times New Roman" w:hAnsi="Times New Roman" w:cs="Times New Roman"/>
          <w:color w:val="000000" w:themeColor="text1"/>
          <w:sz w:val="28"/>
          <w:szCs w:val="28"/>
        </w:rPr>
        <w:t>, Ю. Дела о недобросовестной конкуренции</w:t>
      </w:r>
      <w:proofErr w:type="gramStart"/>
      <w:r w:rsidR="007B47DC" w:rsidRPr="007B47DC">
        <w:rPr>
          <w:rFonts w:ascii="Times New Roman" w:hAnsi="Times New Roman" w:cs="Times New Roman"/>
          <w:color w:val="000000" w:themeColor="text1"/>
          <w:sz w:val="28"/>
          <w:szCs w:val="28"/>
        </w:rPr>
        <w:t xml:space="preserve"> :</w:t>
      </w:r>
      <w:proofErr w:type="gramEnd"/>
      <w:r w:rsidR="007B47DC" w:rsidRPr="007B47DC">
        <w:rPr>
          <w:rFonts w:ascii="Times New Roman" w:hAnsi="Times New Roman" w:cs="Times New Roman"/>
          <w:color w:val="000000" w:themeColor="text1"/>
          <w:sz w:val="28"/>
          <w:szCs w:val="28"/>
        </w:rPr>
        <w:t xml:space="preserve"> компетенция нового Патентного суда / Ю. </w:t>
      </w:r>
      <w:proofErr w:type="spellStart"/>
      <w:r w:rsidR="007B47DC" w:rsidRPr="007B47DC">
        <w:rPr>
          <w:rFonts w:ascii="Times New Roman" w:hAnsi="Times New Roman" w:cs="Times New Roman"/>
          <w:color w:val="000000" w:themeColor="text1"/>
          <w:sz w:val="28"/>
          <w:szCs w:val="28"/>
        </w:rPr>
        <w:t>Яхин</w:t>
      </w:r>
      <w:proofErr w:type="spellEnd"/>
      <w:r w:rsidR="007B47DC" w:rsidRPr="007B47DC">
        <w:rPr>
          <w:rFonts w:ascii="Times New Roman" w:hAnsi="Times New Roman" w:cs="Times New Roman"/>
          <w:color w:val="000000" w:themeColor="text1"/>
          <w:sz w:val="28"/>
          <w:szCs w:val="28"/>
        </w:rPr>
        <w:t xml:space="preserve"> // Конкуренция и право. 2013. № 3. С.33-38.</w:t>
      </w:r>
    </w:p>
    <w:p w:rsidR="001426D1" w:rsidRPr="00350750" w:rsidRDefault="001426D1" w:rsidP="001426D1">
      <w:pPr>
        <w:spacing w:after="0" w:line="240" w:lineRule="auto"/>
        <w:jc w:val="both"/>
        <w:rPr>
          <w:rFonts w:ascii="Times New Roman" w:hAnsi="Times New Roman" w:cs="Times New Roman"/>
          <w:sz w:val="28"/>
          <w:szCs w:val="28"/>
        </w:rPr>
      </w:pPr>
    </w:p>
    <w:p w:rsidR="001426D1" w:rsidRDefault="001426D1" w:rsidP="001426D1">
      <w:pPr>
        <w:spacing w:after="0" w:line="240" w:lineRule="auto"/>
        <w:jc w:val="center"/>
        <w:rPr>
          <w:rFonts w:ascii="Times New Roman" w:hAnsi="Times New Roman" w:cs="Times New Roman"/>
          <w:sz w:val="28"/>
          <w:szCs w:val="28"/>
        </w:rPr>
      </w:pPr>
      <w:r w:rsidRPr="00350750">
        <w:rPr>
          <w:rFonts w:ascii="Times New Roman" w:hAnsi="Times New Roman" w:cs="Times New Roman"/>
          <w:sz w:val="28"/>
          <w:szCs w:val="28"/>
        </w:rPr>
        <w:t>3.3. Диссертации и авторефераты диссертаций</w:t>
      </w:r>
    </w:p>
    <w:p w:rsidR="001426D1" w:rsidRPr="00350750" w:rsidRDefault="001426D1" w:rsidP="001426D1">
      <w:pPr>
        <w:spacing w:after="0" w:line="240" w:lineRule="auto"/>
        <w:jc w:val="center"/>
        <w:rPr>
          <w:rFonts w:ascii="Times New Roman" w:hAnsi="Times New Roman" w:cs="Times New Roman"/>
          <w:sz w:val="28"/>
          <w:szCs w:val="28"/>
        </w:rPr>
      </w:pPr>
    </w:p>
    <w:p w:rsidR="001426D1" w:rsidRPr="00350750"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Pr="00350750">
        <w:rPr>
          <w:rFonts w:ascii="Times New Roman" w:hAnsi="Times New Roman" w:cs="Times New Roman"/>
          <w:sz w:val="28"/>
          <w:szCs w:val="28"/>
        </w:rPr>
        <w:t>Исайчева, Е.А. Недобросовестная конкуренция как социально-правовое явление историко-правовой аспект</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w:t>
      </w:r>
      <w:proofErr w:type="spellStart"/>
      <w:r w:rsidRPr="00350750">
        <w:rPr>
          <w:rFonts w:ascii="Times New Roman" w:hAnsi="Times New Roman" w:cs="Times New Roman"/>
          <w:sz w:val="28"/>
          <w:szCs w:val="28"/>
        </w:rPr>
        <w:t>дис</w:t>
      </w:r>
      <w:proofErr w:type="spellEnd"/>
      <w:r w:rsidRPr="00350750">
        <w:rPr>
          <w:rFonts w:ascii="Times New Roman" w:hAnsi="Times New Roman" w:cs="Times New Roman"/>
          <w:sz w:val="28"/>
          <w:szCs w:val="28"/>
        </w:rPr>
        <w:t xml:space="preserve">. … канд. </w:t>
      </w:r>
      <w:proofErr w:type="spellStart"/>
      <w:r w:rsidRPr="00350750">
        <w:rPr>
          <w:rFonts w:ascii="Times New Roman" w:hAnsi="Times New Roman" w:cs="Times New Roman"/>
          <w:sz w:val="28"/>
          <w:szCs w:val="28"/>
        </w:rPr>
        <w:t>юрид</w:t>
      </w:r>
      <w:proofErr w:type="spellEnd"/>
      <w:r w:rsidRPr="00350750">
        <w:rPr>
          <w:rFonts w:ascii="Times New Roman" w:hAnsi="Times New Roman" w:cs="Times New Roman"/>
          <w:sz w:val="28"/>
          <w:szCs w:val="28"/>
        </w:rPr>
        <w:t xml:space="preserve">. наук. </w:t>
      </w:r>
      <w:r w:rsidRPr="009A6A1F">
        <w:rPr>
          <w:rFonts w:ascii="Times New Roman" w:hAnsi="Times New Roman" w:cs="Times New Roman"/>
          <w:sz w:val="28"/>
          <w:szCs w:val="28"/>
        </w:rPr>
        <w:t>12.00.01</w:t>
      </w:r>
      <w:r w:rsidR="005F42D1">
        <w:rPr>
          <w:rFonts w:ascii="Times New Roman" w:hAnsi="Times New Roman" w:cs="Times New Roman"/>
          <w:sz w:val="28"/>
          <w:szCs w:val="28"/>
        </w:rPr>
        <w:t xml:space="preserve"> / Е.А. </w:t>
      </w:r>
      <w:r w:rsidRPr="00350750">
        <w:rPr>
          <w:rFonts w:ascii="Times New Roman" w:hAnsi="Times New Roman" w:cs="Times New Roman"/>
          <w:sz w:val="28"/>
          <w:szCs w:val="28"/>
        </w:rPr>
        <w:t xml:space="preserve">Исайчева. - Саратов, 2011. </w:t>
      </w:r>
      <w:r w:rsidR="009A6A1F">
        <w:rPr>
          <w:rFonts w:ascii="Times New Roman" w:hAnsi="Times New Roman" w:cs="Times New Roman"/>
          <w:sz w:val="28"/>
          <w:szCs w:val="28"/>
        </w:rPr>
        <w:t>–</w:t>
      </w:r>
      <w:r w:rsidRPr="00350750">
        <w:rPr>
          <w:rFonts w:ascii="Times New Roman" w:hAnsi="Times New Roman" w:cs="Times New Roman"/>
          <w:sz w:val="28"/>
          <w:szCs w:val="28"/>
        </w:rPr>
        <w:t xml:space="preserve"> </w:t>
      </w:r>
      <w:r w:rsidR="009A6A1F" w:rsidRPr="009A6A1F">
        <w:rPr>
          <w:rFonts w:ascii="Times New Roman" w:hAnsi="Times New Roman" w:cs="Times New Roman"/>
          <w:sz w:val="28"/>
          <w:szCs w:val="28"/>
        </w:rPr>
        <w:t>178 с</w:t>
      </w:r>
      <w:r w:rsidRPr="009A6A1F">
        <w:rPr>
          <w:rFonts w:ascii="Times New Roman" w:hAnsi="Times New Roman" w:cs="Times New Roman"/>
          <w:sz w:val="28"/>
          <w:szCs w:val="28"/>
        </w:rPr>
        <w:t>.</w:t>
      </w:r>
      <w:r w:rsidRPr="00350750">
        <w:rPr>
          <w:rFonts w:ascii="Times New Roman" w:hAnsi="Times New Roman" w:cs="Times New Roman"/>
          <w:sz w:val="28"/>
          <w:szCs w:val="28"/>
        </w:rPr>
        <w:t xml:space="preserve">  </w:t>
      </w:r>
    </w:p>
    <w:p w:rsidR="001426D1" w:rsidRPr="00350750" w:rsidRDefault="001426D1" w:rsidP="006F2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Pr="00350750">
        <w:rPr>
          <w:rFonts w:ascii="Times New Roman" w:hAnsi="Times New Roman" w:cs="Times New Roman"/>
          <w:sz w:val="28"/>
          <w:szCs w:val="28"/>
        </w:rPr>
        <w:t>Кондратовская, С.Н. Правовые проблемы пресечения недобросовестной конкуренции на товарных рынках</w:t>
      </w:r>
      <w:proofErr w:type="gramStart"/>
      <w:r w:rsidRPr="00350750">
        <w:rPr>
          <w:rFonts w:ascii="Times New Roman" w:hAnsi="Times New Roman" w:cs="Times New Roman"/>
          <w:sz w:val="28"/>
          <w:szCs w:val="28"/>
        </w:rPr>
        <w:t xml:space="preserve"> :</w:t>
      </w:r>
      <w:proofErr w:type="gramEnd"/>
      <w:r w:rsidRPr="00350750">
        <w:rPr>
          <w:rFonts w:ascii="Times New Roman" w:hAnsi="Times New Roman" w:cs="Times New Roman"/>
          <w:sz w:val="28"/>
          <w:szCs w:val="28"/>
        </w:rPr>
        <w:t xml:space="preserve"> </w:t>
      </w:r>
      <w:proofErr w:type="spellStart"/>
      <w:r w:rsidRPr="00350750">
        <w:rPr>
          <w:rFonts w:ascii="Times New Roman" w:hAnsi="Times New Roman" w:cs="Times New Roman"/>
          <w:sz w:val="28"/>
          <w:szCs w:val="28"/>
        </w:rPr>
        <w:t>дис</w:t>
      </w:r>
      <w:proofErr w:type="spellEnd"/>
      <w:r w:rsidRPr="00350750">
        <w:rPr>
          <w:rFonts w:ascii="Times New Roman" w:hAnsi="Times New Roman" w:cs="Times New Roman"/>
          <w:sz w:val="28"/>
          <w:szCs w:val="28"/>
        </w:rPr>
        <w:t xml:space="preserve">. ... канд. </w:t>
      </w:r>
      <w:proofErr w:type="spellStart"/>
      <w:r w:rsidRPr="00350750">
        <w:rPr>
          <w:rFonts w:ascii="Times New Roman" w:hAnsi="Times New Roman" w:cs="Times New Roman"/>
          <w:sz w:val="28"/>
          <w:szCs w:val="28"/>
        </w:rPr>
        <w:t>юрид</w:t>
      </w:r>
      <w:proofErr w:type="spellEnd"/>
      <w:r w:rsidRPr="00350750">
        <w:rPr>
          <w:rFonts w:ascii="Times New Roman" w:hAnsi="Times New Roman" w:cs="Times New Roman"/>
          <w:sz w:val="28"/>
          <w:szCs w:val="28"/>
        </w:rPr>
        <w:t xml:space="preserve">. наук : </w:t>
      </w:r>
      <w:r w:rsidR="009A6A1F" w:rsidRPr="009A6A1F">
        <w:rPr>
          <w:rFonts w:ascii="Times New Roman" w:hAnsi="Times New Roman" w:cs="Times New Roman"/>
          <w:sz w:val="28"/>
          <w:szCs w:val="28"/>
        </w:rPr>
        <w:t>12.00.0</w:t>
      </w:r>
      <w:r w:rsidR="009A6A1F">
        <w:rPr>
          <w:rFonts w:ascii="Times New Roman" w:hAnsi="Times New Roman" w:cs="Times New Roman"/>
          <w:sz w:val="28"/>
          <w:szCs w:val="28"/>
        </w:rPr>
        <w:t>1</w:t>
      </w:r>
      <w:r w:rsidR="005F42D1">
        <w:rPr>
          <w:rFonts w:ascii="Times New Roman" w:hAnsi="Times New Roman" w:cs="Times New Roman"/>
          <w:sz w:val="28"/>
          <w:szCs w:val="28"/>
        </w:rPr>
        <w:t xml:space="preserve"> /  С.Н. </w:t>
      </w:r>
      <w:r w:rsidRPr="00350750">
        <w:rPr>
          <w:rFonts w:ascii="Times New Roman" w:hAnsi="Times New Roman" w:cs="Times New Roman"/>
          <w:sz w:val="28"/>
          <w:szCs w:val="28"/>
        </w:rPr>
        <w:t xml:space="preserve">Кондратовская. – СПб., 2005. </w:t>
      </w:r>
      <w:r w:rsidR="009A6A1F">
        <w:rPr>
          <w:rFonts w:ascii="Times New Roman" w:hAnsi="Times New Roman" w:cs="Times New Roman"/>
          <w:sz w:val="28"/>
          <w:szCs w:val="28"/>
        </w:rPr>
        <w:t>–</w:t>
      </w:r>
      <w:r w:rsidRPr="00350750">
        <w:rPr>
          <w:rFonts w:ascii="Times New Roman" w:hAnsi="Times New Roman" w:cs="Times New Roman"/>
          <w:sz w:val="28"/>
          <w:szCs w:val="28"/>
        </w:rPr>
        <w:t xml:space="preserve"> </w:t>
      </w:r>
      <w:r w:rsidR="009A6A1F" w:rsidRPr="009A6A1F">
        <w:rPr>
          <w:rFonts w:ascii="Times New Roman" w:hAnsi="Times New Roman" w:cs="Times New Roman"/>
          <w:sz w:val="28"/>
          <w:szCs w:val="28"/>
        </w:rPr>
        <w:t>177 с</w:t>
      </w:r>
      <w:r w:rsidRPr="009A6A1F">
        <w:rPr>
          <w:rFonts w:ascii="Times New Roman" w:hAnsi="Times New Roman" w:cs="Times New Roman"/>
          <w:sz w:val="28"/>
          <w:szCs w:val="28"/>
        </w:rPr>
        <w:t>.</w:t>
      </w:r>
    </w:p>
    <w:p w:rsidR="00246DCF" w:rsidRDefault="00246DCF" w:rsidP="00607890">
      <w:pPr>
        <w:spacing w:after="0" w:line="240" w:lineRule="auto"/>
        <w:jc w:val="both"/>
        <w:rPr>
          <w:rFonts w:ascii="Times New Roman" w:hAnsi="Times New Roman" w:cs="Times New Roman"/>
          <w:sz w:val="28"/>
          <w:szCs w:val="28"/>
        </w:rPr>
      </w:pPr>
    </w:p>
    <w:p w:rsidR="00246DCF" w:rsidRDefault="00246DCF" w:rsidP="00DE21AB">
      <w:pPr>
        <w:spacing w:after="0" w:line="240" w:lineRule="auto"/>
        <w:jc w:val="center"/>
        <w:rPr>
          <w:rFonts w:ascii="Times New Roman" w:hAnsi="Times New Roman" w:cs="Times New Roman"/>
          <w:sz w:val="28"/>
          <w:szCs w:val="28"/>
        </w:rPr>
      </w:pPr>
    </w:p>
    <w:p w:rsidR="00246DCF" w:rsidRDefault="00246DCF" w:rsidP="00DE21AB">
      <w:pPr>
        <w:spacing w:after="0" w:line="240" w:lineRule="auto"/>
        <w:jc w:val="center"/>
        <w:rPr>
          <w:rFonts w:ascii="Times New Roman" w:hAnsi="Times New Roman" w:cs="Times New Roman"/>
          <w:sz w:val="28"/>
          <w:szCs w:val="28"/>
        </w:rPr>
      </w:pPr>
    </w:p>
    <w:p w:rsidR="00246DCF" w:rsidRDefault="00246DCF" w:rsidP="00DE21AB">
      <w:pPr>
        <w:spacing w:after="0" w:line="240" w:lineRule="auto"/>
        <w:jc w:val="center"/>
        <w:rPr>
          <w:rFonts w:ascii="Times New Roman" w:hAnsi="Times New Roman" w:cs="Times New Roman"/>
          <w:sz w:val="28"/>
          <w:szCs w:val="28"/>
        </w:rPr>
      </w:pPr>
    </w:p>
    <w:p w:rsidR="00246DCF" w:rsidRPr="00DE21AB" w:rsidRDefault="00246DCF" w:rsidP="006F22AC">
      <w:pPr>
        <w:spacing w:after="0" w:line="240" w:lineRule="auto"/>
        <w:rPr>
          <w:rFonts w:ascii="Times New Roman" w:hAnsi="Times New Roman" w:cs="Times New Roman"/>
          <w:sz w:val="28"/>
          <w:szCs w:val="28"/>
        </w:rPr>
      </w:pPr>
    </w:p>
    <w:sectPr w:rsidR="00246DCF" w:rsidRPr="00DE21AB" w:rsidSect="00A1704A">
      <w:footerReference w:type="default" r:id="rId24"/>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7F" w:rsidRDefault="0038687F" w:rsidP="00246DCF">
      <w:pPr>
        <w:spacing w:after="0" w:line="240" w:lineRule="auto"/>
      </w:pPr>
      <w:r>
        <w:separator/>
      </w:r>
    </w:p>
  </w:endnote>
  <w:endnote w:type="continuationSeparator" w:id="0">
    <w:p w:rsidR="0038687F" w:rsidRDefault="0038687F" w:rsidP="0024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19831694"/>
      <w:docPartObj>
        <w:docPartGallery w:val="Page Numbers (Bottom of Page)"/>
        <w:docPartUnique/>
      </w:docPartObj>
    </w:sdtPr>
    <w:sdtEndPr/>
    <w:sdtContent>
      <w:p w:rsidR="00C55BD5" w:rsidRPr="00246DCF" w:rsidRDefault="00C55BD5">
        <w:pPr>
          <w:pStyle w:val="a8"/>
          <w:jc w:val="center"/>
          <w:rPr>
            <w:rFonts w:ascii="Times New Roman" w:hAnsi="Times New Roman" w:cs="Times New Roman"/>
            <w:sz w:val="20"/>
            <w:szCs w:val="20"/>
          </w:rPr>
        </w:pPr>
        <w:r w:rsidRPr="00246DCF">
          <w:rPr>
            <w:rFonts w:ascii="Times New Roman" w:hAnsi="Times New Roman" w:cs="Times New Roman"/>
            <w:sz w:val="20"/>
            <w:szCs w:val="20"/>
          </w:rPr>
          <w:fldChar w:fldCharType="begin"/>
        </w:r>
        <w:r w:rsidRPr="00246DCF">
          <w:rPr>
            <w:rFonts w:ascii="Times New Roman" w:hAnsi="Times New Roman" w:cs="Times New Roman"/>
            <w:sz w:val="20"/>
            <w:szCs w:val="20"/>
          </w:rPr>
          <w:instrText>PAGE   \* MERGEFORMAT</w:instrText>
        </w:r>
        <w:r w:rsidRPr="00246DCF">
          <w:rPr>
            <w:rFonts w:ascii="Times New Roman" w:hAnsi="Times New Roman" w:cs="Times New Roman"/>
            <w:sz w:val="20"/>
            <w:szCs w:val="20"/>
          </w:rPr>
          <w:fldChar w:fldCharType="separate"/>
        </w:r>
        <w:r w:rsidR="00FC0C5B">
          <w:rPr>
            <w:rFonts w:ascii="Times New Roman" w:hAnsi="Times New Roman" w:cs="Times New Roman"/>
            <w:noProof/>
            <w:sz w:val="20"/>
            <w:szCs w:val="20"/>
          </w:rPr>
          <w:t>71</w:t>
        </w:r>
        <w:r w:rsidRPr="00246DCF">
          <w:rPr>
            <w:rFonts w:ascii="Times New Roman" w:hAnsi="Times New Roman" w:cs="Times New Roman"/>
            <w:sz w:val="20"/>
            <w:szCs w:val="20"/>
          </w:rPr>
          <w:fldChar w:fldCharType="end"/>
        </w:r>
      </w:p>
    </w:sdtContent>
  </w:sdt>
  <w:p w:rsidR="00C55BD5" w:rsidRDefault="00C55B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7F" w:rsidRDefault="0038687F" w:rsidP="00246DCF">
      <w:pPr>
        <w:spacing w:after="0" w:line="240" w:lineRule="auto"/>
      </w:pPr>
      <w:r>
        <w:separator/>
      </w:r>
    </w:p>
  </w:footnote>
  <w:footnote w:type="continuationSeparator" w:id="0">
    <w:p w:rsidR="0038687F" w:rsidRDefault="0038687F" w:rsidP="00246DCF">
      <w:pPr>
        <w:spacing w:after="0" w:line="240" w:lineRule="auto"/>
      </w:pPr>
      <w:r>
        <w:continuationSeparator/>
      </w:r>
    </w:p>
  </w:footnote>
  <w:footnote w:id="1">
    <w:p w:rsidR="00C55BD5" w:rsidRPr="00F32DBB" w:rsidRDefault="00C55BD5" w:rsidP="00963DAF">
      <w:pPr>
        <w:pStyle w:val="aa"/>
        <w:ind w:firstLine="709"/>
        <w:jc w:val="both"/>
        <w:rPr>
          <w:rFonts w:ascii="Times New Roman" w:hAnsi="Times New Roman" w:cs="Times New Roman"/>
        </w:rPr>
      </w:pPr>
      <w:r w:rsidRPr="00DD395C">
        <w:rPr>
          <w:rStyle w:val="ac"/>
          <w:rFonts w:ascii="Times New Roman" w:hAnsi="Times New Roman" w:cs="Times New Roman"/>
        </w:rPr>
        <w:footnoteRef/>
      </w:r>
      <w:r>
        <w:rPr>
          <w:rFonts w:ascii="Times New Roman" w:hAnsi="Times New Roman" w:cs="Times New Roman"/>
        </w:rPr>
        <w:t xml:space="preserve"> О защите конкуренции </w:t>
      </w:r>
      <w:r w:rsidRPr="00F32DBB">
        <w:rPr>
          <w:rFonts w:ascii="Times New Roman" w:hAnsi="Times New Roman" w:cs="Times New Roman"/>
        </w:rPr>
        <w:t>[</w:t>
      </w:r>
      <w:r>
        <w:rPr>
          <w:rFonts w:ascii="Times New Roman" w:hAnsi="Times New Roman" w:cs="Times New Roman"/>
        </w:rPr>
        <w:t>Электронный ресурс</w:t>
      </w:r>
      <w:r w:rsidRPr="00F32DBB">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xml:space="preserve">. закон </w:t>
      </w:r>
      <w:r w:rsidRPr="00F32DBB">
        <w:rPr>
          <w:rFonts w:ascii="Times New Roman" w:hAnsi="Times New Roman" w:cs="Times New Roman"/>
        </w:rPr>
        <w:t>от 26 июля 2006 г. № 135-ФЗ</w:t>
      </w:r>
      <w:proofErr w:type="gramStart"/>
      <w:r>
        <w:rPr>
          <w:rFonts w:ascii="Times New Roman" w:hAnsi="Times New Roman" w:cs="Times New Roman"/>
        </w:rPr>
        <w:t xml:space="preserve"> // С</w:t>
      </w:r>
      <w:proofErr w:type="gramEnd"/>
      <w:r>
        <w:rPr>
          <w:rFonts w:ascii="Times New Roman" w:hAnsi="Times New Roman" w:cs="Times New Roman"/>
        </w:rPr>
        <w:t>обр. законодательства Рос. Федерации. – 2006. - № 31. – Ст. 3434. – (в ред. от 29 июля 2017 г.). – СПС «Консультант Плюс».</w:t>
      </w:r>
    </w:p>
  </w:footnote>
  <w:footnote w:id="2">
    <w:p w:rsidR="00C55BD5" w:rsidRPr="00DD395C" w:rsidRDefault="00C55BD5" w:rsidP="00963DAF">
      <w:pPr>
        <w:pStyle w:val="aa"/>
        <w:ind w:firstLine="709"/>
        <w:jc w:val="both"/>
        <w:rPr>
          <w:rFonts w:ascii="Times New Roman" w:hAnsi="Times New Roman" w:cs="Times New Roman"/>
        </w:rPr>
      </w:pPr>
      <w:r w:rsidRPr="00F32DBB">
        <w:rPr>
          <w:rStyle w:val="ac"/>
          <w:rFonts w:ascii="Times New Roman" w:hAnsi="Times New Roman" w:cs="Times New Roman"/>
        </w:rPr>
        <w:footnoteRef/>
      </w:r>
      <w:r w:rsidRPr="00F32DBB">
        <w:rPr>
          <w:rFonts w:ascii="Times New Roman" w:hAnsi="Times New Roman" w:cs="Times New Roman"/>
        </w:rPr>
        <w:t xml:space="preserve"> О внесении изменений и дополнений в Закон РСФСР</w:t>
      </w:r>
      <w:r w:rsidRPr="00DD395C">
        <w:rPr>
          <w:rFonts w:ascii="Times New Roman" w:hAnsi="Times New Roman" w:cs="Times New Roman"/>
        </w:rPr>
        <w:t xml:space="preserve"> «О конкуренции и ограничении монополистической деятельности на товарных рынках</w:t>
      </w:r>
      <w:r>
        <w:rPr>
          <w:rFonts w:ascii="Times New Roman" w:hAnsi="Times New Roman" w:cs="Times New Roman"/>
        </w:rPr>
        <w:t xml:space="preserve">» </w:t>
      </w:r>
      <w:r w:rsidRPr="00F32DBB">
        <w:rPr>
          <w:rFonts w:ascii="Times New Roman" w:hAnsi="Times New Roman" w:cs="Times New Roman"/>
        </w:rPr>
        <w:t>[</w:t>
      </w:r>
      <w:r>
        <w:rPr>
          <w:rFonts w:ascii="Times New Roman" w:hAnsi="Times New Roman" w:cs="Times New Roman"/>
        </w:rPr>
        <w:t>Электронный ресурс</w:t>
      </w:r>
      <w:r w:rsidRPr="00F32DBB">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xml:space="preserve">. закон </w:t>
      </w:r>
      <w:r w:rsidRPr="00F32DBB">
        <w:rPr>
          <w:rFonts w:ascii="Times New Roman" w:hAnsi="Times New Roman" w:cs="Times New Roman"/>
        </w:rPr>
        <w:t xml:space="preserve">от </w:t>
      </w:r>
      <w:r>
        <w:rPr>
          <w:rFonts w:ascii="Times New Roman" w:hAnsi="Times New Roman" w:cs="Times New Roman"/>
        </w:rPr>
        <w:t>9 окт.</w:t>
      </w:r>
      <w:r w:rsidRPr="00F32DBB">
        <w:rPr>
          <w:rFonts w:ascii="Times New Roman" w:hAnsi="Times New Roman" w:cs="Times New Roman"/>
        </w:rPr>
        <w:t xml:space="preserve"> </w:t>
      </w:r>
      <w:r>
        <w:rPr>
          <w:rFonts w:ascii="Times New Roman" w:hAnsi="Times New Roman" w:cs="Times New Roman"/>
        </w:rPr>
        <w:t>2002</w:t>
      </w:r>
      <w:r w:rsidRPr="00F32DBB">
        <w:rPr>
          <w:rFonts w:ascii="Times New Roman" w:hAnsi="Times New Roman" w:cs="Times New Roman"/>
        </w:rPr>
        <w:t xml:space="preserve"> г.</w:t>
      </w:r>
      <w:r>
        <w:rPr>
          <w:rFonts w:ascii="Times New Roman" w:hAnsi="Times New Roman" w:cs="Times New Roman"/>
        </w:rPr>
        <w:t xml:space="preserve"> № 122</w:t>
      </w:r>
      <w:r w:rsidRPr="00F32DBB">
        <w:rPr>
          <w:rFonts w:ascii="Times New Roman" w:hAnsi="Times New Roman" w:cs="Times New Roman"/>
        </w:rPr>
        <w:t>-ФЗ</w:t>
      </w:r>
      <w:proofErr w:type="gramStart"/>
      <w:r>
        <w:rPr>
          <w:rFonts w:ascii="Times New Roman" w:hAnsi="Times New Roman" w:cs="Times New Roman"/>
        </w:rPr>
        <w:t xml:space="preserve"> // С</w:t>
      </w:r>
      <w:proofErr w:type="gramEnd"/>
      <w:r>
        <w:rPr>
          <w:rFonts w:ascii="Times New Roman" w:hAnsi="Times New Roman" w:cs="Times New Roman"/>
        </w:rPr>
        <w:t>обр. законодательства Рос. Федерации. – 2002. - № 41. – Ст. 3969. – (в ред. от 26 июля 2006 г.). – СПС «Консультант Плюс».</w:t>
      </w:r>
      <w:r w:rsidRPr="00DD395C">
        <w:rPr>
          <w:rFonts w:ascii="Times New Roman" w:hAnsi="Times New Roman" w:cs="Times New Roman"/>
        </w:rPr>
        <w:t xml:space="preserve"> </w:t>
      </w:r>
    </w:p>
  </w:footnote>
  <w:footnote w:id="3">
    <w:p w:rsidR="00C55BD5" w:rsidRPr="00DD395C" w:rsidRDefault="00C55BD5" w:rsidP="009D02D7">
      <w:pPr>
        <w:pStyle w:val="aa"/>
        <w:ind w:firstLine="709"/>
        <w:jc w:val="both"/>
        <w:rPr>
          <w:rFonts w:ascii="Times New Roman" w:hAnsi="Times New Roman" w:cs="Times New Roman"/>
        </w:rPr>
      </w:pPr>
      <w:r w:rsidRPr="00DD395C">
        <w:rPr>
          <w:rStyle w:val="ac"/>
          <w:rFonts w:ascii="Times New Roman" w:hAnsi="Times New Roman" w:cs="Times New Roman"/>
        </w:rPr>
        <w:footnoteRef/>
      </w:r>
      <w:r w:rsidRPr="00DD395C">
        <w:rPr>
          <w:rFonts w:ascii="Times New Roman" w:hAnsi="Times New Roman" w:cs="Times New Roman"/>
        </w:rPr>
        <w:t xml:space="preserve"> О конкуренции и ограничении монополистической деятельности на товарных рынках</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F32DBB">
        <w:rPr>
          <w:rFonts w:ascii="Times New Roman" w:hAnsi="Times New Roman" w:cs="Times New Roman"/>
        </w:rPr>
        <w:t>[</w:t>
      </w:r>
      <w:r>
        <w:rPr>
          <w:rFonts w:ascii="Times New Roman" w:hAnsi="Times New Roman" w:cs="Times New Roman"/>
        </w:rPr>
        <w:t>Электронный ресурс</w:t>
      </w:r>
      <w:r w:rsidRPr="00F32DBB">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закон</w:t>
      </w:r>
      <w:r w:rsidRPr="00DD395C">
        <w:rPr>
          <w:rFonts w:ascii="Times New Roman" w:hAnsi="Times New Roman" w:cs="Times New Roman"/>
        </w:rPr>
        <w:t xml:space="preserve"> РСФСР</w:t>
      </w:r>
      <w:r w:rsidRPr="00F32DBB">
        <w:rPr>
          <w:rFonts w:ascii="Times New Roman" w:hAnsi="Times New Roman" w:cs="Times New Roman"/>
        </w:rPr>
        <w:t xml:space="preserve"> от </w:t>
      </w:r>
      <w:r>
        <w:rPr>
          <w:rFonts w:ascii="Times New Roman" w:hAnsi="Times New Roman" w:cs="Times New Roman"/>
        </w:rPr>
        <w:t>22 марта</w:t>
      </w:r>
      <w:r w:rsidRPr="00F32DBB">
        <w:rPr>
          <w:rFonts w:ascii="Times New Roman" w:hAnsi="Times New Roman" w:cs="Times New Roman"/>
        </w:rPr>
        <w:t xml:space="preserve"> </w:t>
      </w:r>
      <w:r>
        <w:rPr>
          <w:rFonts w:ascii="Times New Roman" w:hAnsi="Times New Roman" w:cs="Times New Roman"/>
        </w:rPr>
        <w:t>1991</w:t>
      </w:r>
      <w:r w:rsidRPr="00F32DBB">
        <w:rPr>
          <w:rFonts w:ascii="Times New Roman" w:hAnsi="Times New Roman" w:cs="Times New Roman"/>
        </w:rPr>
        <w:t xml:space="preserve"> г.</w:t>
      </w:r>
      <w:r>
        <w:rPr>
          <w:rFonts w:ascii="Times New Roman" w:hAnsi="Times New Roman" w:cs="Times New Roman"/>
        </w:rPr>
        <w:t xml:space="preserve"> № 948-1 //Ведомости СНД И ВС РСФСР. – 1991. - № 16. – Ст. 499. – </w:t>
      </w:r>
      <w:r>
        <w:rPr>
          <w:rFonts w:ascii="Times New Roman" w:hAnsi="Times New Roman" w:cs="Times New Roman"/>
        </w:rPr>
        <w:br/>
        <w:t xml:space="preserve">(в ред. от 26 июля 2006 г.). – СПС «Консультант Плюс». </w:t>
      </w:r>
    </w:p>
  </w:footnote>
  <w:footnote w:id="4">
    <w:p w:rsidR="00C55BD5" w:rsidRPr="00963DAF" w:rsidRDefault="00C55BD5" w:rsidP="000E5E15">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Городов, О.А. Недобросовестная конкуренция: теория и правоприменительная практика</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монография / О.А. Городов. - М.</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Статут, 2008. – С.4.</w:t>
      </w:r>
    </w:p>
  </w:footnote>
  <w:footnote w:id="5">
    <w:p w:rsidR="00C55BD5" w:rsidRPr="00A8127B" w:rsidRDefault="00C55BD5" w:rsidP="00897C24">
      <w:pPr>
        <w:pStyle w:val="aa"/>
        <w:ind w:firstLine="709"/>
        <w:jc w:val="both"/>
        <w:rPr>
          <w:rFonts w:ascii="Times New Roman" w:hAnsi="Times New Roman" w:cs="Times New Roman"/>
        </w:rPr>
      </w:pPr>
      <w:r w:rsidRPr="00A8127B">
        <w:rPr>
          <w:rStyle w:val="ac"/>
          <w:rFonts w:ascii="Times New Roman" w:hAnsi="Times New Roman" w:cs="Times New Roman"/>
        </w:rPr>
        <w:footnoteRef/>
      </w:r>
      <w:r w:rsidRPr="00A8127B">
        <w:rPr>
          <w:rFonts w:ascii="Times New Roman" w:hAnsi="Times New Roman" w:cs="Times New Roman"/>
        </w:rPr>
        <w:t xml:space="preserve"> Городов О.А. К понятию недобросовестной конкуренции // Конкурентное право. 2011.№ 1. С.14. </w:t>
      </w:r>
    </w:p>
  </w:footnote>
  <w:footnote w:id="6">
    <w:p w:rsidR="00C55BD5" w:rsidRPr="00A8127B" w:rsidRDefault="00C55BD5" w:rsidP="00465C04">
      <w:pPr>
        <w:autoSpaceDE w:val="0"/>
        <w:autoSpaceDN w:val="0"/>
        <w:adjustRightInd w:val="0"/>
        <w:spacing w:after="0" w:line="240" w:lineRule="auto"/>
        <w:ind w:firstLine="709"/>
        <w:jc w:val="both"/>
        <w:rPr>
          <w:rFonts w:ascii="Times New Roman" w:hAnsi="Times New Roman" w:cs="Times New Roman"/>
          <w:sz w:val="20"/>
          <w:szCs w:val="20"/>
        </w:rPr>
      </w:pPr>
      <w:r w:rsidRPr="00A8127B">
        <w:rPr>
          <w:rStyle w:val="ac"/>
          <w:rFonts w:ascii="Times New Roman" w:hAnsi="Times New Roman" w:cs="Times New Roman"/>
          <w:sz w:val="20"/>
          <w:szCs w:val="20"/>
        </w:rPr>
        <w:footnoteRef/>
      </w:r>
      <w:r w:rsidRPr="00A8127B">
        <w:rPr>
          <w:rFonts w:ascii="Times New Roman" w:hAnsi="Times New Roman" w:cs="Times New Roman"/>
          <w:sz w:val="20"/>
          <w:szCs w:val="20"/>
        </w:rPr>
        <w:t xml:space="preserve"> Конвенция, учреждающая Всемирную Организацию Интеллектуальной Собственности</w:t>
      </w:r>
      <w:proofErr w:type="gramStart"/>
      <w:r w:rsidRPr="00A8127B">
        <w:rPr>
          <w:rFonts w:ascii="Times New Roman" w:hAnsi="Times New Roman" w:cs="Times New Roman"/>
          <w:sz w:val="20"/>
          <w:szCs w:val="20"/>
        </w:rPr>
        <w:t xml:space="preserve"> :</w:t>
      </w:r>
      <w:proofErr w:type="gramEnd"/>
      <w:r w:rsidRPr="00A8127B">
        <w:rPr>
          <w:rFonts w:ascii="Times New Roman" w:hAnsi="Times New Roman" w:cs="Times New Roman"/>
          <w:sz w:val="20"/>
          <w:szCs w:val="20"/>
        </w:rPr>
        <w:t xml:space="preserve"> </w:t>
      </w:r>
      <w:r w:rsidRPr="00A8127B">
        <w:rPr>
          <w:rFonts w:ascii="Times New Roman" w:hAnsi="Times New Roman" w:cs="Times New Roman"/>
          <w:color w:val="000000" w:themeColor="text1"/>
          <w:sz w:val="20"/>
          <w:szCs w:val="20"/>
        </w:rPr>
        <w:t xml:space="preserve">[Электронный ресурс] </w:t>
      </w:r>
      <w:r w:rsidRPr="00A8127B">
        <w:rPr>
          <w:rFonts w:ascii="Times New Roman" w:hAnsi="Times New Roman" w:cs="Times New Roman"/>
          <w:sz w:val="20"/>
          <w:szCs w:val="20"/>
        </w:rPr>
        <w:t xml:space="preserve"> </w:t>
      </w:r>
      <w:proofErr w:type="gramStart"/>
      <w:r w:rsidRPr="00A8127B">
        <w:rPr>
          <w:rFonts w:ascii="Times New Roman" w:hAnsi="Times New Roman" w:cs="Times New Roman"/>
          <w:sz w:val="20"/>
          <w:szCs w:val="20"/>
        </w:rPr>
        <w:t>подписана</w:t>
      </w:r>
      <w:proofErr w:type="gramEnd"/>
      <w:r w:rsidRPr="00A8127B">
        <w:rPr>
          <w:rFonts w:ascii="Times New Roman" w:hAnsi="Times New Roman" w:cs="Times New Roman"/>
          <w:sz w:val="20"/>
          <w:szCs w:val="20"/>
        </w:rPr>
        <w:t xml:space="preserve"> в Стокгольме 14.07.1967, изменена 02.10.1979, ратифицирована Указом Президиума ВС СССР от 19.09.1968 N 3104-VII, вступила в силу для России с 26.04.1970. </w:t>
      </w:r>
      <w:r w:rsidRPr="00A8127B">
        <w:rPr>
          <w:rFonts w:ascii="Times New Roman" w:hAnsi="Times New Roman" w:cs="Times New Roman"/>
          <w:color w:val="000000" w:themeColor="text1"/>
          <w:sz w:val="20"/>
          <w:szCs w:val="20"/>
        </w:rPr>
        <w:t>– СПС «Консультант Плюс».</w:t>
      </w:r>
    </w:p>
  </w:footnote>
  <w:footnote w:id="7">
    <w:p w:rsidR="00C55BD5" w:rsidRPr="00963DAF" w:rsidRDefault="00C55BD5" w:rsidP="000E5E15">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Гаврилов, Д.А. Правовая защита от недобросовестной конкуренции в сфере исключительных прав на средства индивидуализации и иные объекты промышленной собственности</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монография / Д. А. Гаврилов. - М.</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НОРМА, 2014. – С.39.</w:t>
      </w:r>
    </w:p>
  </w:footnote>
  <w:footnote w:id="8">
    <w:p w:rsidR="00C55BD5" w:rsidRPr="00963DAF" w:rsidRDefault="00C55BD5" w:rsidP="000E5E15">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Поротикова, О.И. </w:t>
      </w:r>
      <w:hyperlink r:id="rId1" w:history="1">
        <w:r w:rsidRPr="00963DAF">
          <w:rPr>
            <w:rFonts w:ascii="Times New Roman" w:hAnsi="Times New Roman" w:cs="Times New Roman"/>
            <w:sz w:val="20"/>
            <w:szCs w:val="20"/>
          </w:rPr>
          <w:t>Проблема злоупотребления</w:t>
        </w:r>
      </w:hyperlink>
      <w:r w:rsidRPr="00963DAF">
        <w:rPr>
          <w:rFonts w:ascii="Times New Roman" w:hAnsi="Times New Roman" w:cs="Times New Roman"/>
          <w:sz w:val="20"/>
          <w:szCs w:val="20"/>
        </w:rPr>
        <w:t xml:space="preserve"> субъективным гражданским правом</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монография / О.И. Поротикова. - М.</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w:t>
      </w:r>
      <w:proofErr w:type="spellStart"/>
      <w:r w:rsidRPr="00963DAF">
        <w:rPr>
          <w:rFonts w:ascii="Times New Roman" w:hAnsi="Times New Roman" w:cs="Times New Roman"/>
          <w:sz w:val="20"/>
          <w:szCs w:val="20"/>
        </w:rPr>
        <w:t>Волтерс</w:t>
      </w:r>
      <w:proofErr w:type="spellEnd"/>
      <w:r w:rsidRPr="00963DAF">
        <w:rPr>
          <w:rFonts w:ascii="Times New Roman" w:hAnsi="Times New Roman" w:cs="Times New Roman"/>
          <w:sz w:val="20"/>
          <w:szCs w:val="20"/>
        </w:rPr>
        <w:t xml:space="preserve"> </w:t>
      </w:r>
      <w:proofErr w:type="spellStart"/>
      <w:r w:rsidRPr="00963DAF">
        <w:rPr>
          <w:rFonts w:ascii="Times New Roman" w:hAnsi="Times New Roman" w:cs="Times New Roman"/>
          <w:sz w:val="20"/>
          <w:szCs w:val="20"/>
        </w:rPr>
        <w:t>Клувер</w:t>
      </w:r>
      <w:proofErr w:type="spellEnd"/>
      <w:r w:rsidRPr="00963DAF">
        <w:rPr>
          <w:rFonts w:ascii="Times New Roman" w:hAnsi="Times New Roman" w:cs="Times New Roman"/>
          <w:sz w:val="20"/>
          <w:szCs w:val="20"/>
        </w:rPr>
        <w:t>. - 2007. – С. 55.</w:t>
      </w:r>
    </w:p>
  </w:footnote>
  <w:footnote w:id="9">
    <w:p w:rsidR="00C55BD5" w:rsidRPr="00963DAF" w:rsidRDefault="00C55BD5" w:rsidP="00963DAF">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w:t>
      </w:r>
      <w:hyperlink r:id="rId2" w:history="1">
        <w:r w:rsidRPr="00963DAF">
          <w:rPr>
            <w:rFonts w:ascii="Times New Roman" w:hAnsi="Times New Roman" w:cs="Times New Roman"/>
            <w:sz w:val="20"/>
            <w:szCs w:val="20"/>
          </w:rPr>
          <w:t>Правовое регулирование конкуренции</w:t>
        </w:r>
      </w:hyperlink>
      <w:r w:rsidRPr="00963DAF">
        <w:rPr>
          <w:rFonts w:ascii="Times New Roman" w:hAnsi="Times New Roman" w:cs="Times New Roman"/>
          <w:sz w:val="20"/>
          <w:szCs w:val="20"/>
        </w:rPr>
        <w:t xml:space="preserve"> и монополии в Российской Федерации</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Курс лекций / К.А. </w:t>
      </w:r>
      <w:proofErr w:type="spellStart"/>
      <w:r w:rsidRPr="00963DAF">
        <w:rPr>
          <w:rFonts w:ascii="Times New Roman" w:hAnsi="Times New Roman" w:cs="Times New Roman"/>
          <w:sz w:val="20"/>
          <w:szCs w:val="20"/>
        </w:rPr>
        <w:t>Писенко</w:t>
      </w:r>
      <w:proofErr w:type="spellEnd"/>
      <w:r w:rsidRPr="00963DAF">
        <w:rPr>
          <w:rFonts w:ascii="Times New Roman" w:hAnsi="Times New Roman" w:cs="Times New Roman"/>
          <w:sz w:val="20"/>
          <w:szCs w:val="20"/>
        </w:rPr>
        <w:t xml:space="preserve">, И.А. </w:t>
      </w:r>
      <w:proofErr w:type="spellStart"/>
      <w:r w:rsidRPr="00963DAF">
        <w:rPr>
          <w:rFonts w:ascii="Times New Roman" w:hAnsi="Times New Roman" w:cs="Times New Roman"/>
          <w:sz w:val="20"/>
          <w:szCs w:val="20"/>
        </w:rPr>
        <w:t>Цинделиани</w:t>
      </w:r>
      <w:proofErr w:type="spellEnd"/>
      <w:r w:rsidRPr="00963DAF">
        <w:rPr>
          <w:rFonts w:ascii="Times New Roman" w:hAnsi="Times New Roman" w:cs="Times New Roman"/>
          <w:sz w:val="20"/>
          <w:szCs w:val="20"/>
        </w:rPr>
        <w:t>, Б.Г. Бадмаев</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под ред. С.В. Запольского. - М.</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Статут. -  2010. С. 214.</w:t>
      </w:r>
    </w:p>
  </w:footnote>
  <w:footnote w:id="10">
    <w:p w:rsidR="00C55BD5" w:rsidRPr="00963DAF" w:rsidRDefault="00C55BD5" w:rsidP="00963DAF">
      <w:pPr>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Гражданский кодекс Российской Федерации от 30 </w:t>
      </w:r>
      <w:proofErr w:type="spellStart"/>
      <w:r w:rsidRPr="00963DAF">
        <w:rPr>
          <w:rFonts w:ascii="Times New Roman" w:hAnsi="Times New Roman" w:cs="Times New Roman"/>
          <w:sz w:val="20"/>
          <w:szCs w:val="20"/>
        </w:rPr>
        <w:t>нояб</w:t>
      </w:r>
      <w:proofErr w:type="spellEnd"/>
      <w:r w:rsidRPr="00963DAF">
        <w:rPr>
          <w:rFonts w:ascii="Times New Roman" w:hAnsi="Times New Roman" w:cs="Times New Roman"/>
          <w:sz w:val="20"/>
          <w:szCs w:val="20"/>
        </w:rPr>
        <w:t>. 1994 г. № 51-ФЗ. Часть первая // Собр. законодательства Рос. Федерации. – 1994. - № 32. – Ст. 3301. – (в ред. от 29 дек. 2017 г.). – СПС «Консультант Плюс»</w:t>
      </w:r>
      <w:r>
        <w:rPr>
          <w:rFonts w:ascii="Times New Roman" w:hAnsi="Times New Roman" w:cs="Times New Roman"/>
          <w:sz w:val="20"/>
          <w:szCs w:val="20"/>
        </w:rPr>
        <w:t>.</w:t>
      </w:r>
    </w:p>
  </w:footnote>
  <w:footnote w:id="11">
    <w:p w:rsidR="00C55BD5" w:rsidRPr="00963DAF" w:rsidRDefault="00C55BD5" w:rsidP="00963DAF">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w:t>
      </w:r>
      <w:r w:rsidRPr="00A8127B">
        <w:rPr>
          <w:rFonts w:ascii="Times New Roman" w:hAnsi="Times New Roman" w:cs="Times New Roman"/>
          <w:sz w:val="20"/>
          <w:szCs w:val="20"/>
        </w:rPr>
        <w:t>Варламова, А.Н. Правовое обеспечение развития конкуренции: уч. пособие / А.Н. Варламова. - М.</w:t>
      </w:r>
      <w:proofErr w:type="gramStart"/>
      <w:r w:rsidRPr="00A8127B">
        <w:rPr>
          <w:rFonts w:ascii="Times New Roman" w:hAnsi="Times New Roman" w:cs="Times New Roman"/>
          <w:sz w:val="20"/>
          <w:szCs w:val="20"/>
        </w:rPr>
        <w:t xml:space="preserve"> :</w:t>
      </w:r>
      <w:proofErr w:type="gramEnd"/>
      <w:r w:rsidRPr="00A8127B">
        <w:rPr>
          <w:rFonts w:ascii="Times New Roman" w:hAnsi="Times New Roman" w:cs="Times New Roman"/>
          <w:sz w:val="20"/>
          <w:szCs w:val="20"/>
        </w:rPr>
        <w:t xml:space="preserve"> Статут. - 2010. – С. 192. </w:t>
      </w:r>
    </w:p>
  </w:footnote>
  <w:footnote w:id="12">
    <w:p w:rsidR="00C55BD5" w:rsidRPr="00963DAF" w:rsidRDefault="00C55BD5" w:rsidP="00963DAF">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Исайчева, Е.А. Недобросовестная конкуренция как социально-правовое явление историко-правовой аспект</w:t>
      </w:r>
      <w:proofErr w:type="gramStart"/>
      <w:r w:rsidRPr="00963DAF">
        <w:rPr>
          <w:rFonts w:ascii="Times New Roman" w:hAnsi="Times New Roman" w:cs="Times New Roman"/>
        </w:rPr>
        <w:t xml:space="preserve"> :</w:t>
      </w:r>
      <w:proofErr w:type="gramEnd"/>
      <w:r w:rsidRPr="00963DAF">
        <w:rPr>
          <w:rFonts w:ascii="Times New Roman" w:hAnsi="Times New Roman" w:cs="Times New Roman"/>
        </w:rPr>
        <w:t xml:space="preserve"> </w:t>
      </w:r>
      <w:proofErr w:type="spellStart"/>
      <w:r w:rsidRPr="00963DAF">
        <w:rPr>
          <w:rFonts w:ascii="Times New Roman" w:hAnsi="Times New Roman" w:cs="Times New Roman"/>
        </w:rPr>
        <w:t>дис</w:t>
      </w:r>
      <w:proofErr w:type="spellEnd"/>
      <w:r w:rsidRPr="00963DAF">
        <w:rPr>
          <w:rFonts w:ascii="Times New Roman" w:hAnsi="Times New Roman" w:cs="Times New Roman"/>
        </w:rPr>
        <w:t xml:space="preserve">. … канд. </w:t>
      </w:r>
      <w:proofErr w:type="spellStart"/>
      <w:r w:rsidRPr="00963DAF">
        <w:rPr>
          <w:rFonts w:ascii="Times New Roman" w:hAnsi="Times New Roman" w:cs="Times New Roman"/>
        </w:rPr>
        <w:t>юрид</w:t>
      </w:r>
      <w:proofErr w:type="spellEnd"/>
      <w:r w:rsidRPr="00963DAF">
        <w:rPr>
          <w:rFonts w:ascii="Times New Roman" w:hAnsi="Times New Roman" w:cs="Times New Roman"/>
        </w:rPr>
        <w:t xml:space="preserve">. наук. 12.00.01 / Е.А. Исайчева. - Саратов, 2011. - С. 27.  </w:t>
      </w:r>
    </w:p>
  </w:footnote>
  <w:footnote w:id="13">
    <w:p w:rsidR="00C55BD5" w:rsidRPr="009A597E" w:rsidRDefault="00C55BD5" w:rsidP="009A597E">
      <w:pPr>
        <w:pStyle w:val="ConsPlusNormal"/>
        <w:ind w:firstLine="709"/>
        <w:jc w:val="both"/>
        <w:rPr>
          <w:rFonts w:ascii="Times New Roman" w:hAnsi="Times New Roman" w:cs="Times New Roman"/>
        </w:rPr>
      </w:pPr>
      <w:r w:rsidRPr="00C908FC">
        <w:rPr>
          <w:rStyle w:val="ac"/>
          <w:rFonts w:ascii="Times New Roman" w:hAnsi="Times New Roman" w:cs="Times New Roman"/>
        </w:rPr>
        <w:footnoteRef/>
      </w:r>
      <w:r w:rsidRPr="00C908FC">
        <w:rPr>
          <w:rFonts w:ascii="Times New Roman" w:hAnsi="Times New Roman" w:cs="Times New Roman"/>
        </w:rPr>
        <w:t xml:space="preserve"> </w:t>
      </w:r>
      <w:proofErr w:type="spellStart"/>
      <w:r w:rsidRPr="00C908FC">
        <w:rPr>
          <w:rFonts w:ascii="Times New Roman" w:hAnsi="Times New Roman" w:cs="Times New Roman"/>
        </w:rPr>
        <w:t>Тотьев</w:t>
      </w:r>
      <w:proofErr w:type="spellEnd"/>
      <w:r w:rsidRPr="00C908FC">
        <w:rPr>
          <w:rFonts w:ascii="Times New Roman" w:hAnsi="Times New Roman" w:cs="Times New Roman"/>
        </w:rPr>
        <w:t>, К.Ю. Конкуренция и монополии : правовые аспекты регулирования : учеб</w:t>
      </w:r>
      <w:proofErr w:type="gramStart"/>
      <w:r w:rsidRPr="00C908FC">
        <w:rPr>
          <w:rFonts w:ascii="Times New Roman" w:hAnsi="Times New Roman" w:cs="Times New Roman"/>
        </w:rPr>
        <w:t>.</w:t>
      </w:r>
      <w:proofErr w:type="gramEnd"/>
      <w:r w:rsidRPr="00C908FC">
        <w:rPr>
          <w:rFonts w:ascii="Times New Roman" w:hAnsi="Times New Roman" w:cs="Times New Roman"/>
        </w:rPr>
        <w:t xml:space="preserve"> </w:t>
      </w:r>
      <w:proofErr w:type="gramStart"/>
      <w:r w:rsidRPr="00C908FC">
        <w:rPr>
          <w:rFonts w:ascii="Times New Roman" w:hAnsi="Times New Roman" w:cs="Times New Roman"/>
        </w:rPr>
        <w:t>п</w:t>
      </w:r>
      <w:proofErr w:type="gramEnd"/>
      <w:r w:rsidRPr="00C908FC">
        <w:rPr>
          <w:rFonts w:ascii="Times New Roman" w:hAnsi="Times New Roman" w:cs="Times New Roman"/>
        </w:rPr>
        <w:t>особие / К.Ю</w:t>
      </w:r>
      <w:r>
        <w:rPr>
          <w:rFonts w:ascii="Times New Roman" w:hAnsi="Times New Roman" w:cs="Times New Roman"/>
        </w:rPr>
        <w:t xml:space="preserve">. </w:t>
      </w:r>
      <w:proofErr w:type="spellStart"/>
      <w:r w:rsidRPr="009A597E">
        <w:rPr>
          <w:rFonts w:ascii="Times New Roman" w:hAnsi="Times New Roman" w:cs="Times New Roman"/>
        </w:rPr>
        <w:t>Тотьев</w:t>
      </w:r>
      <w:proofErr w:type="spellEnd"/>
      <w:r w:rsidRPr="009A597E">
        <w:rPr>
          <w:rFonts w:ascii="Times New Roman" w:hAnsi="Times New Roman" w:cs="Times New Roman"/>
        </w:rPr>
        <w:t>. - М.</w:t>
      </w:r>
      <w:proofErr w:type="gramStart"/>
      <w:r w:rsidRPr="009A597E">
        <w:rPr>
          <w:rFonts w:ascii="Times New Roman" w:hAnsi="Times New Roman" w:cs="Times New Roman"/>
        </w:rPr>
        <w:t xml:space="preserve"> :</w:t>
      </w:r>
      <w:proofErr w:type="gramEnd"/>
      <w:r w:rsidRPr="009A597E">
        <w:rPr>
          <w:rFonts w:ascii="Times New Roman" w:hAnsi="Times New Roman" w:cs="Times New Roman"/>
        </w:rPr>
        <w:t xml:space="preserve"> </w:t>
      </w:r>
      <w:proofErr w:type="spellStart"/>
      <w:r w:rsidRPr="009A597E">
        <w:rPr>
          <w:rFonts w:ascii="Times New Roman" w:hAnsi="Times New Roman" w:cs="Times New Roman"/>
        </w:rPr>
        <w:t>Юристъ</w:t>
      </w:r>
      <w:proofErr w:type="spellEnd"/>
      <w:r w:rsidRPr="009A597E">
        <w:rPr>
          <w:rFonts w:ascii="Times New Roman" w:hAnsi="Times New Roman" w:cs="Times New Roman"/>
        </w:rPr>
        <w:t>. - 1996. - С. 111.</w:t>
      </w:r>
    </w:p>
  </w:footnote>
  <w:footnote w:id="14">
    <w:p w:rsidR="00C55BD5" w:rsidRDefault="00C55BD5" w:rsidP="00A8127B">
      <w:pPr>
        <w:pStyle w:val="aa"/>
        <w:ind w:firstLine="709"/>
        <w:jc w:val="both"/>
      </w:pPr>
      <w:r w:rsidRPr="00A8127B">
        <w:rPr>
          <w:rStyle w:val="ac"/>
          <w:rFonts w:ascii="Times New Roman" w:hAnsi="Times New Roman" w:cs="Times New Roman"/>
        </w:rPr>
        <w:footnoteRef/>
      </w:r>
      <w:r w:rsidRPr="00A8127B">
        <w:rPr>
          <w:rFonts w:ascii="Times New Roman" w:hAnsi="Times New Roman" w:cs="Times New Roman"/>
        </w:rPr>
        <w:t xml:space="preserve"> Паращук, С.А. Конкурентное право (правовое регулирование конкуренции и монополии) / С.А. Паращук. – М.</w:t>
      </w:r>
      <w:proofErr w:type="gramStart"/>
      <w:r w:rsidRPr="00A8127B">
        <w:rPr>
          <w:rFonts w:ascii="Times New Roman" w:hAnsi="Times New Roman" w:cs="Times New Roman"/>
        </w:rPr>
        <w:t xml:space="preserve"> :</w:t>
      </w:r>
      <w:proofErr w:type="gramEnd"/>
      <w:r w:rsidRPr="00A8127B">
        <w:rPr>
          <w:rFonts w:ascii="Times New Roman" w:hAnsi="Times New Roman" w:cs="Times New Roman"/>
        </w:rPr>
        <w:t xml:space="preserve"> Городец – </w:t>
      </w:r>
      <w:proofErr w:type="spellStart"/>
      <w:r w:rsidRPr="00A8127B">
        <w:rPr>
          <w:rFonts w:ascii="Times New Roman" w:hAnsi="Times New Roman" w:cs="Times New Roman"/>
        </w:rPr>
        <w:t>издат</w:t>
      </w:r>
      <w:proofErr w:type="spellEnd"/>
      <w:r w:rsidRPr="00A8127B">
        <w:rPr>
          <w:rFonts w:ascii="Times New Roman" w:hAnsi="Times New Roman" w:cs="Times New Roman"/>
        </w:rPr>
        <w:t xml:space="preserve">. - 2002. – С. 188. </w:t>
      </w:r>
    </w:p>
  </w:footnote>
  <w:footnote w:id="15">
    <w:p w:rsidR="00C55BD5" w:rsidRPr="00D613D3" w:rsidRDefault="00C55BD5" w:rsidP="00254725">
      <w:pPr>
        <w:pStyle w:val="aa"/>
        <w:ind w:firstLine="709"/>
        <w:jc w:val="both"/>
        <w:rPr>
          <w:rFonts w:ascii="Times New Roman" w:hAnsi="Times New Roman" w:cs="Times New Roman"/>
          <w:highlight w:val="yellow"/>
        </w:rPr>
      </w:pPr>
      <w:r w:rsidRPr="00254725">
        <w:rPr>
          <w:rStyle w:val="ac"/>
          <w:rFonts w:ascii="Times New Roman" w:hAnsi="Times New Roman" w:cs="Times New Roman"/>
        </w:rPr>
        <w:footnoteRef/>
      </w:r>
      <w:r w:rsidRPr="00254725">
        <w:rPr>
          <w:rFonts w:ascii="Times New Roman" w:hAnsi="Times New Roman" w:cs="Times New Roman"/>
        </w:rPr>
        <w:t xml:space="preserve"> О противодействии монополистической деятельности </w:t>
      </w:r>
      <w:r w:rsidRPr="00465D8F">
        <w:rPr>
          <w:rFonts w:ascii="Times New Roman" w:hAnsi="Times New Roman" w:cs="Times New Roman"/>
        </w:rPr>
        <w:t>[Электронный ресурс]</w:t>
      </w:r>
      <w:proofErr w:type="gramStart"/>
      <w:r w:rsidRPr="00465D8F">
        <w:rPr>
          <w:rFonts w:ascii="Times New Roman" w:hAnsi="Times New Roman" w:cs="Times New Roman"/>
        </w:rPr>
        <w:t xml:space="preserve"> :</w:t>
      </w:r>
      <w:proofErr w:type="gramEnd"/>
      <w:r w:rsidRPr="00465D8F">
        <w:rPr>
          <w:rFonts w:ascii="Times New Roman" w:hAnsi="Times New Roman" w:cs="Times New Roman"/>
        </w:rPr>
        <w:t xml:space="preserve"> </w:t>
      </w:r>
      <w:r>
        <w:rPr>
          <w:rFonts w:ascii="Times New Roman" w:hAnsi="Times New Roman" w:cs="Times New Roman"/>
        </w:rPr>
        <w:t>закон Республики Беларусь от 12 дек. 2013 г. № 94</w:t>
      </w:r>
      <w:r w:rsidRPr="00465D8F">
        <w:rPr>
          <w:rFonts w:ascii="Times New Roman" w:hAnsi="Times New Roman" w:cs="Times New Roman"/>
        </w:rPr>
        <w:t xml:space="preserve">-ФЗ // </w:t>
      </w:r>
      <w:r>
        <w:rPr>
          <w:rFonts w:ascii="Times New Roman" w:hAnsi="Times New Roman" w:cs="Times New Roman"/>
        </w:rPr>
        <w:t>СПС «Континент</w:t>
      </w:r>
      <w:r w:rsidRPr="00465D8F">
        <w:rPr>
          <w:rFonts w:ascii="Times New Roman" w:hAnsi="Times New Roman" w:cs="Times New Roman"/>
        </w:rPr>
        <w:t>».</w:t>
      </w:r>
    </w:p>
  </w:footnote>
  <w:footnote w:id="16">
    <w:p w:rsidR="00C55BD5" w:rsidRPr="00254725" w:rsidRDefault="00C55BD5" w:rsidP="00254725">
      <w:pPr>
        <w:pStyle w:val="aa"/>
        <w:ind w:firstLine="709"/>
        <w:jc w:val="both"/>
        <w:rPr>
          <w:rFonts w:ascii="Times New Roman" w:hAnsi="Times New Roman" w:cs="Times New Roman"/>
        </w:rPr>
      </w:pPr>
      <w:r w:rsidRPr="00254725">
        <w:rPr>
          <w:rStyle w:val="ac"/>
          <w:rFonts w:ascii="Times New Roman" w:hAnsi="Times New Roman" w:cs="Times New Roman"/>
        </w:rPr>
        <w:footnoteRef/>
      </w:r>
      <w:r w:rsidRPr="00254725">
        <w:rPr>
          <w:rFonts w:ascii="Times New Roman" w:hAnsi="Times New Roman" w:cs="Times New Roman"/>
        </w:rPr>
        <w:t xml:space="preserve"> О </w:t>
      </w:r>
      <w:r>
        <w:rPr>
          <w:rFonts w:ascii="Times New Roman" w:hAnsi="Times New Roman" w:cs="Times New Roman"/>
        </w:rPr>
        <w:t xml:space="preserve">конкуренции </w:t>
      </w:r>
      <w:r w:rsidRPr="00465D8F">
        <w:rPr>
          <w:rFonts w:ascii="Times New Roman" w:hAnsi="Times New Roman" w:cs="Times New Roman"/>
        </w:rPr>
        <w:t>[Электронный ресурс]</w:t>
      </w:r>
      <w:proofErr w:type="gramStart"/>
      <w:r w:rsidRPr="00465D8F">
        <w:rPr>
          <w:rFonts w:ascii="Times New Roman" w:hAnsi="Times New Roman" w:cs="Times New Roman"/>
        </w:rPr>
        <w:t xml:space="preserve"> :</w:t>
      </w:r>
      <w:proofErr w:type="gramEnd"/>
      <w:r w:rsidRPr="00465D8F">
        <w:rPr>
          <w:rFonts w:ascii="Times New Roman" w:hAnsi="Times New Roman" w:cs="Times New Roman"/>
        </w:rPr>
        <w:t xml:space="preserve"> </w:t>
      </w:r>
      <w:r>
        <w:rPr>
          <w:rFonts w:ascii="Times New Roman" w:hAnsi="Times New Roman" w:cs="Times New Roman"/>
        </w:rPr>
        <w:t>закон Республики Молдова от 11 июля 2012 г. № 183</w:t>
      </w:r>
      <w:r w:rsidRPr="00465D8F">
        <w:rPr>
          <w:rFonts w:ascii="Times New Roman" w:hAnsi="Times New Roman" w:cs="Times New Roman"/>
        </w:rPr>
        <w:t>-ФЗ</w:t>
      </w:r>
      <w:r>
        <w:rPr>
          <w:rFonts w:ascii="Times New Roman" w:hAnsi="Times New Roman" w:cs="Times New Roman"/>
        </w:rPr>
        <w:t xml:space="preserve"> (в ред. от 21 июля 2016 г.) </w:t>
      </w:r>
      <w:r w:rsidRPr="00465D8F">
        <w:rPr>
          <w:rFonts w:ascii="Times New Roman" w:hAnsi="Times New Roman" w:cs="Times New Roman"/>
        </w:rPr>
        <w:t xml:space="preserve"> // </w:t>
      </w:r>
      <w:r>
        <w:rPr>
          <w:rFonts w:ascii="Times New Roman" w:hAnsi="Times New Roman" w:cs="Times New Roman"/>
        </w:rPr>
        <w:t>СПС «Континент</w:t>
      </w:r>
      <w:r w:rsidRPr="00465D8F">
        <w:rPr>
          <w:rFonts w:ascii="Times New Roman" w:hAnsi="Times New Roman" w:cs="Times New Roman"/>
        </w:rPr>
        <w:t>».</w:t>
      </w:r>
    </w:p>
  </w:footnote>
  <w:footnote w:id="17">
    <w:p w:rsidR="00C55BD5" w:rsidRPr="00D613D3" w:rsidRDefault="00C55BD5" w:rsidP="00254725">
      <w:pPr>
        <w:pStyle w:val="aa"/>
        <w:ind w:firstLine="709"/>
        <w:jc w:val="both"/>
        <w:rPr>
          <w:rFonts w:ascii="Times New Roman" w:hAnsi="Times New Roman" w:cs="Times New Roman"/>
          <w:highlight w:val="yellow"/>
        </w:rPr>
      </w:pPr>
      <w:r w:rsidRPr="00254725">
        <w:rPr>
          <w:rStyle w:val="ac"/>
          <w:rFonts w:ascii="Times New Roman" w:hAnsi="Times New Roman" w:cs="Times New Roman"/>
        </w:rPr>
        <w:footnoteRef/>
      </w:r>
      <w:r w:rsidRPr="00254725">
        <w:rPr>
          <w:rFonts w:ascii="Times New Roman" w:hAnsi="Times New Roman" w:cs="Times New Roman"/>
        </w:rPr>
        <w:t xml:space="preserve"> О недобросовестной конкуренции </w:t>
      </w:r>
      <w:r w:rsidRPr="00465D8F">
        <w:rPr>
          <w:rFonts w:ascii="Times New Roman" w:hAnsi="Times New Roman" w:cs="Times New Roman"/>
        </w:rPr>
        <w:t>[Электронный ресурс]</w:t>
      </w:r>
      <w:proofErr w:type="gramStart"/>
      <w:r w:rsidRPr="00465D8F">
        <w:rPr>
          <w:rFonts w:ascii="Times New Roman" w:hAnsi="Times New Roman" w:cs="Times New Roman"/>
        </w:rPr>
        <w:t xml:space="preserve"> :</w:t>
      </w:r>
      <w:proofErr w:type="gramEnd"/>
      <w:r w:rsidRPr="00465D8F">
        <w:rPr>
          <w:rFonts w:ascii="Times New Roman" w:hAnsi="Times New Roman" w:cs="Times New Roman"/>
        </w:rPr>
        <w:t xml:space="preserve"> </w:t>
      </w:r>
      <w:r>
        <w:rPr>
          <w:rFonts w:ascii="Times New Roman" w:hAnsi="Times New Roman" w:cs="Times New Roman"/>
        </w:rPr>
        <w:t xml:space="preserve">закон Азербайджанской Республики </w:t>
      </w:r>
      <w:r>
        <w:rPr>
          <w:rFonts w:ascii="Times New Roman" w:hAnsi="Times New Roman" w:cs="Times New Roman"/>
        </w:rPr>
        <w:br/>
        <w:t xml:space="preserve">от 2 июня 1995 г. № 1049 (в ред. от 3 апр. 2015 г.) </w:t>
      </w:r>
      <w:r w:rsidRPr="00465D8F">
        <w:rPr>
          <w:rFonts w:ascii="Times New Roman" w:hAnsi="Times New Roman" w:cs="Times New Roman"/>
        </w:rPr>
        <w:t xml:space="preserve"> // </w:t>
      </w:r>
      <w:r>
        <w:rPr>
          <w:rFonts w:ascii="Times New Roman" w:hAnsi="Times New Roman" w:cs="Times New Roman"/>
        </w:rPr>
        <w:t>СПС «Континент</w:t>
      </w:r>
      <w:r w:rsidRPr="00465D8F">
        <w:rPr>
          <w:rFonts w:ascii="Times New Roman" w:hAnsi="Times New Roman" w:cs="Times New Roman"/>
        </w:rPr>
        <w:t>».</w:t>
      </w:r>
    </w:p>
  </w:footnote>
  <w:footnote w:id="18">
    <w:p w:rsidR="00C55BD5" w:rsidRPr="00254725" w:rsidRDefault="00C55BD5" w:rsidP="00254725">
      <w:pPr>
        <w:pStyle w:val="aa"/>
        <w:ind w:firstLine="709"/>
        <w:jc w:val="both"/>
      </w:pPr>
      <w:r w:rsidRPr="00254725">
        <w:rPr>
          <w:rStyle w:val="ac"/>
          <w:rFonts w:ascii="Times New Roman" w:hAnsi="Times New Roman" w:cs="Times New Roman"/>
        </w:rPr>
        <w:footnoteRef/>
      </w:r>
      <w:r w:rsidRPr="00254725">
        <w:rPr>
          <w:rFonts w:ascii="Times New Roman" w:hAnsi="Times New Roman" w:cs="Times New Roman"/>
        </w:rPr>
        <w:t xml:space="preserve"> Хозяйственный кодекс Украины от 16 января 2003 г. № 436-</w:t>
      </w:r>
      <w:r w:rsidRPr="00254725">
        <w:rPr>
          <w:rFonts w:ascii="Times New Roman" w:hAnsi="Times New Roman" w:cs="Times New Roman"/>
          <w:lang w:val="en-US"/>
        </w:rPr>
        <w:t>IV</w:t>
      </w:r>
      <w:r w:rsidRPr="00254725">
        <w:rPr>
          <w:rFonts w:ascii="Times New Roman" w:hAnsi="Times New Roman" w:cs="Times New Roman"/>
        </w:rPr>
        <w:t xml:space="preserve"> [Электронный ресурс] (в ред. </w:t>
      </w:r>
      <w:r>
        <w:rPr>
          <w:rFonts w:ascii="Times New Roman" w:hAnsi="Times New Roman" w:cs="Times New Roman"/>
        </w:rPr>
        <w:br/>
      </w:r>
      <w:r w:rsidRPr="00254725">
        <w:rPr>
          <w:rFonts w:ascii="Times New Roman" w:hAnsi="Times New Roman" w:cs="Times New Roman"/>
        </w:rPr>
        <w:t>от 13.04.2017) // СПС «Континент».</w:t>
      </w:r>
    </w:p>
  </w:footnote>
  <w:footnote w:id="19">
    <w:p w:rsidR="00C55BD5" w:rsidRPr="005F42D1" w:rsidRDefault="00C55BD5" w:rsidP="00254725">
      <w:pPr>
        <w:pStyle w:val="aa"/>
        <w:ind w:firstLine="709"/>
        <w:jc w:val="both"/>
        <w:rPr>
          <w:rFonts w:ascii="Times New Roman" w:hAnsi="Times New Roman" w:cs="Times New Roman"/>
        </w:rPr>
      </w:pPr>
      <w:r w:rsidRPr="00254725">
        <w:rPr>
          <w:rStyle w:val="ac"/>
          <w:rFonts w:ascii="Times New Roman" w:hAnsi="Times New Roman" w:cs="Times New Roman"/>
        </w:rPr>
        <w:footnoteRef/>
      </w:r>
      <w:r w:rsidRPr="00254725">
        <w:rPr>
          <w:rFonts w:ascii="Times New Roman" w:hAnsi="Times New Roman" w:cs="Times New Roman"/>
        </w:rPr>
        <w:t xml:space="preserve"> Предпринимательский кодекс Республики Казахстан </w:t>
      </w:r>
      <w:r w:rsidRPr="00465D8F">
        <w:rPr>
          <w:rFonts w:ascii="Times New Roman" w:hAnsi="Times New Roman" w:cs="Times New Roman"/>
        </w:rPr>
        <w:t>[Электронный ресурс]</w:t>
      </w:r>
      <w:proofErr w:type="gramStart"/>
      <w:r>
        <w:rPr>
          <w:rFonts w:ascii="Times New Roman" w:hAnsi="Times New Roman" w:cs="Times New Roman"/>
        </w:rPr>
        <w:t xml:space="preserve"> :</w:t>
      </w:r>
      <w:proofErr w:type="gramEnd"/>
      <w:r>
        <w:rPr>
          <w:rFonts w:ascii="Times New Roman" w:hAnsi="Times New Roman" w:cs="Times New Roman"/>
        </w:rPr>
        <w:t xml:space="preserve"> кодекс Республики Казахстан от 29 окт. 2015 г. № 375-</w:t>
      </w:r>
      <w:r>
        <w:rPr>
          <w:rFonts w:ascii="Times New Roman" w:hAnsi="Times New Roman" w:cs="Times New Roman"/>
          <w:lang w:val="en-US"/>
        </w:rPr>
        <w:t>V</w:t>
      </w:r>
      <w:r w:rsidRPr="00D96A7A">
        <w:rPr>
          <w:rFonts w:ascii="Times New Roman" w:hAnsi="Times New Roman" w:cs="Times New Roman"/>
        </w:rPr>
        <w:t xml:space="preserve"> </w:t>
      </w:r>
      <w:r w:rsidRPr="00465D8F">
        <w:rPr>
          <w:rFonts w:ascii="Times New Roman" w:hAnsi="Times New Roman" w:cs="Times New Roman"/>
        </w:rPr>
        <w:t>ФЗ</w:t>
      </w:r>
      <w:r>
        <w:rPr>
          <w:rFonts w:ascii="Times New Roman" w:hAnsi="Times New Roman" w:cs="Times New Roman"/>
        </w:rPr>
        <w:t xml:space="preserve"> (в ред. от</w:t>
      </w:r>
      <w:r w:rsidRPr="00D96A7A">
        <w:rPr>
          <w:rFonts w:ascii="Times New Roman" w:hAnsi="Times New Roman" w:cs="Times New Roman"/>
        </w:rPr>
        <w:t xml:space="preserve"> 9</w:t>
      </w:r>
      <w:r>
        <w:rPr>
          <w:rFonts w:ascii="Times New Roman" w:hAnsi="Times New Roman" w:cs="Times New Roman"/>
        </w:rPr>
        <w:t xml:space="preserve"> янв. 2018 г.) </w:t>
      </w:r>
      <w:r w:rsidRPr="00465D8F">
        <w:rPr>
          <w:rFonts w:ascii="Times New Roman" w:hAnsi="Times New Roman" w:cs="Times New Roman"/>
        </w:rPr>
        <w:t xml:space="preserve"> // </w:t>
      </w:r>
      <w:r>
        <w:rPr>
          <w:rFonts w:ascii="Times New Roman" w:hAnsi="Times New Roman" w:cs="Times New Roman"/>
        </w:rPr>
        <w:t>СПС «Континент</w:t>
      </w:r>
      <w:r w:rsidRPr="00465D8F">
        <w:rPr>
          <w:rFonts w:ascii="Times New Roman" w:hAnsi="Times New Roman" w:cs="Times New Roman"/>
        </w:rPr>
        <w:t>».</w:t>
      </w:r>
    </w:p>
  </w:footnote>
  <w:footnote w:id="20">
    <w:p w:rsidR="00C55BD5" w:rsidRPr="00B73041" w:rsidRDefault="00C55BD5" w:rsidP="00254725">
      <w:pPr>
        <w:pStyle w:val="aa"/>
        <w:ind w:firstLine="709"/>
        <w:jc w:val="both"/>
        <w:rPr>
          <w:rFonts w:ascii="Times New Roman" w:hAnsi="Times New Roman" w:cs="Times New Roman"/>
        </w:rPr>
      </w:pPr>
      <w:r w:rsidRPr="00B73041">
        <w:rPr>
          <w:rStyle w:val="ac"/>
          <w:rFonts w:ascii="Times New Roman" w:hAnsi="Times New Roman" w:cs="Times New Roman"/>
        </w:rPr>
        <w:footnoteRef/>
      </w:r>
      <w:r>
        <w:rPr>
          <w:rFonts w:ascii="Times New Roman" w:hAnsi="Times New Roman" w:cs="Times New Roman"/>
        </w:rPr>
        <w:t xml:space="preserve"> Модельный торговый кодекс</w:t>
      </w:r>
      <w:r w:rsidRPr="00B73041">
        <w:rPr>
          <w:rFonts w:ascii="Times New Roman" w:hAnsi="Times New Roman" w:cs="Times New Roman"/>
        </w:rPr>
        <w:t xml:space="preserve"> для государств-участников СНГ </w:t>
      </w:r>
      <w:r w:rsidRPr="00493B84">
        <w:rPr>
          <w:rFonts w:ascii="Times New Roman" w:hAnsi="Times New Roman" w:cs="Times New Roman"/>
        </w:rPr>
        <w:t>[</w:t>
      </w:r>
      <w:r>
        <w:rPr>
          <w:rFonts w:ascii="Times New Roman" w:hAnsi="Times New Roman" w:cs="Times New Roman"/>
        </w:rPr>
        <w:t>Электронный ресурс</w:t>
      </w:r>
      <w:r w:rsidRPr="00493B84">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принят в г. Санкт-Петербурге  3 дек</w:t>
      </w:r>
      <w:r w:rsidRPr="00B73041">
        <w:rPr>
          <w:rFonts w:ascii="Times New Roman" w:hAnsi="Times New Roman" w:cs="Times New Roman"/>
        </w:rPr>
        <w:t xml:space="preserve"> 2009 г</w:t>
      </w:r>
      <w:r>
        <w:rPr>
          <w:rFonts w:ascii="Times New Roman" w:hAnsi="Times New Roman" w:cs="Times New Roman"/>
        </w:rPr>
        <w:t xml:space="preserve">. Постановлением 33-24 на 33-ем пленарном заседании Межпарламентской Ассамблеи государств-участников СНГ // Информационный бюллетень. Межпарламентская  Ассамблея государств-участников Содружества Независимых Государств. – 2010. № 46. – СПС «Консультант Плюс». </w:t>
      </w:r>
    </w:p>
  </w:footnote>
  <w:footnote w:id="21">
    <w:p w:rsidR="00C55BD5" w:rsidRPr="00D96A7A" w:rsidRDefault="00C55BD5" w:rsidP="00493B84">
      <w:pPr>
        <w:pStyle w:val="aa"/>
        <w:ind w:firstLine="709"/>
        <w:jc w:val="both"/>
        <w:rPr>
          <w:rFonts w:ascii="Times New Roman" w:hAnsi="Times New Roman" w:cs="Times New Roman"/>
          <w:highlight w:val="yellow"/>
        </w:rPr>
      </w:pPr>
      <w:r w:rsidRPr="00D96A7A">
        <w:rPr>
          <w:rStyle w:val="ac"/>
          <w:rFonts w:ascii="Times New Roman" w:hAnsi="Times New Roman" w:cs="Times New Roman"/>
        </w:rPr>
        <w:footnoteRef/>
      </w:r>
      <w:r w:rsidRPr="00D96A7A">
        <w:rPr>
          <w:rFonts w:ascii="Times New Roman" w:hAnsi="Times New Roman" w:cs="Times New Roman"/>
        </w:rPr>
        <w:t xml:space="preserve"> О конкуренции [Электронный ресурс]</w:t>
      </w:r>
      <w:proofErr w:type="gramStart"/>
      <w:r w:rsidRPr="00D96A7A">
        <w:rPr>
          <w:rFonts w:ascii="Times New Roman" w:hAnsi="Times New Roman" w:cs="Times New Roman"/>
        </w:rPr>
        <w:t xml:space="preserve"> :</w:t>
      </w:r>
      <w:proofErr w:type="gramEnd"/>
      <w:r w:rsidRPr="00D96A7A">
        <w:rPr>
          <w:rFonts w:ascii="Times New Roman" w:hAnsi="Times New Roman" w:cs="Times New Roman"/>
        </w:rPr>
        <w:t xml:space="preserve"> закон Республики Узбекистан от 6 янв. 2012 г. № ЗРУ-319  </w:t>
      </w:r>
      <w:r>
        <w:rPr>
          <w:rFonts w:ascii="Times New Roman" w:hAnsi="Times New Roman" w:cs="Times New Roman"/>
        </w:rPr>
        <w:br/>
      </w:r>
      <w:r w:rsidRPr="00D96A7A">
        <w:rPr>
          <w:rFonts w:ascii="Times New Roman" w:hAnsi="Times New Roman" w:cs="Times New Roman"/>
        </w:rPr>
        <w:t>(в ред. от 3 янв. 2018 г.)  // СПС «Континент».</w:t>
      </w:r>
    </w:p>
    <w:p w:rsidR="00C55BD5" w:rsidRPr="00B73041" w:rsidRDefault="00C55BD5" w:rsidP="00493B84">
      <w:pPr>
        <w:pStyle w:val="aa"/>
        <w:ind w:firstLine="709"/>
        <w:jc w:val="both"/>
        <w:rPr>
          <w:rFonts w:ascii="Times New Roman" w:hAnsi="Times New Roman" w:cs="Times New Roman"/>
        </w:rPr>
      </w:pPr>
    </w:p>
  </w:footnote>
  <w:footnote w:id="22">
    <w:p w:rsidR="00C55BD5" w:rsidRPr="00760791" w:rsidRDefault="00C55BD5" w:rsidP="00A8127B">
      <w:pPr>
        <w:autoSpaceDE w:val="0"/>
        <w:autoSpaceDN w:val="0"/>
        <w:adjustRightInd w:val="0"/>
        <w:spacing w:after="0" w:line="240" w:lineRule="auto"/>
        <w:ind w:firstLine="709"/>
        <w:jc w:val="both"/>
        <w:rPr>
          <w:rFonts w:ascii="Times New Roman" w:hAnsi="Times New Roman" w:cs="Times New Roman"/>
          <w:sz w:val="20"/>
          <w:szCs w:val="20"/>
        </w:rPr>
      </w:pPr>
      <w:r w:rsidRPr="00A8127B">
        <w:rPr>
          <w:rStyle w:val="ac"/>
          <w:rFonts w:ascii="Times New Roman" w:hAnsi="Times New Roman" w:cs="Times New Roman"/>
          <w:sz w:val="20"/>
          <w:szCs w:val="20"/>
        </w:rPr>
        <w:footnoteRef/>
      </w:r>
      <w:r w:rsidRPr="00A8127B">
        <w:rPr>
          <w:rFonts w:ascii="Times New Roman" w:hAnsi="Times New Roman" w:cs="Times New Roman"/>
          <w:sz w:val="20"/>
          <w:szCs w:val="20"/>
        </w:rPr>
        <w:t xml:space="preserve"> Конвенция по охране промышленной собственности</w:t>
      </w:r>
      <w:proofErr w:type="gramStart"/>
      <w:r w:rsidRPr="00A8127B">
        <w:rPr>
          <w:rFonts w:ascii="Times New Roman" w:hAnsi="Times New Roman" w:cs="Times New Roman"/>
          <w:sz w:val="20"/>
          <w:szCs w:val="20"/>
        </w:rPr>
        <w:t xml:space="preserve"> :</w:t>
      </w:r>
      <w:proofErr w:type="gramEnd"/>
      <w:r w:rsidRPr="00A8127B">
        <w:rPr>
          <w:rFonts w:ascii="Times New Roman" w:hAnsi="Times New Roman" w:cs="Times New Roman"/>
          <w:sz w:val="20"/>
          <w:szCs w:val="20"/>
        </w:rPr>
        <w:t xml:space="preserve"> </w:t>
      </w:r>
      <w:r w:rsidRPr="00A8127B">
        <w:rPr>
          <w:rFonts w:ascii="Times New Roman" w:hAnsi="Times New Roman" w:cs="Times New Roman"/>
          <w:color w:val="000000" w:themeColor="text1"/>
          <w:sz w:val="20"/>
          <w:szCs w:val="20"/>
        </w:rPr>
        <w:t xml:space="preserve">[Электронный ресурс] </w:t>
      </w:r>
      <w:r w:rsidRPr="00A8127B">
        <w:rPr>
          <w:rFonts w:ascii="Times New Roman" w:hAnsi="Times New Roman" w:cs="Times New Roman"/>
          <w:sz w:val="20"/>
          <w:szCs w:val="20"/>
        </w:rPr>
        <w:t xml:space="preserve"> заключена в Париже </w:t>
      </w:r>
      <w:r w:rsidRPr="00A8127B">
        <w:rPr>
          <w:rFonts w:ascii="Times New Roman" w:hAnsi="Times New Roman" w:cs="Times New Roman"/>
          <w:sz w:val="20"/>
          <w:szCs w:val="20"/>
        </w:rPr>
        <w:br/>
        <w:t xml:space="preserve">20 марта 1883 г. Конвенция ратифицирована СССР 19 сентября 1968 года с оговоркой, касающейся пункта 1 </w:t>
      </w:r>
      <w:hyperlink r:id="rId3" w:history="1">
        <w:r w:rsidRPr="00A8127B">
          <w:rPr>
            <w:rFonts w:ascii="Times New Roman" w:hAnsi="Times New Roman" w:cs="Times New Roman"/>
            <w:sz w:val="20"/>
            <w:szCs w:val="20"/>
          </w:rPr>
          <w:t>статьи 28</w:t>
        </w:r>
      </w:hyperlink>
      <w:r w:rsidRPr="00A8127B">
        <w:rPr>
          <w:rFonts w:ascii="Times New Roman" w:hAnsi="Times New Roman" w:cs="Times New Roman"/>
          <w:sz w:val="20"/>
          <w:szCs w:val="20"/>
        </w:rPr>
        <w:t xml:space="preserve"> о порядке разрешения споров по толкованию и применению Конвенции // Закон. – 1999. - № 7. – (в ред. от 2 окт. 1979 г.). – СПС «Консультант Плюс».</w:t>
      </w:r>
    </w:p>
  </w:footnote>
  <w:footnote w:id="23">
    <w:p w:rsidR="00C55BD5" w:rsidRPr="00760791" w:rsidRDefault="00C55BD5" w:rsidP="00A8127B">
      <w:pPr>
        <w:pStyle w:val="aa"/>
        <w:ind w:firstLine="709"/>
        <w:jc w:val="both"/>
        <w:rPr>
          <w:rFonts w:ascii="Times New Roman" w:hAnsi="Times New Roman" w:cs="Times New Roman"/>
        </w:rPr>
      </w:pPr>
      <w:r w:rsidRPr="00A8127B">
        <w:rPr>
          <w:rStyle w:val="ac"/>
          <w:rFonts w:ascii="Times New Roman" w:hAnsi="Times New Roman" w:cs="Times New Roman"/>
        </w:rPr>
        <w:footnoteRef/>
      </w:r>
      <w:r w:rsidRPr="00A8127B">
        <w:rPr>
          <w:rFonts w:ascii="Times New Roman" w:hAnsi="Times New Roman" w:cs="Times New Roman"/>
        </w:rPr>
        <w:t xml:space="preserve"> Паращук, С.А. Понятие и виды недобросовестной конкуренции в проекте изменения законодательства о защите конкуренции // Юрист. 2015. № 1. С. 19.</w:t>
      </w:r>
      <w:r w:rsidRPr="00760791">
        <w:rPr>
          <w:rFonts w:ascii="Times New Roman" w:hAnsi="Times New Roman" w:cs="Times New Roman"/>
          <w:highlight w:val="yellow"/>
        </w:rPr>
        <w:t xml:space="preserve"> </w:t>
      </w:r>
    </w:p>
  </w:footnote>
  <w:footnote w:id="24">
    <w:p w:rsidR="00C55BD5" w:rsidRPr="00760791" w:rsidRDefault="00C55BD5" w:rsidP="00A8127B">
      <w:pPr>
        <w:pStyle w:val="aa"/>
        <w:ind w:firstLine="709"/>
        <w:jc w:val="both"/>
        <w:rPr>
          <w:rFonts w:ascii="Times New Roman" w:hAnsi="Times New Roman" w:cs="Times New Roman"/>
        </w:rPr>
      </w:pPr>
      <w:r w:rsidRPr="00760791">
        <w:rPr>
          <w:rStyle w:val="ac"/>
          <w:rFonts w:ascii="Times New Roman" w:hAnsi="Times New Roman" w:cs="Times New Roman"/>
        </w:rPr>
        <w:footnoteRef/>
      </w:r>
      <w:r w:rsidRPr="00760791">
        <w:rPr>
          <w:rFonts w:ascii="Times New Roman" w:hAnsi="Times New Roman" w:cs="Times New Roman"/>
        </w:rPr>
        <w:t xml:space="preserve"> </w:t>
      </w:r>
      <w:r w:rsidRPr="00A8127B">
        <w:rPr>
          <w:rFonts w:ascii="Times New Roman" w:hAnsi="Times New Roman" w:cs="Times New Roman"/>
        </w:rPr>
        <w:t>Городов, О.А. К понятию недобросовестной конкуренции //Конкурентное право. 2011. № 1. С. 14.</w:t>
      </w:r>
      <w:r w:rsidRPr="00760791">
        <w:rPr>
          <w:rFonts w:ascii="Times New Roman" w:hAnsi="Times New Roman" w:cs="Times New Roman"/>
          <w:highlight w:val="yellow"/>
        </w:rPr>
        <w:t xml:space="preserve"> </w:t>
      </w:r>
    </w:p>
  </w:footnote>
  <w:footnote w:id="25">
    <w:p w:rsidR="00C55BD5" w:rsidRPr="00760791" w:rsidRDefault="00C55BD5" w:rsidP="00A8127B">
      <w:pPr>
        <w:pStyle w:val="aa"/>
        <w:ind w:firstLine="709"/>
        <w:jc w:val="both"/>
        <w:rPr>
          <w:rFonts w:ascii="Times New Roman" w:hAnsi="Times New Roman" w:cs="Times New Roman"/>
        </w:rPr>
      </w:pPr>
      <w:r w:rsidRPr="00760791">
        <w:rPr>
          <w:rStyle w:val="ac"/>
          <w:rFonts w:ascii="Times New Roman" w:hAnsi="Times New Roman" w:cs="Times New Roman"/>
        </w:rPr>
        <w:footnoteRef/>
      </w:r>
      <w:r w:rsidRPr="00760791">
        <w:rPr>
          <w:rFonts w:ascii="Times New Roman" w:hAnsi="Times New Roman" w:cs="Times New Roman"/>
        </w:rPr>
        <w:t xml:space="preserve"> </w:t>
      </w:r>
      <w:r w:rsidRPr="00A8127B">
        <w:rPr>
          <w:rFonts w:ascii="Times New Roman" w:hAnsi="Times New Roman" w:cs="Times New Roman"/>
        </w:rPr>
        <w:t>Еременко, В.И. Соотношение интеллектуальной собственности и недобросовестной конкуренции // Конкурентное право. 2014. № 3. С. 11-23.</w:t>
      </w:r>
      <w:r w:rsidRPr="00760791">
        <w:rPr>
          <w:rFonts w:ascii="Times New Roman" w:hAnsi="Times New Roman" w:cs="Times New Roman"/>
        </w:rPr>
        <w:t xml:space="preserve"> </w:t>
      </w:r>
    </w:p>
  </w:footnote>
  <w:footnote w:id="26">
    <w:p w:rsidR="00C55BD5" w:rsidRPr="00760791" w:rsidRDefault="00C55BD5" w:rsidP="00A8127B">
      <w:pPr>
        <w:pStyle w:val="aa"/>
        <w:ind w:firstLine="709"/>
        <w:jc w:val="both"/>
        <w:rPr>
          <w:rFonts w:ascii="Times New Roman" w:hAnsi="Times New Roman" w:cs="Times New Roman"/>
        </w:rPr>
      </w:pPr>
      <w:r w:rsidRPr="00760791">
        <w:rPr>
          <w:rStyle w:val="ac"/>
          <w:rFonts w:ascii="Times New Roman" w:hAnsi="Times New Roman" w:cs="Times New Roman"/>
        </w:rPr>
        <w:footnoteRef/>
      </w:r>
      <w:r w:rsidRPr="00760791">
        <w:rPr>
          <w:rFonts w:ascii="Times New Roman" w:hAnsi="Times New Roman" w:cs="Times New Roman"/>
        </w:rPr>
        <w:t xml:space="preserve"> </w:t>
      </w:r>
      <w:r w:rsidRPr="00054F72">
        <w:rPr>
          <w:rFonts w:ascii="Times New Roman" w:hAnsi="Times New Roman" w:cs="Times New Roman"/>
        </w:rPr>
        <w:t>Варламова, А.Н. Правовое обеспечение развития конкуренции: уч. пособие / А.Н. Варламова. - М.</w:t>
      </w:r>
      <w:proofErr w:type="gramStart"/>
      <w:r w:rsidRPr="00054F72">
        <w:rPr>
          <w:rFonts w:ascii="Times New Roman" w:hAnsi="Times New Roman" w:cs="Times New Roman"/>
        </w:rPr>
        <w:t xml:space="preserve"> :</w:t>
      </w:r>
      <w:proofErr w:type="gramEnd"/>
      <w:r w:rsidRPr="00054F72">
        <w:rPr>
          <w:rFonts w:ascii="Times New Roman" w:hAnsi="Times New Roman" w:cs="Times New Roman"/>
        </w:rPr>
        <w:t xml:space="preserve"> Статут. - 2010. – С. 193. </w:t>
      </w:r>
    </w:p>
  </w:footnote>
  <w:footnote w:id="27">
    <w:p w:rsidR="00C55BD5" w:rsidRPr="001C3307" w:rsidRDefault="00C55BD5" w:rsidP="00523875">
      <w:pPr>
        <w:pStyle w:val="aa"/>
        <w:ind w:firstLine="709"/>
        <w:jc w:val="both"/>
        <w:rPr>
          <w:rFonts w:ascii="Times New Roman" w:hAnsi="Times New Roman" w:cs="Times New Roman"/>
        </w:rPr>
      </w:pPr>
      <w:r w:rsidRPr="001C3307">
        <w:rPr>
          <w:rStyle w:val="ac"/>
          <w:rFonts w:ascii="Times New Roman" w:hAnsi="Times New Roman" w:cs="Times New Roman"/>
        </w:rPr>
        <w:footnoteRef/>
      </w:r>
      <w:r>
        <w:rPr>
          <w:rFonts w:ascii="Times New Roman" w:hAnsi="Times New Roman" w:cs="Times New Roman"/>
        </w:rPr>
        <w:t xml:space="preserve"> </w:t>
      </w:r>
      <w:r w:rsidRPr="00523875">
        <w:rPr>
          <w:rFonts w:ascii="Times New Roman" w:hAnsi="Times New Roman" w:cs="Times New Roman"/>
        </w:rPr>
        <w:t xml:space="preserve">Гражданский кодекс Российской Федерации </w:t>
      </w:r>
      <w:r>
        <w:rPr>
          <w:rFonts w:ascii="Times New Roman" w:hAnsi="Times New Roman" w:cs="Times New Roman"/>
        </w:rPr>
        <w:t xml:space="preserve">от 26 </w:t>
      </w:r>
      <w:proofErr w:type="spellStart"/>
      <w:r>
        <w:rPr>
          <w:rFonts w:ascii="Times New Roman" w:hAnsi="Times New Roman" w:cs="Times New Roman"/>
        </w:rPr>
        <w:t>янвр</w:t>
      </w:r>
      <w:proofErr w:type="spellEnd"/>
      <w:r>
        <w:rPr>
          <w:rFonts w:ascii="Times New Roman" w:hAnsi="Times New Roman" w:cs="Times New Roman"/>
        </w:rPr>
        <w:t xml:space="preserve">. 1996 г. № 14-ФЗ. Часть вторая </w:t>
      </w:r>
      <w:r w:rsidRPr="00523875">
        <w:rPr>
          <w:rFonts w:ascii="Times New Roman" w:hAnsi="Times New Roman" w:cs="Times New Roman"/>
        </w:rPr>
        <w:t>// Собр. законод</w:t>
      </w:r>
      <w:r>
        <w:rPr>
          <w:rFonts w:ascii="Times New Roman" w:hAnsi="Times New Roman" w:cs="Times New Roman"/>
        </w:rPr>
        <w:t>ательства Рос. Федерации. – 1996</w:t>
      </w:r>
      <w:r w:rsidRPr="00523875">
        <w:rPr>
          <w:rFonts w:ascii="Times New Roman" w:hAnsi="Times New Roman" w:cs="Times New Roman"/>
        </w:rPr>
        <w:t xml:space="preserve">. - № </w:t>
      </w:r>
      <w:r>
        <w:rPr>
          <w:rFonts w:ascii="Times New Roman" w:hAnsi="Times New Roman" w:cs="Times New Roman"/>
        </w:rPr>
        <w:t>5</w:t>
      </w:r>
      <w:r w:rsidRPr="00523875">
        <w:rPr>
          <w:rFonts w:ascii="Times New Roman" w:hAnsi="Times New Roman" w:cs="Times New Roman"/>
        </w:rPr>
        <w:t xml:space="preserve">. – Ст. </w:t>
      </w:r>
      <w:r>
        <w:rPr>
          <w:rFonts w:ascii="Times New Roman" w:hAnsi="Times New Roman" w:cs="Times New Roman"/>
        </w:rPr>
        <w:t>410</w:t>
      </w:r>
      <w:r w:rsidRPr="00523875">
        <w:rPr>
          <w:rFonts w:ascii="Times New Roman" w:hAnsi="Times New Roman" w:cs="Times New Roman"/>
        </w:rPr>
        <w:t xml:space="preserve">. – (в ред. от </w:t>
      </w:r>
      <w:r>
        <w:rPr>
          <w:rFonts w:ascii="Times New Roman" w:hAnsi="Times New Roman" w:cs="Times New Roman"/>
        </w:rPr>
        <w:t>15 дек.</w:t>
      </w:r>
      <w:r w:rsidRPr="00523875">
        <w:rPr>
          <w:rFonts w:ascii="Times New Roman" w:hAnsi="Times New Roman" w:cs="Times New Roman"/>
        </w:rPr>
        <w:t xml:space="preserve"> 2017 г.). – СПС «Консультант Плюс»</w:t>
      </w:r>
      <w:r>
        <w:rPr>
          <w:rFonts w:ascii="Times New Roman" w:hAnsi="Times New Roman" w:cs="Times New Roman"/>
        </w:rPr>
        <w:t>.</w:t>
      </w:r>
    </w:p>
  </w:footnote>
  <w:footnote w:id="28">
    <w:p w:rsidR="00C55BD5" w:rsidRPr="000921D2" w:rsidRDefault="00C55BD5" w:rsidP="0021327A">
      <w:pPr>
        <w:spacing w:after="0" w:line="240" w:lineRule="auto"/>
        <w:ind w:firstLine="709"/>
        <w:jc w:val="both"/>
        <w:rPr>
          <w:rFonts w:ascii="Times New Roman" w:hAnsi="Times New Roman" w:cs="Times New Roman"/>
          <w:sz w:val="20"/>
          <w:szCs w:val="20"/>
        </w:rPr>
      </w:pPr>
      <w:r w:rsidRPr="00BC758D">
        <w:rPr>
          <w:rStyle w:val="ac"/>
          <w:rFonts w:ascii="Times New Roman" w:hAnsi="Times New Roman" w:cs="Times New Roman"/>
          <w:sz w:val="20"/>
          <w:szCs w:val="20"/>
        </w:rPr>
        <w:footnoteRef/>
      </w:r>
      <w:r w:rsidRPr="00BC758D">
        <w:rPr>
          <w:rFonts w:ascii="Times New Roman" w:hAnsi="Times New Roman" w:cs="Times New Roman"/>
          <w:sz w:val="20"/>
          <w:szCs w:val="20"/>
        </w:rPr>
        <w:t xml:space="preserve"> Доклад ФАС России </w:t>
      </w:r>
      <w:r w:rsidRPr="0021327A">
        <w:rPr>
          <w:rFonts w:ascii="Times New Roman" w:hAnsi="Times New Roman" w:cs="Times New Roman"/>
          <w:sz w:val="20"/>
          <w:szCs w:val="20"/>
        </w:rPr>
        <w:t xml:space="preserve">с руководством по соблюдению обязательных требований, дающим разъяснение, </w:t>
      </w:r>
      <w:r w:rsidRPr="000921D2">
        <w:rPr>
          <w:rFonts w:ascii="Times New Roman" w:hAnsi="Times New Roman" w:cs="Times New Roman"/>
          <w:sz w:val="20"/>
          <w:szCs w:val="20"/>
        </w:rPr>
        <w:t>какое поведение является правомерным [Электронный ресурс]</w:t>
      </w:r>
      <w:proofErr w:type="gramStart"/>
      <w:r w:rsidRPr="000921D2">
        <w:rPr>
          <w:rFonts w:ascii="Times New Roman" w:hAnsi="Times New Roman" w:cs="Times New Roman"/>
          <w:sz w:val="20"/>
          <w:szCs w:val="20"/>
        </w:rPr>
        <w:t xml:space="preserve"> :</w:t>
      </w:r>
      <w:proofErr w:type="gramEnd"/>
      <w:r w:rsidRPr="000921D2">
        <w:rPr>
          <w:rFonts w:ascii="Times New Roman" w:hAnsi="Times New Roman" w:cs="Times New Roman"/>
          <w:sz w:val="20"/>
          <w:szCs w:val="20"/>
        </w:rPr>
        <w:t xml:space="preserve"> (в ред. от 19 янв. 2018 г.</w:t>
      </w:r>
      <w:r>
        <w:rPr>
          <w:rFonts w:ascii="Times New Roman" w:hAnsi="Times New Roman" w:cs="Times New Roman"/>
          <w:sz w:val="20"/>
          <w:szCs w:val="20"/>
        </w:rPr>
        <w:t xml:space="preserve">). – СПС «Консультант Плюс»; О </w:t>
      </w:r>
      <w:r w:rsidRPr="000921D2">
        <w:rPr>
          <w:rFonts w:ascii="Times New Roman" w:hAnsi="Times New Roman" w:cs="Times New Roman"/>
          <w:sz w:val="20"/>
          <w:szCs w:val="20"/>
        </w:rPr>
        <w:t>применении четвертого антимонопольного пакета [Электронный ресурс]</w:t>
      </w:r>
      <w:proofErr w:type="gramStart"/>
      <w:r w:rsidRPr="000921D2">
        <w:rPr>
          <w:rFonts w:ascii="Times New Roman" w:hAnsi="Times New Roman" w:cs="Times New Roman"/>
          <w:sz w:val="20"/>
          <w:szCs w:val="20"/>
        </w:rPr>
        <w:t xml:space="preserve"> :</w:t>
      </w:r>
      <w:proofErr w:type="gramEnd"/>
      <w:r w:rsidRPr="000921D2">
        <w:rPr>
          <w:rFonts w:ascii="Times New Roman" w:hAnsi="Times New Roman" w:cs="Times New Roman"/>
          <w:sz w:val="20"/>
          <w:szCs w:val="20"/>
        </w:rPr>
        <w:t xml:space="preserve"> Письмо ФАС России от 24 дек. 2015 г. № ИА/74666/15. - СПС «Консультант Плюс».</w:t>
      </w:r>
    </w:p>
  </w:footnote>
  <w:footnote w:id="29">
    <w:p w:rsidR="00C55BD5" w:rsidRPr="000921D2" w:rsidRDefault="00C55BD5" w:rsidP="000921D2">
      <w:pPr>
        <w:spacing w:after="0" w:line="240" w:lineRule="auto"/>
        <w:ind w:firstLine="709"/>
        <w:jc w:val="both"/>
        <w:rPr>
          <w:rFonts w:ascii="Times New Roman" w:hAnsi="Times New Roman" w:cs="Times New Roman"/>
          <w:sz w:val="20"/>
          <w:szCs w:val="20"/>
        </w:rPr>
      </w:pPr>
      <w:r w:rsidRPr="000921D2">
        <w:rPr>
          <w:rStyle w:val="ac"/>
          <w:rFonts w:ascii="Times New Roman" w:hAnsi="Times New Roman" w:cs="Times New Roman"/>
          <w:sz w:val="20"/>
          <w:szCs w:val="20"/>
        </w:rPr>
        <w:footnoteRef/>
      </w:r>
      <w:r w:rsidRPr="000921D2">
        <w:rPr>
          <w:rFonts w:ascii="Times New Roman" w:hAnsi="Times New Roman" w:cs="Times New Roman"/>
          <w:sz w:val="20"/>
          <w:szCs w:val="20"/>
        </w:rPr>
        <w:t xml:space="preserve"> Постановление Седьмого арбитражного апелляционного суда от 24 апр. 2017 г. № 07АП-2545/2017 </w:t>
      </w:r>
      <w:r>
        <w:rPr>
          <w:rFonts w:ascii="Times New Roman" w:hAnsi="Times New Roman" w:cs="Times New Roman"/>
          <w:sz w:val="20"/>
          <w:szCs w:val="20"/>
        </w:rPr>
        <w:br/>
      </w:r>
      <w:r w:rsidRPr="000921D2">
        <w:rPr>
          <w:rFonts w:ascii="Times New Roman" w:hAnsi="Times New Roman" w:cs="Times New Roman"/>
          <w:sz w:val="20"/>
          <w:szCs w:val="20"/>
        </w:rPr>
        <w:t>по делу № А45-21069/2016 [Электронный ресурс]</w:t>
      </w:r>
      <w:r>
        <w:rPr>
          <w:rFonts w:ascii="Times New Roman" w:hAnsi="Times New Roman" w:cs="Times New Roman"/>
          <w:sz w:val="20"/>
          <w:szCs w:val="20"/>
        </w:rPr>
        <w:t xml:space="preserve">. </w:t>
      </w:r>
      <w:r w:rsidRPr="000921D2">
        <w:rPr>
          <w:rFonts w:ascii="Times New Roman" w:hAnsi="Times New Roman" w:cs="Times New Roman"/>
          <w:sz w:val="20"/>
          <w:szCs w:val="20"/>
        </w:rPr>
        <w:t>- СПС «Консультант Плюс».</w:t>
      </w:r>
    </w:p>
  </w:footnote>
  <w:footnote w:id="30">
    <w:p w:rsidR="00C55BD5" w:rsidRPr="003B5E1B" w:rsidRDefault="00C55BD5" w:rsidP="003B5E1B">
      <w:pPr>
        <w:autoSpaceDE w:val="0"/>
        <w:autoSpaceDN w:val="0"/>
        <w:adjustRightInd w:val="0"/>
        <w:spacing w:after="0" w:line="240" w:lineRule="auto"/>
        <w:ind w:firstLine="709"/>
        <w:jc w:val="both"/>
        <w:rPr>
          <w:rFonts w:ascii="Times New Roman" w:hAnsi="Times New Roman" w:cs="Times New Roman"/>
          <w:sz w:val="20"/>
          <w:szCs w:val="20"/>
        </w:rPr>
      </w:pPr>
      <w:r w:rsidRPr="00AE28DA">
        <w:rPr>
          <w:rStyle w:val="ac"/>
          <w:rFonts w:ascii="Times New Roman" w:hAnsi="Times New Roman" w:cs="Times New Roman"/>
          <w:sz w:val="20"/>
          <w:szCs w:val="20"/>
        </w:rPr>
        <w:footnoteRef/>
      </w:r>
      <w:r w:rsidRPr="00AE28DA">
        <w:rPr>
          <w:rFonts w:ascii="Times New Roman" w:hAnsi="Times New Roman" w:cs="Times New Roman"/>
          <w:sz w:val="20"/>
          <w:szCs w:val="20"/>
        </w:rPr>
        <w:t xml:space="preserve"> </w:t>
      </w:r>
      <w:r w:rsidRPr="00AE28DA">
        <w:rPr>
          <w:rFonts w:ascii="Times New Roman" w:hAnsi="Times New Roman" w:cs="Times New Roman"/>
          <w:bCs/>
          <w:sz w:val="20"/>
          <w:szCs w:val="20"/>
        </w:rPr>
        <w:t xml:space="preserve">Постановление Четвертого арбитражного апелляционного суда от 25 июля 2016 г. № 04АП-3308/2016 </w:t>
      </w:r>
      <w:r>
        <w:rPr>
          <w:rFonts w:ascii="Times New Roman" w:hAnsi="Times New Roman" w:cs="Times New Roman"/>
          <w:bCs/>
          <w:sz w:val="20"/>
          <w:szCs w:val="20"/>
        </w:rPr>
        <w:br/>
      </w:r>
      <w:r w:rsidRPr="00AE28DA">
        <w:rPr>
          <w:rFonts w:ascii="Times New Roman" w:hAnsi="Times New Roman" w:cs="Times New Roman"/>
          <w:bCs/>
          <w:sz w:val="20"/>
          <w:szCs w:val="20"/>
        </w:rPr>
        <w:t>по делу № А19</w:t>
      </w:r>
      <w:r>
        <w:rPr>
          <w:rFonts w:ascii="Times New Roman" w:hAnsi="Times New Roman" w:cs="Times New Roman"/>
          <w:bCs/>
          <w:sz w:val="20"/>
          <w:szCs w:val="20"/>
        </w:rPr>
        <w:t xml:space="preserve">-2377/2016 </w:t>
      </w:r>
      <w:r w:rsidRPr="000921D2">
        <w:rPr>
          <w:rFonts w:ascii="Times New Roman" w:hAnsi="Times New Roman" w:cs="Times New Roman"/>
          <w:sz w:val="20"/>
          <w:szCs w:val="20"/>
        </w:rPr>
        <w:t>[Электронный ресурс]</w:t>
      </w:r>
      <w:r>
        <w:rPr>
          <w:rFonts w:ascii="Times New Roman" w:hAnsi="Times New Roman" w:cs="Times New Roman"/>
          <w:sz w:val="20"/>
          <w:szCs w:val="20"/>
        </w:rPr>
        <w:t xml:space="preserve">. </w:t>
      </w:r>
      <w:r w:rsidRPr="000921D2">
        <w:rPr>
          <w:rFonts w:ascii="Times New Roman" w:hAnsi="Times New Roman" w:cs="Times New Roman"/>
          <w:sz w:val="20"/>
          <w:szCs w:val="20"/>
        </w:rPr>
        <w:t>- СПС «Консультант Плюс».</w:t>
      </w:r>
      <w:r>
        <w:rPr>
          <w:rFonts w:ascii="Times New Roman" w:hAnsi="Times New Roman" w:cs="Times New Roman"/>
          <w:bCs/>
          <w:sz w:val="20"/>
          <w:szCs w:val="20"/>
        </w:rPr>
        <w:t xml:space="preserve">; </w:t>
      </w:r>
      <w:r w:rsidRPr="00AE28DA">
        <w:rPr>
          <w:rFonts w:ascii="Times New Roman" w:hAnsi="Times New Roman" w:cs="Times New Roman"/>
          <w:sz w:val="20"/>
          <w:szCs w:val="20"/>
        </w:rPr>
        <w:t xml:space="preserve">Постановление Четвертого арбитражного </w:t>
      </w:r>
      <w:r>
        <w:rPr>
          <w:rFonts w:ascii="Times New Roman" w:hAnsi="Times New Roman" w:cs="Times New Roman"/>
          <w:sz w:val="20"/>
          <w:szCs w:val="20"/>
        </w:rPr>
        <w:t>апелляционного суда от 9 фев.</w:t>
      </w:r>
      <w:r w:rsidRPr="00AE28DA">
        <w:rPr>
          <w:rFonts w:ascii="Times New Roman" w:hAnsi="Times New Roman" w:cs="Times New Roman"/>
          <w:sz w:val="20"/>
          <w:szCs w:val="20"/>
        </w:rPr>
        <w:t xml:space="preserve"> 2017 г. № 04АП-7167/2016 по делу № А19-14104/2016</w:t>
      </w:r>
      <w:r>
        <w:rPr>
          <w:rFonts w:ascii="Times New Roman" w:hAnsi="Times New Roman" w:cs="Times New Roman"/>
          <w:sz w:val="20"/>
          <w:szCs w:val="20"/>
        </w:rPr>
        <w:t xml:space="preserve"> </w:t>
      </w:r>
      <w:r w:rsidRPr="000921D2">
        <w:rPr>
          <w:rFonts w:ascii="Times New Roman" w:hAnsi="Times New Roman" w:cs="Times New Roman"/>
          <w:sz w:val="20"/>
          <w:szCs w:val="20"/>
        </w:rPr>
        <w:t>[Электронный ресурс]</w:t>
      </w:r>
      <w:r>
        <w:rPr>
          <w:rFonts w:ascii="Times New Roman" w:hAnsi="Times New Roman" w:cs="Times New Roman"/>
          <w:sz w:val="20"/>
          <w:szCs w:val="20"/>
        </w:rPr>
        <w:t xml:space="preserve">. </w:t>
      </w:r>
      <w:r w:rsidRPr="000921D2">
        <w:rPr>
          <w:rFonts w:ascii="Times New Roman" w:hAnsi="Times New Roman" w:cs="Times New Roman"/>
          <w:sz w:val="20"/>
          <w:szCs w:val="20"/>
        </w:rPr>
        <w:t>- СПС «Консультант Плюс».</w:t>
      </w:r>
    </w:p>
  </w:footnote>
  <w:footnote w:id="31">
    <w:p w:rsidR="00C55BD5" w:rsidRPr="003B5E1B" w:rsidRDefault="00C55BD5" w:rsidP="003B5E1B">
      <w:pPr>
        <w:pStyle w:val="aa"/>
        <w:ind w:firstLine="709"/>
        <w:jc w:val="both"/>
        <w:rPr>
          <w:rFonts w:ascii="Times New Roman" w:hAnsi="Times New Roman" w:cs="Times New Roman"/>
        </w:rPr>
      </w:pPr>
      <w:r w:rsidRPr="003B5E1B">
        <w:rPr>
          <w:rStyle w:val="ac"/>
          <w:rFonts w:ascii="Times New Roman" w:hAnsi="Times New Roman" w:cs="Times New Roman"/>
        </w:rPr>
        <w:footnoteRef/>
      </w:r>
      <w:r w:rsidRPr="003B5E1B">
        <w:rPr>
          <w:rFonts w:ascii="Times New Roman" w:hAnsi="Times New Roman" w:cs="Times New Roman"/>
        </w:rPr>
        <w:t xml:space="preserve"> Гражданский кодекс Российской Федерации от 18 дек. 2006 г. № 230-ФЗ. Часть четвертая // Собр. законодательства Рос. Федерации. – 2006. - № 52. – Ст. 5496. – (в ред. от 1 июля 2017 г.). – СПС «Консультант Плюс».</w:t>
      </w:r>
    </w:p>
  </w:footnote>
  <w:footnote w:id="32">
    <w:p w:rsidR="00C55BD5" w:rsidRPr="005036EC" w:rsidRDefault="00C55BD5" w:rsidP="005036EC">
      <w:pPr>
        <w:pStyle w:val="aa"/>
        <w:ind w:firstLine="709"/>
        <w:jc w:val="both"/>
        <w:rPr>
          <w:rFonts w:ascii="Times New Roman" w:hAnsi="Times New Roman" w:cs="Times New Roman"/>
        </w:rPr>
      </w:pPr>
      <w:r w:rsidRPr="005036EC">
        <w:rPr>
          <w:rStyle w:val="ac"/>
          <w:rFonts w:ascii="Times New Roman" w:hAnsi="Times New Roman" w:cs="Times New Roman"/>
        </w:rPr>
        <w:footnoteRef/>
      </w:r>
      <w:r w:rsidRPr="005036EC">
        <w:rPr>
          <w:rFonts w:ascii="Times New Roman" w:hAnsi="Times New Roman" w:cs="Times New Roman"/>
        </w:rPr>
        <w:t xml:space="preserve"> Городов</w:t>
      </w:r>
      <w:r>
        <w:rPr>
          <w:rFonts w:ascii="Times New Roman" w:hAnsi="Times New Roman" w:cs="Times New Roman"/>
        </w:rPr>
        <w:t>,</w:t>
      </w:r>
      <w:r w:rsidRPr="005036EC">
        <w:rPr>
          <w:rFonts w:ascii="Times New Roman" w:hAnsi="Times New Roman" w:cs="Times New Roman"/>
        </w:rPr>
        <w:t xml:space="preserve"> О.А. Недобросовестная конкуренция, связанная с приобретением и использованием исключительного права на средства индиви</w:t>
      </w:r>
      <w:r>
        <w:rPr>
          <w:rFonts w:ascii="Times New Roman" w:hAnsi="Times New Roman" w:cs="Times New Roman"/>
        </w:rPr>
        <w:t>дуализации // Арбитражные споры. 2008.</w:t>
      </w:r>
      <w:r w:rsidRPr="005036EC">
        <w:rPr>
          <w:rFonts w:ascii="Times New Roman" w:hAnsi="Times New Roman" w:cs="Times New Roman"/>
        </w:rPr>
        <w:t xml:space="preserve"> </w:t>
      </w:r>
      <w:r>
        <w:rPr>
          <w:rFonts w:ascii="Times New Roman" w:hAnsi="Times New Roman" w:cs="Times New Roman"/>
        </w:rPr>
        <w:t xml:space="preserve">№ </w:t>
      </w:r>
      <w:r w:rsidRPr="005036EC">
        <w:rPr>
          <w:rFonts w:ascii="Times New Roman" w:hAnsi="Times New Roman" w:cs="Times New Roman"/>
        </w:rPr>
        <w:t>3(43)</w:t>
      </w:r>
      <w:r>
        <w:rPr>
          <w:rFonts w:ascii="Times New Roman" w:hAnsi="Times New Roman" w:cs="Times New Roman"/>
        </w:rPr>
        <w:t>. С.</w:t>
      </w:r>
      <w:r w:rsidRPr="005036EC">
        <w:rPr>
          <w:rFonts w:ascii="Times New Roman" w:hAnsi="Times New Roman" w:cs="Times New Roman"/>
        </w:rPr>
        <w:t xml:space="preserve"> 106</w:t>
      </w:r>
      <w:r>
        <w:rPr>
          <w:rFonts w:ascii="Times New Roman" w:hAnsi="Times New Roman" w:cs="Times New Roman"/>
        </w:rPr>
        <w:t>.</w:t>
      </w:r>
      <w:r w:rsidRPr="005036EC">
        <w:rPr>
          <w:rFonts w:ascii="Times New Roman" w:hAnsi="Times New Roman" w:cs="Times New Roman"/>
        </w:rPr>
        <w:t xml:space="preserve"> </w:t>
      </w:r>
    </w:p>
  </w:footnote>
  <w:footnote w:id="33">
    <w:p w:rsidR="00C55BD5" w:rsidRPr="00963DAF" w:rsidRDefault="00C55BD5" w:rsidP="000E5E15">
      <w:pPr>
        <w:autoSpaceDE w:val="0"/>
        <w:autoSpaceDN w:val="0"/>
        <w:adjustRightInd w:val="0"/>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Постановление Семнадцатого арбитражного апелляционного суда от 13 фев. 2014 г. № 17АП-11780/2013-ГК по делу № А60-12719/2013 [Электронный ресурс]. - СПС «Консультант Плюс»</w:t>
      </w:r>
      <w:r>
        <w:rPr>
          <w:rFonts w:ascii="Times New Roman" w:hAnsi="Times New Roman" w:cs="Times New Roman"/>
          <w:sz w:val="20"/>
          <w:szCs w:val="20"/>
        </w:rPr>
        <w:t>.</w:t>
      </w:r>
    </w:p>
  </w:footnote>
  <w:footnote w:id="34">
    <w:p w:rsidR="00C55BD5" w:rsidRPr="00963DAF"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w:t>
      </w:r>
      <w:r w:rsidRPr="00963DAF">
        <w:rPr>
          <w:rFonts w:ascii="Times New Roman" w:hAnsi="Times New Roman" w:cs="Times New Roman"/>
          <w:bCs/>
          <w:sz w:val="20"/>
          <w:szCs w:val="20"/>
        </w:rPr>
        <w:t xml:space="preserve">Постановление Четвертого арбитражного апелляционного суда от 25 июля 2016 г. № 04АП-3308/2016 </w:t>
      </w:r>
      <w:r>
        <w:rPr>
          <w:rFonts w:ascii="Times New Roman" w:hAnsi="Times New Roman" w:cs="Times New Roman"/>
          <w:bCs/>
          <w:sz w:val="20"/>
          <w:szCs w:val="20"/>
        </w:rPr>
        <w:br/>
      </w:r>
      <w:r w:rsidRPr="00963DAF">
        <w:rPr>
          <w:rFonts w:ascii="Times New Roman" w:hAnsi="Times New Roman" w:cs="Times New Roman"/>
          <w:bCs/>
          <w:sz w:val="20"/>
          <w:szCs w:val="20"/>
        </w:rPr>
        <w:t xml:space="preserve">по делу № А19-2377/2016 </w:t>
      </w:r>
      <w:r w:rsidRPr="00963DAF">
        <w:rPr>
          <w:rFonts w:ascii="Times New Roman" w:hAnsi="Times New Roman" w:cs="Times New Roman"/>
          <w:sz w:val="20"/>
          <w:szCs w:val="20"/>
        </w:rPr>
        <w:t>[Электронный ресурс]. - СПС «Консультант Плюс»</w:t>
      </w:r>
      <w:r>
        <w:rPr>
          <w:rFonts w:ascii="Times New Roman" w:hAnsi="Times New Roman" w:cs="Times New Roman"/>
          <w:sz w:val="20"/>
          <w:szCs w:val="20"/>
        </w:rPr>
        <w:t>.</w:t>
      </w:r>
    </w:p>
  </w:footnote>
  <w:footnote w:id="35">
    <w:p w:rsidR="00C55BD5" w:rsidRPr="00760700" w:rsidRDefault="00C55BD5" w:rsidP="00760700">
      <w:pPr>
        <w:autoSpaceDE w:val="0"/>
        <w:autoSpaceDN w:val="0"/>
        <w:adjustRightInd w:val="0"/>
        <w:spacing w:after="0" w:line="240" w:lineRule="auto"/>
        <w:ind w:firstLine="709"/>
        <w:jc w:val="both"/>
        <w:rPr>
          <w:rFonts w:ascii="Times New Roman" w:hAnsi="Times New Roman" w:cs="Times New Roman"/>
          <w:bCs/>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w:t>
      </w:r>
      <w:r w:rsidRPr="00963DAF">
        <w:rPr>
          <w:rFonts w:ascii="Times New Roman" w:hAnsi="Times New Roman" w:cs="Times New Roman"/>
          <w:bCs/>
          <w:sz w:val="20"/>
          <w:szCs w:val="20"/>
        </w:rPr>
        <w:t xml:space="preserve">Постановление Четвертого арбитражного апелляционного суда от 25 июля 2016 г. № 04АП-3308/2016 </w:t>
      </w:r>
      <w:r>
        <w:rPr>
          <w:rFonts w:ascii="Times New Roman" w:hAnsi="Times New Roman" w:cs="Times New Roman"/>
          <w:bCs/>
          <w:sz w:val="20"/>
          <w:szCs w:val="20"/>
        </w:rPr>
        <w:br/>
      </w:r>
      <w:r w:rsidRPr="00963DAF">
        <w:rPr>
          <w:rFonts w:ascii="Times New Roman" w:hAnsi="Times New Roman" w:cs="Times New Roman"/>
          <w:bCs/>
          <w:sz w:val="20"/>
          <w:szCs w:val="20"/>
        </w:rPr>
        <w:t xml:space="preserve">по делу № А19-2377/2016 </w:t>
      </w:r>
      <w:r w:rsidRPr="00963DAF">
        <w:rPr>
          <w:rFonts w:ascii="Times New Roman" w:hAnsi="Times New Roman" w:cs="Times New Roman"/>
          <w:sz w:val="20"/>
          <w:szCs w:val="20"/>
        </w:rPr>
        <w:t>[Электронный ресурс]. - СПС «Консультант Плюс»</w:t>
      </w:r>
      <w:r>
        <w:rPr>
          <w:rFonts w:ascii="Times New Roman" w:hAnsi="Times New Roman" w:cs="Times New Roman"/>
          <w:sz w:val="20"/>
          <w:szCs w:val="20"/>
        </w:rPr>
        <w:t>.</w:t>
      </w:r>
    </w:p>
  </w:footnote>
  <w:footnote w:id="36">
    <w:p w:rsidR="00C55BD5" w:rsidRPr="00A10C8B" w:rsidRDefault="00C55BD5" w:rsidP="00D96A7A">
      <w:pPr>
        <w:autoSpaceDE w:val="0"/>
        <w:autoSpaceDN w:val="0"/>
        <w:adjustRightInd w:val="0"/>
        <w:spacing w:after="0" w:line="240" w:lineRule="auto"/>
        <w:ind w:firstLine="709"/>
        <w:jc w:val="both"/>
        <w:rPr>
          <w:rFonts w:ascii="Times New Roman" w:hAnsi="Times New Roman" w:cs="Times New Roman"/>
          <w:bCs/>
          <w:sz w:val="20"/>
          <w:szCs w:val="20"/>
        </w:rPr>
      </w:pPr>
      <w:r w:rsidRPr="00A10C8B">
        <w:rPr>
          <w:rStyle w:val="ac"/>
          <w:rFonts w:ascii="Times New Roman" w:hAnsi="Times New Roman" w:cs="Times New Roman"/>
          <w:sz w:val="20"/>
          <w:szCs w:val="20"/>
        </w:rPr>
        <w:footnoteRef/>
      </w:r>
      <w:r w:rsidRPr="00A10C8B">
        <w:rPr>
          <w:rFonts w:ascii="Times New Roman" w:hAnsi="Times New Roman" w:cs="Times New Roman"/>
          <w:sz w:val="20"/>
          <w:szCs w:val="20"/>
        </w:rPr>
        <w:t xml:space="preserve"> </w:t>
      </w:r>
      <w:r w:rsidRPr="00A10C8B">
        <w:rPr>
          <w:rFonts w:ascii="Times New Roman" w:hAnsi="Times New Roman" w:cs="Times New Roman"/>
          <w:bCs/>
          <w:sz w:val="20"/>
          <w:szCs w:val="20"/>
        </w:rPr>
        <w:t>Постановление Четвертого арбитражного апелляционного</w:t>
      </w:r>
      <w:r>
        <w:rPr>
          <w:rFonts w:ascii="Times New Roman" w:hAnsi="Times New Roman" w:cs="Times New Roman"/>
          <w:bCs/>
          <w:sz w:val="20"/>
          <w:szCs w:val="20"/>
        </w:rPr>
        <w:t xml:space="preserve"> суда от 9 фев.</w:t>
      </w:r>
      <w:r w:rsidRPr="00A10C8B">
        <w:rPr>
          <w:rFonts w:ascii="Times New Roman" w:hAnsi="Times New Roman" w:cs="Times New Roman"/>
          <w:bCs/>
          <w:sz w:val="20"/>
          <w:szCs w:val="20"/>
        </w:rPr>
        <w:t xml:space="preserve"> 2017 г. № 04АП-7167/2016 </w:t>
      </w:r>
      <w:r>
        <w:rPr>
          <w:rFonts w:ascii="Times New Roman" w:hAnsi="Times New Roman" w:cs="Times New Roman"/>
          <w:bCs/>
          <w:sz w:val="20"/>
          <w:szCs w:val="20"/>
        </w:rPr>
        <w:br/>
      </w:r>
      <w:r w:rsidRPr="00A10C8B">
        <w:rPr>
          <w:rFonts w:ascii="Times New Roman" w:hAnsi="Times New Roman" w:cs="Times New Roman"/>
          <w:bCs/>
          <w:sz w:val="20"/>
          <w:szCs w:val="20"/>
        </w:rPr>
        <w:t xml:space="preserve">по делу № А19-14104/2016 </w:t>
      </w:r>
      <w:r w:rsidRPr="001426D1">
        <w:rPr>
          <w:rFonts w:ascii="Times New Roman" w:hAnsi="Times New Roman" w:cs="Times New Roman"/>
          <w:sz w:val="20"/>
          <w:szCs w:val="20"/>
        </w:rPr>
        <w:t>[Электронный ресурс]. - СПС «Консультант Плюс».</w:t>
      </w:r>
    </w:p>
  </w:footnote>
  <w:footnote w:id="37">
    <w:p w:rsidR="00C55BD5" w:rsidRPr="00A10C8B" w:rsidRDefault="00C55BD5" w:rsidP="00D96A7A">
      <w:pPr>
        <w:pStyle w:val="aa"/>
        <w:ind w:firstLine="709"/>
        <w:jc w:val="both"/>
        <w:rPr>
          <w:rFonts w:ascii="Times New Roman" w:hAnsi="Times New Roman" w:cs="Times New Roman"/>
        </w:rPr>
      </w:pPr>
      <w:r w:rsidRPr="00A10C8B">
        <w:rPr>
          <w:rStyle w:val="ac"/>
          <w:rFonts w:ascii="Times New Roman" w:hAnsi="Times New Roman" w:cs="Times New Roman"/>
        </w:rPr>
        <w:footnoteRef/>
      </w:r>
      <w:r w:rsidRPr="00A10C8B">
        <w:rPr>
          <w:rFonts w:ascii="Times New Roman" w:hAnsi="Times New Roman" w:cs="Times New Roman"/>
        </w:rPr>
        <w:t xml:space="preserve"> </w:t>
      </w:r>
      <w:r w:rsidRPr="00A10C8B">
        <w:rPr>
          <w:rFonts w:ascii="Times New Roman" w:hAnsi="Times New Roman" w:cs="Times New Roman"/>
          <w:bCs/>
        </w:rPr>
        <w:t>Постановление Одиннадцатого арбитражного а</w:t>
      </w:r>
      <w:r>
        <w:rPr>
          <w:rFonts w:ascii="Times New Roman" w:hAnsi="Times New Roman" w:cs="Times New Roman"/>
          <w:bCs/>
        </w:rPr>
        <w:t>пелляционного суда от 28 февр.</w:t>
      </w:r>
      <w:r w:rsidRPr="00A10C8B">
        <w:rPr>
          <w:rFonts w:ascii="Times New Roman" w:hAnsi="Times New Roman" w:cs="Times New Roman"/>
          <w:bCs/>
        </w:rPr>
        <w:t xml:space="preserve"> 2017 г. </w:t>
      </w:r>
      <w:r w:rsidRPr="00A10C8B">
        <w:rPr>
          <w:rFonts w:ascii="Times New Roman" w:hAnsi="Times New Roman" w:cs="Times New Roman"/>
          <w:bCs/>
        </w:rPr>
        <w:br/>
        <w:t xml:space="preserve">№ 11АП-778/2017 по делу № А65-16322/2016 </w:t>
      </w:r>
      <w:r w:rsidRPr="001426D1">
        <w:rPr>
          <w:rFonts w:ascii="Times New Roman" w:hAnsi="Times New Roman" w:cs="Times New Roman"/>
        </w:rPr>
        <w:t>[Электронный ресурс]. - СПС «Консультант Плюс».</w:t>
      </w:r>
    </w:p>
  </w:footnote>
  <w:footnote w:id="38">
    <w:p w:rsidR="00C55BD5" w:rsidRPr="00A10C8B" w:rsidRDefault="00C55BD5" w:rsidP="00D96A7A">
      <w:pPr>
        <w:pStyle w:val="aa"/>
        <w:ind w:firstLine="709"/>
        <w:jc w:val="both"/>
        <w:rPr>
          <w:rFonts w:ascii="Times New Roman" w:hAnsi="Times New Roman" w:cs="Times New Roman"/>
        </w:rPr>
      </w:pPr>
      <w:r w:rsidRPr="00A10C8B">
        <w:rPr>
          <w:rStyle w:val="ac"/>
          <w:rFonts w:ascii="Times New Roman" w:hAnsi="Times New Roman" w:cs="Times New Roman"/>
        </w:rPr>
        <w:footnoteRef/>
      </w:r>
      <w:r w:rsidRPr="00A10C8B">
        <w:rPr>
          <w:rFonts w:ascii="Times New Roman" w:hAnsi="Times New Roman" w:cs="Times New Roman"/>
        </w:rPr>
        <w:t xml:space="preserve"> Постановлении Семнадцатого арбитражного апелляционного суда от 29 июля 2008 г. № 17АП-4579/2008-АК по делу № А60-3469/2008 </w:t>
      </w:r>
      <w:r w:rsidRPr="001426D1">
        <w:rPr>
          <w:rFonts w:ascii="Times New Roman" w:hAnsi="Times New Roman" w:cs="Times New Roman"/>
        </w:rPr>
        <w:t>[Электронный ресурс]. - СПС «Консультант Плюс».</w:t>
      </w:r>
    </w:p>
  </w:footnote>
  <w:footnote w:id="39">
    <w:p w:rsidR="00C55BD5" w:rsidRPr="00062B52" w:rsidRDefault="00C55BD5" w:rsidP="00760700">
      <w:pPr>
        <w:pStyle w:val="aa"/>
        <w:ind w:firstLine="709"/>
        <w:jc w:val="both"/>
        <w:rPr>
          <w:rFonts w:ascii="Times New Roman" w:hAnsi="Times New Roman" w:cs="Times New Roman"/>
        </w:rPr>
      </w:pPr>
      <w:r w:rsidRPr="00062B52">
        <w:rPr>
          <w:rStyle w:val="ac"/>
          <w:rFonts w:ascii="Times New Roman" w:hAnsi="Times New Roman" w:cs="Times New Roman"/>
        </w:rPr>
        <w:footnoteRef/>
      </w:r>
      <w:r w:rsidRPr="00062B52">
        <w:rPr>
          <w:rFonts w:ascii="Times New Roman" w:hAnsi="Times New Roman" w:cs="Times New Roman"/>
        </w:rPr>
        <w:t xml:space="preserve"> Решение Суда по интел</w:t>
      </w:r>
      <w:r>
        <w:rPr>
          <w:rFonts w:ascii="Times New Roman" w:hAnsi="Times New Roman" w:cs="Times New Roman"/>
        </w:rPr>
        <w:t xml:space="preserve">лектуальным правам от 7 фев. </w:t>
      </w:r>
      <w:r w:rsidRPr="00062B52">
        <w:rPr>
          <w:rFonts w:ascii="Times New Roman" w:hAnsi="Times New Roman" w:cs="Times New Roman"/>
        </w:rPr>
        <w:t xml:space="preserve">2018 г. по делу № СИП-491/2017 </w:t>
      </w:r>
      <w:r w:rsidRPr="000921D2">
        <w:rPr>
          <w:rFonts w:ascii="Times New Roman" w:hAnsi="Times New Roman" w:cs="Times New Roman"/>
        </w:rPr>
        <w:t>[Электронный ресурс]</w:t>
      </w:r>
      <w:r>
        <w:rPr>
          <w:rFonts w:ascii="Times New Roman" w:hAnsi="Times New Roman" w:cs="Times New Roman"/>
        </w:rPr>
        <w:t xml:space="preserve">. </w:t>
      </w:r>
      <w:r w:rsidRPr="000921D2">
        <w:rPr>
          <w:rFonts w:ascii="Times New Roman" w:hAnsi="Times New Roman" w:cs="Times New Roman"/>
        </w:rPr>
        <w:t>- СПС «Консультант Плюс»</w:t>
      </w:r>
      <w:r>
        <w:rPr>
          <w:rFonts w:ascii="Times New Roman" w:hAnsi="Times New Roman" w:cs="Times New Roman"/>
        </w:rPr>
        <w:t>.</w:t>
      </w:r>
    </w:p>
  </w:footnote>
  <w:footnote w:id="40">
    <w:p w:rsidR="00C55BD5" w:rsidRPr="00963DAF" w:rsidRDefault="00C55BD5" w:rsidP="00760700">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Протокол № 1 заседания Научно-консультативного совета при Суде по интеллектуальным правам </w:t>
      </w:r>
      <w:r>
        <w:rPr>
          <w:rFonts w:ascii="Times New Roman" w:hAnsi="Times New Roman" w:cs="Times New Roman"/>
        </w:rPr>
        <w:br/>
      </w:r>
      <w:r w:rsidRPr="00963DAF">
        <w:rPr>
          <w:rFonts w:ascii="Times New Roman" w:hAnsi="Times New Roman" w:cs="Times New Roman"/>
        </w:rPr>
        <w:t>от 27 дек. 2013 г. [Электронный ресурс]. - СПС «Консультант Плюс».</w:t>
      </w:r>
    </w:p>
  </w:footnote>
  <w:footnote w:id="41">
    <w:p w:rsidR="00C55BD5" w:rsidRPr="00963DAF" w:rsidRDefault="00C55BD5" w:rsidP="0081236F">
      <w:pPr>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Об информации, информационных технологиях и о защите информации [Электронный ресурс] : </w:t>
      </w:r>
      <w:proofErr w:type="spellStart"/>
      <w:r w:rsidRPr="00963DAF">
        <w:rPr>
          <w:rFonts w:ascii="Times New Roman" w:hAnsi="Times New Roman" w:cs="Times New Roman"/>
          <w:sz w:val="20"/>
          <w:szCs w:val="20"/>
        </w:rPr>
        <w:t>федер</w:t>
      </w:r>
      <w:proofErr w:type="spellEnd"/>
      <w:r w:rsidRPr="00963DAF">
        <w:rPr>
          <w:rFonts w:ascii="Times New Roman" w:hAnsi="Times New Roman" w:cs="Times New Roman"/>
          <w:sz w:val="20"/>
          <w:szCs w:val="20"/>
        </w:rPr>
        <w:t>. закон от 27 июля 2006 г. № 149-ФЗ</w:t>
      </w:r>
      <w:proofErr w:type="gramStart"/>
      <w:r w:rsidRPr="00963DAF">
        <w:rPr>
          <w:rFonts w:ascii="Times New Roman" w:hAnsi="Times New Roman" w:cs="Times New Roman"/>
          <w:sz w:val="20"/>
          <w:szCs w:val="20"/>
        </w:rPr>
        <w:t xml:space="preserve"> // С</w:t>
      </w:r>
      <w:proofErr w:type="gramEnd"/>
      <w:r w:rsidRPr="00963DAF">
        <w:rPr>
          <w:rFonts w:ascii="Times New Roman" w:hAnsi="Times New Roman" w:cs="Times New Roman"/>
          <w:sz w:val="20"/>
          <w:szCs w:val="20"/>
        </w:rPr>
        <w:t xml:space="preserve">обр. законодательства Рос. Федерации. – 2006. - № 31. – Ст. 3448. – (в ред. от 25 </w:t>
      </w:r>
      <w:proofErr w:type="spellStart"/>
      <w:r w:rsidRPr="00963DAF">
        <w:rPr>
          <w:rFonts w:ascii="Times New Roman" w:hAnsi="Times New Roman" w:cs="Times New Roman"/>
          <w:sz w:val="20"/>
          <w:szCs w:val="20"/>
        </w:rPr>
        <w:t>нояб</w:t>
      </w:r>
      <w:proofErr w:type="spellEnd"/>
      <w:r w:rsidRPr="00963DAF">
        <w:rPr>
          <w:rFonts w:ascii="Times New Roman" w:hAnsi="Times New Roman" w:cs="Times New Roman"/>
          <w:sz w:val="20"/>
          <w:szCs w:val="20"/>
        </w:rPr>
        <w:t>. 2017 г.). – СПС «Консультант Плюс».</w:t>
      </w:r>
    </w:p>
  </w:footnote>
  <w:footnote w:id="42">
    <w:p w:rsidR="00C55BD5" w:rsidRDefault="00C55BD5" w:rsidP="0081236F">
      <w:pPr>
        <w:pStyle w:val="aa"/>
        <w:ind w:firstLine="709"/>
      </w:pPr>
      <w:r w:rsidRPr="00963DAF">
        <w:rPr>
          <w:rStyle w:val="ac"/>
          <w:rFonts w:ascii="Times New Roman" w:hAnsi="Times New Roman" w:cs="Times New Roman"/>
        </w:rPr>
        <w:footnoteRef/>
      </w:r>
      <w:r w:rsidRPr="00963DAF">
        <w:rPr>
          <w:rFonts w:ascii="Times New Roman" w:hAnsi="Times New Roman" w:cs="Times New Roman"/>
        </w:rPr>
        <w:t xml:space="preserve"> </w:t>
      </w:r>
      <w:proofErr w:type="spellStart"/>
      <w:r w:rsidRPr="00963DAF">
        <w:rPr>
          <w:rFonts w:ascii="Times New Roman" w:hAnsi="Times New Roman" w:cs="Times New Roman"/>
        </w:rPr>
        <w:t>Цыбаков</w:t>
      </w:r>
      <w:proofErr w:type="spellEnd"/>
      <w:r w:rsidRPr="00963DAF">
        <w:rPr>
          <w:rFonts w:ascii="Times New Roman" w:hAnsi="Times New Roman" w:cs="Times New Roman"/>
        </w:rPr>
        <w:t>, Д.Л., Внуков, Н.А., Абрамов, С.А. Проблема правового регулирования интеллектуальных прав на доменное имя // Вестник арбитражной практики. 2017. № 5. С. 65.</w:t>
      </w:r>
    </w:p>
  </w:footnote>
  <w:footnote w:id="43">
    <w:p w:rsidR="00C55BD5" w:rsidRPr="000641C5" w:rsidRDefault="00C55BD5" w:rsidP="00760700">
      <w:pPr>
        <w:autoSpaceDE w:val="0"/>
        <w:autoSpaceDN w:val="0"/>
        <w:adjustRightInd w:val="0"/>
        <w:spacing w:after="0" w:line="240" w:lineRule="auto"/>
        <w:ind w:firstLine="709"/>
        <w:jc w:val="both"/>
        <w:rPr>
          <w:rFonts w:ascii="Times New Roman" w:hAnsi="Times New Roman" w:cs="Times New Roman"/>
          <w:sz w:val="20"/>
          <w:szCs w:val="20"/>
        </w:rPr>
      </w:pPr>
      <w:r w:rsidRPr="000641C5">
        <w:rPr>
          <w:rStyle w:val="ac"/>
          <w:rFonts w:ascii="Times New Roman" w:hAnsi="Times New Roman" w:cs="Times New Roman"/>
          <w:sz w:val="20"/>
          <w:szCs w:val="20"/>
        </w:rPr>
        <w:footnoteRef/>
      </w:r>
      <w:r w:rsidRPr="000641C5">
        <w:rPr>
          <w:rFonts w:ascii="Times New Roman" w:hAnsi="Times New Roman" w:cs="Times New Roman"/>
          <w:sz w:val="20"/>
          <w:szCs w:val="20"/>
        </w:rPr>
        <w:t xml:space="preserve"> Определение ВАС РФ от 26 авг. 2013 г. № ВАС-11328/13 по делу № А41-48441/2012 [Электронный ресурс]. - СПС «Консультант Плюс».</w:t>
      </w:r>
    </w:p>
  </w:footnote>
  <w:footnote w:id="44">
    <w:p w:rsidR="00C55BD5" w:rsidRPr="000641C5" w:rsidRDefault="00C55BD5" w:rsidP="000641C5">
      <w:pPr>
        <w:autoSpaceDE w:val="0"/>
        <w:autoSpaceDN w:val="0"/>
        <w:adjustRightInd w:val="0"/>
        <w:spacing w:after="0" w:line="240" w:lineRule="auto"/>
        <w:ind w:firstLine="709"/>
        <w:jc w:val="both"/>
        <w:rPr>
          <w:rFonts w:ascii="Times New Roman" w:hAnsi="Times New Roman" w:cs="Times New Roman"/>
          <w:sz w:val="20"/>
          <w:szCs w:val="20"/>
        </w:rPr>
      </w:pPr>
      <w:r w:rsidRPr="000641C5">
        <w:rPr>
          <w:rStyle w:val="ac"/>
          <w:rFonts w:ascii="Times New Roman" w:hAnsi="Times New Roman" w:cs="Times New Roman"/>
          <w:sz w:val="20"/>
          <w:szCs w:val="20"/>
        </w:rPr>
        <w:footnoteRef/>
      </w:r>
      <w:r w:rsidRPr="000641C5">
        <w:rPr>
          <w:rFonts w:ascii="Times New Roman" w:hAnsi="Times New Roman" w:cs="Times New Roman"/>
          <w:sz w:val="20"/>
          <w:szCs w:val="20"/>
        </w:rPr>
        <w:t xml:space="preserve"> Постановление Суда по интеллектуальным правам от 30 окт. 2013 г. № С01-155/2013 по делу № А40-12151/2013 [Электронный ресурс]. - СПС «Консультант Плюс».</w:t>
      </w:r>
    </w:p>
    <w:p w:rsidR="00C55BD5" w:rsidRPr="000641C5" w:rsidRDefault="00C55BD5" w:rsidP="00760700">
      <w:pPr>
        <w:pStyle w:val="aa"/>
        <w:ind w:firstLine="709"/>
        <w:jc w:val="both"/>
        <w:rPr>
          <w:rFonts w:ascii="Times New Roman" w:hAnsi="Times New Roman" w:cs="Times New Roman"/>
        </w:rPr>
      </w:pPr>
    </w:p>
  </w:footnote>
  <w:footnote w:id="45">
    <w:p w:rsidR="00C55BD5" w:rsidRPr="009162E3" w:rsidRDefault="00C55BD5" w:rsidP="009162E3">
      <w:pPr>
        <w:autoSpaceDE w:val="0"/>
        <w:autoSpaceDN w:val="0"/>
        <w:adjustRightInd w:val="0"/>
        <w:spacing w:after="0" w:line="240" w:lineRule="auto"/>
        <w:ind w:firstLine="709"/>
        <w:jc w:val="both"/>
        <w:rPr>
          <w:rFonts w:ascii="Times New Roman" w:hAnsi="Times New Roman" w:cs="Times New Roman"/>
          <w:sz w:val="20"/>
          <w:szCs w:val="20"/>
        </w:rPr>
      </w:pPr>
      <w:r w:rsidRPr="00DF5143">
        <w:rPr>
          <w:rStyle w:val="ac"/>
          <w:rFonts w:ascii="Times New Roman" w:hAnsi="Times New Roman" w:cs="Times New Roman"/>
          <w:sz w:val="20"/>
          <w:szCs w:val="20"/>
        </w:rPr>
        <w:footnoteRef/>
      </w:r>
      <w:r w:rsidRPr="00DF5143">
        <w:rPr>
          <w:rFonts w:ascii="Times New Roman" w:hAnsi="Times New Roman" w:cs="Times New Roman"/>
          <w:sz w:val="20"/>
          <w:szCs w:val="20"/>
        </w:rPr>
        <w:t xml:space="preserve"> Определение Конституционного суда РФ от 15 мая 2007 г. № 370-О-О «Об отказе в принятии </w:t>
      </w:r>
      <w:r>
        <w:rPr>
          <w:rFonts w:ascii="Times New Roman" w:hAnsi="Times New Roman" w:cs="Times New Roman"/>
          <w:sz w:val="20"/>
          <w:szCs w:val="20"/>
        </w:rPr>
        <w:br/>
      </w:r>
      <w:r w:rsidRPr="00DF5143">
        <w:rPr>
          <w:rFonts w:ascii="Times New Roman" w:hAnsi="Times New Roman" w:cs="Times New Roman"/>
          <w:sz w:val="20"/>
          <w:szCs w:val="20"/>
        </w:rPr>
        <w:t>к рассмотрению жалобы закрытого акционерного общества "</w:t>
      </w:r>
      <w:proofErr w:type="spellStart"/>
      <w:r w:rsidRPr="00DF5143">
        <w:rPr>
          <w:rFonts w:ascii="Times New Roman" w:hAnsi="Times New Roman" w:cs="Times New Roman"/>
          <w:sz w:val="20"/>
          <w:szCs w:val="20"/>
        </w:rPr>
        <w:t>Эвалар</w:t>
      </w:r>
      <w:proofErr w:type="spellEnd"/>
      <w:r w:rsidRPr="00DF5143">
        <w:rPr>
          <w:rFonts w:ascii="Times New Roman" w:hAnsi="Times New Roman" w:cs="Times New Roman"/>
          <w:sz w:val="20"/>
          <w:szCs w:val="20"/>
        </w:rPr>
        <w:t xml:space="preserve">"» </w:t>
      </w:r>
      <w:r w:rsidRPr="000641C5">
        <w:rPr>
          <w:rFonts w:ascii="Times New Roman" w:hAnsi="Times New Roman" w:cs="Times New Roman"/>
          <w:sz w:val="20"/>
          <w:szCs w:val="20"/>
        </w:rPr>
        <w:t>[Электронный ресурс]. - СПС «Консультант Плюс»</w:t>
      </w:r>
      <w:r>
        <w:rPr>
          <w:rFonts w:ascii="Times New Roman" w:hAnsi="Times New Roman" w:cs="Times New Roman"/>
          <w:sz w:val="20"/>
          <w:szCs w:val="20"/>
        </w:rPr>
        <w:t>.</w:t>
      </w:r>
    </w:p>
  </w:footnote>
  <w:footnote w:id="46">
    <w:p w:rsidR="00C55BD5" w:rsidRPr="00931F41"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931F41">
        <w:rPr>
          <w:rStyle w:val="ac"/>
          <w:rFonts w:ascii="Times New Roman" w:hAnsi="Times New Roman" w:cs="Times New Roman"/>
          <w:sz w:val="20"/>
          <w:szCs w:val="20"/>
        </w:rPr>
        <w:footnoteRef/>
      </w:r>
      <w:r w:rsidRPr="00931F41">
        <w:rPr>
          <w:rFonts w:ascii="Times New Roman" w:hAnsi="Times New Roman" w:cs="Times New Roman"/>
          <w:sz w:val="20"/>
          <w:szCs w:val="20"/>
        </w:rPr>
        <w:t xml:space="preserve"> Решение Суда по интел</w:t>
      </w:r>
      <w:r>
        <w:rPr>
          <w:rFonts w:ascii="Times New Roman" w:hAnsi="Times New Roman" w:cs="Times New Roman"/>
          <w:sz w:val="20"/>
          <w:szCs w:val="20"/>
        </w:rPr>
        <w:t xml:space="preserve">лектуальным правам от 12 дек. 2017 г. </w:t>
      </w:r>
      <w:r w:rsidRPr="00931F41">
        <w:rPr>
          <w:rFonts w:ascii="Times New Roman" w:hAnsi="Times New Roman" w:cs="Times New Roman"/>
          <w:sz w:val="20"/>
          <w:szCs w:val="20"/>
        </w:rPr>
        <w:t>№ СИП-497/2017</w:t>
      </w:r>
      <w:r>
        <w:rPr>
          <w:rFonts w:ascii="Times New Roman" w:hAnsi="Times New Roman" w:cs="Times New Roman"/>
          <w:bCs/>
          <w:sz w:val="20"/>
          <w:szCs w:val="20"/>
        </w:rPr>
        <w:t xml:space="preserve"> </w:t>
      </w:r>
      <w:r w:rsidRPr="000641C5">
        <w:rPr>
          <w:rFonts w:ascii="Times New Roman" w:hAnsi="Times New Roman" w:cs="Times New Roman"/>
          <w:sz w:val="20"/>
          <w:szCs w:val="20"/>
        </w:rPr>
        <w:t>[Электронный ресурс]. - СПС «Консультант Плюс»</w:t>
      </w:r>
      <w:r>
        <w:rPr>
          <w:rFonts w:ascii="Times New Roman" w:hAnsi="Times New Roman" w:cs="Times New Roman"/>
          <w:bCs/>
          <w:sz w:val="20"/>
          <w:szCs w:val="20"/>
        </w:rPr>
        <w:t xml:space="preserve">; </w:t>
      </w:r>
      <w:r>
        <w:rPr>
          <w:rFonts w:ascii="Times New Roman" w:hAnsi="Times New Roman" w:cs="Times New Roman"/>
          <w:sz w:val="20"/>
          <w:szCs w:val="20"/>
        </w:rPr>
        <w:t xml:space="preserve">Решение Суда по интеллектуальным правам от 12 фев. 2018 г. по делу № СИП-588/2017 </w:t>
      </w:r>
      <w:r w:rsidRPr="000641C5">
        <w:rPr>
          <w:rFonts w:ascii="Times New Roman" w:hAnsi="Times New Roman" w:cs="Times New Roman"/>
          <w:sz w:val="20"/>
          <w:szCs w:val="20"/>
        </w:rPr>
        <w:t>[Электронный ресурс]. - СПС «Консультант Плюс».</w:t>
      </w:r>
    </w:p>
  </w:footnote>
  <w:footnote w:id="47">
    <w:p w:rsidR="00C55BD5" w:rsidRPr="00931F41"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931F41">
        <w:rPr>
          <w:rStyle w:val="ac"/>
          <w:rFonts w:ascii="Times New Roman" w:hAnsi="Times New Roman" w:cs="Times New Roman"/>
          <w:sz w:val="20"/>
          <w:szCs w:val="20"/>
        </w:rPr>
        <w:footnoteRef/>
      </w:r>
      <w:r w:rsidRPr="00931F41">
        <w:rPr>
          <w:rFonts w:ascii="Times New Roman" w:hAnsi="Times New Roman" w:cs="Times New Roman"/>
          <w:sz w:val="20"/>
          <w:szCs w:val="20"/>
        </w:rPr>
        <w:t xml:space="preserve"> Постановление</w:t>
      </w:r>
      <w:r w:rsidRPr="00A10C8B">
        <w:rPr>
          <w:rFonts w:ascii="Times New Roman" w:hAnsi="Times New Roman" w:cs="Times New Roman"/>
          <w:sz w:val="20"/>
          <w:szCs w:val="20"/>
        </w:rPr>
        <w:t xml:space="preserve"> Суда по инте</w:t>
      </w:r>
      <w:r>
        <w:rPr>
          <w:rFonts w:ascii="Times New Roman" w:hAnsi="Times New Roman" w:cs="Times New Roman"/>
          <w:sz w:val="20"/>
          <w:szCs w:val="20"/>
        </w:rPr>
        <w:t>ллектуальным правам от 20 янв.</w:t>
      </w:r>
      <w:r w:rsidRPr="00A10C8B">
        <w:rPr>
          <w:rFonts w:ascii="Times New Roman" w:hAnsi="Times New Roman" w:cs="Times New Roman"/>
          <w:sz w:val="20"/>
          <w:szCs w:val="20"/>
        </w:rPr>
        <w:t xml:space="preserve"> 2017</w:t>
      </w:r>
      <w:r>
        <w:rPr>
          <w:rFonts w:ascii="Times New Roman" w:hAnsi="Times New Roman" w:cs="Times New Roman"/>
          <w:sz w:val="20"/>
          <w:szCs w:val="20"/>
        </w:rPr>
        <w:t xml:space="preserve"> г.</w:t>
      </w:r>
      <w:r w:rsidRPr="00A10C8B">
        <w:rPr>
          <w:rFonts w:ascii="Times New Roman" w:hAnsi="Times New Roman" w:cs="Times New Roman"/>
          <w:sz w:val="20"/>
          <w:szCs w:val="20"/>
        </w:rPr>
        <w:t xml:space="preserve"> № С01-1249/2016 по делу № </w:t>
      </w:r>
      <w:r w:rsidRPr="00931F41">
        <w:rPr>
          <w:rFonts w:ascii="Times New Roman" w:hAnsi="Times New Roman" w:cs="Times New Roman"/>
          <w:sz w:val="20"/>
          <w:szCs w:val="20"/>
        </w:rPr>
        <w:t xml:space="preserve">А65-9183/2016 </w:t>
      </w:r>
      <w:r w:rsidRPr="000641C5">
        <w:rPr>
          <w:rFonts w:ascii="Times New Roman" w:hAnsi="Times New Roman" w:cs="Times New Roman"/>
          <w:sz w:val="20"/>
          <w:szCs w:val="20"/>
        </w:rPr>
        <w:t>[Электронный ресурс]. - СПС «Консультант Плюс».</w:t>
      </w:r>
    </w:p>
  </w:footnote>
  <w:footnote w:id="48">
    <w:p w:rsidR="00C55BD5" w:rsidRPr="00931F41"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931F41">
        <w:rPr>
          <w:rStyle w:val="ac"/>
          <w:rFonts w:ascii="Times New Roman" w:hAnsi="Times New Roman" w:cs="Times New Roman"/>
          <w:sz w:val="20"/>
          <w:szCs w:val="20"/>
        </w:rPr>
        <w:footnoteRef/>
      </w:r>
      <w:r w:rsidRPr="00931F41">
        <w:rPr>
          <w:rFonts w:ascii="Times New Roman" w:hAnsi="Times New Roman" w:cs="Times New Roman"/>
          <w:sz w:val="20"/>
          <w:szCs w:val="20"/>
        </w:rPr>
        <w:t xml:space="preserve"> Постановление Седьмого арбитражно</w:t>
      </w:r>
      <w:r>
        <w:rPr>
          <w:rFonts w:ascii="Times New Roman" w:hAnsi="Times New Roman" w:cs="Times New Roman"/>
          <w:sz w:val="20"/>
          <w:szCs w:val="20"/>
        </w:rPr>
        <w:t xml:space="preserve">го апелляционного суда от 26 фев. </w:t>
      </w:r>
      <w:r w:rsidRPr="00931F41">
        <w:rPr>
          <w:rFonts w:ascii="Times New Roman" w:hAnsi="Times New Roman" w:cs="Times New Roman"/>
          <w:sz w:val="20"/>
          <w:szCs w:val="20"/>
        </w:rPr>
        <w:t>2018</w:t>
      </w:r>
      <w:r>
        <w:rPr>
          <w:rFonts w:ascii="Times New Roman" w:hAnsi="Times New Roman" w:cs="Times New Roman"/>
          <w:sz w:val="20"/>
          <w:szCs w:val="20"/>
        </w:rPr>
        <w:t xml:space="preserve"> г.</w:t>
      </w:r>
      <w:r w:rsidRPr="00931F41">
        <w:rPr>
          <w:rFonts w:ascii="Times New Roman" w:hAnsi="Times New Roman" w:cs="Times New Roman"/>
          <w:sz w:val="20"/>
          <w:szCs w:val="20"/>
        </w:rPr>
        <w:t xml:space="preserve"> № 07АП-10624/2017 </w:t>
      </w:r>
      <w:r>
        <w:rPr>
          <w:rFonts w:ascii="Times New Roman" w:hAnsi="Times New Roman" w:cs="Times New Roman"/>
          <w:sz w:val="20"/>
          <w:szCs w:val="20"/>
        </w:rPr>
        <w:br/>
      </w:r>
      <w:r w:rsidRPr="00931F41">
        <w:rPr>
          <w:rFonts w:ascii="Times New Roman" w:hAnsi="Times New Roman" w:cs="Times New Roman"/>
          <w:sz w:val="20"/>
          <w:szCs w:val="20"/>
        </w:rPr>
        <w:t xml:space="preserve">по делу № А67-8375/2016 </w:t>
      </w:r>
      <w:r w:rsidRPr="000641C5">
        <w:rPr>
          <w:rFonts w:ascii="Times New Roman" w:hAnsi="Times New Roman" w:cs="Times New Roman"/>
          <w:sz w:val="20"/>
          <w:szCs w:val="20"/>
        </w:rPr>
        <w:t>[Электронный ресурс]. - СПС «Консультант Плюс».</w:t>
      </w:r>
    </w:p>
  </w:footnote>
  <w:footnote w:id="49">
    <w:p w:rsidR="00C55BD5" w:rsidRPr="00A10C8B"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A10C8B">
        <w:rPr>
          <w:rStyle w:val="ac"/>
          <w:rFonts w:ascii="Times New Roman" w:hAnsi="Times New Roman" w:cs="Times New Roman"/>
          <w:sz w:val="20"/>
          <w:szCs w:val="20"/>
        </w:rPr>
        <w:footnoteRef/>
      </w:r>
      <w:r>
        <w:rPr>
          <w:rFonts w:ascii="Times New Roman" w:hAnsi="Times New Roman" w:cs="Times New Roman"/>
          <w:sz w:val="20"/>
          <w:szCs w:val="20"/>
        </w:rPr>
        <w:t xml:space="preserve"> Определение ВАС РФ от 14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w:t>
      </w:r>
      <w:r w:rsidRPr="00A10C8B">
        <w:rPr>
          <w:rFonts w:ascii="Times New Roman" w:hAnsi="Times New Roman" w:cs="Times New Roman"/>
          <w:sz w:val="20"/>
          <w:szCs w:val="20"/>
        </w:rPr>
        <w:t xml:space="preserve"> 2011 г. № ВАС-14091/</w:t>
      </w:r>
      <w:r w:rsidRPr="00931F41">
        <w:rPr>
          <w:rFonts w:ascii="Times New Roman" w:hAnsi="Times New Roman" w:cs="Times New Roman"/>
          <w:sz w:val="20"/>
          <w:szCs w:val="20"/>
        </w:rPr>
        <w:t>11</w:t>
      </w:r>
      <w:r w:rsidRPr="000641C5">
        <w:rPr>
          <w:rFonts w:ascii="Times New Roman" w:hAnsi="Times New Roman" w:cs="Times New Roman"/>
          <w:sz w:val="20"/>
          <w:szCs w:val="20"/>
        </w:rPr>
        <w:t>[Электронный ресурс]. - СПС «Консультант Плюс».</w:t>
      </w:r>
    </w:p>
  </w:footnote>
  <w:footnote w:id="50">
    <w:p w:rsidR="00C55BD5" w:rsidRPr="00A10C8B"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A10C8B">
        <w:rPr>
          <w:rStyle w:val="ac"/>
          <w:rFonts w:ascii="Times New Roman" w:hAnsi="Times New Roman" w:cs="Times New Roman"/>
          <w:sz w:val="20"/>
          <w:szCs w:val="20"/>
        </w:rPr>
        <w:footnoteRef/>
      </w:r>
      <w:r w:rsidRPr="00A10C8B">
        <w:rPr>
          <w:rFonts w:ascii="Times New Roman" w:hAnsi="Times New Roman" w:cs="Times New Roman"/>
          <w:sz w:val="20"/>
          <w:szCs w:val="20"/>
        </w:rPr>
        <w:t xml:space="preserve"> Постановление Четвертого арбитражного </w:t>
      </w:r>
      <w:r>
        <w:rPr>
          <w:rFonts w:ascii="Times New Roman" w:hAnsi="Times New Roman" w:cs="Times New Roman"/>
          <w:sz w:val="20"/>
          <w:szCs w:val="20"/>
        </w:rPr>
        <w:t>апелляционного суда от 9 фев.</w:t>
      </w:r>
      <w:r w:rsidRPr="00A10C8B">
        <w:rPr>
          <w:rFonts w:ascii="Times New Roman" w:hAnsi="Times New Roman" w:cs="Times New Roman"/>
          <w:sz w:val="20"/>
          <w:szCs w:val="20"/>
        </w:rPr>
        <w:t xml:space="preserve"> 2017 г. № 04АП-7167/2016 </w:t>
      </w:r>
      <w:r>
        <w:rPr>
          <w:rFonts w:ascii="Times New Roman" w:hAnsi="Times New Roman" w:cs="Times New Roman"/>
          <w:sz w:val="20"/>
          <w:szCs w:val="20"/>
        </w:rPr>
        <w:br/>
      </w:r>
      <w:r w:rsidRPr="00A10C8B">
        <w:rPr>
          <w:rFonts w:ascii="Times New Roman" w:hAnsi="Times New Roman" w:cs="Times New Roman"/>
          <w:sz w:val="20"/>
          <w:szCs w:val="20"/>
        </w:rPr>
        <w:t xml:space="preserve">по делу № А19-14104/2016 </w:t>
      </w:r>
      <w:r w:rsidRPr="000641C5">
        <w:rPr>
          <w:rFonts w:ascii="Times New Roman" w:hAnsi="Times New Roman" w:cs="Times New Roman"/>
          <w:sz w:val="20"/>
          <w:szCs w:val="20"/>
        </w:rPr>
        <w:t>[Электронный ресурс]. - СПС «Консультант Плюс».</w:t>
      </w:r>
    </w:p>
  </w:footnote>
  <w:footnote w:id="51">
    <w:p w:rsidR="00C55BD5" w:rsidRPr="00A10C8B" w:rsidRDefault="00C55BD5" w:rsidP="000E5E15">
      <w:pPr>
        <w:autoSpaceDE w:val="0"/>
        <w:autoSpaceDN w:val="0"/>
        <w:adjustRightInd w:val="0"/>
        <w:spacing w:after="0" w:line="240" w:lineRule="auto"/>
        <w:ind w:firstLine="709"/>
        <w:jc w:val="both"/>
        <w:rPr>
          <w:rFonts w:ascii="Times New Roman" w:hAnsi="Times New Roman" w:cs="Times New Roman"/>
          <w:bCs/>
          <w:sz w:val="20"/>
          <w:szCs w:val="20"/>
        </w:rPr>
      </w:pPr>
      <w:r w:rsidRPr="00A10C8B">
        <w:rPr>
          <w:rStyle w:val="ac"/>
          <w:rFonts w:ascii="Times New Roman" w:hAnsi="Times New Roman" w:cs="Times New Roman"/>
          <w:sz w:val="20"/>
          <w:szCs w:val="20"/>
        </w:rPr>
        <w:footnoteRef/>
      </w:r>
      <w:r w:rsidRPr="00A10C8B">
        <w:rPr>
          <w:rFonts w:ascii="Times New Roman" w:hAnsi="Times New Roman" w:cs="Times New Roman"/>
          <w:sz w:val="20"/>
          <w:szCs w:val="20"/>
        </w:rPr>
        <w:t xml:space="preserve"> Постановление Четвертого арбитражного </w:t>
      </w:r>
      <w:r>
        <w:rPr>
          <w:rFonts w:ascii="Times New Roman" w:hAnsi="Times New Roman" w:cs="Times New Roman"/>
          <w:sz w:val="20"/>
          <w:szCs w:val="20"/>
        </w:rPr>
        <w:t>апелляционного суда от 25 июля 2</w:t>
      </w:r>
      <w:r w:rsidRPr="00A10C8B">
        <w:rPr>
          <w:rFonts w:ascii="Times New Roman" w:hAnsi="Times New Roman" w:cs="Times New Roman"/>
          <w:sz w:val="20"/>
          <w:szCs w:val="20"/>
        </w:rPr>
        <w:t xml:space="preserve">016 г. № 04АП-3308/2016 </w:t>
      </w:r>
      <w:r>
        <w:rPr>
          <w:rFonts w:ascii="Times New Roman" w:hAnsi="Times New Roman" w:cs="Times New Roman"/>
          <w:sz w:val="20"/>
          <w:szCs w:val="20"/>
        </w:rPr>
        <w:br/>
      </w:r>
      <w:r w:rsidRPr="00A10C8B">
        <w:rPr>
          <w:rFonts w:ascii="Times New Roman" w:hAnsi="Times New Roman" w:cs="Times New Roman"/>
          <w:sz w:val="20"/>
          <w:szCs w:val="20"/>
        </w:rPr>
        <w:t xml:space="preserve">по делу № А19-2377/2016 </w:t>
      </w:r>
      <w:r w:rsidRPr="000641C5">
        <w:rPr>
          <w:rFonts w:ascii="Times New Roman" w:hAnsi="Times New Roman" w:cs="Times New Roman"/>
          <w:sz w:val="20"/>
          <w:szCs w:val="20"/>
        </w:rPr>
        <w:t>[Электронный ресурс]. - СПС «Консультант Плюс».</w:t>
      </w:r>
    </w:p>
  </w:footnote>
  <w:footnote w:id="52">
    <w:p w:rsidR="00C55BD5" w:rsidRPr="00896978" w:rsidRDefault="00C55BD5" w:rsidP="00896978">
      <w:pPr>
        <w:pStyle w:val="aa"/>
        <w:ind w:firstLine="709"/>
        <w:jc w:val="both"/>
        <w:rPr>
          <w:rFonts w:ascii="Times New Roman" w:hAnsi="Times New Roman" w:cs="Times New Roman"/>
        </w:rPr>
      </w:pPr>
      <w:r w:rsidRPr="00100D3D">
        <w:rPr>
          <w:rStyle w:val="ac"/>
          <w:rFonts w:ascii="Times New Roman" w:hAnsi="Times New Roman" w:cs="Times New Roman"/>
        </w:rPr>
        <w:footnoteRef/>
      </w:r>
      <w:r w:rsidRPr="00100D3D">
        <w:rPr>
          <w:rFonts w:ascii="Times New Roman" w:hAnsi="Times New Roman" w:cs="Times New Roman"/>
        </w:rPr>
        <w:t xml:space="preserve"> Справка по вопросам недобросовестного поведения, в том числе конкуренции, по приобретению </w:t>
      </w:r>
      <w:r>
        <w:rPr>
          <w:rFonts w:ascii="Times New Roman" w:hAnsi="Times New Roman" w:cs="Times New Roman"/>
        </w:rPr>
        <w:br/>
      </w:r>
      <w:r w:rsidRPr="00100D3D">
        <w:rPr>
          <w:rFonts w:ascii="Times New Roman" w:hAnsi="Times New Roman" w:cs="Times New Roman"/>
        </w:rPr>
        <w:t xml:space="preserve">и </w:t>
      </w:r>
      <w:r w:rsidRPr="00F110E5">
        <w:rPr>
          <w:rFonts w:ascii="Times New Roman" w:hAnsi="Times New Roman" w:cs="Times New Roman"/>
        </w:rPr>
        <w:t>использованию средств индивидуализации юридических лиц, товаров, работ, услуг и предприятий</w:t>
      </w:r>
      <w:r>
        <w:rPr>
          <w:rFonts w:ascii="Times New Roman" w:hAnsi="Times New Roman" w:cs="Times New Roman"/>
        </w:rPr>
        <w:t xml:space="preserve"> </w:t>
      </w:r>
      <w:r w:rsidRPr="000641C5">
        <w:rPr>
          <w:rFonts w:ascii="Times New Roman" w:hAnsi="Times New Roman" w:cs="Times New Roman"/>
        </w:rPr>
        <w:t>[Электронный ресурс</w:t>
      </w:r>
      <w:r w:rsidRPr="00896978">
        <w:rPr>
          <w:rFonts w:ascii="Times New Roman" w:hAnsi="Times New Roman" w:cs="Times New Roman"/>
        </w:rPr>
        <w:t>]</w:t>
      </w:r>
      <w:proofErr w:type="gramStart"/>
      <w:r w:rsidRPr="00896978">
        <w:rPr>
          <w:rFonts w:ascii="Times New Roman" w:hAnsi="Times New Roman" w:cs="Times New Roman"/>
        </w:rPr>
        <w:t xml:space="preserve"> :</w:t>
      </w:r>
      <w:proofErr w:type="gramEnd"/>
      <w:r w:rsidRPr="00896978">
        <w:rPr>
          <w:rFonts w:ascii="Times New Roman" w:hAnsi="Times New Roman" w:cs="Times New Roman"/>
        </w:rPr>
        <w:t xml:space="preserve"> утв. постановлением Президиумом Суда по интеллектуальным правам от 21 марта 2014 г. № СП-21/2. - СПС «Консультант Плюс».</w:t>
      </w:r>
    </w:p>
  </w:footnote>
  <w:footnote w:id="53">
    <w:p w:rsidR="00C55BD5" w:rsidRPr="00896978" w:rsidRDefault="00C55BD5" w:rsidP="00896978">
      <w:pPr>
        <w:autoSpaceDE w:val="0"/>
        <w:autoSpaceDN w:val="0"/>
        <w:adjustRightInd w:val="0"/>
        <w:spacing w:after="0" w:line="240" w:lineRule="auto"/>
        <w:ind w:firstLine="709"/>
        <w:jc w:val="both"/>
        <w:rPr>
          <w:rFonts w:ascii="Times New Roman" w:hAnsi="Times New Roman" w:cs="Times New Roman"/>
          <w:bCs/>
          <w:sz w:val="20"/>
          <w:szCs w:val="20"/>
        </w:rPr>
      </w:pPr>
      <w:r w:rsidRPr="00896978">
        <w:rPr>
          <w:rStyle w:val="ac"/>
          <w:rFonts w:ascii="Times New Roman" w:hAnsi="Times New Roman" w:cs="Times New Roman"/>
          <w:sz w:val="20"/>
          <w:szCs w:val="20"/>
        </w:rPr>
        <w:footnoteRef/>
      </w:r>
      <w:r w:rsidRPr="00896978">
        <w:rPr>
          <w:rFonts w:ascii="Times New Roman" w:hAnsi="Times New Roman" w:cs="Times New Roman"/>
          <w:sz w:val="20"/>
          <w:szCs w:val="20"/>
        </w:rPr>
        <w:t xml:space="preserve"> Постановление Пятнадцатого арбитражного апелляционного суда от 29 сент. 2017 г.  № 15АП-12794/2017 по делу № А32-14332/2017 [Электронный ресурс]. - СПС «Консультант Плюс».</w:t>
      </w:r>
    </w:p>
  </w:footnote>
  <w:footnote w:id="54">
    <w:p w:rsidR="00C55BD5" w:rsidRPr="0058759F" w:rsidRDefault="00C55BD5" w:rsidP="00896978">
      <w:pPr>
        <w:pStyle w:val="aa"/>
        <w:ind w:firstLine="709"/>
        <w:jc w:val="both"/>
        <w:rPr>
          <w:rFonts w:ascii="Times New Roman" w:hAnsi="Times New Roman" w:cs="Times New Roman"/>
        </w:rPr>
      </w:pPr>
      <w:r w:rsidRPr="0058759F">
        <w:rPr>
          <w:rStyle w:val="ac"/>
          <w:rFonts w:ascii="Times New Roman" w:hAnsi="Times New Roman" w:cs="Times New Roman"/>
        </w:rPr>
        <w:footnoteRef/>
      </w:r>
      <w:r>
        <w:rPr>
          <w:rFonts w:ascii="Times New Roman" w:hAnsi="Times New Roman" w:cs="Times New Roman"/>
        </w:rPr>
        <w:t xml:space="preserve"> </w:t>
      </w:r>
      <w:r w:rsidRPr="0058759F">
        <w:rPr>
          <w:rFonts w:ascii="Times New Roman" w:hAnsi="Times New Roman" w:cs="Times New Roman"/>
        </w:rPr>
        <w:t>Цветкова,</w:t>
      </w:r>
      <w:r>
        <w:rPr>
          <w:rFonts w:ascii="Times New Roman" w:hAnsi="Times New Roman" w:cs="Times New Roman"/>
        </w:rPr>
        <w:t xml:space="preserve"> М.В. </w:t>
      </w:r>
      <w:r w:rsidRPr="0058759F">
        <w:rPr>
          <w:rFonts w:ascii="Times New Roman" w:hAnsi="Times New Roman" w:cs="Times New Roman"/>
        </w:rPr>
        <w:t>Богданов</w:t>
      </w:r>
      <w:r>
        <w:rPr>
          <w:rFonts w:ascii="Times New Roman" w:hAnsi="Times New Roman" w:cs="Times New Roman"/>
        </w:rPr>
        <w:t>, Е.В.</w:t>
      </w:r>
      <w:r w:rsidRPr="0058759F">
        <w:rPr>
          <w:rFonts w:ascii="Times New Roman" w:hAnsi="Times New Roman" w:cs="Times New Roman"/>
        </w:rPr>
        <w:t xml:space="preserve"> Правовое содержание </w:t>
      </w:r>
      <w:r>
        <w:rPr>
          <w:rFonts w:ascii="Times New Roman" w:hAnsi="Times New Roman" w:cs="Times New Roman"/>
        </w:rPr>
        <w:t xml:space="preserve">недобросовестной конкуренции, связанной </w:t>
      </w:r>
      <w:r>
        <w:rPr>
          <w:rFonts w:ascii="Times New Roman" w:hAnsi="Times New Roman" w:cs="Times New Roman"/>
        </w:rPr>
        <w:br/>
        <w:t xml:space="preserve">с приобретением и использованием исключительного права на средства индивидуализации // Современное право. 2010. № 6. С. 80. </w:t>
      </w:r>
    </w:p>
  </w:footnote>
  <w:footnote w:id="55">
    <w:p w:rsidR="00C55BD5" w:rsidRPr="00AC1A72" w:rsidRDefault="00C55BD5" w:rsidP="00896978">
      <w:pPr>
        <w:autoSpaceDE w:val="0"/>
        <w:autoSpaceDN w:val="0"/>
        <w:adjustRightInd w:val="0"/>
        <w:spacing w:after="0" w:line="240" w:lineRule="auto"/>
        <w:ind w:firstLine="709"/>
        <w:jc w:val="both"/>
        <w:rPr>
          <w:rFonts w:ascii="Times New Roman" w:hAnsi="Times New Roman" w:cs="Times New Roman"/>
          <w:sz w:val="20"/>
          <w:szCs w:val="20"/>
        </w:rPr>
      </w:pPr>
      <w:r w:rsidRPr="00AC1A72">
        <w:rPr>
          <w:rStyle w:val="ac"/>
          <w:rFonts w:ascii="Times New Roman" w:hAnsi="Times New Roman" w:cs="Times New Roman"/>
          <w:sz w:val="20"/>
          <w:szCs w:val="20"/>
        </w:rPr>
        <w:footnoteRef/>
      </w:r>
      <w:r w:rsidRPr="00AC1A72">
        <w:rPr>
          <w:rFonts w:ascii="Times New Roman" w:hAnsi="Times New Roman" w:cs="Times New Roman"/>
          <w:sz w:val="20"/>
          <w:szCs w:val="20"/>
        </w:rPr>
        <w:t xml:space="preserve"> Городов, О.А. Недобросовестная конкуренция: теория и правоприменительная практика</w:t>
      </w:r>
      <w:proofErr w:type="gramStart"/>
      <w:r w:rsidRPr="00AC1A72">
        <w:rPr>
          <w:rFonts w:ascii="Times New Roman" w:hAnsi="Times New Roman" w:cs="Times New Roman"/>
          <w:sz w:val="20"/>
          <w:szCs w:val="20"/>
        </w:rPr>
        <w:t xml:space="preserve"> :</w:t>
      </w:r>
      <w:proofErr w:type="gramEnd"/>
      <w:r w:rsidRPr="00AC1A72">
        <w:rPr>
          <w:rFonts w:ascii="Times New Roman" w:hAnsi="Times New Roman" w:cs="Times New Roman"/>
          <w:sz w:val="20"/>
          <w:szCs w:val="20"/>
        </w:rPr>
        <w:t xml:space="preserve"> монография / О.А. Городов. - М.</w:t>
      </w:r>
      <w:proofErr w:type="gramStart"/>
      <w:r w:rsidRPr="00AC1A72">
        <w:rPr>
          <w:rFonts w:ascii="Times New Roman" w:hAnsi="Times New Roman" w:cs="Times New Roman"/>
          <w:sz w:val="20"/>
          <w:szCs w:val="20"/>
        </w:rPr>
        <w:t xml:space="preserve"> :</w:t>
      </w:r>
      <w:proofErr w:type="gramEnd"/>
      <w:r w:rsidRPr="00AC1A72">
        <w:rPr>
          <w:rFonts w:ascii="Times New Roman" w:hAnsi="Times New Roman" w:cs="Times New Roman"/>
          <w:sz w:val="20"/>
          <w:szCs w:val="20"/>
        </w:rPr>
        <w:t xml:space="preserve"> Статут, 2008. – С.4.</w:t>
      </w:r>
    </w:p>
  </w:footnote>
  <w:footnote w:id="56">
    <w:p w:rsidR="00C55BD5" w:rsidRPr="00AC1A72" w:rsidRDefault="00C55BD5" w:rsidP="00350020">
      <w:pPr>
        <w:autoSpaceDE w:val="0"/>
        <w:autoSpaceDN w:val="0"/>
        <w:adjustRightInd w:val="0"/>
        <w:spacing w:after="0" w:line="240" w:lineRule="auto"/>
        <w:ind w:firstLine="709"/>
        <w:jc w:val="both"/>
        <w:rPr>
          <w:rFonts w:ascii="Times New Roman" w:hAnsi="Times New Roman" w:cs="Times New Roman"/>
          <w:sz w:val="20"/>
          <w:szCs w:val="20"/>
        </w:rPr>
      </w:pPr>
      <w:r w:rsidRPr="00AC1A72">
        <w:rPr>
          <w:rStyle w:val="ac"/>
          <w:rFonts w:ascii="Times New Roman" w:hAnsi="Times New Roman" w:cs="Times New Roman"/>
          <w:sz w:val="20"/>
          <w:szCs w:val="20"/>
        </w:rPr>
        <w:footnoteRef/>
      </w:r>
      <w:r w:rsidRPr="00AC1A72">
        <w:rPr>
          <w:rFonts w:ascii="Times New Roman" w:hAnsi="Times New Roman" w:cs="Times New Roman"/>
          <w:sz w:val="20"/>
          <w:szCs w:val="20"/>
        </w:rPr>
        <w:t xml:space="preserve"> Кондратовская, С.Н. Правовые проблемы пресечения недобросовестной конкуренции на товарных рынках</w:t>
      </w:r>
      <w:proofErr w:type="gramStart"/>
      <w:r w:rsidRPr="00AC1A72">
        <w:rPr>
          <w:rFonts w:ascii="Times New Roman" w:hAnsi="Times New Roman" w:cs="Times New Roman"/>
          <w:sz w:val="20"/>
          <w:szCs w:val="20"/>
        </w:rPr>
        <w:t xml:space="preserve"> :</w:t>
      </w:r>
      <w:proofErr w:type="gramEnd"/>
      <w:r w:rsidRPr="00AC1A72">
        <w:rPr>
          <w:rFonts w:ascii="Times New Roman" w:hAnsi="Times New Roman" w:cs="Times New Roman"/>
          <w:sz w:val="20"/>
          <w:szCs w:val="20"/>
        </w:rPr>
        <w:t xml:space="preserve"> </w:t>
      </w:r>
      <w:proofErr w:type="spellStart"/>
      <w:r w:rsidRPr="00AC1A72">
        <w:rPr>
          <w:rFonts w:ascii="Times New Roman" w:hAnsi="Times New Roman" w:cs="Times New Roman"/>
          <w:sz w:val="20"/>
          <w:szCs w:val="20"/>
        </w:rPr>
        <w:t>дис</w:t>
      </w:r>
      <w:proofErr w:type="spellEnd"/>
      <w:r w:rsidRPr="00AC1A72">
        <w:rPr>
          <w:rFonts w:ascii="Times New Roman" w:hAnsi="Times New Roman" w:cs="Times New Roman"/>
          <w:sz w:val="20"/>
          <w:szCs w:val="20"/>
        </w:rPr>
        <w:t xml:space="preserve">. ... канд. </w:t>
      </w:r>
      <w:proofErr w:type="spellStart"/>
      <w:r w:rsidRPr="00AC1A72">
        <w:rPr>
          <w:rFonts w:ascii="Times New Roman" w:hAnsi="Times New Roman" w:cs="Times New Roman"/>
          <w:sz w:val="20"/>
          <w:szCs w:val="20"/>
        </w:rPr>
        <w:t>юрид</w:t>
      </w:r>
      <w:proofErr w:type="spellEnd"/>
      <w:r w:rsidRPr="00AC1A72">
        <w:rPr>
          <w:rFonts w:ascii="Times New Roman" w:hAnsi="Times New Roman" w:cs="Times New Roman"/>
          <w:sz w:val="20"/>
          <w:szCs w:val="20"/>
        </w:rPr>
        <w:t>. наук : 12.00.01 /  С.Н. Кондратовская. – СПб., 2005. - С. 34.</w:t>
      </w:r>
    </w:p>
  </w:footnote>
  <w:footnote w:id="57">
    <w:p w:rsidR="00C55BD5" w:rsidRPr="006D487A" w:rsidRDefault="00C55BD5" w:rsidP="00896978">
      <w:pPr>
        <w:pStyle w:val="aa"/>
        <w:ind w:firstLine="709"/>
        <w:rPr>
          <w:rFonts w:ascii="Times New Roman" w:hAnsi="Times New Roman" w:cs="Times New Roman"/>
        </w:rPr>
      </w:pPr>
      <w:r w:rsidRPr="006D487A">
        <w:rPr>
          <w:rStyle w:val="ac"/>
          <w:rFonts w:ascii="Times New Roman" w:hAnsi="Times New Roman" w:cs="Times New Roman"/>
        </w:rPr>
        <w:footnoteRef/>
      </w:r>
      <w:r w:rsidRPr="006D487A">
        <w:rPr>
          <w:rFonts w:ascii="Times New Roman" w:hAnsi="Times New Roman" w:cs="Times New Roman"/>
        </w:rPr>
        <w:t xml:space="preserve"> </w:t>
      </w:r>
      <w:proofErr w:type="spellStart"/>
      <w:r w:rsidRPr="006D487A">
        <w:rPr>
          <w:rFonts w:ascii="Times New Roman" w:hAnsi="Times New Roman" w:cs="Times New Roman"/>
        </w:rPr>
        <w:t>Антиконкруентные</w:t>
      </w:r>
      <w:proofErr w:type="spellEnd"/>
      <w:r w:rsidRPr="006D487A">
        <w:rPr>
          <w:rFonts w:ascii="Times New Roman" w:hAnsi="Times New Roman" w:cs="Times New Roman"/>
        </w:rPr>
        <w:t xml:space="preserve"> соглашения и недобросовестная конкуренция</w:t>
      </w:r>
      <w:proofErr w:type="gramStart"/>
      <w:r w:rsidRPr="006D487A">
        <w:rPr>
          <w:rFonts w:ascii="Times New Roman" w:hAnsi="Times New Roman" w:cs="Times New Roman"/>
        </w:rPr>
        <w:t xml:space="preserve"> :</w:t>
      </w:r>
      <w:proofErr w:type="gramEnd"/>
      <w:r w:rsidRPr="006D487A">
        <w:rPr>
          <w:rFonts w:ascii="Times New Roman" w:hAnsi="Times New Roman" w:cs="Times New Roman"/>
        </w:rPr>
        <w:t xml:space="preserve"> учебное пособие / Д.И. Серегин : отв. ред. С.А. </w:t>
      </w:r>
      <w:proofErr w:type="spellStart"/>
      <w:r w:rsidRPr="006D487A">
        <w:rPr>
          <w:rFonts w:ascii="Times New Roman" w:hAnsi="Times New Roman" w:cs="Times New Roman"/>
        </w:rPr>
        <w:t>Пузыревский</w:t>
      </w:r>
      <w:proofErr w:type="spellEnd"/>
      <w:r w:rsidRPr="006D487A">
        <w:rPr>
          <w:rFonts w:ascii="Times New Roman" w:hAnsi="Times New Roman" w:cs="Times New Roman"/>
        </w:rPr>
        <w:t xml:space="preserve"> ; М. : Проспект, 2016. С. 129. </w:t>
      </w:r>
    </w:p>
  </w:footnote>
  <w:footnote w:id="58">
    <w:p w:rsidR="00C55BD5" w:rsidRPr="006D487A" w:rsidRDefault="00C55BD5" w:rsidP="006D487A">
      <w:pPr>
        <w:autoSpaceDE w:val="0"/>
        <w:autoSpaceDN w:val="0"/>
        <w:adjustRightInd w:val="0"/>
        <w:spacing w:after="0" w:line="240" w:lineRule="auto"/>
        <w:ind w:firstLine="709"/>
        <w:jc w:val="both"/>
        <w:rPr>
          <w:rFonts w:ascii="Times New Roman" w:hAnsi="Times New Roman" w:cs="Times New Roman"/>
          <w:b/>
          <w:sz w:val="20"/>
          <w:szCs w:val="20"/>
        </w:rPr>
      </w:pPr>
      <w:r w:rsidRPr="006D487A">
        <w:rPr>
          <w:rStyle w:val="ac"/>
          <w:rFonts w:ascii="Times New Roman" w:hAnsi="Times New Roman" w:cs="Times New Roman"/>
          <w:sz w:val="20"/>
          <w:szCs w:val="20"/>
        </w:rPr>
        <w:footnoteRef/>
      </w:r>
      <w:r w:rsidRPr="006D487A">
        <w:rPr>
          <w:rFonts w:ascii="Times New Roman" w:hAnsi="Times New Roman" w:cs="Times New Roman"/>
          <w:sz w:val="20"/>
          <w:szCs w:val="20"/>
        </w:rPr>
        <w:t xml:space="preserve"> Поротикова, О.И. </w:t>
      </w:r>
      <w:hyperlink r:id="rId4" w:history="1">
        <w:r w:rsidRPr="006D487A">
          <w:rPr>
            <w:rFonts w:ascii="Times New Roman" w:hAnsi="Times New Roman" w:cs="Times New Roman"/>
            <w:sz w:val="20"/>
            <w:szCs w:val="20"/>
          </w:rPr>
          <w:t>Проблема злоупотребления</w:t>
        </w:r>
      </w:hyperlink>
      <w:r w:rsidRPr="006D487A">
        <w:rPr>
          <w:rFonts w:ascii="Times New Roman" w:hAnsi="Times New Roman" w:cs="Times New Roman"/>
          <w:sz w:val="20"/>
          <w:szCs w:val="20"/>
        </w:rPr>
        <w:t xml:space="preserve"> субъективным гражданским правом</w:t>
      </w:r>
      <w:proofErr w:type="gramStart"/>
      <w:r w:rsidRPr="006D487A">
        <w:rPr>
          <w:rFonts w:ascii="Times New Roman" w:hAnsi="Times New Roman" w:cs="Times New Roman"/>
          <w:sz w:val="20"/>
          <w:szCs w:val="20"/>
        </w:rPr>
        <w:t xml:space="preserve"> :</w:t>
      </w:r>
      <w:proofErr w:type="gramEnd"/>
      <w:r w:rsidRPr="006D487A">
        <w:rPr>
          <w:rFonts w:ascii="Times New Roman" w:hAnsi="Times New Roman" w:cs="Times New Roman"/>
          <w:sz w:val="20"/>
          <w:szCs w:val="20"/>
        </w:rPr>
        <w:t xml:space="preserve"> монография / О.И. Поротикова. - М.</w:t>
      </w:r>
      <w:proofErr w:type="gramStart"/>
      <w:r w:rsidRPr="006D487A">
        <w:rPr>
          <w:rFonts w:ascii="Times New Roman" w:hAnsi="Times New Roman" w:cs="Times New Roman"/>
          <w:sz w:val="20"/>
          <w:szCs w:val="20"/>
        </w:rPr>
        <w:t xml:space="preserve"> :</w:t>
      </w:r>
      <w:proofErr w:type="gramEnd"/>
      <w:r w:rsidRPr="006D487A">
        <w:rPr>
          <w:rFonts w:ascii="Times New Roman" w:hAnsi="Times New Roman" w:cs="Times New Roman"/>
          <w:sz w:val="20"/>
          <w:szCs w:val="20"/>
        </w:rPr>
        <w:t xml:space="preserve"> </w:t>
      </w:r>
      <w:proofErr w:type="spellStart"/>
      <w:r w:rsidRPr="006D487A">
        <w:rPr>
          <w:rFonts w:ascii="Times New Roman" w:hAnsi="Times New Roman" w:cs="Times New Roman"/>
          <w:sz w:val="20"/>
          <w:szCs w:val="20"/>
        </w:rPr>
        <w:t>Волтерс</w:t>
      </w:r>
      <w:proofErr w:type="spellEnd"/>
      <w:r w:rsidRPr="006D487A">
        <w:rPr>
          <w:rFonts w:ascii="Times New Roman" w:hAnsi="Times New Roman" w:cs="Times New Roman"/>
          <w:sz w:val="20"/>
          <w:szCs w:val="20"/>
        </w:rPr>
        <w:t xml:space="preserve"> </w:t>
      </w:r>
      <w:proofErr w:type="spellStart"/>
      <w:r w:rsidRPr="006D487A">
        <w:rPr>
          <w:rFonts w:ascii="Times New Roman" w:hAnsi="Times New Roman" w:cs="Times New Roman"/>
          <w:sz w:val="20"/>
          <w:szCs w:val="20"/>
        </w:rPr>
        <w:t>Клувер</w:t>
      </w:r>
      <w:proofErr w:type="spellEnd"/>
      <w:r w:rsidRPr="006D487A">
        <w:rPr>
          <w:rFonts w:ascii="Times New Roman" w:hAnsi="Times New Roman" w:cs="Times New Roman"/>
          <w:sz w:val="20"/>
          <w:szCs w:val="20"/>
        </w:rPr>
        <w:t xml:space="preserve">. - 2007. – </w:t>
      </w:r>
      <w:r>
        <w:rPr>
          <w:rFonts w:ascii="Times New Roman" w:hAnsi="Times New Roman" w:cs="Times New Roman"/>
          <w:sz w:val="20"/>
          <w:szCs w:val="20"/>
        </w:rPr>
        <w:t xml:space="preserve">С.50. </w:t>
      </w:r>
    </w:p>
  </w:footnote>
  <w:footnote w:id="59">
    <w:p w:rsidR="00C55BD5" w:rsidRPr="00896978" w:rsidRDefault="00C55BD5" w:rsidP="001426D1">
      <w:pPr>
        <w:autoSpaceDE w:val="0"/>
        <w:autoSpaceDN w:val="0"/>
        <w:adjustRightInd w:val="0"/>
        <w:spacing w:after="0" w:line="240" w:lineRule="auto"/>
        <w:ind w:firstLine="709"/>
        <w:jc w:val="both"/>
        <w:rPr>
          <w:rFonts w:ascii="Times New Roman" w:hAnsi="Times New Roman" w:cs="Times New Roman"/>
          <w:sz w:val="20"/>
          <w:szCs w:val="20"/>
        </w:rPr>
      </w:pPr>
      <w:r w:rsidRPr="00C42136">
        <w:rPr>
          <w:rStyle w:val="ac"/>
          <w:rFonts w:ascii="Times New Roman" w:hAnsi="Times New Roman" w:cs="Times New Roman"/>
          <w:sz w:val="20"/>
          <w:szCs w:val="20"/>
        </w:rPr>
        <w:footnoteRef/>
      </w:r>
      <w:r w:rsidRPr="00C42136">
        <w:rPr>
          <w:rFonts w:ascii="Times New Roman" w:hAnsi="Times New Roman" w:cs="Times New Roman"/>
          <w:sz w:val="20"/>
          <w:szCs w:val="20"/>
        </w:rPr>
        <w:t xml:space="preserve"> Комментарий к Кодексу Российской Федерации об администр</w:t>
      </w:r>
      <w:r>
        <w:rPr>
          <w:rFonts w:ascii="Times New Roman" w:hAnsi="Times New Roman" w:cs="Times New Roman"/>
          <w:sz w:val="20"/>
          <w:szCs w:val="20"/>
        </w:rPr>
        <w:t xml:space="preserve">ативных правонарушениях от 30 дек. </w:t>
      </w:r>
      <w:r w:rsidRPr="00C42136">
        <w:rPr>
          <w:rFonts w:ascii="Times New Roman" w:hAnsi="Times New Roman" w:cs="Times New Roman"/>
          <w:sz w:val="20"/>
          <w:szCs w:val="20"/>
        </w:rPr>
        <w:t>2001</w:t>
      </w:r>
      <w:r>
        <w:rPr>
          <w:rFonts w:ascii="Times New Roman" w:hAnsi="Times New Roman" w:cs="Times New Roman"/>
          <w:sz w:val="20"/>
          <w:szCs w:val="20"/>
        </w:rPr>
        <w:t xml:space="preserve"> г. №</w:t>
      </w:r>
      <w:r w:rsidRPr="00C42136">
        <w:rPr>
          <w:rFonts w:ascii="Times New Roman" w:hAnsi="Times New Roman" w:cs="Times New Roman"/>
          <w:sz w:val="20"/>
          <w:szCs w:val="20"/>
        </w:rPr>
        <w:t xml:space="preserve"> 195-ФЗ (постатейный</w:t>
      </w:r>
      <w:r>
        <w:rPr>
          <w:rFonts w:ascii="Times New Roman" w:hAnsi="Times New Roman" w:cs="Times New Roman"/>
          <w:sz w:val="20"/>
          <w:szCs w:val="20"/>
        </w:rPr>
        <w:t xml:space="preserve">) / </w:t>
      </w:r>
      <w:proofErr w:type="spellStart"/>
      <w:r w:rsidRPr="00C42136">
        <w:rPr>
          <w:rFonts w:ascii="Times New Roman" w:hAnsi="Times New Roman" w:cs="Times New Roman"/>
          <w:sz w:val="20"/>
          <w:szCs w:val="20"/>
        </w:rPr>
        <w:t>Амелин</w:t>
      </w:r>
      <w:proofErr w:type="spellEnd"/>
      <w:r w:rsidRPr="00C42136">
        <w:rPr>
          <w:rFonts w:ascii="Times New Roman" w:hAnsi="Times New Roman" w:cs="Times New Roman"/>
          <w:sz w:val="20"/>
          <w:szCs w:val="20"/>
        </w:rPr>
        <w:t xml:space="preserve"> Р.В., </w:t>
      </w:r>
      <w:proofErr w:type="spellStart"/>
      <w:r w:rsidRPr="00C42136">
        <w:rPr>
          <w:rFonts w:ascii="Times New Roman" w:hAnsi="Times New Roman" w:cs="Times New Roman"/>
          <w:sz w:val="20"/>
          <w:szCs w:val="20"/>
        </w:rPr>
        <w:t>Бевзюк</w:t>
      </w:r>
      <w:proofErr w:type="spellEnd"/>
      <w:r w:rsidRPr="00C42136">
        <w:rPr>
          <w:rFonts w:ascii="Times New Roman" w:hAnsi="Times New Roman" w:cs="Times New Roman"/>
          <w:sz w:val="20"/>
          <w:szCs w:val="20"/>
        </w:rPr>
        <w:t xml:space="preserve"> Е.А., Волков Ю.В., Воробьев Н.И., Вахрушева Ю.Н., Жеребцов А.Н., Корнеева О.В., Марченко Ю.А., Степаненко О.В., </w:t>
      </w:r>
      <w:proofErr w:type="spellStart"/>
      <w:r w:rsidRPr="00C42136">
        <w:rPr>
          <w:rFonts w:ascii="Times New Roman" w:hAnsi="Times New Roman" w:cs="Times New Roman"/>
          <w:sz w:val="20"/>
          <w:szCs w:val="20"/>
        </w:rPr>
        <w:t>Томтосов</w:t>
      </w:r>
      <w:proofErr w:type="spellEnd"/>
      <w:r w:rsidRPr="00C42136">
        <w:rPr>
          <w:rFonts w:ascii="Times New Roman" w:hAnsi="Times New Roman" w:cs="Times New Roman"/>
          <w:sz w:val="20"/>
          <w:szCs w:val="20"/>
        </w:rPr>
        <w:t xml:space="preserve"> А.А</w:t>
      </w:r>
      <w:r>
        <w:rPr>
          <w:rFonts w:ascii="Times New Roman" w:hAnsi="Times New Roman" w:cs="Times New Roman"/>
          <w:sz w:val="20"/>
          <w:szCs w:val="20"/>
        </w:rPr>
        <w:t xml:space="preserve"> </w:t>
      </w:r>
      <w:r w:rsidRPr="00896978">
        <w:rPr>
          <w:rFonts w:ascii="Times New Roman" w:hAnsi="Times New Roman" w:cs="Times New Roman"/>
          <w:sz w:val="20"/>
          <w:szCs w:val="20"/>
        </w:rPr>
        <w:t xml:space="preserve"> [Электронный ресурс]. - СПС «Консультант Плюс».</w:t>
      </w:r>
    </w:p>
  </w:footnote>
  <w:footnote w:id="60">
    <w:p w:rsidR="00C55BD5" w:rsidRPr="001834A9" w:rsidRDefault="00C55BD5" w:rsidP="001426D1">
      <w:pPr>
        <w:autoSpaceDE w:val="0"/>
        <w:autoSpaceDN w:val="0"/>
        <w:adjustRightInd w:val="0"/>
        <w:spacing w:after="0" w:line="240" w:lineRule="auto"/>
        <w:ind w:firstLine="709"/>
        <w:jc w:val="both"/>
        <w:rPr>
          <w:rFonts w:ascii="Times New Roman" w:hAnsi="Times New Roman" w:cs="Times New Roman"/>
          <w:sz w:val="20"/>
          <w:szCs w:val="20"/>
        </w:rPr>
      </w:pPr>
      <w:r w:rsidRPr="001834A9">
        <w:rPr>
          <w:rStyle w:val="ac"/>
          <w:rFonts w:ascii="Times New Roman" w:hAnsi="Times New Roman" w:cs="Times New Roman"/>
          <w:sz w:val="20"/>
          <w:szCs w:val="20"/>
        </w:rPr>
        <w:footnoteRef/>
      </w:r>
      <w:r w:rsidRPr="001834A9">
        <w:rPr>
          <w:rFonts w:ascii="Times New Roman" w:hAnsi="Times New Roman" w:cs="Times New Roman"/>
          <w:sz w:val="20"/>
          <w:szCs w:val="20"/>
        </w:rPr>
        <w:t xml:space="preserve"> Постановление Суда по и</w:t>
      </w:r>
      <w:r>
        <w:rPr>
          <w:rFonts w:ascii="Times New Roman" w:hAnsi="Times New Roman" w:cs="Times New Roman"/>
          <w:sz w:val="20"/>
          <w:szCs w:val="20"/>
        </w:rPr>
        <w:t xml:space="preserve">нтеллектуальным правам от 20 июня </w:t>
      </w:r>
      <w:r w:rsidRPr="001834A9">
        <w:rPr>
          <w:rFonts w:ascii="Times New Roman" w:hAnsi="Times New Roman" w:cs="Times New Roman"/>
          <w:sz w:val="20"/>
          <w:szCs w:val="20"/>
        </w:rPr>
        <w:t>2016</w:t>
      </w:r>
      <w:r>
        <w:rPr>
          <w:rFonts w:ascii="Times New Roman" w:hAnsi="Times New Roman" w:cs="Times New Roman"/>
          <w:sz w:val="20"/>
          <w:szCs w:val="20"/>
        </w:rPr>
        <w:t xml:space="preserve"> г. № С01-460/2016 по делу №</w:t>
      </w:r>
      <w:r w:rsidRPr="001834A9">
        <w:rPr>
          <w:rFonts w:ascii="Times New Roman" w:hAnsi="Times New Roman" w:cs="Times New Roman"/>
          <w:sz w:val="20"/>
          <w:szCs w:val="20"/>
        </w:rPr>
        <w:t xml:space="preserve"> А56-68340/2015</w:t>
      </w:r>
      <w:r>
        <w:rPr>
          <w:rFonts w:ascii="Times New Roman" w:hAnsi="Times New Roman" w:cs="Times New Roman"/>
          <w:sz w:val="20"/>
          <w:szCs w:val="20"/>
        </w:rPr>
        <w:t xml:space="preserve"> </w:t>
      </w:r>
      <w:r w:rsidRPr="00896978">
        <w:rPr>
          <w:rFonts w:ascii="Times New Roman" w:hAnsi="Times New Roman" w:cs="Times New Roman"/>
          <w:sz w:val="20"/>
          <w:szCs w:val="20"/>
        </w:rPr>
        <w:t xml:space="preserve"> [Электронный ресурс]. - СПС «Консультант Плюс»</w:t>
      </w:r>
      <w:r>
        <w:rPr>
          <w:rFonts w:ascii="Times New Roman" w:hAnsi="Times New Roman" w:cs="Times New Roman"/>
          <w:sz w:val="20"/>
          <w:szCs w:val="20"/>
        </w:rPr>
        <w:t>.</w:t>
      </w:r>
    </w:p>
  </w:footnote>
  <w:footnote w:id="61">
    <w:p w:rsidR="00C55BD5" w:rsidRPr="001834A9" w:rsidRDefault="00C55BD5" w:rsidP="001426D1">
      <w:pPr>
        <w:pStyle w:val="aa"/>
        <w:ind w:firstLine="709"/>
        <w:jc w:val="both"/>
        <w:rPr>
          <w:rFonts w:ascii="Times New Roman" w:hAnsi="Times New Roman" w:cs="Times New Roman"/>
        </w:rPr>
      </w:pPr>
      <w:r w:rsidRPr="001834A9">
        <w:rPr>
          <w:rStyle w:val="ac"/>
          <w:rFonts w:ascii="Times New Roman" w:hAnsi="Times New Roman" w:cs="Times New Roman"/>
        </w:rPr>
        <w:footnoteRef/>
      </w:r>
      <w:r w:rsidRPr="001834A9">
        <w:rPr>
          <w:rFonts w:ascii="Times New Roman" w:hAnsi="Times New Roman" w:cs="Times New Roman"/>
        </w:rPr>
        <w:t xml:space="preserve"> Решение Суда по интеллектуальным правам</w:t>
      </w:r>
      <w:r>
        <w:rPr>
          <w:rFonts w:ascii="Times New Roman" w:hAnsi="Times New Roman" w:cs="Times New Roman"/>
        </w:rPr>
        <w:t xml:space="preserve"> от 5 июля </w:t>
      </w:r>
      <w:r w:rsidRPr="001834A9">
        <w:rPr>
          <w:rFonts w:ascii="Times New Roman" w:hAnsi="Times New Roman" w:cs="Times New Roman"/>
        </w:rPr>
        <w:t>2016</w:t>
      </w:r>
      <w:r>
        <w:rPr>
          <w:rFonts w:ascii="Times New Roman" w:hAnsi="Times New Roman" w:cs="Times New Roman"/>
        </w:rPr>
        <w:t xml:space="preserve"> г.</w:t>
      </w:r>
      <w:r w:rsidRPr="001834A9">
        <w:rPr>
          <w:rFonts w:ascii="Times New Roman" w:hAnsi="Times New Roman" w:cs="Times New Roman"/>
        </w:rPr>
        <w:t xml:space="preserve"> по делу № СИП-525/2015</w:t>
      </w:r>
      <w:r>
        <w:rPr>
          <w:rFonts w:ascii="Times New Roman" w:hAnsi="Times New Roman" w:cs="Times New Roman"/>
        </w:rPr>
        <w:t xml:space="preserve"> </w:t>
      </w:r>
      <w:r w:rsidRPr="00896978">
        <w:rPr>
          <w:rFonts w:ascii="Times New Roman" w:hAnsi="Times New Roman" w:cs="Times New Roman"/>
        </w:rPr>
        <w:t xml:space="preserve"> [Электронный ресурс]. - СПС «Консультант Плюс».</w:t>
      </w:r>
    </w:p>
  </w:footnote>
  <w:footnote w:id="62">
    <w:p w:rsidR="00C55BD5" w:rsidRPr="008B0FDA" w:rsidRDefault="00C55BD5" w:rsidP="000E5E15">
      <w:pPr>
        <w:autoSpaceDE w:val="0"/>
        <w:autoSpaceDN w:val="0"/>
        <w:adjustRightInd w:val="0"/>
        <w:spacing w:after="0" w:line="240" w:lineRule="auto"/>
        <w:ind w:firstLine="709"/>
        <w:jc w:val="both"/>
        <w:rPr>
          <w:rFonts w:ascii="Times New Roman" w:hAnsi="Times New Roman" w:cs="Times New Roman"/>
          <w:sz w:val="20"/>
          <w:szCs w:val="20"/>
        </w:rPr>
      </w:pPr>
      <w:r w:rsidRPr="001C7E91">
        <w:rPr>
          <w:rStyle w:val="ac"/>
          <w:rFonts w:ascii="Times New Roman" w:hAnsi="Times New Roman" w:cs="Times New Roman"/>
          <w:sz w:val="20"/>
          <w:szCs w:val="20"/>
        </w:rPr>
        <w:footnoteRef/>
      </w:r>
      <w:r w:rsidRPr="001C7E91">
        <w:rPr>
          <w:rFonts w:ascii="Times New Roman" w:hAnsi="Times New Roman" w:cs="Times New Roman"/>
          <w:sz w:val="20"/>
          <w:szCs w:val="20"/>
        </w:rPr>
        <w:t xml:space="preserve"> Постановление Четвертого арбитражно</w:t>
      </w:r>
      <w:r>
        <w:rPr>
          <w:rFonts w:ascii="Times New Roman" w:hAnsi="Times New Roman" w:cs="Times New Roman"/>
          <w:sz w:val="20"/>
          <w:szCs w:val="20"/>
        </w:rPr>
        <w:t xml:space="preserve">го апелляционного суда от 9 фев. </w:t>
      </w:r>
      <w:r w:rsidRPr="001C7E91">
        <w:rPr>
          <w:rFonts w:ascii="Times New Roman" w:hAnsi="Times New Roman" w:cs="Times New Roman"/>
          <w:sz w:val="20"/>
          <w:szCs w:val="20"/>
        </w:rPr>
        <w:t>2017</w:t>
      </w:r>
      <w:r>
        <w:rPr>
          <w:rFonts w:ascii="Times New Roman" w:hAnsi="Times New Roman" w:cs="Times New Roman"/>
          <w:sz w:val="20"/>
          <w:szCs w:val="20"/>
        </w:rPr>
        <w:t xml:space="preserve"> г. № 04АП-7167/2016 </w:t>
      </w:r>
      <w:r>
        <w:rPr>
          <w:rFonts w:ascii="Times New Roman" w:hAnsi="Times New Roman" w:cs="Times New Roman"/>
          <w:sz w:val="20"/>
          <w:szCs w:val="20"/>
        </w:rPr>
        <w:br/>
        <w:t xml:space="preserve">по делу </w:t>
      </w:r>
      <w:r w:rsidRPr="008B0FDA">
        <w:rPr>
          <w:rFonts w:ascii="Times New Roman" w:hAnsi="Times New Roman" w:cs="Times New Roman"/>
          <w:sz w:val="20"/>
          <w:szCs w:val="20"/>
        </w:rPr>
        <w:t>№ А19-14104/2016</w:t>
      </w:r>
      <w:r w:rsidRPr="008B0FDA">
        <w:rPr>
          <w:rFonts w:ascii="Times New Roman" w:hAnsi="Times New Roman" w:cs="Times New Roman"/>
          <w:bCs/>
          <w:sz w:val="20"/>
          <w:szCs w:val="20"/>
        </w:rPr>
        <w:t xml:space="preserve"> </w:t>
      </w:r>
      <w:r w:rsidRPr="008B0FDA">
        <w:rPr>
          <w:rFonts w:ascii="Times New Roman" w:hAnsi="Times New Roman" w:cs="Times New Roman"/>
          <w:sz w:val="20"/>
          <w:szCs w:val="20"/>
        </w:rPr>
        <w:t>[Электронный ресурс]. - СПС «Консультант Плюс»</w:t>
      </w:r>
      <w:r>
        <w:rPr>
          <w:rFonts w:ascii="Times New Roman" w:hAnsi="Times New Roman" w:cs="Times New Roman"/>
          <w:sz w:val="20"/>
          <w:szCs w:val="20"/>
        </w:rPr>
        <w:t>.</w:t>
      </w:r>
    </w:p>
  </w:footnote>
  <w:footnote w:id="63">
    <w:p w:rsidR="00C55BD5" w:rsidRPr="00963DAF" w:rsidRDefault="00C55BD5" w:rsidP="00963DAF">
      <w:pPr>
        <w:autoSpaceDE w:val="0"/>
        <w:autoSpaceDN w:val="0"/>
        <w:adjustRightInd w:val="0"/>
        <w:spacing w:after="0" w:line="240" w:lineRule="auto"/>
        <w:ind w:firstLine="709"/>
        <w:jc w:val="both"/>
        <w:rPr>
          <w:rFonts w:ascii="Times New Roman" w:hAnsi="Times New Roman" w:cs="Times New Roman"/>
          <w:sz w:val="20"/>
          <w:szCs w:val="20"/>
        </w:rPr>
      </w:pPr>
      <w:r w:rsidRPr="008B0FDA">
        <w:rPr>
          <w:rStyle w:val="ac"/>
          <w:rFonts w:ascii="Times New Roman" w:hAnsi="Times New Roman" w:cs="Times New Roman"/>
          <w:sz w:val="20"/>
          <w:szCs w:val="20"/>
        </w:rPr>
        <w:footnoteRef/>
      </w:r>
      <w:r w:rsidRPr="008B0FDA">
        <w:rPr>
          <w:rFonts w:ascii="Times New Roman" w:hAnsi="Times New Roman" w:cs="Times New Roman"/>
          <w:sz w:val="20"/>
          <w:szCs w:val="20"/>
        </w:rPr>
        <w:t xml:space="preserve"> Решение Суда по интеллектуальным правам от 7 фев. 2018 г. по делу № СИП-491/2017 [Электронный ресурс]. - СПС «Консультант Плюс»; Решение Суда по интеллектуальным правам от 26 сент. 2017 г. по делу № СИП-131/2017 [Электронный рес</w:t>
      </w:r>
      <w:r>
        <w:rPr>
          <w:rFonts w:ascii="Times New Roman" w:hAnsi="Times New Roman" w:cs="Times New Roman"/>
          <w:sz w:val="20"/>
          <w:szCs w:val="20"/>
        </w:rPr>
        <w:t>урс]. - СПС «Консультант Плюс».</w:t>
      </w:r>
    </w:p>
  </w:footnote>
  <w:footnote w:id="64">
    <w:p w:rsidR="00C55BD5" w:rsidRPr="007F2EA1" w:rsidRDefault="00C55BD5" w:rsidP="000E5E15">
      <w:pPr>
        <w:pStyle w:val="aa"/>
        <w:ind w:firstLine="709"/>
        <w:jc w:val="both"/>
        <w:rPr>
          <w:rFonts w:ascii="Times New Roman" w:hAnsi="Times New Roman" w:cs="Times New Roman"/>
        </w:rPr>
      </w:pPr>
      <w:r w:rsidRPr="007F2EA1">
        <w:rPr>
          <w:rStyle w:val="ac"/>
          <w:rFonts w:ascii="Times New Roman" w:hAnsi="Times New Roman" w:cs="Times New Roman"/>
        </w:rPr>
        <w:footnoteRef/>
      </w:r>
      <w:r w:rsidRPr="007F2EA1">
        <w:rPr>
          <w:rFonts w:ascii="Times New Roman" w:hAnsi="Times New Roman" w:cs="Times New Roman"/>
        </w:rPr>
        <w:t xml:space="preserve"> Постановление Президиума Суда по интеллектуальным права</w:t>
      </w:r>
      <w:r>
        <w:rPr>
          <w:rFonts w:ascii="Times New Roman" w:hAnsi="Times New Roman" w:cs="Times New Roman"/>
        </w:rPr>
        <w:t xml:space="preserve">м от 19 сент. </w:t>
      </w:r>
      <w:r w:rsidRPr="007F2EA1">
        <w:rPr>
          <w:rFonts w:ascii="Times New Roman" w:hAnsi="Times New Roman" w:cs="Times New Roman"/>
        </w:rPr>
        <w:t>2016 г. № С01-615/2016</w:t>
      </w:r>
      <w:r>
        <w:rPr>
          <w:rFonts w:ascii="Times New Roman" w:hAnsi="Times New Roman" w:cs="Times New Roman"/>
        </w:rPr>
        <w:br/>
      </w:r>
      <w:r w:rsidRPr="007F2EA1">
        <w:rPr>
          <w:rFonts w:ascii="Times New Roman" w:hAnsi="Times New Roman" w:cs="Times New Roman"/>
        </w:rPr>
        <w:t xml:space="preserve"> по делу № СИП-93/2016</w:t>
      </w:r>
      <w:r>
        <w:rPr>
          <w:rFonts w:ascii="Times New Roman" w:hAnsi="Times New Roman" w:cs="Times New Roman"/>
        </w:rPr>
        <w:t xml:space="preserve"> </w:t>
      </w:r>
      <w:r w:rsidRPr="00896978">
        <w:rPr>
          <w:rFonts w:ascii="Times New Roman" w:hAnsi="Times New Roman" w:cs="Times New Roman"/>
        </w:rPr>
        <w:t>[Электронный ресурс]. - СПС «Консультант Плюс».</w:t>
      </w:r>
    </w:p>
  </w:footnote>
  <w:footnote w:id="65">
    <w:p w:rsidR="00C55BD5" w:rsidRPr="00963DAF" w:rsidRDefault="00C55BD5" w:rsidP="000E5E15">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Постановление Суда по интеллектуальным правам от 26 янв. 2018 г. № С01-1015/2017 по делу № А32-14332/2017 [Электронный ресурс]. - СПС «Консультант Плюс».</w:t>
      </w:r>
    </w:p>
  </w:footnote>
  <w:footnote w:id="66">
    <w:p w:rsidR="00C55BD5" w:rsidRPr="00963DAF" w:rsidRDefault="00C55BD5" w:rsidP="009A6A1F">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Постановление Второго арбитражного апелляционного суда от 13 апр. 2017 г. № 02АП-748/2017 по делу № А29-6415/2016 [Электронный ресурс]. - СПС «Консультант Плюс».</w:t>
      </w:r>
    </w:p>
  </w:footnote>
  <w:footnote w:id="67">
    <w:p w:rsidR="00C55BD5" w:rsidRPr="00963DAF" w:rsidRDefault="00C55BD5" w:rsidP="000E5E15">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w:t>
      </w:r>
      <w:r w:rsidRPr="00963DAF">
        <w:rPr>
          <w:rFonts w:ascii="Times New Roman" w:hAnsi="Times New Roman" w:cs="Times New Roman"/>
          <w:bCs/>
        </w:rPr>
        <w:t xml:space="preserve">Постановление Президиума Суда по интеллектуальным правам от 30 марта 2015 г. № С01-53/2015 </w:t>
      </w:r>
      <w:r>
        <w:rPr>
          <w:rFonts w:ascii="Times New Roman" w:hAnsi="Times New Roman" w:cs="Times New Roman"/>
          <w:bCs/>
        </w:rPr>
        <w:br/>
      </w:r>
      <w:r w:rsidRPr="00963DAF">
        <w:rPr>
          <w:rFonts w:ascii="Times New Roman" w:hAnsi="Times New Roman" w:cs="Times New Roman"/>
          <w:bCs/>
        </w:rPr>
        <w:t xml:space="preserve">по делу № СИП-744/2014 </w:t>
      </w:r>
      <w:r w:rsidRPr="00963DAF">
        <w:rPr>
          <w:rFonts w:ascii="Times New Roman" w:hAnsi="Times New Roman" w:cs="Times New Roman"/>
        </w:rPr>
        <w:t>[Электронный ресурс]. - СПС «Консультант Плюс».</w:t>
      </w:r>
    </w:p>
  </w:footnote>
  <w:footnote w:id="68">
    <w:p w:rsidR="00C55BD5" w:rsidRPr="00963DAF" w:rsidRDefault="00C55BD5" w:rsidP="000E5E15">
      <w:pPr>
        <w:pStyle w:val="aa"/>
        <w:ind w:firstLine="709"/>
        <w:jc w:val="both"/>
        <w:rPr>
          <w:rFonts w:ascii="Times New Roman" w:hAnsi="Times New Roman" w:cs="Times New Roman"/>
        </w:rPr>
      </w:pPr>
      <w:r w:rsidRPr="00963DAF">
        <w:rPr>
          <w:rStyle w:val="ac"/>
          <w:rFonts w:ascii="Times New Roman" w:hAnsi="Times New Roman" w:cs="Times New Roman"/>
        </w:rPr>
        <w:footnoteRef/>
      </w:r>
      <w:r w:rsidRPr="00963DAF">
        <w:rPr>
          <w:rFonts w:ascii="Times New Roman" w:hAnsi="Times New Roman" w:cs="Times New Roman"/>
        </w:rPr>
        <w:t xml:space="preserve"> </w:t>
      </w:r>
      <w:r w:rsidRPr="00963DAF">
        <w:rPr>
          <w:rFonts w:ascii="Times New Roman" w:hAnsi="Times New Roman" w:cs="Times New Roman"/>
          <w:bCs/>
        </w:rPr>
        <w:t xml:space="preserve">Постановление Тринадцатого арбитражного апелляционного суда от 17 февр. 2015 г. № 13АП-25939/2014, 13АП-25943/2014 по делу № А26-3476/2014 </w:t>
      </w:r>
      <w:r w:rsidRPr="00963DAF">
        <w:rPr>
          <w:rFonts w:ascii="Times New Roman" w:hAnsi="Times New Roman" w:cs="Times New Roman"/>
        </w:rPr>
        <w:t>[Электронный ресурс]. - СПС «Консультант Плюс».</w:t>
      </w:r>
    </w:p>
  </w:footnote>
  <w:footnote w:id="69">
    <w:p w:rsidR="00C55BD5" w:rsidRPr="001426D1" w:rsidRDefault="00C55BD5" w:rsidP="002747B7">
      <w:pPr>
        <w:spacing w:after="0" w:line="240" w:lineRule="auto"/>
        <w:ind w:firstLine="709"/>
        <w:jc w:val="both"/>
        <w:rPr>
          <w:rFonts w:ascii="Times New Roman" w:hAnsi="Times New Roman" w:cs="Times New Roman"/>
          <w:sz w:val="20"/>
          <w:szCs w:val="20"/>
        </w:rPr>
      </w:pPr>
      <w:r w:rsidRPr="00963DAF">
        <w:rPr>
          <w:rStyle w:val="ac"/>
          <w:rFonts w:ascii="Times New Roman" w:hAnsi="Times New Roman" w:cs="Times New Roman"/>
          <w:sz w:val="20"/>
          <w:szCs w:val="20"/>
        </w:rPr>
        <w:footnoteRef/>
      </w:r>
      <w:r w:rsidRPr="00963DAF">
        <w:rPr>
          <w:rFonts w:ascii="Times New Roman" w:hAnsi="Times New Roman" w:cs="Times New Roman"/>
          <w:sz w:val="20"/>
          <w:szCs w:val="20"/>
        </w:rPr>
        <w:t xml:space="preserve"> Справка по вопросам недобросовестного поведения, в том числе конкуренции, по приобретению </w:t>
      </w:r>
      <w:r>
        <w:rPr>
          <w:rFonts w:ascii="Times New Roman" w:hAnsi="Times New Roman" w:cs="Times New Roman"/>
          <w:sz w:val="20"/>
          <w:szCs w:val="20"/>
        </w:rPr>
        <w:br/>
      </w:r>
      <w:r w:rsidRPr="00963DAF">
        <w:rPr>
          <w:rFonts w:ascii="Times New Roman" w:hAnsi="Times New Roman" w:cs="Times New Roman"/>
          <w:sz w:val="20"/>
          <w:szCs w:val="20"/>
        </w:rPr>
        <w:t>и использованию средств индивидуализации юридических лиц, товаров, работ, услуг и предприятий [Электронный ресурс]</w:t>
      </w:r>
      <w:proofErr w:type="gramStart"/>
      <w:r w:rsidRPr="00963DAF">
        <w:rPr>
          <w:rFonts w:ascii="Times New Roman" w:hAnsi="Times New Roman" w:cs="Times New Roman"/>
          <w:sz w:val="20"/>
          <w:szCs w:val="20"/>
        </w:rPr>
        <w:t xml:space="preserve"> :</w:t>
      </w:r>
      <w:proofErr w:type="gramEnd"/>
      <w:r w:rsidRPr="00963DAF">
        <w:rPr>
          <w:rFonts w:ascii="Times New Roman" w:hAnsi="Times New Roman" w:cs="Times New Roman"/>
          <w:sz w:val="20"/>
          <w:szCs w:val="20"/>
        </w:rPr>
        <w:t xml:space="preserve"> утв. постановлением Президиумом Суда по интеллектуальным правам от 21 марта 2014 г. № СП-21/2. - СПС «Консультант Плюс».</w:t>
      </w:r>
    </w:p>
  </w:footnote>
  <w:footnote w:id="70">
    <w:p w:rsidR="00C55BD5" w:rsidRPr="00292E72" w:rsidRDefault="00C55BD5" w:rsidP="000E5E15">
      <w:pPr>
        <w:pStyle w:val="aa"/>
        <w:ind w:firstLine="709"/>
        <w:jc w:val="both"/>
        <w:rPr>
          <w:rFonts w:ascii="Times New Roman" w:hAnsi="Times New Roman" w:cs="Times New Roman"/>
        </w:rPr>
      </w:pPr>
      <w:r w:rsidRPr="00292E72">
        <w:rPr>
          <w:rStyle w:val="ac"/>
          <w:rFonts w:ascii="Times New Roman" w:hAnsi="Times New Roman" w:cs="Times New Roman"/>
        </w:rPr>
        <w:footnoteRef/>
      </w:r>
      <w:r w:rsidRPr="00292E72">
        <w:rPr>
          <w:rFonts w:ascii="Times New Roman" w:hAnsi="Times New Roman" w:cs="Times New Roman"/>
        </w:rPr>
        <w:t xml:space="preserve"> </w:t>
      </w:r>
      <w:r w:rsidRPr="00292E72">
        <w:rPr>
          <w:rFonts w:ascii="Times New Roman" w:hAnsi="Times New Roman" w:cs="Times New Roman"/>
          <w:bCs/>
        </w:rPr>
        <w:t>Постановление Президиума Суда по интеллектуальным правам от 30 марта 2015 г. № С01-53/2015</w:t>
      </w:r>
      <w:r>
        <w:rPr>
          <w:rFonts w:ascii="Times New Roman" w:hAnsi="Times New Roman" w:cs="Times New Roman"/>
          <w:bCs/>
        </w:rPr>
        <w:br/>
      </w:r>
      <w:r w:rsidRPr="00292E72">
        <w:rPr>
          <w:rFonts w:ascii="Times New Roman" w:hAnsi="Times New Roman" w:cs="Times New Roman"/>
          <w:bCs/>
        </w:rPr>
        <w:t xml:space="preserve"> по делу № СИП-744/2014 </w:t>
      </w:r>
      <w:r w:rsidRPr="001426D1">
        <w:rPr>
          <w:rFonts w:ascii="Times New Roman" w:hAnsi="Times New Roman" w:cs="Times New Roman"/>
        </w:rPr>
        <w:t>[Электронный ресурс]. - СПС «Консультант Плюс».</w:t>
      </w:r>
    </w:p>
  </w:footnote>
  <w:footnote w:id="71">
    <w:p w:rsidR="00C55BD5" w:rsidRPr="00AC1A72" w:rsidRDefault="00C55BD5" w:rsidP="00627DB8">
      <w:pPr>
        <w:pStyle w:val="aa"/>
        <w:ind w:firstLine="709"/>
        <w:rPr>
          <w:rFonts w:ascii="Times New Roman" w:hAnsi="Times New Roman" w:cs="Times New Roman"/>
        </w:rPr>
      </w:pPr>
      <w:r w:rsidRPr="00AC1A72">
        <w:rPr>
          <w:rStyle w:val="ac"/>
          <w:rFonts w:ascii="Times New Roman" w:hAnsi="Times New Roman" w:cs="Times New Roman"/>
        </w:rPr>
        <w:footnoteRef/>
      </w:r>
      <w:r w:rsidRPr="00AC1A72">
        <w:rPr>
          <w:rFonts w:ascii="Times New Roman" w:hAnsi="Times New Roman" w:cs="Times New Roman"/>
        </w:rPr>
        <w:t xml:space="preserve"> Петров, Д.А. Конкурентное право: теория и практика применения : учебник для магистров / Д.А. Петров ; под общ</w:t>
      </w:r>
      <w:proofErr w:type="gramStart"/>
      <w:r w:rsidRPr="00AC1A72">
        <w:rPr>
          <w:rFonts w:ascii="Times New Roman" w:hAnsi="Times New Roman" w:cs="Times New Roman"/>
        </w:rPr>
        <w:t>.</w:t>
      </w:r>
      <w:proofErr w:type="gramEnd"/>
      <w:r w:rsidRPr="00AC1A72">
        <w:rPr>
          <w:rFonts w:ascii="Times New Roman" w:hAnsi="Times New Roman" w:cs="Times New Roman"/>
        </w:rPr>
        <w:t xml:space="preserve"> </w:t>
      </w:r>
      <w:proofErr w:type="gramStart"/>
      <w:r w:rsidRPr="00AC1A72">
        <w:rPr>
          <w:rFonts w:ascii="Times New Roman" w:hAnsi="Times New Roman" w:cs="Times New Roman"/>
        </w:rPr>
        <w:t>р</w:t>
      </w:r>
      <w:proofErr w:type="gramEnd"/>
      <w:r w:rsidRPr="00AC1A72">
        <w:rPr>
          <w:rFonts w:ascii="Times New Roman" w:hAnsi="Times New Roman" w:cs="Times New Roman"/>
        </w:rPr>
        <w:t xml:space="preserve">ед. В.Ф. </w:t>
      </w:r>
      <w:proofErr w:type="spellStart"/>
      <w:r w:rsidRPr="00AC1A72">
        <w:rPr>
          <w:rFonts w:ascii="Times New Roman" w:hAnsi="Times New Roman" w:cs="Times New Roman"/>
        </w:rPr>
        <w:t>Попондопуло</w:t>
      </w:r>
      <w:proofErr w:type="spellEnd"/>
      <w:r w:rsidRPr="00AC1A72">
        <w:rPr>
          <w:rFonts w:ascii="Times New Roman" w:hAnsi="Times New Roman" w:cs="Times New Roman"/>
        </w:rPr>
        <w:t>. – М.</w:t>
      </w:r>
      <w:proofErr w:type="gramStart"/>
      <w:r w:rsidRPr="00AC1A72">
        <w:rPr>
          <w:rFonts w:ascii="Times New Roman" w:hAnsi="Times New Roman" w:cs="Times New Roman"/>
        </w:rPr>
        <w:t xml:space="preserve"> :</w:t>
      </w:r>
      <w:proofErr w:type="gramEnd"/>
      <w:r w:rsidRPr="00AC1A72">
        <w:rPr>
          <w:rFonts w:ascii="Times New Roman" w:hAnsi="Times New Roman" w:cs="Times New Roman"/>
        </w:rPr>
        <w:t xml:space="preserve"> Изд</w:t>
      </w:r>
      <w:r>
        <w:rPr>
          <w:rFonts w:ascii="Times New Roman" w:hAnsi="Times New Roman" w:cs="Times New Roman"/>
        </w:rPr>
        <w:t xml:space="preserve">ательство </w:t>
      </w:r>
      <w:proofErr w:type="spellStart"/>
      <w:r>
        <w:rPr>
          <w:rFonts w:ascii="Times New Roman" w:hAnsi="Times New Roman" w:cs="Times New Roman"/>
        </w:rPr>
        <w:t>Юрайт</w:t>
      </w:r>
      <w:proofErr w:type="spellEnd"/>
      <w:r>
        <w:rPr>
          <w:rFonts w:ascii="Times New Roman" w:hAnsi="Times New Roman" w:cs="Times New Roman"/>
        </w:rPr>
        <w:t>, 2015. – С. 185.</w:t>
      </w:r>
    </w:p>
  </w:footnote>
  <w:footnote w:id="72">
    <w:p w:rsidR="00C55BD5" w:rsidRPr="00054F72" w:rsidRDefault="00C55BD5" w:rsidP="00054F72">
      <w:pPr>
        <w:pStyle w:val="aa"/>
        <w:ind w:firstLine="709"/>
        <w:jc w:val="both"/>
        <w:rPr>
          <w:rFonts w:ascii="Times New Roman" w:hAnsi="Times New Roman" w:cs="Times New Roman"/>
        </w:rPr>
      </w:pPr>
      <w:r w:rsidRPr="00054F72">
        <w:rPr>
          <w:rStyle w:val="ac"/>
          <w:rFonts w:ascii="Times New Roman" w:hAnsi="Times New Roman" w:cs="Times New Roman"/>
        </w:rPr>
        <w:footnoteRef/>
      </w:r>
      <w:r w:rsidRPr="00054F72">
        <w:rPr>
          <w:rFonts w:ascii="Times New Roman" w:hAnsi="Times New Roman" w:cs="Times New Roman"/>
        </w:rPr>
        <w:t xml:space="preserve"> О Верховном Суде Российской Федерации </w:t>
      </w:r>
      <w:r w:rsidRPr="00054F72">
        <w:rPr>
          <w:rFonts w:ascii="Times New Roman" w:hAnsi="Times New Roman" w:cs="Times New Roman"/>
          <w:color w:val="000000" w:themeColor="text1"/>
        </w:rPr>
        <w:t>[Электронный рес</w:t>
      </w:r>
      <w:r>
        <w:rPr>
          <w:rFonts w:ascii="Times New Roman" w:hAnsi="Times New Roman" w:cs="Times New Roman"/>
          <w:color w:val="000000" w:themeColor="text1"/>
        </w:rPr>
        <w:t xml:space="preserve">урс] </w:t>
      </w:r>
      <w:proofErr w:type="spellStart"/>
      <w:r>
        <w:rPr>
          <w:rFonts w:ascii="Times New Roman" w:hAnsi="Times New Roman" w:cs="Times New Roman"/>
          <w:color w:val="000000" w:themeColor="text1"/>
        </w:rPr>
        <w:t>федер</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констит</w:t>
      </w:r>
      <w:proofErr w:type="spellEnd"/>
      <w:r>
        <w:rPr>
          <w:rFonts w:ascii="Times New Roman" w:hAnsi="Times New Roman" w:cs="Times New Roman"/>
          <w:color w:val="000000" w:themeColor="text1"/>
        </w:rPr>
        <w:t xml:space="preserve">. закон от 5 февр. </w:t>
      </w:r>
      <w:r>
        <w:rPr>
          <w:rFonts w:ascii="Times New Roman" w:hAnsi="Times New Roman" w:cs="Times New Roman"/>
          <w:color w:val="000000" w:themeColor="text1"/>
        </w:rPr>
        <w:br/>
        <w:t>2014  г.№ 3</w:t>
      </w:r>
      <w:r w:rsidRPr="00054F72">
        <w:rPr>
          <w:rFonts w:ascii="Times New Roman" w:hAnsi="Times New Roman" w:cs="Times New Roman"/>
          <w:color w:val="000000" w:themeColor="text1"/>
        </w:rPr>
        <w:t>-ФКЗ</w:t>
      </w:r>
      <w:proofErr w:type="gramStart"/>
      <w:r w:rsidRPr="00054F72">
        <w:rPr>
          <w:rFonts w:ascii="Times New Roman" w:hAnsi="Times New Roman" w:cs="Times New Roman"/>
          <w:color w:val="000000" w:themeColor="text1"/>
        </w:rPr>
        <w:t xml:space="preserve"> // С</w:t>
      </w:r>
      <w:proofErr w:type="gramEnd"/>
      <w:r w:rsidRPr="00054F72">
        <w:rPr>
          <w:rFonts w:ascii="Times New Roman" w:hAnsi="Times New Roman" w:cs="Times New Roman"/>
          <w:color w:val="000000" w:themeColor="text1"/>
        </w:rPr>
        <w:t>обр. законод</w:t>
      </w:r>
      <w:r>
        <w:rPr>
          <w:rFonts w:ascii="Times New Roman" w:hAnsi="Times New Roman" w:cs="Times New Roman"/>
          <w:color w:val="000000" w:themeColor="text1"/>
        </w:rPr>
        <w:t>ательства Рос. Федерации. – 2014</w:t>
      </w:r>
      <w:r w:rsidRPr="00054F72">
        <w:rPr>
          <w:rFonts w:ascii="Times New Roman" w:hAnsi="Times New Roman" w:cs="Times New Roman"/>
          <w:color w:val="000000" w:themeColor="text1"/>
        </w:rPr>
        <w:t>. -</w:t>
      </w:r>
      <w:r>
        <w:rPr>
          <w:rFonts w:ascii="Times New Roman" w:hAnsi="Times New Roman" w:cs="Times New Roman"/>
          <w:color w:val="000000" w:themeColor="text1"/>
        </w:rPr>
        <w:t xml:space="preserve"> № 6. – Ст. 550</w:t>
      </w:r>
      <w:r w:rsidRPr="00054F72">
        <w:rPr>
          <w:rFonts w:ascii="Times New Roman" w:hAnsi="Times New Roman" w:cs="Times New Roman"/>
          <w:color w:val="000000" w:themeColor="text1"/>
        </w:rPr>
        <w:t>. – (в ред. от 15 февр. 2016 г.). – СПС «Консультант Плюс».</w:t>
      </w:r>
    </w:p>
  </w:footnote>
  <w:footnote w:id="73">
    <w:p w:rsidR="00C55BD5" w:rsidRPr="00B67383" w:rsidRDefault="00C55BD5" w:rsidP="00A1704A">
      <w:pPr>
        <w:pStyle w:val="aa"/>
        <w:ind w:firstLine="709"/>
        <w:jc w:val="both"/>
        <w:rPr>
          <w:rFonts w:ascii="Times New Roman" w:hAnsi="Times New Roman" w:cs="Times New Roman"/>
        </w:rPr>
      </w:pPr>
      <w:r w:rsidRPr="00B67383">
        <w:rPr>
          <w:rStyle w:val="ac"/>
          <w:rFonts w:ascii="Times New Roman" w:hAnsi="Times New Roman" w:cs="Times New Roman"/>
        </w:rPr>
        <w:footnoteRef/>
      </w:r>
      <w:r w:rsidRPr="00B67383">
        <w:rPr>
          <w:rFonts w:ascii="Times New Roman" w:hAnsi="Times New Roman" w:cs="Times New Roman"/>
        </w:rPr>
        <w:t xml:space="preserve"> Об утверждении Положения о Федеральной монопольной службе</w:t>
      </w:r>
      <w:proofErr w:type="gramStart"/>
      <w:r w:rsidRPr="00B67383">
        <w:rPr>
          <w:rFonts w:ascii="Times New Roman" w:hAnsi="Times New Roman" w:cs="Times New Roman"/>
        </w:rPr>
        <w:t xml:space="preserve"> :</w:t>
      </w:r>
      <w:proofErr w:type="gramEnd"/>
      <w:r w:rsidRPr="00B67383">
        <w:rPr>
          <w:rFonts w:ascii="Times New Roman" w:hAnsi="Times New Roman" w:cs="Times New Roman"/>
        </w:rPr>
        <w:t xml:space="preserve"> [Электронный ресурс] : постановление Правительства Российской Федерации от 30 июня 2004 г. № 331 (в редакции от 17 февр. 2018 г.) Собр. законодательства</w:t>
      </w:r>
      <w:proofErr w:type="gramStart"/>
      <w:r w:rsidRPr="00B67383">
        <w:rPr>
          <w:rFonts w:ascii="Times New Roman" w:hAnsi="Times New Roman" w:cs="Times New Roman"/>
        </w:rPr>
        <w:t xml:space="preserve"> Р</w:t>
      </w:r>
      <w:proofErr w:type="gramEnd"/>
      <w:r w:rsidRPr="00B67383">
        <w:rPr>
          <w:rFonts w:ascii="Times New Roman" w:hAnsi="Times New Roman" w:cs="Times New Roman"/>
        </w:rPr>
        <w:t>ос. Федерации. – 2004. - № 31. Ст. 3259 // СПС «Консультант Плюс».</w:t>
      </w:r>
    </w:p>
  </w:footnote>
  <w:footnote w:id="74">
    <w:p w:rsidR="00C55BD5" w:rsidRPr="009D21DF" w:rsidRDefault="00C55BD5" w:rsidP="00A1704A">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B67383">
        <w:rPr>
          <w:rStyle w:val="ac"/>
          <w:rFonts w:ascii="Times New Roman" w:hAnsi="Times New Roman" w:cs="Times New Roman"/>
          <w:sz w:val="20"/>
          <w:szCs w:val="20"/>
        </w:rPr>
        <w:footnoteRef/>
      </w:r>
      <w:r w:rsidRPr="00B67383">
        <w:rPr>
          <w:rFonts w:ascii="Times New Roman" w:hAnsi="Times New Roman" w:cs="Times New Roman"/>
          <w:sz w:val="20"/>
          <w:szCs w:val="20"/>
        </w:rPr>
        <w:t xml:space="preserve"> Об утверждении Положения о территориальном органе Федеральной антимонопольной службы</w:t>
      </w:r>
      <w:proofErr w:type="gramStart"/>
      <w:r w:rsidRPr="00B67383">
        <w:rPr>
          <w:rFonts w:ascii="Times New Roman" w:hAnsi="Times New Roman" w:cs="Times New Roman"/>
          <w:sz w:val="20"/>
          <w:szCs w:val="20"/>
        </w:rPr>
        <w:t xml:space="preserve"> :</w:t>
      </w:r>
      <w:proofErr w:type="gramEnd"/>
      <w:r w:rsidRPr="00B67383">
        <w:rPr>
          <w:rFonts w:ascii="Times New Roman" w:hAnsi="Times New Roman" w:cs="Times New Roman"/>
          <w:sz w:val="20"/>
          <w:szCs w:val="20"/>
        </w:rPr>
        <w:t xml:space="preserve"> [Электронный ресурс]</w:t>
      </w:r>
      <w:proofErr w:type="gramStart"/>
      <w:r w:rsidRPr="00B67383">
        <w:rPr>
          <w:rFonts w:ascii="Times New Roman" w:hAnsi="Times New Roman" w:cs="Times New Roman"/>
          <w:sz w:val="20"/>
          <w:szCs w:val="20"/>
        </w:rPr>
        <w:t xml:space="preserve"> :</w:t>
      </w:r>
      <w:proofErr w:type="gramEnd"/>
      <w:r w:rsidRPr="00B67383">
        <w:rPr>
          <w:rFonts w:ascii="Times New Roman" w:hAnsi="Times New Roman" w:cs="Times New Roman"/>
          <w:sz w:val="20"/>
          <w:szCs w:val="20"/>
        </w:rPr>
        <w:t xml:space="preserve"> приказ ФАС России от 23 </w:t>
      </w:r>
      <w:r w:rsidRPr="009D21DF">
        <w:rPr>
          <w:rFonts w:ascii="Times New Roman" w:hAnsi="Times New Roman" w:cs="Times New Roman"/>
          <w:color w:val="000000" w:themeColor="text1"/>
          <w:sz w:val="20"/>
          <w:szCs w:val="20"/>
        </w:rPr>
        <w:t xml:space="preserve">июля 2015 г. № 649/15 (в редакции от 16 </w:t>
      </w:r>
      <w:proofErr w:type="spellStart"/>
      <w:r w:rsidRPr="009D21DF">
        <w:rPr>
          <w:rFonts w:ascii="Times New Roman" w:hAnsi="Times New Roman" w:cs="Times New Roman"/>
          <w:color w:val="000000" w:themeColor="text1"/>
          <w:sz w:val="20"/>
          <w:szCs w:val="20"/>
        </w:rPr>
        <w:t>нояб</w:t>
      </w:r>
      <w:proofErr w:type="spellEnd"/>
      <w:r w:rsidRPr="009D21DF">
        <w:rPr>
          <w:rFonts w:ascii="Times New Roman" w:hAnsi="Times New Roman" w:cs="Times New Roman"/>
          <w:color w:val="000000" w:themeColor="text1"/>
          <w:sz w:val="20"/>
          <w:szCs w:val="20"/>
        </w:rPr>
        <w:t xml:space="preserve">. 2017 г.) // Официальный интернет-портал правовой информации </w:t>
      </w:r>
      <w:hyperlink r:id="rId5" w:history="1">
        <w:r w:rsidRPr="009D21DF">
          <w:rPr>
            <w:rStyle w:val="af1"/>
            <w:rFonts w:ascii="Times New Roman" w:hAnsi="Times New Roman" w:cs="Times New Roman"/>
            <w:color w:val="000000" w:themeColor="text1"/>
            <w:sz w:val="20"/>
            <w:szCs w:val="20"/>
          </w:rPr>
          <w:t>http://www.pravo.gov.ru</w:t>
        </w:r>
      </w:hyperlink>
      <w:r w:rsidRPr="009D21DF">
        <w:rPr>
          <w:rFonts w:ascii="Times New Roman" w:hAnsi="Times New Roman" w:cs="Times New Roman"/>
          <w:color w:val="000000" w:themeColor="text1"/>
          <w:sz w:val="20"/>
          <w:szCs w:val="20"/>
        </w:rPr>
        <w:t>. 2015 // СПС «Консультант Плюс».</w:t>
      </w:r>
    </w:p>
  </w:footnote>
  <w:footnote w:id="75">
    <w:p w:rsidR="00C55BD5" w:rsidRPr="009D21DF" w:rsidRDefault="00C55BD5" w:rsidP="00A1704A">
      <w:pPr>
        <w:pStyle w:val="aa"/>
        <w:ind w:firstLine="709"/>
        <w:jc w:val="both"/>
        <w:rPr>
          <w:rFonts w:ascii="Times New Roman" w:hAnsi="Times New Roman" w:cs="Times New Roman"/>
          <w:color w:val="000000" w:themeColor="text1"/>
        </w:rPr>
      </w:pPr>
      <w:r w:rsidRPr="009D21DF">
        <w:rPr>
          <w:rStyle w:val="ac"/>
          <w:rFonts w:ascii="Times New Roman" w:hAnsi="Times New Roman" w:cs="Times New Roman"/>
          <w:color w:val="000000" w:themeColor="text1"/>
        </w:rPr>
        <w:footnoteRef/>
      </w:r>
      <w:r w:rsidRPr="009D21DF">
        <w:rPr>
          <w:rFonts w:ascii="Times New Roman" w:hAnsi="Times New Roman" w:cs="Times New Roman"/>
          <w:color w:val="000000" w:themeColor="text1"/>
        </w:rPr>
        <w:t xml:space="preserve"> Об утверждении административного регламента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[Электронный ресурс]</w:t>
      </w:r>
      <w:proofErr w:type="gramStart"/>
      <w:r w:rsidRPr="009D21DF">
        <w:rPr>
          <w:rFonts w:ascii="Times New Roman" w:hAnsi="Times New Roman" w:cs="Times New Roman"/>
          <w:color w:val="000000" w:themeColor="text1"/>
        </w:rPr>
        <w:t xml:space="preserve"> :</w:t>
      </w:r>
      <w:proofErr w:type="gramEnd"/>
      <w:r w:rsidRPr="009D21DF">
        <w:rPr>
          <w:rFonts w:ascii="Times New Roman" w:hAnsi="Times New Roman" w:cs="Times New Roman"/>
          <w:color w:val="000000" w:themeColor="text1"/>
        </w:rPr>
        <w:t xml:space="preserve"> приказ ФАС России от 25 мая 2012 г. № 339 </w:t>
      </w:r>
      <w:r w:rsidRPr="009D21DF">
        <w:rPr>
          <w:rFonts w:ascii="Times New Roman" w:hAnsi="Times New Roman" w:cs="Times New Roman"/>
          <w:color w:val="000000" w:themeColor="text1"/>
        </w:rPr>
        <w:br/>
        <w:t>(в редакции от 16 февр. 2016 г.) Бюллетень нормативных актов федеральных органов исполнительной власти. – 2013. - № 8. // СПС «Консультант Плюс</w:t>
      </w:r>
    </w:p>
  </w:footnote>
  <w:footnote w:id="76">
    <w:p w:rsidR="00C55BD5" w:rsidRPr="00B67383" w:rsidRDefault="00C55BD5" w:rsidP="006A6B24">
      <w:pPr>
        <w:pStyle w:val="aa"/>
        <w:spacing w:line="216" w:lineRule="auto"/>
        <w:ind w:firstLine="709"/>
        <w:jc w:val="both"/>
        <w:rPr>
          <w:rFonts w:ascii="Times New Roman" w:hAnsi="Times New Roman" w:cs="Times New Roman"/>
          <w:b/>
        </w:rPr>
      </w:pPr>
      <w:r w:rsidRPr="00B67383">
        <w:rPr>
          <w:rStyle w:val="ac"/>
          <w:rFonts w:ascii="Times New Roman" w:hAnsi="Times New Roman" w:cs="Times New Roman"/>
        </w:rPr>
        <w:footnoteRef/>
      </w:r>
      <w:r w:rsidRPr="00B67383">
        <w:rPr>
          <w:rFonts w:ascii="Times New Roman" w:hAnsi="Times New Roman" w:cs="Times New Roman"/>
        </w:rPr>
        <w:t xml:space="preserve"> Арбитражный процессуальный кодекс Российской Федерации от 24 июля 2002 № 95-ФЗ // Собр. законодательства Рос. Федерации. – 2002. - № 30. – Ст. 3012. – (в ред. от 28 дек.</w:t>
      </w:r>
      <w:r>
        <w:rPr>
          <w:rFonts w:ascii="Times New Roman" w:hAnsi="Times New Roman" w:cs="Times New Roman"/>
        </w:rPr>
        <w:t xml:space="preserve"> 2017 г.). – СПС «Консультант </w:t>
      </w:r>
      <w:r w:rsidRPr="00B67383">
        <w:rPr>
          <w:rFonts w:ascii="Times New Roman" w:hAnsi="Times New Roman" w:cs="Times New Roman"/>
        </w:rPr>
        <w:t>Плюс».</w:t>
      </w:r>
    </w:p>
  </w:footnote>
  <w:footnote w:id="77">
    <w:p w:rsidR="00C55BD5" w:rsidRPr="00B67383" w:rsidRDefault="00C55BD5" w:rsidP="00A1704A">
      <w:pPr>
        <w:pStyle w:val="aa"/>
        <w:ind w:firstLine="709"/>
        <w:jc w:val="both"/>
        <w:rPr>
          <w:rFonts w:ascii="Times New Roman" w:hAnsi="Times New Roman" w:cs="Times New Roman"/>
        </w:rPr>
      </w:pPr>
      <w:r w:rsidRPr="00B67383">
        <w:rPr>
          <w:rStyle w:val="ac"/>
          <w:rFonts w:ascii="Times New Roman" w:hAnsi="Times New Roman" w:cs="Times New Roman"/>
        </w:rPr>
        <w:footnoteRef/>
      </w:r>
      <w:r w:rsidRPr="00B67383">
        <w:rPr>
          <w:rFonts w:ascii="Times New Roman" w:hAnsi="Times New Roman" w:cs="Times New Roman"/>
        </w:rPr>
        <w:t xml:space="preserve"> Об утверждении Порядка проведения анализа состояния конкуренции </w:t>
      </w:r>
      <w:r w:rsidRPr="00B67383">
        <w:rPr>
          <w:rFonts w:ascii="Times New Roman" w:hAnsi="Times New Roman" w:cs="Times New Roman"/>
          <w:color w:val="000000" w:themeColor="text1"/>
        </w:rPr>
        <w:t xml:space="preserve">на товарном рынке </w:t>
      </w:r>
      <w:r w:rsidRPr="00B67383">
        <w:rPr>
          <w:rFonts w:ascii="Times New Roman" w:hAnsi="Times New Roman" w:cs="Times New Roman"/>
        </w:rPr>
        <w:t>[Электронный ресурс]</w:t>
      </w:r>
      <w:proofErr w:type="gramStart"/>
      <w:r w:rsidRPr="00B67383">
        <w:rPr>
          <w:rFonts w:ascii="Times New Roman" w:hAnsi="Times New Roman" w:cs="Times New Roman"/>
        </w:rPr>
        <w:t xml:space="preserve"> :</w:t>
      </w:r>
      <w:proofErr w:type="gramEnd"/>
      <w:r w:rsidRPr="00B67383">
        <w:rPr>
          <w:rFonts w:ascii="Times New Roman" w:hAnsi="Times New Roman" w:cs="Times New Roman"/>
        </w:rPr>
        <w:t xml:space="preserve"> приказ ФАС России от 28 апр. 2010 г. № 220 (в ред. от 20 июля 2016 г.) Бюллетень нормативных актов федеральных органов исполнительной власти. – 2010. - № 34. // СПС «Консультант Плюс». </w:t>
      </w:r>
    </w:p>
  </w:footnote>
  <w:footnote w:id="78">
    <w:p w:rsidR="00C55BD5" w:rsidRDefault="00C55BD5" w:rsidP="00A1704A">
      <w:pPr>
        <w:pStyle w:val="aa"/>
        <w:ind w:firstLine="709"/>
        <w:jc w:val="both"/>
      </w:pPr>
      <w:r w:rsidRPr="00B67383">
        <w:rPr>
          <w:rStyle w:val="ac"/>
          <w:rFonts w:ascii="Times New Roman" w:hAnsi="Times New Roman" w:cs="Times New Roman"/>
        </w:rPr>
        <w:footnoteRef/>
      </w:r>
      <w:r w:rsidRPr="00B67383">
        <w:rPr>
          <w:rFonts w:ascii="Times New Roman" w:hAnsi="Times New Roman" w:cs="Times New Roman"/>
        </w:rPr>
        <w:t xml:space="preserve">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[Электронный ресурс]</w:t>
      </w:r>
      <w:proofErr w:type="gramStart"/>
      <w:r w:rsidRPr="00B67383">
        <w:rPr>
          <w:rFonts w:ascii="Times New Roman" w:hAnsi="Times New Roman" w:cs="Times New Roman"/>
        </w:rPr>
        <w:t xml:space="preserve"> :</w:t>
      </w:r>
      <w:proofErr w:type="gramEnd"/>
      <w:r w:rsidRPr="00B67383">
        <w:rPr>
          <w:rFonts w:ascii="Times New Roman" w:hAnsi="Times New Roman" w:cs="Times New Roman"/>
        </w:rPr>
        <w:t xml:space="preserve"> приказ ФАС России </w:t>
      </w:r>
      <w:r>
        <w:rPr>
          <w:rFonts w:ascii="Times New Roman" w:hAnsi="Times New Roman" w:cs="Times New Roman"/>
        </w:rPr>
        <w:br/>
      </w:r>
      <w:r w:rsidRPr="00B67383">
        <w:rPr>
          <w:rFonts w:ascii="Times New Roman" w:hAnsi="Times New Roman" w:cs="Times New Roman"/>
        </w:rPr>
        <w:t xml:space="preserve">от 22 </w:t>
      </w:r>
      <w:proofErr w:type="spellStart"/>
      <w:r w:rsidRPr="00B67383">
        <w:rPr>
          <w:rFonts w:ascii="Times New Roman" w:hAnsi="Times New Roman" w:cs="Times New Roman"/>
        </w:rPr>
        <w:t>янвр</w:t>
      </w:r>
      <w:proofErr w:type="spellEnd"/>
      <w:r w:rsidRPr="00B67383">
        <w:rPr>
          <w:rFonts w:ascii="Times New Roman" w:hAnsi="Times New Roman" w:cs="Times New Roman"/>
        </w:rPr>
        <w:t>. 2016 г. № 57/16. Бюллетень нормативных актов федеральных органов исполнительной власти. – 2016. - № 22. // СПС «Консультант Плюс».</w:t>
      </w:r>
    </w:p>
  </w:footnote>
  <w:footnote w:id="79">
    <w:p w:rsidR="00C55BD5" w:rsidRPr="00B67383" w:rsidRDefault="00C55BD5" w:rsidP="00B67383">
      <w:pPr>
        <w:spacing w:after="0" w:line="240" w:lineRule="auto"/>
        <w:ind w:firstLine="709"/>
        <w:jc w:val="both"/>
        <w:rPr>
          <w:rFonts w:ascii="Times New Roman" w:hAnsi="Times New Roman" w:cs="Times New Roman"/>
          <w:sz w:val="20"/>
          <w:szCs w:val="20"/>
        </w:rPr>
      </w:pPr>
      <w:r w:rsidRPr="00B67383">
        <w:rPr>
          <w:rStyle w:val="ac"/>
          <w:rFonts w:ascii="Times New Roman" w:hAnsi="Times New Roman" w:cs="Times New Roman"/>
          <w:sz w:val="20"/>
          <w:szCs w:val="20"/>
        </w:rPr>
        <w:footnoteRef/>
      </w:r>
      <w:r w:rsidRPr="00B67383">
        <w:rPr>
          <w:rFonts w:ascii="Times New Roman" w:hAnsi="Times New Roman" w:cs="Times New Roman"/>
          <w:sz w:val="20"/>
          <w:szCs w:val="20"/>
        </w:rPr>
        <w:t xml:space="preserve"> Кодекс Российской Федерации об административных правонарушениях от 30 дек. 2001 г. № 195-ФЗ // Собр. законодательства Рос. Федерации. – 2002. - № 1 (ч. 1). – Ст. 1. – (в ред. от 7 марта. 2018 г.). – СПС «Консультант Плюс».</w:t>
      </w:r>
    </w:p>
    <w:p w:rsidR="00C55BD5" w:rsidRPr="00EE1D40" w:rsidRDefault="00C55BD5" w:rsidP="00A1704A">
      <w:pPr>
        <w:pStyle w:val="aa"/>
        <w:ind w:firstLine="709"/>
        <w:rPr>
          <w:rFonts w:ascii="Times New Roman" w:hAnsi="Times New Roman" w:cs="Times New Roman"/>
        </w:rPr>
      </w:pPr>
    </w:p>
  </w:footnote>
  <w:footnote w:id="80">
    <w:p w:rsidR="00C55BD5" w:rsidRPr="00B67383" w:rsidRDefault="00C55BD5" w:rsidP="00A1704A">
      <w:pPr>
        <w:autoSpaceDE w:val="0"/>
        <w:autoSpaceDN w:val="0"/>
        <w:adjustRightInd w:val="0"/>
        <w:spacing w:after="0" w:line="240" w:lineRule="auto"/>
        <w:ind w:firstLine="709"/>
        <w:jc w:val="both"/>
        <w:rPr>
          <w:rFonts w:ascii="Times New Roman" w:hAnsi="Times New Roman" w:cs="Times New Roman"/>
          <w:sz w:val="20"/>
          <w:szCs w:val="20"/>
        </w:rPr>
      </w:pPr>
      <w:r w:rsidRPr="00B67383">
        <w:rPr>
          <w:rStyle w:val="ac"/>
          <w:rFonts w:ascii="Times New Roman" w:hAnsi="Times New Roman" w:cs="Times New Roman"/>
          <w:sz w:val="20"/>
          <w:szCs w:val="20"/>
        </w:rPr>
        <w:footnoteRef/>
      </w:r>
      <w:r w:rsidRPr="00B67383">
        <w:rPr>
          <w:rFonts w:ascii="Times New Roman" w:hAnsi="Times New Roman" w:cs="Times New Roman"/>
          <w:sz w:val="20"/>
          <w:szCs w:val="20"/>
        </w:rPr>
        <w:t xml:space="preserve">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[Электронный ресурс]</w:t>
      </w:r>
      <w:proofErr w:type="gramStart"/>
      <w:r w:rsidRPr="00B67383">
        <w:rPr>
          <w:rFonts w:ascii="Times New Roman" w:hAnsi="Times New Roman" w:cs="Times New Roman"/>
          <w:sz w:val="20"/>
          <w:szCs w:val="20"/>
        </w:rPr>
        <w:t xml:space="preserve"> :</w:t>
      </w:r>
      <w:proofErr w:type="gramEnd"/>
      <w:r w:rsidRPr="00B67383">
        <w:rPr>
          <w:rFonts w:ascii="Times New Roman" w:hAnsi="Times New Roman" w:cs="Times New Roman"/>
          <w:sz w:val="20"/>
          <w:szCs w:val="20"/>
        </w:rPr>
        <w:t xml:space="preserve"> приказ Минэкономразвития России от 20 июля 2015 г. № 482. Официальный интернет портал правовой информации </w:t>
      </w:r>
      <w:hyperlink r:id="rId6" w:history="1">
        <w:r w:rsidRPr="00B67383">
          <w:rPr>
            <w:rStyle w:val="af1"/>
            <w:rFonts w:ascii="Times New Roman" w:hAnsi="Times New Roman" w:cs="Times New Roman"/>
            <w:color w:val="auto"/>
            <w:sz w:val="20"/>
            <w:szCs w:val="20"/>
          </w:rPr>
          <w:t>http://www.pravo.gov.ru</w:t>
        </w:r>
      </w:hyperlink>
      <w:r w:rsidRPr="00B67383">
        <w:rPr>
          <w:rFonts w:ascii="Times New Roman" w:hAnsi="Times New Roman" w:cs="Times New Roman"/>
          <w:sz w:val="20"/>
          <w:szCs w:val="20"/>
        </w:rPr>
        <w:t>. 2015 // СПС «Консультант Плюс».</w:t>
      </w:r>
    </w:p>
  </w:footnote>
  <w:footnote w:id="81">
    <w:p w:rsidR="00C55BD5" w:rsidRPr="00B67383" w:rsidRDefault="00C55BD5" w:rsidP="00A1704A">
      <w:pPr>
        <w:autoSpaceDE w:val="0"/>
        <w:autoSpaceDN w:val="0"/>
        <w:adjustRightInd w:val="0"/>
        <w:spacing w:after="0" w:line="240" w:lineRule="auto"/>
        <w:ind w:firstLine="709"/>
        <w:jc w:val="both"/>
        <w:rPr>
          <w:rFonts w:ascii="Times New Roman" w:hAnsi="Times New Roman" w:cs="Times New Roman"/>
          <w:sz w:val="20"/>
          <w:szCs w:val="20"/>
        </w:rPr>
      </w:pPr>
      <w:r w:rsidRPr="00B67383">
        <w:rPr>
          <w:rStyle w:val="ac"/>
          <w:rFonts w:ascii="Times New Roman" w:hAnsi="Times New Roman" w:cs="Times New Roman"/>
          <w:sz w:val="20"/>
          <w:szCs w:val="20"/>
        </w:rPr>
        <w:footnoteRef/>
      </w:r>
      <w:r w:rsidRPr="00B67383">
        <w:rPr>
          <w:rFonts w:ascii="Times New Roman" w:hAnsi="Times New Roman" w:cs="Times New Roman"/>
          <w:sz w:val="20"/>
          <w:szCs w:val="20"/>
        </w:rPr>
        <w:t xml:space="preserve"> Об утверждении Методических рекомендаций по проверке заявленных обозначений на тождество </w:t>
      </w:r>
      <w:r>
        <w:rPr>
          <w:rFonts w:ascii="Times New Roman" w:hAnsi="Times New Roman" w:cs="Times New Roman"/>
          <w:sz w:val="20"/>
          <w:szCs w:val="20"/>
        </w:rPr>
        <w:br/>
      </w:r>
      <w:r w:rsidRPr="00B67383">
        <w:rPr>
          <w:rFonts w:ascii="Times New Roman" w:hAnsi="Times New Roman" w:cs="Times New Roman"/>
          <w:sz w:val="20"/>
          <w:szCs w:val="20"/>
        </w:rPr>
        <w:t>и сходство [Электронный ресурс]</w:t>
      </w:r>
      <w:proofErr w:type="gramStart"/>
      <w:r w:rsidRPr="00B67383">
        <w:rPr>
          <w:rFonts w:ascii="Times New Roman" w:hAnsi="Times New Roman" w:cs="Times New Roman"/>
          <w:sz w:val="20"/>
          <w:szCs w:val="20"/>
        </w:rPr>
        <w:t xml:space="preserve"> :</w:t>
      </w:r>
      <w:proofErr w:type="gramEnd"/>
      <w:r w:rsidRPr="00B67383">
        <w:rPr>
          <w:rFonts w:ascii="Times New Roman" w:hAnsi="Times New Roman" w:cs="Times New Roman"/>
          <w:sz w:val="20"/>
          <w:szCs w:val="20"/>
        </w:rPr>
        <w:t xml:space="preserve"> приказ Роспа</w:t>
      </w:r>
      <w:r>
        <w:rPr>
          <w:rFonts w:ascii="Times New Roman" w:hAnsi="Times New Roman" w:cs="Times New Roman"/>
          <w:sz w:val="20"/>
          <w:szCs w:val="20"/>
        </w:rPr>
        <w:t xml:space="preserve">тента от 31 дек. 2009 г. № 197// </w:t>
      </w:r>
      <w:r w:rsidRPr="00B67383">
        <w:rPr>
          <w:rFonts w:ascii="Times New Roman" w:hAnsi="Times New Roman" w:cs="Times New Roman"/>
          <w:sz w:val="20"/>
          <w:szCs w:val="20"/>
        </w:rPr>
        <w:t>СПС «Консультант Плюс».</w:t>
      </w:r>
    </w:p>
  </w:footnote>
  <w:footnote w:id="82">
    <w:p w:rsidR="00C55BD5" w:rsidRPr="00B67383" w:rsidRDefault="00C55BD5" w:rsidP="00B67383">
      <w:pPr>
        <w:autoSpaceDE w:val="0"/>
        <w:autoSpaceDN w:val="0"/>
        <w:adjustRightInd w:val="0"/>
        <w:spacing w:after="0" w:line="240" w:lineRule="auto"/>
        <w:ind w:firstLine="709"/>
        <w:jc w:val="both"/>
        <w:rPr>
          <w:rFonts w:ascii="Times New Roman" w:hAnsi="Times New Roman" w:cs="Times New Roman"/>
          <w:sz w:val="20"/>
          <w:szCs w:val="20"/>
        </w:rPr>
      </w:pPr>
      <w:r w:rsidRPr="00B67383">
        <w:rPr>
          <w:rStyle w:val="ac"/>
          <w:rFonts w:ascii="Times New Roman" w:hAnsi="Times New Roman" w:cs="Times New Roman"/>
          <w:sz w:val="20"/>
          <w:szCs w:val="20"/>
        </w:rPr>
        <w:footnoteRef/>
      </w:r>
      <w:r w:rsidRPr="00B67383">
        <w:rPr>
          <w:rFonts w:ascii="Times New Roman" w:hAnsi="Times New Roman" w:cs="Times New Roman"/>
          <w:sz w:val="20"/>
          <w:szCs w:val="20"/>
        </w:rPr>
        <w:t xml:space="preserve"> Постановление ФАС Московского округа от 15 сентября 2011 г. по делу № А40-73286/10-143-625 [Электронный ресурс]. - СПС «Консультант Плюс»</w:t>
      </w:r>
      <w:r>
        <w:rPr>
          <w:rFonts w:ascii="Times New Roman" w:hAnsi="Times New Roman" w:cs="Times New Roman"/>
          <w:sz w:val="20"/>
          <w:szCs w:val="20"/>
        </w:rPr>
        <w:t>.</w:t>
      </w:r>
    </w:p>
  </w:footnote>
  <w:footnote w:id="83">
    <w:p w:rsidR="00C55BD5" w:rsidRPr="00A10C8B" w:rsidRDefault="00C55BD5" w:rsidP="00B67383">
      <w:pPr>
        <w:pStyle w:val="aa"/>
        <w:ind w:firstLine="709"/>
        <w:jc w:val="both"/>
        <w:rPr>
          <w:rFonts w:ascii="Times New Roman" w:hAnsi="Times New Roman" w:cs="Times New Roman"/>
        </w:rPr>
      </w:pPr>
      <w:r w:rsidRPr="00A10C8B">
        <w:rPr>
          <w:rStyle w:val="ac"/>
          <w:rFonts w:ascii="Times New Roman" w:hAnsi="Times New Roman" w:cs="Times New Roman"/>
        </w:rPr>
        <w:footnoteRef/>
      </w:r>
      <w:r w:rsidRPr="00A10C8B">
        <w:rPr>
          <w:rFonts w:ascii="Times New Roman" w:hAnsi="Times New Roman" w:cs="Times New Roman"/>
        </w:rPr>
        <w:t xml:space="preserve"> Постановление Девятого арбитражного апелляционного суда от 26 мая 2011 г. № 09АП-9595/2011 </w:t>
      </w:r>
      <w:r>
        <w:rPr>
          <w:rFonts w:ascii="Times New Roman" w:hAnsi="Times New Roman" w:cs="Times New Roman"/>
        </w:rPr>
        <w:br/>
      </w:r>
      <w:r w:rsidRPr="00A10C8B">
        <w:rPr>
          <w:rFonts w:ascii="Times New Roman" w:hAnsi="Times New Roman" w:cs="Times New Roman"/>
        </w:rPr>
        <w:t>по делу № А40-73286/10-143-625</w:t>
      </w:r>
      <w:r>
        <w:rPr>
          <w:rFonts w:ascii="Times New Roman" w:hAnsi="Times New Roman" w:cs="Times New Roman"/>
        </w:rPr>
        <w:t xml:space="preserve"> </w:t>
      </w:r>
      <w:r w:rsidRPr="00B67383">
        <w:rPr>
          <w:rFonts w:ascii="Times New Roman" w:hAnsi="Times New Roman" w:cs="Times New Roman"/>
        </w:rPr>
        <w:t>[Электронный ресурс]. - СПС «Консультант Плюс</w:t>
      </w:r>
      <w:r>
        <w:rPr>
          <w:rFonts w:ascii="Times New Roman" w:hAnsi="Times New Roman" w:cs="Times New Roman"/>
        </w:rPr>
        <w:t>.</w:t>
      </w:r>
    </w:p>
  </w:footnote>
  <w:footnote w:id="84">
    <w:p w:rsidR="00C55BD5" w:rsidRPr="00A74670" w:rsidRDefault="00C55BD5" w:rsidP="00B67383">
      <w:pPr>
        <w:pStyle w:val="aa"/>
        <w:ind w:firstLine="709"/>
        <w:jc w:val="both"/>
        <w:rPr>
          <w:rFonts w:ascii="Times New Roman" w:hAnsi="Times New Roman" w:cs="Times New Roman"/>
        </w:rPr>
      </w:pPr>
      <w:r w:rsidRPr="00A74670">
        <w:rPr>
          <w:rStyle w:val="ac"/>
          <w:rFonts w:ascii="Times New Roman" w:hAnsi="Times New Roman" w:cs="Times New Roman"/>
        </w:rPr>
        <w:footnoteRef/>
      </w:r>
      <w:r w:rsidRPr="00A74670">
        <w:rPr>
          <w:rFonts w:ascii="Times New Roman" w:hAnsi="Times New Roman" w:cs="Times New Roman"/>
        </w:rPr>
        <w:t xml:space="preserve"> Решение ФАС России от 11 окт. 2017 г. по делу № 1-14-93/00-08-17</w:t>
      </w:r>
      <w:r>
        <w:rPr>
          <w:rFonts w:ascii="Times New Roman" w:hAnsi="Times New Roman" w:cs="Times New Roman"/>
        </w:rPr>
        <w:t xml:space="preserve"> </w:t>
      </w:r>
      <w:r w:rsidRPr="00B67383">
        <w:rPr>
          <w:rFonts w:ascii="Times New Roman" w:hAnsi="Times New Roman" w:cs="Times New Roman"/>
        </w:rPr>
        <w:t>[Электронный ресурс]. - СПС «Консультант Плюс</w:t>
      </w:r>
      <w:r>
        <w:rPr>
          <w:rFonts w:ascii="Times New Roman" w:hAnsi="Times New Roman" w:cs="Times New Roman"/>
        </w:rPr>
        <w:t>».</w:t>
      </w:r>
    </w:p>
  </w:footnote>
  <w:footnote w:id="85">
    <w:p w:rsidR="00C55BD5" w:rsidRPr="00B81C15" w:rsidRDefault="00C55BD5" w:rsidP="00B67383">
      <w:pPr>
        <w:pStyle w:val="aa"/>
        <w:ind w:firstLine="709"/>
        <w:jc w:val="both"/>
        <w:rPr>
          <w:rFonts w:ascii="Times New Roman" w:hAnsi="Times New Roman" w:cs="Times New Roman"/>
        </w:rPr>
      </w:pPr>
      <w:r w:rsidRPr="00A74670">
        <w:rPr>
          <w:rStyle w:val="ac"/>
          <w:rFonts w:ascii="Times New Roman" w:hAnsi="Times New Roman" w:cs="Times New Roman"/>
        </w:rPr>
        <w:footnoteRef/>
      </w:r>
      <w:r w:rsidRPr="00A74670">
        <w:rPr>
          <w:rFonts w:ascii="Times New Roman" w:hAnsi="Times New Roman" w:cs="Times New Roman"/>
        </w:rPr>
        <w:t xml:space="preserve"> </w:t>
      </w:r>
      <w:r w:rsidRPr="00B81C15">
        <w:rPr>
          <w:rFonts w:ascii="Times New Roman" w:hAnsi="Times New Roman" w:cs="Times New Roman"/>
        </w:rPr>
        <w:t>Решение Суда по интеллектуальным правам от 22 марта 2018 г. № СИП-686/2017</w:t>
      </w:r>
      <w:r>
        <w:rPr>
          <w:rFonts w:ascii="Times New Roman" w:hAnsi="Times New Roman" w:cs="Times New Roman"/>
        </w:rPr>
        <w:t xml:space="preserve"> </w:t>
      </w:r>
      <w:r w:rsidRPr="00B67383">
        <w:rPr>
          <w:rFonts w:ascii="Times New Roman" w:hAnsi="Times New Roman" w:cs="Times New Roman"/>
        </w:rPr>
        <w:t>[Электронный ресурс]. - СПС «Консультант Плюс</w:t>
      </w:r>
      <w:r>
        <w:rPr>
          <w:rFonts w:ascii="Times New Roman" w:hAnsi="Times New Roman" w:cs="Times New Roman"/>
        </w:rPr>
        <w:t>».</w:t>
      </w:r>
    </w:p>
  </w:footnote>
  <w:footnote w:id="86">
    <w:p w:rsidR="00C55BD5" w:rsidRDefault="00C55BD5" w:rsidP="00B67383">
      <w:pPr>
        <w:pStyle w:val="aa"/>
        <w:ind w:firstLine="709"/>
        <w:jc w:val="both"/>
      </w:pPr>
      <w:r w:rsidRPr="00B81C15">
        <w:rPr>
          <w:rStyle w:val="ac"/>
          <w:rFonts w:ascii="Times New Roman" w:hAnsi="Times New Roman" w:cs="Times New Roman"/>
        </w:rPr>
        <w:footnoteRef/>
      </w:r>
      <w:r w:rsidRPr="00B81C15">
        <w:rPr>
          <w:rFonts w:ascii="Times New Roman" w:hAnsi="Times New Roman" w:cs="Times New Roman"/>
        </w:rPr>
        <w:t xml:space="preserve">  Решение Суда по интеллектуальным правам от 7 февр. 2018 г. по делу № СИП-491/2017</w:t>
      </w:r>
      <w:r>
        <w:rPr>
          <w:rFonts w:ascii="Times New Roman" w:hAnsi="Times New Roman" w:cs="Times New Roman"/>
        </w:rPr>
        <w:t xml:space="preserve"> </w:t>
      </w:r>
      <w:r w:rsidRPr="00B67383">
        <w:rPr>
          <w:rFonts w:ascii="Times New Roman" w:hAnsi="Times New Roman" w:cs="Times New Roman"/>
        </w:rPr>
        <w:t>[Электронный ресурс]. - СПС «Консультант Плюс</w:t>
      </w:r>
      <w:r>
        <w:rPr>
          <w:rFonts w:ascii="Times New Roman" w:hAnsi="Times New Roman" w:cs="Times New Roman"/>
        </w:rPr>
        <w:t>».</w:t>
      </w:r>
    </w:p>
  </w:footnote>
  <w:footnote w:id="87">
    <w:p w:rsidR="00C55BD5" w:rsidRPr="0083522A" w:rsidRDefault="00C55BD5" w:rsidP="00A1704A">
      <w:pPr>
        <w:pStyle w:val="aa"/>
        <w:ind w:firstLine="709"/>
        <w:jc w:val="both"/>
        <w:rPr>
          <w:rFonts w:ascii="Times New Roman" w:hAnsi="Times New Roman" w:cs="Times New Roman"/>
        </w:rPr>
      </w:pPr>
      <w:r w:rsidRPr="00A74670">
        <w:rPr>
          <w:rStyle w:val="ac"/>
          <w:rFonts w:ascii="Times New Roman" w:hAnsi="Times New Roman" w:cs="Times New Roman"/>
        </w:rPr>
        <w:footnoteRef/>
      </w:r>
      <w:r w:rsidRPr="00A74670">
        <w:rPr>
          <w:rFonts w:ascii="Times New Roman" w:hAnsi="Times New Roman" w:cs="Times New Roman"/>
        </w:rPr>
        <w:t xml:space="preserve"> О некоторых вопросах, возникающих в связи с применением арбитражными судами антимонопольного законодательства [Электронный ресурс]</w:t>
      </w:r>
      <w:proofErr w:type="gramStart"/>
      <w:r w:rsidRPr="00A74670">
        <w:rPr>
          <w:rFonts w:ascii="Times New Roman" w:hAnsi="Times New Roman" w:cs="Times New Roman"/>
        </w:rPr>
        <w:t xml:space="preserve"> :</w:t>
      </w:r>
      <w:proofErr w:type="gramEnd"/>
      <w:r w:rsidRPr="00A74670">
        <w:rPr>
          <w:rFonts w:ascii="Times New Roman" w:hAnsi="Times New Roman" w:cs="Times New Roman"/>
        </w:rPr>
        <w:t xml:space="preserve"> постановление Пленума ВАС РФ от 30 июня 2008 г. № 30 (в редакции </w:t>
      </w:r>
      <w:r>
        <w:rPr>
          <w:rFonts w:ascii="Times New Roman" w:hAnsi="Times New Roman" w:cs="Times New Roman"/>
        </w:rPr>
        <w:br/>
      </w:r>
      <w:r w:rsidRPr="00A74670">
        <w:rPr>
          <w:rFonts w:ascii="Times New Roman" w:hAnsi="Times New Roman" w:cs="Times New Roman"/>
        </w:rPr>
        <w:t>от 14 октября  2010</w:t>
      </w:r>
      <w:r w:rsidRPr="0083522A">
        <w:rPr>
          <w:rFonts w:ascii="Times New Roman" w:hAnsi="Times New Roman" w:cs="Times New Roman"/>
        </w:rPr>
        <w:t xml:space="preserve"> г.) Вестник ВАС РФ . – 2008. – № 29. // СПС «Консультант Плюс»</w:t>
      </w:r>
      <w:r>
        <w:rPr>
          <w:rFonts w:ascii="Times New Roman" w:hAnsi="Times New Roman" w:cs="Times New Roman"/>
        </w:rPr>
        <w:t>.</w:t>
      </w:r>
    </w:p>
  </w:footnote>
  <w:footnote w:id="88">
    <w:p w:rsidR="00C55BD5" w:rsidRPr="00247B97" w:rsidRDefault="00C55BD5" w:rsidP="00077476">
      <w:pPr>
        <w:pStyle w:val="aa"/>
        <w:ind w:firstLine="709"/>
        <w:jc w:val="both"/>
        <w:rPr>
          <w:rFonts w:ascii="Times New Roman" w:hAnsi="Times New Roman" w:cs="Times New Roman"/>
        </w:rPr>
      </w:pPr>
      <w:r w:rsidRPr="00247B97">
        <w:rPr>
          <w:rStyle w:val="ac"/>
          <w:rFonts w:ascii="Times New Roman" w:hAnsi="Times New Roman" w:cs="Times New Roman"/>
        </w:rPr>
        <w:footnoteRef/>
      </w:r>
      <w:r w:rsidRPr="00247B97">
        <w:rPr>
          <w:rFonts w:ascii="Times New Roman" w:hAnsi="Times New Roman" w:cs="Times New Roman"/>
        </w:rPr>
        <w:t xml:space="preserve"> </w:t>
      </w:r>
      <w:r w:rsidRPr="00077476">
        <w:rPr>
          <w:rFonts w:ascii="Times New Roman" w:hAnsi="Times New Roman" w:cs="Times New Roman"/>
        </w:rPr>
        <w:t>Определение Суда по интеллектуальным правам от 12 дек. 2015 г. по делу № СИП-564/2015 [Электронный ресурс]. - СПС «Консультант Плюс</w:t>
      </w:r>
      <w:r>
        <w:rPr>
          <w:rFonts w:ascii="Times New Roman" w:hAnsi="Times New Roman" w:cs="Times New Roman"/>
        </w:rPr>
        <w:t>»</w:t>
      </w:r>
      <w:proofErr w:type="gramStart"/>
      <w:r w:rsidRPr="00077476">
        <w:rPr>
          <w:rFonts w:ascii="Times New Roman" w:hAnsi="Times New Roman" w:cs="Times New Roman"/>
        </w:rPr>
        <w:t xml:space="preserve"> ;</w:t>
      </w:r>
      <w:proofErr w:type="gramEnd"/>
      <w:r w:rsidRPr="00077476">
        <w:rPr>
          <w:rFonts w:ascii="Times New Roman" w:hAnsi="Times New Roman" w:cs="Times New Roman"/>
        </w:rPr>
        <w:t xml:space="preserve"> Определение Суда по интеллектуальным правам от 23 дек. 2014 г. по делу № СИП-942/2014 [Электронный ресурс]. - СПС «Консультант Плюс</w:t>
      </w:r>
      <w:r>
        <w:rPr>
          <w:rFonts w:ascii="Times New Roman" w:hAnsi="Times New Roman" w:cs="Times New Roman"/>
        </w:rPr>
        <w:t>»</w:t>
      </w:r>
      <w:proofErr w:type="gramStart"/>
      <w:r w:rsidRPr="00077476">
        <w:rPr>
          <w:rFonts w:ascii="Times New Roman" w:hAnsi="Times New Roman" w:cs="Times New Roman"/>
        </w:rPr>
        <w:t xml:space="preserve"> ;</w:t>
      </w:r>
      <w:proofErr w:type="gramEnd"/>
      <w:r w:rsidRPr="00077476">
        <w:rPr>
          <w:rFonts w:ascii="Times New Roman" w:hAnsi="Times New Roman" w:cs="Times New Roman"/>
        </w:rPr>
        <w:t xml:space="preserve"> Определение Суда по интеллектуальным правам от 21 окт. 2014 г. по делу № СИП-745/2014 [Электронный ресурс]. - СПС «Консультант Плюс</w:t>
      </w:r>
      <w:r>
        <w:rPr>
          <w:rFonts w:ascii="Times New Roman" w:hAnsi="Times New Roman" w:cs="Times New Roman"/>
        </w:rPr>
        <w:t>»</w:t>
      </w:r>
      <w:r w:rsidRPr="00077476">
        <w:rPr>
          <w:rFonts w:ascii="Times New Roman" w:hAnsi="Times New Roman" w:cs="Times New Roman"/>
        </w:rPr>
        <w:t>.</w:t>
      </w:r>
    </w:p>
  </w:footnote>
  <w:footnote w:id="89">
    <w:p w:rsidR="00C55BD5" w:rsidRPr="00077476" w:rsidRDefault="00C55BD5" w:rsidP="00077476">
      <w:pPr>
        <w:pStyle w:val="aa"/>
        <w:ind w:firstLine="709"/>
        <w:jc w:val="both"/>
        <w:rPr>
          <w:rFonts w:ascii="Times New Roman" w:hAnsi="Times New Roman" w:cs="Times New Roman"/>
        </w:rPr>
      </w:pPr>
      <w:r w:rsidRPr="00077476">
        <w:rPr>
          <w:rStyle w:val="ac"/>
          <w:rFonts w:ascii="Times New Roman" w:hAnsi="Times New Roman" w:cs="Times New Roman"/>
        </w:rPr>
        <w:footnoteRef/>
      </w:r>
      <w:r w:rsidRPr="00077476">
        <w:rPr>
          <w:rFonts w:ascii="Times New Roman" w:hAnsi="Times New Roman" w:cs="Times New Roman"/>
        </w:rPr>
        <w:t xml:space="preserve"> Определение Суда по интеллектуальным правам от 30 янв. 2018 г. по делу № СИП-587/2017 [Электронный ресурс]. - СПС «Консультант Плюс</w:t>
      </w:r>
      <w:r>
        <w:rPr>
          <w:rFonts w:ascii="Times New Roman" w:hAnsi="Times New Roman" w:cs="Times New Roman"/>
        </w:rPr>
        <w:t>»</w:t>
      </w:r>
      <w:proofErr w:type="gramStart"/>
      <w:r w:rsidRPr="00077476">
        <w:rPr>
          <w:rFonts w:ascii="Times New Roman" w:hAnsi="Times New Roman" w:cs="Times New Roman"/>
        </w:rPr>
        <w:t xml:space="preserve"> ;</w:t>
      </w:r>
      <w:proofErr w:type="gramEnd"/>
      <w:r w:rsidRPr="00077476">
        <w:rPr>
          <w:rFonts w:ascii="Times New Roman" w:hAnsi="Times New Roman" w:cs="Times New Roman"/>
        </w:rPr>
        <w:t xml:space="preserve"> Определение Суда по интеллектуальным правам от 18 янв. 2018 г. по делу № СИП-587/2017 [Электронный ресурс]. - СПС «Консультант Плюс</w:t>
      </w:r>
      <w:r>
        <w:rPr>
          <w:rFonts w:ascii="Times New Roman" w:hAnsi="Times New Roman" w:cs="Times New Roman"/>
        </w:rPr>
        <w:t>»</w:t>
      </w:r>
      <w:r w:rsidRPr="00077476">
        <w:rPr>
          <w:rFonts w:ascii="Times New Roman" w:hAnsi="Times New Roman" w:cs="Times New Roman"/>
        </w:rPr>
        <w:t>.</w:t>
      </w:r>
    </w:p>
  </w:footnote>
  <w:footnote w:id="90">
    <w:p w:rsidR="00C55BD5" w:rsidRPr="00BC732B" w:rsidRDefault="00C55BD5" w:rsidP="00BC732B">
      <w:pPr>
        <w:spacing w:after="0" w:line="240" w:lineRule="auto"/>
        <w:ind w:firstLine="709"/>
        <w:jc w:val="both"/>
        <w:rPr>
          <w:rFonts w:ascii="Times New Roman" w:hAnsi="Times New Roman" w:cs="Times New Roman"/>
          <w:sz w:val="28"/>
          <w:szCs w:val="28"/>
        </w:rPr>
      </w:pPr>
      <w:r w:rsidRPr="00BC732B">
        <w:rPr>
          <w:rStyle w:val="ac"/>
          <w:rFonts w:ascii="Times New Roman" w:hAnsi="Times New Roman" w:cs="Times New Roman"/>
          <w:sz w:val="20"/>
          <w:szCs w:val="20"/>
        </w:rPr>
        <w:footnoteRef/>
      </w:r>
      <w:r w:rsidRPr="00BC732B">
        <w:rPr>
          <w:rFonts w:ascii="Times New Roman" w:hAnsi="Times New Roman" w:cs="Times New Roman"/>
          <w:sz w:val="20"/>
          <w:szCs w:val="20"/>
        </w:rPr>
        <w:t xml:space="preserve"> Определение Суда по интеллектуальным правам от 11 февр. 2016 г. по делу № СИП-620/2015 [Электронный ресурс]. - СПС «Консультант Плюс</w:t>
      </w:r>
      <w:r>
        <w:rPr>
          <w:rFonts w:ascii="Times New Roman" w:hAnsi="Times New Roman" w:cs="Times New Roman"/>
          <w:sz w:val="20"/>
          <w:szCs w:val="20"/>
        </w:rPr>
        <w:t>»</w:t>
      </w:r>
      <w:proofErr w:type="gramStart"/>
      <w:r w:rsidRPr="00BC732B">
        <w:rPr>
          <w:rFonts w:ascii="Times New Roman" w:hAnsi="Times New Roman" w:cs="Times New Roman"/>
        </w:rPr>
        <w:t xml:space="preserve"> </w:t>
      </w:r>
      <w:r w:rsidRPr="00BC732B">
        <w:rPr>
          <w:rFonts w:ascii="Times New Roman" w:hAnsi="Times New Roman" w:cs="Times New Roman"/>
          <w:sz w:val="20"/>
          <w:szCs w:val="20"/>
        </w:rPr>
        <w:t>;</w:t>
      </w:r>
      <w:proofErr w:type="gramEnd"/>
      <w:r w:rsidRPr="00BC732B">
        <w:rPr>
          <w:rFonts w:ascii="Times New Roman" w:hAnsi="Times New Roman" w:cs="Times New Roman"/>
          <w:sz w:val="20"/>
          <w:szCs w:val="20"/>
        </w:rPr>
        <w:t xml:space="preserve"> Обзоры судебной практики за 1 ква</w:t>
      </w:r>
      <w:r>
        <w:rPr>
          <w:rFonts w:ascii="Times New Roman" w:hAnsi="Times New Roman" w:cs="Times New Roman"/>
          <w:sz w:val="20"/>
          <w:szCs w:val="20"/>
        </w:rPr>
        <w:t xml:space="preserve">ртал 2016 г., представленные в </w:t>
      </w:r>
      <w:r w:rsidRPr="00BC732B">
        <w:rPr>
          <w:rFonts w:ascii="Times New Roman" w:hAnsi="Times New Roman" w:cs="Times New Roman"/>
          <w:sz w:val="20"/>
          <w:szCs w:val="20"/>
        </w:rPr>
        <w:t>Классификаторе постановлений Президиума Суда по интеллектуальным правам [Электронный ресурс]. - СПС «Консультант Плюс</w:t>
      </w:r>
      <w:r>
        <w:rPr>
          <w:rFonts w:ascii="Times New Roman" w:hAnsi="Times New Roman" w:cs="Times New Roman"/>
          <w:sz w:val="20"/>
          <w:szCs w:val="20"/>
        </w:rPr>
        <w:t>».</w:t>
      </w:r>
    </w:p>
    <w:p w:rsidR="00C55BD5" w:rsidRPr="00BC732B" w:rsidRDefault="00C55BD5" w:rsidP="00BC732B">
      <w:pPr>
        <w:autoSpaceDE w:val="0"/>
        <w:autoSpaceDN w:val="0"/>
        <w:adjustRightInd w:val="0"/>
        <w:spacing w:after="0" w:line="240" w:lineRule="auto"/>
        <w:ind w:firstLine="709"/>
        <w:jc w:val="both"/>
        <w:rPr>
          <w:rFonts w:ascii="Times New Roman" w:hAnsi="Times New Roman" w:cs="Times New Roman"/>
          <w:sz w:val="20"/>
          <w:szCs w:val="20"/>
        </w:rPr>
      </w:pPr>
    </w:p>
    <w:p w:rsidR="00C55BD5" w:rsidRPr="002334DC" w:rsidRDefault="00C55BD5" w:rsidP="00A1704A">
      <w:pPr>
        <w:pStyle w:val="aa"/>
        <w:rPr>
          <w:rFonts w:ascii="Times New Roman" w:hAnsi="Times New Roman" w:cs="Times New Roman"/>
        </w:rPr>
      </w:pPr>
    </w:p>
  </w:footnote>
  <w:footnote w:id="91">
    <w:p w:rsidR="00C55BD5" w:rsidRPr="00BC732B" w:rsidRDefault="00C55BD5" w:rsidP="00BC732B">
      <w:pPr>
        <w:autoSpaceDE w:val="0"/>
        <w:autoSpaceDN w:val="0"/>
        <w:adjustRightInd w:val="0"/>
        <w:spacing w:after="0" w:line="240" w:lineRule="auto"/>
        <w:ind w:firstLine="709"/>
        <w:jc w:val="both"/>
        <w:rPr>
          <w:rFonts w:ascii="Times New Roman" w:hAnsi="Times New Roman" w:cs="Times New Roman"/>
          <w:sz w:val="20"/>
          <w:szCs w:val="20"/>
        </w:rPr>
      </w:pPr>
      <w:r w:rsidRPr="00BC732B">
        <w:rPr>
          <w:rStyle w:val="ac"/>
          <w:rFonts w:ascii="Times New Roman" w:hAnsi="Times New Roman" w:cs="Times New Roman"/>
          <w:sz w:val="20"/>
          <w:szCs w:val="20"/>
        </w:rPr>
        <w:footnoteRef/>
      </w:r>
      <w:r w:rsidRPr="00BC732B">
        <w:rPr>
          <w:rFonts w:ascii="Times New Roman" w:hAnsi="Times New Roman" w:cs="Times New Roman"/>
          <w:sz w:val="20"/>
          <w:szCs w:val="20"/>
        </w:rPr>
        <w:t xml:space="preserve"> Решение Суда по интеллектуальным правам от 7 февр. 2018 г. № СИП-491/2017 [Электронный ресурс]. - СПС «Консультант Плюс»</w:t>
      </w:r>
      <w:r>
        <w:rPr>
          <w:rFonts w:ascii="Times New Roman" w:hAnsi="Times New Roman" w:cs="Times New Roman"/>
          <w:sz w:val="20"/>
          <w:szCs w:val="20"/>
        </w:rPr>
        <w:t>.</w:t>
      </w:r>
    </w:p>
    <w:p w:rsidR="00C55BD5" w:rsidRPr="00494467" w:rsidRDefault="00C55BD5" w:rsidP="00A1704A">
      <w:pPr>
        <w:pStyle w:val="aa"/>
        <w:ind w:firstLine="709"/>
        <w:rPr>
          <w:rFonts w:ascii="Times New Roman" w:hAnsi="Times New Roman" w:cs="Times New Roman"/>
        </w:rPr>
      </w:pPr>
    </w:p>
  </w:footnote>
  <w:footnote w:id="92">
    <w:p w:rsidR="00C55BD5" w:rsidRPr="00BC732B" w:rsidRDefault="00C55BD5" w:rsidP="00BC732B">
      <w:pPr>
        <w:pStyle w:val="aa"/>
        <w:ind w:firstLine="709"/>
        <w:jc w:val="both"/>
        <w:rPr>
          <w:rFonts w:ascii="Times New Roman" w:hAnsi="Times New Roman" w:cs="Times New Roman"/>
        </w:rPr>
      </w:pPr>
      <w:r w:rsidRPr="00BC732B">
        <w:rPr>
          <w:rStyle w:val="ac"/>
          <w:rFonts w:ascii="Times New Roman" w:hAnsi="Times New Roman" w:cs="Times New Roman"/>
        </w:rPr>
        <w:footnoteRef/>
      </w:r>
      <w:r w:rsidRPr="00BC732B">
        <w:rPr>
          <w:rFonts w:ascii="Times New Roman" w:hAnsi="Times New Roman" w:cs="Times New Roman"/>
        </w:rPr>
        <w:t xml:space="preserve"> Петров, Д.А. Антимонопольное законодательство: теория и практика применения. – </w:t>
      </w:r>
      <w:proofErr w:type="spellStart"/>
      <w:r w:rsidRPr="00BC732B">
        <w:rPr>
          <w:rFonts w:ascii="Times New Roman" w:hAnsi="Times New Roman" w:cs="Times New Roman"/>
        </w:rPr>
        <w:t>Спб</w:t>
      </w:r>
      <w:proofErr w:type="spellEnd"/>
      <w:r w:rsidRPr="00BC732B">
        <w:rPr>
          <w:rFonts w:ascii="Times New Roman" w:hAnsi="Times New Roman" w:cs="Times New Roman"/>
        </w:rPr>
        <w:t>.: Не</w:t>
      </w:r>
      <w:r>
        <w:rPr>
          <w:rFonts w:ascii="Times New Roman" w:hAnsi="Times New Roman" w:cs="Times New Roman"/>
        </w:rPr>
        <w:t>стор – история, 2012. – С.154.</w:t>
      </w:r>
    </w:p>
  </w:footnote>
  <w:footnote w:id="93">
    <w:p w:rsidR="00C55BD5" w:rsidRPr="00494467" w:rsidRDefault="00C55BD5" w:rsidP="00A1704A">
      <w:pPr>
        <w:autoSpaceDE w:val="0"/>
        <w:autoSpaceDN w:val="0"/>
        <w:adjustRightInd w:val="0"/>
        <w:spacing w:after="0" w:line="240" w:lineRule="auto"/>
        <w:ind w:firstLine="709"/>
        <w:jc w:val="both"/>
        <w:rPr>
          <w:rFonts w:ascii="Times New Roman" w:hAnsi="Times New Roman" w:cs="Times New Roman"/>
          <w:sz w:val="20"/>
          <w:szCs w:val="20"/>
        </w:rPr>
      </w:pPr>
      <w:r w:rsidRPr="00494467">
        <w:rPr>
          <w:rStyle w:val="ac"/>
          <w:rFonts w:ascii="Times New Roman" w:hAnsi="Times New Roman" w:cs="Times New Roman"/>
          <w:sz w:val="20"/>
          <w:szCs w:val="20"/>
        </w:rPr>
        <w:footnoteRef/>
      </w:r>
      <w:r w:rsidRPr="00494467">
        <w:rPr>
          <w:rFonts w:ascii="Times New Roman" w:hAnsi="Times New Roman" w:cs="Times New Roman"/>
          <w:sz w:val="20"/>
          <w:szCs w:val="20"/>
        </w:rPr>
        <w:t xml:space="preserve"> </w:t>
      </w:r>
      <w:r w:rsidRPr="00BC732B">
        <w:rPr>
          <w:rFonts w:ascii="Times New Roman" w:hAnsi="Times New Roman" w:cs="Times New Roman"/>
          <w:sz w:val="20"/>
          <w:szCs w:val="20"/>
        </w:rPr>
        <w:t xml:space="preserve">Постановление Седьмого арбитражного апелляционного суда от 1 марта 2018 г. № 07АП-275/2018 </w:t>
      </w:r>
      <w:r>
        <w:rPr>
          <w:rFonts w:ascii="Times New Roman" w:hAnsi="Times New Roman" w:cs="Times New Roman"/>
          <w:sz w:val="20"/>
          <w:szCs w:val="20"/>
        </w:rPr>
        <w:br/>
      </w:r>
      <w:r w:rsidRPr="00BC732B">
        <w:rPr>
          <w:rFonts w:ascii="Times New Roman" w:hAnsi="Times New Roman" w:cs="Times New Roman"/>
          <w:sz w:val="20"/>
          <w:szCs w:val="20"/>
        </w:rPr>
        <w:t>по делу № А45-4247/2017 [Электронный ресурс]. - СПС «Консультант Плюс»</w:t>
      </w:r>
      <w:proofErr w:type="gramStart"/>
      <w:r w:rsidRPr="00BC732B">
        <w:rPr>
          <w:rFonts w:ascii="Times New Roman" w:hAnsi="Times New Roman" w:cs="Times New Roman"/>
          <w:sz w:val="20"/>
          <w:szCs w:val="20"/>
        </w:rPr>
        <w:t xml:space="preserve"> ;</w:t>
      </w:r>
      <w:proofErr w:type="gramEnd"/>
      <w:r w:rsidRPr="00BC732B">
        <w:rPr>
          <w:rFonts w:ascii="Times New Roman" w:hAnsi="Times New Roman" w:cs="Times New Roman"/>
          <w:sz w:val="20"/>
          <w:szCs w:val="20"/>
        </w:rPr>
        <w:t xml:space="preserve"> Постановление Суда </w:t>
      </w:r>
      <w:r>
        <w:rPr>
          <w:rFonts w:ascii="Times New Roman" w:hAnsi="Times New Roman" w:cs="Times New Roman"/>
          <w:sz w:val="20"/>
          <w:szCs w:val="20"/>
        </w:rPr>
        <w:br/>
      </w:r>
      <w:r w:rsidRPr="00BC732B">
        <w:rPr>
          <w:rFonts w:ascii="Times New Roman" w:hAnsi="Times New Roman" w:cs="Times New Roman"/>
          <w:sz w:val="20"/>
          <w:szCs w:val="20"/>
        </w:rPr>
        <w:t>по интеллектуальным правам от 21 окт. 2016 г. № С01-947/2016 по делу № А64-7578/2015 [Электронный ресурс]. - СПС «Консультант Плюс»</w:t>
      </w:r>
      <w:proofErr w:type="gramStart"/>
      <w:r w:rsidRPr="00BC732B">
        <w:rPr>
          <w:rFonts w:ascii="Times New Roman" w:hAnsi="Times New Roman" w:cs="Times New Roman"/>
          <w:sz w:val="20"/>
          <w:szCs w:val="20"/>
        </w:rPr>
        <w:t xml:space="preserve"> ;</w:t>
      </w:r>
      <w:proofErr w:type="gramEnd"/>
      <w:r w:rsidRPr="00BC732B">
        <w:rPr>
          <w:rFonts w:ascii="Times New Roman" w:hAnsi="Times New Roman" w:cs="Times New Roman"/>
          <w:sz w:val="20"/>
          <w:szCs w:val="20"/>
        </w:rPr>
        <w:t xml:space="preserve"> Постановление Тринадцатого арбитражного апелляционного суда от 19 </w:t>
      </w:r>
      <w:proofErr w:type="spellStart"/>
      <w:r w:rsidRPr="00BC732B">
        <w:rPr>
          <w:rFonts w:ascii="Times New Roman" w:hAnsi="Times New Roman" w:cs="Times New Roman"/>
          <w:sz w:val="20"/>
          <w:szCs w:val="20"/>
        </w:rPr>
        <w:t>нояб</w:t>
      </w:r>
      <w:proofErr w:type="spellEnd"/>
      <w:r w:rsidRPr="00BC732B">
        <w:rPr>
          <w:rFonts w:ascii="Times New Roman" w:hAnsi="Times New Roman" w:cs="Times New Roman"/>
          <w:sz w:val="20"/>
          <w:szCs w:val="20"/>
        </w:rPr>
        <w:t>.</w:t>
      </w:r>
      <w:r>
        <w:rPr>
          <w:rFonts w:ascii="Times New Roman" w:hAnsi="Times New Roman" w:cs="Times New Roman"/>
          <w:sz w:val="20"/>
          <w:szCs w:val="20"/>
        </w:rPr>
        <w:t xml:space="preserve"> </w:t>
      </w:r>
      <w:r w:rsidRPr="00BC732B">
        <w:rPr>
          <w:rFonts w:ascii="Times New Roman" w:hAnsi="Times New Roman" w:cs="Times New Roman"/>
          <w:sz w:val="20"/>
          <w:szCs w:val="20"/>
        </w:rPr>
        <w:t>2012 г. по делу № А56-1448/2012 [Электронный ресурс]. - СПС «Консультант Плюс».</w:t>
      </w:r>
    </w:p>
  </w:footnote>
  <w:footnote w:id="94">
    <w:p w:rsidR="00C55BD5" w:rsidRPr="00494467" w:rsidRDefault="00C55BD5" w:rsidP="00A1704A">
      <w:pPr>
        <w:pStyle w:val="aa"/>
        <w:ind w:firstLine="709"/>
        <w:jc w:val="both"/>
        <w:rPr>
          <w:rFonts w:ascii="Times New Roman" w:hAnsi="Times New Roman" w:cs="Times New Roman"/>
        </w:rPr>
      </w:pPr>
      <w:r w:rsidRPr="00494467">
        <w:rPr>
          <w:rStyle w:val="ac"/>
          <w:rFonts w:ascii="Times New Roman" w:hAnsi="Times New Roman" w:cs="Times New Roman"/>
        </w:rPr>
        <w:footnoteRef/>
      </w:r>
      <w:r w:rsidRPr="00494467">
        <w:rPr>
          <w:rFonts w:ascii="Times New Roman" w:hAnsi="Times New Roman" w:cs="Times New Roman"/>
        </w:rPr>
        <w:t xml:space="preserve"> </w:t>
      </w:r>
      <w:proofErr w:type="spellStart"/>
      <w:r w:rsidRPr="00494467">
        <w:rPr>
          <w:rFonts w:ascii="Times New Roman" w:hAnsi="Times New Roman" w:cs="Times New Roman"/>
        </w:rPr>
        <w:t>Яхин</w:t>
      </w:r>
      <w:proofErr w:type="spellEnd"/>
      <w:r w:rsidRPr="00494467">
        <w:rPr>
          <w:rFonts w:ascii="Times New Roman" w:hAnsi="Times New Roman" w:cs="Times New Roman"/>
        </w:rPr>
        <w:t>, Ю. Дела о недобросовестной конкуренции</w:t>
      </w:r>
      <w:proofErr w:type="gramStart"/>
      <w:r w:rsidRPr="00494467">
        <w:rPr>
          <w:rFonts w:ascii="Times New Roman" w:hAnsi="Times New Roman" w:cs="Times New Roman"/>
        </w:rPr>
        <w:t xml:space="preserve"> :</w:t>
      </w:r>
      <w:proofErr w:type="gramEnd"/>
      <w:r w:rsidRPr="00494467">
        <w:rPr>
          <w:rFonts w:ascii="Times New Roman" w:hAnsi="Times New Roman" w:cs="Times New Roman"/>
        </w:rPr>
        <w:t xml:space="preserve"> компетенция нового Патентного суда / Ю. </w:t>
      </w:r>
      <w:proofErr w:type="spellStart"/>
      <w:r w:rsidRPr="00494467">
        <w:rPr>
          <w:rFonts w:ascii="Times New Roman" w:hAnsi="Times New Roman" w:cs="Times New Roman"/>
        </w:rPr>
        <w:t>Яхин</w:t>
      </w:r>
      <w:proofErr w:type="spellEnd"/>
      <w:r w:rsidRPr="00494467">
        <w:rPr>
          <w:rFonts w:ascii="Times New Roman" w:hAnsi="Times New Roman" w:cs="Times New Roman"/>
        </w:rPr>
        <w:t xml:space="preserve"> // Конкуренция и право. 2013. № 3. С. 38.  </w:t>
      </w:r>
    </w:p>
  </w:footnote>
  <w:footnote w:id="95">
    <w:p w:rsidR="00C55BD5" w:rsidRPr="00BC732B" w:rsidRDefault="00C55BD5" w:rsidP="00A1704A">
      <w:pPr>
        <w:autoSpaceDE w:val="0"/>
        <w:autoSpaceDN w:val="0"/>
        <w:adjustRightInd w:val="0"/>
        <w:spacing w:after="0" w:line="240" w:lineRule="auto"/>
        <w:ind w:firstLine="709"/>
        <w:jc w:val="both"/>
        <w:rPr>
          <w:rFonts w:ascii="Times New Roman" w:hAnsi="Times New Roman" w:cs="Times New Roman"/>
          <w:sz w:val="20"/>
          <w:szCs w:val="20"/>
        </w:rPr>
      </w:pPr>
      <w:r w:rsidRPr="00BC732B">
        <w:rPr>
          <w:rStyle w:val="ac"/>
          <w:rFonts w:ascii="Times New Roman" w:hAnsi="Times New Roman" w:cs="Times New Roman"/>
          <w:sz w:val="20"/>
          <w:szCs w:val="20"/>
        </w:rPr>
        <w:footnoteRef/>
      </w:r>
      <w:r w:rsidRPr="00BC732B">
        <w:rPr>
          <w:rFonts w:ascii="Times New Roman" w:hAnsi="Times New Roman" w:cs="Times New Roman"/>
          <w:sz w:val="20"/>
          <w:szCs w:val="20"/>
        </w:rPr>
        <w:t xml:space="preserve"> Решение Суда по интеллектуальным правам от 22 марта 2018 г. по делу № СИП-686/2017 [Электронный ресурс]. - СПС «Консультант Плюс»</w:t>
      </w:r>
      <w:proofErr w:type="gramStart"/>
      <w:r w:rsidRPr="00BC732B">
        <w:rPr>
          <w:rFonts w:ascii="Times New Roman" w:hAnsi="Times New Roman" w:cs="Times New Roman"/>
          <w:sz w:val="20"/>
          <w:szCs w:val="20"/>
        </w:rPr>
        <w:t xml:space="preserve"> ;</w:t>
      </w:r>
      <w:proofErr w:type="gramEnd"/>
      <w:r w:rsidRPr="00BC732B">
        <w:rPr>
          <w:rFonts w:ascii="Times New Roman" w:hAnsi="Times New Roman" w:cs="Times New Roman"/>
          <w:sz w:val="20"/>
          <w:szCs w:val="20"/>
        </w:rPr>
        <w:t xml:space="preserve"> Постановление Суда по интеллектуальным правам от 15 февр. 2018 г. </w:t>
      </w:r>
      <w:r>
        <w:rPr>
          <w:rFonts w:ascii="Times New Roman" w:hAnsi="Times New Roman" w:cs="Times New Roman"/>
          <w:sz w:val="20"/>
          <w:szCs w:val="20"/>
        </w:rPr>
        <w:br/>
      </w:r>
      <w:r w:rsidRPr="00BC732B">
        <w:rPr>
          <w:rFonts w:ascii="Times New Roman" w:hAnsi="Times New Roman" w:cs="Times New Roman"/>
          <w:sz w:val="20"/>
          <w:szCs w:val="20"/>
        </w:rPr>
        <w:t>№ С01-1150/2017 по делу № А51-25127/2016 [Электронный ресурс]. - СПС «Консультант Плюс»</w:t>
      </w:r>
      <w:proofErr w:type="gramStart"/>
      <w:r w:rsidRPr="00BC732B">
        <w:rPr>
          <w:rFonts w:ascii="Times New Roman" w:hAnsi="Times New Roman" w:cs="Times New Roman"/>
          <w:sz w:val="20"/>
          <w:szCs w:val="20"/>
        </w:rPr>
        <w:t xml:space="preserve"> ;</w:t>
      </w:r>
      <w:proofErr w:type="gramEnd"/>
      <w:r w:rsidRPr="00BC732B">
        <w:rPr>
          <w:rFonts w:ascii="Times New Roman" w:hAnsi="Times New Roman" w:cs="Times New Roman"/>
          <w:sz w:val="20"/>
          <w:szCs w:val="20"/>
        </w:rPr>
        <w:t xml:space="preserve"> Постановление Семнадцатого арбитражного апелляционного суда от 2 февр. 2018 г. № 17АП-19266/2017-АК по делу № А50-20483/2017 [Электронный ресурс]. - СПС «Консультант Плюс».</w:t>
      </w:r>
    </w:p>
  </w:footnote>
  <w:footnote w:id="96">
    <w:p w:rsidR="00C55BD5" w:rsidRPr="006F203B" w:rsidRDefault="00C55BD5" w:rsidP="00A1704A">
      <w:pPr>
        <w:autoSpaceDE w:val="0"/>
        <w:autoSpaceDN w:val="0"/>
        <w:adjustRightInd w:val="0"/>
        <w:spacing w:after="0" w:line="240" w:lineRule="auto"/>
        <w:ind w:firstLine="709"/>
        <w:jc w:val="both"/>
        <w:rPr>
          <w:rFonts w:ascii="Times New Roman" w:hAnsi="Times New Roman" w:cs="Times New Roman"/>
          <w:sz w:val="20"/>
          <w:szCs w:val="20"/>
        </w:rPr>
      </w:pPr>
      <w:r w:rsidRPr="00BC732B">
        <w:rPr>
          <w:rStyle w:val="ac"/>
          <w:rFonts w:ascii="Times New Roman" w:hAnsi="Times New Roman" w:cs="Times New Roman"/>
          <w:sz w:val="20"/>
          <w:szCs w:val="20"/>
        </w:rPr>
        <w:footnoteRef/>
      </w:r>
      <w:r w:rsidRPr="00BC732B">
        <w:rPr>
          <w:rFonts w:ascii="Times New Roman" w:hAnsi="Times New Roman" w:cs="Times New Roman"/>
          <w:sz w:val="20"/>
          <w:szCs w:val="20"/>
        </w:rPr>
        <w:t xml:space="preserve"> Постановление Президиума Суда по интеллектуальным правам от 26 марта 2018 г. № С01-62/2018 </w:t>
      </w:r>
      <w:r>
        <w:rPr>
          <w:rFonts w:ascii="Times New Roman" w:hAnsi="Times New Roman" w:cs="Times New Roman"/>
          <w:sz w:val="20"/>
          <w:szCs w:val="20"/>
        </w:rPr>
        <w:br/>
      </w:r>
      <w:r w:rsidRPr="00BC732B">
        <w:rPr>
          <w:rFonts w:ascii="Times New Roman" w:hAnsi="Times New Roman" w:cs="Times New Roman"/>
          <w:sz w:val="20"/>
          <w:szCs w:val="20"/>
        </w:rPr>
        <w:t>по делу № СИП-499/2017 [Электронный ресурс]. - СПС «Консультант Плюс».</w:t>
      </w:r>
    </w:p>
  </w:footnote>
  <w:footnote w:id="97">
    <w:p w:rsidR="00C55BD5" w:rsidRPr="00D45A1E" w:rsidRDefault="00C55BD5" w:rsidP="00D45A1E">
      <w:pPr>
        <w:spacing w:after="0" w:line="240" w:lineRule="auto"/>
        <w:ind w:firstLine="709"/>
        <w:jc w:val="both"/>
        <w:rPr>
          <w:rFonts w:ascii="Times New Roman" w:hAnsi="Times New Roman" w:cs="Times New Roman"/>
          <w:color w:val="FF0000"/>
          <w:sz w:val="20"/>
          <w:szCs w:val="20"/>
        </w:rPr>
      </w:pPr>
      <w:r w:rsidRPr="00D45A1E">
        <w:rPr>
          <w:rStyle w:val="ac"/>
          <w:rFonts w:ascii="Times New Roman" w:hAnsi="Times New Roman" w:cs="Times New Roman"/>
          <w:sz w:val="20"/>
          <w:szCs w:val="20"/>
        </w:rPr>
        <w:footnoteRef/>
      </w:r>
      <w:r w:rsidRPr="00D45A1E">
        <w:rPr>
          <w:rFonts w:ascii="Times New Roman" w:hAnsi="Times New Roman" w:cs="Times New Roman"/>
          <w:sz w:val="20"/>
          <w:szCs w:val="20"/>
        </w:rPr>
        <w:t xml:space="preserve"> Об арбитражных судах в Российской Федерации</w:t>
      </w:r>
      <w:proofErr w:type="gramStart"/>
      <w:r w:rsidRPr="00D45A1E">
        <w:rPr>
          <w:rFonts w:ascii="Times New Roman" w:hAnsi="Times New Roman" w:cs="Times New Roman"/>
          <w:sz w:val="20"/>
          <w:szCs w:val="20"/>
        </w:rPr>
        <w:t xml:space="preserve"> :</w:t>
      </w:r>
      <w:proofErr w:type="gramEnd"/>
      <w:r w:rsidRPr="00D45A1E">
        <w:rPr>
          <w:rFonts w:ascii="Times New Roman" w:hAnsi="Times New Roman" w:cs="Times New Roman"/>
          <w:sz w:val="20"/>
          <w:szCs w:val="20"/>
        </w:rPr>
        <w:t xml:space="preserve"> [Электронный ресурс] </w:t>
      </w:r>
      <w:proofErr w:type="spellStart"/>
      <w:r w:rsidRPr="00D45A1E">
        <w:rPr>
          <w:rFonts w:ascii="Times New Roman" w:hAnsi="Times New Roman" w:cs="Times New Roman"/>
          <w:sz w:val="20"/>
          <w:szCs w:val="20"/>
        </w:rPr>
        <w:t>федер</w:t>
      </w:r>
      <w:proofErr w:type="spellEnd"/>
      <w:r w:rsidRPr="00D45A1E">
        <w:rPr>
          <w:rFonts w:ascii="Times New Roman" w:hAnsi="Times New Roman" w:cs="Times New Roman"/>
          <w:sz w:val="20"/>
          <w:szCs w:val="20"/>
        </w:rPr>
        <w:t xml:space="preserve">. </w:t>
      </w:r>
      <w:proofErr w:type="spellStart"/>
      <w:r w:rsidRPr="00D45A1E">
        <w:rPr>
          <w:rFonts w:ascii="Times New Roman" w:hAnsi="Times New Roman" w:cs="Times New Roman"/>
          <w:sz w:val="20"/>
          <w:szCs w:val="20"/>
        </w:rPr>
        <w:t>констит</w:t>
      </w:r>
      <w:proofErr w:type="spellEnd"/>
      <w:r w:rsidRPr="00D45A1E">
        <w:rPr>
          <w:rFonts w:ascii="Times New Roman" w:hAnsi="Times New Roman" w:cs="Times New Roman"/>
          <w:sz w:val="20"/>
          <w:szCs w:val="20"/>
        </w:rPr>
        <w:t>. закон от 28 апр. 1995 г.№ 1-ФКЗ</w:t>
      </w:r>
      <w:proofErr w:type="gramStart"/>
      <w:r w:rsidRPr="00D45A1E">
        <w:rPr>
          <w:rFonts w:ascii="Times New Roman" w:hAnsi="Times New Roman" w:cs="Times New Roman"/>
          <w:sz w:val="20"/>
          <w:szCs w:val="20"/>
        </w:rPr>
        <w:t xml:space="preserve"> // С</w:t>
      </w:r>
      <w:proofErr w:type="gramEnd"/>
      <w:r w:rsidRPr="00D45A1E">
        <w:rPr>
          <w:rFonts w:ascii="Times New Roman" w:hAnsi="Times New Roman" w:cs="Times New Roman"/>
          <w:sz w:val="20"/>
          <w:szCs w:val="20"/>
        </w:rPr>
        <w:t>обр. законодательства Рос. Федерации. – 1995. - № 18. – Ст. 1589. – (в ред. от 15 февр. 2016 г.). – СПС «Консультант Плюс».</w:t>
      </w:r>
    </w:p>
  </w:footnote>
  <w:footnote w:id="98">
    <w:p w:rsidR="00C55BD5" w:rsidRPr="00DE5209" w:rsidRDefault="00C55BD5" w:rsidP="00A1704A">
      <w:pPr>
        <w:pStyle w:val="aa"/>
        <w:ind w:firstLine="709"/>
        <w:jc w:val="both"/>
        <w:rPr>
          <w:rFonts w:ascii="Times New Roman" w:hAnsi="Times New Roman" w:cs="Times New Roman"/>
        </w:rPr>
      </w:pPr>
      <w:r w:rsidRPr="00DE5209">
        <w:rPr>
          <w:rStyle w:val="ac"/>
          <w:rFonts w:ascii="Times New Roman" w:hAnsi="Times New Roman" w:cs="Times New Roman"/>
        </w:rPr>
        <w:footnoteRef/>
      </w:r>
      <w:r w:rsidRPr="00DE5209">
        <w:rPr>
          <w:rFonts w:ascii="Times New Roman" w:hAnsi="Times New Roman" w:cs="Times New Roman"/>
        </w:rPr>
        <w:t xml:space="preserve"> О некоторых вопросах, возникших в связи с созданием в системе арбитражных судов Суда </w:t>
      </w:r>
      <w:r>
        <w:rPr>
          <w:rFonts w:ascii="Times New Roman" w:hAnsi="Times New Roman" w:cs="Times New Roman"/>
        </w:rPr>
        <w:br/>
      </w:r>
      <w:r w:rsidRPr="00DE5209">
        <w:rPr>
          <w:rFonts w:ascii="Times New Roman" w:hAnsi="Times New Roman" w:cs="Times New Roman"/>
        </w:rPr>
        <w:t>по интеллектуальным правам</w:t>
      </w:r>
      <w:proofErr w:type="gramStart"/>
      <w:r w:rsidRPr="00DE5209">
        <w:rPr>
          <w:rFonts w:ascii="Times New Roman" w:hAnsi="Times New Roman" w:cs="Times New Roman"/>
        </w:rPr>
        <w:t xml:space="preserve"> :</w:t>
      </w:r>
      <w:proofErr w:type="gramEnd"/>
      <w:r w:rsidRPr="00DE5209">
        <w:rPr>
          <w:rFonts w:ascii="Times New Roman" w:hAnsi="Times New Roman" w:cs="Times New Roman"/>
        </w:rPr>
        <w:t xml:space="preserve"> [Электронный ресурс] постановление Пленума ВАС РФ от 8 окт. </w:t>
      </w:r>
      <w:r w:rsidRPr="00D45A1E">
        <w:rPr>
          <w:rFonts w:ascii="Times New Roman" w:hAnsi="Times New Roman" w:cs="Times New Roman"/>
          <w:color w:val="000000" w:themeColor="text1"/>
        </w:rPr>
        <w:t>2012 г.№ 60 (в ред. от 2 июля  2013 г.) Вестник ВАС РФ . – 2012. – № 12. // СПС «Консультант Плюс»</w:t>
      </w:r>
      <w:r>
        <w:rPr>
          <w:rFonts w:ascii="Times New Roman" w:hAnsi="Times New Roman" w:cs="Times New Roman"/>
          <w:color w:val="000000" w:themeColor="text1"/>
        </w:rPr>
        <w:t>.</w:t>
      </w:r>
    </w:p>
  </w:footnote>
  <w:footnote w:id="99">
    <w:p w:rsidR="00C55BD5" w:rsidRPr="00241C7D" w:rsidRDefault="00C55BD5" w:rsidP="00A1704A">
      <w:pPr>
        <w:pStyle w:val="aa"/>
        <w:tabs>
          <w:tab w:val="left" w:pos="851"/>
        </w:tabs>
        <w:ind w:firstLine="851"/>
        <w:jc w:val="both"/>
        <w:rPr>
          <w:rFonts w:ascii="Times New Roman" w:hAnsi="Times New Roman" w:cs="Times New Roman"/>
        </w:rPr>
      </w:pPr>
      <w:r w:rsidRPr="00241C7D">
        <w:rPr>
          <w:rStyle w:val="ac"/>
          <w:rFonts w:ascii="Times New Roman" w:hAnsi="Times New Roman" w:cs="Times New Roman"/>
        </w:rPr>
        <w:footnoteRef/>
      </w:r>
      <w:r w:rsidRPr="00241C7D">
        <w:rPr>
          <w:rFonts w:ascii="Times New Roman" w:hAnsi="Times New Roman" w:cs="Times New Roman"/>
        </w:rPr>
        <w:t xml:space="preserve"> По определению размера убытков, причиненных в результате нарушения антимонопольного законодательства</w:t>
      </w:r>
      <w:proofErr w:type="gramStart"/>
      <w:r w:rsidRPr="00241C7D">
        <w:rPr>
          <w:rFonts w:ascii="Times New Roman" w:hAnsi="Times New Roman" w:cs="Times New Roman"/>
        </w:rPr>
        <w:t xml:space="preserve"> :</w:t>
      </w:r>
      <w:proofErr w:type="gramEnd"/>
      <w:r w:rsidRPr="00241C7D">
        <w:rPr>
          <w:rFonts w:ascii="Times New Roman" w:hAnsi="Times New Roman" w:cs="Times New Roman"/>
        </w:rPr>
        <w:t xml:space="preserve"> [Электронный ресурс] разъяснения Президиума ФАС России от 11окт. 2017 г. № 11, </w:t>
      </w:r>
      <w:r>
        <w:rPr>
          <w:rFonts w:ascii="Times New Roman" w:hAnsi="Times New Roman" w:cs="Times New Roman"/>
        </w:rPr>
        <w:br/>
      </w:r>
      <w:r w:rsidRPr="00241C7D">
        <w:rPr>
          <w:rFonts w:ascii="Times New Roman" w:hAnsi="Times New Roman" w:cs="Times New Roman"/>
        </w:rPr>
        <w:t>утв. протоколом Президиума ФАС России от 11 окт. 2017 г. № 20</w:t>
      </w:r>
      <w:r>
        <w:rPr>
          <w:rFonts w:ascii="Times New Roman" w:hAnsi="Times New Roman" w:cs="Times New Roman"/>
        </w:rPr>
        <w:t xml:space="preserve"> // СПС «Консультант Плюс». </w:t>
      </w:r>
    </w:p>
  </w:footnote>
  <w:footnote w:id="100">
    <w:p w:rsidR="00C55BD5" w:rsidRPr="00D45A1E" w:rsidRDefault="00C55BD5" w:rsidP="001E19E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41C7D">
        <w:rPr>
          <w:rStyle w:val="ac"/>
          <w:rFonts w:ascii="Times New Roman" w:hAnsi="Times New Roman" w:cs="Times New Roman"/>
          <w:sz w:val="20"/>
          <w:szCs w:val="20"/>
        </w:rPr>
        <w:footnoteRef/>
      </w:r>
      <w:r w:rsidRPr="00241C7D">
        <w:rPr>
          <w:rFonts w:ascii="Times New Roman" w:hAnsi="Times New Roman" w:cs="Times New Roman"/>
          <w:sz w:val="20"/>
          <w:szCs w:val="20"/>
        </w:rPr>
        <w:t xml:space="preserve"> </w:t>
      </w:r>
      <w:r w:rsidRPr="001E19E0">
        <w:rPr>
          <w:rFonts w:ascii="Times New Roman" w:hAnsi="Times New Roman" w:cs="Times New Roman"/>
          <w:sz w:val="20"/>
          <w:szCs w:val="20"/>
        </w:rPr>
        <w:t>Постановление Пятнадцатого арбитражного апелляционного суда от 13 сент. 2017 г. № 15АП-11488/2017 по делу № А53-10062/2017 [Электронный ресурс]. - СПС «Консультант Плюс»</w:t>
      </w:r>
      <w:proofErr w:type="gramStart"/>
      <w:r w:rsidRPr="001E19E0">
        <w:rPr>
          <w:rFonts w:ascii="Times New Roman" w:hAnsi="Times New Roman" w:cs="Times New Roman"/>
          <w:sz w:val="28"/>
          <w:szCs w:val="28"/>
        </w:rPr>
        <w:t xml:space="preserve"> </w:t>
      </w:r>
      <w:r w:rsidRPr="001E19E0">
        <w:rPr>
          <w:rFonts w:ascii="Times New Roman" w:hAnsi="Times New Roman" w:cs="Times New Roman"/>
          <w:sz w:val="20"/>
          <w:szCs w:val="20"/>
        </w:rPr>
        <w:t>;</w:t>
      </w:r>
      <w:proofErr w:type="gramEnd"/>
      <w:r w:rsidRPr="001E19E0">
        <w:rPr>
          <w:rFonts w:ascii="Times New Roman" w:hAnsi="Times New Roman" w:cs="Times New Roman"/>
          <w:sz w:val="20"/>
          <w:szCs w:val="20"/>
        </w:rPr>
        <w:t xml:space="preserve"> Постановление Одиннадцатого арбитражного апелляционного суда от 4 дек. 2017 г. № 11АП-15550/2017 по делу № А65-30036/2016 [Электронный ресурс]. - СПС «Консультант Плюс».</w:t>
      </w:r>
    </w:p>
  </w:footnote>
  <w:footnote w:id="101">
    <w:p w:rsidR="00C55BD5" w:rsidRPr="009D21DF" w:rsidRDefault="00C55BD5" w:rsidP="009D21DF">
      <w:pPr>
        <w:spacing w:after="0" w:line="240" w:lineRule="auto"/>
        <w:ind w:firstLine="709"/>
        <w:jc w:val="both"/>
        <w:rPr>
          <w:rFonts w:ascii="Times New Roman" w:hAnsi="Times New Roman" w:cs="Times New Roman"/>
          <w:color w:val="000000" w:themeColor="text1"/>
          <w:sz w:val="20"/>
          <w:szCs w:val="20"/>
        </w:rPr>
      </w:pPr>
      <w:r w:rsidRPr="001E19E0">
        <w:rPr>
          <w:rStyle w:val="ac"/>
          <w:rFonts w:ascii="Times New Roman" w:hAnsi="Times New Roman" w:cs="Times New Roman"/>
          <w:color w:val="000000" w:themeColor="text1"/>
          <w:sz w:val="20"/>
          <w:szCs w:val="20"/>
        </w:rPr>
        <w:footnoteRef/>
      </w:r>
      <w:r w:rsidRPr="001E19E0">
        <w:rPr>
          <w:rFonts w:ascii="Times New Roman" w:hAnsi="Times New Roman" w:cs="Times New Roman"/>
          <w:color w:val="000000" w:themeColor="text1"/>
          <w:sz w:val="20"/>
          <w:szCs w:val="20"/>
        </w:rPr>
        <w:t xml:space="preserve"> О применении судами некоторых положений раздела </w:t>
      </w:r>
      <w:r w:rsidRPr="001E19E0">
        <w:rPr>
          <w:rFonts w:ascii="Times New Roman" w:hAnsi="Times New Roman" w:cs="Times New Roman"/>
          <w:color w:val="000000" w:themeColor="text1"/>
          <w:sz w:val="20"/>
          <w:szCs w:val="20"/>
          <w:lang w:val="en-US"/>
        </w:rPr>
        <w:t>I</w:t>
      </w:r>
      <w:r w:rsidRPr="001E19E0">
        <w:rPr>
          <w:rFonts w:ascii="Times New Roman" w:hAnsi="Times New Roman" w:cs="Times New Roman"/>
          <w:color w:val="000000" w:themeColor="text1"/>
          <w:sz w:val="20"/>
          <w:szCs w:val="20"/>
        </w:rPr>
        <w:t xml:space="preserve"> части первой Гражданского кодекса Российской Федерации [Электронный ресурс]</w:t>
      </w:r>
      <w:proofErr w:type="gramStart"/>
      <w:r w:rsidRPr="001E19E0">
        <w:rPr>
          <w:rFonts w:ascii="Times New Roman" w:hAnsi="Times New Roman" w:cs="Times New Roman"/>
          <w:color w:val="000000" w:themeColor="text1"/>
          <w:sz w:val="20"/>
          <w:szCs w:val="20"/>
        </w:rPr>
        <w:t xml:space="preserve"> :</w:t>
      </w:r>
      <w:proofErr w:type="gramEnd"/>
      <w:r w:rsidRPr="001E19E0">
        <w:rPr>
          <w:rFonts w:ascii="Times New Roman" w:hAnsi="Times New Roman" w:cs="Times New Roman"/>
          <w:color w:val="000000" w:themeColor="text1"/>
          <w:sz w:val="20"/>
          <w:szCs w:val="20"/>
        </w:rPr>
        <w:t xml:space="preserve"> постановление Пленума Верховного суда РФ от 23 июня 2015 г. № 25 // Бюллетень Верховного Суда РФ. – 2015. – № 8. // СПС «Консультант Плюс»</w:t>
      </w:r>
      <w:r>
        <w:rPr>
          <w:rFonts w:ascii="Times New Roman" w:hAnsi="Times New Roman" w:cs="Times New Roman"/>
          <w:color w:val="000000" w:themeColor="text1"/>
          <w:sz w:val="20"/>
          <w:szCs w:val="20"/>
        </w:rPr>
        <w:t>.</w:t>
      </w:r>
    </w:p>
  </w:footnote>
  <w:footnote w:id="102">
    <w:p w:rsidR="00C55BD5" w:rsidRPr="001E19E0" w:rsidRDefault="00C55BD5" w:rsidP="00847F37">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1E19E0">
        <w:rPr>
          <w:rStyle w:val="ac"/>
          <w:rFonts w:ascii="Times New Roman" w:hAnsi="Times New Roman" w:cs="Times New Roman"/>
          <w:color w:val="000000" w:themeColor="text1"/>
          <w:sz w:val="20"/>
          <w:szCs w:val="20"/>
        </w:rPr>
        <w:footnoteRef/>
      </w:r>
      <w:r w:rsidRPr="001E19E0">
        <w:rPr>
          <w:rFonts w:ascii="Times New Roman" w:hAnsi="Times New Roman" w:cs="Times New Roman"/>
          <w:color w:val="000000" w:themeColor="text1"/>
          <w:sz w:val="20"/>
          <w:szCs w:val="20"/>
        </w:rPr>
        <w:t xml:space="preserve"> Постановление Президиума ВАС РФ от 17 дек. 2013 г. № 9837/13 по делу № А67-8238/2012 [Электронный ресурс]. - СПС «Консультант Плюс»</w:t>
      </w:r>
      <w:proofErr w:type="gramStart"/>
      <w:r w:rsidRPr="001E19E0">
        <w:rPr>
          <w:rFonts w:ascii="Times New Roman" w:hAnsi="Times New Roman" w:cs="Times New Roman"/>
          <w:color w:val="000000" w:themeColor="text1"/>
          <w:sz w:val="20"/>
          <w:szCs w:val="20"/>
        </w:rPr>
        <w:t xml:space="preserve"> ;</w:t>
      </w:r>
      <w:proofErr w:type="gramEnd"/>
      <w:r w:rsidRPr="001E19E0">
        <w:rPr>
          <w:rFonts w:ascii="Times New Roman" w:hAnsi="Times New Roman" w:cs="Times New Roman"/>
          <w:color w:val="000000" w:themeColor="text1"/>
          <w:sz w:val="20"/>
          <w:szCs w:val="20"/>
        </w:rPr>
        <w:t xml:space="preserve"> Постановление ФАС Московского округа от 18 окт. 2012 г. </w:t>
      </w:r>
      <w:r>
        <w:rPr>
          <w:rFonts w:ascii="Times New Roman" w:hAnsi="Times New Roman" w:cs="Times New Roman"/>
          <w:color w:val="000000" w:themeColor="text1"/>
          <w:sz w:val="20"/>
          <w:szCs w:val="20"/>
        </w:rPr>
        <w:br/>
      </w:r>
      <w:r w:rsidRPr="001E19E0">
        <w:rPr>
          <w:rFonts w:ascii="Times New Roman" w:hAnsi="Times New Roman" w:cs="Times New Roman"/>
          <w:color w:val="000000" w:themeColor="text1"/>
          <w:sz w:val="20"/>
          <w:szCs w:val="20"/>
        </w:rPr>
        <w:t>по делу№ А40-4504/12-148-43[Электронный ресурс]. - СПС «Консультант Плюс»</w:t>
      </w:r>
      <w:proofErr w:type="gramStart"/>
      <w:r w:rsidRPr="001E19E0">
        <w:rPr>
          <w:rFonts w:ascii="Times New Roman" w:hAnsi="Times New Roman" w:cs="Times New Roman"/>
          <w:color w:val="000000" w:themeColor="text1"/>
          <w:sz w:val="20"/>
          <w:szCs w:val="20"/>
        </w:rPr>
        <w:t xml:space="preserve"> ;</w:t>
      </w:r>
      <w:proofErr w:type="gramEnd"/>
      <w:r w:rsidRPr="001E19E0">
        <w:rPr>
          <w:rFonts w:ascii="Times New Roman" w:hAnsi="Times New Roman" w:cs="Times New Roman"/>
          <w:color w:val="000000" w:themeColor="text1"/>
          <w:sz w:val="20"/>
          <w:szCs w:val="20"/>
        </w:rPr>
        <w:t xml:space="preserve"> Постановление Семнадцатого арбитражного апелляционного суда от 7 </w:t>
      </w:r>
      <w:proofErr w:type="spellStart"/>
      <w:r w:rsidRPr="001E19E0">
        <w:rPr>
          <w:rFonts w:ascii="Times New Roman" w:hAnsi="Times New Roman" w:cs="Times New Roman"/>
          <w:color w:val="000000" w:themeColor="text1"/>
          <w:sz w:val="20"/>
          <w:szCs w:val="20"/>
        </w:rPr>
        <w:t>нояб</w:t>
      </w:r>
      <w:proofErr w:type="spellEnd"/>
      <w:r w:rsidRPr="001E19E0">
        <w:rPr>
          <w:rFonts w:ascii="Times New Roman" w:hAnsi="Times New Roman" w:cs="Times New Roman"/>
          <w:color w:val="000000" w:themeColor="text1"/>
          <w:sz w:val="20"/>
          <w:szCs w:val="20"/>
        </w:rPr>
        <w:t>. 2012 г. № 17АП-10594/2012-ГК по делу № А50-9824/2012 [Электронный ресурс]. - СПС «Консультант Плюс».</w:t>
      </w:r>
    </w:p>
    <w:p w:rsidR="00C55BD5" w:rsidRDefault="00C55BD5" w:rsidP="00847F37">
      <w:pPr>
        <w:pStyle w:val="aa"/>
      </w:pPr>
    </w:p>
  </w:footnote>
  <w:footnote w:id="103">
    <w:p w:rsidR="00C55BD5" w:rsidRDefault="00C55BD5" w:rsidP="00054F72">
      <w:pPr>
        <w:pStyle w:val="aa"/>
        <w:ind w:firstLine="709"/>
        <w:jc w:val="both"/>
      </w:pPr>
      <w:r>
        <w:rPr>
          <w:rStyle w:val="ac"/>
        </w:rPr>
        <w:footnoteRef/>
      </w:r>
      <w:r>
        <w:t xml:space="preserve"> </w:t>
      </w:r>
      <w:r w:rsidRPr="0036072B">
        <w:rPr>
          <w:rFonts w:ascii="Times New Roman" w:hAnsi="Times New Roman" w:cs="Times New Roman"/>
        </w:rPr>
        <w:t>Проект Федерального закона «О внесении изменений в статью 37 Федерального закона «О защите конкуренции»</w:t>
      </w:r>
      <w:proofErr w:type="gramStart"/>
      <w:r w:rsidRPr="0036072B">
        <w:rPr>
          <w:rFonts w:ascii="Times New Roman" w:hAnsi="Times New Roman" w:cs="Times New Roman"/>
        </w:rPr>
        <w:t xml:space="preserve"> :</w:t>
      </w:r>
      <w:proofErr w:type="gramEnd"/>
      <w:r w:rsidRPr="0036072B">
        <w:rPr>
          <w:rFonts w:ascii="Times New Roman" w:hAnsi="Times New Roman" w:cs="Times New Roman"/>
        </w:rPr>
        <w:t xml:space="preserve"> </w:t>
      </w:r>
      <w:r w:rsidRPr="0036072B">
        <w:rPr>
          <w:rFonts w:ascii="Times New Roman" w:hAnsi="Times New Roman" w:cs="Times New Roman"/>
          <w:color w:val="000000" w:themeColor="text1"/>
        </w:rPr>
        <w:t>[Электронный ресурс]</w:t>
      </w:r>
      <w:r w:rsidRPr="0036072B">
        <w:t xml:space="preserve"> </w:t>
      </w:r>
      <w:r w:rsidRPr="0036072B">
        <w:rPr>
          <w:rFonts w:ascii="Times New Roman" w:hAnsi="Times New Roman" w:cs="Times New Roman"/>
        </w:rPr>
        <w:t xml:space="preserve"> Подготовлен ФАС России. Не внесен в ГД ФС РФ. – (в ред. от 10 февр. 2015 г.). – СПС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99E"/>
    <w:multiLevelType w:val="hybridMultilevel"/>
    <w:tmpl w:val="3AC64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D46CBB"/>
    <w:multiLevelType w:val="hybridMultilevel"/>
    <w:tmpl w:val="1048DF94"/>
    <w:lvl w:ilvl="0" w:tplc="83AA7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5D0B05"/>
    <w:multiLevelType w:val="hybridMultilevel"/>
    <w:tmpl w:val="D3341548"/>
    <w:lvl w:ilvl="0" w:tplc="B30E9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AB"/>
    <w:rsid w:val="00017327"/>
    <w:rsid w:val="00021062"/>
    <w:rsid w:val="000311B7"/>
    <w:rsid w:val="00035CCD"/>
    <w:rsid w:val="00042669"/>
    <w:rsid w:val="000463E5"/>
    <w:rsid w:val="00054F72"/>
    <w:rsid w:val="00057834"/>
    <w:rsid w:val="00062133"/>
    <w:rsid w:val="00062B52"/>
    <w:rsid w:val="000641C5"/>
    <w:rsid w:val="00077476"/>
    <w:rsid w:val="0008046C"/>
    <w:rsid w:val="000921D2"/>
    <w:rsid w:val="000B7AA0"/>
    <w:rsid w:val="000E4B21"/>
    <w:rsid w:val="000E5E15"/>
    <w:rsid w:val="00101BD0"/>
    <w:rsid w:val="00114128"/>
    <w:rsid w:val="001149E9"/>
    <w:rsid w:val="00116028"/>
    <w:rsid w:val="0011627F"/>
    <w:rsid w:val="00121F80"/>
    <w:rsid w:val="0013061E"/>
    <w:rsid w:val="0013329E"/>
    <w:rsid w:val="001426D1"/>
    <w:rsid w:val="00145806"/>
    <w:rsid w:val="00171633"/>
    <w:rsid w:val="00174732"/>
    <w:rsid w:val="0017483B"/>
    <w:rsid w:val="001767B2"/>
    <w:rsid w:val="00187987"/>
    <w:rsid w:val="00194015"/>
    <w:rsid w:val="001B0A56"/>
    <w:rsid w:val="001B1236"/>
    <w:rsid w:val="001B313C"/>
    <w:rsid w:val="001C3A09"/>
    <w:rsid w:val="001E19E0"/>
    <w:rsid w:val="001F6CD6"/>
    <w:rsid w:val="002060DE"/>
    <w:rsid w:val="00206CC9"/>
    <w:rsid w:val="0021327A"/>
    <w:rsid w:val="002231E8"/>
    <w:rsid w:val="002348E7"/>
    <w:rsid w:val="00240ECE"/>
    <w:rsid w:val="00246DCF"/>
    <w:rsid w:val="00253F27"/>
    <w:rsid w:val="00254725"/>
    <w:rsid w:val="0026087D"/>
    <w:rsid w:val="00261DF2"/>
    <w:rsid w:val="002747B7"/>
    <w:rsid w:val="002A0F3F"/>
    <w:rsid w:val="002A20EB"/>
    <w:rsid w:val="002A23A1"/>
    <w:rsid w:val="002A2D1C"/>
    <w:rsid w:val="002B1E30"/>
    <w:rsid w:val="002D2A26"/>
    <w:rsid w:val="002E2283"/>
    <w:rsid w:val="00314F06"/>
    <w:rsid w:val="003318D1"/>
    <w:rsid w:val="0034288E"/>
    <w:rsid w:val="00350020"/>
    <w:rsid w:val="0035172A"/>
    <w:rsid w:val="0036072B"/>
    <w:rsid w:val="0036763A"/>
    <w:rsid w:val="003823E6"/>
    <w:rsid w:val="0038687F"/>
    <w:rsid w:val="00396602"/>
    <w:rsid w:val="003B3150"/>
    <w:rsid w:val="003B5E1B"/>
    <w:rsid w:val="003C6E91"/>
    <w:rsid w:val="003F6366"/>
    <w:rsid w:val="0040410E"/>
    <w:rsid w:val="00404BCF"/>
    <w:rsid w:val="004502AB"/>
    <w:rsid w:val="00465C04"/>
    <w:rsid w:val="00465D8F"/>
    <w:rsid w:val="004769B1"/>
    <w:rsid w:val="00477733"/>
    <w:rsid w:val="00482715"/>
    <w:rsid w:val="00493B84"/>
    <w:rsid w:val="004A0C5F"/>
    <w:rsid w:val="004A247F"/>
    <w:rsid w:val="004B667D"/>
    <w:rsid w:val="005036EC"/>
    <w:rsid w:val="00506220"/>
    <w:rsid w:val="00510833"/>
    <w:rsid w:val="0051659A"/>
    <w:rsid w:val="00523875"/>
    <w:rsid w:val="00535318"/>
    <w:rsid w:val="005461E9"/>
    <w:rsid w:val="00567745"/>
    <w:rsid w:val="0057303D"/>
    <w:rsid w:val="0058759F"/>
    <w:rsid w:val="005A286C"/>
    <w:rsid w:val="005B2DE4"/>
    <w:rsid w:val="005B5C6C"/>
    <w:rsid w:val="005B6BA5"/>
    <w:rsid w:val="005D1326"/>
    <w:rsid w:val="005D1393"/>
    <w:rsid w:val="005E747D"/>
    <w:rsid w:val="005F42D1"/>
    <w:rsid w:val="00605380"/>
    <w:rsid w:val="00607890"/>
    <w:rsid w:val="00620758"/>
    <w:rsid w:val="00627DB8"/>
    <w:rsid w:val="0063381B"/>
    <w:rsid w:val="00651EA5"/>
    <w:rsid w:val="006745F1"/>
    <w:rsid w:val="00675E67"/>
    <w:rsid w:val="0068671F"/>
    <w:rsid w:val="00686994"/>
    <w:rsid w:val="00686BE1"/>
    <w:rsid w:val="00695BA3"/>
    <w:rsid w:val="006A6B24"/>
    <w:rsid w:val="006D487A"/>
    <w:rsid w:val="006D581D"/>
    <w:rsid w:val="006E6AB2"/>
    <w:rsid w:val="006F22AC"/>
    <w:rsid w:val="007063A9"/>
    <w:rsid w:val="00710E37"/>
    <w:rsid w:val="007164A0"/>
    <w:rsid w:val="00760700"/>
    <w:rsid w:val="00760791"/>
    <w:rsid w:val="0077753D"/>
    <w:rsid w:val="00780DBD"/>
    <w:rsid w:val="007B47DC"/>
    <w:rsid w:val="007E64A0"/>
    <w:rsid w:val="007E6545"/>
    <w:rsid w:val="007F284F"/>
    <w:rsid w:val="008033C6"/>
    <w:rsid w:val="0081236F"/>
    <w:rsid w:val="00834BCF"/>
    <w:rsid w:val="00846424"/>
    <w:rsid w:val="00847F37"/>
    <w:rsid w:val="00891047"/>
    <w:rsid w:val="00896978"/>
    <w:rsid w:val="00897C24"/>
    <w:rsid w:val="008B0FDA"/>
    <w:rsid w:val="008C46A0"/>
    <w:rsid w:val="008C73C6"/>
    <w:rsid w:val="008F23F3"/>
    <w:rsid w:val="008F47AC"/>
    <w:rsid w:val="008F4DBF"/>
    <w:rsid w:val="009078C0"/>
    <w:rsid w:val="009162E3"/>
    <w:rsid w:val="00925092"/>
    <w:rsid w:val="00932A23"/>
    <w:rsid w:val="00963DAF"/>
    <w:rsid w:val="00966688"/>
    <w:rsid w:val="00973106"/>
    <w:rsid w:val="00983CB6"/>
    <w:rsid w:val="00985F9E"/>
    <w:rsid w:val="009A597E"/>
    <w:rsid w:val="009A6A1F"/>
    <w:rsid w:val="009B420F"/>
    <w:rsid w:val="009D02D7"/>
    <w:rsid w:val="009D0A8D"/>
    <w:rsid w:val="009D21DF"/>
    <w:rsid w:val="009E7734"/>
    <w:rsid w:val="00A0195B"/>
    <w:rsid w:val="00A0549F"/>
    <w:rsid w:val="00A06744"/>
    <w:rsid w:val="00A166A2"/>
    <w:rsid w:val="00A1704A"/>
    <w:rsid w:val="00A35F7E"/>
    <w:rsid w:val="00A36CA0"/>
    <w:rsid w:val="00A51604"/>
    <w:rsid w:val="00A60394"/>
    <w:rsid w:val="00A64E55"/>
    <w:rsid w:val="00A73A65"/>
    <w:rsid w:val="00A8127B"/>
    <w:rsid w:val="00A841D3"/>
    <w:rsid w:val="00AA73DB"/>
    <w:rsid w:val="00AC1A72"/>
    <w:rsid w:val="00AC20F5"/>
    <w:rsid w:val="00AE6374"/>
    <w:rsid w:val="00B0152A"/>
    <w:rsid w:val="00B22308"/>
    <w:rsid w:val="00B41745"/>
    <w:rsid w:val="00B45FDB"/>
    <w:rsid w:val="00B53EF5"/>
    <w:rsid w:val="00B540A7"/>
    <w:rsid w:val="00B67383"/>
    <w:rsid w:val="00B71B5C"/>
    <w:rsid w:val="00B71E4B"/>
    <w:rsid w:val="00B73041"/>
    <w:rsid w:val="00B7506B"/>
    <w:rsid w:val="00B87AE6"/>
    <w:rsid w:val="00B954F0"/>
    <w:rsid w:val="00BB1B8B"/>
    <w:rsid w:val="00BC732B"/>
    <w:rsid w:val="00BD176E"/>
    <w:rsid w:val="00BD53C7"/>
    <w:rsid w:val="00C036A8"/>
    <w:rsid w:val="00C151F4"/>
    <w:rsid w:val="00C1599A"/>
    <w:rsid w:val="00C20134"/>
    <w:rsid w:val="00C271A6"/>
    <w:rsid w:val="00C5351B"/>
    <w:rsid w:val="00C55BD5"/>
    <w:rsid w:val="00C67E43"/>
    <w:rsid w:val="00C908FC"/>
    <w:rsid w:val="00C93332"/>
    <w:rsid w:val="00CB76ED"/>
    <w:rsid w:val="00CF502E"/>
    <w:rsid w:val="00CF74B7"/>
    <w:rsid w:val="00CF79FE"/>
    <w:rsid w:val="00D0778A"/>
    <w:rsid w:val="00D21BDA"/>
    <w:rsid w:val="00D23395"/>
    <w:rsid w:val="00D23D68"/>
    <w:rsid w:val="00D33136"/>
    <w:rsid w:val="00D37245"/>
    <w:rsid w:val="00D45A1E"/>
    <w:rsid w:val="00D613D3"/>
    <w:rsid w:val="00D80F8B"/>
    <w:rsid w:val="00D96A7A"/>
    <w:rsid w:val="00DA11D1"/>
    <w:rsid w:val="00DA6E7F"/>
    <w:rsid w:val="00DB0C1F"/>
    <w:rsid w:val="00DD395C"/>
    <w:rsid w:val="00DE21AB"/>
    <w:rsid w:val="00DF3B1F"/>
    <w:rsid w:val="00DF6351"/>
    <w:rsid w:val="00E02ECA"/>
    <w:rsid w:val="00E26560"/>
    <w:rsid w:val="00E42FA7"/>
    <w:rsid w:val="00E64DA2"/>
    <w:rsid w:val="00E66FBB"/>
    <w:rsid w:val="00E753BF"/>
    <w:rsid w:val="00EB0FC5"/>
    <w:rsid w:val="00EB1FE8"/>
    <w:rsid w:val="00EB4C29"/>
    <w:rsid w:val="00EC0FE9"/>
    <w:rsid w:val="00ED0451"/>
    <w:rsid w:val="00ED1950"/>
    <w:rsid w:val="00EE16F6"/>
    <w:rsid w:val="00EF3007"/>
    <w:rsid w:val="00EF343D"/>
    <w:rsid w:val="00F10029"/>
    <w:rsid w:val="00F23EE1"/>
    <w:rsid w:val="00F277E6"/>
    <w:rsid w:val="00F32DBB"/>
    <w:rsid w:val="00F744A6"/>
    <w:rsid w:val="00F7710E"/>
    <w:rsid w:val="00F80E95"/>
    <w:rsid w:val="00FA4843"/>
    <w:rsid w:val="00FB6645"/>
    <w:rsid w:val="00FB780C"/>
    <w:rsid w:val="00FC0C5B"/>
    <w:rsid w:val="00FC233C"/>
    <w:rsid w:val="00FC39BA"/>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table" w:styleId="a5">
    <w:name w:val="Table Grid"/>
    <w:basedOn w:val="a1"/>
    <w:uiPriority w:val="59"/>
    <w:rsid w:val="0024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6D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6DCF"/>
  </w:style>
  <w:style w:type="paragraph" w:styleId="a8">
    <w:name w:val="footer"/>
    <w:basedOn w:val="a"/>
    <w:link w:val="a9"/>
    <w:uiPriority w:val="99"/>
    <w:unhideWhenUsed/>
    <w:rsid w:val="00246D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6DCF"/>
  </w:style>
  <w:style w:type="paragraph" w:styleId="aa">
    <w:name w:val="footnote text"/>
    <w:basedOn w:val="a"/>
    <w:link w:val="ab"/>
    <w:uiPriority w:val="99"/>
    <w:unhideWhenUsed/>
    <w:rsid w:val="002A23A1"/>
    <w:pPr>
      <w:spacing w:after="0" w:line="240" w:lineRule="auto"/>
    </w:pPr>
    <w:rPr>
      <w:sz w:val="20"/>
      <w:szCs w:val="20"/>
    </w:rPr>
  </w:style>
  <w:style w:type="character" w:customStyle="1" w:styleId="ab">
    <w:name w:val="Текст сноски Знак"/>
    <w:basedOn w:val="a0"/>
    <w:link w:val="aa"/>
    <w:uiPriority w:val="99"/>
    <w:rsid w:val="002A23A1"/>
    <w:rPr>
      <w:sz w:val="20"/>
      <w:szCs w:val="20"/>
    </w:rPr>
  </w:style>
  <w:style w:type="character" w:styleId="ac">
    <w:name w:val="footnote reference"/>
    <w:basedOn w:val="a0"/>
    <w:uiPriority w:val="99"/>
    <w:semiHidden/>
    <w:unhideWhenUsed/>
    <w:rsid w:val="002A23A1"/>
    <w:rPr>
      <w:vertAlign w:val="superscript"/>
    </w:rPr>
  </w:style>
  <w:style w:type="paragraph" w:customStyle="1" w:styleId="ConsPlusNormal">
    <w:name w:val="ConsPlusNormal"/>
    <w:rsid w:val="000E5E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endnote text"/>
    <w:basedOn w:val="a"/>
    <w:link w:val="ae"/>
    <w:uiPriority w:val="99"/>
    <w:semiHidden/>
    <w:unhideWhenUsed/>
    <w:rsid w:val="00C908FC"/>
    <w:pPr>
      <w:spacing w:after="0" w:line="240" w:lineRule="auto"/>
    </w:pPr>
    <w:rPr>
      <w:sz w:val="20"/>
      <w:szCs w:val="20"/>
    </w:rPr>
  </w:style>
  <w:style w:type="character" w:customStyle="1" w:styleId="ae">
    <w:name w:val="Текст концевой сноски Знак"/>
    <w:basedOn w:val="a0"/>
    <w:link w:val="ad"/>
    <w:uiPriority w:val="99"/>
    <w:semiHidden/>
    <w:rsid w:val="00C908FC"/>
    <w:rPr>
      <w:sz w:val="20"/>
      <w:szCs w:val="20"/>
    </w:rPr>
  </w:style>
  <w:style w:type="character" w:styleId="af">
    <w:name w:val="endnote reference"/>
    <w:basedOn w:val="a0"/>
    <w:uiPriority w:val="99"/>
    <w:semiHidden/>
    <w:unhideWhenUsed/>
    <w:rsid w:val="00C908FC"/>
    <w:rPr>
      <w:vertAlign w:val="superscript"/>
    </w:rPr>
  </w:style>
  <w:style w:type="paragraph" w:styleId="af0">
    <w:name w:val="List Paragraph"/>
    <w:basedOn w:val="a"/>
    <w:uiPriority w:val="34"/>
    <w:qFormat/>
    <w:rsid w:val="00EB0FC5"/>
    <w:pPr>
      <w:ind w:left="720"/>
      <w:contextualSpacing/>
    </w:pPr>
  </w:style>
  <w:style w:type="character" w:styleId="af1">
    <w:name w:val="Hyperlink"/>
    <w:basedOn w:val="a0"/>
    <w:uiPriority w:val="99"/>
    <w:unhideWhenUsed/>
    <w:rsid w:val="00A17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table" w:styleId="a5">
    <w:name w:val="Table Grid"/>
    <w:basedOn w:val="a1"/>
    <w:uiPriority w:val="59"/>
    <w:rsid w:val="0024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6D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6DCF"/>
  </w:style>
  <w:style w:type="paragraph" w:styleId="a8">
    <w:name w:val="footer"/>
    <w:basedOn w:val="a"/>
    <w:link w:val="a9"/>
    <w:uiPriority w:val="99"/>
    <w:unhideWhenUsed/>
    <w:rsid w:val="00246D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6DCF"/>
  </w:style>
  <w:style w:type="paragraph" w:styleId="aa">
    <w:name w:val="footnote text"/>
    <w:basedOn w:val="a"/>
    <w:link w:val="ab"/>
    <w:uiPriority w:val="99"/>
    <w:unhideWhenUsed/>
    <w:rsid w:val="002A23A1"/>
    <w:pPr>
      <w:spacing w:after="0" w:line="240" w:lineRule="auto"/>
    </w:pPr>
    <w:rPr>
      <w:sz w:val="20"/>
      <w:szCs w:val="20"/>
    </w:rPr>
  </w:style>
  <w:style w:type="character" w:customStyle="1" w:styleId="ab">
    <w:name w:val="Текст сноски Знак"/>
    <w:basedOn w:val="a0"/>
    <w:link w:val="aa"/>
    <w:uiPriority w:val="99"/>
    <w:rsid w:val="002A23A1"/>
    <w:rPr>
      <w:sz w:val="20"/>
      <w:szCs w:val="20"/>
    </w:rPr>
  </w:style>
  <w:style w:type="character" w:styleId="ac">
    <w:name w:val="footnote reference"/>
    <w:basedOn w:val="a0"/>
    <w:uiPriority w:val="99"/>
    <w:semiHidden/>
    <w:unhideWhenUsed/>
    <w:rsid w:val="002A23A1"/>
    <w:rPr>
      <w:vertAlign w:val="superscript"/>
    </w:rPr>
  </w:style>
  <w:style w:type="paragraph" w:customStyle="1" w:styleId="ConsPlusNormal">
    <w:name w:val="ConsPlusNormal"/>
    <w:rsid w:val="000E5E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endnote text"/>
    <w:basedOn w:val="a"/>
    <w:link w:val="ae"/>
    <w:uiPriority w:val="99"/>
    <w:semiHidden/>
    <w:unhideWhenUsed/>
    <w:rsid w:val="00C908FC"/>
    <w:pPr>
      <w:spacing w:after="0" w:line="240" w:lineRule="auto"/>
    </w:pPr>
    <w:rPr>
      <w:sz w:val="20"/>
      <w:szCs w:val="20"/>
    </w:rPr>
  </w:style>
  <w:style w:type="character" w:customStyle="1" w:styleId="ae">
    <w:name w:val="Текст концевой сноски Знак"/>
    <w:basedOn w:val="a0"/>
    <w:link w:val="ad"/>
    <w:uiPriority w:val="99"/>
    <w:semiHidden/>
    <w:rsid w:val="00C908FC"/>
    <w:rPr>
      <w:sz w:val="20"/>
      <w:szCs w:val="20"/>
    </w:rPr>
  </w:style>
  <w:style w:type="character" w:styleId="af">
    <w:name w:val="endnote reference"/>
    <w:basedOn w:val="a0"/>
    <w:uiPriority w:val="99"/>
    <w:semiHidden/>
    <w:unhideWhenUsed/>
    <w:rsid w:val="00C908FC"/>
    <w:rPr>
      <w:vertAlign w:val="superscript"/>
    </w:rPr>
  </w:style>
  <w:style w:type="paragraph" w:styleId="af0">
    <w:name w:val="List Paragraph"/>
    <w:basedOn w:val="a"/>
    <w:uiPriority w:val="34"/>
    <w:qFormat/>
    <w:rsid w:val="00EB0FC5"/>
    <w:pPr>
      <w:ind w:left="720"/>
      <w:contextualSpacing/>
    </w:pPr>
  </w:style>
  <w:style w:type="character" w:styleId="af1">
    <w:name w:val="Hyperlink"/>
    <w:basedOn w:val="a0"/>
    <w:uiPriority w:val="99"/>
    <w:unhideWhenUsed/>
    <w:rsid w:val="00A17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8FAB240C1C290D149AE62A7733C349A04F0538FB172F8D59A088CD7A23F10A713FA82BCAA8222CNEs3L" TargetMode="External"/><Relationship Id="rId18" Type="http://schemas.openxmlformats.org/officeDocument/2006/relationships/hyperlink" Target="consultantplus://offline/ref=6DBEB7BD0E82366E442FF19A4BB7E675D2F5D0B5BA7F40F9E2D0ADFAA104DFC06E992B92493ER7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consultantplus://offline/ref=2B03C745224C3C79EB312FB1942F84F498F1A804562AF194E8FA699CDB57A1234D090ACF92Z7L9P" TargetMode="External"/><Relationship Id="rId17" Type="http://schemas.openxmlformats.org/officeDocument/2006/relationships/hyperlink" Target="consultantplus://offline/ref=6DBEB7BD0E82366E442FF19A4BB7E675D2F5D0B5BA7F40F9E2D0ADFAA104DFC06E992B92443ER7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BE47E7F75A2727EB58023B2D63F3430C5A7CF9FA3C5F0BD2B87876AA8DC812EDE64C346318q0Q"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03C745224C3C79EB312FB1942F84F498F1A804562AF194E8FA699CDB57A1234D090ACB9779135FZ3L0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61EC655E3FEAB0B773665679AA32FF51F439AAA844975EAA99DADF4CFD3E207F2BC478066tFABS" TargetMode="External"/><Relationship Id="rId23" Type="http://schemas.openxmlformats.org/officeDocument/2006/relationships/hyperlink" Target="consultantplus://offline/ref=441527F8CA15D4345B3C83EA6F601BB76020C2527E34E5D81CEDF5DAAC5803AD611870AB9461E6K2U4P" TargetMode="External"/><Relationship Id="rId10" Type="http://schemas.openxmlformats.org/officeDocument/2006/relationships/hyperlink" Target="consultantplus://offline/ref=2B03C745224C3C79EB312FB1942F84F498F1A804562AF194E8FA699CDB57A1234D090ACB9779135FZ3L7P" TargetMode="External"/><Relationship Id="rId19" Type="http://schemas.openxmlformats.org/officeDocument/2006/relationships/hyperlink" Target="consultantplus://offline/ref=DFF5BE44A5EDA5E606F755C6FB0CFBB8378C810D72F256D1F3866C01A6C7AEB9218CB1F4B4BArB06P" TargetMode="External"/><Relationship Id="rId4" Type="http://schemas.microsoft.com/office/2007/relationships/stylesWithEffects" Target="stylesWithEffects.xml"/><Relationship Id="rId9" Type="http://schemas.openxmlformats.org/officeDocument/2006/relationships/hyperlink" Target="consultantplus://offline/ref=E08985440A8354C041863F24AE45CA7CE5F92CECB235B52A661BCDFBC624B4ADB81A6327993E413EZ1R5G" TargetMode="External"/><Relationship Id="rId14" Type="http://schemas.openxmlformats.org/officeDocument/2006/relationships/hyperlink" Target="consultantplus://offline/ref=A61EC655E3FEAB0B773665679AA32FF51F439AAA844975EAA99DADF4CFD3E207F2BC478064tFA0S" TargetMode="External"/><Relationship Id="rId22" Type="http://schemas.openxmlformats.org/officeDocument/2006/relationships/hyperlink" Target="consultantplus://offline/ref=297CA1B9856C6E0DC2DDE0DC657D4E94B0E55F88208C6C60D4F29069n64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FF5BE44A5EDA5E606F755C6FB0CFBB8378C810D72F256D1F3866C01A6C7AEB9218CB1F4B4BArB06P" TargetMode="External"/><Relationship Id="rId2" Type="http://schemas.openxmlformats.org/officeDocument/2006/relationships/hyperlink" Target="consultantplus://offline/ref=441527F8CA15D4345B3C83EA6F601BB76020C2527E34E5D81CEDF5DAAC5803AD611870AB9461E6K2U4P" TargetMode="External"/><Relationship Id="rId1" Type="http://schemas.openxmlformats.org/officeDocument/2006/relationships/hyperlink" Target="consultantplus://offline/ref=297CA1B9856C6E0DC2DDE0DC657D4E94B0E55F88208C6C60D4F29069n646O" TargetMode="External"/><Relationship Id="rId6" Type="http://schemas.openxmlformats.org/officeDocument/2006/relationships/hyperlink" Target="http://www.pravo.gov.ru" TargetMode="External"/><Relationship Id="rId5" Type="http://schemas.openxmlformats.org/officeDocument/2006/relationships/hyperlink" Target="http://www.pravo.gov.ru" TargetMode="External"/><Relationship Id="rId4" Type="http://schemas.openxmlformats.org/officeDocument/2006/relationships/hyperlink" Target="consultantplus://offline/ref=297CA1B9856C6E0DC2DDE0DC657D4E94B0E55F88208C6C60D4F29069n64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6048-3C5C-4166-B3BB-79FF6B93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71</Pages>
  <Words>19196</Words>
  <Characters>109423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Репина Елена Михайловна</dc:creator>
  <cp:lastModifiedBy>Лесняк Анастасия Александровна</cp:lastModifiedBy>
  <cp:revision>43</cp:revision>
  <cp:lastPrinted>2017-02-21T11:52:00Z</cp:lastPrinted>
  <dcterms:created xsi:type="dcterms:W3CDTF">2018-03-26T10:19:00Z</dcterms:created>
  <dcterms:modified xsi:type="dcterms:W3CDTF">2018-05-10T08:50:00Z</dcterms:modified>
</cp:coreProperties>
</file>