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E42" w:rsidRDefault="00A60136">
      <w:pPr>
        <w:pStyle w:val="a7"/>
        <w:spacing w:line="360" w:lineRule="auto"/>
        <w:jc w:val="center"/>
        <w:rPr>
          <w:rFonts w:ascii="Times New Roman" w:eastAsia="Times New Roman" w:hAnsi="Times New Roman" w:cs="Times New Roman"/>
          <w:sz w:val="28"/>
          <w:szCs w:val="28"/>
        </w:rPr>
      </w:pPr>
      <w:r>
        <w:rPr>
          <w:rFonts w:ascii="Times New Roman" w:hAnsi="Times New Roman"/>
          <w:sz w:val="28"/>
          <w:szCs w:val="28"/>
        </w:rPr>
        <w:t xml:space="preserve">Санкт - Петербургский государственный университет </w:t>
      </w:r>
    </w:p>
    <w:p w:rsidR="00933E42" w:rsidRDefault="00A60136">
      <w:pPr>
        <w:pStyle w:val="a7"/>
        <w:spacing w:line="360" w:lineRule="auto"/>
        <w:jc w:val="center"/>
        <w:rPr>
          <w:rFonts w:ascii="Times New Roman" w:eastAsia="Times New Roman" w:hAnsi="Times New Roman" w:cs="Times New Roman"/>
          <w:sz w:val="28"/>
          <w:szCs w:val="28"/>
        </w:rPr>
      </w:pPr>
      <w:r>
        <w:rPr>
          <w:rFonts w:ascii="Times New Roman" w:hAnsi="Times New Roman"/>
          <w:sz w:val="28"/>
          <w:szCs w:val="28"/>
        </w:rPr>
        <w:t>направление «Юриспруденция»</w:t>
      </w:r>
    </w:p>
    <w:p w:rsidR="00933E42" w:rsidRDefault="00933E42">
      <w:pPr>
        <w:pStyle w:val="a7"/>
        <w:spacing w:line="360" w:lineRule="auto"/>
        <w:jc w:val="center"/>
        <w:rPr>
          <w:rFonts w:ascii="Times New Roman" w:eastAsia="Times New Roman" w:hAnsi="Times New Roman" w:cs="Times New Roman"/>
          <w:sz w:val="28"/>
          <w:szCs w:val="28"/>
        </w:rPr>
      </w:pPr>
    </w:p>
    <w:p w:rsidR="00933E42" w:rsidRDefault="00933E42">
      <w:pPr>
        <w:pStyle w:val="a7"/>
        <w:spacing w:line="360" w:lineRule="auto"/>
        <w:jc w:val="center"/>
        <w:rPr>
          <w:rFonts w:ascii="Times New Roman" w:eastAsia="Times New Roman" w:hAnsi="Times New Roman" w:cs="Times New Roman"/>
          <w:sz w:val="28"/>
          <w:szCs w:val="28"/>
        </w:rPr>
      </w:pPr>
    </w:p>
    <w:p w:rsidR="00933E42" w:rsidRDefault="00933E42">
      <w:pPr>
        <w:pStyle w:val="a7"/>
        <w:spacing w:line="360" w:lineRule="auto"/>
        <w:jc w:val="center"/>
        <w:rPr>
          <w:rFonts w:ascii="Times New Roman" w:eastAsia="Times New Roman" w:hAnsi="Times New Roman" w:cs="Times New Roman"/>
          <w:sz w:val="28"/>
          <w:szCs w:val="28"/>
        </w:rPr>
      </w:pPr>
    </w:p>
    <w:p w:rsidR="00933E42" w:rsidRDefault="00933E42">
      <w:pPr>
        <w:pStyle w:val="a7"/>
        <w:spacing w:line="360" w:lineRule="auto"/>
        <w:jc w:val="center"/>
        <w:rPr>
          <w:rFonts w:ascii="Times New Roman" w:eastAsia="Times New Roman" w:hAnsi="Times New Roman" w:cs="Times New Roman"/>
          <w:sz w:val="28"/>
          <w:szCs w:val="28"/>
        </w:rPr>
      </w:pPr>
    </w:p>
    <w:p w:rsidR="00933E42" w:rsidRDefault="00933E42">
      <w:pPr>
        <w:pStyle w:val="a7"/>
        <w:spacing w:line="360" w:lineRule="auto"/>
        <w:jc w:val="center"/>
        <w:rPr>
          <w:rFonts w:ascii="Times New Roman" w:eastAsia="Times New Roman" w:hAnsi="Times New Roman" w:cs="Times New Roman"/>
          <w:sz w:val="28"/>
          <w:szCs w:val="28"/>
        </w:rPr>
      </w:pPr>
    </w:p>
    <w:p w:rsidR="00933E42" w:rsidRDefault="00933E42">
      <w:pPr>
        <w:pStyle w:val="a7"/>
        <w:spacing w:line="360" w:lineRule="auto"/>
        <w:jc w:val="center"/>
        <w:rPr>
          <w:rFonts w:ascii="Times New Roman" w:eastAsia="Times New Roman" w:hAnsi="Times New Roman" w:cs="Times New Roman"/>
          <w:sz w:val="28"/>
          <w:szCs w:val="28"/>
        </w:rPr>
      </w:pPr>
    </w:p>
    <w:p w:rsidR="00933E42" w:rsidRDefault="00933E42">
      <w:pPr>
        <w:pStyle w:val="a7"/>
        <w:spacing w:line="360" w:lineRule="auto"/>
        <w:jc w:val="center"/>
        <w:rPr>
          <w:rFonts w:ascii="Times New Roman" w:eastAsia="Times New Roman" w:hAnsi="Times New Roman" w:cs="Times New Roman"/>
          <w:sz w:val="28"/>
          <w:szCs w:val="28"/>
        </w:rPr>
      </w:pPr>
    </w:p>
    <w:p w:rsidR="00933E42" w:rsidRDefault="00933E42">
      <w:pPr>
        <w:pStyle w:val="a7"/>
        <w:spacing w:line="360" w:lineRule="auto"/>
        <w:jc w:val="center"/>
        <w:rPr>
          <w:rFonts w:ascii="Times New Roman" w:eastAsia="Times New Roman" w:hAnsi="Times New Roman" w:cs="Times New Roman"/>
          <w:sz w:val="28"/>
          <w:szCs w:val="28"/>
        </w:rPr>
      </w:pPr>
    </w:p>
    <w:p w:rsidR="00933E42" w:rsidRDefault="00933E42">
      <w:pPr>
        <w:pStyle w:val="a7"/>
        <w:spacing w:line="360" w:lineRule="auto"/>
        <w:jc w:val="center"/>
        <w:rPr>
          <w:rFonts w:ascii="Times New Roman" w:eastAsia="Times New Roman" w:hAnsi="Times New Roman" w:cs="Times New Roman"/>
          <w:sz w:val="28"/>
          <w:szCs w:val="28"/>
        </w:rPr>
      </w:pPr>
    </w:p>
    <w:p w:rsidR="00933E42" w:rsidRDefault="00A60136">
      <w:pPr>
        <w:pStyle w:val="a7"/>
        <w:spacing w:line="360" w:lineRule="auto"/>
        <w:jc w:val="center"/>
        <w:rPr>
          <w:rFonts w:ascii="Times New Roman" w:eastAsia="Times New Roman" w:hAnsi="Times New Roman" w:cs="Times New Roman"/>
          <w:sz w:val="28"/>
          <w:szCs w:val="28"/>
        </w:rPr>
      </w:pPr>
      <w:r>
        <w:rPr>
          <w:rFonts w:ascii="Times New Roman" w:hAnsi="Times New Roman"/>
          <w:sz w:val="28"/>
          <w:szCs w:val="28"/>
        </w:rPr>
        <w:t>«Правовое регулирование внешнеэкономической деятельности субъектов предпринимательства Российской Федерации»</w:t>
      </w:r>
    </w:p>
    <w:p w:rsidR="00933E42" w:rsidRDefault="00933E42">
      <w:pPr>
        <w:pStyle w:val="a7"/>
        <w:spacing w:line="360" w:lineRule="auto"/>
        <w:jc w:val="center"/>
        <w:rPr>
          <w:rFonts w:ascii="Times New Roman" w:eastAsia="Times New Roman" w:hAnsi="Times New Roman" w:cs="Times New Roman"/>
          <w:sz w:val="28"/>
          <w:szCs w:val="28"/>
        </w:rPr>
      </w:pPr>
    </w:p>
    <w:p w:rsidR="00933E42" w:rsidRDefault="00933E42">
      <w:pPr>
        <w:pStyle w:val="a7"/>
        <w:spacing w:line="360" w:lineRule="auto"/>
        <w:jc w:val="center"/>
        <w:rPr>
          <w:rFonts w:ascii="Times New Roman" w:eastAsia="Times New Roman" w:hAnsi="Times New Roman" w:cs="Times New Roman"/>
          <w:sz w:val="28"/>
          <w:szCs w:val="28"/>
        </w:rPr>
      </w:pPr>
    </w:p>
    <w:p w:rsidR="00933E42" w:rsidRDefault="00933E42">
      <w:pPr>
        <w:pStyle w:val="a7"/>
        <w:spacing w:line="360" w:lineRule="auto"/>
        <w:jc w:val="center"/>
        <w:rPr>
          <w:rFonts w:ascii="Times New Roman" w:eastAsia="Times New Roman" w:hAnsi="Times New Roman" w:cs="Times New Roman"/>
          <w:sz w:val="28"/>
          <w:szCs w:val="28"/>
        </w:rPr>
      </w:pPr>
    </w:p>
    <w:p w:rsidR="00933E42" w:rsidRDefault="00933E42">
      <w:pPr>
        <w:pStyle w:val="a7"/>
        <w:spacing w:line="360" w:lineRule="auto"/>
        <w:jc w:val="center"/>
        <w:rPr>
          <w:rFonts w:ascii="Times New Roman" w:eastAsia="Times New Roman" w:hAnsi="Times New Roman" w:cs="Times New Roman"/>
          <w:sz w:val="28"/>
          <w:szCs w:val="28"/>
        </w:rPr>
      </w:pPr>
    </w:p>
    <w:p w:rsidR="00933E42" w:rsidRDefault="00A60136">
      <w:pPr>
        <w:pStyle w:val="a7"/>
        <w:spacing w:line="360" w:lineRule="auto"/>
        <w:ind w:left="5386"/>
        <w:rPr>
          <w:rFonts w:ascii="Times New Roman" w:eastAsia="Times New Roman" w:hAnsi="Times New Roman" w:cs="Times New Roman"/>
          <w:sz w:val="28"/>
          <w:szCs w:val="28"/>
        </w:rPr>
      </w:pPr>
      <w:r>
        <w:rPr>
          <w:rFonts w:ascii="Times New Roman" w:hAnsi="Times New Roman"/>
          <w:sz w:val="28"/>
          <w:szCs w:val="28"/>
        </w:rPr>
        <w:t xml:space="preserve">Выпускная квалификация работа, </w:t>
      </w:r>
    </w:p>
    <w:p w:rsidR="00933E42" w:rsidRDefault="00A60136">
      <w:pPr>
        <w:pStyle w:val="a7"/>
        <w:spacing w:line="360" w:lineRule="auto"/>
        <w:ind w:left="5386"/>
        <w:rPr>
          <w:rFonts w:ascii="Times New Roman" w:eastAsia="Times New Roman" w:hAnsi="Times New Roman" w:cs="Times New Roman"/>
          <w:sz w:val="28"/>
          <w:szCs w:val="28"/>
        </w:rPr>
      </w:pPr>
      <w:r>
        <w:rPr>
          <w:rFonts w:ascii="Times New Roman" w:hAnsi="Times New Roman"/>
          <w:sz w:val="28"/>
          <w:szCs w:val="28"/>
        </w:rPr>
        <w:t>студентки 2 курса магистратуры</w:t>
      </w:r>
    </w:p>
    <w:p w:rsidR="00933E42" w:rsidRDefault="00A60136">
      <w:pPr>
        <w:pStyle w:val="a7"/>
        <w:spacing w:line="360" w:lineRule="auto"/>
        <w:ind w:left="5386"/>
        <w:rPr>
          <w:rFonts w:ascii="Times New Roman" w:eastAsia="Times New Roman" w:hAnsi="Times New Roman" w:cs="Times New Roman"/>
          <w:sz w:val="28"/>
          <w:szCs w:val="28"/>
        </w:rPr>
      </w:pPr>
      <w:r>
        <w:rPr>
          <w:rFonts w:ascii="Times New Roman" w:hAnsi="Times New Roman"/>
          <w:sz w:val="28"/>
          <w:szCs w:val="28"/>
        </w:rPr>
        <w:t xml:space="preserve">очной формы обучения </w:t>
      </w:r>
    </w:p>
    <w:p w:rsidR="00933E42" w:rsidRDefault="00A60136">
      <w:pPr>
        <w:pStyle w:val="a7"/>
        <w:spacing w:line="360" w:lineRule="auto"/>
        <w:ind w:left="5386"/>
        <w:rPr>
          <w:rFonts w:ascii="Times New Roman" w:eastAsia="Times New Roman" w:hAnsi="Times New Roman" w:cs="Times New Roman"/>
          <w:sz w:val="28"/>
          <w:szCs w:val="28"/>
        </w:rPr>
      </w:pPr>
      <w:r>
        <w:rPr>
          <w:rFonts w:ascii="Times New Roman" w:hAnsi="Times New Roman"/>
          <w:sz w:val="28"/>
          <w:szCs w:val="28"/>
        </w:rPr>
        <w:t xml:space="preserve">Тарасенко Екатерины Сергеевны </w:t>
      </w:r>
    </w:p>
    <w:p w:rsidR="00933E42" w:rsidRDefault="00933E42">
      <w:pPr>
        <w:pStyle w:val="a7"/>
        <w:spacing w:line="360" w:lineRule="auto"/>
        <w:ind w:left="5386"/>
        <w:rPr>
          <w:rFonts w:ascii="Times New Roman" w:eastAsia="Times New Roman" w:hAnsi="Times New Roman" w:cs="Times New Roman"/>
          <w:sz w:val="28"/>
          <w:szCs w:val="28"/>
        </w:rPr>
      </w:pPr>
    </w:p>
    <w:p w:rsidR="00933E42" w:rsidRDefault="00A60136">
      <w:pPr>
        <w:pStyle w:val="a7"/>
        <w:spacing w:line="360" w:lineRule="auto"/>
        <w:ind w:left="5386"/>
        <w:rPr>
          <w:rFonts w:ascii="Times New Roman" w:eastAsia="Times New Roman" w:hAnsi="Times New Roman" w:cs="Times New Roman"/>
          <w:sz w:val="28"/>
          <w:szCs w:val="28"/>
        </w:rPr>
      </w:pPr>
      <w:r>
        <w:rPr>
          <w:rFonts w:ascii="Times New Roman" w:hAnsi="Times New Roman"/>
          <w:sz w:val="28"/>
          <w:szCs w:val="28"/>
        </w:rPr>
        <w:t>Научный руководитель:</w:t>
      </w:r>
    </w:p>
    <w:p w:rsidR="00933E42" w:rsidRDefault="00A60136">
      <w:pPr>
        <w:pStyle w:val="a7"/>
        <w:spacing w:line="360" w:lineRule="auto"/>
        <w:ind w:left="5386"/>
        <w:rPr>
          <w:rFonts w:ascii="Times New Roman" w:eastAsia="Times New Roman" w:hAnsi="Times New Roman" w:cs="Times New Roman"/>
          <w:sz w:val="28"/>
          <w:szCs w:val="28"/>
        </w:rPr>
      </w:pPr>
      <w:r>
        <w:rPr>
          <w:rFonts w:ascii="Times New Roman" w:hAnsi="Times New Roman"/>
          <w:sz w:val="28"/>
          <w:szCs w:val="28"/>
        </w:rPr>
        <w:t xml:space="preserve">Доктор юридических наук </w:t>
      </w:r>
    </w:p>
    <w:p w:rsidR="00933E42" w:rsidRDefault="00A60136">
      <w:pPr>
        <w:pStyle w:val="a7"/>
        <w:spacing w:line="360" w:lineRule="auto"/>
        <w:ind w:left="5386"/>
        <w:rPr>
          <w:rFonts w:ascii="Times New Roman" w:eastAsia="Times New Roman" w:hAnsi="Times New Roman" w:cs="Times New Roman"/>
          <w:sz w:val="28"/>
          <w:szCs w:val="28"/>
        </w:rPr>
      </w:pPr>
      <w:r>
        <w:rPr>
          <w:rFonts w:ascii="Times New Roman" w:hAnsi="Times New Roman"/>
          <w:sz w:val="28"/>
          <w:szCs w:val="28"/>
        </w:rPr>
        <w:t>Скворцов Олег Юрьевич</w:t>
      </w:r>
    </w:p>
    <w:p w:rsidR="00933E42" w:rsidRDefault="00933E42">
      <w:pPr>
        <w:pStyle w:val="a7"/>
        <w:spacing w:line="360" w:lineRule="auto"/>
        <w:jc w:val="center"/>
        <w:rPr>
          <w:rFonts w:ascii="Times New Roman" w:eastAsia="Times New Roman" w:hAnsi="Times New Roman" w:cs="Times New Roman"/>
          <w:sz w:val="28"/>
          <w:szCs w:val="28"/>
        </w:rPr>
      </w:pPr>
    </w:p>
    <w:p w:rsidR="00933E42" w:rsidRDefault="00933E42" w:rsidP="00A60136">
      <w:pPr>
        <w:pStyle w:val="a7"/>
        <w:spacing w:line="360" w:lineRule="auto"/>
        <w:rPr>
          <w:rFonts w:ascii="Times New Roman" w:eastAsia="Times New Roman" w:hAnsi="Times New Roman" w:cs="Times New Roman"/>
          <w:sz w:val="28"/>
          <w:szCs w:val="28"/>
        </w:rPr>
      </w:pPr>
    </w:p>
    <w:p w:rsidR="00933E42" w:rsidRDefault="00933E42">
      <w:pPr>
        <w:pStyle w:val="a7"/>
        <w:spacing w:line="360" w:lineRule="auto"/>
        <w:jc w:val="center"/>
        <w:rPr>
          <w:rFonts w:ascii="Times New Roman" w:eastAsia="Times New Roman" w:hAnsi="Times New Roman" w:cs="Times New Roman"/>
          <w:sz w:val="28"/>
          <w:szCs w:val="28"/>
        </w:rPr>
      </w:pPr>
    </w:p>
    <w:p w:rsidR="00933E42" w:rsidRPr="00A810E1" w:rsidRDefault="00A60136">
      <w:pPr>
        <w:pStyle w:val="a7"/>
        <w:spacing w:line="360" w:lineRule="auto"/>
        <w:jc w:val="center"/>
        <w:rPr>
          <w:rFonts w:ascii="Times New Roman" w:eastAsia="Times New Roman" w:hAnsi="Times New Roman" w:cs="Times New Roman"/>
          <w:sz w:val="28"/>
          <w:szCs w:val="28"/>
        </w:rPr>
      </w:pPr>
      <w:r>
        <w:rPr>
          <w:rFonts w:ascii="Times New Roman" w:hAnsi="Times New Roman"/>
          <w:sz w:val="28"/>
          <w:szCs w:val="28"/>
        </w:rPr>
        <w:t>Санкт – Петербург</w:t>
      </w:r>
    </w:p>
    <w:p w:rsidR="00933E42" w:rsidRDefault="00A60136">
      <w:pPr>
        <w:pStyle w:val="a7"/>
        <w:spacing w:line="360" w:lineRule="auto"/>
        <w:jc w:val="center"/>
        <w:rPr>
          <w:rFonts w:ascii="Times New Roman" w:eastAsia="Times New Roman" w:hAnsi="Times New Roman" w:cs="Times New Roman"/>
          <w:sz w:val="28"/>
          <w:szCs w:val="28"/>
        </w:rPr>
      </w:pPr>
      <w:r>
        <w:rPr>
          <w:rFonts w:ascii="Times New Roman" w:hAnsi="Times New Roman"/>
          <w:sz w:val="28"/>
          <w:szCs w:val="28"/>
        </w:rPr>
        <w:t>2018</w:t>
      </w:r>
    </w:p>
    <w:p w:rsidR="00933E42" w:rsidRPr="00A60136" w:rsidRDefault="00A60136">
      <w:pPr>
        <w:pStyle w:val="a7"/>
        <w:spacing w:line="360" w:lineRule="auto"/>
        <w:jc w:val="center"/>
        <w:rPr>
          <w:rFonts w:ascii="Times New Roman" w:eastAsia="Times New Roman" w:hAnsi="Times New Roman" w:cs="Times New Roman"/>
          <w:sz w:val="28"/>
          <w:szCs w:val="28"/>
        </w:rPr>
      </w:pPr>
      <w:r>
        <w:rPr>
          <w:rFonts w:ascii="Times New Roman" w:hAnsi="Times New Roman"/>
          <w:sz w:val="28"/>
          <w:szCs w:val="28"/>
        </w:rPr>
        <w:lastRenderedPageBreak/>
        <w:t>Оглавление</w:t>
      </w:r>
    </w:p>
    <w:p w:rsidR="00933E42" w:rsidRDefault="00933E42">
      <w:pPr>
        <w:pStyle w:val="a7"/>
        <w:spacing w:line="360" w:lineRule="auto"/>
        <w:jc w:val="center"/>
        <w:rPr>
          <w:rFonts w:ascii="Times New Roman" w:eastAsia="Times New Roman" w:hAnsi="Times New Roman" w:cs="Times New Roman"/>
          <w:sz w:val="28"/>
          <w:szCs w:val="28"/>
        </w:rPr>
      </w:pPr>
    </w:p>
    <w:p w:rsidR="00933E42" w:rsidRDefault="00A60136">
      <w:pPr>
        <w:pStyle w:val="a7"/>
        <w:spacing w:line="360" w:lineRule="auto"/>
        <w:jc w:val="both"/>
        <w:rPr>
          <w:rFonts w:ascii="Times New Roman" w:eastAsia="Times New Roman" w:hAnsi="Times New Roman" w:cs="Times New Roman"/>
          <w:sz w:val="28"/>
          <w:szCs w:val="28"/>
        </w:rPr>
      </w:pPr>
      <w:proofErr w:type="gramStart"/>
      <w:r>
        <w:rPr>
          <w:rFonts w:ascii="Times New Roman" w:hAnsi="Times New Roman"/>
          <w:sz w:val="28"/>
          <w:szCs w:val="28"/>
        </w:rPr>
        <w:t>Введение  …</w:t>
      </w:r>
      <w:proofErr w:type="gramEnd"/>
      <w:r>
        <w:rPr>
          <w:rFonts w:ascii="Times New Roman" w:hAnsi="Times New Roman"/>
          <w:sz w:val="28"/>
          <w:szCs w:val="28"/>
        </w:rPr>
        <w:t>………………………………………………………………………..</w:t>
      </w:r>
      <w:r w:rsidRPr="00A60136">
        <w:rPr>
          <w:rFonts w:ascii="Times New Roman" w:hAnsi="Times New Roman"/>
          <w:sz w:val="28"/>
          <w:szCs w:val="28"/>
        </w:rPr>
        <w:t xml:space="preserve"> 3</w:t>
      </w:r>
    </w:p>
    <w:p w:rsidR="00933E42" w:rsidRDefault="00933E42">
      <w:pPr>
        <w:pStyle w:val="a7"/>
        <w:spacing w:line="360" w:lineRule="auto"/>
        <w:jc w:val="both"/>
        <w:rPr>
          <w:rFonts w:ascii="Times New Roman" w:eastAsia="Times New Roman" w:hAnsi="Times New Roman" w:cs="Times New Roman"/>
          <w:sz w:val="28"/>
          <w:szCs w:val="28"/>
        </w:rPr>
      </w:pPr>
    </w:p>
    <w:p w:rsidR="00933E42" w:rsidRDefault="00A60136">
      <w:pPr>
        <w:pStyle w:val="a7"/>
        <w:spacing w:line="360" w:lineRule="auto"/>
        <w:rPr>
          <w:rFonts w:ascii="Times New Roman" w:eastAsia="Times New Roman" w:hAnsi="Times New Roman" w:cs="Times New Roman"/>
          <w:sz w:val="28"/>
          <w:szCs w:val="28"/>
        </w:rPr>
      </w:pPr>
      <w:r>
        <w:rPr>
          <w:rFonts w:ascii="Times New Roman" w:hAnsi="Times New Roman"/>
          <w:sz w:val="28"/>
          <w:szCs w:val="28"/>
        </w:rPr>
        <w:t>ГЛАВА 1. Правовое регулирование внешнеэкономической д</w:t>
      </w:r>
      <w:r w:rsidR="00D93FAB">
        <w:rPr>
          <w:rFonts w:ascii="Times New Roman" w:hAnsi="Times New Roman"/>
          <w:sz w:val="28"/>
          <w:szCs w:val="28"/>
        </w:rPr>
        <w:t>еятельности …</w:t>
      </w:r>
      <w:r>
        <w:rPr>
          <w:rFonts w:ascii="Times New Roman" w:hAnsi="Times New Roman"/>
          <w:sz w:val="28"/>
          <w:szCs w:val="28"/>
        </w:rPr>
        <w:t>…</w:t>
      </w:r>
      <w:r w:rsidRPr="00D93FAB">
        <w:rPr>
          <w:rFonts w:ascii="Times New Roman" w:hAnsi="Times New Roman"/>
          <w:sz w:val="28"/>
          <w:szCs w:val="28"/>
        </w:rPr>
        <w:t xml:space="preserve"> 9</w:t>
      </w:r>
    </w:p>
    <w:p w:rsidR="00933E42" w:rsidRDefault="00A60136">
      <w:pPr>
        <w:pStyle w:val="a7"/>
        <w:spacing w:line="360" w:lineRule="auto"/>
        <w:jc w:val="both"/>
        <w:rPr>
          <w:rFonts w:ascii="Times New Roman" w:eastAsia="Times New Roman" w:hAnsi="Times New Roman" w:cs="Times New Roman"/>
          <w:sz w:val="28"/>
          <w:szCs w:val="28"/>
        </w:rPr>
      </w:pPr>
      <w:proofErr w:type="gramStart"/>
      <w:r w:rsidRPr="00A60136">
        <w:rPr>
          <w:rFonts w:ascii="Times New Roman" w:hAnsi="Times New Roman"/>
          <w:sz w:val="28"/>
          <w:szCs w:val="28"/>
        </w:rPr>
        <w:t xml:space="preserve">§   </w:t>
      </w:r>
      <w:proofErr w:type="gramEnd"/>
      <w:r>
        <w:rPr>
          <w:rFonts w:ascii="Times New Roman" w:hAnsi="Times New Roman"/>
          <w:sz w:val="28"/>
          <w:szCs w:val="28"/>
        </w:rPr>
        <w:t xml:space="preserve">1.1     Понятие и виды субъектов внешнеэкономической деятельности …… </w:t>
      </w:r>
      <w:r w:rsidRPr="00A60136">
        <w:rPr>
          <w:rFonts w:ascii="Times New Roman" w:hAnsi="Times New Roman"/>
          <w:sz w:val="28"/>
          <w:szCs w:val="28"/>
        </w:rPr>
        <w:t>9</w:t>
      </w:r>
    </w:p>
    <w:p w:rsidR="00933E42" w:rsidRDefault="00A60136">
      <w:pPr>
        <w:pStyle w:val="a7"/>
        <w:spacing w:line="360" w:lineRule="auto"/>
        <w:jc w:val="both"/>
        <w:rPr>
          <w:rFonts w:ascii="Times New Roman" w:eastAsia="Times New Roman" w:hAnsi="Times New Roman" w:cs="Times New Roman"/>
          <w:sz w:val="28"/>
          <w:szCs w:val="28"/>
        </w:rPr>
      </w:pPr>
      <w:r>
        <w:rPr>
          <w:rFonts w:ascii="Times New Roman" w:hAnsi="Times New Roman"/>
          <w:sz w:val="28"/>
          <w:szCs w:val="28"/>
        </w:rPr>
        <w:t>§</w:t>
      </w:r>
      <w:r w:rsidRPr="00A60136">
        <w:rPr>
          <w:rFonts w:ascii="Times New Roman" w:hAnsi="Times New Roman"/>
          <w:sz w:val="28"/>
          <w:szCs w:val="28"/>
        </w:rPr>
        <w:t xml:space="preserve"> </w:t>
      </w:r>
      <w:r>
        <w:rPr>
          <w:rFonts w:ascii="Times New Roman" w:hAnsi="Times New Roman"/>
          <w:sz w:val="28"/>
          <w:szCs w:val="28"/>
        </w:rPr>
        <w:t xml:space="preserve">1.2. </w:t>
      </w:r>
      <w:proofErr w:type="spellStart"/>
      <w:r>
        <w:rPr>
          <w:rFonts w:ascii="Times New Roman" w:hAnsi="Times New Roman"/>
          <w:sz w:val="28"/>
          <w:szCs w:val="28"/>
        </w:rPr>
        <w:t>Международно</w:t>
      </w:r>
      <w:proofErr w:type="spellEnd"/>
      <w:r>
        <w:rPr>
          <w:rFonts w:ascii="Times New Roman" w:hAnsi="Times New Roman"/>
          <w:sz w:val="28"/>
          <w:szCs w:val="28"/>
        </w:rPr>
        <w:t xml:space="preserve"> – правовое регулирования внешнеэкономической деятельности: международные договоры как средство </w:t>
      </w:r>
      <w:proofErr w:type="gramStart"/>
      <w:r>
        <w:rPr>
          <w:rFonts w:ascii="Times New Roman" w:hAnsi="Times New Roman"/>
          <w:sz w:val="28"/>
          <w:szCs w:val="28"/>
        </w:rPr>
        <w:t>регулирования   ….</w:t>
      </w:r>
      <w:proofErr w:type="gramEnd"/>
      <w:r>
        <w:rPr>
          <w:rFonts w:ascii="Times New Roman" w:hAnsi="Times New Roman"/>
          <w:sz w:val="28"/>
          <w:szCs w:val="28"/>
        </w:rPr>
        <w:t>.…</w:t>
      </w:r>
      <w:r w:rsidR="00D93FAB">
        <w:rPr>
          <w:rFonts w:ascii="Times New Roman" w:hAnsi="Times New Roman"/>
          <w:sz w:val="28"/>
          <w:szCs w:val="28"/>
        </w:rPr>
        <w:t>.</w:t>
      </w:r>
      <w:r w:rsidRPr="00A60136">
        <w:rPr>
          <w:rFonts w:ascii="Times New Roman" w:hAnsi="Times New Roman"/>
          <w:sz w:val="28"/>
          <w:szCs w:val="28"/>
        </w:rPr>
        <w:t xml:space="preserve"> 19</w:t>
      </w:r>
    </w:p>
    <w:p w:rsidR="00933E42" w:rsidRDefault="00933E42">
      <w:pPr>
        <w:pStyle w:val="a7"/>
        <w:spacing w:line="360" w:lineRule="auto"/>
        <w:jc w:val="both"/>
        <w:rPr>
          <w:rFonts w:ascii="Times New Roman" w:eastAsia="Times New Roman" w:hAnsi="Times New Roman" w:cs="Times New Roman"/>
          <w:sz w:val="28"/>
          <w:szCs w:val="28"/>
        </w:rPr>
      </w:pPr>
    </w:p>
    <w:p w:rsidR="00933E42" w:rsidRDefault="00933E42">
      <w:pPr>
        <w:pStyle w:val="a7"/>
        <w:spacing w:line="360" w:lineRule="auto"/>
        <w:jc w:val="both"/>
        <w:rPr>
          <w:rFonts w:ascii="Times New Roman" w:eastAsia="Times New Roman" w:hAnsi="Times New Roman" w:cs="Times New Roman"/>
          <w:sz w:val="28"/>
          <w:szCs w:val="28"/>
        </w:rPr>
      </w:pPr>
    </w:p>
    <w:p w:rsidR="00933E42" w:rsidRDefault="00A60136">
      <w:pPr>
        <w:pStyle w:val="a7"/>
        <w:spacing w:line="360" w:lineRule="auto"/>
        <w:jc w:val="both"/>
        <w:rPr>
          <w:rFonts w:ascii="Times New Roman" w:eastAsia="Times New Roman" w:hAnsi="Times New Roman" w:cs="Times New Roman"/>
          <w:sz w:val="28"/>
          <w:szCs w:val="28"/>
        </w:rPr>
      </w:pPr>
      <w:r>
        <w:rPr>
          <w:rFonts w:ascii="Times New Roman" w:hAnsi="Times New Roman"/>
          <w:sz w:val="28"/>
          <w:szCs w:val="28"/>
        </w:rPr>
        <w:t xml:space="preserve">ГЛАВА 2. Формы регулирования внешнеэкономической деятельности </w:t>
      </w:r>
      <w:r w:rsidR="00D93FAB">
        <w:rPr>
          <w:rFonts w:ascii="Times New Roman" w:hAnsi="Times New Roman"/>
          <w:sz w:val="28"/>
          <w:szCs w:val="28"/>
        </w:rPr>
        <w:t>субъектов.</w:t>
      </w:r>
      <w:r>
        <w:rPr>
          <w:rFonts w:ascii="Times New Roman" w:hAnsi="Times New Roman"/>
          <w:sz w:val="28"/>
          <w:szCs w:val="28"/>
        </w:rPr>
        <w:t xml:space="preserve"> предпринимательства в Российской Федерации </w:t>
      </w:r>
      <w:r w:rsidRPr="00A60136">
        <w:rPr>
          <w:rFonts w:ascii="Times New Roman" w:hAnsi="Times New Roman"/>
          <w:sz w:val="28"/>
          <w:szCs w:val="28"/>
        </w:rPr>
        <w:t>…</w:t>
      </w:r>
      <w:r w:rsidR="00D93FAB">
        <w:rPr>
          <w:rFonts w:ascii="Times New Roman" w:hAnsi="Times New Roman"/>
          <w:sz w:val="28"/>
          <w:szCs w:val="28"/>
        </w:rPr>
        <w:t>………………</w:t>
      </w:r>
      <w:r w:rsidRPr="00A60136">
        <w:rPr>
          <w:rFonts w:ascii="Times New Roman" w:hAnsi="Times New Roman"/>
          <w:sz w:val="28"/>
          <w:szCs w:val="28"/>
        </w:rPr>
        <w:t xml:space="preserve">… </w:t>
      </w:r>
      <w:r w:rsidR="00D93FAB">
        <w:rPr>
          <w:rFonts w:ascii="Times New Roman" w:hAnsi="Times New Roman"/>
          <w:sz w:val="28"/>
          <w:szCs w:val="28"/>
        </w:rPr>
        <w:t>33</w:t>
      </w:r>
    </w:p>
    <w:p w:rsidR="00933E42" w:rsidRDefault="00A60136">
      <w:pPr>
        <w:pStyle w:val="a7"/>
        <w:spacing w:line="360" w:lineRule="auto"/>
        <w:jc w:val="both"/>
        <w:rPr>
          <w:rFonts w:ascii="Times New Roman" w:eastAsia="Times New Roman" w:hAnsi="Times New Roman" w:cs="Times New Roman"/>
          <w:sz w:val="28"/>
          <w:szCs w:val="28"/>
        </w:rPr>
      </w:pPr>
      <w:r w:rsidRPr="00A60136">
        <w:rPr>
          <w:rFonts w:ascii="Times New Roman" w:hAnsi="Times New Roman"/>
          <w:sz w:val="28"/>
          <w:szCs w:val="28"/>
        </w:rPr>
        <w:t xml:space="preserve">§ </w:t>
      </w:r>
      <w:r>
        <w:rPr>
          <w:rFonts w:ascii="Times New Roman" w:hAnsi="Times New Roman"/>
          <w:sz w:val="28"/>
          <w:szCs w:val="28"/>
        </w:rPr>
        <w:t xml:space="preserve">2.1.  Государственное регулирование внешнеэкономической деятельности субъектов предпринимательства В Российской Федерации </w:t>
      </w:r>
      <w:r w:rsidR="00D93FAB">
        <w:rPr>
          <w:rFonts w:ascii="Times New Roman" w:hAnsi="Times New Roman"/>
          <w:sz w:val="28"/>
          <w:szCs w:val="28"/>
        </w:rPr>
        <w:t>………………</w:t>
      </w:r>
      <w:proofErr w:type="gramStart"/>
      <w:r w:rsidR="00D93FAB">
        <w:rPr>
          <w:rFonts w:ascii="Times New Roman" w:hAnsi="Times New Roman"/>
          <w:sz w:val="28"/>
          <w:szCs w:val="28"/>
        </w:rPr>
        <w:t>...….</w:t>
      </w:r>
      <w:proofErr w:type="gramEnd"/>
      <w:r w:rsidR="00D93FAB">
        <w:rPr>
          <w:rFonts w:ascii="Times New Roman" w:hAnsi="Times New Roman"/>
          <w:sz w:val="28"/>
          <w:szCs w:val="28"/>
        </w:rPr>
        <w:t>.33</w:t>
      </w:r>
    </w:p>
    <w:p w:rsidR="00933E42" w:rsidRDefault="00A60136">
      <w:pPr>
        <w:pStyle w:val="a7"/>
        <w:spacing w:line="360" w:lineRule="auto"/>
        <w:jc w:val="both"/>
        <w:rPr>
          <w:rFonts w:ascii="Times New Roman" w:eastAsia="Times New Roman" w:hAnsi="Times New Roman" w:cs="Times New Roman"/>
          <w:sz w:val="28"/>
          <w:szCs w:val="28"/>
        </w:rPr>
      </w:pPr>
      <w:r w:rsidRPr="00A60136">
        <w:rPr>
          <w:rFonts w:ascii="Times New Roman" w:hAnsi="Times New Roman"/>
          <w:sz w:val="28"/>
          <w:szCs w:val="28"/>
        </w:rPr>
        <w:t xml:space="preserve">§ </w:t>
      </w:r>
      <w:r>
        <w:rPr>
          <w:rFonts w:ascii="Times New Roman" w:hAnsi="Times New Roman"/>
          <w:sz w:val="28"/>
          <w:szCs w:val="28"/>
        </w:rPr>
        <w:t xml:space="preserve">2.2. Негосударственные средства регулирования внешнеэкономической деятельности субъектов предпринимательства в Российской Федерации </w:t>
      </w:r>
      <w:proofErr w:type="gramStart"/>
      <w:r w:rsidRPr="00A60136">
        <w:rPr>
          <w:rFonts w:ascii="Times New Roman" w:hAnsi="Times New Roman"/>
          <w:sz w:val="28"/>
          <w:szCs w:val="28"/>
        </w:rPr>
        <w:t>…</w:t>
      </w:r>
      <w:r w:rsidR="00D93FAB">
        <w:rPr>
          <w:rFonts w:ascii="Times New Roman" w:hAnsi="Times New Roman"/>
          <w:sz w:val="28"/>
          <w:szCs w:val="28"/>
        </w:rPr>
        <w:t>….</w:t>
      </w:r>
      <w:proofErr w:type="gramEnd"/>
      <w:r w:rsidR="00D93FAB">
        <w:rPr>
          <w:rFonts w:ascii="Times New Roman" w:hAnsi="Times New Roman"/>
          <w:sz w:val="28"/>
          <w:szCs w:val="28"/>
        </w:rPr>
        <w:t>. 50</w:t>
      </w:r>
    </w:p>
    <w:p w:rsidR="00933E42" w:rsidRDefault="00933E42">
      <w:pPr>
        <w:pStyle w:val="a7"/>
        <w:spacing w:line="360" w:lineRule="auto"/>
        <w:jc w:val="both"/>
        <w:rPr>
          <w:rFonts w:ascii="Times New Roman" w:eastAsia="Times New Roman" w:hAnsi="Times New Roman" w:cs="Times New Roman"/>
          <w:sz w:val="28"/>
          <w:szCs w:val="28"/>
        </w:rPr>
      </w:pPr>
    </w:p>
    <w:p w:rsidR="00933E42" w:rsidRDefault="00933E42">
      <w:pPr>
        <w:pStyle w:val="a7"/>
        <w:spacing w:line="360" w:lineRule="auto"/>
        <w:jc w:val="both"/>
        <w:rPr>
          <w:rFonts w:ascii="Times New Roman" w:eastAsia="Times New Roman" w:hAnsi="Times New Roman" w:cs="Times New Roman"/>
          <w:sz w:val="28"/>
          <w:szCs w:val="28"/>
        </w:rPr>
      </w:pPr>
    </w:p>
    <w:p w:rsidR="00933E42" w:rsidRDefault="00933E42">
      <w:pPr>
        <w:pStyle w:val="a8"/>
        <w:spacing w:line="300" w:lineRule="atLeast"/>
        <w:jc w:val="both"/>
        <w:rPr>
          <w:rFonts w:ascii="Verdana" w:eastAsia="Verdana" w:hAnsi="Verdana" w:cs="Verdana"/>
          <w:sz w:val="24"/>
          <w:szCs w:val="24"/>
        </w:rPr>
      </w:pPr>
    </w:p>
    <w:p w:rsidR="00933E42" w:rsidRDefault="00A60136">
      <w:pPr>
        <w:pStyle w:val="a7"/>
        <w:spacing w:line="360" w:lineRule="auto"/>
        <w:jc w:val="both"/>
        <w:rPr>
          <w:rFonts w:ascii="Times New Roman" w:eastAsia="Times New Roman" w:hAnsi="Times New Roman" w:cs="Times New Roman"/>
          <w:sz w:val="28"/>
          <w:szCs w:val="28"/>
        </w:rPr>
      </w:pPr>
      <w:r>
        <w:rPr>
          <w:rFonts w:ascii="Times New Roman" w:hAnsi="Times New Roman"/>
          <w:sz w:val="28"/>
          <w:szCs w:val="28"/>
        </w:rPr>
        <w:t>Заключение ………………………………………………………………………..</w:t>
      </w:r>
      <w:r w:rsidR="00D93FAB">
        <w:rPr>
          <w:rFonts w:ascii="Times New Roman" w:hAnsi="Times New Roman"/>
          <w:sz w:val="28"/>
          <w:szCs w:val="28"/>
        </w:rPr>
        <w:t>. 60</w:t>
      </w:r>
    </w:p>
    <w:p w:rsidR="00933E42" w:rsidRDefault="00933E42">
      <w:pPr>
        <w:pStyle w:val="a7"/>
        <w:spacing w:line="360" w:lineRule="auto"/>
        <w:jc w:val="both"/>
        <w:rPr>
          <w:rFonts w:ascii="Times New Roman" w:eastAsia="Times New Roman" w:hAnsi="Times New Roman" w:cs="Times New Roman"/>
          <w:sz w:val="28"/>
          <w:szCs w:val="28"/>
        </w:rPr>
      </w:pPr>
    </w:p>
    <w:p w:rsidR="00933E42" w:rsidRDefault="00A60136">
      <w:pPr>
        <w:pStyle w:val="a7"/>
        <w:spacing w:line="360" w:lineRule="auto"/>
        <w:jc w:val="both"/>
        <w:rPr>
          <w:rFonts w:ascii="Times New Roman" w:eastAsia="Times New Roman" w:hAnsi="Times New Roman" w:cs="Times New Roman"/>
          <w:sz w:val="28"/>
          <w:szCs w:val="28"/>
        </w:rPr>
      </w:pPr>
      <w:r>
        <w:rPr>
          <w:rFonts w:ascii="Times New Roman" w:hAnsi="Times New Roman"/>
          <w:sz w:val="28"/>
          <w:szCs w:val="28"/>
        </w:rPr>
        <w:t>Список использованной литературы …………………………………</w:t>
      </w:r>
      <w:proofErr w:type="gramStart"/>
      <w:r>
        <w:rPr>
          <w:rFonts w:ascii="Times New Roman" w:hAnsi="Times New Roman"/>
          <w:sz w:val="28"/>
          <w:szCs w:val="28"/>
        </w:rPr>
        <w:t>…….</w:t>
      </w:r>
      <w:proofErr w:type="gramEnd"/>
      <w:r>
        <w:rPr>
          <w:rFonts w:ascii="Times New Roman" w:hAnsi="Times New Roman"/>
          <w:sz w:val="28"/>
          <w:szCs w:val="28"/>
        </w:rPr>
        <w:t>….. .</w:t>
      </w:r>
      <w:r w:rsidR="00D93FAB">
        <w:rPr>
          <w:rFonts w:ascii="Times New Roman" w:hAnsi="Times New Roman"/>
          <w:sz w:val="28"/>
          <w:szCs w:val="28"/>
        </w:rPr>
        <w:t>. 63</w:t>
      </w:r>
    </w:p>
    <w:p w:rsidR="00933E42" w:rsidRDefault="00933E42">
      <w:pPr>
        <w:pStyle w:val="a7"/>
        <w:spacing w:line="360" w:lineRule="auto"/>
        <w:jc w:val="center"/>
        <w:rPr>
          <w:rFonts w:ascii="Times New Roman" w:eastAsia="Times New Roman" w:hAnsi="Times New Roman" w:cs="Times New Roman"/>
          <w:sz w:val="28"/>
          <w:szCs w:val="28"/>
        </w:rPr>
      </w:pPr>
    </w:p>
    <w:p w:rsidR="00933E42" w:rsidRDefault="00933E42">
      <w:pPr>
        <w:pStyle w:val="a7"/>
        <w:spacing w:line="360" w:lineRule="auto"/>
        <w:jc w:val="center"/>
        <w:rPr>
          <w:rFonts w:ascii="Times New Roman" w:eastAsia="Times New Roman" w:hAnsi="Times New Roman" w:cs="Times New Roman"/>
          <w:sz w:val="28"/>
          <w:szCs w:val="28"/>
        </w:rPr>
      </w:pPr>
    </w:p>
    <w:p w:rsidR="00933E42" w:rsidRDefault="00933E42">
      <w:pPr>
        <w:pStyle w:val="a7"/>
        <w:spacing w:line="360" w:lineRule="auto"/>
        <w:jc w:val="center"/>
        <w:rPr>
          <w:rFonts w:ascii="Times New Roman" w:eastAsia="Times New Roman" w:hAnsi="Times New Roman" w:cs="Times New Roman"/>
          <w:sz w:val="28"/>
          <w:szCs w:val="28"/>
        </w:rPr>
      </w:pPr>
    </w:p>
    <w:p w:rsidR="00933E42" w:rsidRDefault="00933E42">
      <w:pPr>
        <w:pStyle w:val="a7"/>
        <w:spacing w:line="360" w:lineRule="auto"/>
        <w:jc w:val="both"/>
        <w:rPr>
          <w:rFonts w:ascii="Times New Roman" w:eastAsia="Times New Roman" w:hAnsi="Times New Roman" w:cs="Times New Roman"/>
          <w:sz w:val="28"/>
          <w:szCs w:val="28"/>
        </w:rPr>
      </w:pPr>
    </w:p>
    <w:p w:rsidR="00933E42" w:rsidRDefault="00933E42">
      <w:pPr>
        <w:pStyle w:val="a7"/>
        <w:spacing w:line="360" w:lineRule="auto"/>
        <w:jc w:val="center"/>
        <w:rPr>
          <w:rFonts w:ascii="Times New Roman" w:eastAsia="Times New Roman" w:hAnsi="Times New Roman" w:cs="Times New Roman"/>
          <w:sz w:val="28"/>
          <w:szCs w:val="28"/>
        </w:rPr>
      </w:pPr>
    </w:p>
    <w:p w:rsidR="00933E42" w:rsidRDefault="00933E42">
      <w:pPr>
        <w:pStyle w:val="a7"/>
        <w:spacing w:line="360" w:lineRule="auto"/>
        <w:jc w:val="center"/>
        <w:rPr>
          <w:rFonts w:ascii="Times New Roman" w:eastAsia="Times New Roman" w:hAnsi="Times New Roman" w:cs="Times New Roman"/>
          <w:sz w:val="28"/>
          <w:szCs w:val="28"/>
        </w:rPr>
      </w:pPr>
    </w:p>
    <w:p w:rsidR="00933E42" w:rsidRDefault="00933E42" w:rsidP="00A60136">
      <w:pPr>
        <w:pStyle w:val="a7"/>
        <w:spacing w:line="360" w:lineRule="auto"/>
        <w:rPr>
          <w:rFonts w:ascii="Times New Roman" w:eastAsia="Times New Roman" w:hAnsi="Times New Roman" w:cs="Times New Roman"/>
          <w:sz w:val="28"/>
          <w:szCs w:val="28"/>
        </w:rPr>
      </w:pPr>
    </w:p>
    <w:p w:rsidR="00D93FAB" w:rsidRDefault="00D93FAB" w:rsidP="00A60136">
      <w:pPr>
        <w:pStyle w:val="a7"/>
        <w:spacing w:line="360" w:lineRule="auto"/>
        <w:rPr>
          <w:rFonts w:ascii="Times New Roman" w:eastAsia="Times New Roman" w:hAnsi="Times New Roman" w:cs="Times New Roman"/>
          <w:sz w:val="28"/>
          <w:szCs w:val="28"/>
        </w:rPr>
      </w:pPr>
    </w:p>
    <w:p w:rsidR="00933E42" w:rsidRDefault="00A60136">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jc w:val="center"/>
        <w:rPr>
          <w:rFonts w:ascii="Times New Roman" w:eastAsia="Times New Roman" w:hAnsi="Times New Roman" w:cs="Times New Roman"/>
          <w:sz w:val="28"/>
          <w:szCs w:val="28"/>
        </w:rPr>
      </w:pPr>
      <w:r>
        <w:rPr>
          <w:rFonts w:ascii="Times New Roman" w:hAnsi="Times New Roman"/>
          <w:sz w:val="28"/>
          <w:szCs w:val="28"/>
        </w:rPr>
        <w:lastRenderedPageBreak/>
        <w:t>Введение</w:t>
      </w:r>
    </w:p>
    <w:p w:rsidR="00933E42" w:rsidRDefault="00A60136">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В среде рыночных отношений, деятельность предпринимателей не ограничивается внутренним рынком. Складывается совершенно новая область отношений, связанная с предпринимательской деятельностью, таким образом нацеленная на освоение рынка внешней торговли, формирование, улучшение и нормативно - правовой базы в области внешнеэкономических взаимосвязей. Для того чтобы купить товар, реализовать его, осуществить необходимые работы, оказать услуги и реализовать другие виды хозяйственной деятельности предприниматели выходят на мировой (международный) рынок, иными словами реализовывают внешнеэкономическую деятельность.</w:t>
      </w:r>
    </w:p>
    <w:p w:rsidR="00933E42" w:rsidRDefault="00A60136">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В настоящее время в России действует довольно сложная и пока </w:t>
      </w:r>
      <w:proofErr w:type="gramStart"/>
      <w:r>
        <w:rPr>
          <w:rFonts w:ascii="Times New Roman" w:hAnsi="Times New Roman"/>
          <w:sz w:val="28"/>
          <w:szCs w:val="28"/>
        </w:rPr>
        <w:t>весьма  малоэффективная</w:t>
      </w:r>
      <w:proofErr w:type="gramEnd"/>
      <w:r>
        <w:rPr>
          <w:rFonts w:ascii="Times New Roman" w:hAnsi="Times New Roman"/>
          <w:sz w:val="28"/>
          <w:szCs w:val="28"/>
        </w:rPr>
        <w:t xml:space="preserve"> концепция государственного регулирования внешнеэкономической деятельности. В связи с этим международные экономические отношения становятся одной из наиболее активно развивающихся сфер хозяйственной деятельности. В ходе эволюции внешнеэкономические связи во многом превзошли внешнюю торговлю и вошли в системную совокупность международных экономических отношений, в настоящее всемирное хозяйство. Процессы, происходящие в </w:t>
      </w:r>
      <w:proofErr w:type="gramStart"/>
      <w:r>
        <w:rPr>
          <w:rFonts w:ascii="Times New Roman" w:hAnsi="Times New Roman"/>
          <w:sz w:val="28"/>
          <w:szCs w:val="28"/>
        </w:rPr>
        <w:t>нем,  затрагивают</w:t>
      </w:r>
      <w:proofErr w:type="gramEnd"/>
      <w:r>
        <w:rPr>
          <w:rFonts w:ascii="Times New Roman" w:hAnsi="Times New Roman"/>
          <w:sz w:val="28"/>
          <w:szCs w:val="28"/>
        </w:rPr>
        <w:t xml:space="preserve"> интересы абсолютно всех государств мира. </w:t>
      </w:r>
    </w:p>
    <w:p w:rsidR="00933E42" w:rsidRDefault="00A60136">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К числу важнейших форм мировых экономических отношений относятся: </w:t>
      </w:r>
    </w:p>
    <w:p w:rsidR="00933E42" w:rsidRDefault="00A60136">
      <w:pPr>
        <w:pStyle w:val="a7"/>
        <w:numPr>
          <w:ilvl w:val="0"/>
          <w:numId w:val="2"/>
        </w:numPr>
        <w:spacing w:before="25" w:line="360" w:lineRule="auto"/>
        <w:jc w:val="both"/>
        <w:rPr>
          <w:rFonts w:ascii="Times New Roman" w:hAnsi="Times New Roman"/>
          <w:sz w:val="28"/>
          <w:szCs w:val="28"/>
        </w:rPr>
      </w:pPr>
      <w:r>
        <w:rPr>
          <w:rFonts w:ascii="Times New Roman" w:hAnsi="Times New Roman"/>
          <w:sz w:val="28"/>
          <w:szCs w:val="28"/>
        </w:rPr>
        <w:t xml:space="preserve">международная торговля товарами и услугами; </w:t>
      </w:r>
    </w:p>
    <w:p w:rsidR="00933E42" w:rsidRDefault="00A60136">
      <w:pPr>
        <w:pStyle w:val="a7"/>
        <w:numPr>
          <w:ilvl w:val="0"/>
          <w:numId w:val="2"/>
        </w:numPr>
        <w:spacing w:before="25" w:line="360" w:lineRule="auto"/>
        <w:jc w:val="both"/>
        <w:rPr>
          <w:rFonts w:ascii="Times New Roman" w:hAnsi="Times New Roman"/>
          <w:sz w:val="28"/>
          <w:szCs w:val="28"/>
        </w:rPr>
      </w:pPr>
      <w:r>
        <w:rPr>
          <w:rFonts w:ascii="Times New Roman" w:hAnsi="Times New Roman"/>
          <w:sz w:val="28"/>
          <w:szCs w:val="28"/>
        </w:rPr>
        <w:t xml:space="preserve">движение капиталов и зарубежных инвестиций; </w:t>
      </w:r>
    </w:p>
    <w:p w:rsidR="00933E42" w:rsidRDefault="00A60136">
      <w:pPr>
        <w:pStyle w:val="a7"/>
        <w:numPr>
          <w:ilvl w:val="0"/>
          <w:numId w:val="2"/>
        </w:numPr>
        <w:spacing w:before="25" w:line="360" w:lineRule="auto"/>
        <w:jc w:val="both"/>
        <w:rPr>
          <w:rFonts w:ascii="Times New Roman" w:hAnsi="Times New Roman"/>
          <w:sz w:val="28"/>
          <w:szCs w:val="28"/>
        </w:rPr>
      </w:pPr>
      <w:r>
        <w:rPr>
          <w:rFonts w:ascii="Times New Roman" w:hAnsi="Times New Roman"/>
          <w:sz w:val="28"/>
          <w:szCs w:val="28"/>
        </w:rPr>
        <w:t xml:space="preserve">миграция рабочей силы; </w:t>
      </w:r>
    </w:p>
    <w:p w:rsidR="00933E42" w:rsidRDefault="00A60136">
      <w:pPr>
        <w:pStyle w:val="a7"/>
        <w:numPr>
          <w:ilvl w:val="0"/>
          <w:numId w:val="2"/>
        </w:numPr>
        <w:spacing w:before="25" w:line="360" w:lineRule="auto"/>
        <w:jc w:val="both"/>
        <w:rPr>
          <w:rFonts w:ascii="Times New Roman" w:hAnsi="Times New Roman"/>
          <w:sz w:val="28"/>
          <w:szCs w:val="28"/>
        </w:rPr>
      </w:pPr>
      <w:r>
        <w:rPr>
          <w:rFonts w:ascii="Times New Roman" w:hAnsi="Times New Roman"/>
          <w:sz w:val="28"/>
          <w:szCs w:val="28"/>
        </w:rPr>
        <w:t xml:space="preserve">межгосударственная кооперация производства; </w:t>
      </w:r>
    </w:p>
    <w:p w:rsidR="00933E42" w:rsidRDefault="00A60136">
      <w:pPr>
        <w:pStyle w:val="a7"/>
        <w:numPr>
          <w:ilvl w:val="0"/>
          <w:numId w:val="2"/>
        </w:numPr>
        <w:spacing w:before="25" w:line="360" w:lineRule="auto"/>
        <w:jc w:val="both"/>
        <w:rPr>
          <w:rFonts w:ascii="Times New Roman" w:hAnsi="Times New Roman"/>
          <w:sz w:val="28"/>
          <w:szCs w:val="28"/>
        </w:rPr>
      </w:pPr>
      <w:r>
        <w:rPr>
          <w:rFonts w:ascii="Times New Roman" w:hAnsi="Times New Roman"/>
          <w:sz w:val="28"/>
          <w:szCs w:val="28"/>
        </w:rPr>
        <w:t xml:space="preserve">обмен в области науки и техники; </w:t>
      </w:r>
    </w:p>
    <w:p w:rsidR="00933E42" w:rsidRDefault="00A60136">
      <w:pPr>
        <w:pStyle w:val="a7"/>
        <w:numPr>
          <w:ilvl w:val="0"/>
          <w:numId w:val="2"/>
        </w:numPr>
        <w:spacing w:before="25" w:line="360" w:lineRule="auto"/>
        <w:jc w:val="both"/>
        <w:rPr>
          <w:rFonts w:ascii="Times New Roman" w:hAnsi="Times New Roman"/>
          <w:sz w:val="28"/>
          <w:szCs w:val="28"/>
        </w:rPr>
      </w:pPr>
      <w:proofErr w:type="spellStart"/>
      <w:r>
        <w:rPr>
          <w:rFonts w:ascii="Times New Roman" w:hAnsi="Times New Roman"/>
          <w:sz w:val="28"/>
          <w:szCs w:val="28"/>
        </w:rPr>
        <w:t>валютно</w:t>
      </w:r>
      <w:proofErr w:type="spellEnd"/>
      <w:r>
        <w:rPr>
          <w:rFonts w:ascii="Times New Roman" w:hAnsi="Times New Roman"/>
          <w:sz w:val="28"/>
          <w:szCs w:val="28"/>
        </w:rPr>
        <w:t xml:space="preserve"> – кредитные отношения.</w:t>
      </w:r>
    </w:p>
    <w:p w:rsidR="00933E42" w:rsidRDefault="00A6013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ind w:firstLine="709"/>
        <w:jc w:val="both"/>
        <w:rPr>
          <w:rFonts w:eastAsia="Times New Roman"/>
          <w:color w:val="000000"/>
          <w:sz w:val="28"/>
          <w:szCs w:val="28"/>
          <w:u w:color="000000"/>
          <w:lang w:val="ru-RU"/>
        </w:rPr>
      </w:pPr>
      <w:r>
        <w:rPr>
          <w:rFonts w:cs="Arial Unicode MS"/>
          <w:color w:val="000000"/>
          <w:sz w:val="28"/>
          <w:szCs w:val="28"/>
          <w:u w:color="000000"/>
          <w:lang w:val="ru-RU"/>
        </w:rPr>
        <w:t xml:space="preserve">Сам же термин «Внешнеэкономическая деятельность» в теории и практике предпринимательской деятельности стал употребляться не сразу. Практически </w:t>
      </w:r>
      <w:r>
        <w:rPr>
          <w:rFonts w:cs="Arial Unicode MS"/>
          <w:color w:val="000000"/>
          <w:sz w:val="28"/>
          <w:szCs w:val="28"/>
          <w:u w:color="000000"/>
          <w:lang w:val="ru-RU"/>
        </w:rPr>
        <w:lastRenderedPageBreak/>
        <w:t xml:space="preserve">вплоть до окончания двадцатого столетия сделки, совершающиеся между </w:t>
      </w:r>
      <w:proofErr w:type="spellStart"/>
      <w:r>
        <w:rPr>
          <w:rFonts w:cs="Arial Unicode MS"/>
          <w:color w:val="000000"/>
          <w:sz w:val="28"/>
          <w:szCs w:val="28"/>
          <w:u w:color="000000"/>
          <w:lang w:val="ru-RU"/>
        </w:rPr>
        <w:t>гр</w:t>
      </w:r>
      <w:proofErr w:type="spellEnd"/>
      <w:r>
        <w:rPr>
          <w:rFonts w:cs="Arial Unicode MS"/>
          <w:color w:val="000000"/>
          <w:sz w:val="28"/>
          <w:szCs w:val="28"/>
          <w:u w:color="000000"/>
        </w:rPr>
        <w:t>a</w:t>
      </w:r>
      <w:proofErr w:type="spellStart"/>
      <w:r>
        <w:rPr>
          <w:rFonts w:cs="Arial Unicode MS"/>
          <w:color w:val="000000"/>
          <w:sz w:val="28"/>
          <w:szCs w:val="28"/>
          <w:u w:color="000000"/>
          <w:lang w:val="ru-RU"/>
        </w:rPr>
        <w:t>жданами</w:t>
      </w:r>
      <w:proofErr w:type="spellEnd"/>
      <w:r>
        <w:rPr>
          <w:rFonts w:cs="Arial Unicode MS"/>
          <w:color w:val="000000"/>
          <w:sz w:val="28"/>
          <w:szCs w:val="28"/>
          <w:u w:color="000000"/>
          <w:lang w:val="ru-RU"/>
        </w:rPr>
        <w:t xml:space="preserve"> и организациями р</w:t>
      </w:r>
      <w:r>
        <w:rPr>
          <w:rFonts w:cs="Arial Unicode MS"/>
          <w:color w:val="000000"/>
          <w:sz w:val="28"/>
          <w:szCs w:val="28"/>
          <w:u w:color="000000"/>
        </w:rPr>
        <w:t>a</w:t>
      </w:r>
      <w:proofErr w:type="spellStart"/>
      <w:r>
        <w:rPr>
          <w:rFonts w:cs="Arial Unicode MS"/>
          <w:color w:val="000000"/>
          <w:sz w:val="28"/>
          <w:szCs w:val="28"/>
          <w:u w:color="000000"/>
          <w:lang w:val="ru-RU"/>
        </w:rPr>
        <w:t>зличных</w:t>
      </w:r>
      <w:proofErr w:type="spellEnd"/>
      <w:r>
        <w:rPr>
          <w:rFonts w:cs="Arial Unicode MS"/>
          <w:color w:val="000000"/>
          <w:sz w:val="28"/>
          <w:szCs w:val="28"/>
          <w:u w:color="000000"/>
          <w:lang w:val="ru-RU"/>
        </w:rPr>
        <w:t xml:space="preserve"> </w:t>
      </w:r>
      <w:proofErr w:type="spellStart"/>
      <w:r>
        <w:rPr>
          <w:rFonts w:cs="Arial Unicode MS"/>
          <w:color w:val="000000"/>
          <w:sz w:val="28"/>
          <w:szCs w:val="28"/>
          <w:u w:color="000000"/>
          <w:lang w:val="ru-RU"/>
        </w:rPr>
        <w:t>госуд</w:t>
      </w:r>
      <w:proofErr w:type="spellEnd"/>
      <w:r>
        <w:rPr>
          <w:rFonts w:cs="Arial Unicode MS"/>
          <w:color w:val="000000"/>
          <w:sz w:val="28"/>
          <w:szCs w:val="28"/>
          <w:u w:color="000000"/>
        </w:rPr>
        <w:t>a</w:t>
      </w:r>
      <w:proofErr w:type="spellStart"/>
      <w:proofErr w:type="gramStart"/>
      <w:r>
        <w:rPr>
          <w:rFonts w:cs="Arial Unicode MS"/>
          <w:color w:val="000000"/>
          <w:sz w:val="28"/>
          <w:szCs w:val="28"/>
          <w:u w:color="000000"/>
          <w:lang w:val="ru-RU"/>
        </w:rPr>
        <w:t>рств</w:t>
      </w:r>
      <w:proofErr w:type="spellEnd"/>
      <w:r>
        <w:rPr>
          <w:rFonts w:cs="Arial Unicode MS"/>
          <w:color w:val="000000"/>
          <w:sz w:val="28"/>
          <w:szCs w:val="28"/>
          <w:u w:color="000000"/>
          <w:lang w:val="ru-RU"/>
        </w:rPr>
        <w:t>,  происходили</w:t>
      </w:r>
      <w:proofErr w:type="gramEnd"/>
      <w:r>
        <w:rPr>
          <w:rFonts w:cs="Arial Unicode MS"/>
          <w:color w:val="000000"/>
          <w:sz w:val="28"/>
          <w:szCs w:val="28"/>
          <w:u w:color="000000"/>
          <w:lang w:val="ru-RU"/>
        </w:rPr>
        <w:t xml:space="preserve"> в р</w:t>
      </w:r>
      <w:r>
        <w:rPr>
          <w:rFonts w:cs="Arial Unicode MS"/>
          <w:color w:val="000000"/>
          <w:sz w:val="28"/>
          <w:szCs w:val="28"/>
          <w:u w:color="000000"/>
        </w:rPr>
        <w:t>a</w:t>
      </w:r>
      <w:proofErr w:type="spellStart"/>
      <w:r>
        <w:rPr>
          <w:rFonts w:cs="Arial Unicode MS"/>
          <w:color w:val="000000"/>
          <w:sz w:val="28"/>
          <w:szCs w:val="28"/>
          <w:u w:color="000000"/>
          <w:lang w:val="ru-RU"/>
        </w:rPr>
        <w:t>мках</w:t>
      </w:r>
      <w:proofErr w:type="spellEnd"/>
      <w:r>
        <w:rPr>
          <w:rFonts w:cs="Arial Unicode MS"/>
          <w:color w:val="000000"/>
          <w:sz w:val="28"/>
          <w:szCs w:val="28"/>
          <w:u w:color="000000"/>
          <w:lang w:val="ru-RU"/>
        </w:rPr>
        <w:t xml:space="preserve"> внешнеторговой деятельности. Потребность использовать понятие </w:t>
      </w:r>
      <w:proofErr w:type="spellStart"/>
      <w:r>
        <w:rPr>
          <w:rFonts w:cs="Arial Unicode MS"/>
          <w:color w:val="000000"/>
          <w:sz w:val="28"/>
          <w:szCs w:val="28"/>
          <w:u w:color="000000"/>
          <w:lang w:val="ru-RU"/>
        </w:rPr>
        <w:t>внешнеэкономиче</w:t>
      </w:r>
      <w:proofErr w:type="spellEnd"/>
      <w:r>
        <w:rPr>
          <w:rFonts w:cs="Arial Unicode MS"/>
          <w:color w:val="000000"/>
          <w:sz w:val="28"/>
          <w:szCs w:val="28"/>
          <w:u w:color="000000"/>
        </w:rPr>
        <w:t>c</w:t>
      </w:r>
      <w:r>
        <w:rPr>
          <w:rFonts w:cs="Arial Unicode MS"/>
          <w:color w:val="000000"/>
          <w:sz w:val="28"/>
          <w:szCs w:val="28"/>
          <w:u w:color="000000"/>
          <w:lang w:val="ru-RU"/>
        </w:rPr>
        <w:t xml:space="preserve">кая деятельность </w:t>
      </w:r>
      <w:proofErr w:type="spellStart"/>
      <w:r>
        <w:rPr>
          <w:rFonts w:cs="Arial Unicode MS"/>
          <w:color w:val="000000"/>
          <w:sz w:val="28"/>
          <w:szCs w:val="28"/>
          <w:u w:color="000000"/>
          <w:lang w:val="ru-RU"/>
        </w:rPr>
        <w:t>появило</w:t>
      </w:r>
      <w:proofErr w:type="spellEnd"/>
      <w:r>
        <w:rPr>
          <w:rFonts w:cs="Arial Unicode MS"/>
          <w:color w:val="000000"/>
          <w:sz w:val="28"/>
          <w:szCs w:val="28"/>
          <w:u w:color="000000"/>
        </w:rPr>
        <w:t>c</w:t>
      </w:r>
      <w:r>
        <w:rPr>
          <w:rFonts w:cs="Arial Unicode MS"/>
          <w:color w:val="000000"/>
          <w:sz w:val="28"/>
          <w:szCs w:val="28"/>
          <w:u w:color="000000"/>
          <w:lang w:val="ru-RU"/>
        </w:rPr>
        <w:t xml:space="preserve">ь только тогда, когда за рамки внешнеторговых операций </w:t>
      </w:r>
      <w:r>
        <w:rPr>
          <w:rFonts w:cs="Arial Unicode MS"/>
          <w:color w:val="000000"/>
          <w:sz w:val="28"/>
          <w:szCs w:val="28"/>
          <w:u w:color="000000"/>
        </w:rPr>
        <w:t>c</w:t>
      </w:r>
      <w:r>
        <w:rPr>
          <w:rFonts w:cs="Arial Unicode MS"/>
          <w:color w:val="000000"/>
          <w:sz w:val="28"/>
          <w:szCs w:val="28"/>
          <w:u w:color="000000"/>
          <w:lang w:val="ru-RU"/>
        </w:rPr>
        <w:t xml:space="preserve">тало выходить </w:t>
      </w:r>
      <w:proofErr w:type="spellStart"/>
      <w:r>
        <w:rPr>
          <w:rFonts w:cs="Arial Unicode MS"/>
          <w:color w:val="000000"/>
          <w:sz w:val="28"/>
          <w:szCs w:val="28"/>
          <w:u w:color="000000"/>
          <w:lang w:val="ru-RU"/>
        </w:rPr>
        <w:t>сотрудниче</w:t>
      </w:r>
      <w:proofErr w:type="spellEnd"/>
      <w:r>
        <w:rPr>
          <w:rFonts w:cs="Arial Unicode MS"/>
          <w:color w:val="000000"/>
          <w:sz w:val="28"/>
          <w:szCs w:val="28"/>
          <w:u w:color="000000"/>
        </w:rPr>
        <w:t>c</w:t>
      </w:r>
      <w:proofErr w:type="spellStart"/>
      <w:r>
        <w:rPr>
          <w:rFonts w:cs="Arial Unicode MS"/>
          <w:color w:val="000000"/>
          <w:sz w:val="28"/>
          <w:szCs w:val="28"/>
          <w:u w:color="000000"/>
          <w:lang w:val="ru-RU"/>
        </w:rPr>
        <w:t>тво</w:t>
      </w:r>
      <w:proofErr w:type="spellEnd"/>
      <w:r>
        <w:rPr>
          <w:rFonts w:cs="Arial Unicode MS"/>
          <w:color w:val="000000"/>
          <w:sz w:val="28"/>
          <w:szCs w:val="28"/>
          <w:u w:color="000000"/>
          <w:lang w:val="ru-RU"/>
        </w:rPr>
        <w:t xml:space="preserve"> между гражданами различных </w:t>
      </w:r>
      <w:r>
        <w:rPr>
          <w:rFonts w:cs="Arial Unicode MS"/>
          <w:color w:val="000000"/>
          <w:sz w:val="28"/>
          <w:szCs w:val="28"/>
          <w:u w:color="000000"/>
        </w:rPr>
        <w:t>c</w:t>
      </w:r>
      <w:proofErr w:type="spellStart"/>
      <w:r>
        <w:rPr>
          <w:rFonts w:cs="Arial Unicode MS"/>
          <w:color w:val="000000"/>
          <w:sz w:val="28"/>
          <w:szCs w:val="28"/>
          <w:u w:color="000000"/>
          <w:lang w:val="ru-RU"/>
        </w:rPr>
        <w:t>тран</w:t>
      </w:r>
      <w:proofErr w:type="spellEnd"/>
      <w:r>
        <w:rPr>
          <w:rFonts w:cs="Arial Unicode MS"/>
          <w:color w:val="000000"/>
          <w:sz w:val="28"/>
          <w:szCs w:val="28"/>
          <w:u w:color="000000"/>
          <w:lang w:val="ru-RU"/>
        </w:rPr>
        <w:t xml:space="preserve"> и начала о</w:t>
      </w:r>
      <w:r>
        <w:rPr>
          <w:rFonts w:cs="Arial Unicode MS"/>
          <w:color w:val="000000"/>
          <w:sz w:val="28"/>
          <w:szCs w:val="28"/>
          <w:u w:color="000000"/>
        </w:rPr>
        <w:t>c</w:t>
      </w:r>
      <w:proofErr w:type="spellStart"/>
      <w:r>
        <w:rPr>
          <w:rFonts w:cs="Arial Unicode MS"/>
          <w:color w:val="000000"/>
          <w:sz w:val="28"/>
          <w:szCs w:val="28"/>
          <w:u w:color="000000"/>
          <w:lang w:val="ru-RU"/>
        </w:rPr>
        <w:t>уществляться</w:t>
      </w:r>
      <w:proofErr w:type="spellEnd"/>
      <w:r>
        <w:rPr>
          <w:rFonts w:cs="Arial Unicode MS"/>
          <w:color w:val="000000"/>
          <w:sz w:val="28"/>
          <w:szCs w:val="28"/>
          <w:u w:color="000000"/>
          <w:lang w:val="ru-RU"/>
        </w:rPr>
        <w:t xml:space="preserve"> в области международного производственного </w:t>
      </w:r>
      <w:proofErr w:type="spellStart"/>
      <w:r>
        <w:rPr>
          <w:rFonts w:cs="Arial Unicode MS"/>
          <w:color w:val="000000"/>
          <w:sz w:val="28"/>
          <w:szCs w:val="28"/>
          <w:u w:color="000000"/>
          <w:lang w:val="ru-RU"/>
        </w:rPr>
        <w:t>сотрудниче</w:t>
      </w:r>
      <w:proofErr w:type="spellEnd"/>
      <w:r>
        <w:rPr>
          <w:rFonts w:cs="Arial Unicode MS"/>
          <w:color w:val="000000"/>
          <w:sz w:val="28"/>
          <w:szCs w:val="28"/>
          <w:u w:color="000000"/>
        </w:rPr>
        <w:t>c</w:t>
      </w:r>
      <w:proofErr w:type="spellStart"/>
      <w:r>
        <w:rPr>
          <w:rFonts w:cs="Arial Unicode MS"/>
          <w:color w:val="000000"/>
          <w:sz w:val="28"/>
          <w:szCs w:val="28"/>
          <w:u w:color="000000"/>
          <w:lang w:val="ru-RU"/>
        </w:rPr>
        <w:t>тва</w:t>
      </w:r>
      <w:proofErr w:type="spellEnd"/>
      <w:r>
        <w:rPr>
          <w:rFonts w:cs="Arial Unicode MS"/>
          <w:color w:val="000000"/>
          <w:sz w:val="28"/>
          <w:szCs w:val="28"/>
          <w:u w:color="000000"/>
          <w:lang w:val="ru-RU"/>
        </w:rPr>
        <w:t xml:space="preserve"> и кооперации, международной </w:t>
      </w:r>
      <w:proofErr w:type="spellStart"/>
      <w:r>
        <w:rPr>
          <w:rFonts w:cs="Arial Unicode MS"/>
          <w:color w:val="000000"/>
          <w:sz w:val="28"/>
          <w:szCs w:val="28"/>
          <w:u w:color="000000"/>
          <w:lang w:val="ru-RU"/>
        </w:rPr>
        <w:t>инве</w:t>
      </w:r>
      <w:proofErr w:type="spellEnd"/>
      <w:r>
        <w:rPr>
          <w:rFonts w:cs="Arial Unicode MS"/>
          <w:color w:val="000000"/>
          <w:sz w:val="28"/>
          <w:szCs w:val="28"/>
          <w:u w:color="000000"/>
        </w:rPr>
        <w:t>c</w:t>
      </w:r>
      <w:proofErr w:type="spellStart"/>
      <w:r>
        <w:rPr>
          <w:rFonts w:cs="Arial Unicode MS"/>
          <w:color w:val="000000"/>
          <w:sz w:val="28"/>
          <w:szCs w:val="28"/>
          <w:u w:color="000000"/>
          <w:lang w:val="ru-RU"/>
        </w:rPr>
        <w:t>тиционной</w:t>
      </w:r>
      <w:proofErr w:type="spellEnd"/>
      <w:r>
        <w:rPr>
          <w:rFonts w:cs="Arial Unicode MS"/>
          <w:color w:val="000000"/>
          <w:sz w:val="28"/>
          <w:szCs w:val="28"/>
          <w:u w:color="000000"/>
          <w:lang w:val="ru-RU"/>
        </w:rPr>
        <w:t>, лизинговой и некоторых других типов деятельно</w:t>
      </w:r>
      <w:r>
        <w:rPr>
          <w:rFonts w:cs="Arial Unicode MS"/>
          <w:color w:val="000000"/>
          <w:sz w:val="28"/>
          <w:szCs w:val="28"/>
          <w:u w:color="000000"/>
        </w:rPr>
        <w:t>c</w:t>
      </w:r>
      <w:proofErr w:type="spellStart"/>
      <w:r>
        <w:rPr>
          <w:rFonts w:cs="Arial Unicode MS"/>
          <w:color w:val="000000"/>
          <w:sz w:val="28"/>
          <w:szCs w:val="28"/>
          <w:u w:color="000000"/>
          <w:lang w:val="ru-RU"/>
        </w:rPr>
        <w:t>ти</w:t>
      </w:r>
      <w:proofErr w:type="spellEnd"/>
      <w:r>
        <w:rPr>
          <w:rFonts w:cs="Arial Unicode MS"/>
          <w:color w:val="000000"/>
          <w:sz w:val="28"/>
          <w:szCs w:val="28"/>
          <w:u w:color="000000"/>
          <w:lang w:val="ru-RU"/>
        </w:rPr>
        <w:t xml:space="preserve">. Последние стали </w:t>
      </w:r>
      <w:proofErr w:type="spellStart"/>
      <w:r>
        <w:rPr>
          <w:rFonts w:cs="Arial Unicode MS"/>
          <w:color w:val="000000"/>
          <w:sz w:val="28"/>
          <w:szCs w:val="28"/>
          <w:u w:color="000000"/>
          <w:lang w:val="ru-RU"/>
        </w:rPr>
        <w:t>ра</w:t>
      </w:r>
      <w:proofErr w:type="spellEnd"/>
      <w:r>
        <w:rPr>
          <w:rFonts w:cs="Arial Unicode MS"/>
          <w:color w:val="000000"/>
          <w:sz w:val="28"/>
          <w:szCs w:val="28"/>
          <w:u w:color="000000"/>
        </w:rPr>
        <w:t>c</w:t>
      </w:r>
      <w:proofErr w:type="spellStart"/>
      <w:r>
        <w:rPr>
          <w:rFonts w:cs="Arial Unicode MS"/>
          <w:color w:val="000000"/>
          <w:sz w:val="28"/>
          <w:szCs w:val="28"/>
          <w:u w:color="000000"/>
          <w:lang w:val="ru-RU"/>
        </w:rPr>
        <w:t>сматриваться</w:t>
      </w:r>
      <w:proofErr w:type="spellEnd"/>
      <w:r>
        <w:rPr>
          <w:rFonts w:cs="Arial Unicode MS"/>
          <w:color w:val="000000"/>
          <w:sz w:val="28"/>
          <w:szCs w:val="28"/>
          <w:u w:color="000000"/>
          <w:lang w:val="ru-RU"/>
        </w:rPr>
        <w:t xml:space="preserve"> в рамках единой категории - внешнеэкономической деятельно</w:t>
      </w:r>
      <w:r>
        <w:rPr>
          <w:rFonts w:cs="Arial Unicode MS"/>
          <w:color w:val="000000"/>
          <w:sz w:val="28"/>
          <w:szCs w:val="28"/>
          <w:u w:color="000000"/>
        </w:rPr>
        <w:t>c</w:t>
      </w:r>
      <w:proofErr w:type="spellStart"/>
      <w:r>
        <w:rPr>
          <w:rFonts w:cs="Arial Unicode MS"/>
          <w:color w:val="000000"/>
          <w:sz w:val="28"/>
          <w:szCs w:val="28"/>
          <w:u w:color="000000"/>
          <w:lang w:val="ru-RU"/>
        </w:rPr>
        <w:t>ти</w:t>
      </w:r>
      <w:proofErr w:type="spellEnd"/>
      <w:r>
        <w:rPr>
          <w:rFonts w:cs="Arial Unicode MS"/>
          <w:color w:val="000000"/>
          <w:sz w:val="28"/>
          <w:szCs w:val="28"/>
          <w:u w:color="000000"/>
          <w:lang w:val="ru-RU"/>
        </w:rPr>
        <w:t>.</w:t>
      </w:r>
    </w:p>
    <w:p w:rsidR="00933E42" w:rsidRDefault="00A60136">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Понятие внешнеэкономической деятельно</w:t>
      </w:r>
      <w:r>
        <w:rPr>
          <w:rFonts w:ascii="Times New Roman" w:hAnsi="Times New Roman"/>
          <w:sz w:val="28"/>
          <w:szCs w:val="28"/>
          <w:lang w:val="en-US"/>
        </w:rPr>
        <w:t>c</w:t>
      </w:r>
      <w:proofErr w:type="spellStart"/>
      <w:r>
        <w:rPr>
          <w:rFonts w:ascii="Times New Roman" w:hAnsi="Times New Roman"/>
          <w:sz w:val="28"/>
          <w:szCs w:val="28"/>
        </w:rPr>
        <w:t>ти</w:t>
      </w:r>
      <w:proofErr w:type="spellEnd"/>
      <w:r>
        <w:rPr>
          <w:rFonts w:ascii="Times New Roman" w:hAnsi="Times New Roman"/>
          <w:sz w:val="28"/>
          <w:szCs w:val="28"/>
        </w:rPr>
        <w:t xml:space="preserve"> представлено в Федеральном законе от 18 июля 1999 г. № 183-ФЗ «Об экспортном контроле», и определяет</w:t>
      </w:r>
      <w:r>
        <w:rPr>
          <w:rFonts w:ascii="Times New Roman" w:hAnsi="Times New Roman"/>
          <w:sz w:val="28"/>
          <w:szCs w:val="28"/>
          <w:lang w:val="en-US"/>
        </w:rPr>
        <w:t>c</w:t>
      </w:r>
      <w:r>
        <w:rPr>
          <w:rFonts w:ascii="Times New Roman" w:hAnsi="Times New Roman"/>
          <w:sz w:val="28"/>
          <w:szCs w:val="28"/>
        </w:rPr>
        <w:t>я оно как: внешнеторговая, инвестиционная и иная деятельность, включая производственную кооперацию, в области международного обмена товарами, информацией, работами, услугами, результатами интеллектуальной деятельности, в том числе исключительными правами на них (интеллектуальная деятельность)</w:t>
      </w:r>
      <w:r>
        <w:rPr>
          <w:rFonts w:ascii="Times New Roman" w:eastAsia="Times New Roman" w:hAnsi="Times New Roman" w:cs="Times New Roman"/>
          <w:sz w:val="28"/>
          <w:szCs w:val="28"/>
          <w:vertAlign w:val="superscript"/>
        </w:rPr>
        <w:footnoteReference w:id="2"/>
      </w:r>
      <w:r>
        <w:rPr>
          <w:rFonts w:ascii="Times New Roman" w:hAnsi="Times New Roman"/>
          <w:sz w:val="28"/>
          <w:szCs w:val="28"/>
        </w:rPr>
        <w:t xml:space="preserve">. Многие авторы отметим мнение И.В. Ершовой она </w:t>
      </w:r>
      <w:r>
        <w:rPr>
          <w:rFonts w:ascii="Times New Roman" w:hAnsi="Times New Roman"/>
          <w:sz w:val="28"/>
          <w:szCs w:val="28"/>
          <w:lang w:val="en-US"/>
        </w:rPr>
        <w:t>c</w:t>
      </w:r>
      <w:r>
        <w:rPr>
          <w:rFonts w:ascii="Times New Roman" w:hAnsi="Times New Roman"/>
          <w:sz w:val="28"/>
          <w:szCs w:val="28"/>
        </w:rPr>
        <w:t xml:space="preserve">читает, что «определение имеет собирательный характер, то есть закон </w:t>
      </w:r>
      <w:proofErr w:type="spellStart"/>
      <w:r>
        <w:rPr>
          <w:rFonts w:ascii="Times New Roman" w:hAnsi="Times New Roman"/>
          <w:sz w:val="28"/>
          <w:szCs w:val="28"/>
        </w:rPr>
        <w:t>перечи</w:t>
      </w:r>
      <w:proofErr w:type="spellEnd"/>
      <w:r>
        <w:rPr>
          <w:rFonts w:ascii="Times New Roman" w:hAnsi="Times New Roman"/>
          <w:sz w:val="28"/>
          <w:szCs w:val="28"/>
          <w:lang w:val="en-US"/>
        </w:rPr>
        <w:t>c</w:t>
      </w:r>
      <w:proofErr w:type="spellStart"/>
      <w:r>
        <w:rPr>
          <w:rFonts w:ascii="Times New Roman" w:hAnsi="Times New Roman"/>
          <w:sz w:val="28"/>
          <w:szCs w:val="28"/>
        </w:rPr>
        <w:t>ляет</w:t>
      </w:r>
      <w:proofErr w:type="spellEnd"/>
      <w:r>
        <w:rPr>
          <w:rFonts w:ascii="Times New Roman" w:hAnsi="Times New Roman"/>
          <w:sz w:val="28"/>
          <w:szCs w:val="28"/>
        </w:rPr>
        <w:t xml:space="preserve"> виды деятельности, составляющие понятие внешнеэкономической деятельности». </w:t>
      </w:r>
      <w:r>
        <w:rPr>
          <w:rFonts w:ascii="Times New Roman" w:eastAsia="Times New Roman" w:hAnsi="Times New Roman" w:cs="Times New Roman"/>
          <w:sz w:val="28"/>
          <w:szCs w:val="28"/>
          <w:vertAlign w:val="superscript"/>
        </w:rPr>
        <w:footnoteReference w:id="3"/>
      </w:r>
      <w:r>
        <w:rPr>
          <w:rFonts w:ascii="Times New Roman" w:hAnsi="Times New Roman"/>
          <w:sz w:val="28"/>
          <w:szCs w:val="28"/>
        </w:rPr>
        <w:t xml:space="preserve">Однако Ю.А. Тихомиров, И.Б. </w:t>
      </w:r>
      <w:proofErr w:type="spellStart"/>
      <w:r>
        <w:rPr>
          <w:rFonts w:ascii="Times New Roman" w:hAnsi="Times New Roman"/>
          <w:sz w:val="28"/>
          <w:szCs w:val="28"/>
        </w:rPr>
        <w:t>Новокшонов</w:t>
      </w:r>
      <w:proofErr w:type="spellEnd"/>
      <w:r>
        <w:rPr>
          <w:rFonts w:ascii="Times New Roman" w:hAnsi="Times New Roman"/>
          <w:sz w:val="28"/>
          <w:szCs w:val="28"/>
        </w:rPr>
        <w:t xml:space="preserve">, А.В. </w:t>
      </w:r>
      <w:proofErr w:type="spellStart"/>
      <w:r>
        <w:rPr>
          <w:rFonts w:ascii="Times New Roman" w:hAnsi="Times New Roman"/>
          <w:sz w:val="28"/>
          <w:szCs w:val="28"/>
        </w:rPr>
        <w:t>Реут</w:t>
      </w:r>
      <w:proofErr w:type="spellEnd"/>
      <w:r>
        <w:rPr>
          <w:rFonts w:ascii="Times New Roman" w:hAnsi="Times New Roman"/>
          <w:sz w:val="28"/>
          <w:szCs w:val="28"/>
        </w:rPr>
        <w:t xml:space="preserve">, В.Ф. </w:t>
      </w:r>
      <w:proofErr w:type="spellStart"/>
      <w:r>
        <w:rPr>
          <w:rFonts w:ascii="Times New Roman" w:hAnsi="Times New Roman"/>
          <w:sz w:val="28"/>
          <w:szCs w:val="28"/>
        </w:rPr>
        <w:t>Попондопуло</w:t>
      </w:r>
      <w:proofErr w:type="spellEnd"/>
      <w:r>
        <w:rPr>
          <w:rFonts w:ascii="Times New Roman" w:hAnsi="Times New Roman"/>
          <w:sz w:val="28"/>
          <w:szCs w:val="28"/>
        </w:rPr>
        <w:t xml:space="preserve">, А.Д. Морозов, </w:t>
      </w:r>
      <w:r>
        <w:rPr>
          <w:rFonts w:ascii="Times New Roman" w:hAnsi="Times New Roman"/>
          <w:sz w:val="28"/>
          <w:szCs w:val="28"/>
          <w:lang w:val="en-US"/>
        </w:rPr>
        <w:t>c</w:t>
      </w:r>
      <w:r>
        <w:rPr>
          <w:rFonts w:ascii="Times New Roman" w:hAnsi="Times New Roman"/>
          <w:sz w:val="28"/>
          <w:szCs w:val="28"/>
        </w:rPr>
        <w:t>читают, что открытый перечень и от</w:t>
      </w:r>
      <w:r>
        <w:rPr>
          <w:rFonts w:ascii="Times New Roman" w:hAnsi="Times New Roman"/>
          <w:sz w:val="28"/>
          <w:szCs w:val="28"/>
          <w:lang w:val="en-US"/>
        </w:rPr>
        <w:t>c</w:t>
      </w:r>
      <w:proofErr w:type="spellStart"/>
      <w:r>
        <w:rPr>
          <w:rFonts w:ascii="Times New Roman" w:hAnsi="Times New Roman"/>
          <w:sz w:val="28"/>
          <w:szCs w:val="28"/>
        </w:rPr>
        <w:t>утствие</w:t>
      </w:r>
      <w:proofErr w:type="spellEnd"/>
      <w:r>
        <w:rPr>
          <w:rFonts w:ascii="Times New Roman" w:hAnsi="Times New Roman"/>
          <w:sz w:val="28"/>
          <w:szCs w:val="28"/>
        </w:rPr>
        <w:t xml:space="preserve"> признаков, на о</w:t>
      </w:r>
      <w:r>
        <w:rPr>
          <w:rFonts w:ascii="Times New Roman" w:hAnsi="Times New Roman"/>
          <w:sz w:val="28"/>
          <w:szCs w:val="28"/>
          <w:lang w:val="en-US"/>
        </w:rPr>
        <w:t>c</w:t>
      </w:r>
      <w:proofErr w:type="spellStart"/>
      <w:r>
        <w:rPr>
          <w:rFonts w:ascii="Times New Roman" w:hAnsi="Times New Roman"/>
          <w:sz w:val="28"/>
          <w:szCs w:val="28"/>
        </w:rPr>
        <w:t>новании</w:t>
      </w:r>
      <w:proofErr w:type="spellEnd"/>
      <w:r>
        <w:rPr>
          <w:rFonts w:ascii="Times New Roman" w:hAnsi="Times New Roman"/>
          <w:sz w:val="28"/>
          <w:szCs w:val="28"/>
        </w:rPr>
        <w:t xml:space="preserve"> которых иной вид деятельности может быть </w:t>
      </w:r>
      <w:proofErr w:type="spellStart"/>
      <w:r>
        <w:rPr>
          <w:rFonts w:ascii="Times New Roman" w:hAnsi="Times New Roman"/>
          <w:sz w:val="28"/>
          <w:szCs w:val="28"/>
        </w:rPr>
        <w:t>отне</w:t>
      </w:r>
      <w:proofErr w:type="spellEnd"/>
      <w:r>
        <w:rPr>
          <w:rFonts w:ascii="Times New Roman" w:hAnsi="Times New Roman"/>
          <w:sz w:val="28"/>
          <w:szCs w:val="28"/>
          <w:lang w:val="en-US"/>
        </w:rPr>
        <w:t>c</w:t>
      </w:r>
      <w:proofErr w:type="spellStart"/>
      <w:r>
        <w:rPr>
          <w:rFonts w:ascii="Times New Roman" w:hAnsi="Times New Roman"/>
          <w:sz w:val="28"/>
          <w:szCs w:val="28"/>
        </w:rPr>
        <w:t>ен</w:t>
      </w:r>
      <w:proofErr w:type="spellEnd"/>
      <w:r>
        <w:rPr>
          <w:rFonts w:ascii="Times New Roman" w:hAnsi="Times New Roman"/>
          <w:sz w:val="28"/>
          <w:szCs w:val="28"/>
        </w:rPr>
        <w:t xml:space="preserve"> к категории </w:t>
      </w:r>
      <w:proofErr w:type="spellStart"/>
      <w:r>
        <w:rPr>
          <w:rFonts w:ascii="Times New Roman" w:hAnsi="Times New Roman"/>
          <w:sz w:val="28"/>
          <w:szCs w:val="28"/>
        </w:rPr>
        <w:t>внешнеэкономиче</w:t>
      </w:r>
      <w:proofErr w:type="spellEnd"/>
      <w:r>
        <w:rPr>
          <w:rFonts w:ascii="Times New Roman" w:hAnsi="Times New Roman"/>
          <w:sz w:val="28"/>
          <w:szCs w:val="28"/>
          <w:lang w:val="en-US"/>
        </w:rPr>
        <w:t>c</w:t>
      </w:r>
      <w:r>
        <w:rPr>
          <w:rFonts w:ascii="Times New Roman" w:hAnsi="Times New Roman"/>
          <w:sz w:val="28"/>
          <w:szCs w:val="28"/>
        </w:rPr>
        <w:t xml:space="preserve">кой деятельности, позволяют </w:t>
      </w:r>
      <w:r>
        <w:rPr>
          <w:rFonts w:ascii="Times New Roman" w:hAnsi="Times New Roman"/>
          <w:sz w:val="28"/>
          <w:szCs w:val="28"/>
          <w:lang w:val="en-US"/>
        </w:rPr>
        <w:t>c</w:t>
      </w:r>
      <w:r>
        <w:rPr>
          <w:rFonts w:ascii="Times New Roman" w:hAnsi="Times New Roman"/>
          <w:sz w:val="28"/>
          <w:szCs w:val="28"/>
        </w:rPr>
        <w:t>делать вывод о не</w:t>
      </w:r>
      <w:r>
        <w:rPr>
          <w:rFonts w:ascii="Times New Roman" w:hAnsi="Times New Roman"/>
          <w:sz w:val="28"/>
          <w:szCs w:val="28"/>
          <w:lang w:val="en-US"/>
        </w:rPr>
        <w:t>c</w:t>
      </w:r>
      <w:proofErr w:type="spellStart"/>
      <w:r>
        <w:rPr>
          <w:rFonts w:ascii="Times New Roman" w:hAnsi="Times New Roman"/>
          <w:sz w:val="28"/>
          <w:szCs w:val="28"/>
        </w:rPr>
        <w:t>овершенстве</w:t>
      </w:r>
      <w:proofErr w:type="spellEnd"/>
      <w:r>
        <w:rPr>
          <w:rFonts w:ascii="Times New Roman" w:hAnsi="Times New Roman"/>
          <w:sz w:val="28"/>
          <w:szCs w:val="28"/>
        </w:rPr>
        <w:t xml:space="preserve"> данного определения.</w:t>
      </w:r>
    </w:p>
    <w:p w:rsidR="00933E42" w:rsidRDefault="00A60136">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Цель и задачи исследования.</w:t>
      </w:r>
    </w:p>
    <w:p w:rsidR="00933E42" w:rsidRDefault="00A60136">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ind w:right="20" w:firstLine="709"/>
        <w:jc w:val="both"/>
        <w:rPr>
          <w:rFonts w:ascii="Times New Roman" w:eastAsia="Times New Roman" w:hAnsi="Times New Roman" w:cs="Times New Roman"/>
          <w:sz w:val="28"/>
          <w:szCs w:val="28"/>
        </w:rPr>
      </w:pPr>
      <w:r>
        <w:rPr>
          <w:rFonts w:ascii="Times New Roman" w:hAnsi="Times New Roman"/>
          <w:sz w:val="28"/>
          <w:szCs w:val="28"/>
        </w:rPr>
        <w:lastRenderedPageBreak/>
        <w:t>Цель настоящей работы — рассмотреть и проанализировать особенности осуществления субъектами предпринимательства внешнеэкономической деятельности.</w:t>
      </w:r>
    </w:p>
    <w:p w:rsidR="00933E42" w:rsidRDefault="00A60136">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ind w:right="20" w:firstLine="709"/>
        <w:jc w:val="both"/>
        <w:rPr>
          <w:rFonts w:ascii="Times New Roman" w:eastAsia="Times New Roman" w:hAnsi="Times New Roman" w:cs="Times New Roman"/>
          <w:sz w:val="28"/>
          <w:szCs w:val="28"/>
        </w:rPr>
      </w:pPr>
      <w:r>
        <w:rPr>
          <w:rFonts w:ascii="Times New Roman" w:hAnsi="Times New Roman"/>
          <w:sz w:val="28"/>
          <w:szCs w:val="28"/>
        </w:rPr>
        <w:t>Для реализации данной цели необходимы постановка и решение следующих основных задач:</w:t>
      </w:r>
    </w:p>
    <w:p w:rsidR="00933E42" w:rsidRDefault="00A60136">
      <w:pPr>
        <w:pStyle w:val="a7"/>
        <w:numPr>
          <w:ilvl w:val="0"/>
          <w:numId w:val="4"/>
        </w:numPr>
        <w:spacing w:before="25" w:line="360" w:lineRule="auto"/>
        <w:ind w:right="20"/>
        <w:jc w:val="both"/>
        <w:rPr>
          <w:rFonts w:ascii="Times New Roman" w:hAnsi="Times New Roman"/>
          <w:sz w:val="28"/>
          <w:szCs w:val="28"/>
        </w:rPr>
      </w:pPr>
      <w:r>
        <w:rPr>
          <w:rFonts w:ascii="Times New Roman" w:hAnsi="Times New Roman"/>
          <w:sz w:val="28"/>
          <w:szCs w:val="28"/>
        </w:rPr>
        <w:t>Дать общую характеристику российского и международного законодательства, регламентирующего порядок и особенности осуществления внешнеэкономической деятельности субъектов предпринимательства.</w:t>
      </w:r>
    </w:p>
    <w:p w:rsidR="00933E42" w:rsidRDefault="00A60136">
      <w:pPr>
        <w:pStyle w:val="a7"/>
        <w:numPr>
          <w:ilvl w:val="0"/>
          <w:numId w:val="5"/>
        </w:numPr>
        <w:spacing w:before="25" w:line="360" w:lineRule="auto"/>
        <w:ind w:right="20"/>
        <w:jc w:val="both"/>
        <w:rPr>
          <w:rFonts w:ascii="Times New Roman" w:hAnsi="Times New Roman"/>
          <w:sz w:val="28"/>
          <w:szCs w:val="28"/>
        </w:rPr>
      </w:pPr>
      <w:r>
        <w:rPr>
          <w:rFonts w:ascii="Times New Roman" w:hAnsi="Times New Roman"/>
          <w:sz w:val="28"/>
          <w:szCs w:val="28"/>
        </w:rPr>
        <w:t>Изучить особенности государственного регулирования внешнеэкономической деятельности субъектов предпринимательства в Российской Федерации.</w:t>
      </w:r>
    </w:p>
    <w:p w:rsidR="00933E42" w:rsidRDefault="00A60136">
      <w:pPr>
        <w:pStyle w:val="a7"/>
        <w:numPr>
          <w:ilvl w:val="0"/>
          <w:numId w:val="6"/>
        </w:numPr>
        <w:spacing w:before="25" w:line="360" w:lineRule="auto"/>
        <w:ind w:right="20"/>
        <w:jc w:val="both"/>
        <w:rPr>
          <w:rFonts w:ascii="Times New Roman" w:hAnsi="Times New Roman"/>
          <w:sz w:val="28"/>
          <w:szCs w:val="28"/>
        </w:rPr>
      </w:pPr>
      <w:r>
        <w:rPr>
          <w:rFonts w:ascii="Times New Roman" w:hAnsi="Times New Roman"/>
          <w:sz w:val="28"/>
          <w:szCs w:val="28"/>
        </w:rPr>
        <w:t>Рассмотреть негосударственные средства регулирования, внешнеэкономической деятельности субъектов предпринимательства.</w:t>
      </w:r>
    </w:p>
    <w:p w:rsidR="00933E42" w:rsidRDefault="00A60136">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Объект и предмет исследования.</w:t>
      </w:r>
    </w:p>
    <w:p w:rsidR="00933E42" w:rsidRDefault="00A60136">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ind w:right="20" w:firstLine="709"/>
        <w:jc w:val="both"/>
        <w:rPr>
          <w:rFonts w:ascii="Times New Roman" w:eastAsia="Times New Roman" w:hAnsi="Times New Roman" w:cs="Times New Roman"/>
          <w:sz w:val="28"/>
          <w:szCs w:val="28"/>
        </w:rPr>
      </w:pPr>
      <w:r>
        <w:rPr>
          <w:rFonts w:ascii="Times New Roman" w:hAnsi="Times New Roman"/>
          <w:sz w:val="28"/>
          <w:szCs w:val="28"/>
        </w:rPr>
        <w:t>Объект настоящего исследования — внешнеэкономическая деятельность как сфера деятельности субъектов предпринимательства.</w:t>
      </w:r>
    </w:p>
    <w:p w:rsidR="00933E42" w:rsidRDefault="00A60136">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ind w:right="20" w:firstLine="709"/>
        <w:jc w:val="both"/>
        <w:rPr>
          <w:rFonts w:ascii="Times New Roman" w:eastAsia="Times New Roman" w:hAnsi="Times New Roman" w:cs="Times New Roman"/>
          <w:sz w:val="28"/>
          <w:szCs w:val="28"/>
        </w:rPr>
      </w:pPr>
      <w:r>
        <w:rPr>
          <w:rFonts w:ascii="Times New Roman" w:hAnsi="Times New Roman"/>
          <w:sz w:val="28"/>
          <w:szCs w:val="28"/>
        </w:rPr>
        <w:t>Предмет исследования - порядок осуществления внешнеэкономической деятельности в Российской Федерации.</w:t>
      </w:r>
    </w:p>
    <w:p w:rsidR="00933E42" w:rsidRDefault="00A60136">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Степень проработки темы исследования.</w:t>
      </w:r>
    </w:p>
    <w:p w:rsidR="00933E42" w:rsidRDefault="00A60136">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ind w:right="40" w:firstLine="709"/>
        <w:jc w:val="both"/>
        <w:rPr>
          <w:rFonts w:ascii="Times New Roman" w:eastAsia="Times New Roman" w:hAnsi="Times New Roman" w:cs="Times New Roman"/>
          <w:sz w:val="28"/>
          <w:szCs w:val="28"/>
        </w:rPr>
      </w:pPr>
      <w:r>
        <w:rPr>
          <w:rFonts w:ascii="Times New Roman" w:hAnsi="Times New Roman"/>
          <w:sz w:val="28"/>
          <w:szCs w:val="28"/>
        </w:rPr>
        <w:t xml:space="preserve">Актуальность исследуемой темы объясняет определенный интерес научных кругов к рассматриваемой сфере деятельности. Обширную часть в теоретических исследованиях занимают общие вопросы административно-правового регулирования, основанные на экономических исследованиях. В разработке основ внешнеэкономической деятельности особое значение имеют труды Л. И. Абалкина, А. В. </w:t>
      </w:r>
      <w:proofErr w:type="spellStart"/>
      <w:r>
        <w:rPr>
          <w:rFonts w:ascii="Times New Roman" w:hAnsi="Times New Roman"/>
          <w:sz w:val="28"/>
          <w:szCs w:val="28"/>
        </w:rPr>
        <w:t>Бузгалина</w:t>
      </w:r>
      <w:proofErr w:type="spellEnd"/>
      <w:r>
        <w:rPr>
          <w:rFonts w:ascii="Times New Roman" w:hAnsi="Times New Roman"/>
          <w:sz w:val="28"/>
          <w:szCs w:val="28"/>
        </w:rPr>
        <w:t xml:space="preserve">, П. Г. Бунича, А. П. Вершинина, С. Ю. Глазьева, Д. М. </w:t>
      </w:r>
      <w:proofErr w:type="spellStart"/>
      <w:r>
        <w:rPr>
          <w:rFonts w:ascii="Times New Roman" w:hAnsi="Times New Roman"/>
          <w:sz w:val="28"/>
          <w:szCs w:val="28"/>
        </w:rPr>
        <w:t>Кейнса</w:t>
      </w:r>
      <w:proofErr w:type="spellEnd"/>
      <w:r>
        <w:rPr>
          <w:rFonts w:ascii="Times New Roman" w:hAnsi="Times New Roman"/>
          <w:sz w:val="28"/>
          <w:szCs w:val="28"/>
        </w:rPr>
        <w:t xml:space="preserve">, А. Н. </w:t>
      </w:r>
      <w:proofErr w:type="spellStart"/>
      <w:r>
        <w:rPr>
          <w:rFonts w:ascii="Times New Roman" w:hAnsi="Times New Roman"/>
          <w:sz w:val="28"/>
          <w:szCs w:val="28"/>
        </w:rPr>
        <w:t>Козырина</w:t>
      </w:r>
      <w:proofErr w:type="spellEnd"/>
      <w:r>
        <w:rPr>
          <w:rFonts w:ascii="Times New Roman" w:hAnsi="Times New Roman"/>
          <w:sz w:val="28"/>
          <w:szCs w:val="28"/>
        </w:rPr>
        <w:t xml:space="preserve">, А. С. Куликова, X. </w:t>
      </w:r>
      <w:proofErr w:type="spellStart"/>
      <w:r>
        <w:rPr>
          <w:rFonts w:ascii="Times New Roman" w:hAnsi="Times New Roman"/>
          <w:sz w:val="28"/>
          <w:szCs w:val="28"/>
        </w:rPr>
        <w:t>Ламперта</w:t>
      </w:r>
      <w:proofErr w:type="spellEnd"/>
      <w:r>
        <w:rPr>
          <w:rFonts w:ascii="Times New Roman" w:hAnsi="Times New Roman"/>
          <w:sz w:val="28"/>
          <w:szCs w:val="28"/>
        </w:rPr>
        <w:t xml:space="preserve">, А. Я. </w:t>
      </w:r>
      <w:proofErr w:type="spellStart"/>
      <w:proofErr w:type="gramStart"/>
      <w:r>
        <w:rPr>
          <w:rFonts w:ascii="Times New Roman" w:hAnsi="Times New Roman"/>
          <w:sz w:val="28"/>
          <w:szCs w:val="28"/>
        </w:rPr>
        <w:t>Ливщица</w:t>
      </w:r>
      <w:proofErr w:type="spellEnd"/>
      <w:r>
        <w:rPr>
          <w:rFonts w:ascii="Times New Roman" w:hAnsi="Times New Roman"/>
          <w:sz w:val="28"/>
          <w:szCs w:val="28"/>
        </w:rPr>
        <w:t>,  Д.</w:t>
      </w:r>
      <w:proofErr w:type="gramEnd"/>
      <w:r>
        <w:rPr>
          <w:rFonts w:ascii="Times New Roman" w:hAnsi="Times New Roman"/>
          <w:sz w:val="28"/>
          <w:szCs w:val="28"/>
        </w:rPr>
        <w:t xml:space="preserve"> С. Львова, С. Г. Митина, С. С. Шаталина и других.</w:t>
      </w:r>
    </w:p>
    <w:p w:rsidR="00933E42" w:rsidRDefault="00A60136">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ind w:right="40" w:firstLine="709"/>
        <w:jc w:val="both"/>
        <w:rPr>
          <w:rFonts w:ascii="Times New Roman" w:eastAsia="Times New Roman" w:hAnsi="Times New Roman" w:cs="Times New Roman"/>
          <w:sz w:val="28"/>
          <w:szCs w:val="28"/>
        </w:rPr>
      </w:pPr>
      <w:r>
        <w:rPr>
          <w:rFonts w:ascii="Times New Roman" w:hAnsi="Times New Roman"/>
          <w:sz w:val="28"/>
          <w:szCs w:val="28"/>
        </w:rPr>
        <w:lastRenderedPageBreak/>
        <w:t xml:space="preserve">Значительное число работ отечественных юристов, и экономистов, посвящено исследованию отдельных форм внешнеэкономической деятельности и механизмам их регулирования. К ним следует отнести труды Э. Э. </w:t>
      </w:r>
      <w:proofErr w:type="spellStart"/>
      <w:r>
        <w:rPr>
          <w:rFonts w:ascii="Times New Roman" w:hAnsi="Times New Roman"/>
          <w:sz w:val="28"/>
          <w:szCs w:val="28"/>
        </w:rPr>
        <w:t>Батизи</w:t>
      </w:r>
      <w:proofErr w:type="spellEnd"/>
      <w:r>
        <w:rPr>
          <w:rFonts w:ascii="Times New Roman" w:hAnsi="Times New Roman"/>
          <w:sz w:val="28"/>
          <w:szCs w:val="28"/>
        </w:rPr>
        <w:t xml:space="preserve">, Ю. А. Грачева, И. </w:t>
      </w:r>
      <w:proofErr w:type="spellStart"/>
      <w:r>
        <w:rPr>
          <w:rFonts w:ascii="Times New Roman" w:hAnsi="Times New Roman"/>
          <w:sz w:val="28"/>
          <w:szCs w:val="28"/>
        </w:rPr>
        <w:t>Дюмулена</w:t>
      </w:r>
      <w:proofErr w:type="spellEnd"/>
      <w:r>
        <w:rPr>
          <w:rFonts w:ascii="Times New Roman" w:hAnsi="Times New Roman"/>
          <w:sz w:val="28"/>
          <w:szCs w:val="28"/>
        </w:rPr>
        <w:t xml:space="preserve">, Н. И. Завьялова, А. </w:t>
      </w:r>
      <w:proofErr w:type="spellStart"/>
      <w:r>
        <w:rPr>
          <w:rFonts w:ascii="Times New Roman" w:hAnsi="Times New Roman"/>
          <w:sz w:val="28"/>
          <w:szCs w:val="28"/>
        </w:rPr>
        <w:t>Козырина</w:t>
      </w:r>
      <w:proofErr w:type="spellEnd"/>
      <w:r>
        <w:rPr>
          <w:rFonts w:ascii="Times New Roman" w:hAnsi="Times New Roman"/>
          <w:sz w:val="28"/>
          <w:szCs w:val="28"/>
        </w:rPr>
        <w:t xml:space="preserve">, В. Наумова, Ю. Петрова, В. Покровской, В. </w:t>
      </w:r>
      <w:proofErr w:type="spellStart"/>
      <w:r>
        <w:rPr>
          <w:rFonts w:ascii="Times New Roman" w:hAnsi="Times New Roman"/>
          <w:sz w:val="28"/>
          <w:szCs w:val="28"/>
        </w:rPr>
        <w:t>Преснякова</w:t>
      </w:r>
      <w:proofErr w:type="spellEnd"/>
      <w:r>
        <w:rPr>
          <w:rFonts w:ascii="Times New Roman" w:hAnsi="Times New Roman"/>
          <w:sz w:val="28"/>
          <w:szCs w:val="28"/>
        </w:rPr>
        <w:t xml:space="preserve">, И. Устинова, А. </w:t>
      </w:r>
      <w:proofErr w:type="spellStart"/>
      <w:r>
        <w:rPr>
          <w:rFonts w:ascii="Times New Roman" w:hAnsi="Times New Roman"/>
          <w:sz w:val="28"/>
          <w:szCs w:val="28"/>
        </w:rPr>
        <w:t>Шишаева</w:t>
      </w:r>
      <w:proofErr w:type="spellEnd"/>
      <w:r>
        <w:rPr>
          <w:rFonts w:ascii="Times New Roman" w:hAnsi="Times New Roman"/>
          <w:sz w:val="28"/>
          <w:szCs w:val="28"/>
        </w:rPr>
        <w:t xml:space="preserve"> и других.</w:t>
      </w:r>
    </w:p>
    <w:p w:rsidR="00933E42" w:rsidRDefault="00A60136">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Научная новизна работы.</w:t>
      </w:r>
    </w:p>
    <w:p w:rsidR="00933E42" w:rsidRDefault="00A60136">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ind w:right="40" w:firstLine="709"/>
        <w:jc w:val="both"/>
        <w:rPr>
          <w:rFonts w:ascii="Times New Roman" w:eastAsia="Times New Roman" w:hAnsi="Times New Roman" w:cs="Times New Roman"/>
          <w:sz w:val="28"/>
          <w:szCs w:val="28"/>
        </w:rPr>
      </w:pPr>
      <w:r>
        <w:rPr>
          <w:rFonts w:ascii="Times New Roman" w:hAnsi="Times New Roman"/>
          <w:sz w:val="28"/>
          <w:szCs w:val="28"/>
        </w:rPr>
        <w:t>В настоящем исследовании на диссертационном уровне проведен комплексный анализ порядка, форм, методов и направлений осуществления внешнеэкономической деятельности субъектами предпринимательства Российской Федерации. Детальному рассмотрению подвергнуты основы правового регулирования внешнеэкономической деятельности субъектов предпринимательства.</w:t>
      </w:r>
    </w:p>
    <w:p w:rsidR="00933E42" w:rsidRDefault="00A60136">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ind w:right="40" w:firstLine="709"/>
        <w:jc w:val="both"/>
        <w:rPr>
          <w:rFonts w:ascii="Times New Roman" w:eastAsia="Times New Roman" w:hAnsi="Times New Roman" w:cs="Times New Roman"/>
          <w:sz w:val="28"/>
          <w:szCs w:val="28"/>
        </w:rPr>
      </w:pPr>
      <w:r>
        <w:rPr>
          <w:rFonts w:ascii="Times New Roman" w:hAnsi="Times New Roman"/>
          <w:sz w:val="28"/>
          <w:szCs w:val="28"/>
        </w:rPr>
        <w:t xml:space="preserve">Методологическая основа исследования построена на принципах системного подхода. Сложность предмета и объекта исследования предполагает наличие необходимых методологических особенностей. </w:t>
      </w:r>
      <w:proofErr w:type="gramStart"/>
      <w:r>
        <w:rPr>
          <w:rFonts w:ascii="Times New Roman" w:hAnsi="Times New Roman"/>
          <w:sz w:val="28"/>
          <w:szCs w:val="28"/>
        </w:rPr>
        <w:t>С одной стороны</w:t>
      </w:r>
      <w:proofErr w:type="gramEnd"/>
      <w:r>
        <w:rPr>
          <w:rFonts w:ascii="Times New Roman" w:hAnsi="Times New Roman"/>
          <w:sz w:val="28"/>
          <w:szCs w:val="28"/>
        </w:rPr>
        <w:t xml:space="preserve"> научная гипотеза выполненной работы базируется на общей теории юриспруденции и её методологической концепции, в соответствии с которой использовались сравнительно-правовой и историко-правовой методы. Данные методы позволяют определить круг наиболее острых вопросов, стоящих сегодня перед внешнеэкономической деятельностью, проследить генезис этих проблем, выявить их теоретико-правовые основания.</w:t>
      </w:r>
    </w:p>
    <w:p w:rsidR="00933E42" w:rsidRDefault="00A60136">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ind w:right="40" w:firstLine="709"/>
        <w:jc w:val="both"/>
        <w:rPr>
          <w:rFonts w:ascii="Times New Roman" w:eastAsia="Times New Roman" w:hAnsi="Times New Roman" w:cs="Times New Roman"/>
          <w:sz w:val="28"/>
          <w:szCs w:val="28"/>
        </w:rPr>
      </w:pPr>
      <w:proofErr w:type="gramStart"/>
      <w:r>
        <w:rPr>
          <w:rFonts w:ascii="Times New Roman" w:hAnsi="Times New Roman"/>
          <w:sz w:val="28"/>
          <w:szCs w:val="28"/>
        </w:rPr>
        <w:t>С другой стороны</w:t>
      </w:r>
      <w:proofErr w:type="gramEnd"/>
      <w:r>
        <w:rPr>
          <w:rFonts w:ascii="Times New Roman" w:hAnsi="Times New Roman"/>
          <w:sz w:val="28"/>
          <w:szCs w:val="28"/>
        </w:rPr>
        <w:t xml:space="preserve"> обширность исследования предполагает использование различных общенаучных методов: абстрагирования, теоретического моделирования, логико-аналитический, системного анализа. С помощью этих методов оказалось возможным определить специфическое положение, занимаемое внешнеэкономической деятельностью в социально-правовом пространстве.</w:t>
      </w:r>
    </w:p>
    <w:p w:rsidR="00933E42" w:rsidRDefault="00A60136">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ind w:right="40" w:firstLine="709"/>
        <w:jc w:val="both"/>
        <w:rPr>
          <w:rFonts w:ascii="Times New Roman" w:eastAsia="Times New Roman" w:hAnsi="Times New Roman" w:cs="Times New Roman"/>
          <w:sz w:val="28"/>
          <w:szCs w:val="28"/>
        </w:rPr>
      </w:pPr>
      <w:r>
        <w:rPr>
          <w:rFonts w:ascii="Times New Roman" w:hAnsi="Times New Roman"/>
          <w:sz w:val="28"/>
          <w:szCs w:val="28"/>
        </w:rPr>
        <w:t xml:space="preserve">Нормативную основу исследования составляют нормы гражданского, международного частного права, предпринимательского и других отраслей права Российской-Федерации, международные документы. </w:t>
      </w:r>
    </w:p>
    <w:p w:rsidR="00933E42" w:rsidRDefault="00A60136">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ind w:right="40" w:firstLine="709"/>
        <w:jc w:val="both"/>
        <w:rPr>
          <w:rFonts w:ascii="Times New Roman" w:eastAsia="Times New Roman" w:hAnsi="Times New Roman" w:cs="Times New Roman"/>
          <w:sz w:val="28"/>
          <w:szCs w:val="28"/>
        </w:rPr>
      </w:pPr>
      <w:r>
        <w:rPr>
          <w:rFonts w:ascii="Times New Roman" w:hAnsi="Times New Roman"/>
          <w:sz w:val="28"/>
          <w:szCs w:val="28"/>
        </w:rPr>
        <w:lastRenderedPageBreak/>
        <w:t>Теоретическую основу исследования сформировали труды отечественных и зарубежных ученых в области государственного регулирования внешнеэкономической деятельности, правового регулирования предпринимательской деятельности.</w:t>
      </w:r>
    </w:p>
    <w:p w:rsidR="00933E42" w:rsidRDefault="00A60136">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На защиту выносятся следующие основные положения и выводы:</w:t>
      </w:r>
    </w:p>
    <w:p w:rsidR="009D6059" w:rsidRDefault="00A60136" w:rsidP="009D6059">
      <w:pPr>
        <w:pStyle w:val="a7"/>
        <w:numPr>
          <w:ilvl w:val="2"/>
          <w:numId w:val="6"/>
        </w:numPr>
        <w:tabs>
          <w:tab w:val="left" w:pos="142"/>
        </w:tabs>
        <w:spacing w:before="25" w:line="360" w:lineRule="auto"/>
        <w:ind w:left="0" w:right="40" w:firstLine="709"/>
        <w:jc w:val="both"/>
        <w:rPr>
          <w:rFonts w:ascii="Times New Roman" w:hAnsi="Times New Roman"/>
          <w:sz w:val="28"/>
          <w:szCs w:val="28"/>
        </w:rPr>
      </w:pPr>
      <w:r>
        <w:rPr>
          <w:rFonts w:ascii="Times New Roman" w:hAnsi="Times New Roman"/>
          <w:sz w:val="28"/>
          <w:szCs w:val="28"/>
        </w:rPr>
        <w:t>Обосновывается позиция о том, что соотношение международных договоров и российских нормативных актов не всегда выдерживаются на практике. Можно выделить два основных направления правового регулирования международной торговли. Первое - использование коллизионного метода регулирования, второе - унификация международного частного права, и, прежде всего, права международной торговли.</w:t>
      </w:r>
    </w:p>
    <w:p w:rsidR="009D6059" w:rsidRDefault="00A60136" w:rsidP="009D6059">
      <w:pPr>
        <w:pStyle w:val="a7"/>
        <w:numPr>
          <w:ilvl w:val="2"/>
          <w:numId w:val="6"/>
        </w:numPr>
        <w:tabs>
          <w:tab w:val="left" w:pos="142"/>
        </w:tabs>
        <w:spacing w:before="25" w:line="360" w:lineRule="auto"/>
        <w:ind w:left="0" w:right="40" w:firstLine="709"/>
        <w:jc w:val="both"/>
        <w:rPr>
          <w:rFonts w:ascii="Times New Roman" w:hAnsi="Times New Roman"/>
          <w:sz w:val="28"/>
          <w:szCs w:val="28"/>
        </w:rPr>
      </w:pPr>
      <w:r w:rsidRPr="009D6059">
        <w:rPr>
          <w:rFonts w:ascii="Times New Roman" w:hAnsi="Times New Roman"/>
          <w:sz w:val="28"/>
          <w:szCs w:val="28"/>
        </w:rPr>
        <w:t>Показано, что в РФ существует значительная нормативно-правовая база, регулирующая внешнеэкономическую деятельность субъектов. При этом нормативные документы, касающиеся регулирования данной деятельности, претерпевают постоянные изменения, что связано с динамичным развитием международных отношений и, в первую очередь, международной торговли.</w:t>
      </w:r>
    </w:p>
    <w:p w:rsidR="009D6059" w:rsidRDefault="00A60136" w:rsidP="009D6059">
      <w:pPr>
        <w:pStyle w:val="a7"/>
        <w:numPr>
          <w:ilvl w:val="2"/>
          <w:numId w:val="6"/>
        </w:numPr>
        <w:tabs>
          <w:tab w:val="left" w:pos="142"/>
        </w:tabs>
        <w:spacing w:before="25" w:line="360" w:lineRule="auto"/>
        <w:ind w:left="0" w:right="40" w:firstLine="709"/>
        <w:jc w:val="both"/>
        <w:rPr>
          <w:rFonts w:ascii="Times New Roman" w:hAnsi="Times New Roman"/>
          <w:sz w:val="28"/>
          <w:szCs w:val="28"/>
        </w:rPr>
      </w:pPr>
      <w:r w:rsidRPr="009D6059">
        <w:rPr>
          <w:rFonts w:ascii="Times New Roman" w:hAnsi="Times New Roman"/>
          <w:sz w:val="28"/>
          <w:szCs w:val="28"/>
        </w:rPr>
        <w:t>В настоящее время внешнеторговую деятельность осуществляет широкий круг субъектов, при этом централизованное государственное руководство этой деятельностью отсутствует.</w:t>
      </w:r>
    </w:p>
    <w:p w:rsidR="00933E42" w:rsidRPr="009D6059" w:rsidRDefault="00A60136" w:rsidP="009D6059">
      <w:pPr>
        <w:pStyle w:val="a7"/>
        <w:numPr>
          <w:ilvl w:val="2"/>
          <w:numId w:val="6"/>
        </w:numPr>
        <w:tabs>
          <w:tab w:val="left" w:pos="142"/>
        </w:tabs>
        <w:spacing w:before="25" w:line="360" w:lineRule="auto"/>
        <w:ind w:left="0" w:right="40" w:firstLine="709"/>
        <w:jc w:val="both"/>
        <w:rPr>
          <w:rFonts w:ascii="Times New Roman" w:hAnsi="Times New Roman"/>
          <w:sz w:val="28"/>
          <w:szCs w:val="28"/>
        </w:rPr>
      </w:pPr>
      <w:r w:rsidRPr="009D6059">
        <w:rPr>
          <w:rFonts w:ascii="Times New Roman" w:hAnsi="Times New Roman"/>
          <w:sz w:val="28"/>
          <w:szCs w:val="28"/>
        </w:rPr>
        <w:t>В результате неправильного толкования инстанциями норм права, применимого к внешнеэкономическим сделкам, определяющего статус субъектов внешнеэкономической деятельности имеет место необоснованное привлечение к ответственности участников внешнеэкономической деятельности.</w:t>
      </w:r>
    </w:p>
    <w:p w:rsidR="00933E42" w:rsidRDefault="00A60136">
      <w:pPr>
        <w:pStyle w:val="a7"/>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ind w:right="40" w:firstLine="709"/>
        <w:jc w:val="both"/>
        <w:rPr>
          <w:rFonts w:ascii="Times New Roman" w:eastAsia="Times New Roman" w:hAnsi="Times New Roman" w:cs="Times New Roman"/>
          <w:sz w:val="28"/>
          <w:szCs w:val="28"/>
        </w:rPr>
      </w:pPr>
      <w:r>
        <w:rPr>
          <w:rFonts w:ascii="Times New Roman" w:hAnsi="Times New Roman"/>
          <w:sz w:val="28"/>
          <w:szCs w:val="28"/>
        </w:rPr>
        <w:t>Теоретическая значимость исследования состоит в том, что на основе теоретико-правового анализа уточнены и дополнены современные представления о сущности внешнеэкономической деятельности субъектов предпринимательства.</w:t>
      </w:r>
    </w:p>
    <w:p w:rsidR="00933E42" w:rsidRDefault="00A60136">
      <w:pPr>
        <w:pStyle w:val="a7"/>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ind w:right="40" w:firstLine="709"/>
        <w:jc w:val="both"/>
        <w:rPr>
          <w:rFonts w:ascii="Times New Roman" w:eastAsia="Times New Roman" w:hAnsi="Times New Roman" w:cs="Times New Roman"/>
          <w:sz w:val="28"/>
          <w:szCs w:val="28"/>
        </w:rPr>
      </w:pPr>
      <w:r>
        <w:rPr>
          <w:rFonts w:ascii="Times New Roman" w:hAnsi="Times New Roman"/>
          <w:sz w:val="28"/>
          <w:szCs w:val="28"/>
        </w:rPr>
        <w:t xml:space="preserve">Практическая значимость диссертации. </w:t>
      </w:r>
    </w:p>
    <w:p w:rsidR="00933E42" w:rsidRDefault="00A60136">
      <w:pPr>
        <w:pStyle w:val="a7"/>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ind w:right="40" w:firstLine="709"/>
        <w:jc w:val="both"/>
        <w:rPr>
          <w:rFonts w:ascii="Times New Roman" w:eastAsia="Times New Roman" w:hAnsi="Times New Roman" w:cs="Times New Roman"/>
          <w:sz w:val="28"/>
          <w:szCs w:val="28"/>
        </w:rPr>
      </w:pPr>
      <w:r>
        <w:rPr>
          <w:rFonts w:ascii="Times New Roman" w:hAnsi="Times New Roman"/>
          <w:sz w:val="28"/>
          <w:szCs w:val="28"/>
        </w:rPr>
        <w:lastRenderedPageBreak/>
        <w:t>Положения диссертационного исследования призваны пополнить потенциал науки гражданского права, устранить некоторые имеющиеся противоречия в законодательном регулировании внешнеэкономической деятельности субъектов предпринимательства в РФ. Полученные в ходе исследования результаты будут актуальны для дальнейших научных исследований по разработке проблем в области теоретических и практических основ внешнеэкономической и предпринимательской деятельности.</w:t>
      </w:r>
    </w:p>
    <w:p w:rsidR="00933E42" w:rsidRDefault="00A60136">
      <w:pPr>
        <w:pStyle w:val="a7"/>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ind w:right="40" w:firstLine="709"/>
        <w:jc w:val="both"/>
        <w:rPr>
          <w:rFonts w:ascii="Times New Roman" w:eastAsia="Times New Roman" w:hAnsi="Times New Roman" w:cs="Times New Roman"/>
          <w:sz w:val="28"/>
          <w:szCs w:val="28"/>
        </w:rPr>
      </w:pPr>
      <w:r>
        <w:rPr>
          <w:rFonts w:ascii="Times New Roman" w:hAnsi="Times New Roman"/>
          <w:sz w:val="28"/>
          <w:szCs w:val="28"/>
        </w:rPr>
        <w:t>Структура диссертации. Диссертационное исследование включает введение, две главы, объединяющие четыре параграфа, заключение, список использованной литературы.</w:t>
      </w:r>
    </w:p>
    <w:p w:rsidR="00933E42" w:rsidRDefault="00933E42">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ind w:firstLine="709"/>
        <w:jc w:val="both"/>
        <w:rPr>
          <w:rFonts w:ascii="Times New Roman" w:eastAsia="Times New Roman" w:hAnsi="Times New Roman" w:cs="Times New Roman"/>
          <w:sz w:val="28"/>
          <w:szCs w:val="28"/>
          <w:shd w:val="clear" w:color="auto" w:fill="9CE159"/>
        </w:rPr>
      </w:pPr>
    </w:p>
    <w:p w:rsidR="00933E42" w:rsidRDefault="00933E42">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ind w:firstLine="709"/>
        <w:jc w:val="both"/>
        <w:rPr>
          <w:rFonts w:ascii="Times New Roman" w:eastAsia="Times New Roman" w:hAnsi="Times New Roman" w:cs="Times New Roman"/>
          <w:sz w:val="28"/>
          <w:szCs w:val="28"/>
        </w:rPr>
      </w:pPr>
    </w:p>
    <w:p w:rsidR="00933E42" w:rsidRDefault="00933E42">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ind w:firstLine="709"/>
        <w:jc w:val="both"/>
        <w:rPr>
          <w:rFonts w:ascii="Times New Roman" w:eastAsia="Times New Roman" w:hAnsi="Times New Roman" w:cs="Times New Roman"/>
          <w:sz w:val="28"/>
          <w:szCs w:val="28"/>
        </w:rPr>
      </w:pPr>
    </w:p>
    <w:p w:rsidR="00933E42" w:rsidRDefault="00933E42">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ind w:firstLine="709"/>
        <w:jc w:val="both"/>
        <w:rPr>
          <w:rFonts w:ascii="Times New Roman" w:eastAsia="Times New Roman" w:hAnsi="Times New Roman" w:cs="Times New Roman"/>
          <w:sz w:val="28"/>
          <w:szCs w:val="28"/>
        </w:rPr>
      </w:pPr>
    </w:p>
    <w:p w:rsidR="00933E42" w:rsidRDefault="00933E42">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ind w:firstLine="709"/>
        <w:jc w:val="both"/>
        <w:rPr>
          <w:rFonts w:ascii="Times New Roman" w:eastAsia="Times New Roman" w:hAnsi="Times New Roman" w:cs="Times New Roman"/>
          <w:sz w:val="28"/>
          <w:szCs w:val="28"/>
        </w:rPr>
      </w:pPr>
    </w:p>
    <w:p w:rsidR="00933E42" w:rsidRDefault="00933E42">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ind w:firstLine="709"/>
        <w:jc w:val="both"/>
        <w:rPr>
          <w:rFonts w:ascii="Times New Roman" w:eastAsia="Times New Roman" w:hAnsi="Times New Roman" w:cs="Times New Roman"/>
          <w:sz w:val="28"/>
          <w:szCs w:val="28"/>
        </w:rPr>
      </w:pPr>
    </w:p>
    <w:p w:rsidR="00933E42" w:rsidRDefault="00933E42">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ind w:firstLine="709"/>
        <w:jc w:val="both"/>
        <w:rPr>
          <w:rFonts w:ascii="Times New Roman" w:eastAsia="Times New Roman" w:hAnsi="Times New Roman" w:cs="Times New Roman"/>
          <w:sz w:val="28"/>
          <w:szCs w:val="28"/>
        </w:rPr>
      </w:pPr>
    </w:p>
    <w:p w:rsidR="00933E42" w:rsidRDefault="00933E42">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ind w:firstLine="709"/>
        <w:jc w:val="both"/>
        <w:rPr>
          <w:rFonts w:ascii="Times New Roman" w:eastAsia="Times New Roman" w:hAnsi="Times New Roman" w:cs="Times New Roman"/>
          <w:sz w:val="28"/>
          <w:szCs w:val="28"/>
        </w:rPr>
      </w:pPr>
    </w:p>
    <w:p w:rsidR="00933E42" w:rsidRDefault="00933E42">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ind w:firstLine="709"/>
        <w:jc w:val="both"/>
        <w:rPr>
          <w:rFonts w:ascii="Times New Roman" w:eastAsia="Times New Roman" w:hAnsi="Times New Roman" w:cs="Times New Roman"/>
          <w:sz w:val="28"/>
          <w:szCs w:val="28"/>
        </w:rPr>
      </w:pPr>
    </w:p>
    <w:p w:rsidR="00933E42" w:rsidRDefault="00933E42">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ind w:firstLine="709"/>
        <w:jc w:val="both"/>
        <w:rPr>
          <w:rFonts w:ascii="Times New Roman" w:eastAsia="Times New Roman" w:hAnsi="Times New Roman" w:cs="Times New Roman"/>
          <w:sz w:val="28"/>
          <w:szCs w:val="28"/>
        </w:rPr>
      </w:pPr>
    </w:p>
    <w:p w:rsidR="00933E42" w:rsidRDefault="00933E42">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ind w:firstLine="709"/>
        <w:jc w:val="both"/>
        <w:rPr>
          <w:rFonts w:ascii="Times New Roman" w:eastAsia="Times New Roman" w:hAnsi="Times New Roman" w:cs="Times New Roman"/>
          <w:sz w:val="28"/>
          <w:szCs w:val="28"/>
        </w:rPr>
      </w:pPr>
    </w:p>
    <w:p w:rsidR="00933E42" w:rsidRDefault="00933E42">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ind w:firstLine="709"/>
        <w:jc w:val="both"/>
        <w:rPr>
          <w:rFonts w:ascii="Times New Roman" w:eastAsia="Times New Roman" w:hAnsi="Times New Roman" w:cs="Times New Roman"/>
          <w:sz w:val="28"/>
          <w:szCs w:val="28"/>
        </w:rPr>
      </w:pPr>
    </w:p>
    <w:p w:rsidR="00933E42" w:rsidRDefault="00933E42">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ind w:firstLine="709"/>
        <w:jc w:val="both"/>
        <w:rPr>
          <w:rFonts w:ascii="Times New Roman" w:eastAsia="Times New Roman" w:hAnsi="Times New Roman" w:cs="Times New Roman"/>
          <w:sz w:val="28"/>
          <w:szCs w:val="28"/>
        </w:rPr>
      </w:pPr>
    </w:p>
    <w:p w:rsidR="00933E42" w:rsidRDefault="00933E42">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ind w:firstLine="709"/>
        <w:jc w:val="both"/>
        <w:rPr>
          <w:rFonts w:ascii="Times New Roman" w:eastAsia="Times New Roman" w:hAnsi="Times New Roman" w:cs="Times New Roman"/>
          <w:sz w:val="28"/>
          <w:szCs w:val="28"/>
        </w:rPr>
      </w:pPr>
    </w:p>
    <w:p w:rsidR="00933E42" w:rsidRDefault="00933E42">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ind w:firstLine="709"/>
        <w:jc w:val="both"/>
        <w:rPr>
          <w:rFonts w:ascii="Times New Roman" w:eastAsia="Times New Roman" w:hAnsi="Times New Roman" w:cs="Times New Roman"/>
          <w:sz w:val="28"/>
          <w:szCs w:val="28"/>
        </w:rPr>
      </w:pPr>
    </w:p>
    <w:p w:rsidR="00933E42" w:rsidRDefault="00933E42">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ind w:firstLine="709"/>
        <w:jc w:val="both"/>
        <w:rPr>
          <w:rFonts w:ascii="Times New Roman" w:eastAsia="Times New Roman" w:hAnsi="Times New Roman" w:cs="Times New Roman"/>
          <w:sz w:val="28"/>
          <w:szCs w:val="28"/>
        </w:rPr>
      </w:pPr>
    </w:p>
    <w:p w:rsidR="00933E42" w:rsidRDefault="00933E42">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ind w:firstLine="709"/>
        <w:jc w:val="both"/>
        <w:rPr>
          <w:rFonts w:ascii="Times New Roman" w:eastAsia="Times New Roman" w:hAnsi="Times New Roman" w:cs="Times New Roman"/>
          <w:sz w:val="28"/>
          <w:szCs w:val="28"/>
        </w:rPr>
      </w:pPr>
    </w:p>
    <w:p w:rsidR="00933E42" w:rsidRDefault="00933E42" w:rsidP="00A60136">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jc w:val="both"/>
        <w:rPr>
          <w:rFonts w:ascii="Times New Roman" w:eastAsia="Times New Roman" w:hAnsi="Times New Roman" w:cs="Times New Roman"/>
          <w:sz w:val="28"/>
          <w:szCs w:val="28"/>
        </w:rPr>
      </w:pPr>
    </w:p>
    <w:p w:rsidR="00933E42" w:rsidRDefault="00A60136" w:rsidP="00A60136">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jc w:val="center"/>
        <w:rPr>
          <w:rFonts w:ascii="Times New Roman" w:eastAsia="Times New Roman" w:hAnsi="Times New Roman" w:cs="Times New Roman"/>
          <w:sz w:val="28"/>
          <w:szCs w:val="28"/>
        </w:rPr>
      </w:pPr>
      <w:bookmarkStart w:id="0" w:name="_GoBack"/>
      <w:bookmarkEnd w:id="0"/>
      <w:r>
        <w:rPr>
          <w:rFonts w:ascii="Times New Roman" w:hAnsi="Times New Roman"/>
          <w:sz w:val="28"/>
          <w:szCs w:val="28"/>
        </w:rPr>
        <w:lastRenderedPageBreak/>
        <w:t>ГЛАВА 1. Понятие и правовое регулирование внешнеэкономической деятельности</w:t>
      </w:r>
    </w:p>
    <w:p w:rsidR="00933E42" w:rsidRDefault="00A60136">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ind w:firstLine="709"/>
        <w:jc w:val="center"/>
        <w:rPr>
          <w:rFonts w:ascii="Times New Roman" w:eastAsia="Times New Roman" w:hAnsi="Times New Roman" w:cs="Times New Roman"/>
          <w:sz w:val="28"/>
          <w:szCs w:val="28"/>
        </w:rPr>
      </w:pPr>
      <w:r w:rsidRPr="00A60136">
        <w:rPr>
          <w:rFonts w:ascii="Times New Roman" w:hAnsi="Times New Roman"/>
          <w:sz w:val="28"/>
          <w:szCs w:val="28"/>
        </w:rPr>
        <w:t xml:space="preserve">§ </w:t>
      </w:r>
      <w:r>
        <w:rPr>
          <w:rFonts w:ascii="Times New Roman" w:hAnsi="Times New Roman"/>
          <w:sz w:val="28"/>
          <w:szCs w:val="28"/>
        </w:rPr>
        <w:t xml:space="preserve">1.1 Понятие и виды </w:t>
      </w:r>
      <w:r>
        <w:rPr>
          <w:rFonts w:ascii="Times New Roman" w:hAnsi="Times New Roman"/>
          <w:sz w:val="28"/>
          <w:szCs w:val="28"/>
          <w:lang w:val="en-US"/>
        </w:rPr>
        <w:t>c</w:t>
      </w:r>
      <w:proofErr w:type="spellStart"/>
      <w:r>
        <w:rPr>
          <w:rFonts w:ascii="Times New Roman" w:hAnsi="Times New Roman"/>
          <w:sz w:val="28"/>
          <w:szCs w:val="28"/>
        </w:rPr>
        <w:t>убъектов</w:t>
      </w:r>
      <w:proofErr w:type="spellEnd"/>
      <w:r>
        <w:rPr>
          <w:rFonts w:ascii="Times New Roman" w:hAnsi="Times New Roman"/>
          <w:sz w:val="28"/>
          <w:szCs w:val="28"/>
        </w:rPr>
        <w:t xml:space="preserve"> внешнеэкономической деятельно</w:t>
      </w:r>
      <w:r>
        <w:rPr>
          <w:rFonts w:ascii="Times New Roman" w:hAnsi="Times New Roman"/>
          <w:sz w:val="28"/>
          <w:szCs w:val="28"/>
          <w:lang w:val="en-US"/>
        </w:rPr>
        <w:t>c</w:t>
      </w:r>
      <w:proofErr w:type="spellStart"/>
      <w:r>
        <w:rPr>
          <w:rFonts w:ascii="Times New Roman" w:hAnsi="Times New Roman"/>
          <w:sz w:val="28"/>
          <w:szCs w:val="28"/>
        </w:rPr>
        <w:t>ти</w:t>
      </w:r>
      <w:proofErr w:type="spellEnd"/>
    </w:p>
    <w:p w:rsidR="00933E42" w:rsidRDefault="00A60136">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Говоря о внешнеэкономической деятельности, мы имеем в виду деятельность российских хозяйствующих </w:t>
      </w:r>
      <w:r>
        <w:rPr>
          <w:rFonts w:ascii="Times New Roman" w:hAnsi="Times New Roman"/>
          <w:sz w:val="28"/>
          <w:szCs w:val="28"/>
          <w:lang w:val="en-US"/>
        </w:rPr>
        <w:t>c</w:t>
      </w:r>
      <w:proofErr w:type="spellStart"/>
      <w:r>
        <w:rPr>
          <w:rFonts w:ascii="Times New Roman" w:hAnsi="Times New Roman"/>
          <w:sz w:val="28"/>
          <w:szCs w:val="28"/>
        </w:rPr>
        <w:t>убъектов</w:t>
      </w:r>
      <w:proofErr w:type="spellEnd"/>
      <w:r>
        <w:rPr>
          <w:rFonts w:ascii="Times New Roman" w:hAnsi="Times New Roman"/>
          <w:sz w:val="28"/>
          <w:szCs w:val="28"/>
        </w:rPr>
        <w:t xml:space="preserve"> на мировом рынке и конечно же деятельность зарубежных предпринимателей, расположенной на территории России. Первое, что можно причислить к внешнеэкономической деятельности это, безусловно, международная торговля. Во-вторых, это международные инвестиции. Все это можно определить одной фразой – международный бизнес. Авторы одного из самых востребованных зарубежных учебников, касающегося международного бизнеса, определяют его понятие: международный </w:t>
      </w:r>
      <w:r w:rsidRPr="00A60136">
        <w:rPr>
          <w:rFonts w:ascii="Times New Roman" w:hAnsi="Times New Roman"/>
          <w:sz w:val="28"/>
          <w:szCs w:val="28"/>
        </w:rPr>
        <w:t>бизнес</w:t>
      </w:r>
      <w:r>
        <w:rPr>
          <w:rFonts w:ascii="Times New Roman" w:hAnsi="Times New Roman"/>
          <w:sz w:val="28"/>
          <w:szCs w:val="28"/>
        </w:rPr>
        <w:t xml:space="preserve"> включает любые хозяйственные операции, которые проводятся между двумя и более странами. Для частных компаний данные операции осуществляется с конкретной целью – извлечение прибыли. Однако государственными компаниями могут преследоваться и другие цели. Рассмотрим какие бывают виды хозяйственных операций, возникающих между двумя и более странами.</w:t>
      </w:r>
    </w:p>
    <w:p w:rsidR="00933E42" w:rsidRDefault="00A60136">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Во – первых, это экспорт и импорт товаров, а также эк</w:t>
      </w:r>
      <w:r>
        <w:rPr>
          <w:rFonts w:ascii="Times New Roman" w:hAnsi="Times New Roman"/>
          <w:sz w:val="28"/>
          <w:szCs w:val="28"/>
          <w:lang w:val="en-US"/>
        </w:rPr>
        <w:t>c</w:t>
      </w:r>
      <w:r>
        <w:rPr>
          <w:rFonts w:ascii="Times New Roman" w:hAnsi="Times New Roman"/>
          <w:sz w:val="28"/>
          <w:szCs w:val="28"/>
        </w:rPr>
        <w:t xml:space="preserve">порт и импорт услуг характерного рода, таких как перевозка. Перемещение активов за рубеж с целью приобретения от иностранного лица, пользующегося этими активами, периодических платежей, второй вид операций, сопровождающийся между двумя и более странами (чаще всего они именуются как «роялти»). В – третьих, проведение подрядных работ для иностранного заказчика. Все перечисленное выше исходя из с точки зрения экономистов только и остается, что отнести к первой, так называемой «торговой» группе, поскольку операции имеют торговый характер. Второй же группой является инвестиционная деятельность, то есть вложение имущества в создание бизнеса на территории другой страны. Инвестиции в свою очередь делят на прямые (когда средства вкладываются в производство) и портфельные – покупка акций, ценных бумаг и т.д. Стоит отметить, что любая хозяйственная операция чаще всего связана с </w:t>
      </w:r>
      <w:r>
        <w:rPr>
          <w:rFonts w:ascii="Times New Roman" w:hAnsi="Times New Roman"/>
          <w:sz w:val="28"/>
          <w:szCs w:val="28"/>
        </w:rPr>
        <w:lastRenderedPageBreak/>
        <w:t xml:space="preserve">перемещением валютных ценностей в счет оплаты какой – либо сделки. Такое перемещение </w:t>
      </w:r>
      <w:r>
        <w:rPr>
          <w:rFonts w:ascii="Times New Roman" w:hAnsi="Times New Roman"/>
          <w:sz w:val="28"/>
          <w:szCs w:val="28"/>
          <w:lang w:val="en-US"/>
        </w:rPr>
        <w:t>c</w:t>
      </w:r>
      <w:proofErr w:type="spellStart"/>
      <w:r>
        <w:rPr>
          <w:rFonts w:ascii="Times New Roman" w:hAnsi="Times New Roman"/>
          <w:sz w:val="28"/>
          <w:szCs w:val="28"/>
        </w:rPr>
        <w:t>амо</w:t>
      </w:r>
      <w:proofErr w:type="spellEnd"/>
      <w:r>
        <w:rPr>
          <w:rFonts w:ascii="Times New Roman" w:hAnsi="Times New Roman"/>
          <w:sz w:val="28"/>
          <w:szCs w:val="28"/>
        </w:rPr>
        <w:t xml:space="preserve"> по себе являет</w:t>
      </w:r>
      <w:r>
        <w:rPr>
          <w:rFonts w:ascii="Times New Roman" w:hAnsi="Times New Roman"/>
          <w:sz w:val="28"/>
          <w:szCs w:val="28"/>
          <w:lang w:val="en-US"/>
        </w:rPr>
        <w:t>c</w:t>
      </w:r>
      <w:r>
        <w:rPr>
          <w:rFonts w:ascii="Times New Roman" w:hAnsi="Times New Roman"/>
          <w:sz w:val="28"/>
          <w:szCs w:val="28"/>
        </w:rPr>
        <w:t xml:space="preserve">я хозяйственной операцией и в </w:t>
      </w:r>
      <w:proofErr w:type="spellStart"/>
      <w:r>
        <w:rPr>
          <w:rFonts w:ascii="Times New Roman" w:hAnsi="Times New Roman"/>
          <w:sz w:val="28"/>
          <w:szCs w:val="28"/>
        </w:rPr>
        <w:t>ро</w:t>
      </w:r>
      <w:proofErr w:type="spellEnd"/>
      <w:r>
        <w:rPr>
          <w:rFonts w:ascii="Times New Roman" w:hAnsi="Times New Roman"/>
          <w:sz w:val="28"/>
          <w:szCs w:val="28"/>
          <w:lang w:val="en-US"/>
        </w:rPr>
        <w:t>c</w:t>
      </w:r>
      <w:proofErr w:type="spellStart"/>
      <w:r>
        <w:rPr>
          <w:rFonts w:ascii="Times New Roman" w:hAnsi="Times New Roman"/>
          <w:sz w:val="28"/>
          <w:szCs w:val="28"/>
        </w:rPr>
        <w:t>сийском</w:t>
      </w:r>
      <w:proofErr w:type="spellEnd"/>
      <w:r>
        <w:rPr>
          <w:rFonts w:ascii="Times New Roman" w:hAnsi="Times New Roman"/>
          <w:sz w:val="28"/>
          <w:szCs w:val="28"/>
        </w:rPr>
        <w:t xml:space="preserve"> праве рассматривается как валютная операция. Кроме того, тот факт, что валютные операции при</w:t>
      </w:r>
      <w:r>
        <w:rPr>
          <w:rFonts w:ascii="Times New Roman" w:hAnsi="Times New Roman"/>
          <w:sz w:val="28"/>
          <w:szCs w:val="28"/>
          <w:lang w:val="en-US"/>
        </w:rPr>
        <w:t>c</w:t>
      </w:r>
      <w:proofErr w:type="spellStart"/>
      <w:r>
        <w:rPr>
          <w:rFonts w:ascii="Times New Roman" w:hAnsi="Times New Roman"/>
          <w:sz w:val="28"/>
          <w:szCs w:val="28"/>
        </w:rPr>
        <w:t>ущи</w:t>
      </w:r>
      <w:proofErr w:type="spellEnd"/>
      <w:r>
        <w:rPr>
          <w:rFonts w:ascii="Times New Roman" w:hAnsi="Times New Roman"/>
          <w:sz w:val="28"/>
          <w:szCs w:val="28"/>
        </w:rPr>
        <w:t xml:space="preserve"> фактически любой форме международного </w:t>
      </w:r>
      <w:proofErr w:type="spellStart"/>
      <w:r>
        <w:rPr>
          <w:rFonts w:ascii="Times New Roman" w:hAnsi="Times New Roman"/>
          <w:sz w:val="28"/>
          <w:szCs w:val="28"/>
        </w:rPr>
        <w:t>бизне</w:t>
      </w:r>
      <w:proofErr w:type="spellEnd"/>
      <w:r>
        <w:rPr>
          <w:rFonts w:ascii="Times New Roman" w:hAnsi="Times New Roman"/>
          <w:sz w:val="28"/>
          <w:szCs w:val="28"/>
          <w:lang w:val="en-US"/>
        </w:rPr>
        <w:t>c</w:t>
      </w:r>
      <w:r>
        <w:rPr>
          <w:rFonts w:ascii="Times New Roman" w:hAnsi="Times New Roman"/>
          <w:sz w:val="28"/>
          <w:szCs w:val="28"/>
        </w:rPr>
        <w:t xml:space="preserve">а, их не выделяют в какую-либо отдельную группу, если речь не идет о перемещении капитала как </w:t>
      </w:r>
      <w:r>
        <w:rPr>
          <w:rFonts w:ascii="Times New Roman" w:hAnsi="Times New Roman"/>
          <w:sz w:val="28"/>
          <w:szCs w:val="28"/>
          <w:lang w:val="en-US"/>
        </w:rPr>
        <w:t>c</w:t>
      </w:r>
      <w:proofErr w:type="spellStart"/>
      <w:r>
        <w:rPr>
          <w:rFonts w:ascii="Times New Roman" w:hAnsi="Times New Roman"/>
          <w:sz w:val="28"/>
          <w:szCs w:val="28"/>
        </w:rPr>
        <w:t>амостоятельной</w:t>
      </w:r>
      <w:proofErr w:type="spellEnd"/>
      <w:r>
        <w:rPr>
          <w:rFonts w:ascii="Times New Roman" w:hAnsi="Times New Roman"/>
          <w:sz w:val="28"/>
          <w:szCs w:val="28"/>
        </w:rPr>
        <w:t xml:space="preserve"> операции, что </w:t>
      </w:r>
      <w:proofErr w:type="spellStart"/>
      <w:r>
        <w:rPr>
          <w:rFonts w:ascii="Times New Roman" w:hAnsi="Times New Roman"/>
          <w:sz w:val="28"/>
          <w:szCs w:val="28"/>
        </w:rPr>
        <w:t>прои</w:t>
      </w:r>
      <w:proofErr w:type="spellEnd"/>
      <w:r>
        <w:rPr>
          <w:rFonts w:ascii="Times New Roman" w:hAnsi="Times New Roman"/>
          <w:sz w:val="28"/>
          <w:szCs w:val="28"/>
          <w:lang w:val="en-US"/>
        </w:rPr>
        <w:t>c</w:t>
      </w:r>
      <w:r>
        <w:rPr>
          <w:rFonts w:ascii="Times New Roman" w:hAnsi="Times New Roman"/>
          <w:sz w:val="28"/>
          <w:szCs w:val="28"/>
        </w:rPr>
        <w:t>ходит, например, в отношениях по кредитованию зарубежных партнеров.</w:t>
      </w:r>
    </w:p>
    <w:p w:rsidR="00933E42" w:rsidRDefault="008309F9">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Под деятельностью, которая связана </w:t>
      </w:r>
      <w:r w:rsidRPr="008309F9">
        <w:rPr>
          <w:rFonts w:ascii="Times New Roman" w:hAnsi="Times New Roman"/>
          <w:sz w:val="28"/>
          <w:szCs w:val="28"/>
        </w:rPr>
        <w:t xml:space="preserve">с перемещением через таможенную границу </w:t>
      </w:r>
      <w:proofErr w:type="spellStart"/>
      <w:r w:rsidRPr="008309F9">
        <w:rPr>
          <w:rFonts w:ascii="Times New Roman" w:hAnsi="Times New Roman"/>
          <w:sz w:val="28"/>
          <w:szCs w:val="28"/>
        </w:rPr>
        <w:t>Российcкой</w:t>
      </w:r>
      <w:proofErr w:type="spellEnd"/>
      <w:r w:rsidRPr="008309F9">
        <w:rPr>
          <w:rFonts w:ascii="Times New Roman" w:hAnsi="Times New Roman"/>
          <w:sz w:val="28"/>
          <w:szCs w:val="28"/>
        </w:rPr>
        <w:t xml:space="preserve"> Федерации товаров (продукции) и капитала (финансовых средств), а также оказание услуг и выполнение работ для </w:t>
      </w:r>
      <w:proofErr w:type="spellStart"/>
      <w:r w:rsidRPr="008309F9">
        <w:rPr>
          <w:rFonts w:ascii="Times New Roman" w:hAnsi="Times New Roman"/>
          <w:sz w:val="28"/>
          <w:szCs w:val="28"/>
        </w:rPr>
        <w:t>иноcтранного</w:t>
      </w:r>
      <w:proofErr w:type="spellEnd"/>
      <w:r w:rsidRPr="008309F9">
        <w:rPr>
          <w:rFonts w:ascii="Times New Roman" w:hAnsi="Times New Roman"/>
          <w:sz w:val="28"/>
          <w:szCs w:val="28"/>
        </w:rPr>
        <w:t xml:space="preserve"> заказчика </w:t>
      </w:r>
      <w:r>
        <w:rPr>
          <w:rFonts w:ascii="Times New Roman" w:hAnsi="Times New Roman"/>
          <w:sz w:val="28"/>
          <w:szCs w:val="28"/>
        </w:rPr>
        <w:t xml:space="preserve">следует </w:t>
      </w:r>
      <w:proofErr w:type="gramStart"/>
      <w:r>
        <w:rPr>
          <w:rFonts w:ascii="Times New Roman" w:hAnsi="Times New Roman"/>
          <w:sz w:val="28"/>
          <w:szCs w:val="28"/>
        </w:rPr>
        <w:t>понимать</w:t>
      </w:r>
      <w:proofErr w:type="gramEnd"/>
      <w:r>
        <w:rPr>
          <w:rFonts w:ascii="Times New Roman" w:hAnsi="Times New Roman"/>
          <w:sz w:val="28"/>
          <w:szCs w:val="28"/>
        </w:rPr>
        <w:t xml:space="preserve"> как внешнеэкономическая деятельность.</w:t>
      </w:r>
      <w:r w:rsidR="00A60136">
        <w:rPr>
          <w:rFonts w:ascii="Times New Roman" w:hAnsi="Times New Roman"/>
          <w:sz w:val="28"/>
          <w:szCs w:val="28"/>
        </w:rPr>
        <w:t xml:space="preserve"> </w:t>
      </w:r>
    </w:p>
    <w:p w:rsidR="00933E42" w:rsidRDefault="008309F9">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Из выше сказанного</w:t>
      </w:r>
      <w:r w:rsidR="00A60136">
        <w:rPr>
          <w:rFonts w:ascii="Times New Roman" w:hAnsi="Times New Roman"/>
          <w:sz w:val="28"/>
          <w:szCs w:val="28"/>
        </w:rPr>
        <w:t>, да</w:t>
      </w:r>
      <w:r>
        <w:rPr>
          <w:rFonts w:ascii="Times New Roman" w:hAnsi="Times New Roman"/>
          <w:sz w:val="28"/>
          <w:szCs w:val="28"/>
        </w:rPr>
        <w:t>леко не полного, определения можно</w:t>
      </w:r>
      <w:r w:rsidR="00A60136">
        <w:rPr>
          <w:rFonts w:ascii="Times New Roman" w:hAnsi="Times New Roman"/>
          <w:sz w:val="28"/>
          <w:szCs w:val="28"/>
        </w:rPr>
        <w:t xml:space="preserve"> выделить следующие признаки внешнеэкономической деятельности – её </w:t>
      </w:r>
      <w:r>
        <w:rPr>
          <w:rFonts w:ascii="Times New Roman" w:hAnsi="Times New Roman"/>
          <w:sz w:val="28"/>
          <w:szCs w:val="28"/>
        </w:rPr>
        <w:t>внешний и предпринимательский</w:t>
      </w:r>
      <w:r w:rsidR="00A60136">
        <w:rPr>
          <w:rFonts w:ascii="Times New Roman" w:hAnsi="Times New Roman"/>
          <w:sz w:val="28"/>
          <w:szCs w:val="28"/>
        </w:rPr>
        <w:t xml:space="preserve"> характер.</w:t>
      </w:r>
    </w:p>
    <w:p w:rsidR="00933E42" w:rsidRDefault="008309F9">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Именно в Гражданском кодексе Российской Федерации содержится понятие </w:t>
      </w:r>
      <w:r w:rsidR="00A60136">
        <w:rPr>
          <w:rFonts w:ascii="Times New Roman" w:hAnsi="Times New Roman"/>
          <w:sz w:val="28"/>
          <w:szCs w:val="28"/>
        </w:rPr>
        <w:t xml:space="preserve">предпринимательского характера деятельности субъектов имущественных отношений. </w:t>
      </w:r>
      <w:r>
        <w:rPr>
          <w:rFonts w:ascii="Times New Roman" w:hAnsi="Times New Roman"/>
          <w:sz w:val="28"/>
          <w:szCs w:val="28"/>
        </w:rPr>
        <w:t>Необходимо остановится на некоторых признаках</w:t>
      </w:r>
      <w:r w:rsidR="00A60136">
        <w:rPr>
          <w:rFonts w:ascii="Times New Roman" w:hAnsi="Times New Roman"/>
          <w:sz w:val="28"/>
          <w:szCs w:val="28"/>
        </w:rPr>
        <w:t xml:space="preserve"> предпринимательской деятельно</w:t>
      </w:r>
      <w:r w:rsidR="00A60136">
        <w:rPr>
          <w:rFonts w:ascii="Times New Roman" w:hAnsi="Times New Roman"/>
          <w:sz w:val="28"/>
          <w:szCs w:val="28"/>
          <w:lang w:val="en-US"/>
        </w:rPr>
        <w:t>c</w:t>
      </w:r>
      <w:proofErr w:type="spellStart"/>
      <w:r w:rsidR="00A60136">
        <w:rPr>
          <w:rFonts w:ascii="Times New Roman" w:hAnsi="Times New Roman"/>
          <w:sz w:val="28"/>
          <w:szCs w:val="28"/>
        </w:rPr>
        <w:t>ти</w:t>
      </w:r>
      <w:proofErr w:type="spellEnd"/>
      <w:r w:rsidR="00A60136">
        <w:rPr>
          <w:rFonts w:ascii="Times New Roman" w:hAnsi="Times New Roman"/>
          <w:sz w:val="28"/>
          <w:szCs w:val="28"/>
        </w:rPr>
        <w:t>:</w:t>
      </w:r>
    </w:p>
    <w:p w:rsidR="00933E42" w:rsidRDefault="00A60136">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Первым признаком рассмотрим существенную направленность на извлечение прибыли. Согласно п. 1 ст. 2 Гражданского кодекса Российской Федерации предпринимательской является самостоятельная, осуществляемая на свой риск деятельность, направленная </w:t>
      </w:r>
      <w:proofErr w:type="gramStart"/>
      <w:r>
        <w:rPr>
          <w:rFonts w:ascii="Times New Roman" w:hAnsi="Times New Roman"/>
          <w:sz w:val="28"/>
          <w:szCs w:val="28"/>
        </w:rPr>
        <w:t>на систематическое получение</w:t>
      </w:r>
      <w:proofErr w:type="gramEnd"/>
      <w:r>
        <w:rPr>
          <w:rFonts w:ascii="Times New Roman" w:hAnsi="Times New Roman"/>
          <w:sz w:val="28"/>
          <w:szCs w:val="28"/>
        </w:rPr>
        <w:t xml:space="preserve">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w:t>
      </w:r>
      <w:r>
        <w:rPr>
          <w:rFonts w:ascii="Times New Roman" w:eastAsia="Times New Roman" w:hAnsi="Times New Roman" w:cs="Times New Roman"/>
          <w:sz w:val="28"/>
          <w:szCs w:val="28"/>
          <w:vertAlign w:val="superscript"/>
        </w:rPr>
        <w:footnoteReference w:id="4"/>
      </w:r>
      <w:r>
        <w:rPr>
          <w:rFonts w:ascii="Times New Roman" w:hAnsi="Times New Roman"/>
          <w:sz w:val="28"/>
          <w:szCs w:val="28"/>
        </w:rPr>
        <w:t xml:space="preserve"> Так как в такой деятельности часто принимают участие публично-правовые образования, целью деятельности которых никак не может быть извлечение прибыли, мы говорим, что такая деятельность «как правило» является предпринимательской. Однако, следует учитывать, что  контрагент, </w:t>
      </w:r>
      <w:r>
        <w:rPr>
          <w:rFonts w:ascii="Times New Roman" w:hAnsi="Times New Roman"/>
          <w:sz w:val="28"/>
          <w:szCs w:val="28"/>
        </w:rPr>
        <w:lastRenderedPageBreak/>
        <w:t>являющийся субъектом, с одной стороны, как никак все равно будет действовать как предприниматель, а с другой стороны, не остается незамеченным тот факт, что к отношениям с участием публично-правовых образований применяются правила, предусмотренные для юридических лиц, а так как по общему правилу такие лица являются предпринимательскими организациями, можно сказать, что Гражданский кодекс устанавливает предпринимательский режим к операциям публично-правовых образований. В данном контексте стоит упомянуть о ст. 51 Бюджетного Кодекса РФ, которая выделяет доходы Российской Федерации от внешнеэкономической деятельности среди неналоговых доходов федерального бюджета. Также, стоит отметить мнение профессора В.А. Бублика о том, что «специальное внешнеэкономическое законодательство позволяет шире трактовать признак направленности на извлечение прибыли».</w:t>
      </w:r>
      <w:r>
        <w:rPr>
          <w:rFonts w:ascii="Times New Roman" w:eastAsia="Times New Roman" w:hAnsi="Times New Roman" w:cs="Times New Roman"/>
          <w:sz w:val="28"/>
          <w:szCs w:val="28"/>
          <w:vertAlign w:val="superscript"/>
        </w:rPr>
        <w:footnoteReference w:id="5"/>
      </w:r>
      <w:r>
        <w:rPr>
          <w:rFonts w:ascii="Times New Roman" w:hAnsi="Times New Roman"/>
          <w:sz w:val="28"/>
          <w:szCs w:val="28"/>
        </w:rPr>
        <w:t xml:space="preserve"> Речь идет о ст.  1 Федерального закона от 25 февраля 1999 года №39 - ФЗ «Об инвестиционной деятельности в Рос</w:t>
      </w:r>
      <w:r>
        <w:rPr>
          <w:rFonts w:ascii="Times New Roman" w:hAnsi="Times New Roman"/>
          <w:sz w:val="28"/>
          <w:szCs w:val="28"/>
          <w:lang w:val="en-US"/>
        </w:rPr>
        <w:t>c</w:t>
      </w:r>
      <w:proofErr w:type="spellStart"/>
      <w:r>
        <w:rPr>
          <w:rFonts w:ascii="Times New Roman" w:hAnsi="Times New Roman"/>
          <w:sz w:val="28"/>
          <w:szCs w:val="28"/>
        </w:rPr>
        <w:t>ийской</w:t>
      </w:r>
      <w:proofErr w:type="spellEnd"/>
      <w:r>
        <w:rPr>
          <w:rFonts w:ascii="Times New Roman" w:hAnsi="Times New Roman"/>
          <w:sz w:val="28"/>
          <w:szCs w:val="28"/>
        </w:rPr>
        <w:t xml:space="preserve"> Федерации, осуществляемой в форме капитальных вложений», которая, </w:t>
      </w:r>
      <w:r>
        <w:rPr>
          <w:rFonts w:ascii="Times New Roman" w:hAnsi="Times New Roman"/>
          <w:sz w:val="28"/>
          <w:szCs w:val="28"/>
          <w:lang w:val="en-US"/>
        </w:rPr>
        <w:t>c</w:t>
      </w:r>
      <w:r>
        <w:rPr>
          <w:rFonts w:ascii="Times New Roman" w:hAnsi="Times New Roman"/>
          <w:sz w:val="28"/>
          <w:szCs w:val="28"/>
        </w:rPr>
        <w:t xml:space="preserve"> точки зрения ученого, впервые в </w:t>
      </w:r>
      <w:proofErr w:type="spellStart"/>
      <w:r>
        <w:rPr>
          <w:rFonts w:ascii="Times New Roman" w:hAnsi="Times New Roman"/>
          <w:sz w:val="28"/>
          <w:szCs w:val="28"/>
        </w:rPr>
        <w:t>Ро</w:t>
      </w:r>
      <w:proofErr w:type="spellEnd"/>
      <w:r>
        <w:rPr>
          <w:rFonts w:ascii="Times New Roman" w:hAnsi="Times New Roman"/>
          <w:sz w:val="28"/>
          <w:szCs w:val="28"/>
          <w:lang w:val="en-US"/>
        </w:rPr>
        <w:t>c</w:t>
      </w:r>
      <w:proofErr w:type="spellStart"/>
      <w:r>
        <w:rPr>
          <w:rFonts w:ascii="Times New Roman" w:hAnsi="Times New Roman"/>
          <w:sz w:val="28"/>
          <w:szCs w:val="28"/>
        </w:rPr>
        <w:t>сийском</w:t>
      </w:r>
      <w:proofErr w:type="spellEnd"/>
      <w:r>
        <w:rPr>
          <w:rFonts w:ascii="Times New Roman" w:hAnsi="Times New Roman"/>
          <w:sz w:val="28"/>
          <w:szCs w:val="28"/>
        </w:rPr>
        <w:t xml:space="preserve"> законодательстве рассматривает результат предпринимательских усилий шире – не только как классическую прибыль, но и как достижение иного полезного эффекта.</w:t>
      </w:r>
    </w:p>
    <w:p w:rsidR="00933E42" w:rsidRDefault="00A60136">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Вторым признаком рассмотрим рисковый характер. Во внешнеэкономической деятельности, рисковый характер предпринимательской деятельности, проявляется наиболее ярко. Так при проведении международных операций возникает множество рисков, которые, существенным образом, затрагивают интересы экспортеров, импортеров и, конечно же, инвесторов. При этом выделяются </w:t>
      </w:r>
      <w:proofErr w:type="spellStart"/>
      <w:r>
        <w:rPr>
          <w:rFonts w:ascii="Times New Roman" w:hAnsi="Times New Roman"/>
          <w:sz w:val="28"/>
          <w:szCs w:val="28"/>
        </w:rPr>
        <w:t>ри</w:t>
      </w:r>
      <w:proofErr w:type="spellEnd"/>
      <w:r>
        <w:rPr>
          <w:rFonts w:ascii="Times New Roman" w:hAnsi="Times New Roman"/>
          <w:sz w:val="28"/>
          <w:szCs w:val="28"/>
          <w:lang w:val="en-US"/>
        </w:rPr>
        <w:t>c</w:t>
      </w:r>
      <w:proofErr w:type="spellStart"/>
      <w:r>
        <w:rPr>
          <w:rFonts w:ascii="Times New Roman" w:hAnsi="Times New Roman"/>
          <w:sz w:val="28"/>
          <w:szCs w:val="28"/>
        </w:rPr>
        <w:t>ки</w:t>
      </w:r>
      <w:proofErr w:type="spellEnd"/>
      <w:r>
        <w:rPr>
          <w:rFonts w:ascii="Times New Roman" w:hAnsi="Times New Roman"/>
          <w:sz w:val="28"/>
          <w:szCs w:val="28"/>
        </w:rPr>
        <w:t xml:space="preserve">, связанные </w:t>
      </w:r>
      <w:r>
        <w:rPr>
          <w:rFonts w:ascii="Times New Roman" w:hAnsi="Times New Roman"/>
          <w:sz w:val="28"/>
          <w:szCs w:val="28"/>
          <w:lang w:val="en-US"/>
        </w:rPr>
        <w:t>c</w:t>
      </w:r>
      <w:r>
        <w:rPr>
          <w:rFonts w:ascii="Times New Roman" w:hAnsi="Times New Roman"/>
          <w:sz w:val="28"/>
          <w:szCs w:val="28"/>
        </w:rPr>
        <w:t xml:space="preserve"> личностью контрагента – «</w:t>
      </w:r>
      <w:proofErr w:type="spellStart"/>
      <w:r>
        <w:rPr>
          <w:rFonts w:ascii="Times New Roman" w:hAnsi="Times New Roman"/>
          <w:sz w:val="28"/>
          <w:szCs w:val="28"/>
        </w:rPr>
        <w:t>ри</w:t>
      </w:r>
      <w:proofErr w:type="spellEnd"/>
      <w:r>
        <w:rPr>
          <w:rFonts w:ascii="Times New Roman" w:hAnsi="Times New Roman"/>
          <w:sz w:val="28"/>
          <w:szCs w:val="28"/>
          <w:lang w:val="en-US"/>
        </w:rPr>
        <w:t>c</w:t>
      </w:r>
      <w:r>
        <w:rPr>
          <w:rFonts w:ascii="Times New Roman" w:hAnsi="Times New Roman"/>
          <w:sz w:val="28"/>
          <w:szCs w:val="28"/>
        </w:rPr>
        <w:t xml:space="preserve">к неисполнения», «кредитный риск» или </w:t>
      </w:r>
      <w:proofErr w:type="spellStart"/>
      <w:r>
        <w:rPr>
          <w:rFonts w:ascii="Times New Roman" w:hAnsi="Times New Roman"/>
          <w:sz w:val="28"/>
          <w:szCs w:val="28"/>
        </w:rPr>
        <w:t>ри</w:t>
      </w:r>
      <w:proofErr w:type="spellEnd"/>
      <w:r>
        <w:rPr>
          <w:rFonts w:ascii="Times New Roman" w:hAnsi="Times New Roman"/>
          <w:sz w:val="28"/>
          <w:szCs w:val="28"/>
          <w:lang w:val="en-US"/>
        </w:rPr>
        <w:t>c</w:t>
      </w:r>
      <w:r>
        <w:rPr>
          <w:rFonts w:ascii="Times New Roman" w:hAnsi="Times New Roman"/>
          <w:sz w:val="28"/>
          <w:szCs w:val="28"/>
        </w:rPr>
        <w:t xml:space="preserve">к неплатежа в </w:t>
      </w:r>
      <w:r>
        <w:rPr>
          <w:rFonts w:ascii="Times New Roman" w:hAnsi="Times New Roman"/>
          <w:sz w:val="28"/>
          <w:szCs w:val="28"/>
          <w:lang w:val="en-US"/>
        </w:rPr>
        <w:t>c</w:t>
      </w:r>
      <w:r>
        <w:rPr>
          <w:rFonts w:ascii="Times New Roman" w:hAnsi="Times New Roman"/>
          <w:sz w:val="28"/>
          <w:szCs w:val="28"/>
        </w:rPr>
        <w:t xml:space="preserve">илу его несостоятельности или нежелания контрагента платить, а также риски, связанные с не зависящими от воли сторон событиями: собственно, имущественные </w:t>
      </w:r>
      <w:proofErr w:type="spellStart"/>
      <w:r>
        <w:rPr>
          <w:rFonts w:ascii="Times New Roman" w:hAnsi="Times New Roman"/>
          <w:sz w:val="28"/>
          <w:szCs w:val="28"/>
        </w:rPr>
        <w:t>ри</w:t>
      </w:r>
      <w:proofErr w:type="spellEnd"/>
      <w:r>
        <w:rPr>
          <w:rFonts w:ascii="Times New Roman" w:hAnsi="Times New Roman"/>
          <w:sz w:val="28"/>
          <w:szCs w:val="28"/>
          <w:lang w:val="en-US"/>
        </w:rPr>
        <w:t>c</w:t>
      </w:r>
      <w:proofErr w:type="spellStart"/>
      <w:r>
        <w:rPr>
          <w:rFonts w:ascii="Times New Roman" w:hAnsi="Times New Roman"/>
          <w:sz w:val="28"/>
          <w:szCs w:val="28"/>
        </w:rPr>
        <w:t>ки</w:t>
      </w:r>
      <w:proofErr w:type="spellEnd"/>
      <w:r>
        <w:rPr>
          <w:rFonts w:ascii="Times New Roman" w:hAnsi="Times New Roman"/>
          <w:sz w:val="28"/>
          <w:szCs w:val="28"/>
        </w:rPr>
        <w:t xml:space="preserve"> (случайное уничтожения товара или транспортных </w:t>
      </w:r>
      <w:r>
        <w:rPr>
          <w:rFonts w:ascii="Times New Roman" w:hAnsi="Times New Roman"/>
          <w:sz w:val="28"/>
          <w:szCs w:val="28"/>
        </w:rPr>
        <w:lastRenderedPageBreak/>
        <w:t xml:space="preserve">средств из – </w:t>
      </w:r>
      <w:proofErr w:type="gramStart"/>
      <w:r>
        <w:rPr>
          <w:rFonts w:ascii="Times New Roman" w:hAnsi="Times New Roman"/>
          <w:sz w:val="28"/>
          <w:szCs w:val="28"/>
        </w:rPr>
        <w:t>за аварий</w:t>
      </w:r>
      <w:proofErr w:type="gramEnd"/>
      <w:r>
        <w:rPr>
          <w:rFonts w:ascii="Times New Roman" w:hAnsi="Times New Roman"/>
          <w:sz w:val="28"/>
          <w:szCs w:val="28"/>
        </w:rPr>
        <w:t xml:space="preserve"> и других событий), политические риски или изменение экономической ситуации. Для того чтобы защититься от возможных рисков и усложняется порядок расчетов между участниками внешнеэкономической деятельности, в частности </w:t>
      </w:r>
      <w:proofErr w:type="spellStart"/>
      <w:r>
        <w:rPr>
          <w:rFonts w:ascii="Times New Roman" w:hAnsi="Times New Roman"/>
          <w:sz w:val="28"/>
          <w:szCs w:val="28"/>
        </w:rPr>
        <w:t>ра</w:t>
      </w:r>
      <w:proofErr w:type="spellEnd"/>
      <w:r>
        <w:rPr>
          <w:rFonts w:ascii="Times New Roman" w:hAnsi="Times New Roman"/>
          <w:sz w:val="28"/>
          <w:szCs w:val="28"/>
          <w:lang w:val="en-US"/>
        </w:rPr>
        <w:t>c</w:t>
      </w:r>
      <w:r>
        <w:rPr>
          <w:rFonts w:ascii="Times New Roman" w:hAnsi="Times New Roman"/>
          <w:sz w:val="28"/>
          <w:szCs w:val="28"/>
        </w:rPr>
        <w:t>четы проводятся по аккредитиву и документарному инка</w:t>
      </w:r>
      <w:r>
        <w:rPr>
          <w:rFonts w:ascii="Times New Roman" w:hAnsi="Times New Roman"/>
          <w:sz w:val="28"/>
          <w:szCs w:val="28"/>
          <w:lang w:val="en-US"/>
        </w:rPr>
        <w:t>c</w:t>
      </w:r>
      <w:r>
        <w:rPr>
          <w:rFonts w:ascii="Times New Roman" w:hAnsi="Times New Roman"/>
          <w:sz w:val="28"/>
          <w:szCs w:val="28"/>
        </w:rPr>
        <w:t>со, контракты включают у</w:t>
      </w:r>
      <w:r>
        <w:rPr>
          <w:rFonts w:ascii="Times New Roman" w:hAnsi="Times New Roman"/>
          <w:sz w:val="28"/>
          <w:szCs w:val="28"/>
          <w:lang w:val="en-US"/>
        </w:rPr>
        <w:t>c</w:t>
      </w:r>
      <w:proofErr w:type="spellStart"/>
      <w:r>
        <w:rPr>
          <w:rFonts w:ascii="Times New Roman" w:hAnsi="Times New Roman"/>
          <w:sz w:val="28"/>
          <w:szCs w:val="28"/>
        </w:rPr>
        <w:t>ловия</w:t>
      </w:r>
      <w:proofErr w:type="spellEnd"/>
      <w:r>
        <w:rPr>
          <w:rFonts w:ascii="Times New Roman" w:hAnsi="Times New Roman"/>
          <w:sz w:val="28"/>
          <w:szCs w:val="28"/>
        </w:rPr>
        <w:t xml:space="preserve"> об имущественном и кредитном </w:t>
      </w:r>
      <w:r>
        <w:rPr>
          <w:rFonts w:ascii="Times New Roman" w:hAnsi="Times New Roman"/>
          <w:sz w:val="28"/>
          <w:szCs w:val="28"/>
          <w:lang w:val="en-US"/>
        </w:rPr>
        <w:t>c</w:t>
      </w:r>
      <w:r w:rsidR="008309F9">
        <w:rPr>
          <w:rFonts w:ascii="Times New Roman" w:hAnsi="Times New Roman"/>
          <w:sz w:val="28"/>
          <w:szCs w:val="28"/>
        </w:rPr>
        <w:t>страховании</w:t>
      </w:r>
      <w:r>
        <w:rPr>
          <w:rFonts w:ascii="Times New Roman" w:hAnsi="Times New Roman"/>
          <w:sz w:val="28"/>
          <w:szCs w:val="28"/>
        </w:rPr>
        <w:t>. Самым сложным риском является политический, так как еще не выработаны достаточно устойчивые механизмы защиты международного бизнеса от неплатежей в силу политических обстоятельств. И ввиду этого страхование таких рисков в рамках известных видов страхования считается невозможно.</w:t>
      </w:r>
    </w:p>
    <w:p w:rsidR="00933E42" w:rsidRDefault="00A60136">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Третьим признаком предпринимательской деятельности является регистрация участника предпринимательской деятельности.</w:t>
      </w:r>
    </w:p>
    <w:p w:rsidR="00933E42" w:rsidRDefault="00A60136">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В установленном порядке и только после регистрации предприниматель вправе заниматься коммерческой деятельностью. В России действует Федеральный закон «О государственной регистрации юридических лиц и индивидуальных предпринимателей» от 8 августа 2001 года. Иностранные юридические лица и организации, не признаваемые иностранным правом юридическими лицами, но обладающие гражданской правоспособностью вправе осуществлять предпринимательскую деятельность на территории России, если они обладают таким правомочием в соответствии с законодательством страны – происхождения.</w:t>
      </w:r>
      <w:r>
        <w:rPr>
          <w:rFonts w:ascii="Times New Roman" w:eastAsia="Times New Roman" w:hAnsi="Times New Roman" w:cs="Times New Roman"/>
          <w:sz w:val="28"/>
          <w:szCs w:val="28"/>
          <w:vertAlign w:val="superscript"/>
        </w:rPr>
        <w:footnoteReference w:id="6"/>
      </w:r>
      <w:r>
        <w:rPr>
          <w:rFonts w:ascii="Times New Roman" w:hAnsi="Times New Roman"/>
          <w:sz w:val="28"/>
          <w:szCs w:val="28"/>
        </w:rPr>
        <w:t xml:space="preserve"> Выше сказанное исходит из норм Гражданского кодекса, а именно ст. 1202 и 1203.</w:t>
      </w:r>
    </w:p>
    <w:p w:rsidR="00933E42" w:rsidRDefault="008309F9">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Согласно ст.</w:t>
      </w:r>
      <w:r w:rsidR="00A60136">
        <w:rPr>
          <w:rFonts w:ascii="Times New Roman" w:hAnsi="Times New Roman"/>
          <w:sz w:val="28"/>
          <w:szCs w:val="28"/>
        </w:rPr>
        <w:t xml:space="preserve"> 1201 ГК РФ иностранное физическое лицо или лицо без гражданства вправе заниматься предпринимательской деятельностью в России в качестве индивидуального предпринимателя, если такое физическое лицо зарегистрировано в качестве индивидуального предпринимателя в стране места жительства.</w:t>
      </w:r>
      <w:r w:rsidR="00A60136">
        <w:rPr>
          <w:rFonts w:ascii="Times New Roman" w:eastAsia="Times New Roman" w:hAnsi="Times New Roman" w:cs="Times New Roman"/>
          <w:sz w:val="28"/>
          <w:szCs w:val="28"/>
          <w:vertAlign w:val="superscript"/>
        </w:rPr>
        <w:footnoteReference w:id="7"/>
      </w:r>
      <w:r w:rsidR="00A60136">
        <w:rPr>
          <w:rFonts w:ascii="Times New Roman" w:hAnsi="Times New Roman"/>
          <w:sz w:val="28"/>
          <w:szCs w:val="28"/>
        </w:rPr>
        <w:t xml:space="preserve"> Однако, если регистрация в   стране иностранного физического </w:t>
      </w:r>
      <w:r w:rsidR="00A60136">
        <w:rPr>
          <w:rFonts w:ascii="Times New Roman" w:hAnsi="Times New Roman"/>
          <w:sz w:val="28"/>
          <w:szCs w:val="28"/>
        </w:rPr>
        <w:lastRenderedPageBreak/>
        <w:t xml:space="preserve">лица не требуется, но предприниматель свою деятельность осуществляет в России, он обязательно должен зарегистрироваться в установленном </w:t>
      </w:r>
      <w:proofErr w:type="gramStart"/>
      <w:r w:rsidR="00A60136">
        <w:rPr>
          <w:rFonts w:ascii="Times New Roman" w:hAnsi="Times New Roman"/>
          <w:sz w:val="28"/>
          <w:szCs w:val="28"/>
        </w:rPr>
        <w:t>порядке  для</w:t>
      </w:r>
      <w:proofErr w:type="gramEnd"/>
      <w:r w:rsidR="00A60136">
        <w:rPr>
          <w:rFonts w:ascii="Times New Roman" w:hAnsi="Times New Roman"/>
          <w:sz w:val="28"/>
          <w:szCs w:val="28"/>
        </w:rPr>
        <w:t xml:space="preserve"> российских граждан.</w:t>
      </w:r>
    </w:p>
    <w:p w:rsidR="00933E42" w:rsidRDefault="00A60136">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С юридической точки зрения внешний характер отношений внешнеэкономической деятельности определяется следующим образом. Можно выделить два определяющих фактора. Характеристика субъектного состава участников правоотношения и передаваемое по сделке, переход прав на имущество. Опираясь на характеристику субъектного состава мы должны выделить, что отношение будет является внешнеэкономическим, только тогда, когда один из участников резидент или нерезидент (что, собственно говоря, соответствует изложению третьей части Гражданского кодекса РФ, так как налоговое, валютное законодательство понимает под нерезидентами иностранные лица, в том числе их филиалы в России).</w:t>
      </w:r>
      <w:r>
        <w:rPr>
          <w:rFonts w:ascii="Times New Roman" w:eastAsia="Times New Roman" w:hAnsi="Times New Roman" w:cs="Times New Roman"/>
          <w:sz w:val="28"/>
          <w:szCs w:val="28"/>
          <w:vertAlign w:val="superscript"/>
        </w:rPr>
        <w:footnoteReference w:id="8"/>
      </w:r>
    </w:p>
    <w:p w:rsidR="00933E42" w:rsidRDefault="00A60136">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Также стоит и учитывать, что ряд международных договоров, которые применяются в международном бизнесе, </w:t>
      </w:r>
      <w:proofErr w:type="gramStart"/>
      <w:r>
        <w:rPr>
          <w:rFonts w:ascii="Times New Roman" w:hAnsi="Times New Roman"/>
          <w:sz w:val="28"/>
          <w:szCs w:val="28"/>
        </w:rPr>
        <w:t>по другому</w:t>
      </w:r>
      <w:proofErr w:type="gramEnd"/>
      <w:r>
        <w:rPr>
          <w:rFonts w:ascii="Times New Roman" w:hAnsi="Times New Roman"/>
          <w:sz w:val="28"/>
          <w:szCs w:val="28"/>
        </w:rPr>
        <w:t xml:space="preserve"> определяют необходимый субъектный состав. Так, например, Конвенция ООН о договорах международной купли-продажи (Вена, 1980 год) раскрывает данный признак, что договор купли-продажи считается имеющим международный характер, если коммерческое предприятие одной из сторон находится за границей. То есть филиал, </w:t>
      </w:r>
      <w:proofErr w:type="spellStart"/>
      <w:r>
        <w:rPr>
          <w:rFonts w:ascii="Times New Roman" w:hAnsi="Times New Roman"/>
          <w:sz w:val="28"/>
          <w:szCs w:val="28"/>
        </w:rPr>
        <w:t>ино</w:t>
      </w:r>
      <w:proofErr w:type="spellEnd"/>
      <w:r>
        <w:rPr>
          <w:rFonts w:ascii="Times New Roman" w:hAnsi="Times New Roman"/>
          <w:sz w:val="28"/>
          <w:szCs w:val="28"/>
          <w:lang w:val="en-US"/>
        </w:rPr>
        <w:t>c</w:t>
      </w:r>
      <w:proofErr w:type="spellStart"/>
      <w:r>
        <w:rPr>
          <w:rFonts w:ascii="Times New Roman" w:hAnsi="Times New Roman"/>
          <w:sz w:val="28"/>
          <w:szCs w:val="28"/>
        </w:rPr>
        <w:t>транной</w:t>
      </w:r>
      <w:proofErr w:type="spellEnd"/>
      <w:r>
        <w:rPr>
          <w:rFonts w:ascii="Times New Roman" w:hAnsi="Times New Roman"/>
          <w:sz w:val="28"/>
          <w:szCs w:val="28"/>
        </w:rPr>
        <w:t xml:space="preserve"> компании,</w:t>
      </w:r>
      <w:r w:rsidRPr="00A60136">
        <w:rPr>
          <w:rFonts w:ascii="Times New Roman" w:hAnsi="Times New Roman"/>
          <w:sz w:val="28"/>
          <w:szCs w:val="28"/>
        </w:rPr>
        <w:t xml:space="preserve"> </w:t>
      </w:r>
      <w:r>
        <w:rPr>
          <w:rFonts w:ascii="Times New Roman" w:hAnsi="Times New Roman"/>
          <w:sz w:val="28"/>
          <w:szCs w:val="28"/>
        </w:rPr>
        <w:t xml:space="preserve">находящийся в России, и являющийся по нашему законодательству нерезидентом, исходя из Конвенции ООН, не будет </w:t>
      </w:r>
      <w:r>
        <w:rPr>
          <w:rFonts w:ascii="Times New Roman" w:hAnsi="Times New Roman"/>
          <w:sz w:val="28"/>
          <w:szCs w:val="28"/>
          <w:lang w:val="en-US"/>
        </w:rPr>
        <w:t>c</w:t>
      </w:r>
      <w:r>
        <w:rPr>
          <w:rFonts w:ascii="Times New Roman" w:hAnsi="Times New Roman"/>
          <w:sz w:val="28"/>
          <w:szCs w:val="28"/>
        </w:rPr>
        <w:t xml:space="preserve">читаться коммерческим предприятием, находящимся за рубежом, и также с точки зрения данной Конвенции договор купли-продажи, который был заключен российским предпринимателем с таким филиалом, не считается международным. Однако, целесообразно будет отметить, что такое определение в международных договорах, касающихся субъектного состава внешнеэкономических отношений, никак не влияет на выше описанный признака субъектного состава. Это связано с тем, что подобные международные договоры за счет сужения субъектного </w:t>
      </w:r>
      <w:r>
        <w:rPr>
          <w:rFonts w:ascii="Times New Roman" w:hAnsi="Times New Roman"/>
          <w:sz w:val="28"/>
          <w:szCs w:val="28"/>
        </w:rPr>
        <w:lastRenderedPageBreak/>
        <w:t>состава участников, соответствующих отношений, лишь выделяют конкретную сферу международного бизнеса, к которой они должны будут применяться, и не регламентируют, определяемое национальным законодательством, понятие внешнеэкономической деятельности.</w:t>
      </w:r>
      <w:r>
        <w:rPr>
          <w:rFonts w:ascii="Times New Roman" w:eastAsia="Times New Roman" w:hAnsi="Times New Roman" w:cs="Times New Roman"/>
          <w:sz w:val="28"/>
          <w:szCs w:val="28"/>
          <w:vertAlign w:val="superscript"/>
        </w:rPr>
        <w:footnoteReference w:id="9"/>
      </w:r>
    </w:p>
    <w:p w:rsidR="00933E42" w:rsidRDefault="00A60136">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Вторым фактором будет являться сама деятельность участников отношения, направленная на перемещение через таможенную границу Российской Федерации определенного товара.</w:t>
      </w:r>
    </w:p>
    <w:p w:rsidR="00933E42" w:rsidRDefault="00A60136">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Именно так, законодательство Российской Федерации связывает с внешней деятельностью осуществление операций по экспорту и импорту. Согласно ст. 2 Федерального закона «Об основах государственного регулирования внешнеторговой деятельности» под экспортом понимается вывоз с таможенной территории Российской Федерации без обязательства об обратном ввозе, импорт - ввоз товара на таможенную территорию Российской Федерации без обязательства об обратном вывозе.</w:t>
      </w:r>
      <w:r>
        <w:rPr>
          <w:rFonts w:ascii="Times New Roman" w:eastAsia="Times New Roman" w:hAnsi="Times New Roman" w:cs="Times New Roman"/>
          <w:sz w:val="28"/>
          <w:szCs w:val="28"/>
          <w:vertAlign w:val="superscript"/>
        </w:rPr>
        <w:footnoteReference w:id="10"/>
      </w:r>
      <w:r>
        <w:rPr>
          <w:rFonts w:ascii="Times New Roman" w:hAnsi="Times New Roman"/>
          <w:sz w:val="28"/>
          <w:szCs w:val="28"/>
        </w:rPr>
        <w:t xml:space="preserve"> Стоит выделить, что закон никак не связывает ни импорт, ни экспорт с субъектным составом участников отношений, а только выделяет факт пересечения границы.</w:t>
      </w:r>
    </w:p>
    <w:p w:rsidR="00933E42" w:rsidRDefault="00A60136">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Необходимо выделить основные формы осуществления внешнеэкономической деятельности исходя из объектного состава: </w:t>
      </w:r>
    </w:p>
    <w:p w:rsidR="00933E42" w:rsidRDefault="00A60136">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1) Внешнеторговая деятельность в узком смысле, то есть деятельность по экспорту и импорту товаров, а также иные операции по перемещению товара и передаче имущественных прав;</w:t>
      </w:r>
    </w:p>
    <w:p w:rsidR="00933E42" w:rsidRDefault="00A60136">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2) Выполнение работ и торговля услугами на внешнем рынке;</w:t>
      </w:r>
    </w:p>
    <w:p w:rsidR="00933E42" w:rsidRDefault="00A60136">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3) Инвестиционная деятельность, или перемещение капиталов, то есть вложение имущества в осуществление предпринимательской деятельности за рубежом;</w:t>
      </w:r>
    </w:p>
    <w:p w:rsidR="00933E42" w:rsidRDefault="00A60136">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4) Научно-техническое сотрудничество. Под этим понимается перемещение объектов интеллектуальной собственности, более точнее, </w:t>
      </w:r>
      <w:r>
        <w:rPr>
          <w:rFonts w:ascii="Times New Roman" w:hAnsi="Times New Roman"/>
          <w:sz w:val="28"/>
          <w:szCs w:val="28"/>
        </w:rPr>
        <w:lastRenderedPageBreak/>
        <w:t>договоры о создании и/или передаче объектов интеллектуальной собственности, лицензионные договоры, научно-техническое сотрудничество (включая франчайзинг).</w:t>
      </w:r>
    </w:p>
    <w:p w:rsidR="00933E42" w:rsidRDefault="00A60136">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Вопрос о субъектах, конечно же, изучается во всех фундаментальных </w:t>
      </w:r>
      <w:proofErr w:type="spellStart"/>
      <w:r>
        <w:rPr>
          <w:rFonts w:ascii="Times New Roman" w:hAnsi="Times New Roman"/>
          <w:sz w:val="28"/>
          <w:szCs w:val="28"/>
        </w:rPr>
        <w:t>ди</w:t>
      </w:r>
      <w:proofErr w:type="spellEnd"/>
      <w:r>
        <w:rPr>
          <w:rFonts w:ascii="Times New Roman" w:hAnsi="Times New Roman"/>
          <w:sz w:val="28"/>
          <w:szCs w:val="28"/>
          <w:lang w:val="en-US"/>
        </w:rPr>
        <w:t>c</w:t>
      </w:r>
      <w:proofErr w:type="spellStart"/>
      <w:r>
        <w:rPr>
          <w:rFonts w:ascii="Times New Roman" w:hAnsi="Times New Roman"/>
          <w:sz w:val="28"/>
          <w:szCs w:val="28"/>
        </w:rPr>
        <w:t>циплинах</w:t>
      </w:r>
      <w:proofErr w:type="spellEnd"/>
      <w:r>
        <w:rPr>
          <w:rFonts w:ascii="Times New Roman" w:hAnsi="Times New Roman"/>
          <w:sz w:val="28"/>
          <w:szCs w:val="28"/>
        </w:rPr>
        <w:t>, таких как гражданское, административное право и так далее. Поэтому, на наш взгляд на нем стоит остановится достаточно кратко. Как было упомянуто ранее, в отношения по осуществлению внешнеэкономической деятельности входят две группы субъектов:</w:t>
      </w:r>
    </w:p>
    <w:p w:rsidR="00933E42" w:rsidRDefault="00A60136">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1. Непосредственно осуществляющие внешнеэкономическую деятельность, частные субъекты;</w:t>
      </w:r>
    </w:p>
    <w:p w:rsidR="00933E42" w:rsidRDefault="00A60136">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2. И субъекты публичного права, непосредственно регулирующие эту деятельность.</w:t>
      </w:r>
    </w:p>
    <w:p w:rsidR="00933E42" w:rsidRDefault="00A60136">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Первая группа </w:t>
      </w:r>
      <w:r>
        <w:rPr>
          <w:rFonts w:ascii="Times New Roman" w:hAnsi="Times New Roman"/>
          <w:sz w:val="28"/>
          <w:szCs w:val="28"/>
          <w:lang w:val="en-US"/>
        </w:rPr>
        <w:t>c</w:t>
      </w:r>
      <w:proofErr w:type="spellStart"/>
      <w:r>
        <w:rPr>
          <w:rFonts w:ascii="Times New Roman" w:hAnsi="Times New Roman"/>
          <w:sz w:val="28"/>
          <w:szCs w:val="28"/>
        </w:rPr>
        <w:t>убъектов</w:t>
      </w:r>
      <w:proofErr w:type="spellEnd"/>
      <w:r>
        <w:rPr>
          <w:rFonts w:ascii="Times New Roman" w:hAnsi="Times New Roman"/>
          <w:sz w:val="28"/>
          <w:szCs w:val="28"/>
        </w:rPr>
        <w:t xml:space="preserve"> представляет собой зарегистрированные в установленном порядке юридические лица, индивидуальных предпринимателей, а также </w:t>
      </w:r>
      <w:proofErr w:type="spellStart"/>
      <w:r>
        <w:rPr>
          <w:rFonts w:ascii="Times New Roman" w:hAnsi="Times New Roman"/>
          <w:sz w:val="28"/>
          <w:szCs w:val="28"/>
        </w:rPr>
        <w:t>ино</w:t>
      </w:r>
      <w:proofErr w:type="spellEnd"/>
      <w:r>
        <w:rPr>
          <w:rFonts w:ascii="Times New Roman" w:hAnsi="Times New Roman"/>
          <w:sz w:val="28"/>
          <w:szCs w:val="28"/>
          <w:lang w:val="en-US"/>
        </w:rPr>
        <w:t>c</w:t>
      </w:r>
      <w:proofErr w:type="spellStart"/>
      <w:r>
        <w:rPr>
          <w:rFonts w:ascii="Times New Roman" w:hAnsi="Times New Roman"/>
          <w:sz w:val="28"/>
          <w:szCs w:val="28"/>
        </w:rPr>
        <w:t>транные</w:t>
      </w:r>
      <w:proofErr w:type="spellEnd"/>
      <w:r>
        <w:rPr>
          <w:rFonts w:ascii="Times New Roman" w:hAnsi="Times New Roman"/>
          <w:sz w:val="28"/>
          <w:szCs w:val="28"/>
        </w:rPr>
        <w:t xml:space="preserve"> организации, не являющиеся юридическими лицами, но в право</w:t>
      </w:r>
      <w:r>
        <w:rPr>
          <w:rFonts w:ascii="Times New Roman" w:hAnsi="Times New Roman"/>
          <w:sz w:val="28"/>
          <w:szCs w:val="28"/>
          <w:lang w:val="en-US"/>
        </w:rPr>
        <w:t>c</w:t>
      </w:r>
      <w:proofErr w:type="spellStart"/>
      <w:r>
        <w:rPr>
          <w:rFonts w:ascii="Times New Roman" w:hAnsi="Times New Roman"/>
          <w:sz w:val="28"/>
          <w:szCs w:val="28"/>
        </w:rPr>
        <w:t>пособность</w:t>
      </w:r>
      <w:proofErr w:type="spellEnd"/>
      <w:r>
        <w:rPr>
          <w:rFonts w:ascii="Times New Roman" w:hAnsi="Times New Roman"/>
          <w:sz w:val="28"/>
          <w:szCs w:val="28"/>
        </w:rPr>
        <w:t xml:space="preserve"> которых </w:t>
      </w:r>
      <w:r>
        <w:rPr>
          <w:rFonts w:ascii="Times New Roman" w:hAnsi="Times New Roman"/>
          <w:sz w:val="28"/>
          <w:szCs w:val="28"/>
          <w:lang w:val="en-US"/>
        </w:rPr>
        <w:t>c</w:t>
      </w:r>
      <w:proofErr w:type="spellStart"/>
      <w:r>
        <w:rPr>
          <w:rFonts w:ascii="Times New Roman" w:hAnsi="Times New Roman"/>
          <w:sz w:val="28"/>
          <w:szCs w:val="28"/>
        </w:rPr>
        <w:t>огласно</w:t>
      </w:r>
      <w:proofErr w:type="spellEnd"/>
      <w:r>
        <w:rPr>
          <w:rFonts w:ascii="Times New Roman" w:hAnsi="Times New Roman"/>
          <w:sz w:val="28"/>
          <w:szCs w:val="28"/>
        </w:rPr>
        <w:t xml:space="preserve"> </w:t>
      </w:r>
      <w:proofErr w:type="spellStart"/>
      <w:r>
        <w:rPr>
          <w:rFonts w:ascii="Times New Roman" w:hAnsi="Times New Roman"/>
          <w:sz w:val="28"/>
          <w:szCs w:val="28"/>
        </w:rPr>
        <w:t>ино</w:t>
      </w:r>
      <w:proofErr w:type="spellEnd"/>
      <w:r>
        <w:rPr>
          <w:rFonts w:ascii="Times New Roman" w:hAnsi="Times New Roman"/>
          <w:sz w:val="28"/>
          <w:szCs w:val="28"/>
          <w:lang w:val="en-US"/>
        </w:rPr>
        <w:t>c</w:t>
      </w:r>
      <w:proofErr w:type="spellStart"/>
      <w:r>
        <w:rPr>
          <w:rFonts w:ascii="Times New Roman" w:hAnsi="Times New Roman"/>
          <w:sz w:val="28"/>
          <w:szCs w:val="28"/>
        </w:rPr>
        <w:t>транному</w:t>
      </w:r>
      <w:proofErr w:type="spellEnd"/>
      <w:r>
        <w:rPr>
          <w:rFonts w:ascii="Times New Roman" w:hAnsi="Times New Roman"/>
          <w:sz w:val="28"/>
          <w:szCs w:val="28"/>
        </w:rPr>
        <w:t xml:space="preserve"> законодательству входит правомочие на занятие предпринимательской деятельностью. Все эти субъекты делятся на резидентов и нерезидентов.</w:t>
      </w:r>
    </w:p>
    <w:p w:rsidR="00933E42" w:rsidRDefault="00A60136">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Под резидентами понимаются юридические лица, созданные, то есть имеют место государственной регистрации, на территории Российской Федерации, независимо от того, принадлежат они российским или иностранным собственникам. Данный факт подтверждается выпиской из единого государственного реестра юридических лиц, нововведение вступившие в силу с 1 января 2017 года, ранее фактом подтверждения являлось свидетельство о государственной регистрации в качестве юридического лица.</w:t>
      </w:r>
    </w:p>
    <w:p w:rsidR="00933E42" w:rsidRDefault="00A60136">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Специальное законодательство, в частности: о валютном регулировании, налоговое, рассматривает также в качестве резидентов филиалы и представительства российских организаций, находящиеся за рубежом. Грубо говоря, они не являют</w:t>
      </w:r>
      <w:r>
        <w:rPr>
          <w:rFonts w:ascii="Times New Roman" w:hAnsi="Times New Roman"/>
          <w:sz w:val="28"/>
          <w:szCs w:val="28"/>
          <w:lang w:val="en-US"/>
        </w:rPr>
        <w:t>c</w:t>
      </w:r>
      <w:r>
        <w:rPr>
          <w:rFonts w:ascii="Times New Roman" w:hAnsi="Times New Roman"/>
          <w:sz w:val="28"/>
          <w:szCs w:val="28"/>
        </w:rPr>
        <w:t xml:space="preserve">я </w:t>
      </w:r>
      <w:r>
        <w:rPr>
          <w:rFonts w:ascii="Times New Roman" w:hAnsi="Times New Roman"/>
          <w:sz w:val="28"/>
          <w:szCs w:val="28"/>
          <w:lang w:val="en-US"/>
        </w:rPr>
        <w:t>c</w:t>
      </w:r>
      <w:proofErr w:type="spellStart"/>
      <w:r>
        <w:rPr>
          <w:rFonts w:ascii="Times New Roman" w:hAnsi="Times New Roman"/>
          <w:sz w:val="28"/>
          <w:szCs w:val="28"/>
        </w:rPr>
        <w:t>амостоятельными</w:t>
      </w:r>
      <w:proofErr w:type="spellEnd"/>
      <w:r>
        <w:rPr>
          <w:rFonts w:ascii="Times New Roman" w:hAnsi="Times New Roman"/>
          <w:sz w:val="28"/>
          <w:szCs w:val="28"/>
        </w:rPr>
        <w:t xml:space="preserve"> субъектами правоотношений, в том числе и по поводу международного обмена товарами, работами и у</w:t>
      </w:r>
      <w:r>
        <w:rPr>
          <w:rFonts w:ascii="Times New Roman" w:hAnsi="Times New Roman"/>
          <w:sz w:val="28"/>
          <w:szCs w:val="28"/>
          <w:lang w:val="en-US"/>
        </w:rPr>
        <w:t>c</w:t>
      </w:r>
      <w:r>
        <w:rPr>
          <w:rFonts w:ascii="Times New Roman" w:hAnsi="Times New Roman"/>
          <w:sz w:val="28"/>
          <w:szCs w:val="28"/>
        </w:rPr>
        <w:t xml:space="preserve">лугами. </w:t>
      </w:r>
      <w:r>
        <w:rPr>
          <w:rFonts w:ascii="Times New Roman" w:hAnsi="Times New Roman"/>
          <w:sz w:val="28"/>
          <w:szCs w:val="28"/>
        </w:rPr>
        <w:lastRenderedPageBreak/>
        <w:t>Однако, указание в законе, что такие филиалы и представительства являют</w:t>
      </w:r>
      <w:r>
        <w:rPr>
          <w:rFonts w:ascii="Times New Roman" w:hAnsi="Times New Roman"/>
          <w:sz w:val="28"/>
          <w:szCs w:val="28"/>
          <w:lang w:val="en-US"/>
        </w:rPr>
        <w:t>c</w:t>
      </w:r>
      <w:r>
        <w:rPr>
          <w:rFonts w:ascii="Times New Roman" w:hAnsi="Times New Roman"/>
          <w:sz w:val="28"/>
          <w:szCs w:val="28"/>
        </w:rPr>
        <w:t xml:space="preserve">я резидентами, связано с </w:t>
      </w:r>
      <w:proofErr w:type="spellStart"/>
      <w:r>
        <w:rPr>
          <w:rFonts w:ascii="Times New Roman" w:hAnsi="Times New Roman"/>
          <w:sz w:val="28"/>
          <w:szCs w:val="28"/>
        </w:rPr>
        <w:t>избежанием</w:t>
      </w:r>
      <w:proofErr w:type="spellEnd"/>
      <w:r>
        <w:rPr>
          <w:rFonts w:ascii="Times New Roman" w:hAnsi="Times New Roman"/>
          <w:sz w:val="28"/>
          <w:szCs w:val="28"/>
        </w:rPr>
        <w:t xml:space="preserve"> недоразумений, которые могли бы возникнуть при толковании </w:t>
      </w:r>
      <w:r>
        <w:rPr>
          <w:rFonts w:ascii="Times New Roman" w:hAnsi="Times New Roman"/>
          <w:sz w:val="28"/>
          <w:szCs w:val="28"/>
          <w:lang w:val="en-US"/>
        </w:rPr>
        <w:t>c</w:t>
      </w:r>
      <w:proofErr w:type="spellStart"/>
      <w:r>
        <w:rPr>
          <w:rFonts w:ascii="Times New Roman" w:hAnsi="Times New Roman"/>
          <w:sz w:val="28"/>
          <w:szCs w:val="28"/>
        </w:rPr>
        <w:t>оответствующих</w:t>
      </w:r>
      <w:proofErr w:type="spellEnd"/>
      <w:r>
        <w:rPr>
          <w:rFonts w:ascii="Times New Roman" w:hAnsi="Times New Roman"/>
          <w:sz w:val="28"/>
          <w:szCs w:val="28"/>
        </w:rPr>
        <w:t xml:space="preserve"> нормативных актов.</w:t>
      </w:r>
    </w:p>
    <w:p w:rsidR="00933E42" w:rsidRDefault="00A60136">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Большое значение имеет вопрос идентификации иностранного контрагента, осуществляющего внешнеэкономическую деятельность, и установлении его правоспособности.</w:t>
      </w:r>
    </w:p>
    <w:p w:rsidR="00933E42" w:rsidRDefault="00A60136">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Иностранные юридические лица и организации, которые не признаются иностранным правом юридическими лицами, но обладают гражданской правоспособностью вправе осуществлять предпринимательскую деятельность на территории России, если они обладают таким правомочием в соответствии с законодательством страны – происхождения. Что прямо </w:t>
      </w:r>
      <w:r w:rsidR="002E4E84">
        <w:rPr>
          <w:rFonts w:ascii="Times New Roman" w:hAnsi="Times New Roman"/>
          <w:sz w:val="28"/>
          <w:szCs w:val="28"/>
        </w:rPr>
        <w:t>предусмотрено положениями ст.</w:t>
      </w:r>
      <w:r>
        <w:rPr>
          <w:rFonts w:ascii="Times New Roman" w:hAnsi="Times New Roman"/>
          <w:sz w:val="28"/>
          <w:szCs w:val="28"/>
        </w:rPr>
        <w:t xml:space="preserve"> 1202 и 1203 Гражданского кодекса РФ.</w:t>
      </w:r>
    </w:p>
    <w:p w:rsidR="00933E42" w:rsidRDefault="00A60136">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Согласно статье 1201 Гражданского кодекса РФ иностранное физическое лицо или лицо без гражданства вправе заниматься предпринимательской деятельностью в России в качестве индивидуального предпринимателя, если такое физическое лицо зарегистрировано в качестве индивидуального предпринимателя в стране места жительства. Если регистрация в этой стране не требуется, но предприниматель осуществляет основную часть бизнеса в России, он обязательно должен зарегистрироваться в установленном для российских граждан порядке.</w:t>
      </w:r>
      <w:r>
        <w:rPr>
          <w:rFonts w:ascii="Times New Roman" w:eastAsia="Times New Roman" w:hAnsi="Times New Roman" w:cs="Times New Roman"/>
          <w:sz w:val="28"/>
          <w:szCs w:val="28"/>
          <w:vertAlign w:val="superscript"/>
        </w:rPr>
        <w:footnoteReference w:id="11"/>
      </w:r>
    </w:p>
    <w:p w:rsidR="00933E42" w:rsidRDefault="00A60136">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Для идентификации необходим перечень определенных документов, доказывающих </w:t>
      </w:r>
      <w:r>
        <w:rPr>
          <w:rFonts w:ascii="Times New Roman" w:hAnsi="Times New Roman"/>
          <w:sz w:val="28"/>
          <w:szCs w:val="28"/>
          <w:lang w:val="en-US"/>
        </w:rPr>
        <w:t>c</w:t>
      </w:r>
      <w:proofErr w:type="spellStart"/>
      <w:r>
        <w:rPr>
          <w:rFonts w:ascii="Times New Roman" w:hAnsi="Times New Roman"/>
          <w:sz w:val="28"/>
          <w:szCs w:val="28"/>
        </w:rPr>
        <w:t>татус</w:t>
      </w:r>
      <w:proofErr w:type="spellEnd"/>
      <w:r>
        <w:rPr>
          <w:rFonts w:ascii="Times New Roman" w:hAnsi="Times New Roman"/>
          <w:sz w:val="28"/>
          <w:szCs w:val="28"/>
        </w:rPr>
        <w:t xml:space="preserve"> контрагента.</w:t>
      </w:r>
    </w:p>
    <w:p w:rsidR="00933E42" w:rsidRDefault="00A60136">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Путем открытия представительств, филиалов или непосредственно главной организацией может осуществляться деятельность </w:t>
      </w:r>
      <w:proofErr w:type="spellStart"/>
      <w:r>
        <w:rPr>
          <w:rFonts w:ascii="Times New Roman" w:hAnsi="Times New Roman"/>
          <w:sz w:val="28"/>
          <w:szCs w:val="28"/>
        </w:rPr>
        <w:t>ино</w:t>
      </w:r>
      <w:proofErr w:type="spellEnd"/>
      <w:r>
        <w:rPr>
          <w:rFonts w:ascii="Times New Roman" w:hAnsi="Times New Roman"/>
          <w:sz w:val="28"/>
          <w:szCs w:val="28"/>
          <w:lang w:val="en-US"/>
        </w:rPr>
        <w:t>c</w:t>
      </w:r>
      <w:proofErr w:type="spellStart"/>
      <w:r>
        <w:rPr>
          <w:rFonts w:ascii="Times New Roman" w:hAnsi="Times New Roman"/>
          <w:sz w:val="28"/>
          <w:szCs w:val="28"/>
        </w:rPr>
        <w:t>транных</w:t>
      </w:r>
      <w:proofErr w:type="spellEnd"/>
      <w:r>
        <w:rPr>
          <w:rFonts w:ascii="Times New Roman" w:hAnsi="Times New Roman"/>
          <w:sz w:val="28"/>
          <w:szCs w:val="28"/>
        </w:rPr>
        <w:t xml:space="preserve"> юридических лиц на территории РФ. Филиалы и представительства не могут являются самостоятельными юридическими лицами, однако налоговое законодательство признает филиалы иностранных юридических лиц на </w:t>
      </w:r>
      <w:r>
        <w:rPr>
          <w:rFonts w:ascii="Times New Roman" w:hAnsi="Times New Roman"/>
          <w:sz w:val="28"/>
          <w:szCs w:val="28"/>
        </w:rPr>
        <w:lastRenderedPageBreak/>
        <w:t>территории Российской Федерации российскими налоговыми резидентами. В соответствии со ст.  21 Федерального закона «Об иностранных инвестициях в Российской Федерации</w:t>
      </w:r>
      <w:r>
        <w:rPr>
          <w:rFonts w:ascii="Times New Roman" w:hAnsi="Times New Roman"/>
          <w:sz w:val="28"/>
          <w:szCs w:val="28"/>
          <w:lang w:val="it-IT"/>
        </w:rPr>
        <w:t xml:space="preserve">» от </w:t>
      </w:r>
      <w:r>
        <w:rPr>
          <w:rFonts w:ascii="Times New Roman" w:hAnsi="Times New Roman"/>
          <w:sz w:val="28"/>
          <w:szCs w:val="28"/>
        </w:rPr>
        <w:t>09.07.1999 г. №160-ФЗ филиалы иностранных юридических лиц в РФ вправе осуществлять свою деятельность только с момента его аккредитации.</w:t>
      </w:r>
      <w:r>
        <w:rPr>
          <w:rFonts w:ascii="Times New Roman" w:eastAsia="Times New Roman" w:hAnsi="Times New Roman" w:cs="Times New Roman"/>
          <w:sz w:val="28"/>
          <w:szCs w:val="28"/>
          <w:vertAlign w:val="superscript"/>
        </w:rPr>
        <w:footnoteReference w:id="12"/>
      </w:r>
    </w:p>
    <w:p w:rsidR="00933E42" w:rsidRDefault="00A60136">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Отказ в аккредитации возможен только в целях защиты основ конституционного строя, нравственности, прав, здоровья, законных интересов других лиц, обеспечения обороны и безопасности государства. Иностранные организации также могут участвовать в создании юридических лиц на территории РФ. </w:t>
      </w:r>
    </w:p>
    <w:p w:rsidR="00933E42" w:rsidRDefault="00A60136">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Что касается вопроса об участии лиц публичного права во внешнеэкономических отношениях, то тут имеется двойственная природа. Во-первых, это государственные органы, выступающие в административных отношениях, несомненно, при </w:t>
      </w:r>
      <w:proofErr w:type="spellStart"/>
      <w:r>
        <w:rPr>
          <w:rFonts w:ascii="Times New Roman" w:hAnsi="Times New Roman"/>
          <w:sz w:val="28"/>
          <w:szCs w:val="28"/>
        </w:rPr>
        <w:t>го</w:t>
      </w:r>
      <w:proofErr w:type="spellEnd"/>
      <w:r>
        <w:rPr>
          <w:rFonts w:ascii="Times New Roman" w:hAnsi="Times New Roman"/>
          <w:sz w:val="28"/>
          <w:szCs w:val="28"/>
          <w:lang w:val="en-US"/>
        </w:rPr>
        <w:t>c</w:t>
      </w:r>
      <w:proofErr w:type="spellStart"/>
      <w:r>
        <w:rPr>
          <w:rFonts w:ascii="Times New Roman" w:hAnsi="Times New Roman"/>
          <w:sz w:val="28"/>
          <w:szCs w:val="28"/>
        </w:rPr>
        <w:t>ударственном</w:t>
      </w:r>
      <w:proofErr w:type="spellEnd"/>
      <w:r>
        <w:rPr>
          <w:rFonts w:ascii="Times New Roman" w:hAnsi="Times New Roman"/>
          <w:sz w:val="28"/>
          <w:szCs w:val="28"/>
        </w:rPr>
        <w:t xml:space="preserve"> регулировании внешнеэкономической деятельности. В частных отношениях Российской Федерации, её субъекты и муниципальные образования участвуют в лице их органов. Согласно ст. 11 Федерального Закона «Об основах госрегулирования внешнеторговой деятельности» эти субъекты могут участвовать во внешнеэкономической деятельности исключительно в случаях, предусмотренных законодательством. Если же государственные и муниципальные образования выступают </w:t>
      </w:r>
      <w:r w:rsidR="002E4E84">
        <w:rPr>
          <w:rFonts w:ascii="Times New Roman" w:hAnsi="Times New Roman"/>
          <w:sz w:val="28"/>
          <w:szCs w:val="28"/>
        </w:rPr>
        <w:t>самостоятельно,</w:t>
      </w:r>
      <w:r>
        <w:rPr>
          <w:rFonts w:ascii="Times New Roman" w:hAnsi="Times New Roman"/>
          <w:sz w:val="28"/>
          <w:szCs w:val="28"/>
        </w:rPr>
        <w:t xml:space="preserve"> то в отношении них действуют исключения из общих правил законодательства. Кроме того, в отношениях с публичными субъектами действуют ограничения в выборе применимого права, как правило, в таких отношениях применяется собственное право государства, вне зависимости от содержания коллизионных норм.</w:t>
      </w:r>
    </w:p>
    <w:p w:rsidR="00933E42" w:rsidRDefault="00A60136">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Также выступают как </w:t>
      </w:r>
      <w:proofErr w:type="spellStart"/>
      <w:r>
        <w:rPr>
          <w:rFonts w:ascii="Times New Roman" w:hAnsi="Times New Roman"/>
          <w:sz w:val="28"/>
          <w:szCs w:val="28"/>
        </w:rPr>
        <w:t>cубъекты</w:t>
      </w:r>
      <w:proofErr w:type="spellEnd"/>
      <w:r>
        <w:rPr>
          <w:rFonts w:ascii="Times New Roman" w:hAnsi="Times New Roman"/>
          <w:sz w:val="28"/>
          <w:szCs w:val="28"/>
        </w:rPr>
        <w:t xml:space="preserve"> гражданских прав и обязанностей дипломатические представительства. При этом традиционно иностранные представительства на территории Российской Федерации считаются </w:t>
      </w:r>
      <w:r>
        <w:rPr>
          <w:rFonts w:ascii="Times New Roman" w:hAnsi="Times New Roman"/>
          <w:sz w:val="28"/>
          <w:szCs w:val="28"/>
        </w:rPr>
        <w:lastRenderedPageBreak/>
        <w:t xml:space="preserve">нерезидентами, а российские за границей – резидентами Российской Федерации. В публично-правовых отношениях государственные органы выступают как носители государственной власти. Стоит и рассмотреть международные организации. Они, безусловно, также участвуют и в </w:t>
      </w:r>
      <w:r w:rsidR="002E4E84">
        <w:rPr>
          <w:rFonts w:ascii="Times New Roman" w:hAnsi="Times New Roman"/>
          <w:sz w:val="28"/>
          <w:szCs w:val="28"/>
        </w:rPr>
        <w:t>частноправовых</w:t>
      </w:r>
      <w:r>
        <w:rPr>
          <w:rFonts w:ascii="Times New Roman" w:hAnsi="Times New Roman"/>
          <w:sz w:val="28"/>
          <w:szCs w:val="28"/>
        </w:rPr>
        <w:t xml:space="preserve"> отношениях для хозяйственного обеспечения своей деятельности, а в связи с тем, что они не принадлежат никакому государству, то любая их сделка будет носить внешний характер. Но для данного предмета наиболее интересна роль некоторых международных организаций в регулировании внешнеэкономической деятельности. Наибольшее значение в этом отношении </w:t>
      </w:r>
      <w:r w:rsidR="002E4E84">
        <w:rPr>
          <w:rFonts w:ascii="Times New Roman" w:hAnsi="Times New Roman"/>
          <w:sz w:val="28"/>
          <w:szCs w:val="28"/>
        </w:rPr>
        <w:t>имеют, конечно</w:t>
      </w:r>
      <w:r>
        <w:rPr>
          <w:rFonts w:ascii="Times New Roman" w:hAnsi="Times New Roman"/>
          <w:sz w:val="28"/>
          <w:szCs w:val="28"/>
        </w:rPr>
        <w:t xml:space="preserve"> же, торговые отношения на внешнем рынке, в которую, очень старательно, пытается вступить Россия. Безусловно в этом есть множество преимуществ, </w:t>
      </w:r>
      <w:r w:rsidR="002E4E84">
        <w:rPr>
          <w:rFonts w:ascii="Times New Roman" w:hAnsi="Times New Roman"/>
          <w:sz w:val="28"/>
          <w:szCs w:val="28"/>
        </w:rPr>
        <w:t>например,</w:t>
      </w:r>
      <w:r>
        <w:rPr>
          <w:rFonts w:ascii="Times New Roman" w:hAnsi="Times New Roman"/>
          <w:sz w:val="28"/>
          <w:szCs w:val="28"/>
        </w:rPr>
        <w:t xml:space="preserve"> таких как, снятие многих ограничений, установленных, в частности, на российские товары в других странах. Однако </w:t>
      </w:r>
      <w:r w:rsidR="002E4E84">
        <w:rPr>
          <w:rFonts w:ascii="Times New Roman" w:hAnsi="Times New Roman"/>
          <w:sz w:val="28"/>
          <w:szCs w:val="28"/>
        </w:rPr>
        <w:t>и Российская</w:t>
      </w:r>
      <w:r>
        <w:rPr>
          <w:rFonts w:ascii="Times New Roman" w:hAnsi="Times New Roman"/>
          <w:sz w:val="28"/>
          <w:szCs w:val="28"/>
        </w:rPr>
        <w:t xml:space="preserve"> Федерация, в свою </w:t>
      </w:r>
      <w:r w:rsidR="002E4E84">
        <w:rPr>
          <w:rFonts w:ascii="Times New Roman" w:hAnsi="Times New Roman"/>
          <w:sz w:val="28"/>
          <w:szCs w:val="28"/>
        </w:rPr>
        <w:t>очередь, должна</w:t>
      </w:r>
      <w:r>
        <w:rPr>
          <w:rFonts w:ascii="Times New Roman" w:hAnsi="Times New Roman"/>
          <w:sz w:val="28"/>
          <w:szCs w:val="28"/>
        </w:rPr>
        <w:t xml:space="preserve"> будет открыть свои рынки для иностранных товаров, что может привести к коллапсу конкретных отраслей российской экономики. Отсюда и длительные переговоры, направленные на минимизацию потерь российской экономики от вступления Российской </w:t>
      </w:r>
      <w:r w:rsidR="002E4E84">
        <w:rPr>
          <w:rFonts w:ascii="Times New Roman" w:hAnsi="Times New Roman"/>
          <w:sz w:val="28"/>
          <w:szCs w:val="28"/>
        </w:rPr>
        <w:t>Федерации в</w:t>
      </w:r>
      <w:r>
        <w:rPr>
          <w:rFonts w:ascii="Times New Roman" w:hAnsi="Times New Roman"/>
          <w:sz w:val="28"/>
          <w:szCs w:val="28"/>
        </w:rPr>
        <w:t xml:space="preserve"> внешнеторговые отношения. </w:t>
      </w:r>
    </w:p>
    <w:p w:rsidR="00933E42" w:rsidRDefault="00933E42">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ind w:firstLine="709"/>
        <w:jc w:val="both"/>
        <w:rPr>
          <w:rFonts w:ascii="Times New Roman" w:eastAsia="Times New Roman" w:hAnsi="Times New Roman" w:cs="Times New Roman"/>
          <w:sz w:val="28"/>
          <w:szCs w:val="28"/>
        </w:rPr>
      </w:pPr>
    </w:p>
    <w:p w:rsidR="00933E42" w:rsidRDefault="00933E42">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ind w:firstLine="709"/>
        <w:jc w:val="both"/>
        <w:rPr>
          <w:rFonts w:ascii="Times New Roman" w:eastAsia="Times New Roman" w:hAnsi="Times New Roman" w:cs="Times New Roman"/>
          <w:sz w:val="28"/>
          <w:szCs w:val="28"/>
        </w:rPr>
      </w:pPr>
    </w:p>
    <w:p w:rsidR="00933E42" w:rsidRDefault="00933E42">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ind w:firstLine="709"/>
        <w:jc w:val="both"/>
        <w:rPr>
          <w:rFonts w:ascii="Times New Roman" w:eastAsia="Times New Roman" w:hAnsi="Times New Roman" w:cs="Times New Roman"/>
          <w:sz w:val="28"/>
          <w:szCs w:val="28"/>
        </w:rPr>
      </w:pPr>
    </w:p>
    <w:p w:rsidR="00933E42" w:rsidRDefault="00933E42">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ind w:firstLine="709"/>
        <w:jc w:val="both"/>
        <w:rPr>
          <w:rFonts w:ascii="Times New Roman" w:eastAsia="Times New Roman" w:hAnsi="Times New Roman" w:cs="Times New Roman"/>
          <w:sz w:val="28"/>
          <w:szCs w:val="28"/>
        </w:rPr>
      </w:pPr>
    </w:p>
    <w:p w:rsidR="00933E42" w:rsidRDefault="00933E42">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ind w:firstLine="709"/>
        <w:jc w:val="both"/>
        <w:rPr>
          <w:rFonts w:ascii="Times New Roman" w:eastAsia="Times New Roman" w:hAnsi="Times New Roman" w:cs="Times New Roman"/>
          <w:sz w:val="28"/>
          <w:szCs w:val="28"/>
        </w:rPr>
      </w:pPr>
    </w:p>
    <w:p w:rsidR="00933E42" w:rsidRDefault="00933E42">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ind w:firstLine="709"/>
        <w:jc w:val="both"/>
        <w:rPr>
          <w:rFonts w:ascii="Times New Roman" w:eastAsia="Times New Roman" w:hAnsi="Times New Roman" w:cs="Times New Roman"/>
          <w:sz w:val="28"/>
          <w:szCs w:val="28"/>
        </w:rPr>
      </w:pPr>
    </w:p>
    <w:p w:rsidR="00D93FAB" w:rsidRDefault="00D93FAB">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ind w:firstLine="709"/>
        <w:jc w:val="both"/>
        <w:rPr>
          <w:rFonts w:ascii="Times New Roman" w:eastAsia="Times New Roman" w:hAnsi="Times New Roman" w:cs="Times New Roman"/>
          <w:sz w:val="28"/>
          <w:szCs w:val="28"/>
        </w:rPr>
      </w:pPr>
    </w:p>
    <w:p w:rsidR="00933E42" w:rsidRDefault="00933E42">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ind w:firstLine="709"/>
        <w:jc w:val="both"/>
        <w:rPr>
          <w:rFonts w:ascii="Times New Roman" w:eastAsia="Times New Roman" w:hAnsi="Times New Roman" w:cs="Times New Roman"/>
          <w:sz w:val="28"/>
          <w:szCs w:val="28"/>
        </w:rPr>
      </w:pPr>
    </w:p>
    <w:p w:rsidR="00933E42" w:rsidRDefault="00933E42">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ind w:firstLine="709"/>
        <w:jc w:val="both"/>
        <w:rPr>
          <w:rFonts w:ascii="Times New Roman" w:eastAsia="Times New Roman" w:hAnsi="Times New Roman" w:cs="Times New Roman"/>
          <w:sz w:val="28"/>
          <w:szCs w:val="28"/>
        </w:rPr>
      </w:pPr>
    </w:p>
    <w:p w:rsidR="00933E42" w:rsidRDefault="00933E42" w:rsidP="002E4E84">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jc w:val="both"/>
        <w:rPr>
          <w:rFonts w:ascii="Times New Roman" w:eastAsia="Times New Roman" w:hAnsi="Times New Roman" w:cs="Times New Roman"/>
          <w:sz w:val="28"/>
          <w:szCs w:val="28"/>
        </w:rPr>
      </w:pPr>
    </w:p>
    <w:p w:rsidR="00933E42" w:rsidRDefault="00A60136">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ind w:firstLine="709"/>
        <w:jc w:val="center"/>
        <w:rPr>
          <w:rFonts w:ascii="Times New Roman" w:eastAsia="Times New Roman" w:hAnsi="Times New Roman" w:cs="Times New Roman"/>
          <w:sz w:val="28"/>
          <w:szCs w:val="28"/>
        </w:rPr>
      </w:pPr>
      <w:r w:rsidRPr="00A60136">
        <w:rPr>
          <w:rFonts w:ascii="Times New Roman" w:hAnsi="Times New Roman"/>
          <w:sz w:val="28"/>
          <w:szCs w:val="28"/>
        </w:rPr>
        <w:lastRenderedPageBreak/>
        <w:t xml:space="preserve">§ </w:t>
      </w:r>
      <w:r>
        <w:rPr>
          <w:rFonts w:ascii="Times New Roman" w:hAnsi="Times New Roman"/>
          <w:sz w:val="28"/>
          <w:szCs w:val="28"/>
        </w:rPr>
        <w:t xml:space="preserve">1.2. </w:t>
      </w:r>
      <w:proofErr w:type="spellStart"/>
      <w:r>
        <w:rPr>
          <w:rFonts w:ascii="Times New Roman" w:hAnsi="Times New Roman"/>
          <w:sz w:val="28"/>
          <w:szCs w:val="28"/>
        </w:rPr>
        <w:t>Международно</w:t>
      </w:r>
      <w:proofErr w:type="spellEnd"/>
      <w:r w:rsidR="002E4E84">
        <w:rPr>
          <w:rFonts w:ascii="Times New Roman" w:hAnsi="Times New Roman"/>
          <w:sz w:val="28"/>
          <w:szCs w:val="28"/>
        </w:rPr>
        <w:t xml:space="preserve"> – </w:t>
      </w:r>
      <w:proofErr w:type="gramStart"/>
      <w:r>
        <w:rPr>
          <w:rFonts w:ascii="Times New Roman" w:hAnsi="Times New Roman"/>
          <w:sz w:val="28"/>
          <w:szCs w:val="28"/>
        </w:rPr>
        <w:t>правовое</w:t>
      </w:r>
      <w:r w:rsidR="002E4E84">
        <w:rPr>
          <w:rFonts w:ascii="Times New Roman" w:hAnsi="Times New Roman"/>
          <w:sz w:val="28"/>
          <w:szCs w:val="28"/>
        </w:rPr>
        <w:t xml:space="preserve"> </w:t>
      </w:r>
      <w:r>
        <w:rPr>
          <w:rFonts w:ascii="Times New Roman" w:hAnsi="Times New Roman"/>
          <w:sz w:val="28"/>
          <w:szCs w:val="28"/>
        </w:rPr>
        <w:t xml:space="preserve"> регулирование</w:t>
      </w:r>
      <w:proofErr w:type="gramEnd"/>
      <w:r>
        <w:rPr>
          <w:rFonts w:ascii="Times New Roman" w:hAnsi="Times New Roman"/>
          <w:sz w:val="28"/>
          <w:szCs w:val="28"/>
        </w:rPr>
        <w:t xml:space="preserve"> внешнеэкономической деятельности: международные договоры как средство регулирования внешнеэкономической деятельности </w:t>
      </w:r>
    </w:p>
    <w:p w:rsidR="00933E42" w:rsidRDefault="00A60136">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ind w:right="40" w:firstLine="709"/>
        <w:jc w:val="both"/>
        <w:rPr>
          <w:rFonts w:ascii="Times New Roman" w:eastAsia="Times New Roman" w:hAnsi="Times New Roman" w:cs="Times New Roman"/>
          <w:sz w:val="28"/>
          <w:szCs w:val="28"/>
        </w:rPr>
      </w:pPr>
      <w:r>
        <w:rPr>
          <w:rFonts w:ascii="Times New Roman" w:hAnsi="Times New Roman"/>
          <w:sz w:val="28"/>
          <w:szCs w:val="28"/>
        </w:rPr>
        <w:t>Международные договоры Российской Федерации занимают автономное положение по отношению к внутренним российским актам, содержащим нормы гражданского права. К пос</w:t>
      </w:r>
      <w:r w:rsidR="002E4E84">
        <w:rPr>
          <w:rFonts w:ascii="Times New Roman" w:hAnsi="Times New Roman"/>
          <w:sz w:val="28"/>
          <w:szCs w:val="28"/>
        </w:rPr>
        <w:t>ледним в соответствии со ст.</w:t>
      </w:r>
      <w:r>
        <w:rPr>
          <w:rFonts w:ascii="Times New Roman" w:hAnsi="Times New Roman"/>
          <w:sz w:val="28"/>
          <w:szCs w:val="28"/>
        </w:rPr>
        <w:t xml:space="preserve"> 3 ГК РФ («Гражданское законодательство и иные акты, содержащие нормы гражданского права Российской Федерации») относятся ГК РФ, принятые в соответствии с ним федеральные законы (гражданское законодательство), другие законы, содержащие нормы гражданского права, а также принятые на основании и во исполнение законов указы Президента РФ, постановления Правительства РФ (иные правовые- акты). Нормы гражданского права содержатся также в актах министерств и иных федеральных органов исполнительной власти, которые могут быть изданы в случаях и в пределах, предусмотренных ГК РФ, другими законами и иными правовыми актами.</w:t>
      </w:r>
      <w:r>
        <w:rPr>
          <w:rFonts w:ascii="Times New Roman" w:eastAsia="Times New Roman" w:hAnsi="Times New Roman" w:cs="Times New Roman"/>
          <w:sz w:val="28"/>
          <w:szCs w:val="28"/>
          <w:vertAlign w:val="superscript"/>
        </w:rPr>
        <w:footnoteReference w:id="13"/>
      </w:r>
    </w:p>
    <w:p w:rsidR="00933E42" w:rsidRDefault="00A60136">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ind w:right="40" w:firstLine="709"/>
        <w:jc w:val="both"/>
        <w:rPr>
          <w:rFonts w:ascii="Times New Roman" w:eastAsia="Times New Roman" w:hAnsi="Times New Roman" w:cs="Times New Roman"/>
          <w:sz w:val="28"/>
          <w:szCs w:val="28"/>
        </w:rPr>
      </w:pPr>
      <w:r>
        <w:rPr>
          <w:rFonts w:ascii="Times New Roman" w:hAnsi="Times New Roman"/>
          <w:sz w:val="28"/>
          <w:szCs w:val="28"/>
        </w:rPr>
        <w:t>Вышеперечисленные акты, содержащие нормы гражданского права, являются нормативными актами. Они издаются компетентными органами государства, содержат нормы права, имеют вид письменного документа с установленной структурой и необходимыми атрибутами, обладают юридической силой, охраняются и обеспечиваются государством.</w:t>
      </w:r>
    </w:p>
    <w:p w:rsidR="00933E42" w:rsidRDefault="00A60136">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ind w:right="40" w:firstLine="709"/>
        <w:jc w:val="both"/>
        <w:rPr>
          <w:rFonts w:ascii="Times New Roman" w:eastAsia="Times New Roman" w:hAnsi="Times New Roman" w:cs="Times New Roman"/>
          <w:sz w:val="28"/>
          <w:szCs w:val="28"/>
        </w:rPr>
      </w:pPr>
      <w:r>
        <w:rPr>
          <w:rFonts w:ascii="Times New Roman" w:hAnsi="Times New Roman"/>
          <w:sz w:val="28"/>
          <w:szCs w:val="28"/>
        </w:rPr>
        <w:t xml:space="preserve">Очень близкими по характеристики обладают и международные договоры РФ. В соответствии с пунктом «а» статьи 2 Федерального закона «О международных договорах Российской Федерации» международным договором РФ признается «международное соглашение, заключенное Российской Федерацией с иностранным государством (или государствами), с международной организацией либо с иным образованием, обладающим правом заключать международные договоры в письменной форме и регулируемое </w:t>
      </w:r>
      <w:r>
        <w:rPr>
          <w:rFonts w:ascii="Times New Roman" w:hAnsi="Times New Roman"/>
          <w:sz w:val="28"/>
          <w:szCs w:val="28"/>
        </w:rPr>
        <w:lastRenderedPageBreak/>
        <w:t>международным правом, независимо от того, содержится такое соглашение в одном документе или в нескольких связанных между собой документах, а также независимо от его конкретного наименования».</w:t>
      </w:r>
      <w:r>
        <w:rPr>
          <w:rFonts w:ascii="Times New Roman" w:eastAsia="Times New Roman" w:hAnsi="Times New Roman" w:cs="Times New Roman"/>
          <w:sz w:val="28"/>
          <w:szCs w:val="28"/>
          <w:vertAlign w:val="superscript"/>
        </w:rPr>
        <w:footnoteReference w:id="14"/>
      </w:r>
      <w:r>
        <w:rPr>
          <w:rFonts w:ascii="Times New Roman" w:hAnsi="Times New Roman"/>
          <w:sz w:val="28"/>
          <w:szCs w:val="28"/>
        </w:rPr>
        <w:t xml:space="preserve"> Данная формулировка Закона основывается на положении пункта 1 «а» статьи 2 Венской конвенции о праве международных договоров 1969 г., а </w:t>
      </w:r>
      <w:r w:rsidR="002E4E84">
        <w:rPr>
          <w:rFonts w:ascii="Times New Roman" w:hAnsi="Times New Roman"/>
          <w:sz w:val="28"/>
          <w:szCs w:val="28"/>
        </w:rPr>
        <w:t>также</w:t>
      </w:r>
      <w:r>
        <w:rPr>
          <w:rFonts w:ascii="Times New Roman" w:hAnsi="Times New Roman"/>
          <w:sz w:val="28"/>
          <w:szCs w:val="28"/>
        </w:rPr>
        <w:t xml:space="preserve"> на положении пункта 1 «а» статьи 2 Венской конвенции о праве договоров между государствами и международными организациями или между международными организациями 1986 года.</w:t>
      </w:r>
    </w:p>
    <w:p w:rsidR="00933E42" w:rsidRDefault="00A60136">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ind w:right="40" w:firstLine="709"/>
        <w:jc w:val="both"/>
        <w:rPr>
          <w:rFonts w:ascii="Times New Roman" w:eastAsia="Times New Roman" w:hAnsi="Times New Roman" w:cs="Times New Roman"/>
          <w:sz w:val="28"/>
          <w:szCs w:val="28"/>
        </w:rPr>
      </w:pPr>
      <w:r>
        <w:rPr>
          <w:rFonts w:ascii="Times New Roman" w:hAnsi="Times New Roman"/>
          <w:sz w:val="28"/>
          <w:szCs w:val="28"/>
        </w:rPr>
        <w:t xml:space="preserve">Как и акты гражданского законодательства, международные договоры Российской Федерации являются нормативными актами, и к ним, с учетом их принадлежности к международной системе, относятся все основные характеристики нормативного акта, принятые в теории права. Так, международные договоры РФ содержат нормы права, имеют вид письменного документа с установленной структурой и необходимыми атрибутами, обладают юридической силой, охраняются и обеспечиваются государством, что делает возможным их равнозначную характеристику с актами гражданского законодательства как </w:t>
      </w:r>
      <w:proofErr w:type="spellStart"/>
      <w:r>
        <w:rPr>
          <w:rFonts w:ascii="Times New Roman" w:hAnsi="Times New Roman"/>
          <w:sz w:val="28"/>
          <w:szCs w:val="28"/>
        </w:rPr>
        <w:t>однопорядковых</w:t>
      </w:r>
      <w:proofErr w:type="spellEnd"/>
      <w:r>
        <w:rPr>
          <w:rFonts w:ascii="Times New Roman" w:hAnsi="Times New Roman"/>
          <w:sz w:val="28"/>
          <w:szCs w:val="28"/>
        </w:rPr>
        <w:t xml:space="preserve">, но </w:t>
      </w:r>
      <w:proofErr w:type="spellStart"/>
      <w:r>
        <w:rPr>
          <w:rFonts w:ascii="Times New Roman" w:hAnsi="Times New Roman"/>
          <w:sz w:val="28"/>
          <w:szCs w:val="28"/>
        </w:rPr>
        <w:t>разносистемных</w:t>
      </w:r>
      <w:proofErr w:type="spellEnd"/>
      <w:r>
        <w:rPr>
          <w:rFonts w:ascii="Times New Roman" w:hAnsi="Times New Roman"/>
          <w:sz w:val="28"/>
          <w:szCs w:val="28"/>
        </w:rPr>
        <w:t xml:space="preserve"> источников.</w:t>
      </w:r>
    </w:p>
    <w:p w:rsidR="00933E42" w:rsidRDefault="00A60136">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ind w:right="40" w:firstLine="709"/>
        <w:jc w:val="both"/>
        <w:rPr>
          <w:rFonts w:ascii="Times New Roman" w:eastAsia="Times New Roman" w:hAnsi="Times New Roman" w:cs="Times New Roman"/>
          <w:sz w:val="28"/>
          <w:szCs w:val="28"/>
        </w:rPr>
      </w:pPr>
      <w:r>
        <w:rPr>
          <w:rFonts w:ascii="Times New Roman" w:hAnsi="Times New Roman"/>
          <w:sz w:val="28"/>
          <w:szCs w:val="28"/>
        </w:rPr>
        <w:t>Однако, в отличие от нормативных актов внутри страны, международный договор - это соглашение государств относительно содержания договорных норм и относительно признания таких норм в качестве юридически обязательных для государств - участников договора. Согласие на обязательность договора для Российской Федерации выражается одним из спо</w:t>
      </w:r>
      <w:r w:rsidR="002E4E84">
        <w:rPr>
          <w:rFonts w:ascii="Times New Roman" w:hAnsi="Times New Roman"/>
          <w:sz w:val="28"/>
          <w:szCs w:val="28"/>
        </w:rPr>
        <w:t>собов, предусмотренных в ст.</w:t>
      </w:r>
      <w:r>
        <w:rPr>
          <w:rFonts w:ascii="Times New Roman" w:hAnsi="Times New Roman"/>
          <w:sz w:val="28"/>
          <w:szCs w:val="28"/>
        </w:rPr>
        <w:t xml:space="preserve"> 6 Федерального Закона «О международных договорах Российской Федерации».</w:t>
      </w:r>
      <w:r>
        <w:rPr>
          <w:rFonts w:ascii="Times New Roman" w:eastAsia="Times New Roman" w:hAnsi="Times New Roman" w:cs="Times New Roman"/>
          <w:sz w:val="28"/>
          <w:szCs w:val="28"/>
          <w:vertAlign w:val="superscript"/>
        </w:rPr>
        <w:footnoteReference w:id="15"/>
      </w:r>
    </w:p>
    <w:p w:rsidR="00933E42" w:rsidRDefault="00A60136">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ind w:right="340" w:firstLine="709"/>
        <w:jc w:val="both"/>
        <w:rPr>
          <w:rFonts w:ascii="Times New Roman" w:eastAsia="Times New Roman" w:hAnsi="Times New Roman" w:cs="Times New Roman"/>
          <w:sz w:val="28"/>
          <w:szCs w:val="28"/>
        </w:rPr>
      </w:pPr>
      <w:r>
        <w:rPr>
          <w:rFonts w:ascii="Times New Roman" w:hAnsi="Times New Roman"/>
          <w:sz w:val="28"/>
          <w:szCs w:val="28"/>
        </w:rPr>
        <w:t>Для обретения юридической силы на территории РФ и, следовательно, способности регулировать гражданские отношения договор должен вступить в силу, как правило, в том порядке, который в нем предусмотрен. Требование ч</w:t>
      </w:r>
      <w:r w:rsidRPr="00A60136">
        <w:rPr>
          <w:rFonts w:ascii="Times New Roman" w:hAnsi="Times New Roman"/>
          <w:sz w:val="28"/>
          <w:szCs w:val="28"/>
        </w:rPr>
        <w:t xml:space="preserve">. </w:t>
      </w:r>
      <w:r>
        <w:rPr>
          <w:rFonts w:ascii="Times New Roman" w:hAnsi="Times New Roman"/>
          <w:sz w:val="28"/>
          <w:szCs w:val="28"/>
        </w:rPr>
        <w:t>3 ст</w:t>
      </w:r>
      <w:r w:rsidRPr="00A60136">
        <w:rPr>
          <w:rFonts w:ascii="Times New Roman" w:hAnsi="Times New Roman"/>
          <w:sz w:val="28"/>
          <w:szCs w:val="28"/>
        </w:rPr>
        <w:t xml:space="preserve">. </w:t>
      </w:r>
      <w:r>
        <w:rPr>
          <w:rFonts w:ascii="Times New Roman" w:hAnsi="Times New Roman"/>
          <w:sz w:val="28"/>
          <w:szCs w:val="28"/>
        </w:rPr>
        <w:t xml:space="preserve">15 Конституции РФ об обязательном опубликовании нормативных </w:t>
      </w:r>
      <w:r>
        <w:rPr>
          <w:rFonts w:ascii="Times New Roman" w:hAnsi="Times New Roman"/>
          <w:sz w:val="28"/>
          <w:szCs w:val="28"/>
        </w:rPr>
        <w:lastRenderedPageBreak/>
        <w:t>правовых актов распространяется также на международные договоры РФ. Однако это не всегда соблюдается на практике. Так, например, Бернская конвенция по охране литературных и художественных произведений 1886 г., присоединение к которой состоялось в 1995 году, была впервые официально опубликована в России лишь в 2003 году, и долгое время-сохранялась правовая неопределенность относительно того, имеются ли достаточные правовые основания для её применения в России.</w:t>
      </w:r>
      <w:r>
        <w:rPr>
          <w:rFonts w:ascii="Times New Roman" w:eastAsia="Times New Roman" w:hAnsi="Times New Roman" w:cs="Times New Roman"/>
          <w:sz w:val="28"/>
          <w:szCs w:val="28"/>
          <w:vertAlign w:val="superscript"/>
        </w:rPr>
        <w:footnoteReference w:id="16"/>
      </w:r>
    </w:p>
    <w:p w:rsidR="00933E42" w:rsidRDefault="00A60136">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ind w:right="340" w:firstLine="709"/>
        <w:jc w:val="both"/>
        <w:rPr>
          <w:rFonts w:ascii="Times New Roman" w:eastAsia="Times New Roman" w:hAnsi="Times New Roman" w:cs="Times New Roman"/>
          <w:sz w:val="28"/>
          <w:szCs w:val="28"/>
        </w:rPr>
      </w:pPr>
      <w:r>
        <w:rPr>
          <w:rFonts w:ascii="Times New Roman" w:hAnsi="Times New Roman"/>
          <w:sz w:val="28"/>
          <w:szCs w:val="28"/>
        </w:rPr>
        <w:t>В ст</w:t>
      </w:r>
      <w:r w:rsidRPr="00A60136">
        <w:rPr>
          <w:rFonts w:ascii="Times New Roman" w:hAnsi="Times New Roman"/>
          <w:sz w:val="28"/>
          <w:szCs w:val="28"/>
        </w:rPr>
        <w:t>.</w:t>
      </w:r>
      <w:r>
        <w:rPr>
          <w:rFonts w:ascii="Times New Roman" w:hAnsi="Times New Roman"/>
          <w:sz w:val="28"/>
          <w:szCs w:val="28"/>
        </w:rPr>
        <w:t xml:space="preserve"> 3 Гражданского кодекса Российской Федерации не упоминаются международные договоры Российской Федерации. Они принадлежат к другой правовой системе, содержат нормы международного, но не гражданского права, которые обладают способностью регулировать гражданские отношения в Российской Федерации, не переходя в нормы гражданского права, страны.</w:t>
      </w:r>
    </w:p>
    <w:p w:rsidR="00933E42" w:rsidRDefault="00A60136">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ind w:right="340" w:firstLine="709"/>
        <w:jc w:val="both"/>
        <w:rPr>
          <w:rFonts w:ascii="Times New Roman" w:eastAsia="Times New Roman" w:hAnsi="Times New Roman" w:cs="Times New Roman"/>
          <w:sz w:val="28"/>
          <w:szCs w:val="28"/>
        </w:rPr>
      </w:pPr>
      <w:r>
        <w:rPr>
          <w:rFonts w:ascii="Times New Roman" w:hAnsi="Times New Roman"/>
          <w:sz w:val="28"/>
          <w:szCs w:val="28"/>
        </w:rPr>
        <w:t>П</w:t>
      </w:r>
      <w:r w:rsidRPr="00A60136">
        <w:rPr>
          <w:rFonts w:ascii="Times New Roman" w:hAnsi="Times New Roman"/>
          <w:sz w:val="28"/>
          <w:szCs w:val="28"/>
        </w:rPr>
        <w:t>.</w:t>
      </w:r>
      <w:r>
        <w:rPr>
          <w:rFonts w:ascii="Times New Roman" w:hAnsi="Times New Roman"/>
          <w:sz w:val="28"/>
          <w:szCs w:val="28"/>
        </w:rPr>
        <w:t xml:space="preserve"> 2 ст</w:t>
      </w:r>
      <w:r w:rsidRPr="00A60136">
        <w:rPr>
          <w:rFonts w:ascii="Times New Roman" w:hAnsi="Times New Roman"/>
          <w:sz w:val="28"/>
          <w:szCs w:val="28"/>
        </w:rPr>
        <w:t>.</w:t>
      </w:r>
      <w:r>
        <w:rPr>
          <w:rFonts w:ascii="Times New Roman" w:hAnsi="Times New Roman"/>
          <w:sz w:val="28"/>
          <w:szCs w:val="28"/>
        </w:rPr>
        <w:t xml:space="preserve"> 7 Гражданского кодекса Российской Федерации  впервые в отечественном законодательстве закрепил принципиальное положение о непосредственном применении международных договоров к отношениям, регулируемым гражданским законодательством (гражданско-правовым отношениям): «международные договоры Российской Федерации применяются к отношениям, указанным в п</w:t>
      </w:r>
      <w:r w:rsidRPr="00A60136">
        <w:rPr>
          <w:rFonts w:ascii="Times New Roman" w:hAnsi="Times New Roman"/>
          <w:sz w:val="28"/>
          <w:szCs w:val="28"/>
        </w:rPr>
        <w:t>.</w:t>
      </w:r>
      <w:r>
        <w:rPr>
          <w:rFonts w:ascii="Times New Roman" w:hAnsi="Times New Roman"/>
          <w:sz w:val="28"/>
          <w:szCs w:val="28"/>
        </w:rPr>
        <w:t>1 и 2 ст</w:t>
      </w:r>
      <w:r w:rsidRPr="00A60136">
        <w:rPr>
          <w:rFonts w:ascii="Times New Roman" w:hAnsi="Times New Roman"/>
          <w:sz w:val="28"/>
          <w:szCs w:val="28"/>
        </w:rPr>
        <w:t>.</w:t>
      </w:r>
      <w:r>
        <w:rPr>
          <w:rFonts w:ascii="Times New Roman" w:hAnsi="Times New Roman"/>
          <w:sz w:val="28"/>
          <w:szCs w:val="28"/>
        </w:rPr>
        <w:t xml:space="preserve"> 2 настоящего Кодекса, непосредственно, кроме случаев, когда из международного договора следует, что для его применения требуется издание внутригосударственного акта».</w:t>
      </w:r>
      <w:r>
        <w:rPr>
          <w:rFonts w:ascii="Times New Roman" w:eastAsia="Times New Roman" w:hAnsi="Times New Roman" w:cs="Times New Roman"/>
          <w:sz w:val="28"/>
          <w:szCs w:val="28"/>
          <w:vertAlign w:val="superscript"/>
        </w:rPr>
        <w:footnoteReference w:id="17"/>
      </w:r>
    </w:p>
    <w:p w:rsidR="00933E42" w:rsidRDefault="00A60136">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ind w:right="20" w:firstLine="709"/>
        <w:jc w:val="both"/>
        <w:rPr>
          <w:rFonts w:ascii="Times New Roman" w:eastAsia="Times New Roman" w:hAnsi="Times New Roman" w:cs="Times New Roman"/>
          <w:sz w:val="28"/>
          <w:szCs w:val="28"/>
        </w:rPr>
      </w:pPr>
      <w:r>
        <w:rPr>
          <w:rFonts w:ascii="Times New Roman" w:hAnsi="Times New Roman"/>
          <w:sz w:val="28"/>
          <w:szCs w:val="28"/>
        </w:rPr>
        <w:t xml:space="preserve">Таким образом, признавая международные договоры РФ составной частью правовой системы России и допуская их непосредственное применение, Гражданский Кодекс Российской Федерации включает их в число нормативных регуляторов указанных отношений наряду с актами гражданского законодательства. После вступления в силу части первой ГК РФ (1 января 1995 г.) аналогичная формулировка, но уже применительно ко всем </w:t>
      </w:r>
      <w:r>
        <w:rPr>
          <w:rFonts w:ascii="Times New Roman" w:hAnsi="Times New Roman"/>
          <w:sz w:val="28"/>
          <w:szCs w:val="28"/>
        </w:rPr>
        <w:lastRenderedPageBreak/>
        <w:t>внутригосударственным отношениям появилась в Федеральном законе «О международных договорах Российской Федерации»: «Положения официально опубликованных международных договоров Российской Федерации, не требующие издания внутригосударственных актов для применения, действуют в Российской Федерации непосредственно. Для осуществления иных положений международных договоров Российской Федерации применяются соответствующие правовые акты».</w:t>
      </w:r>
      <w:r>
        <w:rPr>
          <w:rFonts w:ascii="Times New Roman" w:eastAsia="Times New Roman" w:hAnsi="Times New Roman" w:cs="Times New Roman"/>
          <w:sz w:val="28"/>
          <w:szCs w:val="28"/>
          <w:vertAlign w:val="superscript"/>
        </w:rPr>
        <w:footnoteReference w:id="18"/>
      </w:r>
    </w:p>
    <w:p w:rsidR="00933E42" w:rsidRDefault="00A60136">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ind w:right="20" w:firstLine="709"/>
        <w:jc w:val="both"/>
        <w:rPr>
          <w:rFonts w:ascii="Times New Roman" w:eastAsia="Times New Roman" w:hAnsi="Times New Roman" w:cs="Times New Roman"/>
          <w:sz w:val="28"/>
          <w:szCs w:val="28"/>
        </w:rPr>
      </w:pPr>
      <w:r>
        <w:rPr>
          <w:rFonts w:ascii="Times New Roman" w:hAnsi="Times New Roman"/>
          <w:sz w:val="28"/>
          <w:szCs w:val="28"/>
        </w:rPr>
        <w:t>Важное значение для применения международных договоров РФ имеет вопрос об их юридической силе в сравнении с нормативными актами РФ. Поводом для таких суждений являются положения законодательства РФ, которые позволяют говорить о таком соотношении в зависимости от вида договора, а также от способа выражения согласия со стороны Российской Федерации на обязательность для нее международного договора.</w:t>
      </w:r>
    </w:p>
    <w:p w:rsidR="00933E42" w:rsidRDefault="00A60136">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ind w:right="20" w:firstLine="709"/>
        <w:jc w:val="both"/>
        <w:rPr>
          <w:rFonts w:ascii="Times New Roman" w:eastAsia="Times New Roman" w:hAnsi="Times New Roman" w:cs="Times New Roman"/>
          <w:sz w:val="28"/>
          <w:szCs w:val="28"/>
        </w:rPr>
      </w:pPr>
      <w:r>
        <w:rPr>
          <w:rFonts w:ascii="Times New Roman" w:hAnsi="Times New Roman"/>
          <w:sz w:val="28"/>
          <w:szCs w:val="28"/>
        </w:rPr>
        <w:t xml:space="preserve">Так, использование систематического способа толкования формулировок части 4 статьи 15 Конституции РФ и </w:t>
      </w:r>
      <w:proofErr w:type="spellStart"/>
      <w:r>
        <w:rPr>
          <w:rFonts w:ascii="Times New Roman" w:hAnsi="Times New Roman"/>
          <w:sz w:val="28"/>
          <w:szCs w:val="28"/>
        </w:rPr>
        <w:t>пп</w:t>
      </w:r>
      <w:proofErr w:type="spellEnd"/>
      <w:r>
        <w:rPr>
          <w:rFonts w:ascii="Times New Roman" w:hAnsi="Times New Roman"/>
          <w:sz w:val="28"/>
          <w:szCs w:val="28"/>
        </w:rPr>
        <w:t>. «а» п. 1 ст. 15 Федерального закона «О международных договорах Российской-Федерации» позволяет прийти к выводу, что правило о приоритете норм международных договоров над нормами законов РФ имеет в виду только ратифицированные и официально опубликованные международные договоры РФ.</w:t>
      </w:r>
    </w:p>
    <w:p w:rsidR="00933E42" w:rsidRDefault="00A60136">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ind w:right="20" w:firstLine="709"/>
        <w:jc w:val="both"/>
        <w:rPr>
          <w:rFonts w:ascii="Times New Roman" w:eastAsia="Times New Roman" w:hAnsi="Times New Roman" w:cs="Times New Roman"/>
          <w:sz w:val="28"/>
          <w:szCs w:val="28"/>
        </w:rPr>
      </w:pPr>
      <w:r>
        <w:rPr>
          <w:rFonts w:ascii="Times New Roman" w:hAnsi="Times New Roman"/>
          <w:sz w:val="28"/>
          <w:szCs w:val="28"/>
        </w:rPr>
        <w:t xml:space="preserve">Однако, совершенно иной и вполне разумной позиции придерживается Пленум Верховного Суда Российской Федерации в своем Постановлении от 31 октября 1995 г. № 8 «О некоторых вопросах применения судами Конституции Российской Федерации при осуществлении правосудия»: «суд при рассмотрении дела не вправе применять нормы закона, регулирующего возникшие правоотношения, если вступившим в силу для Российской Федерации международным договором, решение о согласии на обязательность которого для Российской Федерации выражено в форме Федерального закона, установлены </w:t>
      </w:r>
      <w:r>
        <w:rPr>
          <w:rFonts w:ascii="Times New Roman" w:hAnsi="Times New Roman"/>
          <w:sz w:val="28"/>
          <w:szCs w:val="28"/>
        </w:rPr>
        <w:lastRenderedPageBreak/>
        <w:t>иные правила, чем предусмотрены законом. В этих случаях применяются правила международного договора Российской Федерации» (п. 5).</w:t>
      </w:r>
      <w:r>
        <w:rPr>
          <w:rFonts w:ascii="Times New Roman" w:eastAsia="Times New Roman" w:hAnsi="Times New Roman" w:cs="Times New Roman"/>
          <w:sz w:val="28"/>
          <w:szCs w:val="28"/>
          <w:vertAlign w:val="superscript"/>
        </w:rPr>
        <w:footnoteReference w:id="19"/>
      </w:r>
      <w:r>
        <w:rPr>
          <w:rFonts w:ascii="Times New Roman" w:hAnsi="Times New Roman"/>
          <w:sz w:val="28"/>
          <w:szCs w:val="28"/>
        </w:rPr>
        <w:t xml:space="preserve"> Далее в Постановлении от 10 октября 2003 г. № 5 «О применении судами- общей юрисдикции общепризнанных принципов и норм международного права и международных договоров Российской Федерации» Пленум Верховного Суда РФ установил (п. 8): «Правила действующего международного договора Российской Федерации, согласие на обязательность которого было принято в форме федерального закона, имеют приоритет в применении в отношении законов Российской Федерации. Правила действующего международного договора Российской Федерации, согласие на обязательность которого было принято не в форме Федерального закона, имеют приоритет в применении в отношении подзаконных нормативных актов, изданных органом государственной власти, заключившим данный договор (ч</w:t>
      </w:r>
      <w:r w:rsidRPr="00A60136">
        <w:rPr>
          <w:rFonts w:ascii="Times New Roman" w:hAnsi="Times New Roman"/>
          <w:sz w:val="28"/>
          <w:szCs w:val="28"/>
        </w:rPr>
        <w:t>.</w:t>
      </w:r>
      <w:r>
        <w:rPr>
          <w:rFonts w:ascii="Times New Roman" w:hAnsi="Times New Roman"/>
          <w:sz w:val="28"/>
          <w:szCs w:val="28"/>
        </w:rPr>
        <w:t xml:space="preserve"> 4 ст</w:t>
      </w:r>
      <w:r w:rsidRPr="00A60136">
        <w:rPr>
          <w:rFonts w:ascii="Times New Roman" w:hAnsi="Times New Roman"/>
          <w:sz w:val="28"/>
          <w:szCs w:val="28"/>
        </w:rPr>
        <w:t xml:space="preserve">. </w:t>
      </w:r>
      <w:r>
        <w:rPr>
          <w:rFonts w:ascii="Times New Roman" w:hAnsi="Times New Roman"/>
          <w:sz w:val="28"/>
          <w:szCs w:val="28"/>
        </w:rPr>
        <w:t>15, ст</w:t>
      </w:r>
      <w:r w:rsidRPr="00A60136">
        <w:rPr>
          <w:rFonts w:ascii="Times New Roman" w:hAnsi="Times New Roman"/>
          <w:sz w:val="28"/>
          <w:szCs w:val="28"/>
        </w:rPr>
        <w:t>.</w:t>
      </w:r>
      <w:r>
        <w:rPr>
          <w:rFonts w:ascii="Times New Roman" w:hAnsi="Times New Roman"/>
          <w:sz w:val="28"/>
          <w:szCs w:val="28"/>
        </w:rPr>
        <w:t xml:space="preserve"> 90, 113 Конституции Российской Федерации)</w:t>
      </w:r>
      <w:r>
        <w:rPr>
          <w:rFonts w:ascii="Times New Roman" w:hAnsi="Times New Roman"/>
          <w:sz w:val="28"/>
          <w:szCs w:val="28"/>
          <w:lang w:val="it-IT"/>
        </w:rPr>
        <w:t>»</w:t>
      </w:r>
      <w:r>
        <w:rPr>
          <w:rFonts w:ascii="Times New Roman" w:hAnsi="Times New Roman"/>
          <w:sz w:val="28"/>
          <w:szCs w:val="28"/>
        </w:rPr>
        <w:t>.</w:t>
      </w:r>
      <w:r>
        <w:rPr>
          <w:rFonts w:ascii="Times New Roman" w:eastAsia="Times New Roman" w:hAnsi="Times New Roman" w:cs="Times New Roman"/>
          <w:sz w:val="28"/>
          <w:szCs w:val="28"/>
          <w:vertAlign w:val="superscript"/>
        </w:rPr>
        <w:footnoteReference w:id="20"/>
      </w:r>
    </w:p>
    <w:p w:rsidR="00933E42" w:rsidRDefault="00A60136">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ind w:right="20" w:firstLine="709"/>
        <w:jc w:val="both"/>
        <w:rPr>
          <w:rFonts w:ascii="Times New Roman" w:eastAsia="Times New Roman" w:hAnsi="Times New Roman" w:cs="Times New Roman"/>
          <w:sz w:val="28"/>
          <w:szCs w:val="28"/>
        </w:rPr>
      </w:pPr>
      <w:r>
        <w:rPr>
          <w:rFonts w:ascii="Times New Roman" w:hAnsi="Times New Roman"/>
          <w:sz w:val="28"/>
          <w:szCs w:val="28"/>
        </w:rPr>
        <w:t>Исходя из всего выше сказанного, нет оснований не распространять правило о приоритетном применении норм международных договоров РФ к гражданским и иным внутригосударственным отношениям лишь на том основании, что согласие выражено в иной форме, чем ратификация.</w:t>
      </w:r>
    </w:p>
    <w:p w:rsidR="00933E42" w:rsidRDefault="00A60136">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Подробно изложив место и значение международных договоров в правовой системе Российской Федерации, необходимо выявить </w:t>
      </w:r>
      <w:r w:rsidR="002E4E84">
        <w:rPr>
          <w:rFonts w:ascii="Times New Roman" w:hAnsi="Times New Roman"/>
          <w:sz w:val="28"/>
          <w:szCs w:val="28"/>
        </w:rPr>
        <w:t xml:space="preserve">как </w:t>
      </w:r>
      <w:proofErr w:type="spellStart"/>
      <w:r w:rsidR="002E4E84">
        <w:rPr>
          <w:rFonts w:ascii="Times New Roman" w:hAnsi="Times New Roman"/>
          <w:sz w:val="28"/>
          <w:szCs w:val="28"/>
        </w:rPr>
        <w:t>международно</w:t>
      </w:r>
      <w:proofErr w:type="spellEnd"/>
      <w:r w:rsidR="002E4E84">
        <w:rPr>
          <w:rFonts w:ascii="Times New Roman" w:hAnsi="Times New Roman"/>
          <w:sz w:val="28"/>
          <w:szCs w:val="28"/>
        </w:rPr>
        <w:t xml:space="preserve"> – </w:t>
      </w:r>
      <w:r>
        <w:rPr>
          <w:rFonts w:ascii="Times New Roman" w:hAnsi="Times New Roman"/>
          <w:sz w:val="28"/>
          <w:szCs w:val="28"/>
        </w:rPr>
        <w:t xml:space="preserve">правовые договоры затрагивают сферу регулирования внешнеэкономической деятельности. На протяжение последних двух десятилетий сфера регулирования международной торговли характеризуется высокой активностью, это связано прежде всего с принятием целого ряда, фундаментальных </w:t>
      </w:r>
      <w:proofErr w:type="spellStart"/>
      <w:r>
        <w:rPr>
          <w:rFonts w:ascii="Times New Roman" w:hAnsi="Times New Roman"/>
          <w:sz w:val="28"/>
          <w:szCs w:val="28"/>
        </w:rPr>
        <w:t>международно</w:t>
      </w:r>
      <w:proofErr w:type="spellEnd"/>
      <w:r>
        <w:rPr>
          <w:rFonts w:ascii="Times New Roman" w:hAnsi="Times New Roman"/>
          <w:sz w:val="28"/>
          <w:szCs w:val="28"/>
        </w:rPr>
        <w:t xml:space="preserve"> - правовых документов, как нормативного, так и не нормативного характера. В практике существуют два основных направления </w:t>
      </w:r>
      <w:r>
        <w:rPr>
          <w:rFonts w:ascii="Times New Roman" w:hAnsi="Times New Roman"/>
          <w:sz w:val="28"/>
          <w:szCs w:val="28"/>
        </w:rPr>
        <w:lastRenderedPageBreak/>
        <w:t xml:space="preserve">правового регулирования данной деятельности, </w:t>
      </w:r>
      <w:r w:rsidR="002E4E84">
        <w:rPr>
          <w:rFonts w:ascii="Times New Roman" w:hAnsi="Times New Roman"/>
          <w:sz w:val="28"/>
          <w:szCs w:val="28"/>
        </w:rPr>
        <w:t>а именно</w:t>
      </w:r>
      <w:r>
        <w:rPr>
          <w:rFonts w:ascii="Times New Roman" w:hAnsi="Times New Roman"/>
          <w:sz w:val="28"/>
          <w:szCs w:val="28"/>
        </w:rPr>
        <w:t xml:space="preserve"> международной торговли. Одним из таких направлений является коллизионный метод регулирования, а вторым унификация международного частного права, следует так же отметить и право международной торговли. </w:t>
      </w:r>
    </w:p>
    <w:p w:rsidR="00933E42" w:rsidRDefault="00A60136">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ind w:right="40" w:firstLine="709"/>
        <w:jc w:val="both"/>
        <w:rPr>
          <w:rFonts w:ascii="Times New Roman" w:eastAsia="Times New Roman" w:hAnsi="Times New Roman" w:cs="Times New Roman"/>
          <w:sz w:val="28"/>
          <w:szCs w:val="28"/>
        </w:rPr>
      </w:pPr>
      <w:r>
        <w:rPr>
          <w:rFonts w:ascii="Times New Roman" w:hAnsi="Times New Roman"/>
          <w:sz w:val="28"/>
          <w:szCs w:val="28"/>
        </w:rPr>
        <w:t xml:space="preserve">Регулирование внешнеэкономической деятельности субъектов предпринимательства в </w:t>
      </w:r>
      <w:proofErr w:type="spellStart"/>
      <w:r>
        <w:rPr>
          <w:rFonts w:ascii="Times New Roman" w:hAnsi="Times New Roman"/>
          <w:sz w:val="28"/>
          <w:szCs w:val="28"/>
        </w:rPr>
        <w:t>международно</w:t>
      </w:r>
      <w:proofErr w:type="spellEnd"/>
      <w:r>
        <w:rPr>
          <w:rFonts w:ascii="Times New Roman" w:hAnsi="Times New Roman"/>
          <w:sz w:val="28"/>
          <w:szCs w:val="28"/>
        </w:rPr>
        <w:t xml:space="preserve"> - правовых актах, регламентирующих </w:t>
      </w:r>
      <w:r w:rsidR="002E4E84">
        <w:rPr>
          <w:rFonts w:ascii="Times New Roman" w:hAnsi="Times New Roman"/>
          <w:sz w:val="28"/>
          <w:szCs w:val="28"/>
        </w:rPr>
        <w:t>особенности её осуществления,</w:t>
      </w:r>
      <w:r>
        <w:rPr>
          <w:rFonts w:ascii="Times New Roman" w:hAnsi="Times New Roman"/>
          <w:sz w:val="28"/>
          <w:szCs w:val="28"/>
        </w:rPr>
        <w:t xml:space="preserve"> являются прежде всего Принципы международных коммерческих договоров УНИДРУА и Принципы европейского договорного права. Рассмотрим более подробно данные нормативные акты.</w:t>
      </w:r>
    </w:p>
    <w:p w:rsidR="00933E42" w:rsidRDefault="00A60136">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ind w:right="40" w:firstLine="709"/>
        <w:jc w:val="both"/>
        <w:rPr>
          <w:rFonts w:ascii="Times New Roman" w:eastAsia="Times New Roman" w:hAnsi="Times New Roman" w:cs="Times New Roman"/>
          <w:sz w:val="28"/>
          <w:szCs w:val="28"/>
        </w:rPr>
      </w:pPr>
      <w:r>
        <w:rPr>
          <w:rFonts w:ascii="Times New Roman" w:hAnsi="Times New Roman"/>
          <w:sz w:val="28"/>
          <w:szCs w:val="28"/>
        </w:rPr>
        <w:t>Появление Принципов УНИДРУА и Принципов европейского договорного права было воспринято неоднозначно. Связано это, в частности, с тем, что указанные своды договорного права не предполагают никакой ратификации или утверждения со стороны государств для их применения участниками международного коммерческого оборота. Кроме того, особенностью указанных документов является очень широкий предмет регулирования, в результате чего содержащиеся в них положения имеют общий характер. Осторожное отношение к вышеуказанным документам объясняется главным образом тем, что по-прежнему остается открытым вопрос об их правовой природе и как следствие этого - о возможности и порядке их применения. Основной целью Принципов европейского договорного права является их применение «в качестве общих норм договорного права Европейского союза», так как эти Принципы являются хорошо разработанной системой положений, основанных на сравнительно-правовом исследовании внутреннего законодательства стран - участниц Европейского союза.</w:t>
      </w:r>
      <w:r>
        <w:rPr>
          <w:rFonts w:ascii="Times New Roman" w:eastAsia="Times New Roman" w:hAnsi="Times New Roman" w:cs="Times New Roman"/>
          <w:sz w:val="28"/>
          <w:szCs w:val="28"/>
          <w:vertAlign w:val="superscript"/>
        </w:rPr>
        <w:footnoteReference w:id="21"/>
      </w:r>
    </w:p>
    <w:p w:rsidR="00933E42" w:rsidRDefault="00A60136">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ind w:right="40" w:firstLine="709"/>
        <w:jc w:val="both"/>
        <w:rPr>
          <w:rFonts w:ascii="Times New Roman" w:eastAsia="Times New Roman" w:hAnsi="Times New Roman" w:cs="Times New Roman"/>
          <w:sz w:val="28"/>
          <w:szCs w:val="28"/>
        </w:rPr>
      </w:pPr>
      <w:r>
        <w:rPr>
          <w:rFonts w:ascii="Times New Roman" w:hAnsi="Times New Roman"/>
          <w:sz w:val="28"/>
          <w:szCs w:val="28"/>
        </w:rPr>
        <w:t xml:space="preserve">Что касается сферы применения Принципов УНИДРУА, то данные принципы ограничены только международными коммерческими договорами. Однако по сравнению с Венской конвенцией сфера применения Принципов УНИДРУА шире, поскольку они применимы к любым коммерческим </w:t>
      </w:r>
      <w:r>
        <w:rPr>
          <w:rFonts w:ascii="Times New Roman" w:hAnsi="Times New Roman"/>
          <w:sz w:val="28"/>
          <w:szCs w:val="28"/>
        </w:rPr>
        <w:lastRenderedPageBreak/>
        <w:t>договорам. При этом, по мнению некоторых авторов, международный характер данного документа не препятствует сторонам использовать Принципы УНИДРУА и во внутреннем обороте.</w:t>
      </w:r>
    </w:p>
    <w:p w:rsidR="00933E42" w:rsidRDefault="00A60136">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ind w:right="40" w:firstLine="709"/>
        <w:jc w:val="both"/>
        <w:rPr>
          <w:rFonts w:ascii="Times New Roman" w:eastAsia="Times New Roman" w:hAnsi="Times New Roman" w:cs="Times New Roman"/>
          <w:sz w:val="28"/>
          <w:szCs w:val="28"/>
        </w:rPr>
      </w:pPr>
      <w:r>
        <w:rPr>
          <w:rFonts w:ascii="Times New Roman" w:hAnsi="Times New Roman"/>
          <w:sz w:val="28"/>
          <w:szCs w:val="28"/>
        </w:rPr>
        <w:t>Стороны договора, который не регулируется правом страны - участницы Европейского Союза, также могут применять Принципы Европейского договорного права в той степени, в которой это разрешено применимым правом и не противоречит ему. В этом случае применение Принципов ЕДП возможно в двух формах, а именно - путем прямого включения Принципов ЕДП в договор либо путем указания, что отношения сторон по договору регулируются данными Принципами. В первом случае Принципы ЕДП становятся частью договора, при этом договор также регулируется внутренним законодательством страны, право которого подлежит применению согласно условиям договора или в силу соответствующих коллизионных норм. Во втором случае, несмотря на соответствующую оговорку, вопросы, не урегулированные Принципами, будут регулироваться применимым внутренним законодательством в субсидиарном порядке.</w:t>
      </w:r>
      <w:r>
        <w:rPr>
          <w:rFonts w:ascii="Times New Roman" w:eastAsia="Times New Roman" w:hAnsi="Times New Roman" w:cs="Times New Roman"/>
          <w:sz w:val="28"/>
          <w:szCs w:val="28"/>
          <w:vertAlign w:val="superscript"/>
        </w:rPr>
        <w:footnoteReference w:id="22"/>
      </w:r>
    </w:p>
    <w:p w:rsidR="00933E42" w:rsidRDefault="00A60136">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ind w:right="40" w:firstLine="709"/>
        <w:jc w:val="both"/>
        <w:rPr>
          <w:rFonts w:ascii="Times New Roman" w:eastAsia="Times New Roman" w:hAnsi="Times New Roman" w:cs="Times New Roman"/>
          <w:sz w:val="28"/>
          <w:szCs w:val="28"/>
        </w:rPr>
      </w:pPr>
      <w:r>
        <w:rPr>
          <w:rFonts w:ascii="Times New Roman" w:hAnsi="Times New Roman"/>
          <w:sz w:val="28"/>
          <w:szCs w:val="28"/>
        </w:rPr>
        <w:t xml:space="preserve">Оба вышеуказанных варианта применения также применимы и в соответствии с Принципами УНИДРУА, которые, однако, не содержат специального указания на конкретные формы такого применения, ограничиваясь ссылкой на них лишь в комментарии к преамбуле документа. Однако сравнительный анализ Принципов УНИДРУА и Принципов ЕДП показывает, что данные внешне похожие положения имеют разное предназначение. </w:t>
      </w:r>
    </w:p>
    <w:p w:rsidR="00933E42" w:rsidRDefault="00A60136">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ind w:right="40" w:firstLine="709"/>
        <w:jc w:val="both"/>
        <w:rPr>
          <w:rFonts w:ascii="Times New Roman" w:eastAsia="Times New Roman" w:hAnsi="Times New Roman" w:cs="Times New Roman"/>
          <w:sz w:val="28"/>
          <w:szCs w:val="28"/>
        </w:rPr>
      </w:pPr>
      <w:r>
        <w:rPr>
          <w:rFonts w:ascii="Times New Roman" w:hAnsi="Times New Roman"/>
          <w:sz w:val="28"/>
          <w:szCs w:val="28"/>
        </w:rPr>
        <w:t xml:space="preserve">В отличие от Принципов международных коммерческих договоров УНИДРУА 2004 года, которые представляют собой универсальный свод правил, источник «всемирного» </w:t>
      </w:r>
      <w:r>
        <w:rPr>
          <w:rFonts w:ascii="Times New Roman" w:hAnsi="Times New Roman"/>
          <w:sz w:val="28"/>
          <w:szCs w:val="28"/>
          <w:lang w:val="it-IT"/>
        </w:rPr>
        <w:t xml:space="preserve">lex mercatoria, </w:t>
      </w:r>
      <w:r>
        <w:rPr>
          <w:rFonts w:ascii="Times New Roman" w:hAnsi="Times New Roman"/>
          <w:sz w:val="28"/>
          <w:szCs w:val="28"/>
        </w:rPr>
        <w:t xml:space="preserve">Принципы ЕДП имеют региональный характер и представляют собой общие правила договорного и обязательственного права Европейского Союза. Их основное назначение - </w:t>
      </w:r>
      <w:r>
        <w:rPr>
          <w:rFonts w:ascii="Times New Roman" w:hAnsi="Times New Roman"/>
          <w:sz w:val="28"/>
          <w:szCs w:val="28"/>
        </w:rPr>
        <w:lastRenderedPageBreak/>
        <w:t xml:space="preserve">служить первым пробным проектом части будущего ГК ЕС. Однако до тех пор, пока они не будут официально приняты компетентными органами Европейского Союза, Принципы ЕДП могут быть также применимы как часть европейского </w:t>
      </w:r>
      <w:r>
        <w:rPr>
          <w:rFonts w:ascii="Times New Roman" w:hAnsi="Times New Roman"/>
          <w:sz w:val="28"/>
          <w:szCs w:val="28"/>
          <w:lang w:val="it-IT"/>
        </w:rPr>
        <w:t xml:space="preserve">lex mercatoria </w:t>
      </w:r>
      <w:r>
        <w:rPr>
          <w:rFonts w:ascii="Times New Roman" w:hAnsi="Times New Roman"/>
          <w:sz w:val="28"/>
          <w:szCs w:val="28"/>
        </w:rPr>
        <w:t xml:space="preserve">в отношении сделок между сторонами как в пределах, так и за пределами ЕС. </w:t>
      </w:r>
    </w:p>
    <w:p w:rsidR="00933E42" w:rsidRDefault="00A60136">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ind w:right="40" w:firstLine="709"/>
        <w:jc w:val="both"/>
        <w:rPr>
          <w:rFonts w:ascii="Times New Roman" w:eastAsia="Times New Roman" w:hAnsi="Times New Roman" w:cs="Times New Roman"/>
          <w:sz w:val="28"/>
          <w:szCs w:val="28"/>
        </w:rPr>
      </w:pPr>
      <w:r>
        <w:rPr>
          <w:rFonts w:ascii="Times New Roman" w:hAnsi="Times New Roman"/>
          <w:sz w:val="28"/>
          <w:szCs w:val="28"/>
        </w:rPr>
        <w:t>В настоящее время на практике возникает проблема конкуренции Принципов ЕДП (</w:t>
      </w:r>
      <w:proofErr w:type="spellStart"/>
      <w:r>
        <w:rPr>
          <w:rFonts w:ascii="Times New Roman" w:hAnsi="Times New Roman"/>
          <w:sz w:val="28"/>
          <w:szCs w:val="28"/>
        </w:rPr>
        <w:t>кн</w:t>
      </w:r>
      <w:proofErr w:type="spellEnd"/>
      <w:r>
        <w:rPr>
          <w:rFonts w:ascii="Times New Roman" w:hAnsi="Times New Roman"/>
          <w:sz w:val="28"/>
          <w:szCs w:val="28"/>
          <w:lang w:val="it-IT"/>
        </w:rPr>
        <w:t xml:space="preserve">. I, II </w:t>
      </w:r>
      <w:r>
        <w:rPr>
          <w:rFonts w:ascii="Times New Roman" w:hAnsi="Times New Roman"/>
          <w:sz w:val="28"/>
          <w:szCs w:val="28"/>
        </w:rPr>
        <w:t xml:space="preserve">и III) с Принципами УНИДРУА 2004 г., которые с ними во многом текстуально совпадают. Вполне закономерно может возникнуть вопрос: какие Принципы применимы, если в договоре указано, что он регулируется </w:t>
      </w:r>
      <w:r>
        <w:rPr>
          <w:rFonts w:ascii="Times New Roman" w:hAnsi="Times New Roman"/>
          <w:sz w:val="28"/>
          <w:szCs w:val="28"/>
          <w:lang w:val="it-IT"/>
        </w:rPr>
        <w:t>lex mercatoria</w:t>
      </w:r>
      <w:r>
        <w:rPr>
          <w:rFonts w:ascii="Times New Roman" w:hAnsi="Times New Roman"/>
          <w:sz w:val="28"/>
          <w:szCs w:val="28"/>
        </w:rPr>
        <w:t>.</w:t>
      </w:r>
    </w:p>
    <w:p w:rsidR="00933E42" w:rsidRDefault="00A60136">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ind w:right="40" w:firstLine="709"/>
        <w:jc w:val="both"/>
        <w:rPr>
          <w:rFonts w:ascii="Times New Roman" w:eastAsia="Times New Roman" w:hAnsi="Times New Roman" w:cs="Times New Roman"/>
          <w:sz w:val="28"/>
          <w:szCs w:val="28"/>
        </w:rPr>
      </w:pPr>
      <w:r>
        <w:rPr>
          <w:rFonts w:ascii="Times New Roman" w:hAnsi="Times New Roman"/>
          <w:sz w:val="28"/>
          <w:szCs w:val="28"/>
        </w:rPr>
        <w:t xml:space="preserve">Некоторые зарубежные ученые проблему выбора сторонами и арбитрами одного из двух фактически равнозначных наборов Принципов называют «страшным сном». Другая группа авторов считает, что в скором будущем потребуется принятие специальной международной конвенции, разрешающей коллизию между Принципами УНИДРУА, принципами ЕДП, тремя </w:t>
      </w:r>
      <w:r>
        <w:rPr>
          <w:rFonts w:ascii="Times New Roman" w:hAnsi="Times New Roman"/>
          <w:sz w:val="28"/>
          <w:szCs w:val="28"/>
          <w:lang w:val="it-IT"/>
        </w:rPr>
        <w:t xml:space="preserve">leges mercatoriae </w:t>
      </w:r>
      <w:r>
        <w:rPr>
          <w:rFonts w:ascii="Times New Roman" w:hAnsi="Times New Roman"/>
          <w:sz w:val="28"/>
          <w:szCs w:val="28"/>
        </w:rPr>
        <w:t>в Азии, двумя - в Африке и семнадцатью - в Латинской Америке.</w:t>
      </w:r>
    </w:p>
    <w:p w:rsidR="00933E42" w:rsidRDefault="00A60136">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ind w:right="40" w:firstLine="709"/>
        <w:jc w:val="both"/>
        <w:rPr>
          <w:rFonts w:ascii="Times New Roman" w:eastAsia="Times New Roman" w:hAnsi="Times New Roman" w:cs="Times New Roman"/>
          <w:sz w:val="28"/>
          <w:szCs w:val="28"/>
        </w:rPr>
      </w:pPr>
      <w:r>
        <w:rPr>
          <w:rFonts w:ascii="Times New Roman" w:hAnsi="Times New Roman"/>
          <w:sz w:val="28"/>
          <w:szCs w:val="28"/>
        </w:rPr>
        <w:t xml:space="preserve">М. </w:t>
      </w:r>
      <w:proofErr w:type="spellStart"/>
      <w:r>
        <w:rPr>
          <w:rFonts w:ascii="Times New Roman" w:hAnsi="Times New Roman"/>
          <w:sz w:val="28"/>
          <w:szCs w:val="28"/>
        </w:rPr>
        <w:t>Бонелл</w:t>
      </w:r>
      <w:proofErr w:type="spellEnd"/>
      <w:r>
        <w:rPr>
          <w:rFonts w:ascii="Times New Roman" w:hAnsi="Times New Roman"/>
          <w:sz w:val="28"/>
          <w:szCs w:val="28"/>
        </w:rPr>
        <w:t xml:space="preserve"> считает, что вообще реальная конкуренция между ними за пределами Европы маловероятна, поскольку Принципы имеют различную сферу применения и предназначение. Как уже было сказано выше Принципы УНИДРУА применимы только к международным коммерческим договорам, сторонами которых являются профессиональные предприниматели, а Принципы ЕДП могут применяться к любым заключаемым в Европейском Союзе договорам, включая потребительские.</w:t>
      </w:r>
      <w:r>
        <w:rPr>
          <w:rFonts w:ascii="Times New Roman" w:eastAsia="Times New Roman" w:hAnsi="Times New Roman" w:cs="Times New Roman"/>
          <w:sz w:val="28"/>
          <w:szCs w:val="28"/>
          <w:vertAlign w:val="superscript"/>
        </w:rPr>
        <w:footnoteReference w:id="23"/>
      </w:r>
    </w:p>
    <w:p w:rsidR="00933E42" w:rsidRDefault="00A60136">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ind w:right="40" w:firstLine="709"/>
        <w:jc w:val="both"/>
        <w:rPr>
          <w:rFonts w:ascii="Times New Roman" w:eastAsia="Times New Roman" w:hAnsi="Times New Roman" w:cs="Times New Roman"/>
          <w:sz w:val="28"/>
          <w:szCs w:val="28"/>
        </w:rPr>
      </w:pPr>
      <w:r>
        <w:rPr>
          <w:rFonts w:ascii="Times New Roman" w:hAnsi="Times New Roman"/>
          <w:sz w:val="28"/>
          <w:szCs w:val="28"/>
        </w:rPr>
        <w:t>Однако на практике арбитры и суды достаточно часто применяют при рассмотрении одного спора одновременно и Принципы УНИДРУА, и Принципы ЕДП, что свидетельствует, как уже говорилось, о наличии определенной конкуренции между этими двумя видами Принципов.</w:t>
      </w:r>
    </w:p>
    <w:p w:rsidR="00933E42" w:rsidRDefault="00A60136">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ind w:right="40" w:firstLine="709"/>
        <w:jc w:val="both"/>
        <w:rPr>
          <w:rFonts w:ascii="Times New Roman" w:eastAsia="Times New Roman" w:hAnsi="Times New Roman" w:cs="Times New Roman"/>
          <w:sz w:val="28"/>
          <w:szCs w:val="28"/>
        </w:rPr>
      </w:pPr>
      <w:r>
        <w:rPr>
          <w:rFonts w:ascii="Times New Roman" w:hAnsi="Times New Roman"/>
          <w:sz w:val="28"/>
          <w:szCs w:val="28"/>
        </w:rPr>
        <w:lastRenderedPageBreak/>
        <w:t>Например, 1 мая 2004 г. в Европейский Союз вступили 10 новых государств-членов. В 2006 г. Верховный суд Литвы в своем решении по гражданско-правовому спору между двумя литовскими контрагентами (т.е. по спору, не отягощенному иностранным элементом), вытекающему из нарушения предварительного соглашения о купле-продаже земельного участка, применил не только нормы Гражданского кодекса Литвы, но и положения Принципов УНИДРУА и Принципов ЕДП.</w:t>
      </w:r>
      <w:r>
        <w:rPr>
          <w:rFonts w:ascii="Times New Roman" w:eastAsia="Times New Roman" w:hAnsi="Times New Roman" w:cs="Times New Roman"/>
          <w:sz w:val="28"/>
          <w:szCs w:val="28"/>
          <w:vertAlign w:val="superscript"/>
        </w:rPr>
        <w:footnoteReference w:id="24"/>
      </w:r>
    </w:p>
    <w:p w:rsidR="00933E42" w:rsidRDefault="00A60136">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ind w:right="40" w:firstLine="709"/>
        <w:jc w:val="both"/>
        <w:rPr>
          <w:rFonts w:ascii="Times New Roman" w:eastAsia="Times New Roman" w:hAnsi="Times New Roman" w:cs="Times New Roman"/>
          <w:sz w:val="28"/>
          <w:szCs w:val="28"/>
        </w:rPr>
      </w:pPr>
      <w:r>
        <w:rPr>
          <w:rFonts w:ascii="Times New Roman" w:hAnsi="Times New Roman"/>
          <w:sz w:val="28"/>
          <w:szCs w:val="28"/>
        </w:rPr>
        <w:t>Опираясь на международную арбитражную и судебную практику, если сторона в споре имеет, какое либо, отношение к Европейскому Союзу (например, юридическое лицо имеет национальность одного из государств - членов ЕС, то сторона в споре является наднациональным юридическим лицом по праву Европейского Союза, или же  когда коммерческое предприятие стороны находится на территории ЕС,  либо арбитраж или суд расположены в стране - участнице ЕС и т.д.), это еще не означает, что арбитраж или суд автоматически отдаст предпочтение Принципам ЕДП, нежели Принципам УНИДРУА, особенно если речь идет о предпринимательской деятельности.</w:t>
      </w:r>
    </w:p>
    <w:p w:rsidR="00933E42" w:rsidRDefault="00A60136">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ind w:right="40" w:firstLine="709"/>
        <w:jc w:val="both"/>
        <w:rPr>
          <w:rFonts w:ascii="Times New Roman" w:eastAsia="Times New Roman" w:hAnsi="Times New Roman" w:cs="Times New Roman"/>
          <w:sz w:val="28"/>
          <w:szCs w:val="28"/>
        </w:rPr>
      </w:pPr>
      <w:r>
        <w:rPr>
          <w:rFonts w:ascii="Times New Roman" w:hAnsi="Times New Roman"/>
          <w:sz w:val="28"/>
          <w:szCs w:val="28"/>
        </w:rPr>
        <w:t>В России также в решениях международных коммерческих арбитражей и судов, в том числе в практике МКАС при ТПП РФ, достаточно часто встречается обращение к Принципам УНИДРУА и крайне редко к Принципам ЕДП.</w:t>
      </w:r>
    </w:p>
    <w:p w:rsidR="00933E42" w:rsidRDefault="00A60136">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ind w:right="40" w:firstLine="709"/>
        <w:jc w:val="both"/>
        <w:rPr>
          <w:rFonts w:ascii="Times New Roman" w:eastAsia="Times New Roman" w:hAnsi="Times New Roman" w:cs="Times New Roman"/>
          <w:sz w:val="28"/>
          <w:szCs w:val="28"/>
        </w:rPr>
      </w:pPr>
      <w:r>
        <w:rPr>
          <w:rFonts w:ascii="Times New Roman" w:hAnsi="Times New Roman"/>
          <w:sz w:val="28"/>
          <w:szCs w:val="28"/>
        </w:rPr>
        <w:t xml:space="preserve">Только самостоятельное правовые значение имеет </w:t>
      </w:r>
      <w:proofErr w:type="gramStart"/>
      <w:r>
        <w:rPr>
          <w:rFonts w:ascii="Times New Roman" w:hAnsi="Times New Roman"/>
          <w:sz w:val="28"/>
          <w:szCs w:val="28"/>
        </w:rPr>
        <w:t>внешнеторговая  сделка</w:t>
      </w:r>
      <w:proofErr w:type="gramEnd"/>
      <w:r>
        <w:rPr>
          <w:rFonts w:ascii="Times New Roman" w:hAnsi="Times New Roman"/>
          <w:sz w:val="28"/>
          <w:szCs w:val="28"/>
        </w:rPr>
        <w:t xml:space="preserve">, заключаемая внешнеторговой или иной организацией с иностранным контрагентом. Права и обязанности сторон, содержание такой сделки и иные существенные условия устанавливаются по соглашению между сторонами. Поэтому крайне важную роль на практике играет точное и четкое формулирование условий сделки, определение ответственности сторон и других условий. Существенные различия в нормах внутригосударственного законодательства, а также трудности в определении права, подлежащего </w:t>
      </w:r>
      <w:r>
        <w:rPr>
          <w:rFonts w:ascii="Times New Roman" w:hAnsi="Times New Roman"/>
          <w:sz w:val="28"/>
          <w:szCs w:val="28"/>
        </w:rPr>
        <w:lastRenderedPageBreak/>
        <w:t>применению к сделкам, приводят к стремлению партнеров регламентировать свои отношения как можно подробнее в самом контракте.</w:t>
      </w:r>
      <w:r>
        <w:rPr>
          <w:rFonts w:ascii="Times New Roman" w:eastAsia="Times New Roman" w:hAnsi="Times New Roman" w:cs="Times New Roman"/>
          <w:sz w:val="28"/>
          <w:szCs w:val="28"/>
          <w:vertAlign w:val="superscript"/>
        </w:rPr>
        <w:footnoteReference w:id="25"/>
      </w:r>
      <w:r>
        <w:rPr>
          <w:rFonts w:ascii="Times New Roman" w:hAnsi="Times New Roman"/>
          <w:sz w:val="28"/>
          <w:szCs w:val="28"/>
        </w:rPr>
        <w:t xml:space="preserve"> Это, соответственно, ведет к усложнению переговоров о заключении контрактов.</w:t>
      </w:r>
    </w:p>
    <w:p w:rsidR="00933E42" w:rsidRDefault="00A60136">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ind w:right="40" w:firstLine="709"/>
        <w:jc w:val="both"/>
        <w:rPr>
          <w:rFonts w:ascii="Times New Roman" w:eastAsia="Times New Roman" w:hAnsi="Times New Roman" w:cs="Times New Roman"/>
          <w:sz w:val="28"/>
          <w:szCs w:val="28"/>
        </w:rPr>
      </w:pPr>
      <w:r>
        <w:rPr>
          <w:rFonts w:ascii="Times New Roman" w:hAnsi="Times New Roman"/>
          <w:sz w:val="28"/>
          <w:szCs w:val="28"/>
        </w:rPr>
        <w:t xml:space="preserve">Указанными обстоятельствами в значительной степени объясняется тенденция к созданию унифицированных материально-правовых норм в области международной купли-продажи товаров. Отсутствие единых материально- правовых норм, регламентирующих международную торговлю, вызывает необходимость прибегать к коллизионному методу и отрицательно влияет на развитие международной торговли. Так, в резолюции 2205 (XXI) Генеральной Ассамблеи ООН от 17 декабря 1966 г. обоснованно отмечалось, что расхождения, имеющиеся в законах различных государств по вопросам международной торговли, составляют одно из препятствий на пути её развития. Национальные законы </w:t>
      </w:r>
      <w:r w:rsidR="002E4E84">
        <w:rPr>
          <w:rFonts w:ascii="Times New Roman" w:hAnsi="Times New Roman"/>
          <w:sz w:val="28"/>
          <w:szCs w:val="28"/>
        </w:rPr>
        <w:t>имеют чрезвычайное</w:t>
      </w:r>
      <w:r>
        <w:rPr>
          <w:rFonts w:ascii="Times New Roman" w:hAnsi="Times New Roman"/>
          <w:sz w:val="28"/>
          <w:szCs w:val="28"/>
        </w:rPr>
        <w:t xml:space="preserve"> разнообразие и содержат по одним и тем же вопросам часто противоположные правила. Поэтому от того, насколько грамотно будет решен коллизионный вопрос, какое право будет применено к договору при разрешении спора, во многих случаях зависит установление того, следует ли вообще считать договор заключенным, насколько правомерно предъявление тех или иных требований сторонами друг другу, каков объем ответственности сторон и т.п.</w:t>
      </w:r>
    </w:p>
    <w:p w:rsidR="00933E42" w:rsidRDefault="00A60136">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ind w:right="40" w:firstLine="709"/>
        <w:jc w:val="both"/>
        <w:rPr>
          <w:rFonts w:ascii="Times New Roman" w:eastAsia="Times New Roman" w:hAnsi="Times New Roman" w:cs="Times New Roman"/>
          <w:sz w:val="28"/>
          <w:szCs w:val="28"/>
        </w:rPr>
      </w:pPr>
      <w:r>
        <w:rPr>
          <w:rFonts w:ascii="Times New Roman" w:hAnsi="Times New Roman"/>
          <w:sz w:val="28"/>
          <w:szCs w:val="28"/>
        </w:rPr>
        <w:t>Различные межправительственные организации, а также отдельные страны предпринимали многочисленные попытки унификации норм, регулирующих отношения во внешнеторговом обороте. Подобная унификация может осуществляться путем: введения в национальное законодательство нормативных положений, разработанных в рамках международных договоров, формирования модельных и единообразных законов, выработки различных типовых договоров, формулирования международными организациями сложившихся торговых обычаев в виде так называемых торговых терминов.</w:t>
      </w:r>
    </w:p>
    <w:p w:rsidR="00933E42" w:rsidRDefault="00A60136">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ind w:right="40" w:firstLine="709"/>
        <w:jc w:val="both"/>
        <w:rPr>
          <w:rFonts w:ascii="Times New Roman" w:eastAsia="Times New Roman" w:hAnsi="Times New Roman" w:cs="Times New Roman"/>
          <w:sz w:val="28"/>
          <w:szCs w:val="28"/>
        </w:rPr>
      </w:pPr>
      <w:r>
        <w:rPr>
          <w:rFonts w:ascii="Times New Roman" w:hAnsi="Times New Roman"/>
          <w:sz w:val="28"/>
          <w:szCs w:val="28"/>
        </w:rPr>
        <w:lastRenderedPageBreak/>
        <w:t xml:space="preserve">Так Гаагская Конвенция дает четкое определение договора международной купли-продажи товаров, а </w:t>
      </w:r>
      <w:r w:rsidR="002E4E84">
        <w:rPr>
          <w:rFonts w:ascii="Times New Roman" w:hAnsi="Times New Roman"/>
          <w:sz w:val="28"/>
          <w:szCs w:val="28"/>
        </w:rPr>
        <w:t>также</w:t>
      </w:r>
      <w:r>
        <w:rPr>
          <w:rFonts w:ascii="Times New Roman" w:hAnsi="Times New Roman"/>
          <w:sz w:val="28"/>
          <w:szCs w:val="28"/>
        </w:rPr>
        <w:t xml:space="preserve"> содержит положения о форме договоров и порядке их заключения, регулирует содержание прав и обязанностей продавца и покупателя, вопросы ответственности сторон за неисполнение или ненадлежащее исполнение своих обязанностей по договору. Кроме того, Конвенция содержит положения о переходе риска с продавца на покупателя и положения об обязанностях сторон по сохранению товара.</w:t>
      </w:r>
    </w:p>
    <w:p w:rsidR="00933E42" w:rsidRDefault="00A60136">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ind w:right="40" w:firstLine="709"/>
        <w:jc w:val="both"/>
        <w:rPr>
          <w:rFonts w:ascii="Times New Roman" w:eastAsia="Times New Roman" w:hAnsi="Times New Roman" w:cs="Times New Roman"/>
          <w:sz w:val="28"/>
          <w:szCs w:val="28"/>
        </w:rPr>
      </w:pPr>
      <w:r>
        <w:rPr>
          <w:rFonts w:ascii="Times New Roman" w:hAnsi="Times New Roman"/>
          <w:sz w:val="28"/>
          <w:szCs w:val="28"/>
        </w:rPr>
        <w:t xml:space="preserve">В соответствии со статьей 6 Венской конвенции о договорах международной купли-продажи товаров 1980 </w:t>
      </w:r>
      <w:r w:rsidR="002E4E84">
        <w:rPr>
          <w:rFonts w:ascii="Times New Roman" w:hAnsi="Times New Roman"/>
          <w:sz w:val="28"/>
          <w:szCs w:val="28"/>
        </w:rPr>
        <w:t>года стороны</w:t>
      </w:r>
      <w:r>
        <w:rPr>
          <w:rFonts w:ascii="Times New Roman" w:hAnsi="Times New Roman"/>
          <w:sz w:val="28"/>
          <w:szCs w:val="28"/>
        </w:rPr>
        <w:t xml:space="preserve"> могут исключить применение Конвенции, однако это надо сделать прямо и недвусмысленно, </w:t>
      </w:r>
      <w:r w:rsidR="002E4E84">
        <w:rPr>
          <w:rFonts w:ascii="Times New Roman" w:hAnsi="Times New Roman"/>
          <w:sz w:val="28"/>
          <w:szCs w:val="28"/>
        </w:rPr>
        <w:t>например,</w:t>
      </w:r>
      <w:r>
        <w:rPr>
          <w:rFonts w:ascii="Times New Roman" w:hAnsi="Times New Roman"/>
          <w:sz w:val="28"/>
          <w:szCs w:val="28"/>
        </w:rPr>
        <w:t xml:space="preserve"> записать в контракте, что к нему не применяются положения Венской конвенции 1980 г. В своем обзоре по применению Конвенции ЮНСИТРАЛ отмечает, что существует неопределенность по поводу того, могут ли стороны подразумеваемо (косвенно) исключить применение Конвенции.</w:t>
      </w:r>
      <w:r>
        <w:rPr>
          <w:rFonts w:ascii="Times New Roman" w:eastAsia="Times New Roman" w:hAnsi="Times New Roman" w:cs="Times New Roman"/>
          <w:sz w:val="28"/>
          <w:szCs w:val="28"/>
          <w:vertAlign w:val="superscript"/>
        </w:rPr>
        <w:footnoteReference w:id="26"/>
      </w:r>
      <w:r>
        <w:rPr>
          <w:rFonts w:ascii="Times New Roman" w:hAnsi="Times New Roman"/>
          <w:sz w:val="28"/>
          <w:szCs w:val="28"/>
        </w:rPr>
        <w:t xml:space="preserve"> Ряд судов и арбитражей считают, что исключить применение Конвенции таким способом нельзя, поскольку Конвенция не предусматривает прямо такой возможности.</w:t>
      </w:r>
    </w:p>
    <w:p w:rsidR="00933E42" w:rsidRDefault="00A60136">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ind w:right="20" w:firstLine="709"/>
        <w:jc w:val="both"/>
        <w:rPr>
          <w:rFonts w:ascii="Times New Roman" w:eastAsia="Times New Roman" w:hAnsi="Times New Roman" w:cs="Times New Roman"/>
          <w:sz w:val="28"/>
          <w:szCs w:val="28"/>
        </w:rPr>
      </w:pPr>
      <w:r>
        <w:rPr>
          <w:rFonts w:ascii="Times New Roman" w:hAnsi="Times New Roman"/>
          <w:sz w:val="28"/>
          <w:szCs w:val="28"/>
        </w:rPr>
        <w:t xml:space="preserve">Коллизионное регулирование контракта международной купли-продажи строится по традиционной схеме: если стороны контракта не выбрали применимое право (п. 1 ст. 1210 ГК РФ), суд или арбитраж будет избирать национальное право самостоятельно на основании коллизионных норм. В России в качестве применимого к контракту международной купли-продажи при отсутствии соглашения сторон будет избрано право той страны, с которой договор наиболее тесно связан, а именно право той страны, где находится место жительства или основное место деятельности продавца (ст. 1211 ГК РФ). Избранное сторонами право применяется и к возникновению и прекращению права собственности на товар (п. 1 ст. 1210 ГК РФ), и к приемке исполнения по договору. При этом в отношении приемки исполнения по договору в ранее </w:t>
      </w:r>
      <w:r>
        <w:rPr>
          <w:rFonts w:ascii="Times New Roman" w:hAnsi="Times New Roman"/>
          <w:sz w:val="28"/>
          <w:szCs w:val="28"/>
        </w:rPr>
        <w:lastRenderedPageBreak/>
        <w:t>действовавших Основах была предусмотрена самостоятельная коллизионная привязка: принималось во внимание право места проведения такой приемки, поскольку сторонами не согласовано иное (п. 6 ст. 166 Основ).</w:t>
      </w:r>
      <w:r>
        <w:rPr>
          <w:rFonts w:ascii="Times New Roman" w:eastAsia="Times New Roman" w:hAnsi="Times New Roman" w:cs="Times New Roman"/>
          <w:sz w:val="28"/>
          <w:szCs w:val="28"/>
          <w:vertAlign w:val="superscript"/>
        </w:rPr>
        <w:footnoteReference w:id="27"/>
      </w:r>
    </w:p>
    <w:p w:rsidR="00933E42" w:rsidRDefault="00A60136">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ind w:right="40" w:firstLine="709"/>
        <w:jc w:val="both"/>
        <w:rPr>
          <w:rFonts w:ascii="Times New Roman" w:eastAsia="Times New Roman" w:hAnsi="Times New Roman" w:cs="Times New Roman"/>
          <w:sz w:val="28"/>
          <w:szCs w:val="28"/>
        </w:rPr>
      </w:pPr>
      <w:r>
        <w:rPr>
          <w:rFonts w:ascii="Times New Roman" w:hAnsi="Times New Roman"/>
          <w:sz w:val="28"/>
          <w:szCs w:val="28"/>
        </w:rPr>
        <w:t>Необходимо отметить, что только на рубеже 70-80-х годов удалось разработать многосторонние конвенции, содержащие единообразные материально-правовые нормы в области торговли.</w:t>
      </w:r>
    </w:p>
    <w:p w:rsidR="00933E42" w:rsidRDefault="00A60136">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ind w:right="40" w:firstLine="709"/>
        <w:jc w:val="both"/>
        <w:rPr>
          <w:rFonts w:ascii="Times New Roman" w:eastAsia="Times New Roman" w:hAnsi="Times New Roman" w:cs="Times New Roman"/>
          <w:sz w:val="28"/>
          <w:szCs w:val="28"/>
        </w:rPr>
      </w:pPr>
      <w:r>
        <w:rPr>
          <w:rFonts w:ascii="Times New Roman" w:hAnsi="Times New Roman"/>
          <w:sz w:val="28"/>
          <w:szCs w:val="28"/>
        </w:rPr>
        <w:t xml:space="preserve">В Конвенции 1986 года о праве, применимом к договорам международной купли-продажи товаров также предусмотрен ряд изъятий в пользу применения права страны покупателя. </w:t>
      </w:r>
    </w:p>
    <w:p w:rsidR="00933E42" w:rsidRDefault="00A60136">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ind w:right="40" w:firstLine="709"/>
        <w:jc w:val="both"/>
        <w:rPr>
          <w:rFonts w:ascii="Times New Roman" w:eastAsia="Times New Roman" w:hAnsi="Times New Roman" w:cs="Times New Roman"/>
          <w:sz w:val="28"/>
          <w:szCs w:val="28"/>
        </w:rPr>
      </w:pPr>
      <w:r>
        <w:rPr>
          <w:rFonts w:ascii="Times New Roman" w:hAnsi="Times New Roman"/>
          <w:sz w:val="28"/>
          <w:szCs w:val="28"/>
        </w:rPr>
        <w:t>На протяжении нескольких десятилетий частноправовые аспекты международных воздушных перевозок грузов регулируются Варшавской конвенцией 1929 г. в редакции Гаагского протокола 1955 г. Варшавская конвенция применяется при всякой международной перевозке грузов, осуществляемой за плату, посредством воздушного судна (п. 1 ст. 1). Данная Конвенция не распространяется на воздушные перевозки между государством - участником Конвенции и государством, не участвующим в ней, если это последнее государство является местом отправления или назначения. Права и обязанности сторон по таким договорам перевозки будут регулироваться в соответствии с иными международными соглашениями и (или) применимым национальным правом, установленным при помощи коллизионных норм.</w:t>
      </w:r>
    </w:p>
    <w:p w:rsidR="00933E42" w:rsidRDefault="00A60136">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ind w:right="20" w:firstLine="709"/>
        <w:jc w:val="both"/>
        <w:rPr>
          <w:rFonts w:ascii="Times New Roman" w:eastAsia="Times New Roman" w:hAnsi="Times New Roman" w:cs="Times New Roman"/>
          <w:sz w:val="28"/>
          <w:szCs w:val="28"/>
        </w:rPr>
      </w:pPr>
      <w:r>
        <w:rPr>
          <w:rFonts w:ascii="Times New Roman" w:hAnsi="Times New Roman"/>
          <w:sz w:val="28"/>
          <w:szCs w:val="28"/>
        </w:rPr>
        <w:t xml:space="preserve">В 1999 г. в рамках ИКАО была принята </w:t>
      </w:r>
      <w:proofErr w:type="spellStart"/>
      <w:r>
        <w:rPr>
          <w:rFonts w:ascii="Times New Roman" w:hAnsi="Times New Roman"/>
          <w:sz w:val="28"/>
          <w:szCs w:val="28"/>
        </w:rPr>
        <w:t>Монреальская</w:t>
      </w:r>
      <w:proofErr w:type="spellEnd"/>
      <w:r>
        <w:rPr>
          <w:rFonts w:ascii="Times New Roman" w:hAnsi="Times New Roman"/>
          <w:sz w:val="28"/>
          <w:szCs w:val="28"/>
        </w:rPr>
        <w:t xml:space="preserve"> конвенция для унификации некоторых правил международных воздушных перевозок, призванная заменить Варшавскую конвенцию 1929 г. Эта Конвенция вступила в силу в ноябре 2003 г., после того как 30 государств выполнили необходимые внутригосударственные процедуры по ее ратификации или принятию либо присоединению к ней. До настоящего момента Россия Конвенцию не подписала и не ратифицировала.</w:t>
      </w:r>
    </w:p>
    <w:p w:rsidR="00933E42" w:rsidRDefault="00A60136">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ind w:right="20" w:firstLine="709"/>
        <w:jc w:val="both"/>
        <w:rPr>
          <w:rFonts w:ascii="Times New Roman" w:eastAsia="Times New Roman" w:hAnsi="Times New Roman" w:cs="Times New Roman"/>
          <w:sz w:val="28"/>
          <w:szCs w:val="28"/>
        </w:rPr>
      </w:pPr>
      <w:r>
        <w:rPr>
          <w:rFonts w:ascii="Times New Roman" w:hAnsi="Times New Roman"/>
          <w:sz w:val="28"/>
          <w:szCs w:val="28"/>
        </w:rPr>
        <w:lastRenderedPageBreak/>
        <w:t xml:space="preserve">Основными целями принятия </w:t>
      </w:r>
      <w:proofErr w:type="spellStart"/>
      <w:r>
        <w:rPr>
          <w:rFonts w:ascii="Times New Roman" w:hAnsi="Times New Roman"/>
          <w:sz w:val="28"/>
          <w:szCs w:val="28"/>
        </w:rPr>
        <w:t>Монреальской</w:t>
      </w:r>
      <w:proofErr w:type="spellEnd"/>
      <w:r>
        <w:rPr>
          <w:rFonts w:ascii="Times New Roman" w:hAnsi="Times New Roman"/>
          <w:sz w:val="28"/>
          <w:szCs w:val="28"/>
        </w:rPr>
        <w:t xml:space="preserve"> конвенции являются, во- первых, повышение предела ответственности авиаперевозчика по сравнению с системой Варшавской конвенции 1929 г. (увеличен суммарный предел ответственности перевозчика, а время перевозки охватывает ситуации, когда товар находится под охраной перевозчика); во-вторых, принятие единого международного соглашения по вопросам перевозок вместо действующей в различных редакциях для разных государств Варшавской конвенции 1929 г. и многочисленных протоколов к ней. Участие в </w:t>
      </w:r>
      <w:proofErr w:type="spellStart"/>
      <w:r>
        <w:rPr>
          <w:rFonts w:ascii="Times New Roman" w:hAnsi="Times New Roman"/>
          <w:sz w:val="28"/>
          <w:szCs w:val="28"/>
        </w:rPr>
        <w:t>Монреальской</w:t>
      </w:r>
      <w:proofErr w:type="spellEnd"/>
      <w:r>
        <w:rPr>
          <w:rFonts w:ascii="Times New Roman" w:hAnsi="Times New Roman"/>
          <w:sz w:val="28"/>
          <w:szCs w:val="28"/>
        </w:rPr>
        <w:t xml:space="preserve"> конвенции США и намерение всех стран Европейского союза сделать то же самое позволяют рассчитывать на то, что круг участников этой Конвенции будет неизменно увеличиваться и в конечном итоге она заменит Варшавскую конвенцию 1929 г. и основанные на ней документы.</w:t>
      </w:r>
    </w:p>
    <w:p w:rsidR="00933E42" w:rsidRDefault="00A60136">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ind w:right="20" w:firstLine="709"/>
        <w:jc w:val="both"/>
        <w:rPr>
          <w:rFonts w:ascii="Times New Roman" w:eastAsia="Times New Roman" w:hAnsi="Times New Roman" w:cs="Times New Roman"/>
          <w:sz w:val="28"/>
          <w:szCs w:val="28"/>
        </w:rPr>
      </w:pPr>
      <w:r>
        <w:rPr>
          <w:rFonts w:ascii="Times New Roman" w:hAnsi="Times New Roman"/>
          <w:sz w:val="28"/>
          <w:szCs w:val="28"/>
        </w:rPr>
        <w:t xml:space="preserve">Наряду с редакционными уточнениями положений Варшавской конвенции 1929 г. в </w:t>
      </w:r>
      <w:proofErr w:type="spellStart"/>
      <w:r>
        <w:rPr>
          <w:rFonts w:ascii="Times New Roman" w:hAnsi="Times New Roman"/>
          <w:sz w:val="28"/>
          <w:szCs w:val="28"/>
        </w:rPr>
        <w:t>Монреальской</w:t>
      </w:r>
      <w:proofErr w:type="spellEnd"/>
      <w:r>
        <w:rPr>
          <w:rFonts w:ascii="Times New Roman" w:hAnsi="Times New Roman"/>
          <w:sz w:val="28"/>
          <w:szCs w:val="28"/>
        </w:rPr>
        <w:t xml:space="preserve"> конвенции имеется ряд существенных новшеств. Ответственность перевозчика за </w:t>
      </w:r>
      <w:proofErr w:type="spellStart"/>
      <w:r>
        <w:rPr>
          <w:rFonts w:ascii="Times New Roman" w:hAnsi="Times New Roman"/>
          <w:sz w:val="28"/>
          <w:szCs w:val="28"/>
        </w:rPr>
        <w:t>несохранность</w:t>
      </w:r>
      <w:proofErr w:type="spellEnd"/>
      <w:r>
        <w:rPr>
          <w:rFonts w:ascii="Times New Roman" w:hAnsi="Times New Roman"/>
          <w:sz w:val="28"/>
          <w:szCs w:val="28"/>
        </w:rPr>
        <w:t xml:space="preserve"> груза (в отличие от Варшавской конвенции 1929 г.) наступает независимо от его вины, если </w:t>
      </w:r>
      <w:proofErr w:type="spellStart"/>
      <w:r>
        <w:rPr>
          <w:rFonts w:ascii="Times New Roman" w:hAnsi="Times New Roman"/>
          <w:sz w:val="28"/>
          <w:szCs w:val="28"/>
        </w:rPr>
        <w:t>несохранность</w:t>
      </w:r>
      <w:proofErr w:type="spellEnd"/>
      <w:r>
        <w:rPr>
          <w:rFonts w:ascii="Times New Roman" w:hAnsi="Times New Roman"/>
          <w:sz w:val="28"/>
          <w:szCs w:val="28"/>
        </w:rPr>
        <w:t xml:space="preserve"> возникла во время перевозки (ст. 18). Это, однако, не означает, что ответственность перевозчика за </w:t>
      </w:r>
      <w:proofErr w:type="spellStart"/>
      <w:r>
        <w:rPr>
          <w:rFonts w:ascii="Times New Roman" w:hAnsi="Times New Roman"/>
          <w:sz w:val="28"/>
          <w:szCs w:val="28"/>
        </w:rPr>
        <w:t>несохранность</w:t>
      </w:r>
      <w:proofErr w:type="spellEnd"/>
      <w:r>
        <w:rPr>
          <w:rFonts w:ascii="Times New Roman" w:hAnsi="Times New Roman"/>
          <w:sz w:val="28"/>
          <w:szCs w:val="28"/>
        </w:rPr>
        <w:t xml:space="preserve"> груза является абсолютной. В частности, статья 18 Конвенции перечисляет обстоятельства, при которых перевозчик не несет ответственности, а ст. 20 предусматривает возможность освобождения перевозчика от ответственности, если причинению вреда способствовали неправильные действия (бездействие) потерпевшего. Нововведением Конвенции являются также правила о страховании перевозчиками своей ответственности (ст. 50).</w:t>
      </w:r>
    </w:p>
    <w:p w:rsidR="00933E42" w:rsidRDefault="00A60136">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ind w:right="20" w:firstLine="709"/>
        <w:jc w:val="both"/>
        <w:rPr>
          <w:rFonts w:ascii="Times New Roman" w:eastAsia="Times New Roman" w:hAnsi="Times New Roman" w:cs="Times New Roman"/>
          <w:sz w:val="28"/>
          <w:szCs w:val="28"/>
        </w:rPr>
      </w:pPr>
      <w:r>
        <w:rPr>
          <w:rFonts w:ascii="Times New Roman" w:hAnsi="Times New Roman"/>
          <w:sz w:val="28"/>
          <w:szCs w:val="28"/>
        </w:rPr>
        <w:t xml:space="preserve">Таким образом, разобрав основные международные договоры, выступающие как средство регулирования внешнеэкономической деятельности, необходимо сделать вывод, что создание общих правил и единообразных правовых режимов регулирования международных договоров на условиях и в равной мере отвечающих интересам стран, участвующих в таких отношениях, </w:t>
      </w:r>
      <w:r>
        <w:rPr>
          <w:rFonts w:ascii="Times New Roman" w:hAnsi="Times New Roman"/>
          <w:sz w:val="28"/>
          <w:szCs w:val="28"/>
        </w:rPr>
        <w:lastRenderedPageBreak/>
        <w:t xml:space="preserve">один из важных моментов дальнейшего развития международного товарооборота между хозяйствующими субъектами различных государств. </w:t>
      </w:r>
    </w:p>
    <w:p w:rsidR="00933E42" w:rsidRDefault="00933E42">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after="424" w:line="360" w:lineRule="auto"/>
        <w:ind w:firstLine="709"/>
        <w:jc w:val="both"/>
        <w:rPr>
          <w:rFonts w:ascii="Times New Roman" w:eastAsia="Times New Roman" w:hAnsi="Times New Roman" w:cs="Times New Roman"/>
          <w:sz w:val="28"/>
          <w:szCs w:val="28"/>
        </w:rPr>
      </w:pPr>
    </w:p>
    <w:p w:rsidR="00933E42" w:rsidRDefault="00933E42">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jc w:val="center"/>
        <w:rPr>
          <w:rFonts w:ascii="Times New Roman" w:eastAsia="Times New Roman" w:hAnsi="Times New Roman" w:cs="Times New Roman"/>
          <w:sz w:val="28"/>
          <w:szCs w:val="28"/>
        </w:rPr>
      </w:pPr>
    </w:p>
    <w:p w:rsidR="00933E42" w:rsidRDefault="00933E42">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jc w:val="center"/>
        <w:rPr>
          <w:rFonts w:ascii="Times New Roman" w:eastAsia="Times New Roman" w:hAnsi="Times New Roman" w:cs="Times New Roman"/>
          <w:sz w:val="28"/>
          <w:szCs w:val="28"/>
        </w:rPr>
      </w:pPr>
    </w:p>
    <w:p w:rsidR="002E4E84" w:rsidRDefault="002E4E84">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jc w:val="center"/>
        <w:rPr>
          <w:rFonts w:ascii="Times New Roman" w:eastAsia="Times New Roman" w:hAnsi="Times New Roman" w:cs="Times New Roman"/>
          <w:sz w:val="28"/>
          <w:szCs w:val="28"/>
        </w:rPr>
      </w:pPr>
    </w:p>
    <w:p w:rsidR="002E4E84" w:rsidRDefault="002E4E84">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jc w:val="center"/>
        <w:rPr>
          <w:rFonts w:ascii="Times New Roman" w:eastAsia="Times New Roman" w:hAnsi="Times New Roman" w:cs="Times New Roman"/>
          <w:sz w:val="28"/>
          <w:szCs w:val="28"/>
        </w:rPr>
      </w:pPr>
    </w:p>
    <w:p w:rsidR="002E4E84" w:rsidRDefault="002E4E84">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jc w:val="center"/>
        <w:rPr>
          <w:rFonts w:ascii="Times New Roman" w:eastAsia="Times New Roman" w:hAnsi="Times New Roman" w:cs="Times New Roman"/>
          <w:sz w:val="28"/>
          <w:szCs w:val="28"/>
        </w:rPr>
      </w:pPr>
    </w:p>
    <w:p w:rsidR="002E4E84" w:rsidRDefault="002E4E84">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jc w:val="center"/>
        <w:rPr>
          <w:rFonts w:ascii="Times New Roman" w:eastAsia="Times New Roman" w:hAnsi="Times New Roman" w:cs="Times New Roman"/>
          <w:sz w:val="28"/>
          <w:szCs w:val="28"/>
        </w:rPr>
      </w:pPr>
    </w:p>
    <w:p w:rsidR="002E4E84" w:rsidRDefault="002E4E84">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jc w:val="center"/>
        <w:rPr>
          <w:rFonts w:ascii="Times New Roman" w:eastAsia="Times New Roman" w:hAnsi="Times New Roman" w:cs="Times New Roman"/>
          <w:sz w:val="28"/>
          <w:szCs w:val="28"/>
        </w:rPr>
      </w:pPr>
    </w:p>
    <w:p w:rsidR="002E4E84" w:rsidRDefault="002E4E84">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jc w:val="center"/>
        <w:rPr>
          <w:rFonts w:ascii="Times New Roman" w:eastAsia="Times New Roman" w:hAnsi="Times New Roman" w:cs="Times New Roman"/>
          <w:sz w:val="28"/>
          <w:szCs w:val="28"/>
        </w:rPr>
      </w:pPr>
    </w:p>
    <w:p w:rsidR="002E4E84" w:rsidRDefault="002E4E84">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jc w:val="center"/>
        <w:rPr>
          <w:rFonts w:ascii="Times New Roman" w:eastAsia="Times New Roman" w:hAnsi="Times New Roman" w:cs="Times New Roman"/>
          <w:sz w:val="28"/>
          <w:szCs w:val="28"/>
        </w:rPr>
      </w:pPr>
    </w:p>
    <w:p w:rsidR="002E4E84" w:rsidRDefault="002E4E84">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jc w:val="center"/>
        <w:rPr>
          <w:rFonts w:ascii="Times New Roman" w:eastAsia="Times New Roman" w:hAnsi="Times New Roman" w:cs="Times New Roman"/>
          <w:sz w:val="28"/>
          <w:szCs w:val="28"/>
        </w:rPr>
      </w:pPr>
    </w:p>
    <w:p w:rsidR="002E4E84" w:rsidRDefault="002E4E84">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jc w:val="center"/>
        <w:rPr>
          <w:rFonts w:ascii="Times New Roman" w:eastAsia="Times New Roman" w:hAnsi="Times New Roman" w:cs="Times New Roman"/>
          <w:sz w:val="28"/>
          <w:szCs w:val="28"/>
        </w:rPr>
      </w:pPr>
    </w:p>
    <w:p w:rsidR="002E4E84" w:rsidRDefault="002E4E84">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jc w:val="center"/>
        <w:rPr>
          <w:rFonts w:ascii="Times New Roman" w:eastAsia="Times New Roman" w:hAnsi="Times New Roman" w:cs="Times New Roman"/>
          <w:sz w:val="28"/>
          <w:szCs w:val="28"/>
        </w:rPr>
      </w:pPr>
    </w:p>
    <w:p w:rsidR="002E4E84" w:rsidRDefault="002E4E84">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jc w:val="center"/>
        <w:rPr>
          <w:rFonts w:ascii="Times New Roman" w:eastAsia="Times New Roman" w:hAnsi="Times New Roman" w:cs="Times New Roman"/>
          <w:sz w:val="28"/>
          <w:szCs w:val="28"/>
        </w:rPr>
      </w:pPr>
    </w:p>
    <w:p w:rsidR="002E4E84" w:rsidRDefault="002E4E84">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jc w:val="center"/>
        <w:rPr>
          <w:rFonts w:ascii="Times New Roman" w:eastAsia="Times New Roman" w:hAnsi="Times New Roman" w:cs="Times New Roman"/>
          <w:sz w:val="28"/>
          <w:szCs w:val="28"/>
        </w:rPr>
      </w:pPr>
    </w:p>
    <w:p w:rsidR="002E4E84" w:rsidRDefault="002E4E84">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jc w:val="center"/>
        <w:rPr>
          <w:rFonts w:ascii="Times New Roman" w:eastAsia="Times New Roman" w:hAnsi="Times New Roman" w:cs="Times New Roman"/>
          <w:sz w:val="28"/>
          <w:szCs w:val="28"/>
        </w:rPr>
      </w:pPr>
    </w:p>
    <w:p w:rsidR="002E4E84" w:rsidRDefault="002E4E84">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jc w:val="center"/>
        <w:rPr>
          <w:rFonts w:ascii="Times New Roman" w:eastAsia="Times New Roman" w:hAnsi="Times New Roman" w:cs="Times New Roman"/>
          <w:sz w:val="28"/>
          <w:szCs w:val="28"/>
        </w:rPr>
      </w:pPr>
    </w:p>
    <w:p w:rsidR="002E4E84" w:rsidRDefault="002E4E84">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jc w:val="center"/>
        <w:rPr>
          <w:rFonts w:ascii="Times New Roman" w:eastAsia="Times New Roman" w:hAnsi="Times New Roman" w:cs="Times New Roman"/>
          <w:sz w:val="28"/>
          <w:szCs w:val="28"/>
        </w:rPr>
      </w:pPr>
    </w:p>
    <w:p w:rsidR="002E4E84" w:rsidRDefault="002E4E84">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jc w:val="center"/>
        <w:rPr>
          <w:rFonts w:ascii="Times New Roman" w:eastAsia="Times New Roman" w:hAnsi="Times New Roman" w:cs="Times New Roman"/>
          <w:sz w:val="28"/>
          <w:szCs w:val="28"/>
        </w:rPr>
      </w:pPr>
    </w:p>
    <w:p w:rsidR="002E4E84" w:rsidRDefault="002E4E84">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jc w:val="center"/>
        <w:rPr>
          <w:rFonts w:ascii="Times New Roman" w:eastAsia="Times New Roman" w:hAnsi="Times New Roman" w:cs="Times New Roman"/>
          <w:sz w:val="28"/>
          <w:szCs w:val="28"/>
        </w:rPr>
      </w:pPr>
    </w:p>
    <w:p w:rsidR="002E4E84" w:rsidRDefault="002E4E84">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jc w:val="center"/>
        <w:rPr>
          <w:rFonts w:ascii="Times New Roman" w:eastAsia="Times New Roman" w:hAnsi="Times New Roman" w:cs="Times New Roman"/>
          <w:sz w:val="28"/>
          <w:szCs w:val="28"/>
        </w:rPr>
      </w:pPr>
    </w:p>
    <w:p w:rsidR="002E4E84" w:rsidRDefault="002E4E84">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jc w:val="center"/>
        <w:rPr>
          <w:rFonts w:ascii="Times New Roman" w:eastAsia="Times New Roman" w:hAnsi="Times New Roman" w:cs="Times New Roman"/>
          <w:sz w:val="28"/>
          <w:szCs w:val="28"/>
        </w:rPr>
      </w:pPr>
    </w:p>
    <w:p w:rsidR="00933E42" w:rsidRDefault="00933E42">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jc w:val="center"/>
        <w:rPr>
          <w:rFonts w:ascii="Times New Roman" w:eastAsia="Times New Roman" w:hAnsi="Times New Roman" w:cs="Times New Roman"/>
          <w:sz w:val="28"/>
          <w:szCs w:val="28"/>
        </w:rPr>
      </w:pPr>
    </w:p>
    <w:p w:rsidR="00933E42" w:rsidRDefault="00933E42">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jc w:val="center"/>
        <w:rPr>
          <w:rFonts w:ascii="Times New Roman" w:eastAsia="Times New Roman" w:hAnsi="Times New Roman" w:cs="Times New Roman"/>
          <w:sz w:val="28"/>
          <w:szCs w:val="28"/>
        </w:rPr>
      </w:pPr>
    </w:p>
    <w:p w:rsidR="002E4E84" w:rsidRDefault="002E4E84">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jc w:val="center"/>
        <w:rPr>
          <w:rFonts w:ascii="Times New Roman" w:hAnsi="Times New Roman"/>
          <w:sz w:val="28"/>
          <w:szCs w:val="28"/>
        </w:rPr>
      </w:pPr>
      <w:bookmarkStart w:id="1" w:name="Глава2"/>
      <w:bookmarkEnd w:id="1"/>
    </w:p>
    <w:p w:rsidR="00A810E1" w:rsidRPr="00A810E1" w:rsidRDefault="00A60136" w:rsidP="00A810E1">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jc w:val="center"/>
        <w:rPr>
          <w:rFonts w:ascii="Times New Roman" w:hAnsi="Times New Roman"/>
          <w:sz w:val="28"/>
          <w:szCs w:val="28"/>
        </w:rPr>
      </w:pPr>
      <w:r>
        <w:rPr>
          <w:rFonts w:ascii="Times New Roman" w:hAnsi="Times New Roman"/>
          <w:sz w:val="28"/>
          <w:szCs w:val="28"/>
        </w:rPr>
        <w:lastRenderedPageBreak/>
        <w:t xml:space="preserve">ГЛАВА 2. </w:t>
      </w:r>
      <w:r w:rsidR="002E4E84">
        <w:rPr>
          <w:rFonts w:ascii="Times New Roman" w:hAnsi="Times New Roman"/>
          <w:sz w:val="28"/>
          <w:szCs w:val="28"/>
        </w:rPr>
        <w:t>Направление и методы регулирования внешнеэкономической деятельности субъектов предпринимательства в Российской Федерации</w:t>
      </w:r>
      <w:r>
        <w:rPr>
          <w:rFonts w:ascii="Times New Roman" w:hAnsi="Times New Roman"/>
          <w:sz w:val="28"/>
          <w:szCs w:val="28"/>
        </w:rPr>
        <w:t xml:space="preserve"> </w:t>
      </w:r>
    </w:p>
    <w:p w:rsidR="00A810E1" w:rsidRPr="00A810E1" w:rsidRDefault="00A60136" w:rsidP="00A810E1">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after="152" w:line="360" w:lineRule="auto"/>
        <w:jc w:val="center"/>
        <w:rPr>
          <w:rFonts w:ascii="Times New Roman" w:hAnsi="Times New Roman"/>
          <w:sz w:val="28"/>
          <w:szCs w:val="28"/>
        </w:rPr>
      </w:pPr>
      <w:r w:rsidRPr="00A60136">
        <w:rPr>
          <w:rFonts w:ascii="Times New Roman" w:hAnsi="Times New Roman"/>
          <w:sz w:val="28"/>
          <w:szCs w:val="28"/>
        </w:rPr>
        <w:t xml:space="preserve">§ </w:t>
      </w:r>
      <w:r>
        <w:rPr>
          <w:rFonts w:ascii="Times New Roman" w:hAnsi="Times New Roman"/>
          <w:sz w:val="28"/>
          <w:szCs w:val="28"/>
        </w:rPr>
        <w:t>2.1. Формы и методы государственного регулирования внешнеэкономической деятельности субъектов предпринимательства в РФ</w:t>
      </w:r>
    </w:p>
    <w:p w:rsidR="00933E42" w:rsidRDefault="00A60136">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ind w:right="40" w:firstLine="709"/>
        <w:jc w:val="both"/>
        <w:rPr>
          <w:rFonts w:ascii="Times New Roman" w:eastAsia="Times New Roman" w:hAnsi="Times New Roman" w:cs="Times New Roman"/>
          <w:sz w:val="28"/>
          <w:szCs w:val="28"/>
        </w:rPr>
      </w:pPr>
      <w:r>
        <w:rPr>
          <w:rFonts w:ascii="Times New Roman" w:hAnsi="Times New Roman"/>
          <w:sz w:val="28"/>
          <w:szCs w:val="28"/>
        </w:rPr>
        <w:t xml:space="preserve">На данный момент внешнеторговую деятельность </w:t>
      </w:r>
      <w:r w:rsidR="002E4E84">
        <w:rPr>
          <w:rFonts w:ascii="Times New Roman" w:hAnsi="Times New Roman"/>
          <w:sz w:val="28"/>
          <w:szCs w:val="28"/>
        </w:rPr>
        <w:t>осуществляет достаточно</w:t>
      </w:r>
      <w:r>
        <w:rPr>
          <w:rFonts w:ascii="Times New Roman" w:hAnsi="Times New Roman"/>
          <w:sz w:val="28"/>
          <w:szCs w:val="28"/>
        </w:rPr>
        <w:t xml:space="preserve"> широкий круг субъектов, однако централизованное государственное руководство этой деятельностью отсутствует. Направление государственного регулирования внешнеторговой деятельностью было </w:t>
      </w:r>
      <w:r w:rsidR="002E4E84">
        <w:rPr>
          <w:rFonts w:ascii="Times New Roman" w:hAnsi="Times New Roman"/>
          <w:sz w:val="28"/>
          <w:szCs w:val="28"/>
        </w:rPr>
        <w:t>урегулировано принятием</w:t>
      </w:r>
      <w:r>
        <w:rPr>
          <w:rFonts w:ascii="Times New Roman" w:hAnsi="Times New Roman"/>
          <w:sz w:val="28"/>
          <w:szCs w:val="28"/>
        </w:rPr>
        <w:t xml:space="preserve"> Указа «Президента РСФСР от 15 ноября 1991 г. № 213 «О либерализации внешнеэкономической деятельности на территории РСФСР», которым всем зарегистрированным предприятиям и их объединениям независимо от форм собственности было разрешено осуществление внешнеэкономической, в том числе и посреднической, деятельности без специальной регистрации.</w:t>
      </w:r>
    </w:p>
    <w:p w:rsidR="00933E42" w:rsidRDefault="00A60136">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ind w:right="40" w:firstLine="709"/>
        <w:jc w:val="both"/>
        <w:rPr>
          <w:rFonts w:ascii="Times New Roman" w:eastAsia="Times New Roman" w:hAnsi="Times New Roman" w:cs="Times New Roman"/>
          <w:sz w:val="28"/>
          <w:szCs w:val="28"/>
        </w:rPr>
      </w:pPr>
      <w:r>
        <w:rPr>
          <w:rFonts w:ascii="Times New Roman" w:hAnsi="Times New Roman"/>
          <w:sz w:val="28"/>
          <w:szCs w:val="28"/>
        </w:rPr>
        <w:t>Воздействие государства на внешнеторговую сферу осуществляется в двух основных формах: прямого и косвенного регулирования. Прямое регулирование осуществляется с преобладанием административных методов, косвенное - экономических.</w:t>
      </w:r>
    </w:p>
    <w:p w:rsidR="00933E42" w:rsidRDefault="00A60136">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ind w:right="40" w:firstLine="709"/>
        <w:jc w:val="both"/>
        <w:rPr>
          <w:rFonts w:ascii="Times New Roman" w:eastAsia="Times New Roman" w:hAnsi="Times New Roman" w:cs="Times New Roman"/>
          <w:sz w:val="28"/>
          <w:szCs w:val="28"/>
        </w:rPr>
      </w:pPr>
      <w:r>
        <w:rPr>
          <w:rFonts w:ascii="Times New Roman" w:hAnsi="Times New Roman"/>
          <w:sz w:val="28"/>
          <w:szCs w:val="28"/>
        </w:rPr>
        <w:t xml:space="preserve">В целях осуществления государственного регулирования внешнеторговой деятельности используется богатый арсенал инструментов, под которыми понимаются различные типы государственных мероприятий во внешнеторговой сфере. Иногда они именуются средствами государственного регулирования. Можно встретить и другое название, такое как рычаг государственного регулирования. При всем многообразии инструментов (средств) они могут быть объединены в две большие группы. Первую составляют инструменты, воздействующие через стоимостные показатели на динамику, объем, структуру и географию внешнеторговых потоков. Сюда относятся таможенные пошлины и таможенные сборы, налогообложение экспортно-импортных операций, таможенная номенклатура, порядок определения таможенной стоимости, система тарифных льгот. Во вторую группу входят административные средства - квотирование, лицензирование, установление запретов на. перемещение </w:t>
      </w:r>
      <w:r>
        <w:rPr>
          <w:rFonts w:ascii="Times New Roman" w:hAnsi="Times New Roman"/>
          <w:sz w:val="28"/>
          <w:szCs w:val="28"/>
        </w:rPr>
        <w:lastRenderedPageBreak/>
        <w:t>отдельных товаров, предписания санитарного и ветеринарного характера, технические стандарты и т.д. Если инструменты первой группы воздействуют на внешнеторговую деятельность опосредованно - через стоимостной фактор, то административные средства позволяют государству осуществлять непосредственное вмешательство в процесс внешнеторгового обмена. Действие административных инструментов основывается на возможности применения государственными органами властного принуждения в отношении отдельных участников внешнеторговой деятельности.</w:t>
      </w:r>
      <w:r>
        <w:rPr>
          <w:rFonts w:ascii="Times New Roman" w:eastAsia="Times New Roman" w:hAnsi="Times New Roman" w:cs="Times New Roman"/>
          <w:sz w:val="28"/>
          <w:szCs w:val="28"/>
          <w:vertAlign w:val="superscript"/>
        </w:rPr>
        <w:footnoteReference w:id="28"/>
      </w:r>
    </w:p>
    <w:p w:rsidR="00933E42" w:rsidRDefault="00A60136">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ind w:right="40" w:firstLine="709"/>
        <w:jc w:val="both"/>
        <w:rPr>
          <w:rFonts w:ascii="Times New Roman" w:eastAsia="Times New Roman" w:hAnsi="Times New Roman" w:cs="Times New Roman"/>
          <w:sz w:val="28"/>
          <w:szCs w:val="28"/>
        </w:rPr>
      </w:pPr>
      <w:r>
        <w:rPr>
          <w:rFonts w:ascii="Times New Roman" w:hAnsi="Times New Roman"/>
          <w:sz w:val="28"/>
          <w:szCs w:val="28"/>
        </w:rPr>
        <w:t>Совокупность, комбинация применяемых инструментов представляет собой метод государственного регулирования внешнеторговой деятельности.</w:t>
      </w:r>
    </w:p>
    <w:p w:rsidR="00933E42" w:rsidRDefault="00A60136">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ind w:right="40" w:firstLine="709"/>
        <w:jc w:val="both"/>
        <w:rPr>
          <w:rFonts w:ascii="Times New Roman" w:eastAsia="Times New Roman" w:hAnsi="Times New Roman" w:cs="Times New Roman"/>
          <w:sz w:val="28"/>
          <w:szCs w:val="28"/>
        </w:rPr>
      </w:pPr>
      <w:r>
        <w:rPr>
          <w:rFonts w:ascii="Times New Roman" w:hAnsi="Times New Roman"/>
          <w:sz w:val="28"/>
          <w:szCs w:val="28"/>
        </w:rPr>
        <w:t>При осуществлении государственного регулирования внешнеторговой деятельности товарами в Российской Федерации допускается применение только следующих методов:</w:t>
      </w:r>
    </w:p>
    <w:p w:rsidR="00933E42" w:rsidRDefault="00A60136">
      <w:pPr>
        <w:pStyle w:val="a7"/>
        <w:numPr>
          <w:ilvl w:val="0"/>
          <w:numId w:val="7"/>
        </w:numPr>
        <w:spacing w:before="25" w:line="360" w:lineRule="auto"/>
        <w:jc w:val="both"/>
        <w:rPr>
          <w:rFonts w:ascii="Times New Roman" w:hAnsi="Times New Roman"/>
          <w:sz w:val="28"/>
          <w:szCs w:val="28"/>
        </w:rPr>
      </w:pPr>
      <w:r>
        <w:rPr>
          <w:rFonts w:ascii="Times New Roman" w:hAnsi="Times New Roman"/>
          <w:sz w:val="28"/>
          <w:szCs w:val="28"/>
        </w:rPr>
        <w:t>таможенно-тарифного регулирования;</w:t>
      </w:r>
    </w:p>
    <w:p w:rsidR="00933E42" w:rsidRDefault="00A60136">
      <w:pPr>
        <w:pStyle w:val="a7"/>
        <w:numPr>
          <w:ilvl w:val="0"/>
          <w:numId w:val="8"/>
        </w:numPr>
        <w:spacing w:before="25" w:line="360" w:lineRule="auto"/>
        <w:jc w:val="both"/>
        <w:rPr>
          <w:rFonts w:ascii="Times New Roman" w:hAnsi="Times New Roman"/>
          <w:sz w:val="28"/>
          <w:szCs w:val="28"/>
        </w:rPr>
      </w:pPr>
      <w:r>
        <w:rPr>
          <w:rFonts w:ascii="Times New Roman" w:hAnsi="Times New Roman"/>
          <w:sz w:val="28"/>
          <w:szCs w:val="28"/>
        </w:rPr>
        <w:t>нетарифного регулирования;</w:t>
      </w:r>
    </w:p>
    <w:p w:rsidR="00933E42" w:rsidRDefault="00A60136">
      <w:pPr>
        <w:pStyle w:val="a7"/>
        <w:numPr>
          <w:ilvl w:val="0"/>
          <w:numId w:val="9"/>
        </w:numPr>
        <w:spacing w:before="25" w:line="360" w:lineRule="auto"/>
        <w:ind w:right="20"/>
        <w:jc w:val="both"/>
        <w:rPr>
          <w:rFonts w:ascii="Times New Roman" w:hAnsi="Times New Roman"/>
          <w:sz w:val="28"/>
          <w:szCs w:val="28"/>
        </w:rPr>
      </w:pPr>
      <w:r>
        <w:rPr>
          <w:rFonts w:ascii="Times New Roman" w:hAnsi="Times New Roman"/>
          <w:sz w:val="28"/>
          <w:szCs w:val="28"/>
        </w:rPr>
        <w:t>запретов и ограничений внешней торговли услугами и интеллектуальной собственностью;</w:t>
      </w:r>
    </w:p>
    <w:p w:rsidR="00933E42" w:rsidRDefault="00A60136">
      <w:pPr>
        <w:pStyle w:val="a7"/>
        <w:numPr>
          <w:ilvl w:val="0"/>
          <w:numId w:val="10"/>
        </w:numPr>
        <w:spacing w:before="25" w:line="360" w:lineRule="auto"/>
        <w:ind w:right="20"/>
        <w:jc w:val="both"/>
        <w:rPr>
          <w:rFonts w:ascii="Times New Roman" w:hAnsi="Times New Roman"/>
          <w:sz w:val="28"/>
          <w:szCs w:val="28"/>
        </w:rPr>
      </w:pPr>
      <w:r>
        <w:rPr>
          <w:rFonts w:ascii="Times New Roman" w:hAnsi="Times New Roman"/>
          <w:sz w:val="28"/>
          <w:szCs w:val="28"/>
        </w:rPr>
        <w:t>мер экономического и административного характера, способствующих развитию внешнеторговой деятельности и предусмотренных Федеральным законом «Об основах государственного регулирования внешнеторговой деятельности».</w:t>
      </w:r>
      <w:r>
        <w:rPr>
          <w:rFonts w:ascii="Times New Roman" w:eastAsia="Times New Roman" w:hAnsi="Times New Roman" w:cs="Times New Roman"/>
          <w:sz w:val="28"/>
          <w:szCs w:val="28"/>
          <w:vertAlign w:val="superscript"/>
        </w:rPr>
        <w:footnoteReference w:id="29"/>
      </w:r>
    </w:p>
    <w:p w:rsidR="00933E42" w:rsidRDefault="00A60136">
      <w:pPr>
        <w:pStyle w:val="a7"/>
        <w:tabs>
          <w:tab w:val="left" w:pos="99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ind w:right="20" w:firstLine="709"/>
        <w:jc w:val="both"/>
        <w:rPr>
          <w:rFonts w:ascii="Times New Roman" w:eastAsia="Times New Roman" w:hAnsi="Times New Roman" w:cs="Times New Roman"/>
          <w:sz w:val="28"/>
          <w:szCs w:val="28"/>
        </w:rPr>
      </w:pPr>
      <w:r>
        <w:rPr>
          <w:rFonts w:ascii="Times New Roman" w:hAnsi="Times New Roman"/>
          <w:sz w:val="28"/>
          <w:szCs w:val="28"/>
        </w:rPr>
        <w:t xml:space="preserve">Путем установления импортных и экспортных таможенных тарифов происходит тарифное регулирование, а количественное ограничением экспорта и импорта с помощью квотирования и лицензирования, экспортный контроль, внедрение государственной монополии на экспорт или импорт товар отдельных видов, установление определенных запретов и ограничений экспорта или </w:t>
      </w:r>
      <w:r>
        <w:rPr>
          <w:rFonts w:ascii="Times New Roman" w:hAnsi="Times New Roman"/>
          <w:sz w:val="28"/>
          <w:szCs w:val="28"/>
        </w:rPr>
        <w:lastRenderedPageBreak/>
        <w:t>импорта исходя из национальных интересов, установление  технических, санитарных, ветеринарных, экологических и иных стандартов в отношении ввозимых товаров, контроль за качеством таких товаров, а также участие Российской Федерации в международных экономических санкциях, и валютном регулировании, происходит путем нетарифного государственного регулирования внешнеэкономической деятельности.</w:t>
      </w:r>
    </w:p>
    <w:p w:rsidR="00933E42" w:rsidRDefault="00A60136">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ind w:right="40" w:firstLine="709"/>
        <w:jc w:val="both"/>
        <w:rPr>
          <w:rFonts w:ascii="Times New Roman" w:eastAsia="Times New Roman" w:hAnsi="Times New Roman" w:cs="Times New Roman"/>
          <w:sz w:val="28"/>
          <w:szCs w:val="28"/>
        </w:rPr>
      </w:pPr>
      <w:r>
        <w:rPr>
          <w:rFonts w:ascii="Times New Roman" w:hAnsi="Times New Roman"/>
          <w:sz w:val="28"/>
          <w:szCs w:val="28"/>
        </w:rPr>
        <w:t xml:space="preserve">Стоит отметить, что государственное регулирование внешнеэкономической деятельности осуществляется в целях стимулирования деятельности её участников либо для установления защиты российской экономики Российской Федерации и отдельных хозяйствующих субъектов. Поэтому меры государственного регулирования классифицируются на стимулирующие и защитные.  </w:t>
      </w:r>
    </w:p>
    <w:p w:rsidR="00933E42" w:rsidRDefault="00A60136">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ind w:right="40" w:firstLine="709"/>
        <w:jc w:val="both"/>
        <w:rPr>
          <w:rFonts w:ascii="Times New Roman" w:eastAsia="Times New Roman" w:hAnsi="Times New Roman" w:cs="Times New Roman"/>
          <w:sz w:val="28"/>
          <w:szCs w:val="28"/>
        </w:rPr>
      </w:pPr>
      <w:r>
        <w:rPr>
          <w:rFonts w:ascii="Times New Roman" w:hAnsi="Times New Roman"/>
          <w:sz w:val="28"/>
          <w:szCs w:val="28"/>
        </w:rPr>
        <w:t>Как было указано выше квотирование и лицензирование представляют собой нетарифный метод государственного регулирования экспортно-импортных операций. По общему правилу, экспорт из Российской Федерации и импорт в Российскую Федерацию осуществляются без количественных ограничений. Такие ограничения могут вводиться Правительством РФ в исключительных случаях в целях обеспечения национальной безопасности, выполнения международных обязательств, защиты внутреннего рынка Российской Федерации.</w:t>
      </w:r>
    </w:p>
    <w:p w:rsidR="00933E42" w:rsidRDefault="00A60136">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ind w:right="40" w:firstLine="709"/>
        <w:jc w:val="both"/>
        <w:rPr>
          <w:rFonts w:ascii="Times New Roman" w:eastAsia="Times New Roman" w:hAnsi="Times New Roman" w:cs="Times New Roman"/>
          <w:sz w:val="28"/>
          <w:szCs w:val="28"/>
        </w:rPr>
      </w:pPr>
      <w:r>
        <w:rPr>
          <w:rFonts w:ascii="Times New Roman" w:hAnsi="Times New Roman"/>
          <w:sz w:val="28"/>
          <w:szCs w:val="28"/>
        </w:rPr>
        <w:t xml:space="preserve">Количественные ограничения экспорта и импорта осуществляются через квотирование. Постановление Правительства РФ о введении количественных ограничений должно быть принято и официально опубликовано не позднее чем за три месяца до введения этих ограничений в действие. Помимо этого, в силу статьи 19 Федерального закона «О государственном регулировании внешнеторговой деятельности», запреты и ограничения экспорта и (или) импорта товара, работ, услуг, результатов интеллектуальной деятельности могут вводиться исходя из национальных интересов федеральными законами и </w:t>
      </w:r>
      <w:r>
        <w:rPr>
          <w:rFonts w:ascii="Times New Roman" w:hAnsi="Times New Roman"/>
          <w:sz w:val="28"/>
          <w:szCs w:val="28"/>
        </w:rPr>
        <w:lastRenderedPageBreak/>
        <w:t>международными договорами РФ.</w:t>
      </w:r>
      <w:r>
        <w:rPr>
          <w:rFonts w:ascii="Times New Roman" w:eastAsia="Times New Roman" w:hAnsi="Times New Roman" w:cs="Times New Roman"/>
          <w:sz w:val="28"/>
          <w:szCs w:val="28"/>
          <w:vertAlign w:val="superscript"/>
        </w:rPr>
        <w:footnoteReference w:id="30"/>
      </w:r>
      <w:r>
        <w:rPr>
          <w:rFonts w:ascii="Times New Roman" w:hAnsi="Times New Roman"/>
          <w:sz w:val="28"/>
          <w:szCs w:val="28"/>
        </w:rPr>
        <w:t xml:space="preserve"> Федеральные законы об ограничениях экспорта и (или) импорта товаров, принимаемые в таких случаях, вступают в силу не ранее 30 дней со дня их официального опубликования.</w:t>
      </w:r>
    </w:p>
    <w:p w:rsidR="00933E42" w:rsidRDefault="00A60136">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ind w:right="40" w:firstLine="709"/>
        <w:jc w:val="both"/>
        <w:rPr>
          <w:rFonts w:ascii="Times New Roman" w:eastAsia="Times New Roman" w:hAnsi="Times New Roman" w:cs="Times New Roman"/>
          <w:sz w:val="28"/>
          <w:szCs w:val="28"/>
        </w:rPr>
      </w:pPr>
      <w:r>
        <w:rPr>
          <w:rFonts w:ascii="Times New Roman" w:hAnsi="Times New Roman"/>
          <w:sz w:val="28"/>
          <w:szCs w:val="28"/>
        </w:rPr>
        <w:t xml:space="preserve">Режим квотирования и лицензирования, действующий на территории Российской Федерации, был определен Постановлением Правительства РФ от 6 ноября 1992 г. № 854 «О лицензировании и квотировании экспорта и импорта товаров (работ, услуг) на территории РФ», Постановлением Правительства РФ от 1 июля 1994 г. № 758 «О мерах по совершенствованию государственного регулирования экспорта товаров и услуг» и другими актами. </w:t>
      </w:r>
    </w:p>
    <w:p w:rsidR="00933E42" w:rsidRDefault="00A60136">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ind w:right="40" w:firstLine="709"/>
        <w:jc w:val="both"/>
        <w:rPr>
          <w:rFonts w:ascii="Times New Roman" w:eastAsia="Times New Roman" w:hAnsi="Times New Roman" w:cs="Times New Roman"/>
          <w:sz w:val="28"/>
          <w:szCs w:val="28"/>
        </w:rPr>
      </w:pPr>
      <w:r>
        <w:rPr>
          <w:rFonts w:ascii="Times New Roman" w:hAnsi="Times New Roman"/>
          <w:sz w:val="28"/>
          <w:szCs w:val="28"/>
        </w:rPr>
        <w:t>Установление квот экспорта товаров осуществляет Минэкономразвития Российской Федерации. Распределение квот осуществляется, как правило, путем проведения конкурса или аукциона в соответствии с Постановлением Правительства РФ от 31 октября 1996 г. № 1299 «О порядке проведения конкурсов и аукционов по продаже квот при введении количественных ограничений и лицензирования экспорта и импорта товаров (работ, услуг) в РФ».</w:t>
      </w:r>
      <w:r>
        <w:rPr>
          <w:rFonts w:ascii="Times New Roman" w:eastAsia="Times New Roman" w:hAnsi="Times New Roman" w:cs="Times New Roman"/>
          <w:sz w:val="28"/>
          <w:szCs w:val="28"/>
          <w:vertAlign w:val="superscript"/>
        </w:rPr>
        <w:footnoteReference w:id="31"/>
      </w:r>
      <w:r>
        <w:rPr>
          <w:rFonts w:ascii="Times New Roman" w:hAnsi="Times New Roman"/>
          <w:sz w:val="28"/>
          <w:szCs w:val="28"/>
        </w:rPr>
        <w:t xml:space="preserve"> Данным актом утверждено Положение о порядке проведения конкурсов и аукционов по продаже экспортных и импортных квот при введении Правительством РФ количественных ограничений. Способ размещения квот (конкурс или аукцион) определяется Правительством РФ при принятии решения о введении количественных ограничений экспорта или импорта. Организация проведения конкурсов и аукционов возложена на Межведомственную комиссию, которая действует на основании Положения, утвержденного Постановлением Правительства РФ от 31 октября 1996 г. № 1299.</w:t>
      </w:r>
    </w:p>
    <w:p w:rsidR="00933E42" w:rsidRDefault="00A60136">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ind w:right="40" w:firstLine="709"/>
        <w:jc w:val="both"/>
        <w:rPr>
          <w:rFonts w:ascii="Times New Roman" w:eastAsia="Times New Roman" w:hAnsi="Times New Roman" w:cs="Times New Roman"/>
          <w:sz w:val="28"/>
          <w:szCs w:val="28"/>
        </w:rPr>
      </w:pPr>
      <w:r>
        <w:rPr>
          <w:rFonts w:ascii="Times New Roman" w:hAnsi="Times New Roman"/>
          <w:sz w:val="28"/>
          <w:szCs w:val="28"/>
        </w:rPr>
        <w:t xml:space="preserve">Лицензирование представляет собой выдачу компетентным государственным органом разрешения на ввоз или вывоз какого-либо товара. Лицензирование может применяться и наряду с квотированием, и в качестве </w:t>
      </w:r>
      <w:r>
        <w:rPr>
          <w:rFonts w:ascii="Times New Roman" w:hAnsi="Times New Roman"/>
          <w:sz w:val="28"/>
          <w:szCs w:val="28"/>
        </w:rPr>
        <w:lastRenderedPageBreak/>
        <w:t>самостоятельной меры. Следует иметь в виду, что при регулировании внешнеэкономической деятельности лицензируется не сама деятельность, а оборот товара.</w:t>
      </w:r>
    </w:p>
    <w:p w:rsidR="00933E42" w:rsidRDefault="00A60136">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ind w:right="40" w:firstLine="709"/>
        <w:jc w:val="both"/>
        <w:rPr>
          <w:rFonts w:ascii="Times New Roman" w:eastAsia="Times New Roman" w:hAnsi="Times New Roman" w:cs="Times New Roman"/>
          <w:sz w:val="28"/>
          <w:szCs w:val="28"/>
        </w:rPr>
      </w:pPr>
      <w:r>
        <w:rPr>
          <w:rFonts w:ascii="Times New Roman" w:hAnsi="Times New Roman"/>
          <w:sz w:val="28"/>
          <w:szCs w:val="28"/>
        </w:rPr>
        <w:t>Методические указания о порядке приема заявлений, выдачи экспортных и импортных лицензий, ведения федерального банка лицензий были утверждены приказом МВЭС РФ от 11 июля 1997 г. № 367 (в редакции от 12 октября 1999 г.). В Приложении к данному акту определена номенклатура лицензируемых товаров. Выдача лицензий осуществляется, как правило, путем проведения конкурса или аукциона. Лицензии могут быть разовыми и генеральными. Они выдаются Министерством экономического развития и торговли Российской Федерации. При этом генеральная лицензия выдается на конкретный вид товара с указанием его количества и качества, но без определения конкретного покупателя или продавца. Срок её действия устанавливается Правительством Российской Федерации. Разовая лицензия действует в течение одного года и распространяется на совершение экспортных или импортных операций по одному контракту с одним видом товара.</w:t>
      </w:r>
      <w:r>
        <w:rPr>
          <w:rFonts w:ascii="Times New Roman" w:eastAsia="Times New Roman" w:hAnsi="Times New Roman" w:cs="Times New Roman"/>
          <w:sz w:val="28"/>
          <w:szCs w:val="28"/>
          <w:vertAlign w:val="superscript"/>
        </w:rPr>
        <w:footnoteReference w:id="32"/>
      </w:r>
    </w:p>
    <w:p w:rsidR="00933E42" w:rsidRDefault="00A60136">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ind w:right="40" w:firstLine="709"/>
        <w:jc w:val="both"/>
        <w:rPr>
          <w:rFonts w:ascii="Times New Roman" w:eastAsia="Times New Roman" w:hAnsi="Times New Roman" w:cs="Times New Roman"/>
          <w:sz w:val="28"/>
          <w:szCs w:val="28"/>
        </w:rPr>
      </w:pPr>
      <w:r>
        <w:rPr>
          <w:rFonts w:ascii="Times New Roman" w:hAnsi="Times New Roman"/>
          <w:sz w:val="28"/>
          <w:szCs w:val="28"/>
        </w:rPr>
        <w:t>Необходимо отметить, что валютное регулирование так же является одной из форм государственного воздействия на участников внешнеэкономической деятельности в целях охраны публичных интересов государства.</w:t>
      </w:r>
    </w:p>
    <w:p w:rsidR="00933E42" w:rsidRDefault="00A60136">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ind w:right="40" w:firstLine="709"/>
        <w:jc w:val="both"/>
        <w:rPr>
          <w:rFonts w:ascii="Times New Roman" w:eastAsia="Times New Roman" w:hAnsi="Times New Roman" w:cs="Times New Roman"/>
          <w:sz w:val="28"/>
          <w:szCs w:val="28"/>
        </w:rPr>
      </w:pPr>
      <w:r>
        <w:rPr>
          <w:rFonts w:ascii="Times New Roman" w:hAnsi="Times New Roman"/>
          <w:sz w:val="28"/>
          <w:szCs w:val="28"/>
        </w:rPr>
        <w:t xml:space="preserve">Валютное регулирование данной деятельности осуществляется в соответствии с Федеральным законом Российской Федерации «О валютном регулировании и валютном контроле» от 10.12.2003 г. № 173-ФЗ. Названный закон определяет статус субъектов валютных правоотношений и подразделяет их на две группы: резидентов и нерезидентов. Так же законом определен правовой режим объектов валютных правоотношений, под которыми понимаются валюта Российской Федерации, ценные бумаги в валюте Российской Федерации, иностранная валюта и валютные ценности. Большое </w:t>
      </w:r>
      <w:r>
        <w:rPr>
          <w:rFonts w:ascii="Times New Roman" w:hAnsi="Times New Roman"/>
          <w:sz w:val="28"/>
          <w:szCs w:val="28"/>
        </w:rPr>
        <w:lastRenderedPageBreak/>
        <w:t>внимание законодательством уделено порядку осуществления валютных операций, к которым относятся:</w:t>
      </w:r>
    </w:p>
    <w:p w:rsidR="00933E42" w:rsidRDefault="00A60136">
      <w:pPr>
        <w:pStyle w:val="a7"/>
        <w:numPr>
          <w:ilvl w:val="0"/>
          <w:numId w:val="2"/>
        </w:numPr>
        <w:spacing w:before="25" w:line="360" w:lineRule="auto"/>
        <w:ind w:right="40"/>
        <w:jc w:val="both"/>
        <w:rPr>
          <w:rFonts w:ascii="Times New Roman" w:hAnsi="Times New Roman"/>
          <w:sz w:val="28"/>
          <w:szCs w:val="28"/>
        </w:rPr>
      </w:pPr>
      <w:r>
        <w:rPr>
          <w:rFonts w:ascii="Times New Roman" w:hAnsi="Times New Roman"/>
          <w:sz w:val="28"/>
          <w:szCs w:val="28"/>
        </w:rPr>
        <w:t>операции, связанные с переходом прав собственности и иных прав на валютные ценности, в том числе операции, связанные с использованием в качестве средства платежа иностранной валюты и платежных документов в иностранной валюте;</w:t>
      </w:r>
    </w:p>
    <w:p w:rsidR="00933E42" w:rsidRDefault="00A60136">
      <w:pPr>
        <w:pStyle w:val="a7"/>
        <w:numPr>
          <w:ilvl w:val="0"/>
          <w:numId w:val="2"/>
        </w:numPr>
        <w:spacing w:before="25" w:line="360" w:lineRule="auto"/>
        <w:ind w:right="40"/>
        <w:jc w:val="both"/>
        <w:rPr>
          <w:rFonts w:ascii="Times New Roman" w:hAnsi="Times New Roman"/>
          <w:sz w:val="28"/>
          <w:szCs w:val="28"/>
        </w:rPr>
      </w:pPr>
      <w:r>
        <w:rPr>
          <w:rFonts w:ascii="Times New Roman" w:hAnsi="Times New Roman"/>
          <w:sz w:val="28"/>
          <w:szCs w:val="28"/>
        </w:rPr>
        <w:t>ввоз и пересылка в Российскую Федерацию, а также вывоз и пересылка из Российской Федерации валютных ценностей;</w:t>
      </w:r>
    </w:p>
    <w:p w:rsidR="00933E42" w:rsidRDefault="00A60136">
      <w:pPr>
        <w:pStyle w:val="a7"/>
        <w:numPr>
          <w:ilvl w:val="0"/>
          <w:numId w:val="2"/>
        </w:numPr>
        <w:spacing w:before="25" w:line="360" w:lineRule="auto"/>
        <w:ind w:right="40"/>
        <w:jc w:val="both"/>
        <w:rPr>
          <w:rFonts w:ascii="Times New Roman" w:hAnsi="Times New Roman"/>
          <w:sz w:val="28"/>
          <w:szCs w:val="28"/>
        </w:rPr>
      </w:pPr>
      <w:r>
        <w:rPr>
          <w:rFonts w:ascii="Times New Roman" w:hAnsi="Times New Roman"/>
          <w:sz w:val="28"/>
          <w:szCs w:val="28"/>
        </w:rPr>
        <w:t>осуществление международных денежных переводов;</w:t>
      </w:r>
    </w:p>
    <w:p w:rsidR="00933E42" w:rsidRDefault="00A60136">
      <w:pPr>
        <w:pStyle w:val="a7"/>
        <w:numPr>
          <w:ilvl w:val="0"/>
          <w:numId w:val="2"/>
        </w:numPr>
        <w:spacing w:before="25" w:line="360" w:lineRule="auto"/>
        <w:ind w:right="40"/>
        <w:jc w:val="both"/>
        <w:rPr>
          <w:rFonts w:ascii="Times New Roman" w:hAnsi="Times New Roman"/>
          <w:sz w:val="28"/>
          <w:szCs w:val="28"/>
        </w:rPr>
      </w:pPr>
      <w:r>
        <w:rPr>
          <w:rFonts w:ascii="Times New Roman" w:hAnsi="Times New Roman"/>
          <w:sz w:val="28"/>
          <w:szCs w:val="28"/>
        </w:rPr>
        <w:t>расчеты между резидентами и нерезидентами в валюте РФ.</w:t>
      </w:r>
      <w:r>
        <w:rPr>
          <w:rFonts w:ascii="Times New Roman" w:eastAsia="Times New Roman" w:hAnsi="Times New Roman" w:cs="Times New Roman"/>
          <w:sz w:val="28"/>
          <w:szCs w:val="28"/>
          <w:vertAlign w:val="superscript"/>
        </w:rPr>
        <w:footnoteReference w:id="33"/>
      </w:r>
    </w:p>
    <w:p w:rsidR="00933E42" w:rsidRDefault="00A60136">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ind w:right="40" w:firstLine="709"/>
        <w:jc w:val="both"/>
        <w:rPr>
          <w:rFonts w:ascii="Times New Roman" w:eastAsia="Times New Roman" w:hAnsi="Times New Roman" w:cs="Times New Roman"/>
          <w:sz w:val="28"/>
          <w:szCs w:val="28"/>
        </w:rPr>
      </w:pPr>
      <w:r>
        <w:rPr>
          <w:rFonts w:ascii="Times New Roman" w:hAnsi="Times New Roman"/>
          <w:sz w:val="28"/>
          <w:szCs w:val="28"/>
        </w:rPr>
        <w:t>Операции с иностранной валютой и ценными бумагами в иностранной валюте делятся на операции, связанные с движением капитала, и текущие.</w:t>
      </w:r>
    </w:p>
    <w:p w:rsidR="00933E42" w:rsidRDefault="00A60136">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ind w:right="40" w:firstLine="709"/>
        <w:jc w:val="both"/>
        <w:rPr>
          <w:rFonts w:ascii="Times New Roman" w:eastAsia="Times New Roman" w:hAnsi="Times New Roman" w:cs="Times New Roman"/>
          <w:sz w:val="28"/>
          <w:szCs w:val="28"/>
        </w:rPr>
      </w:pPr>
      <w:r>
        <w:rPr>
          <w:rFonts w:ascii="Times New Roman" w:hAnsi="Times New Roman"/>
          <w:sz w:val="28"/>
          <w:szCs w:val="28"/>
        </w:rPr>
        <w:t>К валютным операциям, связанным с движением капитала, в частности, относятся: прямые инвестиции, «портфельные», инвестиции, переводы в оплату права собственности на здания, сооружения и иное имущество, включая землю и её недра, относимое по законодательству страны его местонахождения к недвижимому имуществу, а также иных прав на недвижимость, предоставление и получение отсрочки платежа на срок более 90 дней по экспорту и импорту товаров, работ и услуг; предоставление и получение финансовых кредитов на срок более 180 дней.</w:t>
      </w:r>
    </w:p>
    <w:p w:rsidR="00933E42" w:rsidRDefault="00A60136">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ind w:right="40" w:firstLine="709"/>
        <w:jc w:val="both"/>
        <w:rPr>
          <w:rFonts w:ascii="Times New Roman" w:eastAsia="Times New Roman" w:hAnsi="Times New Roman" w:cs="Times New Roman"/>
          <w:sz w:val="28"/>
          <w:szCs w:val="28"/>
        </w:rPr>
      </w:pPr>
      <w:r>
        <w:rPr>
          <w:rFonts w:ascii="Times New Roman" w:hAnsi="Times New Roman"/>
          <w:sz w:val="28"/>
          <w:szCs w:val="28"/>
        </w:rPr>
        <w:t>Совершение текущих операций связано с переводом в Россию и из России иностранной валюты для осуществления расчетов по экспорту и импорту товаров без отсрочки платежа, а также для осуществления расчетов, связанных с кредитованием экспортно-импортных операций на срок не более 90 дней.</w:t>
      </w:r>
    </w:p>
    <w:p w:rsidR="00933E42" w:rsidRDefault="00A60136">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ind w:right="40" w:firstLine="709"/>
        <w:jc w:val="both"/>
        <w:rPr>
          <w:rFonts w:ascii="Times New Roman" w:eastAsia="Times New Roman" w:hAnsi="Times New Roman" w:cs="Times New Roman"/>
          <w:sz w:val="28"/>
          <w:szCs w:val="28"/>
        </w:rPr>
      </w:pPr>
      <w:r>
        <w:rPr>
          <w:rFonts w:ascii="Times New Roman" w:hAnsi="Times New Roman"/>
          <w:sz w:val="28"/>
          <w:szCs w:val="28"/>
        </w:rPr>
        <w:t>Законом РФ «О валютном регулировании и валютном контроле» предусмотрены особенности осуществления валютных операций резидентов и нерезидентов в Российской Федерации. В частности, установлено:</w:t>
      </w:r>
    </w:p>
    <w:p w:rsidR="00933E42" w:rsidRDefault="00A60136">
      <w:pPr>
        <w:pStyle w:val="a7"/>
        <w:numPr>
          <w:ilvl w:val="0"/>
          <w:numId w:val="2"/>
        </w:numPr>
        <w:spacing w:before="25" w:line="360" w:lineRule="auto"/>
        <w:ind w:right="40"/>
        <w:jc w:val="both"/>
        <w:rPr>
          <w:rFonts w:ascii="Times New Roman" w:hAnsi="Times New Roman"/>
          <w:sz w:val="28"/>
          <w:szCs w:val="28"/>
        </w:rPr>
      </w:pPr>
      <w:r>
        <w:rPr>
          <w:rFonts w:ascii="Times New Roman" w:hAnsi="Times New Roman"/>
          <w:sz w:val="28"/>
          <w:szCs w:val="28"/>
        </w:rPr>
        <w:lastRenderedPageBreak/>
        <w:t>право на осуществление резидентами текущих валютных операций без ограничений;</w:t>
      </w:r>
    </w:p>
    <w:p w:rsidR="00933E42" w:rsidRDefault="00A60136">
      <w:pPr>
        <w:pStyle w:val="a7"/>
        <w:numPr>
          <w:ilvl w:val="0"/>
          <w:numId w:val="2"/>
        </w:numPr>
        <w:spacing w:before="25" w:line="360" w:lineRule="auto"/>
        <w:ind w:right="40"/>
        <w:jc w:val="both"/>
        <w:rPr>
          <w:rFonts w:ascii="Times New Roman" w:hAnsi="Times New Roman"/>
          <w:sz w:val="28"/>
          <w:szCs w:val="28"/>
        </w:rPr>
      </w:pPr>
      <w:r>
        <w:rPr>
          <w:rFonts w:ascii="Times New Roman" w:hAnsi="Times New Roman"/>
          <w:sz w:val="28"/>
          <w:szCs w:val="28"/>
        </w:rPr>
        <w:t>право на осуществление резидентами валютных операций, связанных с движением капитала, в порядке, устанавливаемом Центральным банком Российской Федерации;</w:t>
      </w:r>
    </w:p>
    <w:p w:rsidR="00933E42" w:rsidRDefault="00A60136">
      <w:pPr>
        <w:pStyle w:val="a7"/>
        <w:numPr>
          <w:ilvl w:val="0"/>
          <w:numId w:val="2"/>
        </w:numPr>
        <w:spacing w:before="25" w:line="360" w:lineRule="auto"/>
        <w:ind w:right="40"/>
        <w:jc w:val="both"/>
        <w:rPr>
          <w:rFonts w:ascii="Times New Roman" w:hAnsi="Times New Roman"/>
          <w:sz w:val="28"/>
          <w:szCs w:val="28"/>
        </w:rPr>
      </w:pPr>
      <w:r>
        <w:rPr>
          <w:rFonts w:ascii="Times New Roman" w:hAnsi="Times New Roman"/>
          <w:sz w:val="28"/>
          <w:szCs w:val="28"/>
        </w:rPr>
        <w:t>право без ограничений переводить, ввозить и пересылать валютные ценности в Российскую Федерацию при соблюдении таможенных правил;</w:t>
      </w:r>
    </w:p>
    <w:p w:rsidR="00933E42" w:rsidRDefault="00A60136">
      <w:pPr>
        <w:pStyle w:val="a7"/>
        <w:numPr>
          <w:ilvl w:val="0"/>
          <w:numId w:val="2"/>
        </w:numPr>
        <w:spacing w:before="25" w:line="360" w:lineRule="auto"/>
        <w:ind w:right="40"/>
        <w:jc w:val="both"/>
        <w:rPr>
          <w:rFonts w:ascii="Times New Roman" w:hAnsi="Times New Roman"/>
          <w:sz w:val="28"/>
          <w:szCs w:val="28"/>
        </w:rPr>
      </w:pPr>
      <w:r>
        <w:rPr>
          <w:rFonts w:ascii="Times New Roman" w:hAnsi="Times New Roman"/>
          <w:sz w:val="28"/>
          <w:szCs w:val="28"/>
        </w:rPr>
        <w:t>обязанность продажи 50 процентов валютной выручки резидентов от экспорта товаров (работ, услуг, результатов интеллектуальной деятельности) через уполномоченные банки по рыночному курсу иностранных валют к валюте РФ на внутреннем валютном рынке РФ не позднее чем через семь календарных дней со дня поступления указанной валютной выручки.</w:t>
      </w:r>
      <w:r>
        <w:rPr>
          <w:rFonts w:ascii="Times New Roman" w:eastAsia="Times New Roman" w:hAnsi="Times New Roman" w:cs="Times New Roman"/>
          <w:sz w:val="28"/>
          <w:szCs w:val="28"/>
          <w:vertAlign w:val="superscript"/>
        </w:rPr>
        <w:footnoteReference w:id="34"/>
      </w:r>
    </w:p>
    <w:p w:rsidR="00933E42" w:rsidRDefault="00A60136">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ind w:right="40" w:firstLine="709"/>
        <w:jc w:val="both"/>
        <w:rPr>
          <w:rFonts w:ascii="Times New Roman" w:eastAsia="Times New Roman" w:hAnsi="Times New Roman" w:cs="Times New Roman"/>
          <w:sz w:val="28"/>
          <w:szCs w:val="28"/>
        </w:rPr>
      </w:pPr>
      <w:r>
        <w:rPr>
          <w:rFonts w:ascii="Times New Roman" w:hAnsi="Times New Roman"/>
          <w:sz w:val="28"/>
          <w:szCs w:val="28"/>
        </w:rPr>
        <w:t xml:space="preserve">Валютный контроль осуществляется Правительством РФ, органами валютного контроля и агентами валютного контроля. Органами валютного контроля в РФ являются Правительство РФ, ЦБ РФ, федеральные органы исполнительной власти. К агентам валютного контроля относятся уполномоченные банки, а также организации, подотчетные федеральным органам исполнительной власти, в соответствии с законодательством РФ. </w:t>
      </w:r>
      <w:r>
        <w:rPr>
          <w:rFonts w:ascii="Times New Roman" w:eastAsia="Times New Roman" w:hAnsi="Times New Roman" w:cs="Times New Roman"/>
          <w:sz w:val="28"/>
          <w:szCs w:val="28"/>
          <w:vertAlign w:val="superscript"/>
        </w:rPr>
        <w:footnoteReference w:id="35"/>
      </w:r>
      <w:r>
        <w:rPr>
          <w:rFonts w:ascii="Times New Roman" w:hAnsi="Times New Roman"/>
          <w:sz w:val="28"/>
          <w:szCs w:val="28"/>
        </w:rPr>
        <w:t xml:space="preserve"> Подробно разобрав такие методы государственного регулирования внешнеэкономической деятельности, как тарифные, нетарифные, валютное регулирование, следует отметить и метод государственного регулирования в виде налогообложения. </w:t>
      </w:r>
    </w:p>
    <w:p w:rsidR="00933E42" w:rsidRDefault="00A60136">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ind w:right="40" w:firstLine="709"/>
        <w:jc w:val="both"/>
        <w:rPr>
          <w:rFonts w:ascii="Times New Roman" w:eastAsia="Times New Roman" w:hAnsi="Times New Roman" w:cs="Times New Roman"/>
          <w:sz w:val="28"/>
          <w:szCs w:val="28"/>
        </w:rPr>
      </w:pPr>
      <w:r>
        <w:rPr>
          <w:rFonts w:ascii="Times New Roman" w:hAnsi="Times New Roman"/>
          <w:sz w:val="28"/>
          <w:szCs w:val="28"/>
        </w:rPr>
        <w:t xml:space="preserve">Налоговая система в сфере внешнеэкономической деятельности, объектами налогообложения которой являются, прежде всего, доходы её участников, стоимость определенных экспортных и импортных товаров, отдельные виды экспортных и импортных операций, добавленная стоимость, </w:t>
      </w:r>
      <w:r>
        <w:rPr>
          <w:rFonts w:ascii="Times New Roman" w:hAnsi="Times New Roman"/>
          <w:sz w:val="28"/>
          <w:szCs w:val="28"/>
        </w:rPr>
        <w:lastRenderedPageBreak/>
        <w:t>складывается из совокупности налогов, сборов и других платежей, которые взимаются в установленном государством порядке.</w:t>
      </w:r>
    </w:p>
    <w:p w:rsidR="00933E42" w:rsidRDefault="00A60136">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ind w:right="40" w:firstLine="709"/>
        <w:jc w:val="both"/>
        <w:rPr>
          <w:rFonts w:ascii="Times New Roman" w:eastAsia="Times New Roman" w:hAnsi="Times New Roman" w:cs="Times New Roman"/>
          <w:sz w:val="28"/>
          <w:szCs w:val="28"/>
        </w:rPr>
      </w:pPr>
      <w:r>
        <w:rPr>
          <w:rFonts w:ascii="Times New Roman" w:hAnsi="Times New Roman"/>
          <w:sz w:val="28"/>
          <w:szCs w:val="28"/>
        </w:rPr>
        <w:t>Из действующих в настоящее время сорока четырех видов налогов в России на внешнеторговую сферу распространяется более одной четверти их общего числа, из которых и складывается налоговое регулирование.</w:t>
      </w:r>
    </w:p>
    <w:p w:rsidR="00933E42" w:rsidRDefault="00A60136">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ind w:right="40" w:firstLine="709"/>
        <w:jc w:val="both"/>
        <w:rPr>
          <w:rFonts w:ascii="Times New Roman" w:eastAsia="Times New Roman" w:hAnsi="Times New Roman" w:cs="Times New Roman"/>
          <w:sz w:val="28"/>
          <w:szCs w:val="28"/>
        </w:rPr>
      </w:pPr>
      <w:r>
        <w:rPr>
          <w:rFonts w:ascii="Times New Roman" w:hAnsi="Times New Roman"/>
          <w:sz w:val="28"/>
          <w:szCs w:val="28"/>
        </w:rPr>
        <w:t>Первоначально оно было представлено такими его элементами, как налог на добавленную стоимость (НДС) и акцизы, а затем дополнено специальным налогом на импорт, который имел недолговременный характер и к началу 1996 г. был отменен. Все три вида налога являются универсальными фискальными инструментами, обеспечивающими регулярность налоговых платежей.</w:t>
      </w:r>
    </w:p>
    <w:p w:rsidR="00933E42" w:rsidRDefault="00A60136">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ind w:right="40" w:firstLine="709"/>
        <w:jc w:val="both"/>
        <w:rPr>
          <w:rFonts w:ascii="Times New Roman" w:eastAsia="Times New Roman" w:hAnsi="Times New Roman" w:cs="Times New Roman"/>
          <w:sz w:val="28"/>
          <w:szCs w:val="28"/>
        </w:rPr>
      </w:pPr>
      <w:r>
        <w:rPr>
          <w:rFonts w:ascii="Times New Roman" w:hAnsi="Times New Roman"/>
          <w:sz w:val="28"/>
          <w:szCs w:val="28"/>
        </w:rPr>
        <w:t>Следует иметь ввиду, что НДС как универсальный косвенный налог, являющийся одной из форм изъятия части прироста стоимости, созданной в процессе производства товаров и услуг, в наибольшей мере отвечает условиям рыночной экономики и выступает, прежде всего, важнейшим внутринациональным регулятором, охватывающим все виды товаров и услуг.</w:t>
      </w:r>
    </w:p>
    <w:p w:rsidR="00933E42" w:rsidRDefault="00A60136">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ind w:right="40" w:firstLine="709"/>
        <w:jc w:val="both"/>
        <w:rPr>
          <w:rFonts w:ascii="Times New Roman" w:eastAsia="Times New Roman" w:hAnsi="Times New Roman" w:cs="Times New Roman"/>
          <w:sz w:val="28"/>
          <w:szCs w:val="28"/>
        </w:rPr>
      </w:pPr>
      <w:r>
        <w:rPr>
          <w:rFonts w:ascii="Times New Roman" w:hAnsi="Times New Roman"/>
          <w:sz w:val="28"/>
          <w:szCs w:val="28"/>
        </w:rPr>
        <w:t>НДС взимается на каждом этапе перехода права собственности к другому покупателю в процессе создания и реализации конечной продукции, и всякий раз отчисления идут в государственный бюджет.</w:t>
      </w:r>
      <w:r>
        <w:rPr>
          <w:rFonts w:ascii="Times New Roman" w:eastAsia="Times New Roman" w:hAnsi="Times New Roman" w:cs="Times New Roman"/>
          <w:sz w:val="28"/>
          <w:szCs w:val="28"/>
          <w:vertAlign w:val="superscript"/>
        </w:rPr>
        <w:footnoteReference w:id="36"/>
      </w:r>
    </w:p>
    <w:p w:rsidR="00933E42" w:rsidRDefault="00A60136">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ind w:right="40" w:firstLine="709"/>
        <w:jc w:val="both"/>
        <w:rPr>
          <w:rFonts w:ascii="Times New Roman" w:eastAsia="Times New Roman" w:hAnsi="Times New Roman" w:cs="Times New Roman"/>
          <w:sz w:val="28"/>
          <w:szCs w:val="28"/>
        </w:rPr>
      </w:pPr>
      <w:r>
        <w:rPr>
          <w:rFonts w:ascii="Times New Roman" w:hAnsi="Times New Roman"/>
          <w:sz w:val="28"/>
          <w:szCs w:val="28"/>
        </w:rPr>
        <w:t>Подобную роль выполняет и акциз, включаемый в цену особого рода товаров (бензин, табак, спиртные напитки), которая не отражает ни эффективности производства, ни потребительских свойств, а является инструментом пополнения госбюджета за счет массового покупателя в условиях, когда производитель неплатежеспособен и не может платить налог на прибыль. Дефицит федерального бюджета вынуждает правительство расширять список подакцизных импортных товаров и увеличивать размер налога.</w:t>
      </w:r>
    </w:p>
    <w:p w:rsidR="00933E42" w:rsidRDefault="00A60136">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ind w:right="40" w:firstLine="709"/>
        <w:jc w:val="both"/>
        <w:rPr>
          <w:rFonts w:ascii="Times New Roman" w:eastAsia="Times New Roman" w:hAnsi="Times New Roman" w:cs="Times New Roman"/>
          <w:sz w:val="28"/>
          <w:szCs w:val="28"/>
        </w:rPr>
      </w:pPr>
      <w:r>
        <w:rPr>
          <w:rFonts w:ascii="Times New Roman" w:hAnsi="Times New Roman"/>
          <w:sz w:val="28"/>
          <w:szCs w:val="28"/>
        </w:rPr>
        <w:t xml:space="preserve">Системой налогового регулирования импорта для отдельных категорий подакцизных товаров предусматривается особый порядок взимания акцизов (алкогольные напитки и сигареты) с целью обеспечения полноты сборов этого </w:t>
      </w:r>
      <w:r>
        <w:rPr>
          <w:rFonts w:ascii="Times New Roman" w:hAnsi="Times New Roman"/>
          <w:sz w:val="28"/>
          <w:szCs w:val="28"/>
        </w:rPr>
        <w:lastRenderedPageBreak/>
        <w:t>налога и предотвращения нелегального их ввоза в Россию, а также с учетом требований Международного валютного фонда.                                    </w:t>
      </w:r>
    </w:p>
    <w:p w:rsidR="00933E42" w:rsidRDefault="00A60136">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ind w:right="40" w:firstLine="709"/>
        <w:jc w:val="both"/>
        <w:rPr>
          <w:rFonts w:ascii="Times New Roman" w:eastAsia="Times New Roman" w:hAnsi="Times New Roman" w:cs="Times New Roman"/>
          <w:sz w:val="28"/>
          <w:szCs w:val="28"/>
        </w:rPr>
      </w:pPr>
      <w:r>
        <w:rPr>
          <w:rFonts w:ascii="Times New Roman" w:hAnsi="Times New Roman"/>
          <w:sz w:val="28"/>
          <w:szCs w:val="28"/>
        </w:rPr>
        <w:t>Государственное регулирование выше перечисленных форм и методов невозможно без на то уполномоченных органов. Полномочия государственных органов Российской Федерации, субъектов Федерации и органов местного самоуправления в области регулирования внешнеторговой деятельности установлены рядом федеральных законов и иными нормативными правовыми актами. Например, предусмотренные Федеральным законом от 8 декабря 2003 г. № 164-ФЗ «Об основах государственного регулирования внешнеторговой деятельности» полномочия федеральных органов государственной власти в области внешнеторговой деятельности могут быть разделены на три группы.</w:t>
      </w:r>
    </w:p>
    <w:p w:rsidR="00933E42" w:rsidRDefault="00A60136">
      <w:pPr>
        <w:pStyle w:val="a7"/>
        <w:numPr>
          <w:ilvl w:val="0"/>
          <w:numId w:val="11"/>
        </w:numPr>
        <w:spacing w:before="25" w:line="360" w:lineRule="auto"/>
        <w:ind w:right="40"/>
        <w:jc w:val="both"/>
        <w:rPr>
          <w:rFonts w:ascii="Times New Roman" w:hAnsi="Times New Roman"/>
          <w:sz w:val="28"/>
          <w:szCs w:val="28"/>
        </w:rPr>
      </w:pPr>
      <w:r>
        <w:rPr>
          <w:rFonts w:ascii="Times New Roman" w:hAnsi="Times New Roman"/>
          <w:sz w:val="28"/>
          <w:szCs w:val="28"/>
        </w:rPr>
        <w:t>Общеполитические полномочия:</w:t>
      </w:r>
    </w:p>
    <w:p w:rsidR="00933E42" w:rsidRDefault="00A60136">
      <w:pPr>
        <w:pStyle w:val="a7"/>
        <w:numPr>
          <w:ilvl w:val="0"/>
          <w:numId w:val="13"/>
        </w:numPr>
        <w:spacing w:before="25" w:line="360" w:lineRule="auto"/>
        <w:ind w:right="20"/>
        <w:jc w:val="both"/>
        <w:rPr>
          <w:rFonts w:ascii="Times New Roman" w:hAnsi="Times New Roman"/>
          <w:sz w:val="28"/>
          <w:szCs w:val="28"/>
        </w:rPr>
      </w:pPr>
      <w:r>
        <w:rPr>
          <w:rFonts w:ascii="Times New Roman" w:hAnsi="Times New Roman"/>
          <w:sz w:val="28"/>
          <w:szCs w:val="28"/>
        </w:rPr>
        <w:t>формирование концепции и стратегии развития внешнеторговых связей и основных принципов торговой политики Российской Федерации;</w:t>
      </w:r>
    </w:p>
    <w:p w:rsidR="00933E42" w:rsidRDefault="00A60136">
      <w:pPr>
        <w:pStyle w:val="a7"/>
        <w:numPr>
          <w:ilvl w:val="0"/>
          <w:numId w:val="14"/>
        </w:numPr>
        <w:spacing w:before="25" w:line="360" w:lineRule="auto"/>
        <w:ind w:right="20"/>
        <w:jc w:val="both"/>
        <w:rPr>
          <w:rFonts w:ascii="Times New Roman" w:hAnsi="Times New Roman"/>
          <w:sz w:val="28"/>
          <w:szCs w:val="28"/>
        </w:rPr>
      </w:pPr>
      <w:r>
        <w:rPr>
          <w:rFonts w:ascii="Times New Roman" w:hAnsi="Times New Roman"/>
          <w:sz w:val="28"/>
          <w:szCs w:val="28"/>
        </w:rPr>
        <w:t>защита экономического суверенитета и экономических интересов Российской Федерации и российских лиц;</w:t>
      </w:r>
    </w:p>
    <w:p w:rsidR="00933E42" w:rsidRDefault="00A60136">
      <w:pPr>
        <w:pStyle w:val="a7"/>
        <w:numPr>
          <w:ilvl w:val="0"/>
          <w:numId w:val="15"/>
        </w:numPr>
        <w:spacing w:before="25" w:line="360" w:lineRule="auto"/>
        <w:ind w:right="20"/>
        <w:jc w:val="both"/>
        <w:rPr>
          <w:rFonts w:ascii="Times New Roman" w:hAnsi="Times New Roman"/>
          <w:sz w:val="28"/>
          <w:szCs w:val="28"/>
        </w:rPr>
      </w:pPr>
      <w:r>
        <w:rPr>
          <w:rFonts w:ascii="Times New Roman" w:hAnsi="Times New Roman"/>
          <w:sz w:val="28"/>
          <w:szCs w:val="28"/>
        </w:rPr>
        <w:t>Полномочия, связанные с участием Российской Федерации в международном сотрудничестве:</w:t>
      </w:r>
    </w:p>
    <w:p w:rsidR="00933E42" w:rsidRDefault="00A60136">
      <w:pPr>
        <w:pStyle w:val="a7"/>
        <w:numPr>
          <w:ilvl w:val="0"/>
          <w:numId w:val="13"/>
        </w:numPr>
        <w:spacing w:before="25" w:line="360" w:lineRule="auto"/>
        <w:ind w:right="20"/>
        <w:jc w:val="both"/>
        <w:rPr>
          <w:rFonts w:ascii="Times New Roman" w:hAnsi="Times New Roman"/>
          <w:sz w:val="28"/>
          <w:szCs w:val="28"/>
        </w:rPr>
      </w:pPr>
      <w:r>
        <w:rPr>
          <w:rFonts w:ascii="Times New Roman" w:hAnsi="Times New Roman"/>
          <w:sz w:val="28"/>
          <w:szCs w:val="28"/>
        </w:rPr>
        <w:t>заключение международных договоров Российской Федерации в области внешнеэкономических связей;</w:t>
      </w:r>
    </w:p>
    <w:p w:rsidR="00933E42" w:rsidRDefault="00A60136">
      <w:pPr>
        <w:pStyle w:val="a7"/>
        <w:numPr>
          <w:ilvl w:val="0"/>
          <w:numId w:val="16"/>
        </w:numPr>
        <w:spacing w:before="25" w:line="360" w:lineRule="auto"/>
        <w:ind w:right="20"/>
        <w:jc w:val="both"/>
        <w:rPr>
          <w:rFonts w:ascii="Times New Roman" w:hAnsi="Times New Roman"/>
          <w:sz w:val="28"/>
          <w:szCs w:val="28"/>
        </w:rPr>
      </w:pPr>
      <w:r>
        <w:rPr>
          <w:rFonts w:ascii="Times New Roman" w:hAnsi="Times New Roman"/>
          <w:sz w:val="28"/>
          <w:szCs w:val="28"/>
        </w:rPr>
        <w:t>участие в деятельности международных экономических организаций и реализации решений, принятых этими организациями;</w:t>
      </w:r>
    </w:p>
    <w:p w:rsidR="00933E42" w:rsidRDefault="00A60136">
      <w:pPr>
        <w:pStyle w:val="a7"/>
        <w:numPr>
          <w:ilvl w:val="0"/>
          <w:numId w:val="17"/>
        </w:numPr>
        <w:spacing w:before="25" w:line="360" w:lineRule="auto"/>
        <w:ind w:right="20"/>
        <w:jc w:val="both"/>
        <w:rPr>
          <w:rFonts w:ascii="Times New Roman" w:hAnsi="Times New Roman"/>
          <w:sz w:val="28"/>
          <w:szCs w:val="28"/>
        </w:rPr>
      </w:pPr>
      <w:r>
        <w:rPr>
          <w:rFonts w:ascii="Times New Roman" w:hAnsi="Times New Roman"/>
          <w:sz w:val="28"/>
          <w:szCs w:val="28"/>
        </w:rPr>
        <w:t>учреждение, содержание и ликвидация торговых представительств Российской Федерации в иностранных государствах;</w:t>
      </w:r>
    </w:p>
    <w:p w:rsidR="00933E42" w:rsidRDefault="00A60136">
      <w:pPr>
        <w:pStyle w:val="a7"/>
        <w:numPr>
          <w:ilvl w:val="0"/>
          <w:numId w:val="18"/>
        </w:numPr>
        <w:spacing w:before="25" w:line="360" w:lineRule="auto"/>
        <w:ind w:right="20"/>
        <w:jc w:val="both"/>
        <w:rPr>
          <w:rFonts w:ascii="Times New Roman" w:hAnsi="Times New Roman"/>
          <w:sz w:val="28"/>
          <w:szCs w:val="28"/>
        </w:rPr>
      </w:pPr>
      <w:r>
        <w:rPr>
          <w:rFonts w:ascii="Times New Roman" w:hAnsi="Times New Roman"/>
          <w:sz w:val="28"/>
          <w:szCs w:val="28"/>
        </w:rPr>
        <w:t>координация международного сотрудничества Российской Федерации в области космической деятельности и контроль за разработкой и реализацией международных космических проектов Российской Федерации.</w:t>
      </w:r>
    </w:p>
    <w:p w:rsidR="00933E42" w:rsidRDefault="00A60136">
      <w:pPr>
        <w:pStyle w:val="a7"/>
        <w:numPr>
          <w:ilvl w:val="0"/>
          <w:numId w:val="19"/>
        </w:numPr>
        <w:spacing w:before="25" w:line="360" w:lineRule="auto"/>
        <w:ind w:right="20"/>
        <w:jc w:val="both"/>
        <w:rPr>
          <w:rFonts w:ascii="Times New Roman" w:hAnsi="Times New Roman"/>
          <w:sz w:val="28"/>
          <w:szCs w:val="28"/>
        </w:rPr>
      </w:pPr>
      <w:r>
        <w:rPr>
          <w:rFonts w:ascii="Times New Roman" w:hAnsi="Times New Roman"/>
          <w:sz w:val="28"/>
          <w:szCs w:val="28"/>
        </w:rPr>
        <w:t>Полномочия по непосредственному государственному регулированию внешнеторговой деятельности:</w:t>
      </w:r>
    </w:p>
    <w:p w:rsidR="00933E42" w:rsidRDefault="00A60136">
      <w:pPr>
        <w:pStyle w:val="a7"/>
        <w:numPr>
          <w:ilvl w:val="0"/>
          <w:numId w:val="20"/>
        </w:numPr>
        <w:spacing w:before="25" w:line="360" w:lineRule="auto"/>
        <w:jc w:val="both"/>
        <w:rPr>
          <w:rFonts w:ascii="Times New Roman" w:hAnsi="Times New Roman"/>
          <w:sz w:val="28"/>
          <w:szCs w:val="28"/>
        </w:rPr>
      </w:pPr>
      <w:r>
        <w:rPr>
          <w:rFonts w:ascii="Times New Roman" w:hAnsi="Times New Roman"/>
          <w:sz w:val="28"/>
          <w:szCs w:val="28"/>
        </w:rPr>
        <w:lastRenderedPageBreak/>
        <w:t>таможенно-тарифное и нетарифное регулирование;</w:t>
      </w:r>
    </w:p>
    <w:p w:rsidR="00933E42" w:rsidRDefault="00A60136">
      <w:pPr>
        <w:pStyle w:val="a7"/>
        <w:numPr>
          <w:ilvl w:val="0"/>
          <w:numId w:val="21"/>
        </w:numPr>
        <w:spacing w:before="25" w:line="360" w:lineRule="auto"/>
        <w:ind w:right="20"/>
        <w:jc w:val="both"/>
        <w:rPr>
          <w:rFonts w:ascii="Times New Roman" w:hAnsi="Times New Roman"/>
          <w:sz w:val="28"/>
          <w:szCs w:val="28"/>
        </w:rPr>
      </w:pPr>
      <w:r>
        <w:rPr>
          <w:rFonts w:ascii="Times New Roman" w:hAnsi="Times New Roman"/>
          <w:sz w:val="28"/>
          <w:szCs w:val="28"/>
        </w:rPr>
        <w:t>государственное регулирование деятельности в области подтверждения соответствия товаров обязательным требованиям в связи с их ввозом в Российскую Федерацию и вывозом из Российской Федерации;</w:t>
      </w:r>
    </w:p>
    <w:p w:rsidR="00933E42" w:rsidRDefault="00A60136">
      <w:pPr>
        <w:pStyle w:val="a7"/>
        <w:numPr>
          <w:ilvl w:val="0"/>
          <w:numId w:val="22"/>
        </w:numPr>
        <w:spacing w:before="25" w:line="360" w:lineRule="auto"/>
        <w:ind w:right="20"/>
        <w:jc w:val="both"/>
        <w:rPr>
          <w:rFonts w:ascii="Times New Roman" w:hAnsi="Times New Roman"/>
          <w:sz w:val="28"/>
          <w:szCs w:val="28"/>
        </w:rPr>
      </w:pPr>
      <w:r>
        <w:rPr>
          <w:rFonts w:ascii="Times New Roman" w:hAnsi="Times New Roman"/>
          <w:sz w:val="28"/>
          <w:szCs w:val="28"/>
        </w:rPr>
        <w:t>установление обязательных на всей территории Российской Федерации требований и критериев безопасности для жизни или здоровья граждан, имущества физических или юридических лиц, государственного или муниципального имущества, окружающей среды, жизни или здоровья животных и растений при ввозе в Российскую Федерацию товаров и правил контроля за ними;</w:t>
      </w:r>
    </w:p>
    <w:p w:rsidR="00933E42" w:rsidRDefault="00A60136">
      <w:pPr>
        <w:pStyle w:val="a7"/>
        <w:numPr>
          <w:ilvl w:val="0"/>
          <w:numId w:val="23"/>
        </w:numPr>
        <w:spacing w:before="25" w:line="360" w:lineRule="auto"/>
        <w:ind w:right="40"/>
        <w:jc w:val="both"/>
        <w:rPr>
          <w:rFonts w:ascii="Times New Roman" w:hAnsi="Times New Roman"/>
          <w:sz w:val="28"/>
          <w:szCs w:val="28"/>
        </w:rPr>
      </w:pPr>
      <w:r>
        <w:rPr>
          <w:rFonts w:ascii="Times New Roman" w:hAnsi="Times New Roman"/>
          <w:sz w:val="28"/>
          <w:szCs w:val="28"/>
        </w:rPr>
        <w:t>определение порядка вывоза из Российской Федерации и ввоза в Российскую Федерацию ряда товаров;</w:t>
      </w:r>
    </w:p>
    <w:p w:rsidR="00933E42" w:rsidRDefault="00A60136">
      <w:pPr>
        <w:pStyle w:val="a7"/>
        <w:numPr>
          <w:ilvl w:val="0"/>
          <w:numId w:val="24"/>
        </w:numPr>
        <w:spacing w:before="25" w:line="360" w:lineRule="auto"/>
        <w:ind w:right="40"/>
        <w:jc w:val="both"/>
        <w:rPr>
          <w:rFonts w:ascii="Times New Roman" w:hAnsi="Times New Roman"/>
          <w:sz w:val="28"/>
          <w:szCs w:val="28"/>
        </w:rPr>
      </w:pPr>
      <w:r>
        <w:rPr>
          <w:rFonts w:ascii="Times New Roman" w:hAnsi="Times New Roman"/>
          <w:sz w:val="28"/>
          <w:szCs w:val="28"/>
        </w:rPr>
        <w:t>установление показателей статистической отчетности внешнеторговой деятельности, обязательных на всей территории Российской Федерации;</w:t>
      </w:r>
    </w:p>
    <w:p w:rsidR="00933E42" w:rsidRDefault="00A60136">
      <w:pPr>
        <w:pStyle w:val="a7"/>
        <w:numPr>
          <w:ilvl w:val="0"/>
          <w:numId w:val="25"/>
        </w:numPr>
        <w:spacing w:before="25" w:line="360" w:lineRule="auto"/>
        <w:ind w:right="40"/>
        <w:jc w:val="both"/>
        <w:rPr>
          <w:rFonts w:ascii="Times New Roman" w:hAnsi="Times New Roman"/>
          <w:sz w:val="28"/>
          <w:szCs w:val="28"/>
        </w:rPr>
      </w:pPr>
      <w:r>
        <w:rPr>
          <w:rFonts w:ascii="Times New Roman" w:hAnsi="Times New Roman"/>
          <w:sz w:val="28"/>
          <w:szCs w:val="28"/>
        </w:rPr>
        <w:t>информационное обеспечение внешнеторговой деятельности на территории Российской Федерации;</w:t>
      </w:r>
    </w:p>
    <w:p w:rsidR="00933E42" w:rsidRDefault="00A60136">
      <w:pPr>
        <w:pStyle w:val="a7"/>
        <w:numPr>
          <w:ilvl w:val="0"/>
          <w:numId w:val="26"/>
        </w:numPr>
        <w:spacing w:before="25" w:line="360" w:lineRule="auto"/>
        <w:ind w:right="40"/>
        <w:jc w:val="both"/>
        <w:rPr>
          <w:rFonts w:ascii="Times New Roman" w:hAnsi="Times New Roman"/>
          <w:sz w:val="28"/>
          <w:szCs w:val="28"/>
        </w:rPr>
      </w:pPr>
      <w:r>
        <w:rPr>
          <w:rFonts w:ascii="Times New Roman" w:hAnsi="Times New Roman"/>
          <w:sz w:val="28"/>
          <w:szCs w:val="28"/>
        </w:rPr>
        <w:t>создание страховых и залоговых фондов в области внешнеторговой деятельности.</w:t>
      </w:r>
      <w:r>
        <w:rPr>
          <w:rFonts w:ascii="Times New Roman" w:eastAsia="Times New Roman" w:hAnsi="Times New Roman" w:cs="Times New Roman"/>
          <w:sz w:val="28"/>
          <w:szCs w:val="28"/>
          <w:vertAlign w:val="superscript"/>
        </w:rPr>
        <w:footnoteReference w:id="37"/>
      </w:r>
    </w:p>
    <w:p w:rsidR="00933E42" w:rsidRDefault="00A60136">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ind w:right="20" w:firstLine="709"/>
        <w:jc w:val="both"/>
        <w:rPr>
          <w:rFonts w:ascii="Times New Roman" w:eastAsia="Times New Roman" w:hAnsi="Times New Roman" w:cs="Times New Roman"/>
          <w:sz w:val="28"/>
          <w:szCs w:val="28"/>
        </w:rPr>
      </w:pPr>
      <w:r>
        <w:rPr>
          <w:rFonts w:ascii="Times New Roman" w:hAnsi="Times New Roman"/>
          <w:sz w:val="28"/>
          <w:szCs w:val="28"/>
        </w:rPr>
        <w:t>Полномочия во внешнеторговой сфере имеют различные органы государственной власти Российской Федерации. Так, Президент Российской Федерации в соответствии с Конституцией Российской Федерации и федеральными законами:</w:t>
      </w:r>
    </w:p>
    <w:p w:rsidR="00933E42" w:rsidRDefault="00A60136">
      <w:pPr>
        <w:pStyle w:val="a7"/>
        <w:numPr>
          <w:ilvl w:val="0"/>
          <w:numId w:val="27"/>
        </w:numPr>
        <w:spacing w:before="25" w:line="360" w:lineRule="auto"/>
        <w:ind w:right="20"/>
        <w:jc w:val="both"/>
        <w:rPr>
          <w:rFonts w:ascii="Times New Roman" w:hAnsi="Times New Roman"/>
          <w:sz w:val="28"/>
          <w:szCs w:val="28"/>
        </w:rPr>
      </w:pPr>
      <w:r>
        <w:rPr>
          <w:rFonts w:ascii="Times New Roman" w:hAnsi="Times New Roman"/>
          <w:sz w:val="28"/>
          <w:szCs w:val="28"/>
        </w:rPr>
        <w:t>определяет основные направления торговой политики Российской Федерации;</w:t>
      </w:r>
    </w:p>
    <w:p w:rsidR="00933E42" w:rsidRDefault="00A60136">
      <w:pPr>
        <w:pStyle w:val="a7"/>
        <w:numPr>
          <w:ilvl w:val="0"/>
          <w:numId w:val="28"/>
        </w:numPr>
        <w:spacing w:before="25" w:line="360" w:lineRule="auto"/>
        <w:ind w:right="20"/>
        <w:jc w:val="both"/>
        <w:rPr>
          <w:rFonts w:ascii="Times New Roman" w:hAnsi="Times New Roman"/>
          <w:sz w:val="28"/>
          <w:szCs w:val="28"/>
        </w:rPr>
      </w:pPr>
      <w:r>
        <w:rPr>
          <w:rFonts w:ascii="Times New Roman" w:hAnsi="Times New Roman"/>
          <w:sz w:val="28"/>
          <w:szCs w:val="28"/>
        </w:rPr>
        <w:t>определяет порядок ввоза в Российскую Федерацию и вывоза из Российской Федерации драгоценных металлов и драгоценных камней;</w:t>
      </w:r>
    </w:p>
    <w:p w:rsidR="00933E42" w:rsidRDefault="00A60136">
      <w:pPr>
        <w:pStyle w:val="a7"/>
        <w:numPr>
          <w:ilvl w:val="0"/>
          <w:numId w:val="29"/>
        </w:numPr>
        <w:spacing w:before="25" w:line="360" w:lineRule="auto"/>
        <w:ind w:right="20"/>
        <w:jc w:val="both"/>
        <w:rPr>
          <w:rFonts w:ascii="Times New Roman" w:hAnsi="Times New Roman"/>
          <w:sz w:val="28"/>
          <w:szCs w:val="28"/>
        </w:rPr>
      </w:pPr>
      <w:r>
        <w:rPr>
          <w:rFonts w:ascii="Times New Roman" w:hAnsi="Times New Roman"/>
          <w:sz w:val="28"/>
          <w:szCs w:val="28"/>
        </w:rPr>
        <w:lastRenderedPageBreak/>
        <w:t>устанавливает запреты и ограничения внешней торговли товарами, услугами и интеллектуальной собственностью в целях участия Российской Федерации в международных санкциях и др.</w:t>
      </w:r>
      <w:r>
        <w:rPr>
          <w:rFonts w:ascii="Times New Roman" w:eastAsia="Times New Roman" w:hAnsi="Times New Roman" w:cs="Times New Roman"/>
          <w:sz w:val="28"/>
          <w:szCs w:val="28"/>
          <w:vertAlign w:val="superscript"/>
        </w:rPr>
        <w:footnoteReference w:id="38"/>
      </w:r>
    </w:p>
    <w:p w:rsidR="00933E42" w:rsidRDefault="00A60136">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ind w:right="40" w:firstLine="709"/>
        <w:jc w:val="both"/>
        <w:rPr>
          <w:rFonts w:ascii="Times New Roman" w:eastAsia="Times New Roman" w:hAnsi="Times New Roman" w:cs="Times New Roman"/>
          <w:sz w:val="28"/>
          <w:szCs w:val="28"/>
        </w:rPr>
      </w:pPr>
      <w:r>
        <w:rPr>
          <w:rFonts w:ascii="Times New Roman" w:hAnsi="Times New Roman"/>
          <w:sz w:val="28"/>
          <w:szCs w:val="28"/>
        </w:rPr>
        <w:t>Указом Президента РФ от 10 сентября 2005 г. № 1062 «Вопросы военно- технического сотрудничества Российской Федерации с иностранными государствами» утверждены положения о порядке: предоставления российским организациям права на осуществление внешнеторговой деятельности в отношении продукции военного назначения; рассмотрения обращений иностранных заказчиков и согласования проектов решений Президента Российской Федерации, Правительства Российской Федерации и Федеральной службы по военно- техническому сотрудничеству о поставках продукции военного назначения; лицензирования в Российской Федерации ввоза и вывоза продукции военного назначения и др.</w:t>
      </w:r>
      <w:r>
        <w:rPr>
          <w:rFonts w:ascii="Times New Roman" w:eastAsia="Times New Roman" w:hAnsi="Times New Roman" w:cs="Times New Roman"/>
          <w:sz w:val="28"/>
          <w:szCs w:val="28"/>
          <w:vertAlign w:val="superscript"/>
        </w:rPr>
        <w:footnoteReference w:id="39"/>
      </w:r>
    </w:p>
    <w:p w:rsidR="00933E42" w:rsidRDefault="00A60136">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ind w:right="40" w:firstLine="709"/>
        <w:jc w:val="both"/>
        <w:rPr>
          <w:rFonts w:ascii="Times New Roman" w:eastAsia="Times New Roman" w:hAnsi="Times New Roman" w:cs="Times New Roman"/>
          <w:sz w:val="28"/>
          <w:szCs w:val="28"/>
        </w:rPr>
      </w:pPr>
      <w:r>
        <w:rPr>
          <w:rFonts w:ascii="Times New Roman" w:hAnsi="Times New Roman"/>
          <w:sz w:val="28"/>
          <w:szCs w:val="28"/>
        </w:rPr>
        <w:t>В регулировании внешнеторговой деятельности ведущая роль принадлежит Правительству Российской Федерации. Так, Правительство РФ:</w:t>
      </w:r>
    </w:p>
    <w:p w:rsidR="00933E42" w:rsidRDefault="00A60136">
      <w:pPr>
        <w:pStyle w:val="a7"/>
        <w:numPr>
          <w:ilvl w:val="0"/>
          <w:numId w:val="30"/>
        </w:numPr>
        <w:spacing w:before="25" w:line="360" w:lineRule="auto"/>
        <w:ind w:right="40"/>
        <w:jc w:val="both"/>
        <w:rPr>
          <w:rFonts w:ascii="Times New Roman" w:hAnsi="Times New Roman"/>
          <w:sz w:val="28"/>
          <w:szCs w:val="28"/>
        </w:rPr>
      </w:pPr>
      <w:r>
        <w:rPr>
          <w:rFonts w:ascii="Times New Roman" w:hAnsi="Times New Roman"/>
          <w:sz w:val="28"/>
          <w:szCs w:val="28"/>
        </w:rPr>
        <w:t>обеспечивает проведение в Российской Федерации единой торговой политики и осуществляет меры по её реализации, принимает соответствующие решения и обеспечивает их выполнение;</w:t>
      </w:r>
    </w:p>
    <w:p w:rsidR="00933E42" w:rsidRDefault="00A60136">
      <w:pPr>
        <w:pStyle w:val="a7"/>
        <w:numPr>
          <w:ilvl w:val="0"/>
          <w:numId w:val="31"/>
        </w:numPr>
        <w:spacing w:before="25" w:line="360" w:lineRule="auto"/>
        <w:ind w:right="40"/>
        <w:jc w:val="both"/>
        <w:rPr>
          <w:rFonts w:ascii="Times New Roman" w:hAnsi="Times New Roman"/>
          <w:sz w:val="28"/>
          <w:szCs w:val="28"/>
        </w:rPr>
      </w:pPr>
      <w:r>
        <w:rPr>
          <w:rFonts w:ascii="Times New Roman" w:hAnsi="Times New Roman"/>
          <w:sz w:val="28"/>
          <w:szCs w:val="28"/>
        </w:rPr>
        <w:t>применяет специальные защитные, антидемпинговые и компенсационные меры при осуществлении внешней торговли товарами, а также иные меры по защите экономических интересов Российской Федерации;</w:t>
      </w:r>
    </w:p>
    <w:p w:rsidR="00933E42" w:rsidRDefault="00A60136">
      <w:pPr>
        <w:pStyle w:val="a7"/>
        <w:numPr>
          <w:ilvl w:val="0"/>
          <w:numId w:val="32"/>
        </w:numPr>
        <w:spacing w:before="25" w:line="360" w:lineRule="auto"/>
        <w:ind w:right="40"/>
        <w:jc w:val="both"/>
        <w:rPr>
          <w:rFonts w:ascii="Times New Roman" w:hAnsi="Times New Roman"/>
          <w:sz w:val="28"/>
          <w:szCs w:val="28"/>
        </w:rPr>
      </w:pPr>
      <w:r>
        <w:rPr>
          <w:rFonts w:ascii="Times New Roman" w:hAnsi="Times New Roman"/>
          <w:sz w:val="28"/>
          <w:szCs w:val="28"/>
        </w:rPr>
        <w:t>устанавливает ставки таможенного тарифа в пределах, определяемых федеральным законом;</w:t>
      </w:r>
    </w:p>
    <w:p w:rsidR="00933E42" w:rsidRDefault="00A60136">
      <w:pPr>
        <w:pStyle w:val="a7"/>
        <w:numPr>
          <w:ilvl w:val="0"/>
          <w:numId w:val="33"/>
        </w:numPr>
        <w:spacing w:before="25" w:line="360" w:lineRule="auto"/>
        <w:ind w:right="40"/>
        <w:jc w:val="both"/>
        <w:rPr>
          <w:rFonts w:ascii="Times New Roman" w:hAnsi="Times New Roman"/>
          <w:sz w:val="28"/>
          <w:szCs w:val="28"/>
        </w:rPr>
      </w:pPr>
      <w:r>
        <w:rPr>
          <w:rFonts w:ascii="Times New Roman" w:hAnsi="Times New Roman"/>
          <w:sz w:val="28"/>
          <w:szCs w:val="28"/>
        </w:rPr>
        <w:t xml:space="preserve">вводит количественные ограничения экспорта и импорта товаров в соответствии с международными договорами Российской Федерации, </w:t>
      </w:r>
      <w:r>
        <w:rPr>
          <w:rFonts w:ascii="Times New Roman" w:hAnsi="Times New Roman"/>
          <w:sz w:val="28"/>
          <w:szCs w:val="28"/>
        </w:rPr>
        <w:lastRenderedPageBreak/>
        <w:t>федеральными законами и определяет порядок применения количественных ограничений экспорта и импорта товаров;</w:t>
      </w:r>
    </w:p>
    <w:p w:rsidR="00933E42" w:rsidRDefault="00A60136">
      <w:pPr>
        <w:pStyle w:val="a7"/>
        <w:numPr>
          <w:ilvl w:val="0"/>
          <w:numId w:val="34"/>
        </w:numPr>
        <w:spacing w:before="25" w:line="360" w:lineRule="auto"/>
        <w:ind w:right="20"/>
        <w:jc w:val="both"/>
        <w:rPr>
          <w:rFonts w:ascii="Times New Roman" w:hAnsi="Times New Roman"/>
          <w:sz w:val="28"/>
          <w:szCs w:val="28"/>
        </w:rPr>
      </w:pPr>
      <w:r>
        <w:rPr>
          <w:rFonts w:ascii="Times New Roman" w:hAnsi="Times New Roman"/>
          <w:sz w:val="28"/>
          <w:szCs w:val="28"/>
        </w:rPr>
        <w:t>устанавливает разрешительный порядок экспорта и (или) импорта отдельных видов товаров, которые могут оказать неблагоприятное воздействие на безопасность государства, жизнь или здоровье граждан, имущество физических или юридических лиц, государственное или муниципальное имущество, окружающую среду, жизнь или здоровье животных и растений, а также определяет перечень отдельных видов товаров, в отношении которых применяется такой порядок;</w:t>
      </w:r>
    </w:p>
    <w:p w:rsidR="00933E42" w:rsidRDefault="00A60136">
      <w:pPr>
        <w:pStyle w:val="a7"/>
        <w:numPr>
          <w:ilvl w:val="0"/>
          <w:numId w:val="35"/>
        </w:numPr>
        <w:spacing w:before="25" w:line="360" w:lineRule="auto"/>
        <w:ind w:right="20"/>
        <w:jc w:val="both"/>
        <w:rPr>
          <w:rFonts w:ascii="Times New Roman" w:hAnsi="Times New Roman"/>
          <w:sz w:val="28"/>
          <w:szCs w:val="28"/>
        </w:rPr>
      </w:pPr>
      <w:r>
        <w:rPr>
          <w:rFonts w:ascii="Times New Roman" w:hAnsi="Times New Roman"/>
          <w:sz w:val="28"/>
          <w:szCs w:val="28"/>
        </w:rPr>
        <w:t>определяет порядок лицензирования в сфере внешней торговли товарами и порядок формирования и ведения федерального банка выданных лицензий и др.</w:t>
      </w:r>
      <w:r>
        <w:rPr>
          <w:rFonts w:ascii="Times New Roman" w:eastAsia="Times New Roman" w:hAnsi="Times New Roman" w:cs="Times New Roman"/>
          <w:sz w:val="28"/>
          <w:szCs w:val="28"/>
          <w:vertAlign w:val="superscript"/>
        </w:rPr>
        <w:footnoteReference w:id="40"/>
      </w:r>
    </w:p>
    <w:p w:rsidR="00933E42" w:rsidRDefault="00A60136">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ind w:right="20" w:firstLine="709"/>
        <w:jc w:val="both"/>
        <w:rPr>
          <w:rFonts w:ascii="Times New Roman" w:eastAsia="Times New Roman" w:hAnsi="Times New Roman" w:cs="Times New Roman"/>
          <w:sz w:val="28"/>
          <w:szCs w:val="28"/>
        </w:rPr>
      </w:pPr>
      <w:r>
        <w:rPr>
          <w:rFonts w:ascii="Times New Roman" w:hAnsi="Times New Roman"/>
          <w:sz w:val="28"/>
          <w:szCs w:val="28"/>
        </w:rPr>
        <w:t xml:space="preserve">Федеральные органы исполнительной власти, участвующие в регулировании внешнеторговой деятельности, находятся под контролем Правительства Российской Федерации, которые непосредственно руководит таможенным делом. </w:t>
      </w:r>
    </w:p>
    <w:p w:rsidR="00933E42" w:rsidRDefault="00A60136">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ind w:right="20" w:firstLine="709"/>
        <w:jc w:val="both"/>
        <w:rPr>
          <w:rFonts w:ascii="Times New Roman" w:eastAsia="Times New Roman" w:hAnsi="Times New Roman" w:cs="Times New Roman"/>
          <w:sz w:val="28"/>
          <w:szCs w:val="28"/>
        </w:rPr>
      </w:pPr>
      <w:r>
        <w:rPr>
          <w:rFonts w:ascii="Times New Roman" w:hAnsi="Times New Roman"/>
          <w:sz w:val="28"/>
          <w:szCs w:val="28"/>
        </w:rPr>
        <w:t xml:space="preserve">Проанализировав сферу деятельности Правительства Российской Федерации с 2007 - 2008 год были приняты множество Постановлений, устанавливающих ставки таможенных пошлин (Постановление Правительства РФ от 17 марта 2008 г. № 173 «Об утверждении ставок вывозных таможенных пошлин на нефть, сырье и на отдельные категории товаров, выработанные из нефти, вывозимые с территории Российской Федерации за пределы государств - участников соглашений о таможенном союзе»), были приняты решения в сфере организации таможенного дела (Постановление Правительства РФ от 21 февраля 2008 г. № 110 «Об определении перечней пунктов пропуска через государственную границу Российской Федерации, специально оборудованных и предназначенных для ввоза на территорию Российской Федерации товаров, химических, биологических и радиоактивных веществ, отходов и иных грузов, </w:t>
      </w:r>
      <w:r>
        <w:rPr>
          <w:rFonts w:ascii="Times New Roman" w:hAnsi="Times New Roman"/>
          <w:sz w:val="28"/>
          <w:szCs w:val="28"/>
        </w:rPr>
        <w:lastRenderedPageBreak/>
        <w:t>представляющих опасность для человека, пищевых продуктов, материалов и изделий»), вводились количественные ограничения экспорта (Постановление Правительства РФ от 15 декабря 2007 г. № 877 «Об утверждении перечня товаров, являющихся существенно важными для внутреннего рынка Российской Федерации, в отношении которых в исключительных случаях могут быть установлены временные ограничения или запреты экспорта»).</w:t>
      </w:r>
    </w:p>
    <w:p w:rsidR="00933E42" w:rsidRDefault="00A60136">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ind w:right="40" w:firstLine="709"/>
        <w:jc w:val="both"/>
        <w:rPr>
          <w:rFonts w:ascii="Times New Roman" w:eastAsia="Times New Roman" w:hAnsi="Times New Roman" w:cs="Times New Roman"/>
          <w:sz w:val="28"/>
          <w:szCs w:val="28"/>
        </w:rPr>
      </w:pPr>
      <w:r>
        <w:rPr>
          <w:rFonts w:ascii="Times New Roman" w:hAnsi="Times New Roman"/>
          <w:sz w:val="28"/>
          <w:szCs w:val="28"/>
        </w:rPr>
        <w:t xml:space="preserve">Ряд федеральных органов, наделен полномочиями по регулированию внешнеэкономической деятельностью. Так на Министерство экономического развития и торговли Российской Федерации возложено государственное регулирование внешнеторговой деятельности, проведение конкурсов и аукционов по продаже экспортных и импортных квот при введении Правительством РФ количественных ограничений на экспорт и импорт </w:t>
      </w:r>
      <w:r w:rsidR="002E4E84">
        <w:rPr>
          <w:rFonts w:ascii="Times New Roman" w:hAnsi="Times New Roman"/>
          <w:sz w:val="28"/>
          <w:szCs w:val="28"/>
        </w:rPr>
        <w:t>товаров, проведение</w:t>
      </w:r>
      <w:r>
        <w:rPr>
          <w:rFonts w:ascii="Times New Roman" w:hAnsi="Times New Roman"/>
          <w:sz w:val="28"/>
          <w:szCs w:val="28"/>
        </w:rPr>
        <w:t xml:space="preserve"> расследований, предшествующих введению специальных защитных, антидемпинговых или компенсационных мер при импорте товара. В сферу деятельности данного Министерства, так же входит представительство России в иностранных государствах, выдачу лицензий и других разрешительных документов на осуществление экспортно-импортных операций с отдельными видами товаров, паспорта бартерных сделок, а также формирование и ведение федерального банка выданных лицензий.</w:t>
      </w:r>
      <w:r>
        <w:rPr>
          <w:rFonts w:ascii="Times New Roman" w:eastAsia="Times New Roman" w:hAnsi="Times New Roman" w:cs="Times New Roman"/>
          <w:sz w:val="28"/>
          <w:szCs w:val="28"/>
          <w:vertAlign w:val="superscript"/>
        </w:rPr>
        <w:footnoteReference w:id="41"/>
      </w:r>
    </w:p>
    <w:p w:rsidR="00933E42" w:rsidRDefault="00A60136">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ind w:right="40" w:firstLine="709"/>
        <w:jc w:val="both"/>
        <w:rPr>
          <w:rFonts w:ascii="Times New Roman" w:eastAsia="Times New Roman" w:hAnsi="Times New Roman" w:cs="Times New Roman"/>
          <w:sz w:val="28"/>
          <w:szCs w:val="28"/>
        </w:rPr>
      </w:pPr>
      <w:r>
        <w:rPr>
          <w:rFonts w:ascii="Times New Roman" w:hAnsi="Times New Roman"/>
          <w:sz w:val="28"/>
          <w:szCs w:val="28"/>
        </w:rPr>
        <w:t xml:space="preserve">Особое место в регулирование внешнеэкономической деятельности занимает Министерство иностранных дел Российской Федерации.   С помощью  дипломатических и международно-правовых средств оно поддерживает российских участников внешнеэкономической деятельности, защищает их законные интересы за рубежом,  содействует развитию международных связей субъектов РФ и осуществляет их координацию, а также координирует международную деятельность федеральных органов исполнительной власти и органов исполнительной власти субъектов РФ,  осуществляет в установленном порядке и в пределах своей компетенции координацию деятельности и контроль </w:t>
      </w:r>
      <w:r>
        <w:rPr>
          <w:rFonts w:ascii="Times New Roman" w:hAnsi="Times New Roman"/>
          <w:sz w:val="28"/>
          <w:szCs w:val="28"/>
        </w:rPr>
        <w:lastRenderedPageBreak/>
        <w:t>за работой находящихся за рубежом представителей (представительств) федеральных органов исполнительной власти, органов исполнительной власти субъектов РФ, российских государственных учреждений, организаций и предприятий.</w:t>
      </w:r>
      <w:r>
        <w:rPr>
          <w:rFonts w:ascii="Times New Roman" w:eastAsia="Times New Roman" w:hAnsi="Times New Roman" w:cs="Times New Roman"/>
          <w:sz w:val="28"/>
          <w:szCs w:val="28"/>
          <w:vertAlign w:val="superscript"/>
        </w:rPr>
        <w:footnoteReference w:id="42"/>
      </w:r>
    </w:p>
    <w:p w:rsidR="00933E42" w:rsidRDefault="00A60136">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ind w:right="40" w:firstLine="709"/>
        <w:jc w:val="both"/>
        <w:rPr>
          <w:rFonts w:ascii="Times New Roman" w:eastAsia="Times New Roman" w:hAnsi="Times New Roman" w:cs="Times New Roman"/>
          <w:sz w:val="28"/>
          <w:szCs w:val="28"/>
        </w:rPr>
      </w:pPr>
      <w:r>
        <w:rPr>
          <w:rFonts w:ascii="Times New Roman" w:hAnsi="Times New Roman"/>
          <w:sz w:val="28"/>
          <w:szCs w:val="28"/>
        </w:rPr>
        <w:t>Федеральная таможенная служба осуществляет взимание таможенных пошлин, налогов, антидемпинговых, специальных и компенсационных пошлин, предварительных антидемпинговых, предварительных специальных и предварительных компенсационных пошлин, таможенных сборов, контролирует правильность исчисления и своевременность уплаты указанных пошлин, налогов и сборов, принимает меры по их принудительному взысканию или возврату, обеспечивает соблюдение установленных в соответствии с законодательством Российской Федерации о государственном регулировании внешнеторговой деятельности и международными договорами Российской Федерации запретов и ограничений в отношении товаров, перемещаемых через таможенную границу Российской Федерации; осуществляет таможенное оформление и таможенный контроль и др.</w:t>
      </w:r>
      <w:r>
        <w:rPr>
          <w:rFonts w:ascii="Times New Roman" w:eastAsia="Times New Roman" w:hAnsi="Times New Roman" w:cs="Times New Roman"/>
          <w:sz w:val="28"/>
          <w:szCs w:val="28"/>
          <w:vertAlign w:val="superscript"/>
        </w:rPr>
        <w:footnoteReference w:id="43"/>
      </w:r>
    </w:p>
    <w:p w:rsidR="00933E42" w:rsidRDefault="00A60136">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ind w:right="40" w:firstLine="709"/>
        <w:jc w:val="both"/>
        <w:rPr>
          <w:rFonts w:ascii="Times New Roman" w:eastAsia="Times New Roman" w:hAnsi="Times New Roman" w:cs="Times New Roman"/>
          <w:sz w:val="28"/>
          <w:szCs w:val="28"/>
        </w:rPr>
      </w:pPr>
      <w:r>
        <w:rPr>
          <w:rFonts w:ascii="Times New Roman" w:hAnsi="Times New Roman"/>
          <w:sz w:val="28"/>
          <w:szCs w:val="28"/>
        </w:rPr>
        <w:t>Федеральная служба по техническому и экспортному контролю (ФСТЭК России):</w:t>
      </w:r>
    </w:p>
    <w:p w:rsidR="00933E42" w:rsidRDefault="00A60136">
      <w:pPr>
        <w:pStyle w:val="a7"/>
        <w:numPr>
          <w:ilvl w:val="0"/>
          <w:numId w:val="36"/>
        </w:numPr>
        <w:spacing w:before="25" w:line="360" w:lineRule="auto"/>
        <w:ind w:right="40"/>
        <w:jc w:val="both"/>
        <w:rPr>
          <w:rFonts w:ascii="Times New Roman" w:hAnsi="Times New Roman"/>
          <w:sz w:val="28"/>
          <w:szCs w:val="28"/>
        </w:rPr>
      </w:pPr>
      <w:r>
        <w:rPr>
          <w:rFonts w:ascii="Times New Roman" w:hAnsi="Times New Roman"/>
          <w:sz w:val="28"/>
          <w:szCs w:val="28"/>
        </w:rPr>
        <w:t>разрабатывает с участием заинтересованных федеральных органов исполнительной власти и организаций для представления в установленном порядке проекты списков (перечней) товаров (работ, услуг), информации, результатов интеллектуальной деятельности, подлежащих экспортному контролю;</w:t>
      </w:r>
    </w:p>
    <w:p w:rsidR="00933E42" w:rsidRDefault="00A60136">
      <w:pPr>
        <w:pStyle w:val="a7"/>
        <w:numPr>
          <w:ilvl w:val="0"/>
          <w:numId w:val="37"/>
        </w:numPr>
        <w:spacing w:before="25" w:line="360" w:lineRule="auto"/>
        <w:ind w:right="40"/>
        <w:jc w:val="both"/>
        <w:rPr>
          <w:rFonts w:ascii="Times New Roman" w:hAnsi="Times New Roman"/>
          <w:sz w:val="28"/>
          <w:szCs w:val="28"/>
        </w:rPr>
      </w:pPr>
      <w:r>
        <w:rPr>
          <w:rFonts w:ascii="Times New Roman" w:hAnsi="Times New Roman"/>
          <w:sz w:val="28"/>
          <w:szCs w:val="28"/>
        </w:rPr>
        <w:t xml:space="preserve">организует и проводит в установленном порядке государственную экспертизу внешнеэкономических сделок в отношении товаров (работ, услуг), информации, результатов интеллектуальной деятельности, которые могут </w:t>
      </w:r>
      <w:r>
        <w:rPr>
          <w:rFonts w:ascii="Times New Roman" w:hAnsi="Times New Roman"/>
          <w:sz w:val="28"/>
          <w:szCs w:val="28"/>
        </w:rPr>
        <w:lastRenderedPageBreak/>
        <w:t>быть использованы при создании оружия массового поражения, средств его доставки, иных видов вооружения и военной техники;</w:t>
      </w:r>
    </w:p>
    <w:p w:rsidR="00933E42" w:rsidRDefault="00A60136">
      <w:pPr>
        <w:pStyle w:val="a7"/>
        <w:numPr>
          <w:ilvl w:val="0"/>
          <w:numId w:val="38"/>
        </w:numPr>
        <w:spacing w:before="25" w:line="360" w:lineRule="auto"/>
        <w:ind w:right="40"/>
        <w:jc w:val="both"/>
        <w:rPr>
          <w:rFonts w:ascii="Times New Roman" w:hAnsi="Times New Roman"/>
          <w:sz w:val="28"/>
          <w:szCs w:val="28"/>
        </w:rPr>
      </w:pPr>
      <w:r>
        <w:rPr>
          <w:rFonts w:ascii="Times New Roman" w:hAnsi="Times New Roman"/>
          <w:sz w:val="28"/>
          <w:szCs w:val="28"/>
        </w:rPr>
        <w:t>участвует в реализации государственной политики в области контроля за экспортом товаров (работ, услуг), информации, результатов интеллектуальной деятельности, которые, могут быть использованы при создании оружия массового поражения; средств его доставки, иных видов вооружения и военной техники;</w:t>
      </w:r>
    </w:p>
    <w:p w:rsidR="00933E42" w:rsidRDefault="00A60136">
      <w:pPr>
        <w:pStyle w:val="a7"/>
        <w:numPr>
          <w:ilvl w:val="0"/>
          <w:numId w:val="39"/>
        </w:numPr>
        <w:spacing w:before="25" w:line="360" w:lineRule="auto"/>
        <w:ind w:right="20"/>
        <w:jc w:val="both"/>
        <w:rPr>
          <w:rFonts w:ascii="Times New Roman" w:hAnsi="Times New Roman"/>
          <w:sz w:val="28"/>
          <w:szCs w:val="28"/>
        </w:rPr>
      </w:pPr>
      <w:r>
        <w:rPr>
          <w:rFonts w:ascii="Times New Roman" w:hAnsi="Times New Roman"/>
          <w:sz w:val="28"/>
          <w:szCs w:val="28"/>
        </w:rPr>
        <w:t>организует с участием заинтересованных федеральных органов исполнительной власти и организаций создание единой информационной системы экспортного контроля и обмен информацией между ФСТЭК России и заинтересованными федеральными органами исполнительной власти;</w:t>
      </w:r>
    </w:p>
    <w:p w:rsidR="00933E42" w:rsidRDefault="00A60136">
      <w:pPr>
        <w:pStyle w:val="a7"/>
        <w:numPr>
          <w:ilvl w:val="0"/>
          <w:numId w:val="37"/>
        </w:numPr>
        <w:spacing w:before="25" w:line="360" w:lineRule="auto"/>
        <w:ind w:right="20"/>
        <w:jc w:val="both"/>
        <w:rPr>
          <w:rFonts w:ascii="Times New Roman" w:hAnsi="Times New Roman"/>
          <w:sz w:val="28"/>
          <w:szCs w:val="28"/>
        </w:rPr>
      </w:pPr>
      <w:r>
        <w:rPr>
          <w:rFonts w:ascii="Times New Roman" w:hAnsi="Times New Roman"/>
          <w:sz w:val="28"/>
          <w:szCs w:val="28"/>
        </w:rPr>
        <w:t>обеспечивает в пределах своей компетенции участие Российской Федерации в международных режимах экспортного контроля;</w:t>
      </w:r>
    </w:p>
    <w:p w:rsidR="00933E42" w:rsidRDefault="00A60136">
      <w:pPr>
        <w:pStyle w:val="a7"/>
        <w:numPr>
          <w:ilvl w:val="0"/>
          <w:numId w:val="36"/>
        </w:numPr>
        <w:spacing w:before="25" w:line="360" w:lineRule="auto"/>
        <w:ind w:right="20"/>
        <w:jc w:val="both"/>
        <w:rPr>
          <w:rFonts w:ascii="Times New Roman" w:hAnsi="Times New Roman"/>
          <w:sz w:val="28"/>
          <w:szCs w:val="28"/>
        </w:rPr>
      </w:pPr>
      <w:r>
        <w:rPr>
          <w:rFonts w:ascii="Times New Roman" w:hAnsi="Times New Roman"/>
          <w:sz w:val="28"/>
          <w:szCs w:val="28"/>
        </w:rPr>
        <w:t>осуществляет мероприятия, направленные на предупреждение нарушений законодательства Российской Федерации об экспортном контроле и международных обязательств Российской Федерации в этой области;</w:t>
      </w:r>
    </w:p>
    <w:p w:rsidR="00933E42" w:rsidRDefault="00A60136">
      <w:pPr>
        <w:pStyle w:val="a7"/>
        <w:numPr>
          <w:ilvl w:val="0"/>
          <w:numId w:val="40"/>
        </w:numPr>
        <w:spacing w:before="25" w:line="360" w:lineRule="auto"/>
        <w:ind w:right="20"/>
        <w:jc w:val="both"/>
        <w:rPr>
          <w:rFonts w:ascii="Times New Roman" w:hAnsi="Times New Roman"/>
          <w:sz w:val="28"/>
          <w:szCs w:val="28"/>
        </w:rPr>
      </w:pPr>
      <w:r>
        <w:rPr>
          <w:rFonts w:ascii="Times New Roman" w:hAnsi="Times New Roman"/>
          <w:sz w:val="28"/>
          <w:szCs w:val="28"/>
        </w:rPr>
        <w:t>организует работу по информированию российских участников внешнеэкономической деятельности о целях, процедурах и правилах осуществления экспортного контроля;</w:t>
      </w:r>
    </w:p>
    <w:p w:rsidR="00933E42" w:rsidRDefault="00A60136">
      <w:pPr>
        <w:pStyle w:val="a7"/>
        <w:numPr>
          <w:ilvl w:val="0"/>
          <w:numId w:val="36"/>
        </w:numPr>
        <w:spacing w:before="25" w:line="360" w:lineRule="auto"/>
        <w:ind w:right="20"/>
        <w:jc w:val="both"/>
        <w:rPr>
          <w:rFonts w:ascii="Times New Roman" w:hAnsi="Times New Roman"/>
          <w:sz w:val="28"/>
          <w:szCs w:val="28"/>
        </w:rPr>
      </w:pPr>
      <w:r>
        <w:rPr>
          <w:rFonts w:ascii="Times New Roman" w:hAnsi="Times New Roman"/>
          <w:sz w:val="28"/>
          <w:szCs w:val="28"/>
        </w:rPr>
        <w:t>участвует в рассмотрении вопросов торгово-экономического и научно- технического сотрудничества Российской Федерации с иностранными государствами в части, касающейся осуществления экспортного контроля и др.</w:t>
      </w:r>
      <w:r>
        <w:rPr>
          <w:rFonts w:ascii="Times New Roman" w:eastAsia="Times New Roman" w:hAnsi="Times New Roman" w:cs="Times New Roman"/>
          <w:sz w:val="28"/>
          <w:szCs w:val="28"/>
          <w:vertAlign w:val="superscript"/>
        </w:rPr>
        <w:footnoteReference w:id="44"/>
      </w:r>
    </w:p>
    <w:p w:rsidR="00933E42" w:rsidRDefault="00A60136">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ind w:right="20" w:firstLine="709"/>
        <w:jc w:val="both"/>
        <w:rPr>
          <w:rFonts w:ascii="Times New Roman" w:eastAsia="Times New Roman" w:hAnsi="Times New Roman" w:cs="Times New Roman"/>
          <w:sz w:val="28"/>
          <w:szCs w:val="28"/>
        </w:rPr>
      </w:pPr>
      <w:r>
        <w:rPr>
          <w:rFonts w:ascii="Times New Roman" w:hAnsi="Times New Roman"/>
          <w:sz w:val="28"/>
          <w:szCs w:val="28"/>
        </w:rPr>
        <w:t xml:space="preserve">Необходимо отметить, что в вопросе регулирования внешнеторговой деятельностью участвуют и многие другие федеральные органы исполнительной власти. Так, Федеральная служба по надзору в сфере здравоохранения и социального развития выдает разрешения на ввоз лекарственных средств (в </w:t>
      </w:r>
      <w:r>
        <w:rPr>
          <w:rFonts w:ascii="Times New Roman" w:hAnsi="Times New Roman"/>
          <w:sz w:val="28"/>
          <w:szCs w:val="28"/>
        </w:rPr>
        <w:lastRenderedPageBreak/>
        <w:t xml:space="preserve">части лекарственных средств, применяемых в медицинских целях) на территорию Российской Федерации в установленном законодательством Российской Федерации порядке, а также вывоз лекарственных средств (в части лекарственных средств, применяемых в медицинских целях) с территории Российской Федерации в установленном законодательством Российской Федерации порядке, выдает сертификат на право ввоза (вывоза) наркотических средств, психотропных веществ и их </w:t>
      </w:r>
      <w:proofErr w:type="spellStart"/>
      <w:r>
        <w:rPr>
          <w:rFonts w:ascii="Times New Roman" w:hAnsi="Times New Roman"/>
          <w:sz w:val="28"/>
          <w:szCs w:val="28"/>
        </w:rPr>
        <w:t>прекурсоров</w:t>
      </w:r>
      <w:proofErr w:type="spellEnd"/>
      <w:r>
        <w:rPr>
          <w:rFonts w:ascii="Times New Roman" w:hAnsi="Times New Roman"/>
          <w:sz w:val="28"/>
          <w:szCs w:val="28"/>
        </w:rPr>
        <w:t>.</w:t>
      </w:r>
    </w:p>
    <w:p w:rsidR="00933E42" w:rsidRDefault="00A60136">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ind w:right="40" w:firstLine="709"/>
        <w:jc w:val="both"/>
        <w:rPr>
          <w:rFonts w:ascii="Times New Roman" w:eastAsia="Times New Roman" w:hAnsi="Times New Roman" w:cs="Times New Roman"/>
          <w:sz w:val="28"/>
          <w:szCs w:val="28"/>
        </w:rPr>
      </w:pPr>
      <w:r>
        <w:rPr>
          <w:rFonts w:ascii="Times New Roman" w:hAnsi="Times New Roman"/>
          <w:sz w:val="28"/>
          <w:szCs w:val="28"/>
        </w:rPr>
        <w:t xml:space="preserve">Регулирование вопроса ввоза и вывоза в Российскую Федерацию животных, продукции животного происхождения, лекарственных средств, кормов и кормовых добавок для животных, занимается Федеральная служба по ветеринарному и фитосанитарному надзору </w:t>
      </w:r>
    </w:p>
    <w:p w:rsidR="00933E42" w:rsidRDefault="00A60136">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ind w:right="40" w:firstLine="709"/>
        <w:jc w:val="both"/>
        <w:rPr>
          <w:rFonts w:ascii="Times New Roman" w:eastAsia="Times New Roman" w:hAnsi="Times New Roman" w:cs="Times New Roman"/>
          <w:sz w:val="28"/>
          <w:szCs w:val="28"/>
        </w:rPr>
      </w:pPr>
      <w:r>
        <w:rPr>
          <w:rFonts w:ascii="Times New Roman" w:hAnsi="Times New Roman"/>
          <w:sz w:val="28"/>
          <w:szCs w:val="28"/>
        </w:rPr>
        <w:t>Полномочия органов субъектов Федерации в области внешнеторговой деятельности детализируются в их законодательстве. Так, в ряде субъектов установлены полномочия правительства в этой сфере.</w:t>
      </w:r>
    </w:p>
    <w:p w:rsidR="00933E42" w:rsidRDefault="00A60136">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ind w:right="20" w:firstLine="709"/>
        <w:jc w:val="both"/>
        <w:rPr>
          <w:rFonts w:ascii="Times New Roman" w:eastAsia="Times New Roman" w:hAnsi="Times New Roman" w:cs="Times New Roman"/>
          <w:sz w:val="28"/>
          <w:szCs w:val="28"/>
        </w:rPr>
      </w:pPr>
      <w:r>
        <w:rPr>
          <w:rFonts w:ascii="Times New Roman" w:hAnsi="Times New Roman"/>
          <w:sz w:val="28"/>
          <w:szCs w:val="28"/>
        </w:rPr>
        <w:t>В субъектах РФ правом осуществлять внешнеэкономическую деятельность наделяются органы исполнительной власти - министерства, департаменты, комитеты или их структурные подразделения (управления, отделы). Полномочиями по проведению контроля за их деятельностью наделяются правительства субъектов РФ и законодательные органы власти.</w:t>
      </w:r>
    </w:p>
    <w:p w:rsidR="00933E42" w:rsidRDefault="00A60136">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ind w:right="40" w:firstLine="709"/>
        <w:jc w:val="both"/>
        <w:rPr>
          <w:rFonts w:ascii="Times New Roman" w:eastAsia="Times New Roman" w:hAnsi="Times New Roman" w:cs="Times New Roman"/>
          <w:sz w:val="28"/>
          <w:szCs w:val="28"/>
        </w:rPr>
      </w:pPr>
      <w:r>
        <w:rPr>
          <w:rFonts w:ascii="Times New Roman" w:hAnsi="Times New Roman"/>
          <w:sz w:val="28"/>
          <w:szCs w:val="28"/>
        </w:rPr>
        <w:t>В процессе регулирования внешнеторговой деятельности федеральные органы исполнительной власти взаимодействуют с иными государственными органами и негосударственными организациями. Правовую основу этого взаимодействия составляет Федеральный закон от 4 января 1999 г. № 4-ФЗ «О координации международных и внешнеэкономических связей субъектов Российской Федерации</w:t>
      </w:r>
      <w:r>
        <w:rPr>
          <w:rFonts w:ascii="Times New Roman" w:hAnsi="Times New Roman"/>
          <w:sz w:val="28"/>
          <w:szCs w:val="28"/>
          <w:lang w:val="it-IT"/>
        </w:rPr>
        <w:t>»</w:t>
      </w:r>
      <w:r>
        <w:rPr>
          <w:rFonts w:ascii="Times New Roman" w:hAnsi="Times New Roman"/>
          <w:sz w:val="28"/>
          <w:szCs w:val="28"/>
        </w:rPr>
        <w:t xml:space="preserve">. Согласно этому Закону, органы государственной власти субъекта РФ в пределах предоставленных им полномочий имеют право на ведение переговоров с иностранными партнерами, а также на заключение с ними соглашений об осуществлении международных и внешнеэкономических связей. Органы государственной власти субъекта РФ заблаговременно </w:t>
      </w:r>
      <w:r>
        <w:rPr>
          <w:rFonts w:ascii="Times New Roman" w:hAnsi="Times New Roman"/>
          <w:sz w:val="28"/>
          <w:szCs w:val="28"/>
        </w:rPr>
        <w:lastRenderedPageBreak/>
        <w:t>уведомляют соответствующие федеральные органы исполнительной власти о вступлении в такие переговоры.</w:t>
      </w:r>
      <w:r>
        <w:rPr>
          <w:rFonts w:ascii="Times New Roman" w:eastAsia="Times New Roman" w:hAnsi="Times New Roman" w:cs="Times New Roman"/>
          <w:sz w:val="28"/>
          <w:szCs w:val="28"/>
          <w:vertAlign w:val="superscript"/>
        </w:rPr>
        <w:footnoteReference w:id="45"/>
      </w:r>
    </w:p>
    <w:p w:rsidR="00933E42" w:rsidRDefault="00A60136">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ind w:right="20" w:firstLine="709"/>
        <w:jc w:val="both"/>
        <w:rPr>
          <w:rFonts w:ascii="Times New Roman" w:eastAsia="Times New Roman" w:hAnsi="Times New Roman" w:cs="Times New Roman"/>
          <w:sz w:val="28"/>
          <w:szCs w:val="28"/>
        </w:rPr>
      </w:pPr>
      <w:r>
        <w:rPr>
          <w:rFonts w:ascii="Times New Roman" w:hAnsi="Times New Roman"/>
          <w:sz w:val="28"/>
          <w:szCs w:val="28"/>
        </w:rPr>
        <w:t xml:space="preserve">В сфере регулирования внешнеторговой деятельности органы исполнительной власти взаимодействуют также с некоммерческими организациями, </w:t>
      </w:r>
      <w:r w:rsidR="002E4E84">
        <w:rPr>
          <w:rFonts w:ascii="Times New Roman" w:hAnsi="Times New Roman"/>
          <w:sz w:val="28"/>
          <w:szCs w:val="28"/>
        </w:rPr>
        <w:t>например,</w:t>
      </w:r>
      <w:r>
        <w:rPr>
          <w:rFonts w:ascii="Times New Roman" w:hAnsi="Times New Roman"/>
          <w:sz w:val="28"/>
          <w:szCs w:val="28"/>
        </w:rPr>
        <w:t xml:space="preserve"> торгово-промышленными палатами (ТПП).</w:t>
      </w:r>
    </w:p>
    <w:p w:rsidR="00933E42" w:rsidRDefault="00A60136">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Правовой статус ТПП установлен Законом РФ от 7 июля 1993 г. № 5340-1 «О торгово-промышленных палатах в Российской Федерации</w:t>
      </w:r>
      <w:r w:rsidR="002E4E84">
        <w:rPr>
          <w:rFonts w:ascii="Times New Roman" w:hAnsi="Times New Roman"/>
          <w:sz w:val="28"/>
          <w:szCs w:val="28"/>
        </w:rPr>
        <w:t xml:space="preserve">». </w:t>
      </w:r>
      <w:proofErr w:type="spellStart"/>
      <w:r w:rsidR="002E4E84">
        <w:rPr>
          <w:rFonts w:ascii="Times New Roman" w:hAnsi="Times New Roman"/>
          <w:sz w:val="28"/>
          <w:szCs w:val="28"/>
        </w:rPr>
        <w:t>Торгово</w:t>
      </w:r>
      <w:proofErr w:type="spellEnd"/>
      <w:r w:rsidR="002E4E84">
        <w:rPr>
          <w:rFonts w:ascii="Times New Roman" w:hAnsi="Times New Roman"/>
          <w:sz w:val="28"/>
          <w:szCs w:val="28"/>
        </w:rPr>
        <w:t xml:space="preserve"> – </w:t>
      </w:r>
      <w:r>
        <w:rPr>
          <w:rFonts w:ascii="Times New Roman" w:hAnsi="Times New Roman"/>
          <w:sz w:val="28"/>
          <w:szCs w:val="28"/>
        </w:rPr>
        <w:t>промышленная палата является негосударственной некоммерческой организацией, которая создается в целях содействия развитию экономики Российской Федерации, её интегрированию в мировую хозяйственную систему, формированию современной промышленной, финансовой торговой инфраструктуры, созданию благоприятных условий для предпринимательской деятельности, урегулированию отношений предпринимателей с их социальными партнерами, всемерному развитию всех видов предпринимательства, торгово-экономических и научно-технических связей предпринимателей Российской Федерации с предпринимателями зарубежных стран.</w:t>
      </w:r>
      <w:r>
        <w:rPr>
          <w:rFonts w:ascii="Times New Roman" w:eastAsia="Times New Roman" w:hAnsi="Times New Roman" w:cs="Times New Roman"/>
          <w:sz w:val="28"/>
          <w:szCs w:val="28"/>
          <w:vertAlign w:val="superscript"/>
        </w:rPr>
        <w:footnoteReference w:id="46"/>
      </w:r>
    </w:p>
    <w:p w:rsidR="00933E42" w:rsidRDefault="002E4E84">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ind w:right="40" w:firstLine="709"/>
        <w:jc w:val="both"/>
        <w:rPr>
          <w:rFonts w:ascii="Times New Roman" w:eastAsia="Times New Roman" w:hAnsi="Times New Roman" w:cs="Times New Roman"/>
          <w:sz w:val="28"/>
          <w:szCs w:val="28"/>
        </w:rPr>
      </w:pPr>
      <w:proofErr w:type="spellStart"/>
      <w:r>
        <w:rPr>
          <w:rFonts w:ascii="Times New Roman" w:hAnsi="Times New Roman"/>
          <w:sz w:val="28"/>
          <w:szCs w:val="28"/>
        </w:rPr>
        <w:t>Торгово</w:t>
      </w:r>
      <w:proofErr w:type="spellEnd"/>
      <w:r>
        <w:rPr>
          <w:rFonts w:ascii="Times New Roman" w:hAnsi="Times New Roman"/>
          <w:sz w:val="28"/>
          <w:szCs w:val="28"/>
        </w:rPr>
        <w:t xml:space="preserve"> – </w:t>
      </w:r>
      <w:r w:rsidR="00A60136">
        <w:rPr>
          <w:rFonts w:ascii="Times New Roman" w:hAnsi="Times New Roman"/>
          <w:sz w:val="28"/>
          <w:szCs w:val="28"/>
        </w:rPr>
        <w:t>промышленные палаты образованы практически во всех субъектах РФ. Создаются городские и районные ТПП. Территориальные ТПП взаимодействуют с местными органами власти, содействуют созданию рыночной инфраструктуры в регионах, развитию прямых партнерских связей с деловыми кругами зарубежных стран, участвуют в разработке и реализации программ социально-экономического развития регионов, инвестиционных проектов.</w:t>
      </w:r>
    </w:p>
    <w:p w:rsidR="00933E42" w:rsidRDefault="00933E42">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after="424" w:line="360" w:lineRule="auto"/>
        <w:ind w:firstLine="709"/>
        <w:jc w:val="center"/>
        <w:rPr>
          <w:rFonts w:ascii="Times New Roman" w:eastAsia="Times New Roman" w:hAnsi="Times New Roman" w:cs="Times New Roman"/>
          <w:sz w:val="28"/>
          <w:szCs w:val="28"/>
        </w:rPr>
      </w:pPr>
    </w:p>
    <w:p w:rsidR="00933E42" w:rsidRDefault="00A60136">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after="424" w:line="360" w:lineRule="auto"/>
        <w:ind w:firstLine="709"/>
        <w:jc w:val="center"/>
        <w:rPr>
          <w:rFonts w:ascii="Times New Roman" w:eastAsia="Times New Roman" w:hAnsi="Times New Roman" w:cs="Times New Roman"/>
          <w:sz w:val="28"/>
          <w:szCs w:val="28"/>
        </w:rPr>
      </w:pPr>
      <w:r w:rsidRPr="00A60136">
        <w:rPr>
          <w:rFonts w:ascii="Times New Roman" w:hAnsi="Times New Roman"/>
          <w:sz w:val="28"/>
          <w:szCs w:val="28"/>
        </w:rPr>
        <w:lastRenderedPageBreak/>
        <w:t xml:space="preserve">§ </w:t>
      </w:r>
      <w:r>
        <w:rPr>
          <w:rFonts w:ascii="Times New Roman" w:hAnsi="Times New Roman"/>
          <w:sz w:val="28"/>
          <w:szCs w:val="28"/>
        </w:rPr>
        <w:t>2.3. Негосударственные средства регулирования внешнеэкономической деятельности субъектов предпринимательства</w:t>
      </w:r>
    </w:p>
    <w:p w:rsidR="00933E42" w:rsidRDefault="00A60136">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К негосударственным средствам регулирования внешнеэкономической деятельности субъектов предпринимательства в первую очередь относится внутрикорпоративный контроль. Организации, являющиеся как </w:t>
      </w:r>
      <w:r w:rsidR="002E4E84">
        <w:rPr>
          <w:rFonts w:ascii="Times New Roman" w:hAnsi="Times New Roman"/>
          <w:sz w:val="28"/>
          <w:szCs w:val="28"/>
        </w:rPr>
        <w:t>коммерческими,</w:t>
      </w:r>
      <w:r>
        <w:rPr>
          <w:rFonts w:ascii="Times New Roman" w:hAnsi="Times New Roman"/>
          <w:sz w:val="28"/>
          <w:szCs w:val="28"/>
        </w:rPr>
        <w:t xml:space="preserve"> так и некоммерческими, всегда осуществляют внутренний контроль за своей деятельностью, в первую очередь хозяйственно - финансовый. Так </w:t>
      </w:r>
      <w:r w:rsidR="002E4E84">
        <w:rPr>
          <w:rFonts w:ascii="Times New Roman" w:hAnsi="Times New Roman"/>
          <w:sz w:val="28"/>
          <w:szCs w:val="28"/>
        </w:rPr>
        <w:t>в хозяйственных</w:t>
      </w:r>
      <w:r>
        <w:rPr>
          <w:rFonts w:ascii="Times New Roman" w:hAnsi="Times New Roman"/>
          <w:sz w:val="28"/>
          <w:szCs w:val="28"/>
        </w:rPr>
        <w:t xml:space="preserve"> товариществах полномочия на ведение дел товарищества, предоставленные одному или нескольким участникам, могут быть прекращены судом по требованию одного или нескольких других участников товарищества при наличии к тому серьезных оснований, в частности вследствие грубого нарушения уполномоченным лицом (лицами) своих обязанностей или обнаружившейся неспособности его к разумному ведению дел. Исключительно на основании судебного решения в учредительный договор товарищества могут </w:t>
      </w:r>
      <w:r w:rsidR="002E4E84">
        <w:rPr>
          <w:rFonts w:ascii="Times New Roman" w:hAnsi="Times New Roman"/>
          <w:sz w:val="28"/>
          <w:szCs w:val="28"/>
        </w:rPr>
        <w:t>вносится необходимые</w:t>
      </w:r>
      <w:r>
        <w:rPr>
          <w:rFonts w:ascii="Times New Roman" w:hAnsi="Times New Roman"/>
          <w:sz w:val="28"/>
          <w:szCs w:val="28"/>
        </w:rPr>
        <w:t xml:space="preserve"> изменения (п. 2 ст. 72 ГК РФ). В федеральных законах о хозяйственных обществах и производственных кооперативах есть специальные главы и положения, касающиеся контроля за финансово-хозяйственной деятельностью и других сторон работы этих частных коллективных предпринимателей.</w:t>
      </w:r>
    </w:p>
    <w:p w:rsidR="00933E42" w:rsidRDefault="00A60136">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ind w:right="20" w:firstLine="709"/>
        <w:jc w:val="both"/>
        <w:rPr>
          <w:rFonts w:ascii="Times New Roman" w:eastAsia="Times New Roman" w:hAnsi="Times New Roman" w:cs="Times New Roman"/>
          <w:sz w:val="28"/>
          <w:szCs w:val="28"/>
        </w:rPr>
      </w:pPr>
      <w:r>
        <w:rPr>
          <w:rFonts w:ascii="Times New Roman" w:hAnsi="Times New Roman"/>
          <w:sz w:val="28"/>
          <w:szCs w:val="28"/>
        </w:rPr>
        <w:t xml:space="preserve">Регулирование деятельности некоммерческих организаций, предусмотрено Федеральным законом «О некоммерческих организациях» и в </w:t>
      </w:r>
      <w:r w:rsidR="002E4E84">
        <w:rPr>
          <w:rFonts w:ascii="Times New Roman" w:hAnsi="Times New Roman"/>
          <w:sz w:val="28"/>
          <w:szCs w:val="28"/>
        </w:rPr>
        <w:t>соответствии</w:t>
      </w:r>
      <w:r>
        <w:rPr>
          <w:rFonts w:ascii="Times New Roman" w:hAnsi="Times New Roman"/>
          <w:sz w:val="28"/>
          <w:szCs w:val="28"/>
        </w:rPr>
        <w:t xml:space="preserve"> с законом прямо предусмотрено, что некоммерческая организация ведет учет доходов и расходов по предпринимательской деятельности (п. 3 ст. 24), а размеры структура доходов некоммерческой организации, а также сведения о размерах и составе имущества некоммерческой организации, о её расходах, численности и составе работников, об оплате их труда, об использовании безвозмездного труда граждан в деятельности некоммерческой</w:t>
      </w:r>
      <w:r w:rsidRPr="00A60136">
        <w:rPr>
          <w:rFonts w:ascii="Times New Roman" w:hAnsi="Times New Roman"/>
          <w:sz w:val="28"/>
          <w:szCs w:val="28"/>
        </w:rPr>
        <w:t xml:space="preserve"> </w:t>
      </w:r>
      <w:r>
        <w:rPr>
          <w:rFonts w:ascii="Times New Roman" w:hAnsi="Times New Roman"/>
          <w:sz w:val="28"/>
          <w:szCs w:val="28"/>
        </w:rPr>
        <w:lastRenderedPageBreak/>
        <w:t>организации не могут быть предметом коммерческой тайны (пункт 2 статьи 32).</w:t>
      </w:r>
      <w:r>
        <w:rPr>
          <w:rFonts w:ascii="Times New Roman" w:eastAsia="Times New Roman" w:hAnsi="Times New Roman" w:cs="Times New Roman"/>
          <w:sz w:val="28"/>
          <w:szCs w:val="28"/>
          <w:vertAlign w:val="superscript"/>
        </w:rPr>
        <w:footnoteReference w:id="47"/>
      </w:r>
    </w:p>
    <w:p w:rsidR="00933E42" w:rsidRDefault="00A60136">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ind w:right="40" w:firstLine="709"/>
        <w:jc w:val="both"/>
        <w:rPr>
          <w:rFonts w:ascii="Times New Roman" w:eastAsia="Times New Roman" w:hAnsi="Times New Roman" w:cs="Times New Roman"/>
          <w:sz w:val="28"/>
          <w:szCs w:val="28"/>
        </w:rPr>
      </w:pPr>
      <w:r>
        <w:rPr>
          <w:rFonts w:ascii="Times New Roman" w:hAnsi="Times New Roman"/>
          <w:sz w:val="28"/>
          <w:szCs w:val="28"/>
        </w:rPr>
        <w:t>К хозяйственным обществом абсолютно всех видов применимы стандарты корпоративного поведения, неотъемлемой частью которых является корпоративный контроль, но, стоит отметить,  что в наибольшей степени они важны для акционерных обществ, как указывается в Кодексе корпоративного поведения (ККП) от 5 апреля 2002 г., а так же в рекомендациях применения данного кодекса ФКЦБ от 4 апреля 2002 г. № 421/р. Несмотря на то, что многие вопросы, связанные с осуществлением внутрикорпоративного контроля, основываются на этических нормах, ряд положений Федерального закона «Об акционерных обществах» представляет собой свод юридических правил по корпоративному контролю. Изучив закон, стоит выделить ряд органов, осуществляющих контроль за финансово - хозяйственной деятельностью акционерного общества, такой как ревизионная комиссия.  Компетенция данной комиссии определяется уставом общества, который утвержден общим собранием акционеров. В полномочия членов ревизионной комиссии входит право требования от должностных лиц годовой или внеплановой проверки финансовых и других документов, в полномочия также входит право потребовать созыва внеочередного общего собрания акционеров. Аудиторская организация осуществляет проверку финансово-хозяйственной деятельности в соответствии с Федеральным законом «Об аудиторской деятельности» на основании договора, заключаемого с акционерным обществом.</w:t>
      </w:r>
      <w:r>
        <w:rPr>
          <w:rFonts w:ascii="Times New Roman" w:eastAsia="Times New Roman" w:hAnsi="Times New Roman" w:cs="Times New Roman"/>
          <w:sz w:val="28"/>
          <w:szCs w:val="28"/>
          <w:vertAlign w:val="superscript"/>
        </w:rPr>
        <w:footnoteReference w:id="48"/>
      </w:r>
    </w:p>
    <w:p w:rsidR="00933E42" w:rsidRDefault="00A60136">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ind w:right="40" w:firstLine="709"/>
        <w:jc w:val="both"/>
        <w:rPr>
          <w:rFonts w:ascii="Times New Roman" w:eastAsia="Times New Roman" w:hAnsi="Times New Roman" w:cs="Times New Roman"/>
          <w:sz w:val="28"/>
          <w:szCs w:val="28"/>
        </w:rPr>
      </w:pPr>
      <w:r>
        <w:rPr>
          <w:rFonts w:ascii="Times New Roman" w:hAnsi="Times New Roman"/>
          <w:sz w:val="28"/>
          <w:szCs w:val="28"/>
        </w:rPr>
        <w:t xml:space="preserve">Корпоративные отношения внутри акционерного общества - связи взаимного контроля между обществом и акционерами. Они касаются различных сторон, таких, как обязанность общества по выплате дивидендов, согласование совершения крупных сделок с советом директоров или общим собранием акционеров, обжалование акционером в суд общего решения акционеров, выкуп </w:t>
      </w:r>
      <w:r>
        <w:rPr>
          <w:rFonts w:ascii="Times New Roman" w:hAnsi="Times New Roman"/>
          <w:sz w:val="28"/>
          <w:szCs w:val="28"/>
        </w:rPr>
        <w:lastRenderedPageBreak/>
        <w:t>акций обществом по требованию акционеров, ответственность членов совета директоров, единоличного исполнительного органа за убытки, причиненные обществу, и т.п. Отношения общества и акционеров строятся на началах согласования, а в случае спора - путем принятия судебного решения по определенному вопросу. О корпоративных отношениях можно говорить только применительно к хозяйственным обществам, притом в отношениях между акционерами и самим обществом, т.е. внутрихозяйственные отношения как один из предметов предпринимательского права более широкое понятие.</w:t>
      </w:r>
      <w:r>
        <w:rPr>
          <w:rFonts w:ascii="Times New Roman" w:eastAsia="Times New Roman" w:hAnsi="Times New Roman" w:cs="Times New Roman"/>
          <w:sz w:val="28"/>
          <w:szCs w:val="28"/>
          <w:vertAlign w:val="superscript"/>
        </w:rPr>
        <w:footnoteReference w:id="49"/>
      </w:r>
    </w:p>
    <w:p w:rsidR="00933E42" w:rsidRDefault="00A60136">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ind w:right="320" w:firstLine="709"/>
        <w:jc w:val="both"/>
        <w:rPr>
          <w:rFonts w:ascii="Times New Roman" w:eastAsia="Times New Roman" w:hAnsi="Times New Roman" w:cs="Times New Roman"/>
          <w:sz w:val="28"/>
          <w:szCs w:val="28"/>
        </w:rPr>
      </w:pPr>
      <w:r>
        <w:rPr>
          <w:rFonts w:ascii="Times New Roman" w:hAnsi="Times New Roman"/>
          <w:sz w:val="28"/>
          <w:szCs w:val="28"/>
        </w:rPr>
        <w:t xml:space="preserve">В Кодексе корпоративного </w:t>
      </w:r>
      <w:r w:rsidR="002E4E84">
        <w:rPr>
          <w:rFonts w:ascii="Times New Roman" w:hAnsi="Times New Roman"/>
          <w:sz w:val="28"/>
          <w:szCs w:val="28"/>
        </w:rPr>
        <w:t>поведения под</w:t>
      </w:r>
      <w:r>
        <w:rPr>
          <w:rFonts w:ascii="Times New Roman" w:hAnsi="Times New Roman"/>
          <w:sz w:val="28"/>
          <w:szCs w:val="28"/>
        </w:rPr>
        <w:t xml:space="preserve"> внутренним контролем понимается контроль за осуществлением финансово-хозяйственной деятельности общества (в том числе за исполнением его финансово-хозяйственного плана) структурными подразделениями и органами общества, процедуры внутреннего контроля включают прежде всего мероприятия по осуществлению операций в рамках финансово-хозяйственного плана, а также процедуры по выявлению и совершению нестандартных операций, управление рынками. Для осуществления внутреннего контроля в хозяйственном обществе создается контрольно-ревизионная служба или функции внутреннего контроля возлагаются на бухгалтерию. В крупных обществах под эгидой совета директоров создаются комитеты по аудиту.</w:t>
      </w:r>
    </w:p>
    <w:p w:rsidR="00933E42" w:rsidRDefault="00A60136">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ind w:right="320" w:firstLine="709"/>
        <w:jc w:val="both"/>
        <w:rPr>
          <w:rFonts w:ascii="Times New Roman" w:eastAsia="Times New Roman" w:hAnsi="Times New Roman" w:cs="Times New Roman"/>
          <w:sz w:val="28"/>
          <w:szCs w:val="28"/>
        </w:rPr>
      </w:pPr>
      <w:r>
        <w:rPr>
          <w:rFonts w:ascii="Times New Roman" w:hAnsi="Times New Roman"/>
          <w:sz w:val="28"/>
          <w:szCs w:val="28"/>
        </w:rPr>
        <w:t xml:space="preserve">Следует иметь ввиду, что при осуществлении внутреннего </w:t>
      </w:r>
      <w:r w:rsidR="002E4E84">
        <w:rPr>
          <w:rFonts w:ascii="Times New Roman" w:hAnsi="Times New Roman"/>
          <w:sz w:val="28"/>
          <w:szCs w:val="28"/>
        </w:rPr>
        <w:t>контроля особое</w:t>
      </w:r>
      <w:r>
        <w:rPr>
          <w:rFonts w:ascii="Times New Roman" w:hAnsi="Times New Roman"/>
          <w:sz w:val="28"/>
          <w:szCs w:val="28"/>
        </w:rPr>
        <w:t xml:space="preserve"> внимание уделяется законности и целесообразности осуществления хозяйственных операций. Документом, регулирующим финансово - хозяйственную деятельность хозяйственного общества, является план, который предусматривает совершение всего комплекса хозяйственных операций, в результате выполнения которого должна быть получена продукция (работа, услуга) общества. Если же происходят нестандартные ситуации, выходящие за рамки утвержденного финансово - хозяйственного плана общества, по результатам анализа нестандартных ситуаций контрольно-</w:t>
      </w:r>
      <w:r>
        <w:rPr>
          <w:rFonts w:ascii="Times New Roman" w:hAnsi="Times New Roman"/>
          <w:sz w:val="28"/>
          <w:szCs w:val="28"/>
        </w:rPr>
        <w:lastRenderedPageBreak/>
        <w:t>ревизионная служба готовит рекомендации совету директоров для исправления нештатных ситуаций.</w:t>
      </w:r>
    </w:p>
    <w:p w:rsidR="00933E42" w:rsidRDefault="00A60136">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В качестве средства негосударственного регулирования внешнеэкономической деятельности субъектов предпринимательства необходимо выделить и аудит.</w:t>
      </w:r>
    </w:p>
    <w:p w:rsidR="00933E42" w:rsidRDefault="00A60136">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ind w:right="320" w:firstLine="709"/>
        <w:jc w:val="both"/>
        <w:rPr>
          <w:rFonts w:ascii="Times New Roman" w:eastAsia="Times New Roman" w:hAnsi="Times New Roman" w:cs="Times New Roman"/>
          <w:sz w:val="28"/>
          <w:szCs w:val="28"/>
        </w:rPr>
      </w:pPr>
      <w:r>
        <w:rPr>
          <w:rFonts w:ascii="Times New Roman" w:hAnsi="Times New Roman"/>
          <w:sz w:val="28"/>
          <w:szCs w:val="28"/>
        </w:rPr>
        <w:t>Возникновение аудита в праве породило разделение, а иногда и противопоставление интересов между тем, кто непосредственно занимается управлением предпринимательской деятельностью, например, менеджером и собственниками, участниками хозяйственных обществ и иных коммерческих организаций, которые не имеют прямого отношения или доступа к своей собственности, активам. Аудит - это осуществление предпринимательской деятельности по независимой проверке бухгалтерского учета и финансовой отчетности организаций и индивидуальных предпринимателей (</w:t>
      </w:r>
      <w:proofErr w:type="spellStart"/>
      <w:r>
        <w:rPr>
          <w:rFonts w:ascii="Times New Roman" w:hAnsi="Times New Roman"/>
          <w:sz w:val="28"/>
          <w:szCs w:val="28"/>
        </w:rPr>
        <w:t>аудируемых</w:t>
      </w:r>
      <w:proofErr w:type="spellEnd"/>
      <w:r>
        <w:rPr>
          <w:rFonts w:ascii="Times New Roman" w:hAnsi="Times New Roman"/>
          <w:sz w:val="28"/>
          <w:szCs w:val="28"/>
        </w:rPr>
        <w:t xml:space="preserve"> лиц). Аудит имеет ряд существенных отличий от государственного контроля и не подменяет его. В отличие от государственного финансового контроля (налогового, валютного, банковского и т.п.) аудиторская деятельность направлена на выражение мнения о достоверности финансовой отчетности </w:t>
      </w:r>
      <w:proofErr w:type="spellStart"/>
      <w:r>
        <w:rPr>
          <w:rFonts w:ascii="Times New Roman" w:hAnsi="Times New Roman"/>
          <w:sz w:val="28"/>
          <w:szCs w:val="28"/>
        </w:rPr>
        <w:t>аудируемых</w:t>
      </w:r>
      <w:proofErr w:type="spellEnd"/>
      <w:r>
        <w:rPr>
          <w:rFonts w:ascii="Times New Roman" w:hAnsi="Times New Roman"/>
          <w:sz w:val="28"/>
          <w:szCs w:val="28"/>
        </w:rPr>
        <w:t xml:space="preserve"> лиц и соответствии порядка ведения бухгалтерского учета законодательству.</w:t>
      </w:r>
      <w:r>
        <w:rPr>
          <w:rFonts w:ascii="Times New Roman" w:eastAsia="Times New Roman" w:hAnsi="Times New Roman" w:cs="Times New Roman"/>
          <w:sz w:val="28"/>
          <w:szCs w:val="28"/>
          <w:vertAlign w:val="superscript"/>
        </w:rPr>
        <w:footnoteReference w:id="50"/>
      </w:r>
      <w:r>
        <w:rPr>
          <w:rFonts w:ascii="Times New Roman" w:hAnsi="Times New Roman"/>
          <w:sz w:val="28"/>
          <w:szCs w:val="28"/>
        </w:rPr>
        <w:t xml:space="preserve"> Под достоверностью в Федеральном законе от 7 августа 2001 г. «Об аудиторской деятельности» понимается степень точности данных финансовой отчетности, которая позволяет пользователю этой отчетности на основании её данных делать правильные выводы о результатах хозяйственной деятельности, о финансовом и имущественном положении </w:t>
      </w:r>
      <w:proofErr w:type="spellStart"/>
      <w:r>
        <w:rPr>
          <w:rFonts w:ascii="Times New Roman" w:hAnsi="Times New Roman"/>
          <w:sz w:val="28"/>
          <w:szCs w:val="28"/>
        </w:rPr>
        <w:t>аудируемых</w:t>
      </w:r>
      <w:proofErr w:type="spellEnd"/>
      <w:r>
        <w:rPr>
          <w:rFonts w:ascii="Times New Roman" w:hAnsi="Times New Roman"/>
          <w:sz w:val="28"/>
          <w:szCs w:val="28"/>
        </w:rPr>
        <w:t xml:space="preserve"> лиц и принимать базирующиеся на этих выводах обоснованные решения.</w:t>
      </w:r>
      <w:r>
        <w:rPr>
          <w:rFonts w:ascii="Times New Roman" w:eastAsia="Times New Roman" w:hAnsi="Times New Roman" w:cs="Times New Roman"/>
          <w:sz w:val="28"/>
          <w:szCs w:val="28"/>
          <w:vertAlign w:val="superscript"/>
        </w:rPr>
        <w:footnoteReference w:id="51"/>
      </w:r>
      <w:r>
        <w:rPr>
          <w:rFonts w:ascii="Times New Roman" w:hAnsi="Times New Roman"/>
          <w:sz w:val="28"/>
          <w:szCs w:val="28"/>
        </w:rPr>
        <w:t xml:space="preserve"> В Федеральном законе от 6 декабря 2011 г. «О бухгалтерском учете» под финансовой (бухгалтерской) отчетностью понимается единая система данных об имущественном и финансовом положении организации и о результатах её </w:t>
      </w:r>
      <w:r>
        <w:rPr>
          <w:rFonts w:ascii="Times New Roman" w:hAnsi="Times New Roman"/>
          <w:sz w:val="28"/>
          <w:szCs w:val="28"/>
        </w:rPr>
        <w:lastRenderedPageBreak/>
        <w:t>хозяйственной деятельности, составленных на основании бухгалтерского учета. Деятельность органов государственного финансового контроля направлена главным образом на выявление недостатков и наказание виновных.</w:t>
      </w:r>
      <w:r>
        <w:rPr>
          <w:rFonts w:ascii="Times New Roman" w:eastAsia="Times New Roman" w:hAnsi="Times New Roman" w:cs="Times New Roman"/>
          <w:sz w:val="28"/>
          <w:szCs w:val="28"/>
          <w:vertAlign w:val="superscript"/>
        </w:rPr>
        <w:footnoteReference w:id="52"/>
      </w:r>
    </w:p>
    <w:p w:rsidR="00933E42" w:rsidRDefault="00A60136">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ind w:right="320" w:firstLine="709"/>
        <w:jc w:val="both"/>
        <w:rPr>
          <w:rFonts w:ascii="Times New Roman" w:eastAsia="Times New Roman" w:hAnsi="Times New Roman" w:cs="Times New Roman"/>
          <w:sz w:val="28"/>
          <w:szCs w:val="28"/>
        </w:rPr>
      </w:pPr>
      <w:r>
        <w:rPr>
          <w:rFonts w:ascii="Times New Roman" w:hAnsi="Times New Roman"/>
          <w:sz w:val="28"/>
          <w:szCs w:val="28"/>
        </w:rPr>
        <w:t xml:space="preserve">Государственными органами на основании планов работ, в свою </w:t>
      </w:r>
      <w:r w:rsidR="002E4E84">
        <w:rPr>
          <w:rFonts w:ascii="Times New Roman" w:hAnsi="Times New Roman"/>
          <w:sz w:val="28"/>
          <w:szCs w:val="28"/>
        </w:rPr>
        <w:t>очередь, проводится</w:t>
      </w:r>
      <w:r>
        <w:rPr>
          <w:rFonts w:ascii="Times New Roman" w:hAnsi="Times New Roman"/>
          <w:sz w:val="28"/>
          <w:szCs w:val="28"/>
        </w:rPr>
        <w:t xml:space="preserve"> проверка финансовой отчетности и порядка ведения бухгалтерского учета, в принудительном для организаций и индивидуальных предпринимателей порядке за счет средств соответствующего бюджета. необходимо заметить, что с проверяемым лицом не согласуются ни сроки, ни сферы проведения контрольных мероприятий. Орган государственного (муниципального) контроля выступает в таких отношениях как властная сторона по отношению к предпринимателю. Согласно Закону об аудите, между аудитором и </w:t>
      </w:r>
      <w:proofErr w:type="spellStart"/>
      <w:r>
        <w:rPr>
          <w:rFonts w:ascii="Times New Roman" w:hAnsi="Times New Roman"/>
          <w:sz w:val="28"/>
          <w:szCs w:val="28"/>
        </w:rPr>
        <w:t>аудируемым</w:t>
      </w:r>
      <w:proofErr w:type="spellEnd"/>
      <w:r>
        <w:rPr>
          <w:rFonts w:ascii="Times New Roman" w:hAnsi="Times New Roman"/>
          <w:sz w:val="28"/>
          <w:szCs w:val="28"/>
        </w:rPr>
        <w:t xml:space="preserve"> лицом заключается договор об оказании аудиторских услуг. Он включает в свое содержание не только права и обязанности сторон, предусмотренных Законом об аудите, «но и иные права, вытекающие из существа правоотношений, определенных договором оказания аудиторских услуг, и не противоречащие законодательству Российской Федерации» (</w:t>
      </w:r>
      <w:proofErr w:type="spellStart"/>
      <w:r>
        <w:rPr>
          <w:rFonts w:ascii="Times New Roman" w:hAnsi="Times New Roman"/>
          <w:sz w:val="28"/>
          <w:szCs w:val="28"/>
        </w:rPr>
        <w:t>п.п</w:t>
      </w:r>
      <w:proofErr w:type="spellEnd"/>
      <w:r>
        <w:rPr>
          <w:rFonts w:ascii="Times New Roman" w:hAnsi="Times New Roman"/>
          <w:sz w:val="28"/>
          <w:szCs w:val="28"/>
        </w:rPr>
        <w:t xml:space="preserve">.  5 п. 1 статьи 5 и </w:t>
      </w:r>
      <w:proofErr w:type="spellStart"/>
      <w:r>
        <w:rPr>
          <w:rFonts w:ascii="Times New Roman" w:hAnsi="Times New Roman"/>
          <w:sz w:val="28"/>
          <w:szCs w:val="28"/>
        </w:rPr>
        <w:t>п.п</w:t>
      </w:r>
      <w:proofErr w:type="spellEnd"/>
      <w:r>
        <w:rPr>
          <w:rFonts w:ascii="Times New Roman" w:hAnsi="Times New Roman"/>
          <w:sz w:val="28"/>
          <w:szCs w:val="28"/>
        </w:rPr>
        <w:t>. 3 п. 1 статьи 6 Закона об аудите). То, что Закон об аудите предусматривает проведение ежегодной обязательной аудиторской проверки бухгалтерского учета и финансовой отчетности, прежде всего коммерческих организаций и индивидуальных предпринимателей, вовсе не меняет договорный характер осуществления аудита как предпринимательской деятельности. Просто игнорируется один из элементов принципа свободы договоров - заключать или не заключать их. Однако другие элементы этого принципа конкретизированы и в ст</w:t>
      </w:r>
      <w:r w:rsidRPr="00A60136">
        <w:rPr>
          <w:rFonts w:ascii="Times New Roman" w:hAnsi="Times New Roman"/>
          <w:sz w:val="28"/>
          <w:szCs w:val="28"/>
        </w:rPr>
        <w:t>.</w:t>
      </w:r>
      <w:r>
        <w:rPr>
          <w:rFonts w:ascii="Times New Roman" w:hAnsi="Times New Roman"/>
          <w:sz w:val="28"/>
          <w:szCs w:val="28"/>
        </w:rPr>
        <w:t xml:space="preserve">  421 ГК РФ получают полное выражение.</w:t>
      </w:r>
      <w:r>
        <w:rPr>
          <w:rFonts w:ascii="Times New Roman" w:eastAsia="Times New Roman" w:hAnsi="Times New Roman" w:cs="Times New Roman"/>
          <w:sz w:val="28"/>
          <w:szCs w:val="28"/>
          <w:vertAlign w:val="superscript"/>
        </w:rPr>
        <w:footnoteReference w:id="53"/>
      </w:r>
    </w:p>
    <w:p w:rsidR="00933E42" w:rsidRDefault="00A60136">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ind w:right="20" w:firstLine="709"/>
        <w:jc w:val="both"/>
        <w:rPr>
          <w:rFonts w:ascii="Times New Roman" w:eastAsia="Times New Roman" w:hAnsi="Times New Roman" w:cs="Times New Roman"/>
          <w:sz w:val="28"/>
          <w:szCs w:val="28"/>
        </w:rPr>
      </w:pPr>
      <w:r>
        <w:rPr>
          <w:rFonts w:ascii="Times New Roman" w:hAnsi="Times New Roman"/>
          <w:sz w:val="28"/>
          <w:szCs w:val="28"/>
        </w:rPr>
        <w:lastRenderedPageBreak/>
        <w:t xml:space="preserve">Как было уже сказано, правила, являющиеся федеральными, аудиторской деятельности, утвержденные Правительством Российской Федерации, обязательны для аудиторских организаций и </w:t>
      </w:r>
      <w:proofErr w:type="spellStart"/>
      <w:r>
        <w:rPr>
          <w:rFonts w:ascii="Times New Roman" w:hAnsi="Times New Roman"/>
          <w:sz w:val="28"/>
          <w:szCs w:val="28"/>
        </w:rPr>
        <w:t>аудируемых</w:t>
      </w:r>
      <w:proofErr w:type="spellEnd"/>
      <w:r>
        <w:rPr>
          <w:rFonts w:ascii="Times New Roman" w:hAnsi="Times New Roman"/>
          <w:sz w:val="28"/>
          <w:szCs w:val="28"/>
        </w:rPr>
        <w:t xml:space="preserve"> лиц, за исключением положений, в отношении которых указано, что они носят рекомендательный характер (п. 3 ст. 9 Закона об аудите). Данный пункт Закона во многом ослабил применимость этих правил, поскольку одна из сторон в договоре оказания аудиторских услуг может сослаться на рекомендательный характер того или иного правила.</w:t>
      </w:r>
    </w:p>
    <w:p w:rsidR="00933E42" w:rsidRDefault="00A60136">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ind w:right="40" w:firstLine="709"/>
        <w:jc w:val="both"/>
        <w:rPr>
          <w:rFonts w:ascii="Times New Roman" w:eastAsia="Times New Roman" w:hAnsi="Times New Roman" w:cs="Times New Roman"/>
          <w:sz w:val="28"/>
          <w:szCs w:val="28"/>
        </w:rPr>
      </w:pPr>
      <w:r>
        <w:rPr>
          <w:rFonts w:ascii="Times New Roman" w:hAnsi="Times New Roman"/>
          <w:sz w:val="28"/>
          <w:szCs w:val="28"/>
        </w:rPr>
        <w:t xml:space="preserve">Изучение Закона об аудите и изданных в его развитие нормативных актов обязывает соотнести это законодательство с нормами главой 39 </w:t>
      </w:r>
      <w:r>
        <w:rPr>
          <w:rFonts w:ascii="Times New Roman" w:hAnsi="Times New Roman"/>
          <w:sz w:val="28"/>
          <w:szCs w:val="28"/>
          <w:lang w:val="fr-FR"/>
        </w:rPr>
        <w:t>«</w:t>
      </w:r>
      <w:r>
        <w:rPr>
          <w:rFonts w:ascii="Times New Roman" w:hAnsi="Times New Roman"/>
          <w:sz w:val="28"/>
          <w:szCs w:val="28"/>
        </w:rPr>
        <w:t>возмездное оказание услуг» Гражданского кодекса Российской Федерации, М.И. Брагинским было высказано мнение, что «в условиях существования нескольких сот видов услуг, насчитываемых в Генеральных соглашениях по торговле услугами, Гражданский кодекс Российской Федерации избрал для регулирования таких договоров необычную для такого рода актов конструкцию. Договоры, опосредующие 11 разновидностей услуг, указанных в п. 2 ст. 779 ГК РФ, выделены в отдельные главы. В то же время для регулирования всех других видов услуг создана одноименная глава, нормы которой распространяют свое действие в равной мере на любой договор оказания услуг. Он отличается тремя родовыми признаками: предмет договора составляют услуги (1), предоставляемые за плату (2), и при этом ему не нашлось места среди особо выделенных в Гражданском кодексе Российской Федерации типов (видов) договоров (3</w:t>
      </w:r>
      <w:r w:rsidR="002E4E84">
        <w:rPr>
          <w:rFonts w:ascii="Times New Roman" w:hAnsi="Times New Roman"/>
          <w:sz w:val="28"/>
          <w:szCs w:val="28"/>
        </w:rPr>
        <w:t>).</w:t>
      </w:r>
      <w:r>
        <w:rPr>
          <w:rFonts w:ascii="Times New Roman" w:hAnsi="Times New Roman"/>
          <w:sz w:val="28"/>
          <w:szCs w:val="28"/>
        </w:rPr>
        <w:t xml:space="preserve"> Представляется, что положения гл. 39 Гражданского кодекса Российской Федерации не служат и не могут служить своего рода общей частью для услуг, перечисленных в п. 2 ст. 779 ГК РФ, в частности аудиторских».</w:t>
      </w:r>
      <w:r>
        <w:rPr>
          <w:rFonts w:ascii="Times New Roman" w:eastAsia="Times New Roman" w:hAnsi="Times New Roman" w:cs="Times New Roman"/>
          <w:sz w:val="28"/>
          <w:szCs w:val="28"/>
          <w:vertAlign w:val="superscript"/>
        </w:rPr>
        <w:footnoteReference w:id="54"/>
      </w:r>
    </w:p>
    <w:p w:rsidR="00933E42" w:rsidRDefault="00A60136">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При изучении правового регулирования аудиторской деятельности верно отмечается, что аудит как правовой институт имеет не только частноправовое, но и публично-правовое содержание. Аудит - это предпринимательская </w:t>
      </w:r>
      <w:r>
        <w:rPr>
          <w:rFonts w:ascii="Times New Roman" w:hAnsi="Times New Roman"/>
          <w:sz w:val="28"/>
          <w:szCs w:val="28"/>
        </w:rPr>
        <w:lastRenderedPageBreak/>
        <w:t xml:space="preserve">деятельность, которая, как уже указывалось выше, подвергается государственному регулированию. Аудитом могут заниматься аудиторские организации: хозяйственные товарищества, хозяйственные общества, за исключением открытого акционерного общества, государственные и муниципальные унитарные предприятия, а также индивидуальные предприниматели, получившие в установленном порядке квалификационный аттестат. Обязательный аудит проводится аудиторскими организациями. В штате аудиторской организации должны состоять не менее пяти аттестованных аудиторов. Проанализировав вышеизложенное, напрашивается вопрос: каким образом строятся отношения между организациями, созданными в форме унитарных предприятий, и аудиторами? Унитарное предприятие вправе в случае необходимости привлечь к работе аудитора на основании гражданско-правового договора. Исходя из правовой сущности полного товарищества как юридического лица, основанного на личном доверии его участников, вряд ли такая форма коммерческой организации в данном случае применима. Товарищи, как правило, действуют от имени товарищества, заключают договоры на оказание аудиторских услуг и отвечают за их нарушение вне зависимости от вины аудиторов, непосредственно осуществляющих проверку достоверности финансовой отчетности </w:t>
      </w:r>
      <w:proofErr w:type="spellStart"/>
      <w:r>
        <w:rPr>
          <w:rFonts w:ascii="Times New Roman" w:hAnsi="Times New Roman"/>
          <w:sz w:val="28"/>
          <w:szCs w:val="28"/>
        </w:rPr>
        <w:t>аудируемых</w:t>
      </w:r>
      <w:proofErr w:type="spellEnd"/>
      <w:r>
        <w:rPr>
          <w:rFonts w:ascii="Times New Roman" w:hAnsi="Times New Roman"/>
          <w:sz w:val="28"/>
          <w:szCs w:val="28"/>
        </w:rPr>
        <w:t xml:space="preserve"> лиц и соответствия порядка ведения бухгалтерского учета законодательству. Аудитор в ходе планирования и проведения должен проявлять профессиональный скептицизм, понимать, что могут существовать обстоятельства, влекущие за собой существенные искажения финансовой отчетности, т.е. он тоже рискует ошибиться. Поэтому форма хозяйственного товарищества для аудиторской организации усиливает ответственность полных товарищей за результаты аудиторской проверки.</w:t>
      </w:r>
      <w:r>
        <w:rPr>
          <w:rFonts w:ascii="Times New Roman" w:eastAsia="Times New Roman" w:hAnsi="Times New Roman" w:cs="Times New Roman"/>
          <w:sz w:val="28"/>
          <w:szCs w:val="28"/>
          <w:vertAlign w:val="superscript"/>
        </w:rPr>
        <w:footnoteReference w:id="55"/>
      </w:r>
    </w:p>
    <w:p w:rsidR="00933E42" w:rsidRDefault="00A60136">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ind w:right="40" w:firstLine="709"/>
        <w:jc w:val="both"/>
        <w:rPr>
          <w:rFonts w:ascii="Times New Roman" w:eastAsia="Times New Roman" w:hAnsi="Times New Roman" w:cs="Times New Roman"/>
          <w:sz w:val="28"/>
          <w:szCs w:val="28"/>
        </w:rPr>
      </w:pPr>
      <w:r>
        <w:rPr>
          <w:rFonts w:ascii="Times New Roman" w:hAnsi="Times New Roman"/>
          <w:sz w:val="28"/>
          <w:szCs w:val="28"/>
        </w:rPr>
        <w:t xml:space="preserve">Общество с ограниченной ответственностью или закрытое акционерное общество, является более подходящей формой юридического лица для аудиторской организации. Аудитор несет ответственность за формулирование и выражение мнения о достоверности отчетности, а ответственность за </w:t>
      </w:r>
      <w:r>
        <w:rPr>
          <w:rFonts w:ascii="Times New Roman" w:hAnsi="Times New Roman"/>
          <w:sz w:val="28"/>
          <w:szCs w:val="28"/>
        </w:rPr>
        <w:lastRenderedPageBreak/>
        <w:t xml:space="preserve">подготовку и представление отчетности несет руководство </w:t>
      </w:r>
      <w:proofErr w:type="spellStart"/>
      <w:r>
        <w:rPr>
          <w:rFonts w:ascii="Times New Roman" w:hAnsi="Times New Roman"/>
          <w:sz w:val="28"/>
          <w:szCs w:val="28"/>
        </w:rPr>
        <w:t>аудируемой</w:t>
      </w:r>
      <w:proofErr w:type="spellEnd"/>
      <w:r>
        <w:rPr>
          <w:rFonts w:ascii="Times New Roman" w:hAnsi="Times New Roman"/>
          <w:sz w:val="28"/>
          <w:szCs w:val="28"/>
        </w:rPr>
        <w:t xml:space="preserve"> организации. Между существенностью и аудиторским риском существует обратная зависимость, т.е. чем выше уровень существенности, тем ниже уровень риска. В соответствии с п. 1 ст. 401 ГК РФ аудиторы как лица, осуществляющие предпринимательскую деятельность, отвечают до пределов непреодолимой силы, если договором на оказание аудиторских услуг не предусмотрена виновная ответственность.</w:t>
      </w:r>
      <w:r>
        <w:rPr>
          <w:rFonts w:ascii="Times New Roman" w:eastAsia="Times New Roman" w:hAnsi="Times New Roman" w:cs="Times New Roman"/>
          <w:sz w:val="28"/>
          <w:szCs w:val="28"/>
          <w:vertAlign w:val="superscript"/>
        </w:rPr>
        <w:footnoteReference w:id="56"/>
      </w:r>
    </w:p>
    <w:p w:rsidR="00933E42" w:rsidRDefault="00A60136">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ind w:right="20" w:firstLine="709"/>
        <w:jc w:val="both"/>
        <w:rPr>
          <w:rFonts w:ascii="Times New Roman" w:eastAsia="Times New Roman" w:hAnsi="Times New Roman" w:cs="Times New Roman"/>
          <w:sz w:val="28"/>
          <w:szCs w:val="28"/>
        </w:rPr>
      </w:pPr>
      <w:r>
        <w:rPr>
          <w:rFonts w:ascii="Times New Roman" w:hAnsi="Times New Roman"/>
          <w:sz w:val="28"/>
          <w:szCs w:val="28"/>
        </w:rPr>
        <w:t xml:space="preserve">Следует согласиться с предложением рассматривать финансовые санкции, взыскиваемые уполномоченными государственными органами с заказчика вследствие нарушений в его </w:t>
      </w:r>
      <w:proofErr w:type="spellStart"/>
      <w:r>
        <w:rPr>
          <w:rFonts w:ascii="Times New Roman" w:hAnsi="Times New Roman"/>
          <w:sz w:val="28"/>
          <w:szCs w:val="28"/>
        </w:rPr>
        <w:t>проаудированной</w:t>
      </w:r>
      <w:proofErr w:type="spellEnd"/>
      <w:r>
        <w:rPr>
          <w:rFonts w:ascii="Times New Roman" w:hAnsi="Times New Roman"/>
          <w:sz w:val="28"/>
          <w:szCs w:val="28"/>
        </w:rPr>
        <w:t xml:space="preserve"> бухгалтерской отчетности, как убытки заказчика, возникшие вследствие некачественного исполнения аудитором своих обязанностей по договору на оказание аудиторских услуг, которые заказчик вправе взыскать с аудиторской организации.</w:t>
      </w:r>
    </w:p>
    <w:p w:rsidR="00933E42" w:rsidRDefault="00A60136">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ind w:right="20" w:firstLine="709"/>
        <w:jc w:val="both"/>
        <w:rPr>
          <w:rFonts w:ascii="Times New Roman" w:eastAsia="Times New Roman" w:hAnsi="Times New Roman" w:cs="Times New Roman"/>
          <w:sz w:val="28"/>
          <w:szCs w:val="28"/>
        </w:rPr>
      </w:pPr>
      <w:r>
        <w:rPr>
          <w:rFonts w:ascii="Times New Roman" w:hAnsi="Times New Roman"/>
          <w:sz w:val="28"/>
          <w:szCs w:val="28"/>
        </w:rPr>
        <w:t xml:space="preserve">Стороны, аудиторская организация или аудитор как индивидуальный предприниматель и </w:t>
      </w:r>
      <w:proofErr w:type="spellStart"/>
      <w:r>
        <w:rPr>
          <w:rFonts w:ascii="Times New Roman" w:hAnsi="Times New Roman"/>
          <w:sz w:val="28"/>
          <w:szCs w:val="28"/>
        </w:rPr>
        <w:t>аудируемое</w:t>
      </w:r>
      <w:proofErr w:type="spellEnd"/>
      <w:r>
        <w:rPr>
          <w:rFonts w:ascii="Times New Roman" w:hAnsi="Times New Roman"/>
          <w:sz w:val="28"/>
          <w:szCs w:val="28"/>
        </w:rPr>
        <w:t xml:space="preserve"> лицо сами должны определить, что является существенным для заключаемого договора на оказание аудиторских услуг исходя из статьи 432 ГК РФ и статьи 5 и 6 Закона об аудите. Поскольку аудиторская деятельность в силу прямого указания закона является предпринимательской, постольку стороны заключают предпринимательский договор, а аудиторская организация (аудитор) несет повышенную ответственность в силу пункта 3 статьи 401 ГК РФ. За нарушение договора на оказание аудиторских услуг стороны отвечают в общем порядке по правилам главы 25 Гражданского кодекса Российской Федерации. В главе 39 Гражданского кодекса Российской Федерации и в Законе об аудите каких-либо особенностей сторон за неисполнение или ненадлежащее исполнение принятых на себя обязательств не предусмотрено. В статье 781 ГК РФ предусматриваются варианты оплаты услуг в случае невозможности исполнения, возникшей по вине заказчика, и в случае невозможности исполнения по обстоятельствам, за которые </w:t>
      </w:r>
      <w:r>
        <w:rPr>
          <w:rFonts w:ascii="Times New Roman" w:hAnsi="Times New Roman"/>
          <w:sz w:val="28"/>
          <w:szCs w:val="28"/>
        </w:rPr>
        <w:lastRenderedPageBreak/>
        <w:t xml:space="preserve">ни одна из сторон не отвечает. В первом случае некорректно сформулирована норма п. 2 ст. 781 ГК РФ, так как она расходится с правилом статьи 416 ГК РФ. В данном случае налицо неисполнение договора по вине заказчика, который оплачивает услуги в полном объеме. Трудно себе представить ситуацию, что заказчик, заключив договор с аудитором, отказывается от принятия исполнения. Видимо, подобная ситуация может возникнуть, когда аудитор требует какие-то документы, но </w:t>
      </w:r>
      <w:proofErr w:type="spellStart"/>
      <w:r>
        <w:rPr>
          <w:rFonts w:ascii="Times New Roman" w:hAnsi="Times New Roman"/>
          <w:sz w:val="28"/>
          <w:szCs w:val="28"/>
        </w:rPr>
        <w:t>аудируемое</w:t>
      </w:r>
      <w:proofErr w:type="spellEnd"/>
      <w:r>
        <w:rPr>
          <w:rFonts w:ascii="Times New Roman" w:hAnsi="Times New Roman"/>
          <w:sz w:val="28"/>
          <w:szCs w:val="28"/>
        </w:rPr>
        <w:t xml:space="preserve"> лицо, опасаясь разглашения сведений, составляющих коммерческую тайну, их не представляет. В принципе аудиторское заключение может подготовить и без анализа таких документов, указав в нем, что не все документы представлены для аудиторской проверки. Для того чтобы подобная ситуация не была использована во вред </w:t>
      </w:r>
      <w:proofErr w:type="spellStart"/>
      <w:r>
        <w:rPr>
          <w:rFonts w:ascii="Times New Roman" w:hAnsi="Times New Roman"/>
          <w:sz w:val="28"/>
          <w:szCs w:val="28"/>
        </w:rPr>
        <w:t>аудируемому</w:t>
      </w:r>
      <w:proofErr w:type="spellEnd"/>
      <w:r>
        <w:rPr>
          <w:rFonts w:ascii="Times New Roman" w:hAnsi="Times New Roman"/>
          <w:sz w:val="28"/>
          <w:szCs w:val="28"/>
        </w:rPr>
        <w:t xml:space="preserve"> лицу, он должен предусмотреть в договоре такую возможность во избежание последствий по пункту 2 статьи 781 ГК РФ. В договоре на оказание аудиторских услуг </w:t>
      </w:r>
      <w:proofErr w:type="spellStart"/>
      <w:r>
        <w:rPr>
          <w:rFonts w:ascii="Times New Roman" w:hAnsi="Times New Roman"/>
          <w:sz w:val="28"/>
          <w:szCs w:val="28"/>
        </w:rPr>
        <w:t>аудируемому</w:t>
      </w:r>
      <w:proofErr w:type="spellEnd"/>
      <w:r>
        <w:rPr>
          <w:rFonts w:ascii="Times New Roman" w:hAnsi="Times New Roman"/>
          <w:sz w:val="28"/>
          <w:szCs w:val="28"/>
        </w:rPr>
        <w:t xml:space="preserve"> лицу следует настаивать на включении в договор условия о том, что в случае невозможности исполнения по обстоятельствам, за которые ни одна из сторон не отвечает, он никаких расходов не возмещает.</w:t>
      </w:r>
      <w:r>
        <w:rPr>
          <w:rFonts w:ascii="Times New Roman" w:eastAsia="Times New Roman" w:hAnsi="Times New Roman" w:cs="Times New Roman"/>
          <w:sz w:val="28"/>
          <w:szCs w:val="28"/>
          <w:vertAlign w:val="superscript"/>
        </w:rPr>
        <w:footnoteReference w:id="57"/>
      </w:r>
    </w:p>
    <w:p w:rsidR="00933E42" w:rsidRDefault="00A60136">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ind w:right="20" w:firstLine="709"/>
        <w:jc w:val="both"/>
        <w:rPr>
          <w:rFonts w:ascii="Times New Roman" w:eastAsia="Times New Roman" w:hAnsi="Times New Roman" w:cs="Times New Roman"/>
          <w:sz w:val="28"/>
          <w:szCs w:val="28"/>
        </w:rPr>
      </w:pPr>
      <w:r>
        <w:rPr>
          <w:rFonts w:ascii="Times New Roman" w:hAnsi="Times New Roman"/>
          <w:sz w:val="28"/>
          <w:szCs w:val="28"/>
        </w:rPr>
        <w:t xml:space="preserve">Анализ главы 39 Гражданского кодекса Российской Федерации и Закона об аудите позволяет утверждать, что в случае неисполнения или ненадлежащего исполнения договора возмездного оказания, по крайней мере договора на оказание аудиторских услуг, тесная связанность процесса исполнения результата и качества не влияет на ответственность аудиторской организации как предпринимателя. Несмотря на то что аудитор не может гарантировать результат достоверности финансовой (бухгалтерской) отчетности и соответствия ведения бухгалтерского учета законодательства, он в силу пункта 3 </w:t>
      </w:r>
      <w:proofErr w:type="gramStart"/>
      <w:r>
        <w:rPr>
          <w:rFonts w:ascii="Times New Roman" w:hAnsi="Times New Roman"/>
          <w:sz w:val="28"/>
          <w:szCs w:val="28"/>
        </w:rPr>
        <w:t>статьи  401</w:t>
      </w:r>
      <w:proofErr w:type="gramEnd"/>
      <w:r>
        <w:rPr>
          <w:rFonts w:ascii="Times New Roman" w:hAnsi="Times New Roman"/>
          <w:sz w:val="28"/>
          <w:szCs w:val="28"/>
        </w:rPr>
        <w:t xml:space="preserve"> ГК РФ должен нести повышенную ответственность, отвечать за свои ошибки, которые могли бы быть обнаружены в силу его достаточно профессиональной подготовленности.</w:t>
      </w:r>
    </w:p>
    <w:p w:rsidR="00933E42" w:rsidRDefault="00A60136">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ind w:right="20" w:firstLine="709"/>
        <w:jc w:val="both"/>
        <w:rPr>
          <w:rFonts w:ascii="Times New Roman" w:eastAsia="Times New Roman" w:hAnsi="Times New Roman" w:cs="Times New Roman"/>
          <w:sz w:val="28"/>
          <w:szCs w:val="28"/>
        </w:rPr>
      </w:pPr>
      <w:r>
        <w:rPr>
          <w:rFonts w:ascii="Times New Roman" w:hAnsi="Times New Roman"/>
          <w:sz w:val="28"/>
          <w:szCs w:val="28"/>
        </w:rPr>
        <w:lastRenderedPageBreak/>
        <w:t xml:space="preserve">В связи с этим представляется несостоятельным отграничивать от обязательств по оказанию услуг отношения, где деятельность </w:t>
      </w:r>
      <w:proofErr w:type="spellStart"/>
      <w:r>
        <w:rPr>
          <w:rFonts w:ascii="Times New Roman" w:hAnsi="Times New Roman"/>
          <w:sz w:val="28"/>
          <w:szCs w:val="28"/>
        </w:rPr>
        <w:t>услугодателя</w:t>
      </w:r>
      <w:proofErr w:type="spellEnd"/>
      <w:r>
        <w:rPr>
          <w:rFonts w:ascii="Times New Roman" w:hAnsi="Times New Roman"/>
          <w:sz w:val="28"/>
          <w:szCs w:val="28"/>
        </w:rPr>
        <w:t xml:space="preserve"> получает результат, существующий отдельно от деятельности исполнителя. Консультация аудиторской организации в устной форме - договор оказания услуг, а письменное заключение той же организации должно регламентироваться нормами договора подряда, поскольку наличие вещного результата - письменного заключения определяет предмет обязательства как выполнение работы по написанию письменного заключения.</w:t>
      </w:r>
    </w:p>
    <w:p w:rsidR="00933E42" w:rsidRDefault="00933E42">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ind w:firstLine="709"/>
        <w:jc w:val="both"/>
        <w:rPr>
          <w:rFonts w:ascii="Times New Roman" w:eastAsia="Times New Roman" w:hAnsi="Times New Roman" w:cs="Times New Roman"/>
          <w:sz w:val="28"/>
          <w:szCs w:val="28"/>
        </w:rPr>
      </w:pPr>
    </w:p>
    <w:p w:rsidR="00933E42" w:rsidRDefault="00933E42">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ind w:firstLine="709"/>
        <w:jc w:val="both"/>
        <w:rPr>
          <w:rFonts w:ascii="Times New Roman" w:eastAsia="Times New Roman" w:hAnsi="Times New Roman" w:cs="Times New Roman"/>
          <w:sz w:val="28"/>
          <w:szCs w:val="28"/>
        </w:rPr>
      </w:pPr>
    </w:p>
    <w:p w:rsidR="00933E42" w:rsidRDefault="00933E42">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ind w:firstLine="709"/>
        <w:jc w:val="both"/>
        <w:rPr>
          <w:rFonts w:ascii="Times New Roman" w:eastAsia="Times New Roman" w:hAnsi="Times New Roman" w:cs="Times New Roman"/>
          <w:sz w:val="28"/>
          <w:szCs w:val="28"/>
        </w:rPr>
      </w:pPr>
    </w:p>
    <w:p w:rsidR="00933E42" w:rsidRDefault="00933E42">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ind w:firstLine="709"/>
        <w:jc w:val="both"/>
        <w:rPr>
          <w:rFonts w:ascii="Times New Roman" w:eastAsia="Times New Roman" w:hAnsi="Times New Roman" w:cs="Times New Roman"/>
          <w:sz w:val="28"/>
          <w:szCs w:val="28"/>
        </w:rPr>
      </w:pPr>
    </w:p>
    <w:p w:rsidR="00933E42" w:rsidRDefault="00933E42">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ind w:firstLine="709"/>
        <w:jc w:val="both"/>
        <w:rPr>
          <w:rFonts w:ascii="Times New Roman" w:eastAsia="Times New Roman" w:hAnsi="Times New Roman" w:cs="Times New Roman"/>
          <w:sz w:val="28"/>
          <w:szCs w:val="28"/>
        </w:rPr>
      </w:pPr>
    </w:p>
    <w:p w:rsidR="00933E42" w:rsidRDefault="00933E42">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ind w:firstLine="709"/>
        <w:jc w:val="both"/>
        <w:rPr>
          <w:rFonts w:ascii="Times New Roman" w:eastAsia="Times New Roman" w:hAnsi="Times New Roman" w:cs="Times New Roman"/>
          <w:sz w:val="28"/>
          <w:szCs w:val="28"/>
        </w:rPr>
      </w:pPr>
    </w:p>
    <w:p w:rsidR="00933E42" w:rsidRDefault="00933E42">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ind w:firstLine="709"/>
        <w:jc w:val="both"/>
        <w:rPr>
          <w:rFonts w:ascii="Times New Roman" w:eastAsia="Times New Roman" w:hAnsi="Times New Roman" w:cs="Times New Roman"/>
          <w:sz w:val="28"/>
          <w:szCs w:val="28"/>
        </w:rPr>
      </w:pPr>
    </w:p>
    <w:p w:rsidR="00933E42" w:rsidRDefault="00933E42">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ind w:firstLine="709"/>
        <w:jc w:val="both"/>
        <w:rPr>
          <w:rFonts w:ascii="Times New Roman" w:eastAsia="Times New Roman" w:hAnsi="Times New Roman" w:cs="Times New Roman"/>
          <w:sz w:val="28"/>
          <w:szCs w:val="28"/>
        </w:rPr>
      </w:pPr>
    </w:p>
    <w:p w:rsidR="00933E42" w:rsidRDefault="00933E42">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ind w:firstLine="709"/>
        <w:jc w:val="both"/>
        <w:rPr>
          <w:rFonts w:ascii="Times New Roman" w:eastAsia="Times New Roman" w:hAnsi="Times New Roman" w:cs="Times New Roman"/>
          <w:sz w:val="28"/>
          <w:szCs w:val="28"/>
        </w:rPr>
      </w:pPr>
    </w:p>
    <w:p w:rsidR="00933E42" w:rsidRDefault="00933E42">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ind w:firstLine="709"/>
        <w:jc w:val="both"/>
        <w:rPr>
          <w:rFonts w:ascii="Times New Roman" w:eastAsia="Times New Roman" w:hAnsi="Times New Roman" w:cs="Times New Roman"/>
          <w:sz w:val="28"/>
          <w:szCs w:val="28"/>
        </w:rPr>
      </w:pPr>
    </w:p>
    <w:p w:rsidR="00933E42" w:rsidRDefault="00933E42">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ind w:firstLine="709"/>
        <w:jc w:val="both"/>
        <w:rPr>
          <w:rFonts w:ascii="Times New Roman" w:eastAsia="Times New Roman" w:hAnsi="Times New Roman" w:cs="Times New Roman"/>
          <w:sz w:val="28"/>
          <w:szCs w:val="28"/>
        </w:rPr>
      </w:pPr>
    </w:p>
    <w:p w:rsidR="00933E42" w:rsidRDefault="00933E42">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ind w:firstLine="709"/>
        <w:jc w:val="both"/>
        <w:rPr>
          <w:rFonts w:ascii="Times New Roman" w:eastAsia="Times New Roman" w:hAnsi="Times New Roman" w:cs="Times New Roman"/>
          <w:sz w:val="28"/>
          <w:szCs w:val="28"/>
        </w:rPr>
      </w:pPr>
    </w:p>
    <w:p w:rsidR="00933E42" w:rsidRDefault="00933E42">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ind w:firstLine="709"/>
        <w:jc w:val="both"/>
        <w:rPr>
          <w:rFonts w:ascii="Times New Roman" w:eastAsia="Times New Roman" w:hAnsi="Times New Roman" w:cs="Times New Roman"/>
          <w:sz w:val="28"/>
          <w:szCs w:val="28"/>
        </w:rPr>
      </w:pPr>
    </w:p>
    <w:p w:rsidR="00933E42" w:rsidRDefault="00933E42">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ind w:firstLine="709"/>
        <w:jc w:val="both"/>
        <w:rPr>
          <w:rFonts w:ascii="Times New Roman" w:eastAsia="Times New Roman" w:hAnsi="Times New Roman" w:cs="Times New Roman"/>
          <w:sz w:val="28"/>
          <w:szCs w:val="28"/>
        </w:rPr>
      </w:pPr>
    </w:p>
    <w:p w:rsidR="00933E42" w:rsidRDefault="00933E42">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ind w:firstLine="709"/>
        <w:jc w:val="both"/>
        <w:rPr>
          <w:rFonts w:ascii="Times New Roman" w:eastAsia="Times New Roman" w:hAnsi="Times New Roman" w:cs="Times New Roman"/>
          <w:sz w:val="28"/>
          <w:szCs w:val="28"/>
        </w:rPr>
      </w:pPr>
    </w:p>
    <w:p w:rsidR="002E4E84" w:rsidRDefault="002E4E84">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ind w:firstLine="709"/>
        <w:jc w:val="both"/>
        <w:rPr>
          <w:rFonts w:ascii="Times New Roman" w:eastAsia="Times New Roman" w:hAnsi="Times New Roman" w:cs="Times New Roman"/>
          <w:sz w:val="28"/>
          <w:szCs w:val="28"/>
        </w:rPr>
      </w:pPr>
    </w:p>
    <w:p w:rsidR="002E4E84" w:rsidRDefault="002E4E84">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ind w:firstLine="709"/>
        <w:jc w:val="both"/>
        <w:rPr>
          <w:rFonts w:ascii="Times New Roman" w:eastAsia="Times New Roman" w:hAnsi="Times New Roman" w:cs="Times New Roman"/>
          <w:sz w:val="28"/>
          <w:szCs w:val="28"/>
        </w:rPr>
      </w:pPr>
    </w:p>
    <w:p w:rsidR="002E4E84" w:rsidRDefault="002E4E84">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ind w:firstLine="709"/>
        <w:jc w:val="both"/>
        <w:rPr>
          <w:rFonts w:ascii="Times New Roman" w:eastAsia="Times New Roman" w:hAnsi="Times New Roman" w:cs="Times New Roman"/>
          <w:sz w:val="28"/>
          <w:szCs w:val="28"/>
        </w:rPr>
      </w:pPr>
    </w:p>
    <w:p w:rsidR="002E4E84" w:rsidRDefault="002E4E84">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ind w:firstLine="709"/>
        <w:jc w:val="both"/>
        <w:rPr>
          <w:rFonts w:ascii="Times New Roman" w:eastAsia="Times New Roman" w:hAnsi="Times New Roman" w:cs="Times New Roman"/>
          <w:sz w:val="28"/>
          <w:szCs w:val="28"/>
        </w:rPr>
      </w:pPr>
    </w:p>
    <w:p w:rsidR="002E4E84" w:rsidRDefault="002E4E84">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ind w:firstLine="709"/>
        <w:jc w:val="both"/>
        <w:rPr>
          <w:rFonts w:ascii="Times New Roman" w:eastAsia="Times New Roman" w:hAnsi="Times New Roman" w:cs="Times New Roman"/>
          <w:sz w:val="28"/>
          <w:szCs w:val="28"/>
        </w:rPr>
      </w:pPr>
    </w:p>
    <w:p w:rsidR="00933E42" w:rsidRDefault="00933E42">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ind w:firstLine="709"/>
        <w:jc w:val="both"/>
        <w:rPr>
          <w:rFonts w:ascii="Times New Roman" w:eastAsia="Times New Roman" w:hAnsi="Times New Roman" w:cs="Times New Roman"/>
          <w:sz w:val="28"/>
          <w:szCs w:val="28"/>
        </w:rPr>
      </w:pPr>
    </w:p>
    <w:p w:rsidR="00933E42" w:rsidRDefault="00A60136">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jc w:val="center"/>
        <w:rPr>
          <w:rFonts w:ascii="Times New Roman" w:eastAsia="Times New Roman" w:hAnsi="Times New Roman" w:cs="Times New Roman"/>
          <w:sz w:val="28"/>
          <w:szCs w:val="28"/>
        </w:rPr>
      </w:pPr>
      <w:r>
        <w:rPr>
          <w:rFonts w:ascii="Times New Roman" w:hAnsi="Times New Roman"/>
          <w:sz w:val="28"/>
          <w:szCs w:val="28"/>
        </w:rPr>
        <w:lastRenderedPageBreak/>
        <w:t>З</w:t>
      </w:r>
      <w:r w:rsidR="002E4E84">
        <w:rPr>
          <w:rFonts w:ascii="Times New Roman" w:hAnsi="Times New Roman"/>
          <w:sz w:val="28"/>
          <w:szCs w:val="28"/>
        </w:rPr>
        <w:t>аключение</w:t>
      </w:r>
    </w:p>
    <w:p w:rsidR="00933E42" w:rsidRDefault="00A60136">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В работе проведен комплексный анализ понятия, сущности и места международно-правовых договоров в правовой системе РФ. Вывод о том, что в случае </w:t>
      </w:r>
      <w:r w:rsidR="002E4E84">
        <w:rPr>
          <w:rFonts w:ascii="Times New Roman" w:hAnsi="Times New Roman"/>
          <w:sz w:val="28"/>
          <w:szCs w:val="28"/>
        </w:rPr>
        <w:t>расширительного толкования,</w:t>
      </w:r>
      <w:r>
        <w:rPr>
          <w:rFonts w:ascii="Times New Roman" w:hAnsi="Times New Roman"/>
          <w:sz w:val="28"/>
          <w:szCs w:val="28"/>
        </w:rPr>
        <w:t xml:space="preserve"> используемого в ст. 168 ГК РФ термина «закон или иные правовые акты», нормы международного права нельзя отнести к «надлежаще установленным нормам гражданского законодательства». Они были и остаются в составе международного права, не переходят в законодательство РФ, но применяются как правовые регуляторы соответствующих гражданских отношений наряду с нормами гражданского законодательства РФ.</w:t>
      </w:r>
    </w:p>
    <w:p w:rsidR="00933E42" w:rsidRDefault="00A60136">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Рассматривая вопрос о соотношении юридической силы международных договоров и нормативно-правовых актов Российской Федерации, можно сделать </w:t>
      </w:r>
      <w:r w:rsidR="002E4E84">
        <w:rPr>
          <w:rFonts w:ascii="Times New Roman" w:hAnsi="Times New Roman"/>
          <w:sz w:val="28"/>
          <w:szCs w:val="28"/>
        </w:rPr>
        <w:t>вывод о</w:t>
      </w:r>
      <w:r>
        <w:rPr>
          <w:rFonts w:ascii="Times New Roman" w:hAnsi="Times New Roman"/>
          <w:sz w:val="28"/>
          <w:szCs w:val="28"/>
        </w:rPr>
        <w:t xml:space="preserve"> том, что ранее действовавшее гражданское законодательство, как и Гражданский кодекс Российской Федерации, исходило из принципа непосредственного применения норм международных договоров. Принципиальное отличие формулировки действующего Гражданского кодекса Российской Федерации от прежних актов гражданского законодательства состоит в перенесении акцента непосредственного применения норм международных договоров Российской Федерации с коллизионных ситуаций на все возможные варианты - непосредственного применения (самостоятельное, совместное и приоритетное).</w:t>
      </w:r>
    </w:p>
    <w:p w:rsidR="00933E42" w:rsidRDefault="00A60136">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ind w:right="20" w:firstLine="709"/>
        <w:jc w:val="both"/>
        <w:rPr>
          <w:rFonts w:ascii="Times New Roman" w:eastAsia="Times New Roman" w:hAnsi="Times New Roman" w:cs="Times New Roman"/>
          <w:sz w:val="28"/>
          <w:szCs w:val="28"/>
        </w:rPr>
      </w:pPr>
      <w:r>
        <w:rPr>
          <w:rFonts w:ascii="Times New Roman" w:hAnsi="Times New Roman"/>
          <w:sz w:val="28"/>
          <w:szCs w:val="28"/>
        </w:rPr>
        <w:t xml:space="preserve">По общему правилу, на территории Российской Федерации действует приоритет в применении норм международных договоров Российской Федерации к гражданским и иным внутригосударственным отношениям. На основании анализа норм Конституции и иных нормативно-правовых актов, можно </w:t>
      </w:r>
      <w:r w:rsidR="002E4E84">
        <w:rPr>
          <w:rFonts w:ascii="Times New Roman" w:hAnsi="Times New Roman"/>
          <w:sz w:val="28"/>
          <w:szCs w:val="28"/>
        </w:rPr>
        <w:t>прийти</w:t>
      </w:r>
      <w:r>
        <w:rPr>
          <w:rFonts w:ascii="Times New Roman" w:hAnsi="Times New Roman"/>
          <w:sz w:val="28"/>
          <w:szCs w:val="28"/>
        </w:rPr>
        <w:t xml:space="preserve"> к выводу, что нет оснований не распространять правило о приоритетном применении норм международных </w:t>
      </w:r>
      <w:proofErr w:type="gramStart"/>
      <w:r>
        <w:rPr>
          <w:rFonts w:ascii="Times New Roman" w:hAnsi="Times New Roman"/>
          <w:sz w:val="28"/>
          <w:szCs w:val="28"/>
        </w:rPr>
        <w:t>договоров  к</w:t>
      </w:r>
      <w:proofErr w:type="gramEnd"/>
      <w:r>
        <w:rPr>
          <w:rFonts w:ascii="Times New Roman" w:hAnsi="Times New Roman"/>
          <w:sz w:val="28"/>
          <w:szCs w:val="28"/>
        </w:rPr>
        <w:t xml:space="preserve"> гражданским и иным внутригосударственным отношениям лишь на том основании, что согласие выражено в иной, чем ратификация, форме.</w:t>
      </w:r>
    </w:p>
    <w:p w:rsidR="00933E42" w:rsidRDefault="00A60136">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ind w:right="20" w:firstLine="709"/>
        <w:jc w:val="both"/>
        <w:rPr>
          <w:rFonts w:ascii="Times New Roman" w:eastAsia="Times New Roman" w:hAnsi="Times New Roman" w:cs="Times New Roman"/>
          <w:sz w:val="28"/>
          <w:szCs w:val="28"/>
        </w:rPr>
      </w:pPr>
      <w:r>
        <w:rPr>
          <w:rFonts w:ascii="Times New Roman" w:hAnsi="Times New Roman"/>
          <w:sz w:val="28"/>
          <w:szCs w:val="28"/>
        </w:rPr>
        <w:lastRenderedPageBreak/>
        <w:t>Стоит отметить, что правила о соотношении международных договоров и российских нормативных актов не всегда выдерживаются на практике. Например, присоединение России к Бернской, Всемирной и Римской конвенциям, регулирующим отношения интеллектуальной собственности, было оформлено постановлениями Правительства, однако не возникает сомнений, что указанные конвенции обладают приоритетом не только над актами Правительства и нижестоящих органов, но также над федеральными законами.</w:t>
      </w:r>
    </w:p>
    <w:p w:rsidR="00933E42" w:rsidRDefault="00A60136">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ind w:right="20" w:firstLine="709"/>
        <w:jc w:val="both"/>
        <w:rPr>
          <w:rFonts w:ascii="Times New Roman" w:eastAsia="Times New Roman" w:hAnsi="Times New Roman" w:cs="Times New Roman"/>
          <w:sz w:val="28"/>
          <w:szCs w:val="28"/>
        </w:rPr>
      </w:pPr>
      <w:r>
        <w:rPr>
          <w:rFonts w:ascii="Times New Roman" w:hAnsi="Times New Roman"/>
          <w:sz w:val="28"/>
          <w:szCs w:val="28"/>
        </w:rPr>
        <w:t>Рассматривая вопрос о регулировании внешнеэкономической деятельности на международном уровне посредством издания международных нормативно-правовых актов. Можно выделить два основных направления правового регулирования международной торговли. Первое - использование коллизионного метода регулирования, второе - унификация международного частного права, и, прежде всего, права международной торговли.</w:t>
      </w:r>
    </w:p>
    <w:p w:rsidR="00933E42" w:rsidRDefault="00A60136">
      <w:pPr>
        <w:pStyle w:val="a7"/>
        <w:tabs>
          <w:tab w:val="left" w:pos="96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ind w:right="20" w:firstLine="709"/>
        <w:jc w:val="both"/>
        <w:rPr>
          <w:rFonts w:ascii="Times New Roman" w:eastAsia="Times New Roman" w:hAnsi="Times New Roman" w:cs="Times New Roman"/>
          <w:sz w:val="28"/>
          <w:szCs w:val="28"/>
        </w:rPr>
      </w:pPr>
      <w:proofErr w:type="gramStart"/>
      <w:r>
        <w:rPr>
          <w:rFonts w:ascii="Times New Roman" w:hAnsi="Times New Roman"/>
          <w:sz w:val="28"/>
          <w:szCs w:val="28"/>
        </w:rPr>
        <w:t>Вопрос</w:t>
      </w:r>
      <w:proofErr w:type="gramEnd"/>
      <w:r>
        <w:rPr>
          <w:rFonts w:ascii="Times New Roman" w:hAnsi="Times New Roman"/>
          <w:sz w:val="28"/>
          <w:szCs w:val="28"/>
        </w:rPr>
        <w:t xml:space="preserve"> касающийся сферы регулирования внешнеэкономической деятельности в настоящие </w:t>
      </w:r>
      <w:r w:rsidR="002E4E84">
        <w:rPr>
          <w:rFonts w:ascii="Times New Roman" w:hAnsi="Times New Roman"/>
          <w:sz w:val="28"/>
          <w:szCs w:val="28"/>
        </w:rPr>
        <w:t>время охватывает</w:t>
      </w:r>
      <w:r>
        <w:rPr>
          <w:rFonts w:ascii="Times New Roman" w:hAnsi="Times New Roman"/>
          <w:sz w:val="28"/>
          <w:szCs w:val="28"/>
        </w:rPr>
        <w:t xml:space="preserve"> широкий круг субъектов, при этом, необходимо отметить, централизованное государственное руководство этой деятельности отсутствует.  </w:t>
      </w:r>
    </w:p>
    <w:p w:rsidR="00933E42" w:rsidRDefault="00A60136">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И</w:t>
      </w:r>
      <w:r>
        <w:rPr>
          <w:rFonts w:ascii="Times New Roman" w:hAnsi="Times New Roman"/>
          <w:sz w:val="28"/>
          <w:szCs w:val="28"/>
          <w:lang w:val="en-US"/>
        </w:rPr>
        <w:t>c</w:t>
      </w:r>
      <w:r>
        <w:rPr>
          <w:rFonts w:ascii="Times New Roman" w:hAnsi="Times New Roman"/>
          <w:sz w:val="28"/>
          <w:szCs w:val="28"/>
        </w:rPr>
        <w:t xml:space="preserve">ходя из всего </w:t>
      </w:r>
      <w:r>
        <w:rPr>
          <w:rFonts w:ascii="Times New Roman" w:hAnsi="Times New Roman"/>
          <w:sz w:val="28"/>
          <w:szCs w:val="28"/>
          <w:lang w:val="en-US"/>
        </w:rPr>
        <w:t>c</w:t>
      </w:r>
      <w:r>
        <w:rPr>
          <w:rFonts w:ascii="Times New Roman" w:hAnsi="Times New Roman"/>
          <w:sz w:val="28"/>
          <w:szCs w:val="28"/>
        </w:rPr>
        <w:t xml:space="preserve">казанного можно сделать </w:t>
      </w:r>
      <w:r>
        <w:rPr>
          <w:rFonts w:ascii="Times New Roman" w:hAnsi="Times New Roman"/>
          <w:sz w:val="28"/>
          <w:szCs w:val="28"/>
          <w:lang w:val="en-US"/>
        </w:rPr>
        <w:t>c</w:t>
      </w:r>
      <w:proofErr w:type="spellStart"/>
      <w:r>
        <w:rPr>
          <w:rFonts w:ascii="Times New Roman" w:hAnsi="Times New Roman"/>
          <w:sz w:val="28"/>
          <w:szCs w:val="28"/>
        </w:rPr>
        <w:t>ледующие</w:t>
      </w:r>
      <w:proofErr w:type="spellEnd"/>
      <w:r>
        <w:rPr>
          <w:rFonts w:ascii="Times New Roman" w:hAnsi="Times New Roman"/>
          <w:sz w:val="28"/>
          <w:szCs w:val="28"/>
        </w:rPr>
        <w:t xml:space="preserve"> выводы. В соответствии с </w:t>
      </w:r>
      <w:proofErr w:type="spellStart"/>
      <w:r>
        <w:rPr>
          <w:rFonts w:ascii="Times New Roman" w:hAnsi="Times New Roman"/>
          <w:sz w:val="28"/>
          <w:szCs w:val="28"/>
        </w:rPr>
        <w:t>ро</w:t>
      </w:r>
      <w:proofErr w:type="spellEnd"/>
      <w:r>
        <w:rPr>
          <w:rFonts w:ascii="Times New Roman" w:hAnsi="Times New Roman"/>
          <w:sz w:val="28"/>
          <w:szCs w:val="28"/>
          <w:lang w:val="en-US"/>
        </w:rPr>
        <w:t>c</w:t>
      </w:r>
      <w:proofErr w:type="spellStart"/>
      <w:r>
        <w:rPr>
          <w:rFonts w:ascii="Times New Roman" w:hAnsi="Times New Roman"/>
          <w:sz w:val="28"/>
          <w:szCs w:val="28"/>
        </w:rPr>
        <w:t>сийским</w:t>
      </w:r>
      <w:proofErr w:type="spellEnd"/>
      <w:r>
        <w:rPr>
          <w:rFonts w:ascii="Times New Roman" w:hAnsi="Times New Roman"/>
          <w:sz w:val="28"/>
          <w:szCs w:val="28"/>
        </w:rPr>
        <w:t xml:space="preserve"> законодательством и практикой его применения понятие внешнеэкономической деятельно</w:t>
      </w:r>
      <w:r>
        <w:rPr>
          <w:rFonts w:ascii="Times New Roman" w:hAnsi="Times New Roman"/>
          <w:sz w:val="28"/>
          <w:szCs w:val="28"/>
          <w:lang w:val="en-US"/>
        </w:rPr>
        <w:t>c</w:t>
      </w:r>
      <w:proofErr w:type="spellStart"/>
      <w:r>
        <w:rPr>
          <w:rFonts w:ascii="Times New Roman" w:hAnsi="Times New Roman"/>
          <w:sz w:val="28"/>
          <w:szCs w:val="28"/>
        </w:rPr>
        <w:t>ти</w:t>
      </w:r>
      <w:proofErr w:type="spellEnd"/>
      <w:r>
        <w:rPr>
          <w:rFonts w:ascii="Times New Roman" w:hAnsi="Times New Roman"/>
          <w:sz w:val="28"/>
          <w:szCs w:val="28"/>
        </w:rPr>
        <w:t xml:space="preserve"> можно </w:t>
      </w:r>
      <w:r w:rsidR="002E4E84">
        <w:rPr>
          <w:rFonts w:ascii="Times New Roman" w:hAnsi="Times New Roman"/>
          <w:sz w:val="28"/>
          <w:szCs w:val="28"/>
        </w:rPr>
        <w:t>определить,</w:t>
      </w:r>
      <w:r>
        <w:rPr>
          <w:rFonts w:ascii="Times New Roman" w:hAnsi="Times New Roman"/>
          <w:sz w:val="28"/>
          <w:szCs w:val="28"/>
        </w:rPr>
        <w:t xml:space="preserve"> как деятельно</w:t>
      </w:r>
      <w:r>
        <w:rPr>
          <w:rFonts w:ascii="Times New Roman" w:hAnsi="Times New Roman"/>
          <w:sz w:val="28"/>
          <w:szCs w:val="28"/>
          <w:lang w:val="en-US"/>
        </w:rPr>
        <w:t>c</w:t>
      </w:r>
      <w:proofErr w:type="spellStart"/>
      <w:r>
        <w:rPr>
          <w:rFonts w:ascii="Times New Roman" w:hAnsi="Times New Roman"/>
          <w:sz w:val="28"/>
          <w:szCs w:val="28"/>
        </w:rPr>
        <w:t>ть</w:t>
      </w:r>
      <w:proofErr w:type="spellEnd"/>
      <w:r>
        <w:rPr>
          <w:rFonts w:ascii="Times New Roman" w:hAnsi="Times New Roman"/>
          <w:sz w:val="28"/>
          <w:szCs w:val="28"/>
        </w:rPr>
        <w:t xml:space="preserve">, направленную на </w:t>
      </w:r>
      <w:r>
        <w:rPr>
          <w:rFonts w:ascii="Times New Roman" w:hAnsi="Times New Roman"/>
          <w:sz w:val="28"/>
          <w:szCs w:val="28"/>
          <w:lang w:val="en-US"/>
        </w:rPr>
        <w:t>c</w:t>
      </w:r>
      <w:proofErr w:type="spellStart"/>
      <w:r>
        <w:rPr>
          <w:rFonts w:ascii="Times New Roman" w:hAnsi="Times New Roman"/>
          <w:sz w:val="28"/>
          <w:szCs w:val="28"/>
        </w:rPr>
        <w:t>овершение</w:t>
      </w:r>
      <w:proofErr w:type="spellEnd"/>
      <w:r>
        <w:rPr>
          <w:rFonts w:ascii="Times New Roman" w:hAnsi="Times New Roman"/>
          <w:sz w:val="28"/>
          <w:szCs w:val="28"/>
        </w:rPr>
        <w:t xml:space="preserve"> внешнеэкономических </w:t>
      </w:r>
      <w:r>
        <w:rPr>
          <w:rFonts w:ascii="Times New Roman" w:hAnsi="Times New Roman"/>
          <w:sz w:val="28"/>
          <w:szCs w:val="28"/>
          <w:lang w:val="en-US"/>
        </w:rPr>
        <w:t>c</w:t>
      </w:r>
      <w:proofErr w:type="spellStart"/>
      <w:r>
        <w:rPr>
          <w:rFonts w:ascii="Times New Roman" w:hAnsi="Times New Roman"/>
          <w:sz w:val="28"/>
          <w:szCs w:val="28"/>
        </w:rPr>
        <w:t>делок</w:t>
      </w:r>
      <w:proofErr w:type="spellEnd"/>
      <w:r>
        <w:rPr>
          <w:rFonts w:ascii="Times New Roman" w:hAnsi="Times New Roman"/>
          <w:sz w:val="28"/>
          <w:szCs w:val="28"/>
        </w:rPr>
        <w:t>.</w:t>
      </w:r>
    </w:p>
    <w:p w:rsidR="00933E42" w:rsidRDefault="00A60136">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Для правильного изучения правового регулирования внешнеэкономической деятельности одного её определения недостаточно. </w:t>
      </w:r>
      <w:r>
        <w:rPr>
          <w:rFonts w:ascii="Times New Roman" w:hAnsi="Times New Roman"/>
          <w:sz w:val="28"/>
          <w:szCs w:val="28"/>
          <w:lang w:val="en-US"/>
        </w:rPr>
        <w:t>C</w:t>
      </w:r>
      <w:proofErr w:type="spellStart"/>
      <w:r>
        <w:rPr>
          <w:rFonts w:ascii="Times New Roman" w:hAnsi="Times New Roman"/>
          <w:sz w:val="28"/>
          <w:szCs w:val="28"/>
        </w:rPr>
        <w:t>тоит</w:t>
      </w:r>
      <w:proofErr w:type="spellEnd"/>
      <w:r>
        <w:rPr>
          <w:rFonts w:ascii="Times New Roman" w:hAnsi="Times New Roman"/>
          <w:sz w:val="28"/>
          <w:szCs w:val="28"/>
        </w:rPr>
        <w:t xml:space="preserve"> также выделить особенности и безусловно определить и проанализировать её структуру.</w:t>
      </w:r>
    </w:p>
    <w:p w:rsidR="00933E42" w:rsidRDefault="00A60136">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Правовое регулирование внешнеэкономической деятельности осуществляется законами и многочисленными подзаконными нормативными актами. Следует иметь в виду, что законодательство данной сферы весьма динамично и поэтому перечисленные мной нормативные акты действуют с многочисленными изменениями и дополнениями.</w:t>
      </w:r>
    </w:p>
    <w:p w:rsidR="00933E42" w:rsidRDefault="00A60136">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lastRenderedPageBreak/>
        <w:t xml:space="preserve">Осуществление </w:t>
      </w:r>
      <w:proofErr w:type="spellStart"/>
      <w:r>
        <w:rPr>
          <w:rFonts w:ascii="Times New Roman" w:hAnsi="Times New Roman"/>
          <w:sz w:val="28"/>
          <w:szCs w:val="28"/>
        </w:rPr>
        <w:t>внешнеэкономиче</w:t>
      </w:r>
      <w:proofErr w:type="spellEnd"/>
      <w:r>
        <w:rPr>
          <w:rFonts w:ascii="Times New Roman" w:hAnsi="Times New Roman"/>
          <w:sz w:val="28"/>
          <w:szCs w:val="28"/>
          <w:lang w:val="en-US"/>
        </w:rPr>
        <w:t>c</w:t>
      </w:r>
      <w:r>
        <w:rPr>
          <w:rFonts w:ascii="Times New Roman" w:hAnsi="Times New Roman"/>
          <w:sz w:val="28"/>
          <w:szCs w:val="28"/>
        </w:rPr>
        <w:t xml:space="preserve">кой деятельности регулируется также двусторонними и многосторонними договорами (например, Конвенцией ООН о договорах международной купли-продажи товаров 1980 г.). </w:t>
      </w:r>
      <w:r>
        <w:rPr>
          <w:rFonts w:ascii="Times New Roman" w:hAnsi="Times New Roman"/>
          <w:sz w:val="28"/>
          <w:szCs w:val="28"/>
          <w:lang w:val="en-US"/>
        </w:rPr>
        <w:t>C</w:t>
      </w:r>
      <w:r>
        <w:rPr>
          <w:rFonts w:ascii="Times New Roman" w:hAnsi="Times New Roman"/>
          <w:sz w:val="28"/>
          <w:szCs w:val="28"/>
        </w:rPr>
        <w:t>оглашение о торговле и экономическом сотрудничестве между Российской Федерацией и Швейцарской конференцией (Москва, 12 мая 1994 г.).</w:t>
      </w:r>
    </w:p>
    <w:p w:rsidR="00933E42" w:rsidRDefault="00A60136">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Таким образом, внешнеэкономическая деятельность — внешнеторговая, инвестиционная и иная деятельность, включая производственную кооперацию, в </w:t>
      </w:r>
      <w:proofErr w:type="spellStart"/>
      <w:r>
        <w:rPr>
          <w:rFonts w:ascii="Times New Roman" w:hAnsi="Times New Roman"/>
          <w:sz w:val="28"/>
          <w:szCs w:val="28"/>
        </w:rPr>
        <w:t>обла</w:t>
      </w:r>
      <w:proofErr w:type="spellEnd"/>
      <w:r>
        <w:rPr>
          <w:rFonts w:ascii="Times New Roman" w:hAnsi="Times New Roman"/>
          <w:sz w:val="28"/>
          <w:szCs w:val="28"/>
          <w:lang w:val="en-US"/>
        </w:rPr>
        <w:t>c</w:t>
      </w:r>
      <w:proofErr w:type="spellStart"/>
      <w:r>
        <w:rPr>
          <w:rFonts w:ascii="Times New Roman" w:hAnsi="Times New Roman"/>
          <w:sz w:val="28"/>
          <w:szCs w:val="28"/>
        </w:rPr>
        <w:t>ти</w:t>
      </w:r>
      <w:proofErr w:type="spellEnd"/>
      <w:r>
        <w:rPr>
          <w:rFonts w:ascii="Times New Roman" w:hAnsi="Times New Roman"/>
          <w:sz w:val="28"/>
          <w:szCs w:val="28"/>
        </w:rPr>
        <w:t xml:space="preserve"> международного обмена товарами, информацией, работами, у</w:t>
      </w:r>
      <w:r>
        <w:rPr>
          <w:rFonts w:ascii="Times New Roman" w:hAnsi="Times New Roman"/>
          <w:sz w:val="28"/>
          <w:szCs w:val="28"/>
          <w:lang w:val="en-US"/>
        </w:rPr>
        <w:t>c</w:t>
      </w:r>
      <w:r>
        <w:rPr>
          <w:rFonts w:ascii="Times New Roman" w:hAnsi="Times New Roman"/>
          <w:sz w:val="28"/>
          <w:szCs w:val="28"/>
        </w:rPr>
        <w:t xml:space="preserve">лугами, результатами интеллектуальной деятельности, в том числе исключительными правами на них (интеллектуальная </w:t>
      </w:r>
      <w:r>
        <w:rPr>
          <w:rFonts w:ascii="Times New Roman" w:hAnsi="Times New Roman"/>
          <w:sz w:val="28"/>
          <w:szCs w:val="28"/>
          <w:lang w:val="en-US"/>
        </w:rPr>
        <w:t>c</w:t>
      </w:r>
      <w:proofErr w:type="spellStart"/>
      <w:r>
        <w:rPr>
          <w:rFonts w:ascii="Times New Roman" w:hAnsi="Times New Roman"/>
          <w:sz w:val="28"/>
          <w:szCs w:val="28"/>
        </w:rPr>
        <w:t>обственность</w:t>
      </w:r>
      <w:proofErr w:type="spellEnd"/>
      <w:r>
        <w:rPr>
          <w:rFonts w:ascii="Times New Roman" w:hAnsi="Times New Roman"/>
          <w:sz w:val="28"/>
          <w:szCs w:val="28"/>
        </w:rPr>
        <w:t>).</w:t>
      </w:r>
    </w:p>
    <w:p w:rsidR="00933E42" w:rsidRDefault="00A60136">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Подводя итог всему изложенному выше можно </w:t>
      </w:r>
      <w:r>
        <w:rPr>
          <w:rFonts w:ascii="Times New Roman" w:hAnsi="Times New Roman"/>
          <w:sz w:val="28"/>
          <w:szCs w:val="28"/>
          <w:lang w:val="en-US"/>
        </w:rPr>
        <w:t>c</w:t>
      </w:r>
      <w:r>
        <w:rPr>
          <w:rFonts w:ascii="Times New Roman" w:hAnsi="Times New Roman"/>
          <w:sz w:val="28"/>
          <w:szCs w:val="28"/>
        </w:rPr>
        <w:t xml:space="preserve">делать вывод, что на </w:t>
      </w:r>
      <w:r>
        <w:rPr>
          <w:rFonts w:ascii="Times New Roman" w:hAnsi="Times New Roman"/>
          <w:sz w:val="28"/>
          <w:szCs w:val="28"/>
          <w:lang w:val="en-US"/>
        </w:rPr>
        <w:t>c</w:t>
      </w:r>
      <w:proofErr w:type="spellStart"/>
      <w:r>
        <w:rPr>
          <w:rFonts w:ascii="Times New Roman" w:hAnsi="Times New Roman"/>
          <w:sz w:val="28"/>
          <w:szCs w:val="28"/>
        </w:rPr>
        <w:t>овременном</w:t>
      </w:r>
      <w:proofErr w:type="spellEnd"/>
      <w:r>
        <w:rPr>
          <w:rFonts w:ascii="Times New Roman" w:hAnsi="Times New Roman"/>
          <w:sz w:val="28"/>
          <w:szCs w:val="28"/>
        </w:rPr>
        <w:t xml:space="preserve"> этапе развития обще</w:t>
      </w:r>
      <w:r>
        <w:rPr>
          <w:rFonts w:ascii="Times New Roman" w:hAnsi="Times New Roman"/>
          <w:sz w:val="28"/>
          <w:szCs w:val="28"/>
          <w:lang w:val="en-US"/>
        </w:rPr>
        <w:t>c</w:t>
      </w:r>
      <w:proofErr w:type="spellStart"/>
      <w:r>
        <w:rPr>
          <w:rFonts w:ascii="Times New Roman" w:hAnsi="Times New Roman"/>
          <w:sz w:val="28"/>
          <w:szCs w:val="28"/>
        </w:rPr>
        <w:t>тва</w:t>
      </w:r>
      <w:proofErr w:type="spellEnd"/>
      <w:r>
        <w:rPr>
          <w:rFonts w:ascii="Times New Roman" w:hAnsi="Times New Roman"/>
          <w:sz w:val="28"/>
          <w:szCs w:val="28"/>
        </w:rPr>
        <w:t>, появляется необходимость принятие мер направленных на разрешение проблем в области внешнеэкономической деятельности.</w:t>
      </w:r>
    </w:p>
    <w:p w:rsidR="00933E42" w:rsidRDefault="00933E42">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ind w:firstLine="709"/>
        <w:jc w:val="both"/>
        <w:rPr>
          <w:rFonts w:ascii="Times New Roman" w:eastAsia="Times New Roman" w:hAnsi="Times New Roman" w:cs="Times New Roman"/>
          <w:sz w:val="28"/>
          <w:szCs w:val="28"/>
        </w:rPr>
      </w:pPr>
    </w:p>
    <w:p w:rsidR="00933E42" w:rsidRDefault="00933E42">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ind w:firstLine="709"/>
        <w:jc w:val="both"/>
        <w:rPr>
          <w:rFonts w:ascii="Times New Roman" w:eastAsia="Times New Roman" w:hAnsi="Times New Roman" w:cs="Times New Roman"/>
          <w:sz w:val="28"/>
          <w:szCs w:val="28"/>
        </w:rPr>
      </w:pPr>
    </w:p>
    <w:p w:rsidR="00933E42" w:rsidRDefault="00933E42">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ind w:firstLine="709"/>
        <w:jc w:val="both"/>
        <w:rPr>
          <w:rFonts w:ascii="Times New Roman" w:eastAsia="Times New Roman" w:hAnsi="Times New Roman" w:cs="Times New Roman"/>
          <w:sz w:val="28"/>
          <w:szCs w:val="28"/>
        </w:rPr>
      </w:pPr>
    </w:p>
    <w:p w:rsidR="00933E42" w:rsidRDefault="00933E42">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ind w:firstLine="709"/>
        <w:jc w:val="both"/>
        <w:rPr>
          <w:rFonts w:ascii="Times New Roman" w:eastAsia="Times New Roman" w:hAnsi="Times New Roman" w:cs="Times New Roman"/>
          <w:sz w:val="28"/>
          <w:szCs w:val="28"/>
        </w:rPr>
      </w:pPr>
    </w:p>
    <w:p w:rsidR="00933E42" w:rsidRDefault="00933E42">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ind w:firstLine="709"/>
        <w:jc w:val="both"/>
        <w:rPr>
          <w:rFonts w:ascii="Times New Roman" w:eastAsia="Times New Roman" w:hAnsi="Times New Roman" w:cs="Times New Roman"/>
          <w:sz w:val="28"/>
          <w:szCs w:val="28"/>
        </w:rPr>
      </w:pPr>
    </w:p>
    <w:p w:rsidR="00933E42" w:rsidRDefault="00933E42">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ind w:firstLine="709"/>
        <w:jc w:val="both"/>
        <w:rPr>
          <w:rFonts w:ascii="Times New Roman" w:eastAsia="Times New Roman" w:hAnsi="Times New Roman" w:cs="Times New Roman"/>
          <w:sz w:val="28"/>
          <w:szCs w:val="28"/>
        </w:rPr>
      </w:pPr>
    </w:p>
    <w:p w:rsidR="00933E42" w:rsidRDefault="00933E42">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ind w:firstLine="709"/>
        <w:jc w:val="both"/>
        <w:rPr>
          <w:rFonts w:ascii="Times New Roman" w:eastAsia="Times New Roman" w:hAnsi="Times New Roman" w:cs="Times New Roman"/>
          <w:sz w:val="28"/>
          <w:szCs w:val="28"/>
        </w:rPr>
      </w:pPr>
    </w:p>
    <w:p w:rsidR="00933E42" w:rsidRDefault="00933E42">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ind w:firstLine="709"/>
        <w:jc w:val="both"/>
        <w:rPr>
          <w:rFonts w:ascii="Times New Roman" w:eastAsia="Times New Roman" w:hAnsi="Times New Roman" w:cs="Times New Roman"/>
          <w:sz w:val="28"/>
          <w:szCs w:val="28"/>
        </w:rPr>
      </w:pPr>
    </w:p>
    <w:p w:rsidR="00933E42" w:rsidRDefault="00933E42">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ind w:firstLine="709"/>
        <w:jc w:val="both"/>
        <w:rPr>
          <w:rFonts w:ascii="Times New Roman" w:eastAsia="Times New Roman" w:hAnsi="Times New Roman" w:cs="Times New Roman"/>
          <w:sz w:val="28"/>
          <w:szCs w:val="28"/>
        </w:rPr>
      </w:pPr>
    </w:p>
    <w:p w:rsidR="00933E42" w:rsidRDefault="00933E42">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ind w:firstLine="709"/>
        <w:jc w:val="both"/>
        <w:rPr>
          <w:rFonts w:ascii="Times New Roman" w:eastAsia="Times New Roman" w:hAnsi="Times New Roman" w:cs="Times New Roman"/>
          <w:sz w:val="28"/>
          <w:szCs w:val="28"/>
        </w:rPr>
      </w:pPr>
    </w:p>
    <w:p w:rsidR="00933E42" w:rsidRDefault="00933E42">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ind w:firstLine="709"/>
        <w:jc w:val="both"/>
        <w:rPr>
          <w:rFonts w:ascii="Times New Roman" w:eastAsia="Times New Roman" w:hAnsi="Times New Roman" w:cs="Times New Roman"/>
          <w:sz w:val="28"/>
          <w:szCs w:val="28"/>
        </w:rPr>
      </w:pPr>
    </w:p>
    <w:p w:rsidR="00933E42" w:rsidRDefault="00933E42">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ind w:firstLine="709"/>
        <w:jc w:val="both"/>
        <w:rPr>
          <w:rFonts w:ascii="Times New Roman" w:eastAsia="Times New Roman" w:hAnsi="Times New Roman" w:cs="Times New Roman"/>
          <w:sz w:val="28"/>
          <w:szCs w:val="28"/>
        </w:rPr>
      </w:pPr>
    </w:p>
    <w:p w:rsidR="00933E42" w:rsidRDefault="00933E42">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ind w:firstLine="709"/>
        <w:jc w:val="both"/>
        <w:rPr>
          <w:rFonts w:ascii="Times New Roman" w:eastAsia="Times New Roman" w:hAnsi="Times New Roman" w:cs="Times New Roman"/>
          <w:sz w:val="28"/>
          <w:szCs w:val="28"/>
        </w:rPr>
      </w:pPr>
    </w:p>
    <w:p w:rsidR="00933E42" w:rsidRDefault="00933E42">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ind w:firstLine="709"/>
        <w:jc w:val="both"/>
        <w:rPr>
          <w:rFonts w:ascii="Times New Roman" w:eastAsia="Times New Roman" w:hAnsi="Times New Roman" w:cs="Times New Roman"/>
          <w:sz w:val="28"/>
          <w:szCs w:val="28"/>
        </w:rPr>
      </w:pPr>
    </w:p>
    <w:p w:rsidR="00933E42" w:rsidRDefault="00933E42">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ind w:firstLine="709"/>
        <w:jc w:val="both"/>
        <w:rPr>
          <w:rFonts w:ascii="Times New Roman" w:eastAsia="Times New Roman" w:hAnsi="Times New Roman" w:cs="Times New Roman"/>
          <w:sz w:val="28"/>
          <w:szCs w:val="28"/>
        </w:rPr>
      </w:pPr>
    </w:p>
    <w:p w:rsidR="00933E42" w:rsidRDefault="00933E42">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ind w:firstLine="709"/>
        <w:jc w:val="both"/>
        <w:rPr>
          <w:rFonts w:ascii="Times New Roman" w:eastAsia="Times New Roman" w:hAnsi="Times New Roman" w:cs="Times New Roman"/>
          <w:sz w:val="28"/>
          <w:szCs w:val="28"/>
        </w:rPr>
      </w:pPr>
    </w:p>
    <w:p w:rsidR="00933E42" w:rsidRDefault="00A60136">
      <w:pPr>
        <w:pStyle w:val="a8"/>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jc w:val="center"/>
        <w:rPr>
          <w:rFonts w:ascii="Times New Roman" w:eastAsia="Times New Roman" w:hAnsi="Times New Roman" w:cs="Times New Roman"/>
          <w:sz w:val="28"/>
          <w:szCs w:val="28"/>
          <w:u w:color="000000"/>
        </w:rPr>
      </w:pPr>
      <w:r>
        <w:rPr>
          <w:rFonts w:ascii="Times New Roman" w:hAnsi="Times New Roman"/>
          <w:sz w:val="28"/>
          <w:szCs w:val="28"/>
          <w:u w:color="000000"/>
        </w:rPr>
        <w:t>С</w:t>
      </w:r>
      <w:r w:rsidR="002E4E84">
        <w:rPr>
          <w:rFonts w:ascii="Times New Roman" w:hAnsi="Times New Roman"/>
          <w:sz w:val="28"/>
          <w:szCs w:val="28"/>
          <w:u w:color="000000"/>
        </w:rPr>
        <w:t>писок использованной литературы</w:t>
      </w:r>
    </w:p>
    <w:p w:rsidR="002E4E84" w:rsidRDefault="00A60136" w:rsidP="00A3769E">
      <w:pPr>
        <w:pStyle w:val="a8"/>
        <w:numPr>
          <w:ilvl w:val="0"/>
          <w:numId w:val="42"/>
        </w:numPr>
        <w:tabs>
          <w:tab w:val="clear" w:pos="709"/>
          <w:tab w:val="clear" w:pos="1418"/>
          <w:tab w:val="clear" w:pos="2127"/>
          <w:tab w:val="left" w:pos="567"/>
        </w:tabs>
        <w:spacing w:before="25" w:line="360" w:lineRule="auto"/>
        <w:ind w:left="993" w:hanging="993"/>
        <w:jc w:val="both"/>
        <w:rPr>
          <w:rFonts w:ascii="Times New Roman" w:hAnsi="Times New Roman"/>
          <w:sz w:val="28"/>
          <w:szCs w:val="28"/>
          <w:u w:color="000000"/>
        </w:rPr>
      </w:pPr>
      <w:r>
        <w:rPr>
          <w:rFonts w:ascii="Times New Roman" w:hAnsi="Times New Roman"/>
          <w:sz w:val="28"/>
          <w:szCs w:val="28"/>
          <w:u w:color="000000"/>
        </w:rPr>
        <w:t>Нормативно - правовые акты и иные официальные документы</w:t>
      </w:r>
    </w:p>
    <w:p w:rsidR="002E4E84" w:rsidRDefault="00A60136" w:rsidP="00A3769E">
      <w:pPr>
        <w:pStyle w:val="a8"/>
        <w:numPr>
          <w:ilvl w:val="1"/>
          <w:numId w:val="42"/>
        </w:numPr>
        <w:tabs>
          <w:tab w:val="left" w:pos="567"/>
        </w:tabs>
        <w:spacing w:before="25" w:line="360" w:lineRule="auto"/>
        <w:ind w:left="851" w:hanging="567"/>
        <w:jc w:val="both"/>
        <w:rPr>
          <w:rFonts w:ascii="Times New Roman" w:hAnsi="Times New Roman"/>
          <w:sz w:val="28"/>
          <w:szCs w:val="28"/>
          <w:u w:color="000000"/>
        </w:rPr>
      </w:pPr>
      <w:r w:rsidRPr="002E4E84">
        <w:rPr>
          <w:rFonts w:ascii="Times New Roman" w:hAnsi="Times New Roman"/>
          <w:sz w:val="28"/>
          <w:szCs w:val="28"/>
          <w:u w:color="000000"/>
        </w:rPr>
        <w:t>Конвенция Организации Объединенных Наций о договорах международной купли - продажи товаров (заключена в г. Вене 11 апреля 1980 г.) // Вестник ВАС Рос. Федерации. - 1994. - № 1. - (по состоянию на 17 мая. 2016 г.). - СПС «</w:t>
      </w:r>
      <w:proofErr w:type="spellStart"/>
      <w:r w:rsidRPr="002E4E84">
        <w:rPr>
          <w:rFonts w:ascii="Times New Roman" w:hAnsi="Times New Roman"/>
          <w:sz w:val="28"/>
          <w:szCs w:val="28"/>
          <w:u w:color="000000"/>
        </w:rPr>
        <w:t>КонсультантПлюс</w:t>
      </w:r>
      <w:proofErr w:type="spellEnd"/>
      <w:r w:rsidRPr="002E4E84">
        <w:rPr>
          <w:rFonts w:ascii="Times New Roman" w:hAnsi="Times New Roman"/>
          <w:sz w:val="28"/>
          <w:szCs w:val="28"/>
          <w:u w:color="000000"/>
        </w:rPr>
        <w:t xml:space="preserve">». </w:t>
      </w:r>
    </w:p>
    <w:p w:rsidR="00933E42" w:rsidRPr="002E4E84" w:rsidRDefault="002E4E84" w:rsidP="00A3769E">
      <w:pPr>
        <w:pStyle w:val="a8"/>
        <w:numPr>
          <w:ilvl w:val="1"/>
          <w:numId w:val="42"/>
        </w:numPr>
        <w:tabs>
          <w:tab w:val="left" w:pos="567"/>
        </w:tabs>
        <w:spacing w:before="25" w:line="360" w:lineRule="auto"/>
        <w:ind w:left="851" w:hanging="567"/>
        <w:jc w:val="both"/>
        <w:rPr>
          <w:rFonts w:ascii="Times New Roman" w:hAnsi="Times New Roman"/>
          <w:sz w:val="28"/>
          <w:szCs w:val="28"/>
          <w:u w:color="000000"/>
        </w:rPr>
      </w:pPr>
      <w:r w:rsidRPr="002E4E84">
        <w:rPr>
          <w:rFonts w:ascii="Times New Roman" w:hAnsi="Times New Roman"/>
          <w:sz w:val="28"/>
          <w:szCs w:val="28"/>
          <w:u w:color="000000"/>
        </w:rPr>
        <w:t>Принципы международных коммерческих договоров (Принципы УНИДРУА): закон от 1994 год // Библиотечка Рос. газеты. - 2001. - № 13. - СПС «</w:t>
      </w:r>
      <w:proofErr w:type="spellStart"/>
      <w:r w:rsidRPr="002E4E84">
        <w:rPr>
          <w:rFonts w:ascii="Times New Roman" w:hAnsi="Times New Roman"/>
          <w:sz w:val="28"/>
          <w:szCs w:val="28"/>
          <w:u w:color="000000"/>
        </w:rPr>
        <w:t>КонсультантПлюс</w:t>
      </w:r>
      <w:proofErr w:type="spellEnd"/>
      <w:r w:rsidRPr="002E4E84">
        <w:rPr>
          <w:rFonts w:ascii="Times New Roman" w:hAnsi="Times New Roman"/>
          <w:sz w:val="28"/>
          <w:szCs w:val="28"/>
          <w:u w:color="000000"/>
        </w:rPr>
        <w:t>»</w:t>
      </w:r>
    </w:p>
    <w:p w:rsidR="00933E42" w:rsidRPr="000D176D" w:rsidRDefault="00A60136" w:rsidP="00A3769E">
      <w:pPr>
        <w:pStyle w:val="a8"/>
        <w:numPr>
          <w:ilvl w:val="0"/>
          <w:numId w:val="42"/>
        </w:numPr>
        <w:tabs>
          <w:tab w:val="clear" w:pos="709"/>
          <w:tab w:val="clear" w:pos="1418"/>
          <w:tab w:val="clear" w:pos="2127"/>
          <w:tab w:val="left" w:pos="567"/>
        </w:tabs>
        <w:spacing w:before="25" w:line="360" w:lineRule="auto"/>
        <w:ind w:left="851" w:hanging="851"/>
        <w:jc w:val="both"/>
        <w:rPr>
          <w:rFonts w:ascii="Times New Roman" w:hAnsi="Times New Roman"/>
          <w:sz w:val="28"/>
          <w:szCs w:val="28"/>
          <w:u w:color="000000"/>
        </w:rPr>
      </w:pPr>
      <w:r w:rsidRPr="000D176D">
        <w:rPr>
          <w:rFonts w:ascii="Times New Roman" w:hAnsi="Times New Roman"/>
          <w:sz w:val="28"/>
          <w:szCs w:val="28"/>
          <w:u w:color="000000"/>
        </w:rPr>
        <w:t xml:space="preserve">Нормативно – </w:t>
      </w:r>
      <w:r w:rsidR="002E4E84" w:rsidRPr="000D176D">
        <w:rPr>
          <w:rFonts w:ascii="Times New Roman" w:hAnsi="Times New Roman"/>
          <w:sz w:val="28"/>
          <w:szCs w:val="28"/>
          <w:u w:color="000000"/>
        </w:rPr>
        <w:t>правовые акты</w:t>
      </w:r>
      <w:r w:rsidRPr="000D176D">
        <w:rPr>
          <w:rFonts w:ascii="Times New Roman" w:hAnsi="Times New Roman"/>
          <w:sz w:val="28"/>
          <w:szCs w:val="28"/>
          <w:u w:color="000000"/>
        </w:rPr>
        <w:t xml:space="preserve"> и иные официальные документы Российской Федерации </w:t>
      </w:r>
    </w:p>
    <w:p w:rsidR="00933E42" w:rsidRDefault="00A60136" w:rsidP="00A3769E">
      <w:pPr>
        <w:pStyle w:val="a8"/>
        <w:numPr>
          <w:ilvl w:val="1"/>
          <w:numId w:val="42"/>
        </w:numPr>
        <w:tabs>
          <w:tab w:val="clear" w:pos="1418"/>
          <w:tab w:val="clear" w:pos="2127"/>
          <w:tab w:val="left" w:pos="567"/>
        </w:tabs>
        <w:spacing w:before="25" w:line="360" w:lineRule="auto"/>
        <w:ind w:left="851" w:hanging="567"/>
        <w:jc w:val="both"/>
        <w:rPr>
          <w:rFonts w:ascii="Times New Roman" w:hAnsi="Times New Roman"/>
          <w:sz w:val="28"/>
          <w:szCs w:val="28"/>
          <w:u w:color="000000"/>
        </w:rPr>
      </w:pPr>
      <w:r>
        <w:rPr>
          <w:rFonts w:ascii="Times New Roman" w:hAnsi="Times New Roman"/>
          <w:sz w:val="28"/>
          <w:szCs w:val="28"/>
          <w:u w:color="000000"/>
        </w:rPr>
        <w:t>Конституция Российской Федерации</w:t>
      </w:r>
      <w:r w:rsidRPr="00A60136">
        <w:rPr>
          <w:rFonts w:ascii="Times New Roman" w:hAnsi="Times New Roman"/>
          <w:sz w:val="28"/>
          <w:szCs w:val="28"/>
          <w:u w:color="000000"/>
        </w:rPr>
        <w:t xml:space="preserve"> </w:t>
      </w:r>
      <w:r>
        <w:rPr>
          <w:rFonts w:ascii="Times New Roman" w:hAnsi="Times New Roman"/>
          <w:sz w:val="28"/>
          <w:szCs w:val="28"/>
          <w:u w:color="000000"/>
        </w:rPr>
        <w:t xml:space="preserve">[Электронный </w:t>
      </w:r>
      <w:r w:rsidRPr="00A60136">
        <w:rPr>
          <w:rFonts w:ascii="Times New Roman" w:hAnsi="Times New Roman"/>
          <w:sz w:val="28"/>
          <w:szCs w:val="28"/>
          <w:u w:color="000000"/>
        </w:rPr>
        <w:t>ресурс</w:t>
      </w:r>
      <w:proofErr w:type="gramStart"/>
      <w:r>
        <w:rPr>
          <w:rFonts w:ascii="Times New Roman" w:hAnsi="Times New Roman"/>
          <w:sz w:val="28"/>
          <w:szCs w:val="28"/>
          <w:u w:color="000000"/>
        </w:rPr>
        <w:t>]</w:t>
      </w:r>
      <w:r w:rsidRPr="00A60136">
        <w:rPr>
          <w:rFonts w:ascii="Times New Roman" w:hAnsi="Times New Roman"/>
          <w:sz w:val="28"/>
          <w:szCs w:val="28"/>
          <w:u w:color="000000"/>
        </w:rPr>
        <w:t xml:space="preserve"> </w:t>
      </w:r>
      <w:r>
        <w:rPr>
          <w:rFonts w:ascii="Times New Roman" w:hAnsi="Times New Roman"/>
          <w:sz w:val="28"/>
          <w:szCs w:val="28"/>
          <w:u w:color="000000"/>
        </w:rPr>
        <w:t>:</w:t>
      </w:r>
      <w:proofErr w:type="gramEnd"/>
      <w:r>
        <w:rPr>
          <w:rFonts w:ascii="Times New Roman" w:hAnsi="Times New Roman"/>
          <w:sz w:val="28"/>
          <w:szCs w:val="28"/>
          <w:u w:color="000000"/>
        </w:rPr>
        <w:t xml:space="preserve"> принята всенародным голосованием 12 дек. 1993 г. // Рос. газ. – 2009. – </w:t>
      </w:r>
      <w:proofErr w:type="gramStart"/>
      <w:r>
        <w:rPr>
          <w:rFonts w:ascii="Times New Roman" w:hAnsi="Times New Roman"/>
          <w:sz w:val="28"/>
          <w:szCs w:val="28"/>
          <w:u w:color="000000"/>
        </w:rPr>
        <w:t>21  янв.</w:t>
      </w:r>
      <w:proofErr w:type="gramEnd"/>
      <w:r>
        <w:rPr>
          <w:rFonts w:ascii="Times New Roman" w:hAnsi="Times New Roman"/>
          <w:sz w:val="28"/>
          <w:szCs w:val="28"/>
          <w:u w:color="000000"/>
        </w:rPr>
        <w:t xml:space="preserve"> – ( с учетом поправок, внесенных Законами РФ о поправках к Конституции РФ от 30 дек. 2008 № 6-ФКЗ, от 30 дек. 2008 № 7-ФКЗ, от 05 февр. 2014 № 2-ФКЗ, от 21 июль.2014 № 11-ФКЗ). - СПС «</w:t>
      </w:r>
      <w:proofErr w:type="spellStart"/>
      <w:r>
        <w:rPr>
          <w:rFonts w:ascii="Times New Roman" w:hAnsi="Times New Roman"/>
          <w:sz w:val="28"/>
          <w:szCs w:val="28"/>
          <w:u w:color="000000"/>
        </w:rPr>
        <w:t>КонсультантПлюс</w:t>
      </w:r>
      <w:proofErr w:type="spellEnd"/>
      <w:r>
        <w:rPr>
          <w:rFonts w:ascii="Times New Roman" w:hAnsi="Times New Roman"/>
          <w:sz w:val="28"/>
          <w:szCs w:val="28"/>
          <w:u w:color="000000"/>
        </w:rPr>
        <w:t>»</w:t>
      </w:r>
    </w:p>
    <w:p w:rsidR="002E4E84" w:rsidRDefault="002E4E84" w:rsidP="00A3769E">
      <w:pPr>
        <w:pStyle w:val="a8"/>
        <w:numPr>
          <w:ilvl w:val="1"/>
          <w:numId w:val="42"/>
        </w:numPr>
        <w:tabs>
          <w:tab w:val="clear" w:pos="1418"/>
          <w:tab w:val="clear" w:pos="2127"/>
          <w:tab w:val="left" w:pos="567"/>
        </w:tabs>
        <w:spacing w:before="25" w:line="360" w:lineRule="auto"/>
        <w:ind w:left="851" w:hanging="567"/>
        <w:jc w:val="both"/>
        <w:rPr>
          <w:rFonts w:ascii="Times New Roman" w:hAnsi="Times New Roman"/>
          <w:sz w:val="28"/>
          <w:szCs w:val="28"/>
          <w:u w:color="000000"/>
        </w:rPr>
      </w:pPr>
      <w:r>
        <w:rPr>
          <w:rFonts w:ascii="Times New Roman" w:hAnsi="Times New Roman"/>
          <w:sz w:val="28"/>
          <w:szCs w:val="28"/>
          <w:u w:color="000000"/>
        </w:rPr>
        <w:t xml:space="preserve"> </w:t>
      </w:r>
      <w:r w:rsidR="00A60136">
        <w:rPr>
          <w:rFonts w:ascii="Times New Roman" w:hAnsi="Times New Roman"/>
          <w:sz w:val="28"/>
          <w:szCs w:val="28"/>
          <w:u w:color="000000"/>
        </w:rPr>
        <w:t>Гражданский Кодекс Российской Федерации (часть первая) от 30 ноября 1994 г. № 51 – ФЗ // Рос. газ. – 1994.  – № 238 – 293. – (ред. от 29 дек. 2017 г.). – СПС «</w:t>
      </w:r>
      <w:proofErr w:type="spellStart"/>
      <w:r w:rsidR="00A60136">
        <w:rPr>
          <w:rFonts w:ascii="Times New Roman" w:hAnsi="Times New Roman"/>
          <w:sz w:val="28"/>
          <w:szCs w:val="28"/>
          <w:u w:color="000000"/>
        </w:rPr>
        <w:t>КонсультантПлюс</w:t>
      </w:r>
      <w:proofErr w:type="spellEnd"/>
      <w:r w:rsidR="00A60136">
        <w:rPr>
          <w:rFonts w:ascii="Times New Roman" w:hAnsi="Times New Roman"/>
          <w:sz w:val="28"/>
          <w:szCs w:val="28"/>
          <w:u w:color="000000"/>
        </w:rPr>
        <w:t xml:space="preserve">».  </w:t>
      </w:r>
    </w:p>
    <w:p w:rsidR="00933E42" w:rsidRPr="002E4E84" w:rsidRDefault="002E4E84" w:rsidP="00A3769E">
      <w:pPr>
        <w:pStyle w:val="a8"/>
        <w:numPr>
          <w:ilvl w:val="1"/>
          <w:numId w:val="42"/>
        </w:numPr>
        <w:tabs>
          <w:tab w:val="clear" w:pos="1418"/>
          <w:tab w:val="clear" w:pos="2127"/>
          <w:tab w:val="left" w:pos="567"/>
        </w:tabs>
        <w:spacing w:before="25" w:line="360" w:lineRule="auto"/>
        <w:ind w:left="851" w:hanging="567"/>
        <w:jc w:val="both"/>
        <w:rPr>
          <w:rFonts w:ascii="Times New Roman" w:hAnsi="Times New Roman"/>
          <w:sz w:val="28"/>
          <w:szCs w:val="28"/>
          <w:u w:color="000000"/>
        </w:rPr>
      </w:pPr>
      <w:r>
        <w:rPr>
          <w:rFonts w:ascii="Times New Roman" w:hAnsi="Times New Roman"/>
          <w:sz w:val="28"/>
          <w:szCs w:val="28"/>
          <w:u w:color="000000"/>
        </w:rPr>
        <w:t xml:space="preserve"> </w:t>
      </w:r>
      <w:r w:rsidR="00A60136" w:rsidRPr="002E4E84">
        <w:rPr>
          <w:rFonts w:ascii="Times New Roman" w:hAnsi="Times New Roman"/>
          <w:sz w:val="28"/>
          <w:szCs w:val="28"/>
          <w:u w:color="000000"/>
        </w:rPr>
        <w:t xml:space="preserve">Гражданский Кодекс Российской Федерации (часть вторая) от 26 января 1996 г. № 14 – ФЗ // Соб. законодательства Рос. Федерации. – 1996. – № 5. – Стр. 410. </w:t>
      </w:r>
      <w:proofErr w:type="gramStart"/>
      <w:r w:rsidR="00A60136" w:rsidRPr="002E4E84">
        <w:rPr>
          <w:rFonts w:ascii="Times New Roman" w:hAnsi="Times New Roman"/>
          <w:sz w:val="28"/>
          <w:szCs w:val="28"/>
          <w:u w:color="000000"/>
        </w:rPr>
        <w:t>–  (</w:t>
      </w:r>
      <w:proofErr w:type="gramEnd"/>
      <w:r w:rsidR="00A60136" w:rsidRPr="002E4E84">
        <w:rPr>
          <w:rFonts w:ascii="Times New Roman" w:hAnsi="Times New Roman"/>
          <w:sz w:val="28"/>
          <w:szCs w:val="28"/>
          <w:u w:color="000000"/>
        </w:rPr>
        <w:t>ред. от 18 апр. 2018 г.). – СПС «</w:t>
      </w:r>
      <w:proofErr w:type="spellStart"/>
      <w:r w:rsidR="00A60136" w:rsidRPr="002E4E84">
        <w:rPr>
          <w:rFonts w:ascii="Times New Roman" w:hAnsi="Times New Roman"/>
          <w:sz w:val="28"/>
          <w:szCs w:val="28"/>
          <w:u w:color="000000"/>
        </w:rPr>
        <w:t>КонсультантПлюс</w:t>
      </w:r>
      <w:proofErr w:type="spellEnd"/>
      <w:r w:rsidR="00A60136" w:rsidRPr="002E4E84">
        <w:rPr>
          <w:rFonts w:ascii="Times New Roman" w:hAnsi="Times New Roman"/>
          <w:sz w:val="28"/>
          <w:szCs w:val="28"/>
          <w:u w:color="000000"/>
        </w:rPr>
        <w:t xml:space="preserve">». </w:t>
      </w:r>
    </w:p>
    <w:p w:rsidR="00933E42" w:rsidRDefault="00A60136" w:rsidP="00A3769E">
      <w:pPr>
        <w:pStyle w:val="a8"/>
        <w:numPr>
          <w:ilvl w:val="1"/>
          <w:numId w:val="42"/>
        </w:numPr>
        <w:tabs>
          <w:tab w:val="clear" w:pos="1418"/>
          <w:tab w:val="clear" w:pos="2127"/>
          <w:tab w:val="left" w:pos="567"/>
        </w:tabs>
        <w:spacing w:before="25" w:line="360" w:lineRule="auto"/>
        <w:ind w:left="851" w:hanging="567"/>
        <w:jc w:val="both"/>
        <w:rPr>
          <w:rFonts w:ascii="Times New Roman" w:hAnsi="Times New Roman"/>
          <w:sz w:val="28"/>
          <w:szCs w:val="28"/>
          <w:u w:color="000000"/>
        </w:rPr>
      </w:pPr>
      <w:r>
        <w:rPr>
          <w:rFonts w:ascii="Times New Roman" w:hAnsi="Times New Roman"/>
          <w:sz w:val="28"/>
          <w:szCs w:val="28"/>
          <w:u w:color="000000"/>
        </w:rPr>
        <w:t xml:space="preserve">Гражданский Кодекс Российской Федерации (часть вторая) от 26 ноября 2001 г. № 146 – ФЗ // Соб. законодательства Рос. Федерации. – 2001.  – № 49. – Стр. 4552. </w:t>
      </w:r>
      <w:proofErr w:type="gramStart"/>
      <w:r>
        <w:rPr>
          <w:rFonts w:ascii="Times New Roman" w:hAnsi="Times New Roman"/>
          <w:sz w:val="28"/>
          <w:szCs w:val="28"/>
          <w:u w:color="000000"/>
        </w:rPr>
        <w:t>–  (</w:t>
      </w:r>
      <w:proofErr w:type="gramEnd"/>
      <w:r>
        <w:rPr>
          <w:rFonts w:ascii="Times New Roman" w:hAnsi="Times New Roman"/>
          <w:sz w:val="28"/>
          <w:szCs w:val="28"/>
          <w:u w:color="000000"/>
        </w:rPr>
        <w:t>ред. от 28 марта. 2017 г.). – СПС «</w:t>
      </w:r>
      <w:proofErr w:type="spellStart"/>
      <w:r>
        <w:rPr>
          <w:rFonts w:ascii="Times New Roman" w:hAnsi="Times New Roman"/>
          <w:sz w:val="28"/>
          <w:szCs w:val="28"/>
          <w:u w:color="000000"/>
        </w:rPr>
        <w:t>КонсультантПлюс</w:t>
      </w:r>
      <w:proofErr w:type="spellEnd"/>
      <w:r>
        <w:rPr>
          <w:rFonts w:ascii="Times New Roman" w:hAnsi="Times New Roman"/>
          <w:sz w:val="28"/>
          <w:szCs w:val="28"/>
          <w:u w:color="000000"/>
        </w:rPr>
        <w:t>».</w:t>
      </w:r>
      <w:r>
        <w:rPr>
          <w:rFonts w:ascii="Times New Roman" w:hAnsi="Times New Roman"/>
          <w:u w:color="000000"/>
        </w:rPr>
        <w:t xml:space="preserve"> </w:t>
      </w:r>
    </w:p>
    <w:p w:rsidR="00933E42" w:rsidRDefault="00A60136" w:rsidP="00A3769E">
      <w:pPr>
        <w:pStyle w:val="a8"/>
        <w:numPr>
          <w:ilvl w:val="1"/>
          <w:numId w:val="42"/>
        </w:numPr>
        <w:tabs>
          <w:tab w:val="clear" w:pos="1418"/>
          <w:tab w:val="clear" w:pos="2127"/>
          <w:tab w:val="left" w:pos="567"/>
        </w:tabs>
        <w:spacing w:before="25" w:line="360" w:lineRule="auto"/>
        <w:ind w:left="851" w:hanging="567"/>
        <w:jc w:val="both"/>
        <w:rPr>
          <w:rFonts w:ascii="Times New Roman" w:hAnsi="Times New Roman"/>
          <w:sz w:val="28"/>
          <w:szCs w:val="28"/>
          <w:u w:color="000000"/>
        </w:rPr>
      </w:pPr>
      <w:r>
        <w:rPr>
          <w:rFonts w:ascii="Times New Roman" w:hAnsi="Times New Roman"/>
          <w:sz w:val="28"/>
          <w:szCs w:val="28"/>
          <w:u w:color="000000"/>
        </w:rPr>
        <w:t xml:space="preserve">Об акционерных обществах [Электронный </w:t>
      </w:r>
      <w:proofErr w:type="spellStart"/>
      <w:r>
        <w:rPr>
          <w:rFonts w:ascii="Times New Roman" w:hAnsi="Times New Roman"/>
          <w:sz w:val="28"/>
          <w:szCs w:val="28"/>
          <w:u w:color="000000"/>
        </w:rPr>
        <w:t>ресурc</w:t>
      </w:r>
      <w:proofErr w:type="spellEnd"/>
      <w:proofErr w:type="gramStart"/>
      <w:r>
        <w:rPr>
          <w:rFonts w:ascii="Times New Roman" w:hAnsi="Times New Roman"/>
          <w:sz w:val="28"/>
          <w:szCs w:val="28"/>
          <w:u w:color="000000"/>
        </w:rPr>
        <w:t>] :</w:t>
      </w:r>
      <w:proofErr w:type="gramEnd"/>
      <w:r>
        <w:rPr>
          <w:rFonts w:ascii="Times New Roman" w:hAnsi="Times New Roman"/>
          <w:sz w:val="28"/>
          <w:szCs w:val="28"/>
          <w:u w:color="000000"/>
        </w:rPr>
        <w:t xml:space="preserve"> </w:t>
      </w:r>
      <w:proofErr w:type="spellStart"/>
      <w:r>
        <w:rPr>
          <w:rFonts w:ascii="Times New Roman" w:hAnsi="Times New Roman"/>
          <w:sz w:val="28"/>
          <w:szCs w:val="28"/>
          <w:u w:color="000000"/>
        </w:rPr>
        <w:t>федер</w:t>
      </w:r>
      <w:proofErr w:type="spellEnd"/>
      <w:r>
        <w:rPr>
          <w:rFonts w:ascii="Times New Roman" w:hAnsi="Times New Roman"/>
          <w:sz w:val="28"/>
          <w:szCs w:val="28"/>
          <w:u w:color="000000"/>
        </w:rPr>
        <w:t xml:space="preserve">. закон от 26 дек. 1995 г. № 208 – ФЗ // Собр. законодательства. Рос. Федерации. – 1996. – № 1. – Стр. 1.  </w:t>
      </w:r>
      <w:proofErr w:type="gramStart"/>
      <w:r>
        <w:rPr>
          <w:rFonts w:ascii="Times New Roman" w:hAnsi="Times New Roman"/>
          <w:sz w:val="28"/>
          <w:szCs w:val="28"/>
          <w:u w:color="000000"/>
        </w:rPr>
        <w:t>–  (</w:t>
      </w:r>
      <w:proofErr w:type="gramEnd"/>
      <w:r>
        <w:rPr>
          <w:rFonts w:ascii="Times New Roman" w:hAnsi="Times New Roman"/>
          <w:sz w:val="28"/>
          <w:szCs w:val="28"/>
          <w:u w:color="000000"/>
        </w:rPr>
        <w:t>ред. от 7 марта. 2018 г.). – СПС «</w:t>
      </w:r>
      <w:proofErr w:type="spellStart"/>
      <w:r>
        <w:rPr>
          <w:rFonts w:ascii="Times New Roman" w:hAnsi="Times New Roman"/>
          <w:sz w:val="28"/>
          <w:szCs w:val="28"/>
          <w:u w:color="000000"/>
        </w:rPr>
        <w:t>КонсультантПлюс</w:t>
      </w:r>
      <w:proofErr w:type="spellEnd"/>
      <w:r>
        <w:rPr>
          <w:rFonts w:ascii="Times New Roman" w:hAnsi="Times New Roman"/>
          <w:sz w:val="28"/>
          <w:szCs w:val="28"/>
          <w:u w:color="000000"/>
        </w:rPr>
        <w:t>».</w:t>
      </w:r>
    </w:p>
    <w:p w:rsidR="00933E42" w:rsidRDefault="00A60136" w:rsidP="00A3769E">
      <w:pPr>
        <w:pStyle w:val="a8"/>
        <w:numPr>
          <w:ilvl w:val="1"/>
          <w:numId w:val="42"/>
        </w:numPr>
        <w:tabs>
          <w:tab w:val="clear" w:pos="1418"/>
          <w:tab w:val="clear" w:pos="2127"/>
          <w:tab w:val="left" w:pos="567"/>
        </w:tabs>
        <w:spacing w:before="25" w:line="360" w:lineRule="auto"/>
        <w:ind w:left="851" w:hanging="567"/>
        <w:jc w:val="both"/>
        <w:rPr>
          <w:rFonts w:ascii="Times New Roman" w:hAnsi="Times New Roman"/>
          <w:sz w:val="28"/>
          <w:szCs w:val="28"/>
          <w:u w:color="000000"/>
        </w:rPr>
      </w:pPr>
      <w:r>
        <w:rPr>
          <w:rFonts w:ascii="Times New Roman" w:hAnsi="Times New Roman"/>
          <w:sz w:val="28"/>
          <w:szCs w:val="28"/>
          <w:u w:color="000000"/>
        </w:rPr>
        <w:lastRenderedPageBreak/>
        <w:t xml:space="preserve">Об аудиторской деятельности [Электронный </w:t>
      </w:r>
      <w:proofErr w:type="spellStart"/>
      <w:r>
        <w:rPr>
          <w:rFonts w:ascii="Times New Roman" w:hAnsi="Times New Roman"/>
          <w:sz w:val="28"/>
          <w:szCs w:val="28"/>
          <w:u w:color="000000"/>
        </w:rPr>
        <w:t>ресурc</w:t>
      </w:r>
      <w:proofErr w:type="spellEnd"/>
      <w:proofErr w:type="gramStart"/>
      <w:r>
        <w:rPr>
          <w:rFonts w:ascii="Times New Roman" w:hAnsi="Times New Roman"/>
          <w:sz w:val="28"/>
          <w:szCs w:val="28"/>
          <w:u w:color="000000"/>
        </w:rPr>
        <w:t>] :</w:t>
      </w:r>
      <w:proofErr w:type="gramEnd"/>
      <w:r>
        <w:rPr>
          <w:rFonts w:ascii="Times New Roman" w:hAnsi="Times New Roman"/>
          <w:sz w:val="28"/>
          <w:szCs w:val="28"/>
          <w:u w:color="000000"/>
        </w:rPr>
        <w:t xml:space="preserve"> </w:t>
      </w:r>
      <w:proofErr w:type="spellStart"/>
      <w:r>
        <w:rPr>
          <w:rFonts w:ascii="Times New Roman" w:hAnsi="Times New Roman"/>
          <w:sz w:val="28"/>
          <w:szCs w:val="28"/>
          <w:u w:color="000000"/>
        </w:rPr>
        <w:t>федер</w:t>
      </w:r>
      <w:proofErr w:type="spellEnd"/>
      <w:r>
        <w:rPr>
          <w:rFonts w:ascii="Times New Roman" w:hAnsi="Times New Roman"/>
          <w:sz w:val="28"/>
          <w:szCs w:val="28"/>
          <w:u w:color="000000"/>
        </w:rPr>
        <w:t>.  закон от 30 дек. 2008 г. № 307 – Ф3 // Собр. законодательства. Рос. Федерации. – 2009. – № 1. – Стр. 15. – (ред. от 23 апр. 2018 г.). – СПС «</w:t>
      </w:r>
      <w:proofErr w:type="spellStart"/>
      <w:r>
        <w:rPr>
          <w:rFonts w:ascii="Times New Roman" w:hAnsi="Times New Roman"/>
          <w:sz w:val="28"/>
          <w:szCs w:val="28"/>
          <w:u w:color="000000"/>
        </w:rPr>
        <w:t>КонсультантПлюс</w:t>
      </w:r>
      <w:proofErr w:type="spellEnd"/>
      <w:r>
        <w:rPr>
          <w:rFonts w:ascii="Times New Roman" w:hAnsi="Times New Roman"/>
          <w:sz w:val="28"/>
          <w:szCs w:val="28"/>
          <w:u w:color="000000"/>
        </w:rPr>
        <w:t>».</w:t>
      </w:r>
    </w:p>
    <w:p w:rsidR="00933E42" w:rsidRDefault="00A60136" w:rsidP="00A3769E">
      <w:pPr>
        <w:pStyle w:val="a8"/>
        <w:numPr>
          <w:ilvl w:val="1"/>
          <w:numId w:val="42"/>
        </w:numPr>
        <w:tabs>
          <w:tab w:val="clear" w:pos="1418"/>
          <w:tab w:val="clear" w:pos="2127"/>
          <w:tab w:val="left" w:pos="567"/>
        </w:tabs>
        <w:spacing w:before="25" w:line="360" w:lineRule="auto"/>
        <w:ind w:left="851" w:hanging="567"/>
        <w:jc w:val="both"/>
        <w:rPr>
          <w:rFonts w:ascii="Times New Roman" w:hAnsi="Times New Roman"/>
          <w:sz w:val="28"/>
          <w:szCs w:val="28"/>
          <w:u w:color="000000"/>
        </w:rPr>
      </w:pPr>
      <w:r>
        <w:rPr>
          <w:rFonts w:ascii="Times New Roman" w:hAnsi="Times New Roman"/>
          <w:sz w:val="28"/>
          <w:szCs w:val="28"/>
          <w:u w:color="000000"/>
        </w:rPr>
        <w:t xml:space="preserve">Об инвестиционных фондах [Электронный </w:t>
      </w:r>
      <w:proofErr w:type="spellStart"/>
      <w:r>
        <w:rPr>
          <w:rFonts w:ascii="Times New Roman" w:hAnsi="Times New Roman"/>
          <w:sz w:val="28"/>
          <w:szCs w:val="28"/>
          <w:u w:color="000000"/>
        </w:rPr>
        <w:t>ресурc</w:t>
      </w:r>
      <w:proofErr w:type="spellEnd"/>
      <w:proofErr w:type="gramStart"/>
      <w:r>
        <w:rPr>
          <w:rFonts w:ascii="Times New Roman" w:hAnsi="Times New Roman"/>
          <w:sz w:val="28"/>
          <w:szCs w:val="28"/>
          <w:u w:color="000000"/>
        </w:rPr>
        <w:t>] :</w:t>
      </w:r>
      <w:proofErr w:type="gramEnd"/>
      <w:r>
        <w:rPr>
          <w:rFonts w:ascii="Times New Roman" w:hAnsi="Times New Roman"/>
          <w:sz w:val="28"/>
          <w:szCs w:val="28"/>
          <w:u w:color="000000"/>
        </w:rPr>
        <w:t xml:space="preserve"> </w:t>
      </w:r>
      <w:proofErr w:type="spellStart"/>
      <w:r>
        <w:rPr>
          <w:rFonts w:ascii="Times New Roman" w:hAnsi="Times New Roman"/>
          <w:sz w:val="28"/>
          <w:szCs w:val="28"/>
          <w:u w:color="000000"/>
        </w:rPr>
        <w:t>федер</w:t>
      </w:r>
      <w:proofErr w:type="spellEnd"/>
      <w:r>
        <w:rPr>
          <w:rFonts w:ascii="Times New Roman" w:hAnsi="Times New Roman"/>
          <w:sz w:val="28"/>
          <w:szCs w:val="28"/>
          <w:u w:color="000000"/>
        </w:rPr>
        <w:t xml:space="preserve">. закон от 29 </w:t>
      </w:r>
      <w:proofErr w:type="spellStart"/>
      <w:r>
        <w:rPr>
          <w:rFonts w:ascii="Times New Roman" w:hAnsi="Times New Roman"/>
          <w:sz w:val="28"/>
          <w:szCs w:val="28"/>
          <w:u w:color="000000"/>
        </w:rPr>
        <w:t>нояб</w:t>
      </w:r>
      <w:proofErr w:type="spellEnd"/>
      <w:r>
        <w:rPr>
          <w:rFonts w:ascii="Times New Roman" w:hAnsi="Times New Roman"/>
          <w:sz w:val="28"/>
          <w:szCs w:val="28"/>
          <w:u w:color="000000"/>
        </w:rPr>
        <w:t>. 2001 г. № 156 – ФЗ // Собр. законодательства. Рос. Федерации. – 2001. – № 49. – Стр. 4562. – (ред. от 1 февр. 2018 г.). – СПС «</w:t>
      </w:r>
      <w:proofErr w:type="spellStart"/>
      <w:r>
        <w:rPr>
          <w:rFonts w:ascii="Times New Roman" w:hAnsi="Times New Roman"/>
          <w:sz w:val="28"/>
          <w:szCs w:val="28"/>
          <w:u w:color="000000"/>
        </w:rPr>
        <w:t>КонсультантПлюс</w:t>
      </w:r>
      <w:proofErr w:type="spellEnd"/>
      <w:r>
        <w:rPr>
          <w:rFonts w:ascii="Times New Roman" w:hAnsi="Times New Roman"/>
          <w:sz w:val="28"/>
          <w:szCs w:val="28"/>
          <w:u w:color="000000"/>
        </w:rPr>
        <w:t>».</w:t>
      </w:r>
    </w:p>
    <w:p w:rsidR="00933E42" w:rsidRDefault="00A60136" w:rsidP="00A3769E">
      <w:pPr>
        <w:pStyle w:val="a8"/>
        <w:numPr>
          <w:ilvl w:val="1"/>
          <w:numId w:val="42"/>
        </w:numPr>
        <w:tabs>
          <w:tab w:val="clear" w:pos="1418"/>
          <w:tab w:val="clear" w:pos="2127"/>
          <w:tab w:val="left" w:pos="567"/>
        </w:tabs>
        <w:spacing w:before="25" w:line="360" w:lineRule="auto"/>
        <w:ind w:left="851" w:hanging="567"/>
        <w:jc w:val="both"/>
        <w:rPr>
          <w:rFonts w:ascii="Times New Roman" w:hAnsi="Times New Roman"/>
          <w:sz w:val="28"/>
          <w:szCs w:val="28"/>
          <w:u w:color="000000"/>
        </w:rPr>
      </w:pPr>
      <w:r>
        <w:rPr>
          <w:rFonts w:ascii="Times New Roman" w:hAnsi="Times New Roman"/>
          <w:sz w:val="28"/>
          <w:szCs w:val="28"/>
          <w:u w:color="000000"/>
        </w:rPr>
        <w:t xml:space="preserve">Об иностранных инвестициях в Российской Федерации [Электронный </w:t>
      </w:r>
      <w:proofErr w:type="spellStart"/>
      <w:r>
        <w:rPr>
          <w:rFonts w:ascii="Times New Roman" w:hAnsi="Times New Roman"/>
          <w:sz w:val="28"/>
          <w:szCs w:val="28"/>
          <w:u w:color="000000"/>
        </w:rPr>
        <w:t>ресурc</w:t>
      </w:r>
      <w:proofErr w:type="spellEnd"/>
      <w:proofErr w:type="gramStart"/>
      <w:r>
        <w:rPr>
          <w:rFonts w:ascii="Times New Roman" w:hAnsi="Times New Roman"/>
          <w:sz w:val="28"/>
          <w:szCs w:val="28"/>
          <w:u w:color="000000"/>
        </w:rPr>
        <w:t>] :</w:t>
      </w:r>
      <w:proofErr w:type="gramEnd"/>
      <w:r>
        <w:rPr>
          <w:rFonts w:ascii="Times New Roman" w:hAnsi="Times New Roman"/>
          <w:sz w:val="28"/>
          <w:szCs w:val="28"/>
          <w:u w:color="000000"/>
        </w:rPr>
        <w:t xml:space="preserve"> </w:t>
      </w:r>
      <w:proofErr w:type="spellStart"/>
      <w:r>
        <w:rPr>
          <w:rFonts w:ascii="Times New Roman" w:hAnsi="Times New Roman"/>
          <w:sz w:val="28"/>
          <w:szCs w:val="28"/>
          <w:u w:color="000000"/>
        </w:rPr>
        <w:t>федер</w:t>
      </w:r>
      <w:proofErr w:type="spellEnd"/>
      <w:r>
        <w:rPr>
          <w:rFonts w:ascii="Times New Roman" w:hAnsi="Times New Roman"/>
          <w:sz w:val="28"/>
          <w:szCs w:val="28"/>
          <w:u w:color="000000"/>
        </w:rPr>
        <w:t xml:space="preserve">. закон от 9 июля 1999 г. № 160 – ФЗ // Соб. законодательства. Рос. Федерации. – 1999. – № 28. – Стр. 3493. – (ред. </w:t>
      </w:r>
      <w:proofErr w:type="gramStart"/>
      <w:r>
        <w:rPr>
          <w:rFonts w:ascii="Times New Roman" w:hAnsi="Times New Roman"/>
          <w:sz w:val="28"/>
          <w:szCs w:val="28"/>
          <w:u w:color="000000"/>
        </w:rPr>
        <w:t>от  18</w:t>
      </w:r>
      <w:proofErr w:type="gramEnd"/>
      <w:r>
        <w:rPr>
          <w:rFonts w:ascii="Times New Roman" w:hAnsi="Times New Roman"/>
          <w:sz w:val="28"/>
          <w:szCs w:val="28"/>
          <w:u w:color="000000"/>
        </w:rPr>
        <w:t xml:space="preserve"> июля. 2017 г.). </w:t>
      </w:r>
      <w:proofErr w:type="gramStart"/>
      <w:r>
        <w:rPr>
          <w:rFonts w:ascii="Times New Roman" w:hAnsi="Times New Roman"/>
          <w:sz w:val="28"/>
          <w:szCs w:val="28"/>
          <w:u w:color="000000"/>
        </w:rPr>
        <w:t>–  СПС</w:t>
      </w:r>
      <w:proofErr w:type="gramEnd"/>
      <w:r>
        <w:rPr>
          <w:rFonts w:ascii="Times New Roman" w:hAnsi="Times New Roman"/>
          <w:sz w:val="28"/>
          <w:szCs w:val="28"/>
          <w:u w:color="000000"/>
        </w:rPr>
        <w:t xml:space="preserve"> «</w:t>
      </w:r>
      <w:proofErr w:type="spellStart"/>
      <w:r>
        <w:rPr>
          <w:rFonts w:ascii="Times New Roman" w:hAnsi="Times New Roman"/>
          <w:sz w:val="28"/>
          <w:szCs w:val="28"/>
          <w:u w:color="000000"/>
        </w:rPr>
        <w:t>КонсультантПлюс</w:t>
      </w:r>
      <w:proofErr w:type="spellEnd"/>
      <w:r>
        <w:rPr>
          <w:rFonts w:ascii="Times New Roman" w:hAnsi="Times New Roman"/>
          <w:sz w:val="28"/>
          <w:szCs w:val="28"/>
          <w:u w:color="000000"/>
        </w:rPr>
        <w:t>».</w:t>
      </w:r>
    </w:p>
    <w:p w:rsidR="00933E42" w:rsidRDefault="00A60136" w:rsidP="00A3769E">
      <w:pPr>
        <w:pStyle w:val="a8"/>
        <w:numPr>
          <w:ilvl w:val="1"/>
          <w:numId w:val="42"/>
        </w:numPr>
        <w:tabs>
          <w:tab w:val="clear" w:pos="1418"/>
          <w:tab w:val="clear" w:pos="2127"/>
          <w:tab w:val="left" w:pos="567"/>
        </w:tabs>
        <w:spacing w:before="25" w:line="360" w:lineRule="auto"/>
        <w:ind w:left="851" w:hanging="567"/>
        <w:jc w:val="both"/>
        <w:rPr>
          <w:rFonts w:ascii="Times New Roman" w:hAnsi="Times New Roman"/>
          <w:sz w:val="28"/>
          <w:szCs w:val="28"/>
          <w:u w:color="000000"/>
        </w:rPr>
      </w:pPr>
      <w:r>
        <w:rPr>
          <w:rFonts w:ascii="Times New Roman" w:hAnsi="Times New Roman"/>
          <w:sz w:val="28"/>
          <w:szCs w:val="28"/>
          <w:u w:color="000000"/>
        </w:rPr>
        <w:t xml:space="preserve">Об обществах с ограниченной ответственностью [Электронный </w:t>
      </w:r>
      <w:proofErr w:type="spellStart"/>
      <w:r>
        <w:rPr>
          <w:rFonts w:ascii="Times New Roman" w:hAnsi="Times New Roman"/>
          <w:sz w:val="28"/>
          <w:szCs w:val="28"/>
          <w:u w:color="000000"/>
        </w:rPr>
        <w:t>ресурc</w:t>
      </w:r>
      <w:proofErr w:type="spellEnd"/>
      <w:proofErr w:type="gramStart"/>
      <w:r>
        <w:rPr>
          <w:rFonts w:ascii="Times New Roman" w:hAnsi="Times New Roman"/>
          <w:sz w:val="28"/>
          <w:szCs w:val="28"/>
          <w:u w:color="000000"/>
        </w:rPr>
        <w:t>] :</w:t>
      </w:r>
      <w:proofErr w:type="gramEnd"/>
      <w:r>
        <w:rPr>
          <w:rFonts w:ascii="Times New Roman" w:hAnsi="Times New Roman"/>
          <w:sz w:val="28"/>
          <w:szCs w:val="28"/>
          <w:u w:color="000000"/>
        </w:rPr>
        <w:t xml:space="preserve"> </w:t>
      </w:r>
      <w:proofErr w:type="spellStart"/>
      <w:r>
        <w:rPr>
          <w:rFonts w:ascii="Times New Roman" w:hAnsi="Times New Roman"/>
          <w:sz w:val="28"/>
          <w:szCs w:val="28"/>
          <w:u w:color="000000"/>
        </w:rPr>
        <w:t>федер.закон</w:t>
      </w:r>
      <w:proofErr w:type="spellEnd"/>
      <w:r>
        <w:rPr>
          <w:rFonts w:ascii="Times New Roman" w:hAnsi="Times New Roman"/>
          <w:sz w:val="28"/>
          <w:szCs w:val="28"/>
          <w:u w:color="000000"/>
        </w:rPr>
        <w:t xml:space="preserve"> от 8 февр.  1998 г. № 14 – ФЗ // Собр. законодательства. Рос. Федерации. – 1998. – № 7. – Стр. 785.  </w:t>
      </w:r>
      <w:proofErr w:type="gramStart"/>
      <w:r>
        <w:rPr>
          <w:rFonts w:ascii="Times New Roman" w:hAnsi="Times New Roman"/>
          <w:sz w:val="28"/>
          <w:szCs w:val="28"/>
          <w:u w:color="000000"/>
        </w:rPr>
        <w:t>–  (</w:t>
      </w:r>
      <w:proofErr w:type="gramEnd"/>
      <w:r>
        <w:rPr>
          <w:rFonts w:ascii="Times New Roman" w:hAnsi="Times New Roman"/>
          <w:sz w:val="28"/>
          <w:szCs w:val="28"/>
          <w:u w:color="000000"/>
        </w:rPr>
        <w:t>ред. от 1 февр. 2018 г.). – СПС «</w:t>
      </w:r>
      <w:proofErr w:type="spellStart"/>
      <w:r>
        <w:rPr>
          <w:rFonts w:ascii="Times New Roman" w:hAnsi="Times New Roman"/>
          <w:sz w:val="28"/>
          <w:szCs w:val="28"/>
          <w:u w:color="000000"/>
        </w:rPr>
        <w:t>КонсультантПлюс</w:t>
      </w:r>
      <w:proofErr w:type="spellEnd"/>
      <w:r>
        <w:rPr>
          <w:rFonts w:ascii="Times New Roman" w:hAnsi="Times New Roman"/>
          <w:sz w:val="28"/>
          <w:szCs w:val="28"/>
          <w:u w:color="000000"/>
        </w:rPr>
        <w:t>».</w:t>
      </w:r>
    </w:p>
    <w:p w:rsidR="00933E42" w:rsidRDefault="00A60136" w:rsidP="00A3769E">
      <w:pPr>
        <w:pStyle w:val="a8"/>
        <w:numPr>
          <w:ilvl w:val="1"/>
          <w:numId w:val="42"/>
        </w:numPr>
        <w:tabs>
          <w:tab w:val="clear" w:pos="1418"/>
          <w:tab w:val="clear" w:pos="2127"/>
          <w:tab w:val="left" w:pos="567"/>
        </w:tabs>
        <w:spacing w:before="25" w:line="360" w:lineRule="auto"/>
        <w:ind w:left="851" w:hanging="567"/>
        <w:jc w:val="both"/>
        <w:rPr>
          <w:rFonts w:ascii="Times New Roman" w:hAnsi="Times New Roman"/>
          <w:sz w:val="28"/>
          <w:szCs w:val="28"/>
          <w:u w:color="000000"/>
        </w:rPr>
      </w:pPr>
      <w:r>
        <w:rPr>
          <w:rFonts w:ascii="Times New Roman" w:hAnsi="Times New Roman"/>
          <w:sz w:val="28"/>
          <w:szCs w:val="28"/>
          <w:u w:color="000000"/>
        </w:rPr>
        <w:t xml:space="preserve">Об основах государственного регулирования внешнеторговой деятельности [Электронный </w:t>
      </w:r>
      <w:r w:rsidR="002E4E84">
        <w:rPr>
          <w:rFonts w:ascii="Times New Roman" w:hAnsi="Times New Roman"/>
          <w:sz w:val="28"/>
          <w:szCs w:val="28"/>
          <w:u w:color="000000"/>
        </w:rPr>
        <w:t>ресурс</w:t>
      </w:r>
      <w:proofErr w:type="gramStart"/>
      <w:r>
        <w:rPr>
          <w:rFonts w:ascii="Times New Roman" w:hAnsi="Times New Roman"/>
          <w:sz w:val="28"/>
          <w:szCs w:val="28"/>
          <w:u w:color="000000"/>
        </w:rPr>
        <w:t>] :</w:t>
      </w:r>
      <w:proofErr w:type="gramEnd"/>
      <w:r>
        <w:rPr>
          <w:rFonts w:ascii="Times New Roman" w:hAnsi="Times New Roman"/>
          <w:sz w:val="28"/>
          <w:szCs w:val="28"/>
          <w:u w:color="000000"/>
        </w:rPr>
        <w:t xml:space="preserve"> </w:t>
      </w:r>
      <w:proofErr w:type="spellStart"/>
      <w:r>
        <w:rPr>
          <w:rFonts w:ascii="Times New Roman" w:hAnsi="Times New Roman"/>
          <w:sz w:val="28"/>
          <w:szCs w:val="28"/>
          <w:u w:color="000000"/>
        </w:rPr>
        <w:t>федер</w:t>
      </w:r>
      <w:proofErr w:type="spellEnd"/>
      <w:r>
        <w:rPr>
          <w:rFonts w:ascii="Times New Roman" w:hAnsi="Times New Roman"/>
          <w:sz w:val="28"/>
          <w:szCs w:val="28"/>
          <w:u w:color="000000"/>
        </w:rPr>
        <w:t xml:space="preserve">. закон от 8 дек. 2003 г. № 164 – ФЗ // Соб. законодательства. Рос. Федерации. – 2003. – № 50 – Ст. 4850. </w:t>
      </w:r>
      <w:proofErr w:type="gramStart"/>
      <w:r>
        <w:rPr>
          <w:rFonts w:ascii="Times New Roman" w:hAnsi="Times New Roman"/>
          <w:sz w:val="28"/>
          <w:szCs w:val="28"/>
          <w:u w:color="000000"/>
        </w:rPr>
        <w:t>–  (</w:t>
      </w:r>
      <w:proofErr w:type="gramEnd"/>
      <w:r>
        <w:rPr>
          <w:rFonts w:ascii="Times New Roman" w:hAnsi="Times New Roman"/>
          <w:sz w:val="28"/>
          <w:szCs w:val="28"/>
          <w:u w:color="000000"/>
        </w:rPr>
        <w:t>ред. от 13 июля. 2015 г.). – СПС «</w:t>
      </w:r>
      <w:proofErr w:type="spellStart"/>
      <w:r>
        <w:rPr>
          <w:rFonts w:ascii="Times New Roman" w:hAnsi="Times New Roman"/>
          <w:sz w:val="28"/>
          <w:szCs w:val="28"/>
          <w:u w:color="000000"/>
        </w:rPr>
        <w:t>КонсультантПлюс</w:t>
      </w:r>
      <w:proofErr w:type="spellEnd"/>
      <w:r>
        <w:rPr>
          <w:rFonts w:ascii="Times New Roman" w:hAnsi="Times New Roman"/>
          <w:sz w:val="28"/>
          <w:szCs w:val="28"/>
          <w:u w:color="000000"/>
        </w:rPr>
        <w:t xml:space="preserve">». О бухгалтерском </w:t>
      </w:r>
      <w:proofErr w:type="gramStart"/>
      <w:r>
        <w:rPr>
          <w:rFonts w:ascii="Times New Roman" w:hAnsi="Times New Roman"/>
          <w:sz w:val="28"/>
          <w:szCs w:val="28"/>
          <w:u w:color="000000"/>
        </w:rPr>
        <w:t>учете :</w:t>
      </w:r>
      <w:proofErr w:type="gramEnd"/>
      <w:r>
        <w:rPr>
          <w:rFonts w:ascii="Times New Roman" w:hAnsi="Times New Roman"/>
          <w:sz w:val="28"/>
          <w:szCs w:val="28"/>
          <w:u w:color="000000"/>
        </w:rPr>
        <w:t xml:space="preserve"> </w:t>
      </w:r>
      <w:proofErr w:type="spellStart"/>
      <w:r>
        <w:rPr>
          <w:rFonts w:ascii="Times New Roman" w:hAnsi="Times New Roman"/>
          <w:sz w:val="28"/>
          <w:szCs w:val="28"/>
          <w:u w:color="000000"/>
        </w:rPr>
        <w:t>федер</w:t>
      </w:r>
      <w:proofErr w:type="spellEnd"/>
      <w:r>
        <w:rPr>
          <w:rFonts w:ascii="Times New Roman" w:hAnsi="Times New Roman"/>
          <w:sz w:val="28"/>
          <w:szCs w:val="28"/>
          <w:u w:color="000000"/>
        </w:rPr>
        <w:t xml:space="preserve">. закон от 6 дек. 2011 г. № 129 – ФЗ // Собр. законодательства. Рос. Федерации. – 2011. – 12 дек. – № 50. – Стр. 7344.  </w:t>
      </w:r>
      <w:proofErr w:type="gramStart"/>
      <w:r>
        <w:rPr>
          <w:rFonts w:ascii="Times New Roman" w:hAnsi="Times New Roman"/>
          <w:sz w:val="28"/>
          <w:szCs w:val="28"/>
          <w:u w:color="000000"/>
        </w:rPr>
        <w:t>–  (</w:t>
      </w:r>
      <w:proofErr w:type="gramEnd"/>
      <w:r>
        <w:rPr>
          <w:rFonts w:ascii="Times New Roman" w:hAnsi="Times New Roman"/>
          <w:sz w:val="28"/>
          <w:szCs w:val="28"/>
          <w:u w:color="000000"/>
        </w:rPr>
        <w:t>ред. от 31 дек. 2017 г.). – СПС «</w:t>
      </w:r>
      <w:proofErr w:type="spellStart"/>
      <w:r>
        <w:rPr>
          <w:rFonts w:ascii="Times New Roman" w:hAnsi="Times New Roman"/>
          <w:sz w:val="28"/>
          <w:szCs w:val="28"/>
          <w:u w:color="000000"/>
        </w:rPr>
        <w:t>КонсультантПлюс</w:t>
      </w:r>
      <w:proofErr w:type="spellEnd"/>
      <w:r>
        <w:rPr>
          <w:rFonts w:ascii="Times New Roman" w:hAnsi="Times New Roman"/>
          <w:sz w:val="28"/>
          <w:szCs w:val="28"/>
          <w:u w:color="000000"/>
        </w:rPr>
        <w:t>».</w:t>
      </w:r>
    </w:p>
    <w:p w:rsidR="00933E42" w:rsidRDefault="00A60136" w:rsidP="00A3769E">
      <w:pPr>
        <w:pStyle w:val="a8"/>
        <w:numPr>
          <w:ilvl w:val="1"/>
          <w:numId w:val="42"/>
        </w:numPr>
        <w:tabs>
          <w:tab w:val="clear" w:pos="1418"/>
          <w:tab w:val="clear" w:pos="2127"/>
          <w:tab w:val="left" w:pos="567"/>
        </w:tabs>
        <w:spacing w:before="25" w:line="360" w:lineRule="auto"/>
        <w:ind w:left="851" w:hanging="567"/>
        <w:jc w:val="both"/>
        <w:rPr>
          <w:rFonts w:ascii="Times New Roman" w:hAnsi="Times New Roman"/>
          <w:sz w:val="28"/>
          <w:szCs w:val="28"/>
          <w:u w:color="000000"/>
        </w:rPr>
      </w:pPr>
      <w:r>
        <w:rPr>
          <w:rFonts w:ascii="Times New Roman" w:hAnsi="Times New Roman"/>
          <w:sz w:val="28"/>
          <w:szCs w:val="28"/>
          <w:u w:color="000000"/>
        </w:rPr>
        <w:t xml:space="preserve">Об экспортном контроле [Электронный </w:t>
      </w:r>
      <w:r w:rsidR="002E4E84">
        <w:rPr>
          <w:rFonts w:ascii="Times New Roman" w:hAnsi="Times New Roman"/>
          <w:sz w:val="28"/>
          <w:szCs w:val="28"/>
          <w:u w:color="000000"/>
        </w:rPr>
        <w:t>ресурс</w:t>
      </w:r>
      <w:proofErr w:type="gramStart"/>
      <w:r>
        <w:rPr>
          <w:rFonts w:ascii="Times New Roman" w:hAnsi="Times New Roman"/>
          <w:sz w:val="28"/>
          <w:szCs w:val="28"/>
          <w:u w:color="000000"/>
        </w:rPr>
        <w:t>] :</w:t>
      </w:r>
      <w:proofErr w:type="gramEnd"/>
      <w:r>
        <w:rPr>
          <w:rFonts w:ascii="Times New Roman" w:hAnsi="Times New Roman"/>
          <w:sz w:val="28"/>
          <w:szCs w:val="28"/>
          <w:u w:color="000000"/>
        </w:rPr>
        <w:t xml:space="preserve"> </w:t>
      </w:r>
      <w:proofErr w:type="spellStart"/>
      <w:r>
        <w:rPr>
          <w:rFonts w:ascii="Times New Roman" w:hAnsi="Times New Roman"/>
          <w:sz w:val="28"/>
          <w:szCs w:val="28"/>
          <w:u w:color="000000"/>
        </w:rPr>
        <w:t>федер</w:t>
      </w:r>
      <w:proofErr w:type="spellEnd"/>
      <w:r>
        <w:rPr>
          <w:rFonts w:ascii="Times New Roman" w:hAnsi="Times New Roman"/>
          <w:sz w:val="28"/>
          <w:szCs w:val="28"/>
          <w:u w:color="000000"/>
        </w:rPr>
        <w:t>. закон от 18 июля. 1999 г.  № 183 – ФЗ // Собр. законодательства. Рос. Федерации. – 1999. – № 30. – Стр. 3774. – (ред. от 13 июля. 2017 г.). – СПС «</w:t>
      </w:r>
      <w:proofErr w:type="spellStart"/>
      <w:r>
        <w:rPr>
          <w:rFonts w:ascii="Times New Roman" w:hAnsi="Times New Roman"/>
          <w:sz w:val="28"/>
          <w:szCs w:val="28"/>
          <w:u w:color="000000"/>
        </w:rPr>
        <w:t>КонсультантПлюс</w:t>
      </w:r>
      <w:proofErr w:type="spellEnd"/>
      <w:r>
        <w:rPr>
          <w:rFonts w:ascii="Times New Roman" w:hAnsi="Times New Roman"/>
          <w:sz w:val="28"/>
          <w:szCs w:val="28"/>
          <w:u w:color="000000"/>
        </w:rPr>
        <w:t>».</w:t>
      </w:r>
    </w:p>
    <w:p w:rsidR="00933E42" w:rsidRDefault="00A60136" w:rsidP="00A3769E">
      <w:pPr>
        <w:pStyle w:val="a8"/>
        <w:numPr>
          <w:ilvl w:val="1"/>
          <w:numId w:val="42"/>
        </w:numPr>
        <w:tabs>
          <w:tab w:val="clear" w:pos="1418"/>
          <w:tab w:val="clear" w:pos="2127"/>
          <w:tab w:val="left" w:pos="567"/>
        </w:tabs>
        <w:spacing w:before="25" w:line="360" w:lineRule="auto"/>
        <w:ind w:left="851" w:hanging="567"/>
        <w:jc w:val="both"/>
        <w:rPr>
          <w:rFonts w:ascii="Times New Roman" w:hAnsi="Times New Roman"/>
          <w:sz w:val="28"/>
          <w:szCs w:val="28"/>
          <w:u w:color="000000"/>
        </w:rPr>
      </w:pPr>
      <w:r>
        <w:rPr>
          <w:rFonts w:ascii="Times New Roman" w:hAnsi="Times New Roman"/>
          <w:sz w:val="28"/>
          <w:szCs w:val="28"/>
          <w:u w:color="000000"/>
        </w:rPr>
        <w:t xml:space="preserve">О внешней разведке [Электронный </w:t>
      </w:r>
      <w:r w:rsidR="002E4E84">
        <w:rPr>
          <w:rFonts w:ascii="Times New Roman" w:hAnsi="Times New Roman"/>
          <w:sz w:val="28"/>
          <w:szCs w:val="28"/>
          <w:u w:color="000000"/>
        </w:rPr>
        <w:t>ресурс</w:t>
      </w:r>
      <w:proofErr w:type="gramStart"/>
      <w:r>
        <w:rPr>
          <w:rFonts w:ascii="Times New Roman" w:hAnsi="Times New Roman"/>
          <w:sz w:val="28"/>
          <w:szCs w:val="28"/>
          <w:u w:color="000000"/>
        </w:rPr>
        <w:t>] :</w:t>
      </w:r>
      <w:proofErr w:type="gramEnd"/>
      <w:r>
        <w:rPr>
          <w:rFonts w:ascii="Times New Roman" w:hAnsi="Times New Roman"/>
          <w:sz w:val="28"/>
          <w:szCs w:val="28"/>
          <w:u w:color="000000"/>
        </w:rPr>
        <w:t xml:space="preserve"> </w:t>
      </w:r>
      <w:proofErr w:type="spellStart"/>
      <w:r>
        <w:rPr>
          <w:rFonts w:ascii="Times New Roman" w:hAnsi="Times New Roman"/>
          <w:sz w:val="28"/>
          <w:szCs w:val="28"/>
          <w:u w:color="000000"/>
        </w:rPr>
        <w:t>федер</w:t>
      </w:r>
      <w:proofErr w:type="spellEnd"/>
      <w:r>
        <w:rPr>
          <w:rFonts w:ascii="Times New Roman" w:hAnsi="Times New Roman"/>
          <w:sz w:val="28"/>
          <w:szCs w:val="28"/>
          <w:u w:color="000000"/>
        </w:rPr>
        <w:t xml:space="preserve">. закон от 10 янв. 1996 г.  № 5 – ФЗ // Собр. законодательства. Рос. Федерации. – 1996. – № 3. – Стр. 143.  </w:t>
      </w:r>
      <w:proofErr w:type="gramStart"/>
      <w:r>
        <w:rPr>
          <w:rFonts w:ascii="Times New Roman" w:hAnsi="Times New Roman"/>
          <w:sz w:val="28"/>
          <w:szCs w:val="28"/>
          <w:u w:color="000000"/>
        </w:rPr>
        <w:t>–  (</w:t>
      </w:r>
      <w:proofErr w:type="gramEnd"/>
      <w:r>
        <w:rPr>
          <w:rFonts w:ascii="Times New Roman" w:hAnsi="Times New Roman"/>
          <w:sz w:val="28"/>
          <w:szCs w:val="28"/>
          <w:u w:color="000000"/>
        </w:rPr>
        <w:t>ред. от 7 марта. 2018 г.). – СПС «</w:t>
      </w:r>
      <w:proofErr w:type="spellStart"/>
      <w:r>
        <w:rPr>
          <w:rFonts w:ascii="Times New Roman" w:hAnsi="Times New Roman"/>
          <w:sz w:val="28"/>
          <w:szCs w:val="28"/>
          <w:u w:color="000000"/>
        </w:rPr>
        <w:t>КонсультантПлюс</w:t>
      </w:r>
      <w:proofErr w:type="spellEnd"/>
      <w:r>
        <w:rPr>
          <w:rFonts w:ascii="Times New Roman" w:hAnsi="Times New Roman"/>
          <w:sz w:val="28"/>
          <w:szCs w:val="28"/>
          <w:u w:color="000000"/>
        </w:rPr>
        <w:t>».</w:t>
      </w:r>
    </w:p>
    <w:p w:rsidR="00933E42" w:rsidRDefault="00A60136" w:rsidP="00A3769E">
      <w:pPr>
        <w:pStyle w:val="a8"/>
        <w:numPr>
          <w:ilvl w:val="1"/>
          <w:numId w:val="42"/>
        </w:numPr>
        <w:tabs>
          <w:tab w:val="clear" w:pos="1418"/>
          <w:tab w:val="clear" w:pos="2127"/>
          <w:tab w:val="left" w:pos="567"/>
        </w:tabs>
        <w:spacing w:before="25" w:line="360" w:lineRule="auto"/>
        <w:ind w:left="851" w:hanging="567"/>
        <w:jc w:val="both"/>
        <w:rPr>
          <w:rFonts w:ascii="Times New Roman" w:hAnsi="Times New Roman"/>
          <w:sz w:val="28"/>
          <w:szCs w:val="28"/>
          <w:u w:color="000000"/>
        </w:rPr>
      </w:pPr>
      <w:r>
        <w:rPr>
          <w:rFonts w:ascii="Times New Roman" w:hAnsi="Times New Roman"/>
          <w:sz w:val="28"/>
          <w:szCs w:val="28"/>
          <w:u w:color="000000"/>
        </w:rPr>
        <w:t xml:space="preserve">О валютном регулировании и валютном контроле [Электронный </w:t>
      </w:r>
      <w:proofErr w:type="spellStart"/>
      <w:r>
        <w:rPr>
          <w:rFonts w:ascii="Times New Roman" w:hAnsi="Times New Roman"/>
          <w:sz w:val="28"/>
          <w:szCs w:val="28"/>
          <w:u w:color="000000"/>
        </w:rPr>
        <w:t>ресурc</w:t>
      </w:r>
      <w:proofErr w:type="spellEnd"/>
      <w:proofErr w:type="gramStart"/>
      <w:r>
        <w:rPr>
          <w:rFonts w:ascii="Times New Roman" w:hAnsi="Times New Roman"/>
          <w:sz w:val="28"/>
          <w:szCs w:val="28"/>
          <w:u w:color="000000"/>
        </w:rPr>
        <w:t>] :</w:t>
      </w:r>
      <w:proofErr w:type="gramEnd"/>
      <w:r>
        <w:rPr>
          <w:rFonts w:ascii="Times New Roman" w:hAnsi="Times New Roman"/>
          <w:sz w:val="28"/>
          <w:szCs w:val="28"/>
          <w:u w:color="000000"/>
        </w:rPr>
        <w:t xml:space="preserve"> </w:t>
      </w:r>
      <w:proofErr w:type="spellStart"/>
      <w:r>
        <w:rPr>
          <w:rFonts w:ascii="Times New Roman" w:hAnsi="Times New Roman"/>
          <w:sz w:val="28"/>
          <w:szCs w:val="28"/>
          <w:u w:color="000000"/>
        </w:rPr>
        <w:t>федер</w:t>
      </w:r>
      <w:proofErr w:type="spellEnd"/>
      <w:r>
        <w:rPr>
          <w:rFonts w:ascii="Times New Roman" w:hAnsi="Times New Roman"/>
          <w:sz w:val="28"/>
          <w:szCs w:val="28"/>
          <w:u w:color="000000"/>
        </w:rPr>
        <w:t xml:space="preserve">. закон от 10 дек. 2003 г.  № 173 – ФЗ // Собр. законодательства. </w:t>
      </w:r>
      <w:r>
        <w:rPr>
          <w:rFonts w:ascii="Times New Roman" w:hAnsi="Times New Roman"/>
          <w:sz w:val="28"/>
          <w:szCs w:val="28"/>
          <w:u w:color="000000"/>
        </w:rPr>
        <w:lastRenderedPageBreak/>
        <w:t xml:space="preserve">Рос. Федерации. – 2003. – № 50. – Стр. 4859.  </w:t>
      </w:r>
      <w:proofErr w:type="gramStart"/>
      <w:r>
        <w:rPr>
          <w:rFonts w:ascii="Times New Roman" w:hAnsi="Times New Roman"/>
          <w:sz w:val="28"/>
          <w:szCs w:val="28"/>
          <w:u w:color="000000"/>
        </w:rPr>
        <w:t>–  (</w:t>
      </w:r>
      <w:proofErr w:type="gramEnd"/>
      <w:r>
        <w:rPr>
          <w:rFonts w:ascii="Times New Roman" w:hAnsi="Times New Roman"/>
          <w:sz w:val="28"/>
          <w:szCs w:val="28"/>
          <w:u w:color="000000"/>
        </w:rPr>
        <w:t>ред. от 3 апр. 2018 г.). – СПС «</w:t>
      </w:r>
      <w:proofErr w:type="spellStart"/>
      <w:r>
        <w:rPr>
          <w:rFonts w:ascii="Times New Roman" w:hAnsi="Times New Roman"/>
          <w:sz w:val="28"/>
          <w:szCs w:val="28"/>
          <w:u w:color="000000"/>
        </w:rPr>
        <w:t>КонсультантПлюс</w:t>
      </w:r>
      <w:proofErr w:type="spellEnd"/>
      <w:r>
        <w:rPr>
          <w:rFonts w:ascii="Times New Roman" w:hAnsi="Times New Roman"/>
          <w:sz w:val="28"/>
          <w:szCs w:val="28"/>
          <w:u w:color="000000"/>
        </w:rPr>
        <w:t>».</w:t>
      </w:r>
    </w:p>
    <w:p w:rsidR="00933E42" w:rsidRDefault="00A60136" w:rsidP="00A3769E">
      <w:pPr>
        <w:pStyle w:val="a8"/>
        <w:numPr>
          <w:ilvl w:val="1"/>
          <w:numId w:val="42"/>
        </w:numPr>
        <w:tabs>
          <w:tab w:val="clear" w:pos="1418"/>
          <w:tab w:val="clear" w:pos="2127"/>
          <w:tab w:val="left" w:pos="567"/>
        </w:tabs>
        <w:spacing w:before="25" w:line="360" w:lineRule="auto"/>
        <w:ind w:left="851" w:hanging="567"/>
        <w:jc w:val="both"/>
        <w:rPr>
          <w:rFonts w:ascii="Times New Roman" w:hAnsi="Times New Roman"/>
          <w:sz w:val="28"/>
          <w:szCs w:val="28"/>
          <w:u w:color="000000"/>
        </w:rPr>
      </w:pPr>
      <w:r>
        <w:rPr>
          <w:rFonts w:ascii="Times New Roman" w:hAnsi="Times New Roman"/>
          <w:sz w:val="28"/>
          <w:szCs w:val="28"/>
          <w:u w:color="000000"/>
        </w:rPr>
        <w:t xml:space="preserve">О государственной регистрации юридических лиц и индивидуальных предпринимателей [Электронный </w:t>
      </w:r>
      <w:proofErr w:type="spellStart"/>
      <w:r>
        <w:rPr>
          <w:rFonts w:ascii="Times New Roman" w:hAnsi="Times New Roman"/>
          <w:sz w:val="28"/>
          <w:szCs w:val="28"/>
          <w:u w:color="000000"/>
        </w:rPr>
        <w:t>ресурc</w:t>
      </w:r>
      <w:proofErr w:type="spellEnd"/>
      <w:proofErr w:type="gramStart"/>
      <w:r>
        <w:rPr>
          <w:rFonts w:ascii="Times New Roman" w:hAnsi="Times New Roman"/>
          <w:sz w:val="28"/>
          <w:szCs w:val="28"/>
          <w:u w:color="000000"/>
        </w:rPr>
        <w:t>] :</w:t>
      </w:r>
      <w:proofErr w:type="gramEnd"/>
      <w:r>
        <w:rPr>
          <w:rFonts w:ascii="Times New Roman" w:hAnsi="Times New Roman"/>
          <w:sz w:val="28"/>
          <w:szCs w:val="28"/>
          <w:u w:color="000000"/>
        </w:rPr>
        <w:t xml:space="preserve"> </w:t>
      </w:r>
      <w:proofErr w:type="spellStart"/>
      <w:r>
        <w:rPr>
          <w:rFonts w:ascii="Times New Roman" w:hAnsi="Times New Roman"/>
          <w:sz w:val="28"/>
          <w:szCs w:val="28"/>
          <w:u w:color="000000"/>
        </w:rPr>
        <w:t>федер</w:t>
      </w:r>
      <w:proofErr w:type="spellEnd"/>
      <w:r>
        <w:rPr>
          <w:rFonts w:ascii="Times New Roman" w:hAnsi="Times New Roman"/>
          <w:sz w:val="28"/>
          <w:szCs w:val="28"/>
          <w:u w:color="000000"/>
        </w:rPr>
        <w:t xml:space="preserve">. закон от 8 № авг.  2001 г. № 129 – ФЗ // Собр. законодательства. Рос. Федерации. – 2001.– № 33. – Стр. 3431.  </w:t>
      </w:r>
      <w:proofErr w:type="gramStart"/>
      <w:r>
        <w:rPr>
          <w:rFonts w:ascii="Times New Roman" w:hAnsi="Times New Roman"/>
          <w:sz w:val="28"/>
          <w:szCs w:val="28"/>
          <w:u w:color="000000"/>
        </w:rPr>
        <w:t>–  (</w:t>
      </w:r>
      <w:proofErr w:type="gramEnd"/>
      <w:r>
        <w:rPr>
          <w:rFonts w:ascii="Times New Roman" w:hAnsi="Times New Roman"/>
          <w:sz w:val="28"/>
          <w:szCs w:val="28"/>
          <w:u w:color="000000"/>
        </w:rPr>
        <w:t>ред. от 31 дек. 2017 г.). – СПС «</w:t>
      </w:r>
      <w:proofErr w:type="spellStart"/>
      <w:r>
        <w:rPr>
          <w:rFonts w:ascii="Times New Roman" w:hAnsi="Times New Roman"/>
          <w:sz w:val="28"/>
          <w:szCs w:val="28"/>
          <w:u w:color="000000"/>
        </w:rPr>
        <w:t>КонсультантПлюс</w:t>
      </w:r>
      <w:proofErr w:type="spellEnd"/>
      <w:r>
        <w:rPr>
          <w:rFonts w:ascii="Times New Roman" w:hAnsi="Times New Roman"/>
          <w:sz w:val="28"/>
          <w:szCs w:val="28"/>
          <w:u w:color="000000"/>
        </w:rPr>
        <w:t>».</w:t>
      </w:r>
    </w:p>
    <w:p w:rsidR="00933E42" w:rsidRDefault="00A60136" w:rsidP="00A3769E">
      <w:pPr>
        <w:pStyle w:val="a8"/>
        <w:numPr>
          <w:ilvl w:val="1"/>
          <w:numId w:val="42"/>
        </w:numPr>
        <w:tabs>
          <w:tab w:val="clear" w:pos="1418"/>
          <w:tab w:val="clear" w:pos="2127"/>
          <w:tab w:val="left" w:pos="567"/>
        </w:tabs>
        <w:spacing w:before="25" w:line="360" w:lineRule="auto"/>
        <w:ind w:left="851" w:hanging="567"/>
        <w:jc w:val="both"/>
        <w:rPr>
          <w:rFonts w:ascii="Times New Roman" w:hAnsi="Times New Roman"/>
          <w:sz w:val="28"/>
          <w:szCs w:val="28"/>
          <w:u w:color="000000"/>
        </w:rPr>
      </w:pPr>
      <w:r>
        <w:rPr>
          <w:rFonts w:ascii="Times New Roman" w:hAnsi="Times New Roman"/>
          <w:sz w:val="28"/>
          <w:szCs w:val="28"/>
          <w:u w:color="000000"/>
        </w:rPr>
        <w:t xml:space="preserve">О координации международных и внешнеэкономических связей субъектов Российской Федерации [Электронный </w:t>
      </w:r>
      <w:proofErr w:type="spellStart"/>
      <w:r>
        <w:rPr>
          <w:rFonts w:ascii="Times New Roman" w:hAnsi="Times New Roman"/>
          <w:sz w:val="28"/>
          <w:szCs w:val="28"/>
          <w:u w:color="000000"/>
        </w:rPr>
        <w:t>ресурc</w:t>
      </w:r>
      <w:proofErr w:type="spellEnd"/>
      <w:proofErr w:type="gramStart"/>
      <w:r>
        <w:rPr>
          <w:rFonts w:ascii="Times New Roman" w:hAnsi="Times New Roman"/>
          <w:sz w:val="28"/>
          <w:szCs w:val="28"/>
          <w:u w:color="000000"/>
        </w:rPr>
        <w:t>] :</w:t>
      </w:r>
      <w:proofErr w:type="gramEnd"/>
      <w:r>
        <w:rPr>
          <w:rFonts w:ascii="Times New Roman" w:hAnsi="Times New Roman"/>
          <w:sz w:val="28"/>
          <w:szCs w:val="28"/>
          <w:u w:color="000000"/>
        </w:rPr>
        <w:t xml:space="preserve"> </w:t>
      </w:r>
      <w:proofErr w:type="spellStart"/>
      <w:r>
        <w:rPr>
          <w:rFonts w:ascii="Times New Roman" w:hAnsi="Times New Roman"/>
          <w:sz w:val="28"/>
          <w:szCs w:val="28"/>
          <w:u w:color="000000"/>
        </w:rPr>
        <w:t>федер</w:t>
      </w:r>
      <w:proofErr w:type="spellEnd"/>
      <w:r>
        <w:rPr>
          <w:rFonts w:ascii="Times New Roman" w:hAnsi="Times New Roman"/>
          <w:sz w:val="28"/>
          <w:szCs w:val="28"/>
          <w:u w:color="000000"/>
        </w:rPr>
        <w:t>. закон от 4 янв. 1999 г. № 4 – ФЗ // Собр. законодательства. Рос. Федерации. – 1999. – № 2. – Стр. 231. – (ред. от 13 июля. 2015 г.). – СПС «</w:t>
      </w:r>
      <w:proofErr w:type="spellStart"/>
      <w:r>
        <w:rPr>
          <w:rFonts w:ascii="Times New Roman" w:hAnsi="Times New Roman"/>
          <w:sz w:val="28"/>
          <w:szCs w:val="28"/>
          <w:u w:color="000000"/>
        </w:rPr>
        <w:t>КонсультантПлюс</w:t>
      </w:r>
      <w:proofErr w:type="spellEnd"/>
      <w:r>
        <w:rPr>
          <w:rFonts w:ascii="Times New Roman" w:hAnsi="Times New Roman"/>
          <w:sz w:val="28"/>
          <w:szCs w:val="28"/>
          <w:u w:color="000000"/>
        </w:rPr>
        <w:t>».</w:t>
      </w:r>
    </w:p>
    <w:p w:rsidR="00933E42" w:rsidRDefault="00A60136" w:rsidP="00A3769E">
      <w:pPr>
        <w:pStyle w:val="a8"/>
        <w:numPr>
          <w:ilvl w:val="1"/>
          <w:numId w:val="42"/>
        </w:numPr>
        <w:tabs>
          <w:tab w:val="clear" w:pos="1418"/>
          <w:tab w:val="clear" w:pos="2127"/>
          <w:tab w:val="left" w:pos="567"/>
        </w:tabs>
        <w:spacing w:before="25" w:line="360" w:lineRule="auto"/>
        <w:ind w:left="851" w:hanging="567"/>
        <w:jc w:val="both"/>
        <w:rPr>
          <w:rFonts w:ascii="Times New Roman" w:hAnsi="Times New Roman"/>
          <w:sz w:val="28"/>
          <w:szCs w:val="28"/>
          <w:u w:color="000000"/>
        </w:rPr>
      </w:pPr>
      <w:r>
        <w:rPr>
          <w:rFonts w:ascii="Times New Roman" w:hAnsi="Times New Roman"/>
          <w:sz w:val="28"/>
          <w:szCs w:val="28"/>
          <w:u w:color="000000"/>
        </w:rPr>
        <w:t xml:space="preserve">О лицензировании отдельных видов деятельности [Электронный </w:t>
      </w:r>
      <w:proofErr w:type="spellStart"/>
      <w:r>
        <w:rPr>
          <w:rFonts w:ascii="Times New Roman" w:hAnsi="Times New Roman"/>
          <w:sz w:val="28"/>
          <w:szCs w:val="28"/>
          <w:u w:color="000000"/>
        </w:rPr>
        <w:t>ресурc</w:t>
      </w:r>
      <w:proofErr w:type="spellEnd"/>
      <w:proofErr w:type="gramStart"/>
      <w:r>
        <w:rPr>
          <w:rFonts w:ascii="Times New Roman" w:hAnsi="Times New Roman"/>
          <w:sz w:val="28"/>
          <w:szCs w:val="28"/>
          <w:u w:color="000000"/>
        </w:rPr>
        <w:t>] :</w:t>
      </w:r>
      <w:proofErr w:type="gramEnd"/>
      <w:r>
        <w:rPr>
          <w:rFonts w:ascii="Times New Roman" w:hAnsi="Times New Roman"/>
          <w:sz w:val="28"/>
          <w:szCs w:val="28"/>
          <w:u w:color="000000"/>
        </w:rPr>
        <w:t xml:space="preserve"> </w:t>
      </w:r>
      <w:proofErr w:type="spellStart"/>
      <w:r>
        <w:rPr>
          <w:rFonts w:ascii="Times New Roman" w:hAnsi="Times New Roman"/>
          <w:sz w:val="28"/>
          <w:szCs w:val="28"/>
          <w:u w:color="000000"/>
        </w:rPr>
        <w:t>федер</w:t>
      </w:r>
      <w:proofErr w:type="spellEnd"/>
      <w:r>
        <w:rPr>
          <w:rFonts w:ascii="Times New Roman" w:hAnsi="Times New Roman"/>
          <w:sz w:val="28"/>
          <w:szCs w:val="28"/>
          <w:u w:color="000000"/>
        </w:rPr>
        <w:t>. закон от 4 мая. 2011 г. № 99 – ФЗ // Собр. законодательства. Рос. Федерации. – 2011. – № 19. – Стр. 2716. – (ред. от 1 янв. 2018 г.). – СПС «</w:t>
      </w:r>
      <w:proofErr w:type="spellStart"/>
      <w:r>
        <w:rPr>
          <w:rFonts w:ascii="Times New Roman" w:hAnsi="Times New Roman"/>
          <w:sz w:val="28"/>
          <w:szCs w:val="28"/>
          <w:u w:color="000000"/>
        </w:rPr>
        <w:t>КонсультантПлюс</w:t>
      </w:r>
      <w:proofErr w:type="spellEnd"/>
      <w:r>
        <w:rPr>
          <w:rFonts w:ascii="Times New Roman" w:hAnsi="Times New Roman"/>
          <w:sz w:val="28"/>
          <w:szCs w:val="28"/>
          <w:u w:color="000000"/>
        </w:rPr>
        <w:t>».</w:t>
      </w:r>
    </w:p>
    <w:p w:rsidR="00933E42" w:rsidRDefault="00A60136" w:rsidP="00A3769E">
      <w:pPr>
        <w:pStyle w:val="a8"/>
        <w:numPr>
          <w:ilvl w:val="1"/>
          <w:numId w:val="42"/>
        </w:numPr>
        <w:tabs>
          <w:tab w:val="clear" w:pos="1418"/>
          <w:tab w:val="clear" w:pos="2127"/>
          <w:tab w:val="left" w:pos="567"/>
        </w:tabs>
        <w:spacing w:before="25" w:line="360" w:lineRule="auto"/>
        <w:ind w:left="851" w:hanging="567"/>
        <w:jc w:val="both"/>
        <w:rPr>
          <w:rFonts w:ascii="Times New Roman" w:hAnsi="Times New Roman"/>
          <w:sz w:val="28"/>
          <w:szCs w:val="28"/>
          <w:u w:color="000000"/>
        </w:rPr>
      </w:pPr>
      <w:r>
        <w:rPr>
          <w:rFonts w:ascii="Times New Roman" w:hAnsi="Times New Roman"/>
          <w:sz w:val="28"/>
          <w:szCs w:val="28"/>
          <w:u w:color="000000"/>
        </w:rPr>
        <w:t xml:space="preserve">О международных договорах Российской Федерации [Электронный </w:t>
      </w:r>
      <w:proofErr w:type="spellStart"/>
      <w:r>
        <w:rPr>
          <w:rFonts w:ascii="Times New Roman" w:hAnsi="Times New Roman"/>
          <w:sz w:val="28"/>
          <w:szCs w:val="28"/>
          <w:u w:color="000000"/>
        </w:rPr>
        <w:t>ресурc</w:t>
      </w:r>
      <w:proofErr w:type="spellEnd"/>
      <w:proofErr w:type="gramStart"/>
      <w:r>
        <w:rPr>
          <w:rFonts w:ascii="Times New Roman" w:hAnsi="Times New Roman"/>
          <w:sz w:val="28"/>
          <w:szCs w:val="28"/>
          <w:u w:color="000000"/>
        </w:rPr>
        <w:t>] :</w:t>
      </w:r>
      <w:proofErr w:type="gramEnd"/>
      <w:r>
        <w:rPr>
          <w:rFonts w:ascii="Times New Roman" w:hAnsi="Times New Roman"/>
          <w:sz w:val="28"/>
          <w:szCs w:val="28"/>
          <w:u w:color="000000"/>
        </w:rPr>
        <w:t xml:space="preserve"> </w:t>
      </w:r>
      <w:proofErr w:type="spellStart"/>
      <w:r>
        <w:rPr>
          <w:rFonts w:ascii="Times New Roman" w:hAnsi="Times New Roman"/>
          <w:sz w:val="28"/>
          <w:szCs w:val="28"/>
          <w:u w:color="000000"/>
        </w:rPr>
        <w:t>федер</w:t>
      </w:r>
      <w:proofErr w:type="spellEnd"/>
      <w:r>
        <w:rPr>
          <w:rFonts w:ascii="Times New Roman" w:hAnsi="Times New Roman"/>
          <w:sz w:val="28"/>
          <w:szCs w:val="28"/>
          <w:u w:color="000000"/>
        </w:rPr>
        <w:t>. закон от 15 июля. 1995 г.  № 101 – ФЗ // Собр. законодательства. Рос. Федерации. – 1995. – № 29. – Стр. 2757. – (ред. от 12 марта. 2014 г.). – СПС «</w:t>
      </w:r>
      <w:proofErr w:type="spellStart"/>
      <w:r>
        <w:rPr>
          <w:rFonts w:ascii="Times New Roman" w:hAnsi="Times New Roman"/>
          <w:sz w:val="28"/>
          <w:szCs w:val="28"/>
          <w:u w:color="000000"/>
        </w:rPr>
        <w:t>КонсультантПлюс</w:t>
      </w:r>
      <w:proofErr w:type="spellEnd"/>
      <w:r>
        <w:rPr>
          <w:rFonts w:ascii="Times New Roman" w:hAnsi="Times New Roman"/>
          <w:sz w:val="28"/>
          <w:szCs w:val="28"/>
          <w:u w:color="000000"/>
        </w:rPr>
        <w:t>».</w:t>
      </w:r>
    </w:p>
    <w:p w:rsidR="00933E42" w:rsidRDefault="00A60136" w:rsidP="00A3769E">
      <w:pPr>
        <w:pStyle w:val="a8"/>
        <w:numPr>
          <w:ilvl w:val="1"/>
          <w:numId w:val="42"/>
        </w:numPr>
        <w:tabs>
          <w:tab w:val="clear" w:pos="1418"/>
          <w:tab w:val="clear" w:pos="2127"/>
          <w:tab w:val="left" w:pos="567"/>
        </w:tabs>
        <w:spacing w:before="25" w:line="360" w:lineRule="auto"/>
        <w:ind w:left="851" w:hanging="567"/>
        <w:jc w:val="both"/>
        <w:rPr>
          <w:rFonts w:ascii="Times New Roman" w:hAnsi="Times New Roman"/>
          <w:sz w:val="28"/>
          <w:szCs w:val="28"/>
          <w:u w:color="000000"/>
        </w:rPr>
      </w:pPr>
      <w:r>
        <w:rPr>
          <w:rFonts w:ascii="Times New Roman" w:hAnsi="Times New Roman"/>
          <w:sz w:val="28"/>
          <w:szCs w:val="28"/>
          <w:u w:color="000000"/>
        </w:rPr>
        <w:t xml:space="preserve">О некоммерческих организациях [Электронный </w:t>
      </w:r>
      <w:proofErr w:type="spellStart"/>
      <w:r>
        <w:rPr>
          <w:rFonts w:ascii="Times New Roman" w:hAnsi="Times New Roman"/>
          <w:sz w:val="28"/>
          <w:szCs w:val="28"/>
          <w:u w:color="000000"/>
        </w:rPr>
        <w:t>ресурc</w:t>
      </w:r>
      <w:proofErr w:type="spellEnd"/>
      <w:proofErr w:type="gramStart"/>
      <w:r>
        <w:rPr>
          <w:rFonts w:ascii="Times New Roman" w:hAnsi="Times New Roman"/>
          <w:sz w:val="28"/>
          <w:szCs w:val="28"/>
          <w:u w:color="000000"/>
        </w:rPr>
        <w:t>] :</w:t>
      </w:r>
      <w:proofErr w:type="gramEnd"/>
      <w:r>
        <w:rPr>
          <w:rFonts w:ascii="Times New Roman" w:hAnsi="Times New Roman"/>
          <w:sz w:val="28"/>
          <w:szCs w:val="28"/>
          <w:u w:color="000000"/>
        </w:rPr>
        <w:t xml:space="preserve"> </w:t>
      </w:r>
      <w:proofErr w:type="spellStart"/>
      <w:r>
        <w:rPr>
          <w:rFonts w:ascii="Times New Roman" w:hAnsi="Times New Roman"/>
          <w:sz w:val="28"/>
          <w:szCs w:val="28"/>
          <w:u w:color="000000"/>
        </w:rPr>
        <w:t>федер</w:t>
      </w:r>
      <w:proofErr w:type="spellEnd"/>
      <w:r>
        <w:rPr>
          <w:rFonts w:ascii="Times New Roman" w:hAnsi="Times New Roman"/>
          <w:sz w:val="28"/>
          <w:szCs w:val="28"/>
          <w:u w:color="000000"/>
        </w:rPr>
        <w:t>. закон от 12 янв. 1996 г.  № 7 – ФЗ // Собр. законодательства. Рос. Федерации. – 1996. – № 3. – Стр. 145. – (ред. от 5 фев.  2018 г.). – СПС «</w:t>
      </w:r>
      <w:proofErr w:type="spellStart"/>
      <w:r>
        <w:rPr>
          <w:rFonts w:ascii="Times New Roman" w:hAnsi="Times New Roman"/>
          <w:sz w:val="28"/>
          <w:szCs w:val="28"/>
          <w:u w:color="000000"/>
        </w:rPr>
        <w:t>КонсультантПлюс</w:t>
      </w:r>
      <w:proofErr w:type="spellEnd"/>
      <w:r>
        <w:rPr>
          <w:rFonts w:ascii="Times New Roman" w:hAnsi="Times New Roman"/>
          <w:sz w:val="28"/>
          <w:szCs w:val="28"/>
          <w:u w:color="000000"/>
        </w:rPr>
        <w:t>».</w:t>
      </w:r>
    </w:p>
    <w:p w:rsidR="00933E42" w:rsidRDefault="00A60136" w:rsidP="00A3769E">
      <w:pPr>
        <w:pStyle w:val="a8"/>
        <w:numPr>
          <w:ilvl w:val="1"/>
          <w:numId w:val="42"/>
        </w:numPr>
        <w:tabs>
          <w:tab w:val="clear" w:pos="1418"/>
          <w:tab w:val="clear" w:pos="2127"/>
          <w:tab w:val="left" w:pos="567"/>
        </w:tabs>
        <w:spacing w:before="25" w:line="360" w:lineRule="auto"/>
        <w:ind w:left="851" w:hanging="567"/>
        <w:jc w:val="both"/>
        <w:rPr>
          <w:rFonts w:ascii="Times New Roman" w:hAnsi="Times New Roman"/>
          <w:sz w:val="28"/>
          <w:szCs w:val="28"/>
          <w:u w:color="000000"/>
        </w:rPr>
      </w:pPr>
      <w:r>
        <w:rPr>
          <w:rFonts w:ascii="Times New Roman" w:hAnsi="Times New Roman"/>
          <w:sz w:val="28"/>
          <w:szCs w:val="28"/>
          <w:u w:color="000000"/>
        </w:rPr>
        <w:t xml:space="preserve">О рынке ценных бумаг [Электронный </w:t>
      </w:r>
      <w:proofErr w:type="spellStart"/>
      <w:r>
        <w:rPr>
          <w:rFonts w:ascii="Times New Roman" w:hAnsi="Times New Roman"/>
          <w:sz w:val="28"/>
          <w:szCs w:val="28"/>
          <w:u w:color="000000"/>
        </w:rPr>
        <w:t>ресурc</w:t>
      </w:r>
      <w:proofErr w:type="spellEnd"/>
      <w:proofErr w:type="gramStart"/>
      <w:r>
        <w:rPr>
          <w:rFonts w:ascii="Times New Roman" w:hAnsi="Times New Roman"/>
          <w:sz w:val="28"/>
          <w:szCs w:val="28"/>
          <w:u w:color="000000"/>
        </w:rPr>
        <w:t>] :</w:t>
      </w:r>
      <w:proofErr w:type="gramEnd"/>
      <w:r>
        <w:rPr>
          <w:rFonts w:ascii="Times New Roman" w:hAnsi="Times New Roman"/>
          <w:sz w:val="28"/>
          <w:szCs w:val="28"/>
          <w:u w:color="000000"/>
        </w:rPr>
        <w:t xml:space="preserve"> </w:t>
      </w:r>
      <w:proofErr w:type="spellStart"/>
      <w:r>
        <w:rPr>
          <w:rFonts w:ascii="Times New Roman" w:hAnsi="Times New Roman"/>
          <w:sz w:val="28"/>
          <w:szCs w:val="28"/>
          <w:u w:color="000000"/>
        </w:rPr>
        <w:t>федер</w:t>
      </w:r>
      <w:proofErr w:type="spellEnd"/>
      <w:r>
        <w:rPr>
          <w:rFonts w:ascii="Times New Roman" w:hAnsi="Times New Roman"/>
          <w:sz w:val="28"/>
          <w:szCs w:val="28"/>
          <w:u w:color="000000"/>
        </w:rPr>
        <w:t xml:space="preserve">.  закон от 22 апр. 1996 г.  № 39 – Ф3 // Собр. законодательства. Рос. Федерации. – 1996. – № 17. – Стр. 1918.  </w:t>
      </w:r>
      <w:proofErr w:type="gramStart"/>
      <w:r>
        <w:rPr>
          <w:rFonts w:ascii="Times New Roman" w:hAnsi="Times New Roman"/>
          <w:sz w:val="28"/>
          <w:szCs w:val="28"/>
          <w:u w:color="000000"/>
        </w:rPr>
        <w:t>–  (</w:t>
      </w:r>
      <w:proofErr w:type="gramEnd"/>
      <w:r>
        <w:rPr>
          <w:rFonts w:ascii="Times New Roman" w:hAnsi="Times New Roman"/>
          <w:sz w:val="28"/>
          <w:szCs w:val="28"/>
          <w:u w:color="000000"/>
        </w:rPr>
        <w:t>ред. от 18 апр. 2018 г.). – СПС «</w:t>
      </w:r>
      <w:proofErr w:type="spellStart"/>
      <w:r>
        <w:rPr>
          <w:rFonts w:ascii="Times New Roman" w:hAnsi="Times New Roman"/>
          <w:sz w:val="28"/>
          <w:szCs w:val="28"/>
          <w:u w:color="000000"/>
        </w:rPr>
        <w:t>КонсультантПлюс</w:t>
      </w:r>
      <w:proofErr w:type="spellEnd"/>
      <w:r>
        <w:rPr>
          <w:rFonts w:ascii="Times New Roman" w:hAnsi="Times New Roman"/>
          <w:sz w:val="28"/>
          <w:szCs w:val="28"/>
          <w:u w:color="000000"/>
        </w:rPr>
        <w:t>».</w:t>
      </w:r>
    </w:p>
    <w:p w:rsidR="00933E42" w:rsidRDefault="00A60136" w:rsidP="00A3769E">
      <w:pPr>
        <w:pStyle w:val="a8"/>
        <w:numPr>
          <w:ilvl w:val="1"/>
          <w:numId w:val="42"/>
        </w:numPr>
        <w:tabs>
          <w:tab w:val="clear" w:pos="1418"/>
          <w:tab w:val="clear" w:pos="2127"/>
          <w:tab w:val="left" w:pos="567"/>
        </w:tabs>
        <w:spacing w:before="25" w:line="360" w:lineRule="auto"/>
        <w:ind w:left="851" w:hanging="567"/>
        <w:jc w:val="both"/>
        <w:rPr>
          <w:rFonts w:ascii="Times New Roman" w:hAnsi="Times New Roman"/>
          <w:sz w:val="28"/>
          <w:szCs w:val="28"/>
          <w:u w:color="000000"/>
        </w:rPr>
      </w:pPr>
      <w:r>
        <w:rPr>
          <w:rFonts w:ascii="Times New Roman" w:hAnsi="Times New Roman"/>
          <w:sz w:val="28"/>
          <w:szCs w:val="28"/>
          <w:u w:color="000000"/>
        </w:rPr>
        <w:t xml:space="preserve">О таможенном тарифе [Электронный </w:t>
      </w:r>
      <w:proofErr w:type="spellStart"/>
      <w:r>
        <w:rPr>
          <w:rFonts w:ascii="Times New Roman" w:hAnsi="Times New Roman"/>
          <w:sz w:val="28"/>
          <w:szCs w:val="28"/>
          <w:u w:color="000000"/>
        </w:rPr>
        <w:t>ресурc</w:t>
      </w:r>
      <w:proofErr w:type="spellEnd"/>
      <w:proofErr w:type="gramStart"/>
      <w:r>
        <w:rPr>
          <w:rFonts w:ascii="Times New Roman" w:hAnsi="Times New Roman"/>
          <w:sz w:val="28"/>
          <w:szCs w:val="28"/>
          <w:u w:color="000000"/>
        </w:rPr>
        <w:t>] :</w:t>
      </w:r>
      <w:proofErr w:type="gramEnd"/>
      <w:r>
        <w:rPr>
          <w:rFonts w:ascii="Times New Roman" w:hAnsi="Times New Roman"/>
          <w:sz w:val="28"/>
          <w:szCs w:val="28"/>
          <w:u w:color="000000"/>
        </w:rPr>
        <w:t xml:space="preserve"> закон Рос. Федерации.  от 21 мая. 1993 г.  № 5003 – 1 // Рос. газ. – 1993. – 5 июня. – № 107. – (ред. от 28 дек. 2016 г.). – СПС «</w:t>
      </w:r>
      <w:proofErr w:type="spellStart"/>
      <w:r>
        <w:rPr>
          <w:rFonts w:ascii="Times New Roman" w:hAnsi="Times New Roman"/>
          <w:sz w:val="28"/>
          <w:szCs w:val="28"/>
          <w:u w:color="000000"/>
        </w:rPr>
        <w:t>КонсультантПлюс</w:t>
      </w:r>
      <w:proofErr w:type="spellEnd"/>
      <w:r>
        <w:rPr>
          <w:rFonts w:ascii="Times New Roman" w:hAnsi="Times New Roman"/>
          <w:sz w:val="28"/>
          <w:szCs w:val="28"/>
          <w:u w:color="000000"/>
        </w:rPr>
        <w:t xml:space="preserve">». О </w:t>
      </w:r>
      <w:proofErr w:type="spellStart"/>
      <w:r>
        <w:rPr>
          <w:rFonts w:ascii="Times New Roman" w:hAnsi="Times New Roman"/>
          <w:sz w:val="28"/>
          <w:szCs w:val="28"/>
          <w:u w:color="000000"/>
        </w:rPr>
        <w:t>торгово</w:t>
      </w:r>
      <w:proofErr w:type="spellEnd"/>
      <w:r>
        <w:rPr>
          <w:rFonts w:ascii="Times New Roman" w:hAnsi="Times New Roman"/>
          <w:sz w:val="28"/>
          <w:szCs w:val="28"/>
          <w:u w:color="000000"/>
        </w:rPr>
        <w:t xml:space="preserve"> – промышленных палатах в Российской </w:t>
      </w:r>
      <w:proofErr w:type="gramStart"/>
      <w:r>
        <w:rPr>
          <w:rFonts w:ascii="Times New Roman" w:hAnsi="Times New Roman"/>
          <w:sz w:val="28"/>
          <w:szCs w:val="28"/>
          <w:u w:color="000000"/>
        </w:rPr>
        <w:t>Федерации :</w:t>
      </w:r>
      <w:proofErr w:type="gramEnd"/>
      <w:r>
        <w:rPr>
          <w:rFonts w:ascii="Times New Roman" w:hAnsi="Times New Roman"/>
          <w:sz w:val="28"/>
          <w:szCs w:val="28"/>
          <w:u w:color="000000"/>
        </w:rPr>
        <w:t xml:space="preserve"> закон Рос. Федерации от 7 июля.1993 </w:t>
      </w:r>
      <w:r>
        <w:rPr>
          <w:rFonts w:ascii="Times New Roman" w:hAnsi="Times New Roman"/>
          <w:sz w:val="28"/>
          <w:szCs w:val="28"/>
          <w:u w:color="000000"/>
        </w:rPr>
        <w:lastRenderedPageBreak/>
        <w:t>г.  № 5340 – 1 // Рос. газ. – 1993. – № 154. – (ред. от 30 дек. 2015 г.). – СПС «</w:t>
      </w:r>
      <w:proofErr w:type="spellStart"/>
      <w:r>
        <w:rPr>
          <w:rFonts w:ascii="Times New Roman" w:hAnsi="Times New Roman"/>
          <w:sz w:val="28"/>
          <w:szCs w:val="28"/>
          <w:u w:color="000000"/>
        </w:rPr>
        <w:t>КонсультантПлюс</w:t>
      </w:r>
      <w:proofErr w:type="spellEnd"/>
      <w:r>
        <w:rPr>
          <w:rFonts w:ascii="Times New Roman" w:hAnsi="Times New Roman"/>
          <w:sz w:val="28"/>
          <w:szCs w:val="28"/>
          <w:u w:color="000000"/>
        </w:rPr>
        <w:t xml:space="preserve">». </w:t>
      </w:r>
    </w:p>
    <w:p w:rsidR="00933E42" w:rsidRDefault="00A60136" w:rsidP="00A3769E">
      <w:pPr>
        <w:pStyle w:val="a8"/>
        <w:numPr>
          <w:ilvl w:val="1"/>
          <w:numId w:val="42"/>
        </w:numPr>
        <w:tabs>
          <w:tab w:val="clear" w:pos="1418"/>
          <w:tab w:val="clear" w:pos="2127"/>
          <w:tab w:val="left" w:pos="567"/>
        </w:tabs>
        <w:spacing w:before="25" w:line="360" w:lineRule="auto"/>
        <w:ind w:left="851" w:hanging="567"/>
        <w:jc w:val="both"/>
        <w:rPr>
          <w:rFonts w:ascii="Times New Roman" w:hAnsi="Times New Roman"/>
          <w:sz w:val="28"/>
          <w:szCs w:val="28"/>
          <w:u w:color="000000"/>
        </w:rPr>
      </w:pPr>
      <w:r>
        <w:rPr>
          <w:rFonts w:ascii="Times New Roman" w:hAnsi="Times New Roman"/>
          <w:sz w:val="28"/>
          <w:szCs w:val="28"/>
          <w:u w:color="000000"/>
        </w:rPr>
        <w:t xml:space="preserve">О техническом регулировании [Электронный </w:t>
      </w:r>
      <w:proofErr w:type="spellStart"/>
      <w:r>
        <w:rPr>
          <w:rFonts w:ascii="Times New Roman" w:hAnsi="Times New Roman"/>
          <w:sz w:val="28"/>
          <w:szCs w:val="28"/>
          <w:u w:color="000000"/>
        </w:rPr>
        <w:t>ресурc</w:t>
      </w:r>
      <w:proofErr w:type="spellEnd"/>
      <w:proofErr w:type="gramStart"/>
      <w:r>
        <w:rPr>
          <w:rFonts w:ascii="Times New Roman" w:hAnsi="Times New Roman"/>
          <w:sz w:val="28"/>
          <w:szCs w:val="28"/>
          <w:u w:color="000000"/>
        </w:rPr>
        <w:t>] :</w:t>
      </w:r>
      <w:proofErr w:type="gramEnd"/>
      <w:r>
        <w:rPr>
          <w:rFonts w:ascii="Times New Roman" w:hAnsi="Times New Roman"/>
          <w:sz w:val="28"/>
          <w:szCs w:val="28"/>
          <w:u w:color="000000"/>
        </w:rPr>
        <w:t xml:space="preserve"> </w:t>
      </w:r>
      <w:proofErr w:type="spellStart"/>
      <w:r>
        <w:rPr>
          <w:rFonts w:ascii="Times New Roman" w:hAnsi="Times New Roman"/>
          <w:sz w:val="28"/>
          <w:szCs w:val="28"/>
          <w:u w:color="000000"/>
        </w:rPr>
        <w:t>федер</w:t>
      </w:r>
      <w:proofErr w:type="spellEnd"/>
      <w:r>
        <w:rPr>
          <w:rFonts w:ascii="Times New Roman" w:hAnsi="Times New Roman"/>
          <w:sz w:val="28"/>
          <w:szCs w:val="28"/>
          <w:u w:color="000000"/>
        </w:rPr>
        <w:t>. закон от 27 дек. 2002 г. № 184 – ФЗ // Собр. законодательства. Рос. Федерации. – 2002. – № 52. – Стр. 5140. – (ред. от 29 июля. 2017 г.). – СПС «</w:t>
      </w:r>
      <w:proofErr w:type="spellStart"/>
      <w:r>
        <w:rPr>
          <w:rFonts w:ascii="Times New Roman" w:hAnsi="Times New Roman"/>
          <w:sz w:val="28"/>
          <w:szCs w:val="28"/>
          <w:u w:color="000000"/>
        </w:rPr>
        <w:t>КонсультантПлюс</w:t>
      </w:r>
      <w:proofErr w:type="spellEnd"/>
      <w:r>
        <w:rPr>
          <w:rFonts w:ascii="Times New Roman" w:hAnsi="Times New Roman"/>
          <w:sz w:val="28"/>
          <w:szCs w:val="28"/>
          <w:u w:color="000000"/>
        </w:rPr>
        <w:t>».</w:t>
      </w:r>
    </w:p>
    <w:p w:rsidR="00933E42" w:rsidRDefault="00A60136" w:rsidP="00A3769E">
      <w:pPr>
        <w:pStyle w:val="a8"/>
        <w:numPr>
          <w:ilvl w:val="1"/>
          <w:numId w:val="42"/>
        </w:numPr>
        <w:tabs>
          <w:tab w:val="clear" w:pos="1418"/>
          <w:tab w:val="clear" w:pos="2127"/>
          <w:tab w:val="left" w:pos="567"/>
        </w:tabs>
        <w:spacing w:before="25" w:line="360" w:lineRule="auto"/>
        <w:ind w:left="851" w:hanging="567"/>
        <w:jc w:val="both"/>
        <w:rPr>
          <w:rFonts w:ascii="Times New Roman" w:hAnsi="Times New Roman"/>
          <w:sz w:val="28"/>
          <w:szCs w:val="28"/>
          <w:u w:color="000000"/>
        </w:rPr>
      </w:pPr>
      <w:r>
        <w:rPr>
          <w:rFonts w:ascii="Times New Roman" w:hAnsi="Times New Roman"/>
          <w:sz w:val="28"/>
          <w:szCs w:val="28"/>
          <w:u w:color="000000"/>
        </w:rPr>
        <w:t xml:space="preserve">Об определении перечней пунктов пропуска через государственную границу Российской Федерации, специально оборудованных и предназначенных для ввоза на территорию Российской Федерации товаров, химических, биологических и радиоактивных веществ, отходов и иных грузов, представляющих опасность для человека, пищевых продуктов, материалов и изделий [Электронный </w:t>
      </w:r>
      <w:proofErr w:type="spellStart"/>
      <w:r>
        <w:rPr>
          <w:rFonts w:ascii="Times New Roman" w:hAnsi="Times New Roman"/>
          <w:sz w:val="28"/>
          <w:szCs w:val="28"/>
          <w:u w:color="000000"/>
        </w:rPr>
        <w:t>ресурc</w:t>
      </w:r>
      <w:proofErr w:type="spellEnd"/>
      <w:proofErr w:type="gramStart"/>
      <w:r>
        <w:rPr>
          <w:rFonts w:ascii="Times New Roman" w:hAnsi="Times New Roman"/>
          <w:sz w:val="28"/>
          <w:szCs w:val="28"/>
          <w:u w:color="000000"/>
        </w:rPr>
        <w:t>] :</w:t>
      </w:r>
      <w:proofErr w:type="gramEnd"/>
      <w:r>
        <w:rPr>
          <w:rFonts w:ascii="Times New Roman" w:hAnsi="Times New Roman"/>
          <w:sz w:val="28"/>
          <w:szCs w:val="28"/>
          <w:u w:color="000000"/>
        </w:rPr>
        <w:t xml:space="preserve"> постановление Правительства Рос. Федерации.  от 21 февр. 2008 г.  № 110 // Собр. законодательства. Рос. Федерации. – 2008. – № 8. – Стр. 760. – (ред. от 28 апр. 2016 г.). – СПС «</w:t>
      </w:r>
      <w:proofErr w:type="spellStart"/>
      <w:r>
        <w:rPr>
          <w:rFonts w:ascii="Times New Roman" w:hAnsi="Times New Roman"/>
          <w:sz w:val="28"/>
          <w:szCs w:val="28"/>
          <w:u w:color="000000"/>
        </w:rPr>
        <w:t>КонсультантПлюс</w:t>
      </w:r>
      <w:proofErr w:type="spellEnd"/>
      <w:r>
        <w:rPr>
          <w:rFonts w:ascii="Times New Roman" w:hAnsi="Times New Roman"/>
          <w:sz w:val="28"/>
          <w:szCs w:val="28"/>
          <w:u w:color="000000"/>
        </w:rPr>
        <w:t>».</w:t>
      </w:r>
    </w:p>
    <w:p w:rsidR="00933E42" w:rsidRDefault="00A60136" w:rsidP="00A3769E">
      <w:pPr>
        <w:pStyle w:val="a8"/>
        <w:numPr>
          <w:ilvl w:val="1"/>
          <w:numId w:val="42"/>
        </w:numPr>
        <w:tabs>
          <w:tab w:val="clear" w:pos="1418"/>
          <w:tab w:val="clear" w:pos="2127"/>
          <w:tab w:val="left" w:pos="567"/>
        </w:tabs>
        <w:spacing w:before="25" w:line="360" w:lineRule="auto"/>
        <w:ind w:left="851" w:hanging="567"/>
        <w:jc w:val="both"/>
        <w:rPr>
          <w:rFonts w:ascii="Times New Roman" w:hAnsi="Times New Roman"/>
          <w:sz w:val="28"/>
          <w:szCs w:val="28"/>
          <w:u w:color="000000"/>
        </w:rPr>
      </w:pPr>
      <w:r>
        <w:rPr>
          <w:rFonts w:ascii="Times New Roman" w:hAnsi="Times New Roman"/>
          <w:sz w:val="28"/>
          <w:szCs w:val="28"/>
          <w:u w:color="000000"/>
        </w:rPr>
        <w:t xml:space="preserve">Об утверждении перечня товаров, являющихся существенно важными для внутреннего рынка Российской Федерации, в отношении которых в исключительных случаях могут быть установлены временные ограничения или запреты экспорта [Электронный </w:t>
      </w:r>
      <w:proofErr w:type="spellStart"/>
      <w:r>
        <w:rPr>
          <w:rFonts w:ascii="Times New Roman" w:hAnsi="Times New Roman"/>
          <w:sz w:val="28"/>
          <w:szCs w:val="28"/>
          <w:u w:color="000000"/>
        </w:rPr>
        <w:t>ресурc</w:t>
      </w:r>
      <w:proofErr w:type="spellEnd"/>
      <w:proofErr w:type="gramStart"/>
      <w:r>
        <w:rPr>
          <w:rFonts w:ascii="Times New Roman" w:hAnsi="Times New Roman"/>
          <w:sz w:val="28"/>
          <w:szCs w:val="28"/>
          <w:u w:color="000000"/>
        </w:rPr>
        <w:t>] :</w:t>
      </w:r>
      <w:proofErr w:type="gramEnd"/>
      <w:r>
        <w:rPr>
          <w:rFonts w:ascii="Times New Roman" w:hAnsi="Times New Roman"/>
          <w:sz w:val="28"/>
          <w:szCs w:val="28"/>
          <w:u w:color="000000"/>
        </w:rPr>
        <w:t xml:space="preserve"> постановление Правительства Рос. Федерации. от 15 дек. 2007 г. № 877 // Собр. законодательства. Рос. Федерации. – 2007. – № 52. – Стр. 6461. – (ред. от 18 янв. 2017 г.). – СПС «</w:t>
      </w:r>
      <w:proofErr w:type="spellStart"/>
      <w:r>
        <w:rPr>
          <w:rFonts w:ascii="Times New Roman" w:hAnsi="Times New Roman"/>
          <w:sz w:val="28"/>
          <w:szCs w:val="28"/>
          <w:u w:color="000000"/>
        </w:rPr>
        <w:t>КонсультантПлюс</w:t>
      </w:r>
      <w:proofErr w:type="spellEnd"/>
      <w:r>
        <w:rPr>
          <w:rFonts w:ascii="Times New Roman" w:hAnsi="Times New Roman"/>
          <w:sz w:val="28"/>
          <w:szCs w:val="28"/>
          <w:u w:color="000000"/>
        </w:rPr>
        <w:t>».</w:t>
      </w:r>
    </w:p>
    <w:p w:rsidR="00933E42" w:rsidRDefault="00A60136" w:rsidP="00A3769E">
      <w:pPr>
        <w:pStyle w:val="a8"/>
        <w:numPr>
          <w:ilvl w:val="1"/>
          <w:numId w:val="42"/>
        </w:numPr>
        <w:tabs>
          <w:tab w:val="clear" w:pos="1418"/>
          <w:tab w:val="clear" w:pos="2127"/>
          <w:tab w:val="left" w:pos="567"/>
        </w:tabs>
        <w:spacing w:before="25" w:line="360" w:lineRule="auto"/>
        <w:ind w:left="851" w:hanging="567"/>
        <w:jc w:val="both"/>
        <w:rPr>
          <w:rFonts w:ascii="Times New Roman" w:hAnsi="Times New Roman"/>
          <w:sz w:val="28"/>
          <w:szCs w:val="28"/>
          <w:u w:color="000000"/>
        </w:rPr>
      </w:pPr>
      <w:r>
        <w:rPr>
          <w:rFonts w:ascii="Times New Roman" w:hAnsi="Times New Roman"/>
          <w:sz w:val="28"/>
          <w:szCs w:val="28"/>
          <w:u w:color="000000"/>
        </w:rPr>
        <w:t xml:space="preserve">О порядке проведения конкурсов и аукционов по продаже квот при введении количественных ограничений и лицензирования экспорта и импорта товаров (работ, услуг) в Российской Федерации [Электронный </w:t>
      </w:r>
      <w:proofErr w:type="spellStart"/>
      <w:r>
        <w:rPr>
          <w:rFonts w:ascii="Times New Roman" w:hAnsi="Times New Roman"/>
          <w:sz w:val="28"/>
          <w:szCs w:val="28"/>
          <w:u w:color="000000"/>
        </w:rPr>
        <w:t>ресурc</w:t>
      </w:r>
      <w:proofErr w:type="spellEnd"/>
      <w:proofErr w:type="gramStart"/>
      <w:r>
        <w:rPr>
          <w:rFonts w:ascii="Times New Roman" w:hAnsi="Times New Roman"/>
          <w:sz w:val="28"/>
          <w:szCs w:val="28"/>
          <w:u w:color="000000"/>
        </w:rPr>
        <w:t>] :</w:t>
      </w:r>
      <w:proofErr w:type="gramEnd"/>
      <w:r>
        <w:rPr>
          <w:rFonts w:ascii="Times New Roman" w:hAnsi="Times New Roman"/>
          <w:sz w:val="28"/>
          <w:szCs w:val="28"/>
          <w:u w:color="000000"/>
        </w:rPr>
        <w:t xml:space="preserve"> постановление  Правительства Рос. Федерации. от 31 окт. 1996 г. № 1299 // Собр. законодательства. Рос. Федерации. – 1996. – № 46. – Стр. 5249. – (ред. от 14 февр. 2009 г.). – СПС «</w:t>
      </w:r>
      <w:proofErr w:type="spellStart"/>
      <w:r>
        <w:rPr>
          <w:rFonts w:ascii="Times New Roman" w:hAnsi="Times New Roman"/>
          <w:sz w:val="28"/>
          <w:szCs w:val="28"/>
          <w:u w:color="000000"/>
        </w:rPr>
        <w:t>КонсультантПлюс</w:t>
      </w:r>
      <w:proofErr w:type="spellEnd"/>
      <w:r>
        <w:rPr>
          <w:rFonts w:ascii="Times New Roman" w:hAnsi="Times New Roman"/>
          <w:sz w:val="28"/>
          <w:szCs w:val="28"/>
          <w:u w:color="000000"/>
        </w:rPr>
        <w:t>».</w:t>
      </w:r>
    </w:p>
    <w:p w:rsidR="00933E42" w:rsidRPr="002E4E84" w:rsidRDefault="00A60136" w:rsidP="00A3769E">
      <w:pPr>
        <w:pStyle w:val="a8"/>
        <w:numPr>
          <w:ilvl w:val="1"/>
          <w:numId w:val="42"/>
        </w:numPr>
        <w:tabs>
          <w:tab w:val="clear" w:pos="1418"/>
          <w:tab w:val="clear" w:pos="2127"/>
          <w:tab w:val="left" w:pos="567"/>
        </w:tabs>
        <w:spacing w:before="25" w:line="360" w:lineRule="auto"/>
        <w:ind w:left="851" w:hanging="567"/>
        <w:jc w:val="both"/>
        <w:rPr>
          <w:rFonts w:ascii="Times New Roman" w:hAnsi="Times New Roman"/>
          <w:sz w:val="28"/>
          <w:szCs w:val="28"/>
          <w:u w:color="000000"/>
        </w:rPr>
      </w:pPr>
      <w:r>
        <w:rPr>
          <w:rFonts w:ascii="Times New Roman" w:hAnsi="Times New Roman"/>
          <w:sz w:val="28"/>
          <w:szCs w:val="28"/>
          <w:u w:color="000000"/>
        </w:rPr>
        <w:t xml:space="preserve">О некоторых вопросах применения судами Конституции Российской Федерации при осуществлении правосудия [Электронный </w:t>
      </w:r>
      <w:proofErr w:type="spellStart"/>
      <w:r>
        <w:rPr>
          <w:rFonts w:ascii="Times New Roman" w:hAnsi="Times New Roman"/>
          <w:sz w:val="28"/>
          <w:szCs w:val="28"/>
          <w:u w:color="000000"/>
        </w:rPr>
        <w:t>ресурc</w:t>
      </w:r>
      <w:proofErr w:type="spellEnd"/>
      <w:proofErr w:type="gramStart"/>
      <w:r>
        <w:rPr>
          <w:rFonts w:ascii="Times New Roman" w:hAnsi="Times New Roman"/>
          <w:sz w:val="28"/>
          <w:szCs w:val="28"/>
          <w:u w:color="000000"/>
        </w:rPr>
        <w:t>] :</w:t>
      </w:r>
      <w:proofErr w:type="gramEnd"/>
      <w:r>
        <w:rPr>
          <w:rFonts w:ascii="Times New Roman" w:hAnsi="Times New Roman"/>
          <w:sz w:val="28"/>
          <w:szCs w:val="28"/>
          <w:u w:color="000000"/>
        </w:rPr>
        <w:t xml:space="preserve"> </w:t>
      </w:r>
      <w:r>
        <w:rPr>
          <w:rFonts w:ascii="Times New Roman" w:hAnsi="Times New Roman"/>
          <w:sz w:val="28"/>
          <w:szCs w:val="28"/>
          <w:u w:color="000000"/>
        </w:rPr>
        <w:lastRenderedPageBreak/>
        <w:t xml:space="preserve">постановление Пленума Верхов. Суда Рос. Федерации. от 31 окт. 1995 г.  № 8 // </w:t>
      </w:r>
      <w:proofErr w:type="spellStart"/>
      <w:r>
        <w:rPr>
          <w:rFonts w:ascii="Times New Roman" w:hAnsi="Times New Roman"/>
          <w:sz w:val="28"/>
          <w:szCs w:val="28"/>
          <w:u w:color="000000"/>
        </w:rPr>
        <w:t>Бюл</w:t>
      </w:r>
      <w:proofErr w:type="spellEnd"/>
      <w:r>
        <w:rPr>
          <w:rFonts w:ascii="Times New Roman" w:hAnsi="Times New Roman"/>
          <w:sz w:val="28"/>
          <w:szCs w:val="28"/>
          <w:u w:color="000000"/>
        </w:rPr>
        <w:t xml:space="preserve">. Верхов. Суда. Рос. Федерации. – 1996. – №1. </w:t>
      </w:r>
      <w:proofErr w:type="gramStart"/>
      <w:r>
        <w:rPr>
          <w:rFonts w:ascii="Times New Roman" w:hAnsi="Times New Roman"/>
          <w:sz w:val="28"/>
          <w:szCs w:val="28"/>
          <w:u w:color="000000"/>
        </w:rPr>
        <w:t>–  (</w:t>
      </w:r>
      <w:proofErr w:type="gramEnd"/>
      <w:r>
        <w:rPr>
          <w:rFonts w:ascii="Times New Roman" w:hAnsi="Times New Roman"/>
          <w:sz w:val="28"/>
          <w:szCs w:val="28"/>
          <w:u w:color="000000"/>
        </w:rPr>
        <w:t>ред. от 3 марта. 2015 г.). – СПС «</w:t>
      </w:r>
      <w:proofErr w:type="spellStart"/>
      <w:r>
        <w:rPr>
          <w:rFonts w:ascii="Times New Roman" w:hAnsi="Times New Roman"/>
          <w:sz w:val="28"/>
          <w:szCs w:val="28"/>
          <w:u w:color="000000"/>
        </w:rPr>
        <w:t>КонсультантПлюс</w:t>
      </w:r>
      <w:proofErr w:type="spellEnd"/>
      <w:r>
        <w:rPr>
          <w:rFonts w:ascii="Times New Roman" w:hAnsi="Times New Roman"/>
          <w:sz w:val="28"/>
          <w:szCs w:val="28"/>
          <w:u w:color="000000"/>
        </w:rPr>
        <w:t xml:space="preserve">». О применении судами общей юрисдикции общепризнанных принципов и норм международного права и международных договоров Российской </w:t>
      </w:r>
      <w:proofErr w:type="gramStart"/>
      <w:r>
        <w:rPr>
          <w:rFonts w:ascii="Times New Roman" w:hAnsi="Times New Roman"/>
          <w:sz w:val="28"/>
          <w:szCs w:val="28"/>
          <w:u w:color="000000"/>
        </w:rPr>
        <w:t>Федерации :</w:t>
      </w:r>
      <w:proofErr w:type="gramEnd"/>
      <w:r>
        <w:rPr>
          <w:rFonts w:ascii="Times New Roman" w:hAnsi="Times New Roman"/>
          <w:sz w:val="28"/>
          <w:szCs w:val="28"/>
          <w:u w:color="000000"/>
        </w:rPr>
        <w:t xml:space="preserve"> постановление Пленума Верхов. Суда Рос. Федерации. от 10 окт. 2003 г.  № 5 // </w:t>
      </w:r>
      <w:proofErr w:type="spellStart"/>
      <w:r>
        <w:rPr>
          <w:rFonts w:ascii="Times New Roman" w:hAnsi="Times New Roman"/>
          <w:sz w:val="28"/>
          <w:szCs w:val="28"/>
          <w:u w:color="000000"/>
        </w:rPr>
        <w:t>Бюл</w:t>
      </w:r>
      <w:proofErr w:type="spellEnd"/>
      <w:r>
        <w:rPr>
          <w:rFonts w:ascii="Times New Roman" w:hAnsi="Times New Roman"/>
          <w:sz w:val="28"/>
          <w:szCs w:val="28"/>
          <w:u w:color="000000"/>
        </w:rPr>
        <w:t xml:space="preserve">. Верхов. Суда. Рос. Федерации. – 2003. – №12. </w:t>
      </w:r>
      <w:proofErr w:type="gramStart"/>
      <w:r>
        <w:rPr>
          <w:rFonts w:ascii="Times New Roman" w:hAnsi="Times New Roman"/>
          <w:sz w:val="28"/>
          <w:szCs w:val="28"/>
          <w:u w:color="000000"/>
        </w:rPr>
        <w:t>–  (</w:t>
      </w:r>
      <w:proofErr w:type="gramEnd"/>
      <w:r>
        <w:rPr>
          <w:rFonts w:ascii="Times New Roman" w:hAnsi="Times New Roman"/>
          <w:sz w:val="28"/>
          <w:szCs w:val="28"/>
          <w:u w:color="000000"/>
        </w:rPr>
        <w:t>ред. от 5 марта. 20</w:t>
      </w:r>
      <w:r w:rsidR="002E4E84">
        <w:rPr>
          <w:rFonts w:ascii="Times New Roman" w:hAnsi="Times New Roman"/>
          <w:sz w:val="28"/>
          <w:szCs w:val="28"/>
          <w:u w:color="000000"/>
        </w:rPr>
        <w:t>13 г.). – СПС «</w:t>
      </w:r>
      <w:proofErr w:type="spellStart"/>
      <w:r w:rsidR="002E4E84">
        <w:rPr>
          <w:rFonts w:ascii="Times New Roman" w:hAnsi="Times New Roman"/>
          <w:sz w:val="28"/>
          <w:szCs w:val="28"/>
          <w:u w:color="000000"/>
        </w:rPr>
        <w:t>КонсультантПлюс</w:t>
      </w:r>
      <w:proofErr w:type="spellEnd"/>
      <w:r w:rsidR="002E4E84">
        <w:rPr>
          <w:rFonts w:ascii="Times New Roman" w:hAnsi="Times New Roman"/>
          <w:sz w:val="28"/>
          <w:szCs w:val="28"/>
          <w:u w:color="000000"/>
        </w:rPr>
        <w:t xml:space="preserve">». </w:t>
      </w:r>
    </w:p>
    <w:p w:rsidR="00933E42" w:rsidRDefault="00A60136" w:rsidP="00A3769E">
      <w:pPr>
        <w:pStyle w:val="a8"/>
        <w:numPr>
          <w:ilvl w:val="0"/>
          <w:numId w:val="42"/>
        </w:numPr>
        <w:tabs>
          <w:tab w:val="clear" w:pos="709"/>
          <w:tab w:val="clear" w:pos="1418"/>
          <w:tab w:val="clear" w:pos="2127"/>
          <w:tab w:val="left" w:pos="567"/>
        </w:tabs>
        <w:spacing w:before="25" w:line="360" w:lineRule="auto"/>
        <w:ind w:left="851" w:hanging="851"/>
        <w:jc w:val="both"/>
        <w:rPr>
          <w:rFonts w:ascii="Times New Roman" w:hAnsi="Times New Roman"/>
          <w:sz w:val="28"/>
          <w:szCs w:val="28"/>
          <w:u w:color="000000"/>
        </w:rPr>
      </w:pPr>
      <w:r>
        <w:rPr>
          <w:rFonts w:ascii="Times New Roman" w:hAnsi="Times New Roman"/>
          <w:sz w:val="28"/>
          <w:szCs w:val="28"/>
          <w:u w:color="000000"/>
        </w:rPr>
        <w:t xml:space="preserve">Материалы судебной практики </w:t>
      </w:r>
    </w:p>
    <w:p w:rsidR="00933E42" w:rsidRDefault="00A60136" w:rsidP="00A3769E">
      <w:pPr>
        <w:pStyle w:val="a8"/>
        <w:numPr>
          <w:ilvl w:val="1"/>
          <w:numId w:val="42"/>
        </w:numPr>
        <w:tabs>
          <w:tab w:val="clear" w:pos="2127"/>
          <w:tab w:val="left" w:pos="567"/>
        </w:tabs>
        <w:spacing w:before="25" w:line="360" w:lineRule="auto"/>
        <w:ind w:hanging="11"/>
        <w:jc w:val="both"/>
        <w:rPr>
          <w:rFonts w:ascii="Times New Roman" w:eastAsia="Times New Roman" w:hAnsi="Times New Roman" w:cs="Times New Roman"/>
          <w:sz w:val="28"/>
          <w:szCs w:val="28"/>
          <w:u w:color="000000"/>
        </w:rPr>
      </w:pPr>
      <w:r>
        <w:rPr>
          <w:rFonts w:ascii="Times New Roman" w:hAnsi="Times New Roman"/>
          <w:sz w:val="28"/>
          <w:szCs w:val="28"/>
          <w:u w:color="000000"/>
        </w:rPr>
        <w:t xml:space="preserve">Обзор судебно-арбитражной практики решения споров по делам с участием иностранных лиц [Электронный </w:t>
      </w:r>
      <w:proofErr w:type="spellStart"/>
      <w:r>
        <w:rPr>
          <w:rFonts w:ascii="Times New Roman" w:hAnsi="Times New Roman"/>
          <w:sz w:val="28"/>
          <w:szCs w:val="28"/>
          <w:u w:color="000000"/>
        </w:rPr>
        <w:t>ресурc</w:t>
      </w:r>
      <w:proofErr w:type="spellEnd"/>
      <w:proofErr w:type="gramStart"/>
      <w:r>
        <w:rPr>
          <w:rFonts w:ascii="Times New Roman" w:hAnsi="Times New Roman"/>
          <w:sz w:val="28"/>
          <w:szCs w:val="28"/>
          <w:u w:color="000000"/>
        </w:rPr>
        <w:t>] :</w:t>
      </w:r>
      <w:proofErr w:type="gramEnd"/>
      <w:r>
        <w:rPr>
          <w:rFonts w:ascii="Times New Roman" w:hAnsi="Times New Roman"/>
          <w:sz w:val="28"/>
          <w:szCs w:val="28"/>
          <w:u w:color="000000"/>
        </w:rPr>
        <w:t xml:space="preserve"> инф. письмо. Президиума </w:t>
      </w:r>
      <w:proofErr w:type="spellStart"/>
      <w:r>
        <w:rPr>
          <w:rFonts w:ascii="Times New Roman" w:hAnsi="Times New Roman"/>
          <w:sz w:val="28"/>
          <w:szCs w:val="28"/>
          <w:u w:color="000000"/>
        </w:rPr>
        <w:t>Высш</w:t>
      </w:r>
      <w:proofErr w:type="spellEnd"/>
      <w:r>
        <w:rPr>
          <w:rFonts w:ascii="Times New Roman" w:hAnsi="Times New Roman"/>
          <w:sz w:val="28"/>
          <w:szCs w:val="28"/>
          <w:u w:color="000000"/>
        </w:rPr>
        <w:t xml:space="preserve">. Арбитражного. Суда. от 16 фев. 1998 г. № 29. // </w:t>
      </w:r>
      <w:proofErr w:type="spellStart"/>
      <w:r>
        <w:rPr>
          <w:rFonts w:ascii="Times New Roman" w:hAnsi="Times New Roman"/>
          <w:sz w:val="28"/>
          <w:szCs w:val="28"/>
          <w:u w:color="000000"/>
        </w:rPr>
        <w:t>Вестн</w:t>
      </w:r>
      <w:proofErr w:type="spellEnd"/>
      <w:r>
        <w:rPr>
          <w:rFonts w:ascii="Times New Roman" w:hAnsi="Times New Roman"/>
          <w:sz w:val="28"/>
          <w:szCs w:val="28"/>
          <w:u w:color="000000"/>
        </w:rPr>
        <w:t xml:space="preserve">. </w:t>
      </w:r>
      <w:proofErr w:type="spellStart"/>
      <w:r>
        <w:rPr>
          <w:rFonts w:ascii="Times New Roman" w:hAnsi="Times New Roman"/>
          <w:sz w:val="28"/>
          <w:szCs w:val="28"/>
          <w:u w:color="000000"/>
        </w:rPr>
        <w:t>Высш</w:t>
      </w:r>
      <w:proofErr w:type="spellEnd"/>
      <w:r>
        <w:rPr>
          <w:rFonts w:ascii="Times New Roman" w:hAnsi="Times New Roman"/>
          <w:sz w:val="28"/>
          <w:szCs w:val="28"/>
          <w:u w:color="000000"/>
        </w:rPr>
        <w:t>. Арбитражного. Суда. Рос. Федерации. – 1998 г. – № 4. – СПС «</w:t>
      </w:r>
      <w:proofErr w:type="spellStart"/>
      <w:r>
        <w:rPr>
          <w:rFonts w:ascii="Times New Roman" w:hAnsi="Times New Roman"/>
          <w:sz w:val="28"/>
          <w:szCs w:val="28"/>
          <w:u w:color="000000"/>
        </w:rPr>
        <w:t>КонсультантПлюс</w:t>
      </w:r>
      <w:proofErr w:type="spellEnd"/>
      <w:r>
        <w:rPr>
          <w:rFonts w:ascii="Times New Roman" w:hAnsi="Times New Roman"/>
          <w:sz w:val="28"/>
          <w:szCs w:val="28"/>
          <w:u w:color="000000"/>
        </w:rPr>
        <w:t xml:space="preserve">». </w:t>
      </w:r>
    </w:p>
    <w:p w:rsidR="00933E42" w:rsidRDefault="00A60136" w:rsidP="00A3769E">
      <w:pPr>
        <w:pStyle w:val="a8"/>
        <w:numPr>
          <w:ilvl w:val="0"/>
          <w:numId w:val="42"/>
        </w:numPr>
        <w:tabs>
          <w:tab w:val="clear" w:pos="709"/>
          <w:tab w:val="clear" w:pos="1418"/>
          <w:tab w:val="clear" w:pos="2127"/>
          <w:tab w:val="left" w:pos="567"/>
        </w:tabs>
        <w:spacing w:before="25" w:line="360" w:lineRule="auto"/>
        <w:ind w:left="993" w:hanging="993"/>
        <w:jc w:val="both"/>
        <w:rPr>
          <w:rFonts w:ascii="Times New Roman" w:hAnsi="Times New Roman"/>
          <w:sz w:val="28"/>
          <w:szCs w:val="28"/>
          <w:u w:color="000000"/>
        </w:rPr>
      </w:pPr>
      <w:r>
        <w:rPr>
          <w:rFonts w:ascii="Times New Roman" w:hAnsi="Times New Roman"/>
          <w:sz w:val="28"/>
          <w:szCs w:val="28"/>
          <w:u w:color="000000"/>
        </w:rPr>
        <w:t xml:space="preserve">Специальная литература </w:t>
      </w:r>
    </w:p>
    <w:p w:rsidR="00933E42" w:rsidRDefault="00A60136" w:rsidP="00A3769E">
      <w:pPr>
        <w:pStyle w:val="a8"/>
        <w:numPr>
          <w:ilvl w:val="1"/>
          <w:numId w:val="42"/>
        </w:numPr>
        <w:tabs>
          <w:tab w:val="clear" w:pos="1418"/>
          <w:tab w:val="clear" w:pos="2127"/>
          <w:tab w:val="clear" w:pos="2836"/>
          <w:tab w:val="left" w:pos="567"/>
          <w:tab w:val="left" w:pos="1276"/>
        </w:tabs>
        <w:spacing w:before="25" w:line="360" w:lineRule="auto"/>
        <w:ind w:left="993" w:hanging="284"/>
        <w:jc w:val="both"/>
        <w:rPr>
          <w:rFonts w:ascii="Times New Roman" w:hAnsi="Times New Roman"/>
          <w:sz w:val="28"/>
          <w:szCs w:val="28"/>
          <w:u w:color="000000"/>
        </w:rPr>
      </w:pPr>
      <w:r>
        <w:rPr>
          <w:rFonts w:ascii="Times New Roman" w:hAnsi="Times New Roman"/>
          <w:sz w:val="28"/>
          <w:szCs w:val="28"/>
          <w:u w:color="000000"/>
        </w:rPr>
        <w:t xml:space="preserve">Книги </w:t>
      </w:r>
    </w:p>
    <w:p w:rsidR="00933E42" w:rsidRDefault="00A60136" w:rsidP="00A3769E">
      <w:pPr>
        <w:pStyle w:val="a8"/>
        <w:numPr>
          <w:ilvl w:val="2"/>
          <w:numId w:val="42"/>
        </w:numPr>
        <w:tabs>
          <w:tab w:val="left" w:pos="993"/>
          <w:tab w:val="left" w:pos="1701"/>
        </w:tabs>
        <w:spacing w:before="25" w:line="360" w:lineRule="auto"/>
        <w:ind w:left="993" w:firstLine="0"/>
        <w:jc w:val="both"/>
        <w:rPr>
          <w:rFonts w:ascii="Times New Roman" w:hAnsi="Times New Roman"/>
          <w:sz w:val="28"/>
          <w:szCs w:val="28"/>
          <w:u w:color="000000"/>
        </w:rPr>
      </w:pPr>
      <w:r>
        <w:rPr>
          <w:rFonts w:ascii="Times New Roman" w:hAnsi="Times New Roman"/>
          <w:sz w:val="28"/>
          <w:szCs w:val="28"/>
          <w:u w:color="000000"/>
        </w:rPr>
        <w:t xml:space="preserve">Аудит. Теория и </w:t>
      </w:r>
      <w:proofErr w:type="gramStart"/>
      <w:r>
        <w:rPr>
          <w:rFonts w:ascii="Times New Roman" w:hAnsi="Times New Roman"/>
          <w:sz w:val="28"/>
          <w:szCs w:val="28"/>
          <w:u w:color="000000"/>
        </w:rPr>
        <w:t>практика :</w:t>
      </w:r>
      <w:proofErr w:type="gramEnd"/>
      <w:r>
        <w:rPr>
          <w:rFonts w:ascii="Times New Roman" w:hAnsi="Times New Roman"/>
          <w:sz w:val="28"/>
          <w:szCs w:val="28"/>
          <w:u w:color="000000"/>
        </w:rPr>
        <w:t xml:space="preserve"> учебник для бакалавров / Н. А. Казакова, Г. Б. </w:t>
      </w:r>
      <w:proofErr w:type="spellStart"/>
      <w:r>
        <w:rPr>
          <w:rFonts w:ascii="Times New Roman" w:hAnsi="Times New Roman"/>
          <w:sz w:val="28"/>
          <w:szCs w:val="28"/>
          <w:u w:color="000000"/>
        </w:rPr>
        <w:t>Полисюк</w:t>
      </w:r>
      <w:proofErr w:type="spellEnd"/>
      <w:r>
        <w:rPr>
          <w:rFonts w:ascii="Times New Roman" w:hAnsi="Times New Roman"/>
          <w:sz w:val="28"/>
          <w:szCs w:val="28"/>
          <w:u w:color="000000"/>
        </w:rPr>
        <w:t xml:space="preserve">, А. Б. </w:t>
      </w:r>
      <w:proofErr w:type="spellStart"/>
      <w:r>
        <w:rPr>
          <w:rFonts w:ascii="Times New Roman" w:hAnsi="Times New Roman"/>
          <w:sz w:val="28"/>
          <w:szCs w:val="28"/>
          <w:u w:color="000000"/>
        </w:rPr>
        <w:t>Плисова</w:t>
      </w:r>
      <w:proofErr w:type="spellEnd"/>
      <w:r>
        <w:rPr>
          <w:rFonts w:ascii="Times New Roman" w:hAnsi="Times New Roman"/>
          <w:sz w:val="28"/>
          <w:szCs w:val="28"/>
          <w:u w:color="000000"/>
        </w:rPr>
        <w:t xml:space="preserve"> и др. ; под </w:t>
      </w:r>
      <w:proofErr w:type="spellStart"/>
      <w:r>
        <w:rPr>
          <w:rFonts w:ascii="Times New Roman" w:hAnsi="Times New Roman"/>
          <w:sz w:val="28"/>
          <w:szCs w:val="28"/>
          <w:u w:color="000000"/>
        </w:rPr>
        <w:t>общ.ред</w:t>
      </w:r>
      <w:proofErr w:type="spellEnd"/>
      <w:r>
        <w:rPr>
          <w:rFonts w:ascii="Times New Roman" w:hAnsi="Times New Roman"/>
          <w:sz w:val="28"/>
          <w:szCs w:val="28"/>
          <w:u w:color="000000"/>
        </w:rPr>
        <w:t xml:space="preserve">. Н. А. Казаковой ; Российский экономический </w:t>
      </w:r>
      <w:proofErr w:type="spellStart"/>
      <w:r>
        <w:rPr>
          <w:rFonts w:ascii="Times New Roman" w:hAnsi="Times New Roman"/>
          <w:sz w:val="28"/>
          <w:szCs w:val="28"/>
          <w:u w:color="000000"/>
        </w:rPr>
        <w:t>университетим</w:t>
      </w:r>
      <w:proofErr w:type="spellEnd"/>
      <w:r>
        <w:rPr>
          <w:rFonts w:ascii="Times New Roman" w:hAnsi="Times New Roman"/>
          <w:sz w:val="28"/>
          <w:szCs w:val="28"/>
          <w:u w:color="000000"/>
        </w:rPr>
        <w:t xml:space="preserve">. Г. В. Плеханова. – Учеб. изд. – </w:t>
      </w:r>
      <w:proofErr w:type="gramStart"/>
      <w:r>
        <w:rPr>
          <w:rFonts w:ascii="Times New Roman" w:hAnsi="Times New Roman"/>
          <w:sz w:val="28"/>
          <w:szCs w:val="28"/>
          <w:u w:color="000000"/>
        </w:rPr>
        <w:t>М. :</w:t>
      </w:r>
      <w:proofErr w:type="gramEnd"/>
      <w:r>
        <w:rPr>
          <w:rFonts w:ascii="Times New Roman" w:hAnsi="Times New Roman"/>
          <w:sz w:val="28"/>
          <w:szCs w:val="28"/>
          <w:u w:color="000000"/>
        </w:rPr>
        <w:t xml:space="preserve"> </w:t>
      </w:r>
      <w:proofErr w:type="spellStart"/>
      <w:r>
        <w:rPr>
          <w:rFonts w:ascii="Times New Roman" w:hAnsi="Times New Roman"/>
          <w:sz w:val="28"/>
          <w:szCs w:val="28"/>
          <w:u w:color="000000"/>
        </w:rPr>
        <w:t>Юрайт</w:t>
      </w:r>
      <w:proofErr w:type="spellEnd"/>
      <w:r>
        <w:rPr>
          <w:rFonts w:ascii="Times New Roman" w:hAnsi="Times New Roman"/>
          <w:sz w:val="28"/>
          <w:szCs w:val="28"/>
          <w:u w:color="000000"/>
        </w:rPr>
        <w:t>, 2015. – 385 с</w:t>
      </w:r>
    </w:p>
    <w:p w:rsidR="00933E42" w:rsidRDefault="00A60136" w:rsidP="00A3769E">
      <w:pPr>
        <w:pStyle w:val="a8"/>
        <w:numPr>
          <w:ilvl w:val="2"/>
          <w:numId w:val="42"/>
        </w:numPr>
        <w:tabs>
          <w:tab w:val="left" w:pos="993"/>
          <w:tab w:val="left" w:pos="1701"/>
        </w:tabs>
        <w:spacing w:before="25" w:line="360" w:lineRule="auto"/>
        <w:ind w:left="993" w:firstLine="0"/>
        <w:jc w:val="both"/>
        <w:rPr>
          <w:rFonts w:ascii="Times New Roman" w:hAnsi="Times New Roman"/>
          <w:sz w:val="28"/>
          <w:szCs w:val="28"/>
          <w:u w:color="000000"/>
        </w:rPr>
      </w:pPr>
      <w:proofErr w:type="spellStart"/>
      <w:r>
        <w:rPr>
          <w:rFonts w:ascii="Times New Roman" w:hAnsi="Times New Roman"/>
          <w:sz w:val="28"/>
          <w:szCs w:val="28"/>
          <w:u w:color="000000"/>
        </w:rPr>
        <w:t>Арустамов</w:t>
      </w:r>
      <w:proofErr w:type="spellEnd"/>
      <w:r>
        <w:rPr>
          <w:rFonts w:ascii="Times New Roman" w:hAnsi="Times New Roman"/>
          <w:sz w:val="28"/>
          <w:szCs w:val="28"/>
          <w:u w:color="000000"/>
        </w:rPr>
        <w:t xml:space="preserve">, Э. А. Внешнеэкономическая </w:t>
      </w:r>
      <w:proofErr w:type="gramStart"/>
      <w:r>
        <w:rPr>
          <w:rFonts w:ascii="Times New Roman" w:hAnsi="Times New Roman"/>
          <w:sz w:val="28"/>
          <w:szCs w:val="28"/>
          <w:u w:color="000000"/>
        </w:rPr>
        <w:t>деятельность :</w:t>
      </w:r>
      <w:proofErr w:type="gramEnd"/>
      <w:r>
        <w:rPr>
          <w:rFonts w:ascii="Times New Roman" w:hAnsi="Times New Roman"/>
          <w:sz w:val="28"/>
          <w:szCs w:val="28"/>
          <w:u w:color="000000"/>
        </w:rPr>
        <w:t xml:space="preserve"> учебник / Э. А. </w:t>
      </w:r>
      <w:proofErr w:type="spellStart"/>
      <w:r>
        <w:rPr>
          <w:rFonts w:ascii="Times New Roman" w:hAnsi="Times New Roman"/>
          <w:sz w:val="28"/>
          <w:szCs w:val="28"/>
          <w:u w:color="000000"/>
        </w:rPr>
        <w:t>Арустамов</w:t>
      </w:r>
      <w:proofErr w:type="spellEnd"/>
      <w:r>
        <w:rPr>
          <w:rFonts w:ascii="Times New Roman" w:hAnsi="Times New Roman"/>
          <w:sz w:val="28"/>
          <w:szCs w:val="28"/>
          <w:u w:color="000000"/>
        </w:rPr>
        <w:t xml:space="preserve">, Р. С. Андреева. – </w:t>
      </w:r>
      <w:proofErr w:type="gramStart"/>
      <w:r>
        <w:rPr>
          <w:rFonts w:ascii="Times New Roman" w:hAnsi="Times New Roman"/>
          <w:sz w:val="28"/>
          <w:szCs w:val="28"/>
          <w:u w:color="000000"/>
        </w:rPr>
        <w:t>М</w:t>
      </w:r>
      <w:r>
        <w:rPr>
          <w:rFonts w:ascii="Times New Roman" w:hAnsi="Times New Roman"/>
          <w:sz w:val="28"/>
          <w:szCs w:val="28"/>
          <w:u w:color="000000"/>
          <w:lang w:val="fr-FR"/>
        </w:rPr>
        <w:t>. :</w:t>
      </w:r>
      <w:proofErr w:type="gramEnd"/>
      <w:r>
        <w:rPr>
          <w:rFonts w:ascii="Times New Roman" w:hAnsi="Times New Roman"/>
          <w:sz w:val="28"/>
          <w:szCs w:val="28"/>
          <w:u w:color="000000"/>
          <w:lang w:val="fr-FR"/>
        </w:rPr>
        <w:t xml:space="preserve"> </w:t>
      </w:r>
      <w:r>
        <w:rPr>
          <w:rFonts w:ascii="Times New Roman" w:hAnsi="Times New Roman"/>
          <w:sz w:val="28"/>
          <w:szCs w:val="28"/>
          <w:u w:color="000000"/>
        </w:rPr>
        <w:t>КНОРУС, 2014. – 168 с.</w:t>
      </w:r>
    </w:p>
    <w:p w:rsidR="00933E42" w:rsidRDefault="00A60136" w:rsidP="00A3769E">
      <w:pPr>
        <w:pStyle w:val="a8"/>
        <w:numPr>
          <w:ilvl w:val="2"/>
          <w:numId w:val="42"/>
        </w:numPr>
        <w:tabs>
          <w:tab w:val="left" w:pos="993"/>
          <w:tab w:val="left" w:pos="1701"/>
        </w:tabs>
        <w:spacing w:before="25" w:line="360" w:lineRule="auto"/>
        <w:ind w:left="993" w:firstLine="0"/>
        <w:jc w:val="both"/>
        <w:rPr>
          <w:rFonts w:ascii="Times New Roman" w:hAnsi="Times New Roman"/>
          <w:sz w:val="28"/>
          <w:szCs w:val="28"/>
          <w:u w:color="000000"/>
        </w:rPr>
      </w:pPr>
      <w:r>
        <w:rPr>
          <w:rFonts w:ascii="Times New Roman" w:hAnsi="Times New Roman"/>
          <w:sz w:val="28"/>
          <w:szCs w:val="28"/>
          <w:u w:color="000000"/>
        </w:rPr>
        <w:t xml:space="preserve">Белов, А.П. Международное предпринимательское право: практическое пособие / А.П. Белов. – </w:t>
      </w:r>
      <w:proofErr w:type="gramStart"/>
      <w:r>
        <w:rPr>
          <w:rFonts w:ascii="Times New Roman" w:hAnsi="Times New Roman"/>
          <w:sz w:val="28"/>
          <w:szCs w:val="28"/>
          <w:u w:color="000000"/>
        </w:rPr>
        <w:t>М</w:t>
      </w:r>
      <w:r>
        <w:rPr>
          <w:rFonts w:ascii="Times New Roman" w:hAnsi="Times New Roman"/>
          <w:sz w:val="28"/>
          <w:szCs w:val="28"/>
          <w:u w:color="000000"/>
          <w:lang w:val="fr-FR"/>
        </w:rPr>
        <w:t>. :</w:t>
      </w:r>
      <w:proofErr w:type="gramEnd"/>
      <w:r>
        <w:rPr>
          <w:rFonts w:ascii="Times New Roman" w:hAnsi="Times New Roman"/>
          <w:sz w:val="28"/>
          <w:szCs w:val="28"/>
          <w:u w:color="000000"/>
          <w:lang w:val="fr-FR"/>
        </w:rPr>
        <w:t xml:space="preserve"> </w:t>
      </w:r>
      <w:r>
        <w:rPr>
          <w:rFonts w:ascii="Times New Roman" w:hAnsi="Times New Roman"/>
          <w:sz w:val="28"/>
          <w:szCs w:val="28"/>
          <w:u w:color="000000"/>
        </w:rPr>
        <w:t>Юридический дом «</w:t>
      </w:r>
      <w:proofErr w:type="spellStart"/>
      <w:r>
        <w:rPr>
          <w:rFonts w:ascii="Times New Roman" w:hAnsi="Times New Roman"/>
          <w:sz w:val="28"/>
          <w:szCs w:val="28"/>
          <w:u w:color="000000"/>
        </w:rPr>
        <w:t>Юстицинформ</w:t>
      </w:r>
      <w:proofErr w:type="spellEnd"/>
      <w:r>
        <w:rPr>
          <w:rFonts w:ascii="Times New Roman" w:hAnsi="Times New Roman"/>
          <w:sz w:val="28"/>
          <w:szCs w:val="28"/>
          <w:u w:color="000000"/>
        </w:rPr>
        <w:t>», 2011. – 62 с.</w:t>
      </w:r>
    </w:p>
    <w:p w:rsidR="00933E42" w:rsidRDefault="00A60136" w:rsidP="00A3769E">
      <w:pPr>
        <w:pStyle w:val="a8"/>
        <w:numPr>
          <w:ilvl w:val="2"/>
          <w:numId w:val="42"/>
        </w:numPr>
        <w:tabs>
          <w:tab w:val="left" w:pos="993"/>
          <w:tab w:val="left" w:pos="1701"/>
        </w:tabs>
        <w:spacing w:before="25" w:line="360" w:lineRule="auto"/>
        <w:ind w:left="993" w:firstLine="0"/>
        <w:jc w:val="both"/>
        <w:rPr>
          <w:rFonts w:ascii="Times New Roman" w:hAnsi="Times New Roman"/>
          <w:sz w:val="28"/>
          <w:szCs w:val="28"/>
          <w:u w:color="000000"/>
        </w:rPr>
      </w:pPr>
      <w:r>
        <w:rPr>
          <w:rFonts w:ascii="Times New Roman" w:hAnsi="Times New Roman"/>
          <w:sz w:val="28"/>
          <w:szCs w:val="28"/>
          <w:u w:color="000000"/>
        </w:rPr>
        <w:t xml:space="preserve">Вологдин, А.А. Правовое регулирование внешнеэкономической </w:t>
      </w:r>
      <w:proofErr w:type="gramStart"/>
      <w:r>
        <w:rPr>
          <w:rFonts w:ascii="Times New Roman" w:hAnsi="Times New Roman"/>
          <w:sz w:val="28"/>
          <w:szCs w:val="28"/>
          <w:u w:color="000000"/>
        </w:rPr>
        <w:t>деятельности :</w:t>
      </w:r>
      <w:proofErr w:type="gramEnd"/>
      <w:r>
        <w:rPr>
          <w:rFonts w:ascii="Times New Roman" w:hAnsi="Times New Roman"/>
          <w:sz w:val="28"/>
          <w:szCs w:val="28"/>
          <w:u w:color="000000"/>
        </w:rPr>
        <w:t xml:space="preserve"> учеб. пособие для магистров / А. А. Вологдин. – 3-е изд., </w:t>
      </w:r>
      <w:proofErr w:type="spellStart"/>
      <w:r>
        <w:rPr>
          <w:rFonts w:ascii="Times New Roman" w:hAnsi="Times New Roman"/>
          <w:sz w:val="28"/>
          <w:szCs w:val="28"/>
          <w:u w:color="000000"/>
        </w:rPr>
        <w:t>испр</w:t>
      </w:r>
      <w:proofErr w:type="spellEnd"/>
      <w:r>
        <w:rPr>
          <w:rFonts w:ascii="Times New Roman" w:hAnsi="Times New Roman"/>
          <w:sz w:val="28"/>
          <w:szCs w:val="28"/>
          <w:u w:color="000000"/>
        </w:rPr>
        <w:t xml:space="preserve">. и доп. – </w:t>
      </w:r>
      <w:proofErr w:type="gramStart"/>
      <w:r>
        <w:rPr>
          <w:rFonts w:ascii="Times New Roman" w:hAnsi="Times New Roman"/>
          <w:sz w:val="28"/>
          <w:szCs w:val="28"/>
          <w:u w:color="000000"/>
        </w:rPr>
        <w:t>М. :</w:t>
      </w:r>
      <w:proofErr w:type="gramEnd"/>
      <w:r>
        <w:rPr>
          <w:rFonts w:ascii="Times New Roman" w:hAnsi="Times New Roman"/>
          <w:sz w:val="28"/>
          <w:szCs w:val="28"/>
          <w:u w:color="000000"/>
        </w:rPr>
        <w:t xml:space="preserve"> </w:t>
      </w:r>
      <w:proofErr w:type="spellStart"/>
      <w:r>
        <w:rPr>
          <w:rFonts w:ascii="Times New Roman" w:hAnsi="Times New Roman"/>
          <w:sz w:val="28"/>
          <w:szCs w:val="28"/>
          <w:u w:color="000000"/>
        </w:rPr>
        <w:t>Юрайт</w:t>
      </w:r>
      <w:proofErr w:type="spellEnd"/>
      <w:r>
        <w:rPr>
          <w:rFonts w:ascii="Times New Roman" w:hAnsi="Times New Roman"/>
          <w:sz w:val="28"/>
          <w:szCs w:val="28"/>
          <w:u w:color="000000"/>
        </w:rPr>
        <w:t>, 2016 . – 445 с.</w:t>
      </w:r>
    </w:p>
    <w:p w:rsidR="00933E42" w:rsidRDefault="00A60136" w:rsidP="00A3769E">
      <w:pPr>
        <w:pStyle w:val="a8"/>
        <w:numPr>
          <w:ilvl w:val="2"/>
          <w:numId w:val="42"/>
        </w:numPr>
        <w:tabs>
          <w:tab w:val="left" w:pos="993"/>
          <w:tab w:val="left" w:pos="1701"/>
        </w:tabs>
        <w:spacing w:before="25" w:line="360" w:lineRule="auto"/>
        <w:ind w:left="993" w:firstLine="0"/>
        <w:jc w:val="both"/>
        <w:rPr>
          <w:rFonts w:ascii="Times New Roman" w:hAnsi="Times New Roman"/>
          <w:sz w:val="28"/>
          <w:szCs w:val="28"/>
          <w:u w:color="000000"/>
        </w:rPr>
      </w:pPr>
      <w:proofErr w:type="spellStart"/>
      <w:r>
        <w:rPr>
          <w:rFonts w:ascii="Times New Roman" w:hAnsi="Times New Roman"/>
          <w:sz w:val="28"/>
          <w:szCs w:val="28"/>
          <w:u w:color="000000"/>
        </w:rPr>
        <w:lastRenderedPageBreak/>
        <w:t>Горковенко</w:t>
      </w:r>
      <w:proofErr w:type="spellEnd"/>
      <w:r>
        <w:rPr>
          <w:rFonts w:ascii="Times New Roman" w:hAnsi="Times New Roman"/>
          <w:sz w:val="28"/>
          <w:szCs w:val="28"/>
          <w:u w:color="000000"/>
        </w:rPr>
        <w:t xml:space="preserve">, М.Л. Правовое регулирование внешнеторговой деятельности в Российской </w:t>
      </w:r>
      <w:proofErr w:type="gramStart"/>
      <w:r>
        <w:rPr>
          <w:rFonts w:ascii="Times New Roman" w:hAnsi="Times New Roman"/>
          <w:sz w:val="28"/>
          <w:szCs w:val="28"/>
          <w:u w:color="000000"/>
        </w:rPr>
        <w:t>Федерации :</w:t>
      </w:r>
      <w:proofErr w:type="gramEnd"/>
      <w:r>
        <w:rPr>
          <w:rFonts w:ascii="Times New Roman" w:hAnsi="Times New Roman"/>
          <w:sz w:val="28"/>
          <w:szCs w:val="28"/>
          <w:u w:color="000000"/>
        </w:rPr>
        <w:t xml:space="preserve"> учеб. пособие – Иркутск. : Изд-во БГУЭП, 2013. – 134 с.</w:t>
      </w:r>
    </w:p>
    <w:p w:rsidR="00933E42" w:rsidRDefault="00A60136" w:rsidP="00A3769E">
      <w:pPr>
        <w:pStyle w:val="a8"/>
        <w:numPr>
          <w:ilvl w:val="2"/>
          <w:numId w:val="42"/>
        </w:numPr>
        <w:tabs>
          <w:tab w:val="left" w:pos="993"/>
          <w:tab w:val="left" w:pos="1701"/>
        </w:tabs>
        <w:spacing w:before="25" w:line="360" w:lineRule="auto"/>
        <w:ind w:left="993" w:firstLine="0"/>
        <w:jc w:val="both"/>
        <w:rPr>
          <w:rFonts w:ascii="Times New Roman" w:hAnsi="Times New Roman"/>
          <w:sz w:val="28"/>
          <w:szCs w:val="28"/>
          <w:u w:color="000000"/>
        </w:rPr>
      </w:pPr>
      <w:r>
        <w:rPr>
          <w:rFonts w:ascii="Times New Roman" w:hAnsi="Times New Roman"/>
          <w:sz w:val="28"/>
          <w:szCs w:val="28"/>
          <w:u w:color="000000"/>
        </w:rPr>
        <w:t xml:space="preserve">Евдокимова, А. В. Внутренний аудит и контроль финансово-хозяйственной деятельности </w:t>
      </w:r>
      <w:proofErr w:type="gramStart"/>
      <w:r>
        <w:rPr>
          <w:rFonts w:ascii="Times New Roman" w:hAnsi="Times New Roman"/>
          <w:sz w:val="28"/>
          <w:szCs w:val="28"/>
          <w:u w:color="000000"/>
        </w:rPr>
        <w:t>организации :</w:t>
      </w:r>
      <w:proofErr w:type="gramEnd"/>
      <w:r>
        <w:rPr>
          <w:rFonts w:ascii="Times New Roman" w:hAnsi="Times New Roman"/>
          <w:sz w:val="28"/>
          <w:szCs w:val="28"/>
          <w:u w:color="000000"/>
        </w:rPr>
        <w:t xml:space="preserve"> практическое пособие / А. В. Евдокимова, И. Н. Пашкина. </w:t>
      </w:r>
      <w:r w:rsidR="004D364D">
        <w:rPr>
          <w:rFonts w:ascii="Times New Roman" w:hAnsi="Times New Roman"/>
          <w:sz w:val="28"/>
          <w:szCs w:val="28"/>
          <w:u w:color="000000"/>
        </w:rPr>
        <w:t>–</w:t>
      </w:r>
      <w:r>
        <w:rPr>
          <w:rFonts w:ascii="Times New Roman" w:hAnsi="Times New Roman"/>
          <w:sz w:val="28"/>
          <w:szCs w:val="28"/>
          <w:u w:color="000000"/>
        </w:rPr>
        <w:t xml:space="preserve"> </w:t>
      </w:r>
      <w:proofErr w:type="gramStart"/>
      <w:r>
        <w:rPr>
          <w:rFonts w:ascii="Times New Roman" w:hAnsi="Times New Roman"/>
          <w:sz w:val="28"/>
          <w:szCs w:val="28"/>
          <w:u w:color="000000"/>
        </w:rPr>
        <w:t>М. :</w:t>
      </w:r>
      <w:proofErr w:type="gramEnd"/>
      <w:r>
        <w:rPr>
          <w:rFonts w:ascii="Times New Roman" w:hAnsi="Times New Roman"/>
          <w:sz w:val="28"/>
          <w:szCs w:val="28"/>
          <w:u w:color="000000"/>
        </w:rPr>
        <w:t xml:space="preserve"> Дашков и К, 2015. – 208 с.</w:t>
      </w:r>
    </w:p>
    <w:p w:rsidR="00933E42" w:rsidRDefault="00A60136" w:rsidP="00A3769E">
      <w:pPr>
        <w:pStyle w:val="a8"/>
        <w:numPr>
          <w:ilvl w:val="2"/>
          <w:numId w:val="42"/>
        </w:numPr>
        <w:tabs>
          <w:tab w:val="left" w:pos="993"/>
          <w:tab w:val="left" w:pos="1701"/>
        </w:tabs>
        <w:spacing w:before="25" w:line="360" w:lineRule="auto"/>
        <w:ind w:left="993" w:firstLine="0"/>
        <w:jc w:val="both"/>
        <w:rPr>
          <w:rFonts w:ascii="Times New Roman" w:hAnsi="Times New Roman"/>
          <w:sz w:val="28"/>
          <w:szCs w:val="28"/>
          <w:u w:color="000000"/>
        </w:rPr>
      </w:pPr>
      <w:r>
        <w:rPr>
          <w:rFonts w:ascii="Times New Roman" w:hAnsi="Times New Roman"/>
          <w:sz w:val="28"/>
          <w:szCs w:val="28"/>
          <w:u w:color="000000"/>
        </w:rPr>
        <w:t xml:space="preserve">Коммерческое (предпринимательское) </w:t>
      </w:r>
      <w:proofErr w:type="gramStart"/>
      <w:r>
        <w:rPr>
          <w:rFonts w:ascii="Times New Roman" w:hAnsi="Times New Roman"/>
          <w:sz w:val="28"/>
          <w:szCs w:val="28"/>
          <w:u w:color="000000"/>
        </w:rPr>
        <w:t>право :</w:t>
      </w:r>
      <w:proofErr w:type="gramEnd"/>
      <w:r>
        <w:rPr>
          <w:rFonts w:ascii="Times New Roman" w:hAnsi="Times New Roman"/>
          <w:sz w:val="28"/>
          <w:szCs w:val="28"/>
          <w:u w:color="000000"/>
        </w:rPr>
        <w:t xml:space="preserve"> учебник / В.Ф. </w:t>
      </w:r>
      <w:proofErr w:type="spellStart"/>
      <w:r>
        <w:rPr>
          <w:rFonts w:ascii="Times New Roman" w:hAnsi="Times New Roman"/>
          <w:sz w:val="28"/>
          <w:szCs w:val="28"/>
          <w:u w:color="000000"/>
        </w:rPr>
        <w:t>Попондопуло</w:t>
      </w:r>
      <w:proofErr w:type="spellEnd"/>
      <w:r>
        <w:rPr>
          <w:rFonts w:ascii="Times New Roman" w:hAnsi="Times New Roman"/>
          <w:sz w:val="28"/>
          <w:szCs w:val="28"/>
          <w:u w:color="000000"/>
        </w:rPr>
        <w:t xml:space="preserve">, А.Ю. </w:t>
      </w:r>
      <w:proofErr w:type="spellStart"/>
      <w:r>
        <w:rPr>
          <w:rFonts w:ascii="Times New Roman" w:hAnsi="Times New Roman"/>
          <w:sz w:val="28"/>
          <w:szCs w:val="28"/>
          <w:u w:color="000000"/>
        </w:rPr>
        <w:t>Бушев</w:t>
      </w:r>
      <w:proofErr w:type="spellEnd"/>
      <w:r>
        <w:rPr>
          <w:rFonts w:ascii="Times New Roman" w:hAnsi="Times New Roman"/>
          <w:sz w:val="28"/>
          <w:szCs w:val="28"/>
          <w:u w:color="000000"/>
        </w:rPr>
        <w:t xml:space="preserve">, О.А. Городов, О.Ю. Скворцов, Д.А. Петров и др. ; под общ. ред. В.Ф. </w:t>
      </w:r>
      <w:proofErr w:type="spellStart"/>
      <w:r>
        <w:rPr>
          <w:rFonts w:ascii="Times New Roman" w:hAnsi="Times New Roman"/>
          <w:sz w:val="28"/>
          <w:szCs w:val="28"/>
          <w:u w:color="000000"/>
        </w:rPr>
        <w:t>Попондопуло</w:t>
      </w:r>
      <w:proofErr w:type="spellEnd"/>
      <w:r>
        <w:rPr>
          <w:rFonts w:ascii="Times New Roman" w:hAnsi="Times New Roman"/>
          <w:sz w:val="28"/>
          <w:szCs w:val="28"/>
          <w:u w:color="000000"/>
        </w:rPr>
        <w:t xml:space="preserve">. </w:t>
      </w:r>
      <w:r w:rsidR="004D364D">
        <w:rPr>
          <w:rFonts w:ascii="Times New Roman" w:hAnsi="Times New Roman"/>
          <w:sz w:val="28"/>
          <w:szCs w:val="28"/>
          <w:u w:color="000000"/>
        </w:rPr>
        <w:t>–</w:t>
      </w:r>
      <w:r>
        <w:rPr>
          <w:rFonts w:ascii="Times New Roman" w:hAnsi="Times New Roman"/>
          <w:sz w:val="28"/>
          <w:szCs w:val="28"/>
          <w:u w:color="000000"/>
        </w:rPr>
        <w:t xml:space="preserve"> 5 </w:t>
      </w:r>
      <w:r w:rsidR="004D364D">
        <w:rPr>
          <w:rFonts w:ascii="Times New Roman" w:hAnsi="Times New Roman"/>
          <w:sz w:val="28"/>
          <w:szCs w:val="28"/>
          <w:u w:color="000000"/>
        </w:rPr>
        <w:t>–</w:t>
      </w:r>
      <w:r>
        <w:rPr>
          <w:rFonts w:ascii="Times New Roman" w:hAnsi="Times New Roman"/>
          <w:sz w:val="28"/>
          <w:szCs w:val="28"/>
          <w:u w:color="000000"/>
        </w:rPr>
        <w:t xml:space="preserve"> е изд., </w:t>
      </w:r>
      <w:proofErr w:type="spellStart"/>
      <w:r>
        <w:rPr>
          <w:rFonts w:ascii="Times New Roman" w:hAnsi="Times New Roman"/>
          <w:sz w:val="28"/>
          <w:szCs w:val="28"/>
          <w:u w:color="000000"/>
        </w:rPr>
        <w:t>перераб</w:t>
      </w:r>
      <w:proofErr w:type="spellEnd"/>
      <w:r>
        <w:rPr>
          <w:rFonts w:ascii="Times New Roman" w:hAnsi="Times New Roman"/>
          <w:sz w:val="28"/>
          <w:szCs w:val="28"/>
          <w:u w:color="000000"/>
        </w:rPr>
        <w:t xml:space="preserve">. и доп. </w:t>
      </w:r>
      <w:r w:rsidR="004D364D">
        <w:rPr>
          <w:rFonts w:ascii="Times New Roman" w:hAnsi="Times New Roman"/>
          <w:sz w:val="28"/>
          <w:szCs w:val="28"/>
          <w:u w:color="000000"/>
        </w:rPr>
        <w:t>–</w:t>
      </w:r>
      <w:r>
        <w:rPr>
          <w:rFonts w:ascii="Times New Roman" w:hAnsi="Times New Roman"/>
          <w:sz w:val="28"/>
          <w:szCs w:val="28"/>
          <w:u w:color="000000"/>
        </w:rPr>
        <w:t xml:space="preserve"> </w:t>
      </w:r>
      <w:proofErr w:type="gramStart"/>
      <w:r>
        <w:rPr>
          <w:rFonts w:ascii="Times New Roman" w:hAnsi="Times New Roman"/>
          <w:sz w:val="28"/>
          <w:szCs w:val="28"/>
          <w:u w:color="000000"/>
        </w:rPr>
        <w:t>М. :</w:t>
      </w:r>
      <w:proofErr w:type="gramEnd"/>
      <w:r>
        <w:rPr>
          <w:rFonts w:ascii="Times New Roman" w:hAnsi="Times New Roman"/>
          <w:sz w:val="28"/>
          <w:szCs w:val="28"/>
          <w:u w:color="000000"/>
        </w:rPr>
        <w:t xml:space="preserve"> Проспект, 2016. - 608 с.</w:t>
      </w:r>
    </w:p>
    <w:p w:rsidR="00933E42" w:rsidRDefault="00A60136" w:rsidP="00A3769E">
      <w:pPr>
        <w:pStyle w:val="a8"/>
        <w:numPr>
          <w:ilvl w:val="2"/>
          <w:numId w:val="42"/>
        </w:numPr>
        <w:tabs>
          <w:tab w:val="left" w:pos="993"/>
          <w:tab w:val="left" w:pos="1701"/>
        </w:tabs>
        <w:spacing w:before="25" w:line="360" w:lineRule="auto"/>
        <w:ind w:left="993" w:firstLine="0"/>
        <w:jc w:val="both"/>
        <w:rPr>
          <w:rFonts w:ascii="Times New Roman" w:hAnsi="Times New Roman"/>
          <w:sz w:val="28"/>
          <w:szCs w:val="28"/>
          <w:u w:color="000000"/>
        </w:rPr>
      </w:pPr>
      <w:r>
        <w:rPr>
          <w:rFonts w:ascii="Times New Roman" w:hAnsi="Times New Roman"/>
          <w:sz w:val="28"/>
          <w:szCs w:val="28"/>
          <w:u w:color="000000"/>
        </w:rPr>
        <w:t>Комментарий части первой Гражданского кодекса Российской Федерации для предпринимателей /М. И. Брагинский, В. В. </w:t>
      </w:r>
      <w:proofErr w:type="spellStart"/>
      <w:r>
        <w:rPr>
          <w:rFonts w:ascii="Times New Roman" w:hAnsi="Times New Roman"/>
          <w:sz w:val="28"/>
          <w:szCs w:val="28"/>
          <w:u w:color="000000"/>
        </w:rPr>
        <w:t>Витрянский</w:t>
      </w:r>
      <w:proofErr w:type="spellEnd"/>
      <w:r>
        <w:rPr>
          <w:rFonts w:ascii="Times New Roman" w:hAnsi="Times New Roman"/>
          <w:sz w:val="28"/>
          <w:szCs w:val="28"/>
          <w:u w:color="000000"/>
        </w:rPr>
        <w:t xml:space="preserve">, В. П. </w:t>
      </w:r>
      <w:proofErr w:type="spellStart"/>
      <w:r>
        <w:rPr>
          <w:rFonts w:ascii="Times New Roman" w:hAnsi="Times New Roman"/>
          <w:sz w:val="28"/>
          <w:szCs w:val="28"/>
          <w:u w:color="000000"/>
        </w:rPr>
        <w:t>Звеков</w:t>
      </w:r>
      <w:proofErr w:type="spellEnd"/>
      <w:r>
        <w:rPr>
          <w:rFonts w:ascii="Times New Roman" w:hAnsi="Times New Roman"/>
          <w:sz w:val="28"/>
          <w:szCs w:val="28"/>
          <w:u w:color="000000"/>
        </w:rPr>
        <w:t xml:space="preserve"> и </w:t>
      </w:r>
      <w:proofErr w:type="gramStart"/>
      <w:r>
        <w:rPr>
          <w:rFonts w:ascii="Times New Roman" w:hAnsi="Times New Roman"/>
          <w:sz w:val="28"/>
          <w:szCs w:val="28"/>
          <w:u w:color="000000"/>
        </w:rPr>
        <w:t>др. ;</w:t>
      </w:r>
      <w:proofErr w:type="gramEnd"/>
      <w:r>
        <w:rPr>
          <w:rFonts w:ascii="Times New Roman" w:hAnsi="Times New Roman"/>
          <w:sz w:val="28"/>
          <w:szCs w:val="28"/>
          <w:u w:color="000000"/>
        </w:rPr>
        <w:t xml:space="preserve"> рук. авт. кол. М. И. </w:t>
      </w:r>
      <w:proofErr w:type="gramStart"/>
      <w:r>
        <w:rPr>
          <w:rFonts w:ascii="Times New Roman" w:hAnsi="Times New Roman"/>
          <w:sz w:val="28"/>
          <w:szCs w:val="28"/>
          <w:u w:color="000000"/>
        </w:rPr>
        <w:t>Брагинский ;</w:t>
      </w:r>
      <w:proofErr w:type="gramEnd"/>
      <w:r>
        <w:rPr>
          <w:rFonts w:ascii="Times New Roman" w:hAnsi="Times New Roman"/>
          <w:sz w:val="28"/>
          <w:szCs w:val="28"/>
          <w:u w:color="000000"/>
        </w:rPr>
        <w:t xml:space="preserve"> под общ. ред. В. Д. </w:t>
      </w:r>
      <w:proofErr w:type="spellStart"/>
      <w:r>
        <w:rPr>
          <w:rFonts w:ascii="Times New Roman" w:hAnsi="Times New Roman"/>
          <w:sz w:val="28"/>
          <w:szCs w:val="28"/>
          <w:u w:color="000000"/>
        </w:rPr>
        <w:t>Карповича</w:t>
      </w:r>
      <w:proofErr w:type="spellEnd"/>
      <w:r>
        <w:rPr>
          <w:rFonts w:ascii="Times New Roman" w:hAnsi="Times New Roman"/>
          <w:sz w:val="28"/>
          <w:szCs w:val="28"/>
          <w:u w:color="000000"/>
        </w:rPr>
        <w:t xml:space="preserve">. </w:t>
      </w:r>
      <w:r w:rsidR="004D364D">
        <w:rPr>
          <w:rFonts w:ascii="Times New Roman" w:hAnsi="Times New Roman"/>
          <w:sz w:val="28"/>
          <w:szCs w:val="28"/>
          <w:u w:color="000000"/>
        </w:rPr>
        <w:t>–</w:t>
      </w:r>
      <w:r>
        <w:rPr>
          <w:rFonts w:ascii="Times New Roman" w:hAnsi="Times New Roman"/>
          <w:sz w:val="28"/>
          <w:szCs w:val="28"/>
          <w:u w:color="000000"/>
        </w:rPr>
        <w:t xml:space="preserve"> </w:t>
      </w:r>
      <w:proofErr w:type="gramStart"/>
      <w:r>
        <w:rPr>
          <w:rFonts w:ascii="Times New Roman" w:hAnsi="Times New Roman"/>
          <w:sz w:val="28"/>
          <w:szCs w:val="28"/>
          <w:u w:color="000000"/>
        </w:rPr>
        <w:t>М. :</w:t>
      </w:r>
      <w:proofErr w:type="gramEnd"/>
      <w:r>
        <w:rPr>
          <w:rFonts w:ascii="Times New Roman" w:hAnsi="Times New Roman"/>
          <w:sz w:val="28"/>
          <w:szCs w:val="28"/>
          <w:u w:color="000000"/>
        </w:rPr>
        <w:t xml:space="preserve"> Фонд «Правовая культура», 1999. - 736 с. </w:t>
      </w:r>
    </w:p>
    <w:p w:rsidR="00933E42" w:rsidRDefault="00A60136" w:rsidP="00A3769E">
      <w:pPr>
        <w:pStyle w:val="a8"/>
        <w:numPr>
          <w:ilvl w:val="2"/>
          <w:numId w:val="42"/>
        </w:numPr>
        <w:tabs>
          <w:tab w:val="clear" w:pos="3545"/>
          <w:tab w:val="clear" w:pos="4254"/>
          <w:tab w:val="left" w:pos="993"/>
          <w:tab w:val="left" w:pos="1701"/>
          <w:tab w:val="left" w:pos="1843"/>
        </w:tabs>
        <w:spacing w:before="25" w:line="360" w:lineRule="auto"/>
        <w:ind w:left="993" w:firstLine="0"/>
        <w:jc w:val="both"/>
        <w:rPr>
          <w:rFonts w:ascii="Times New Roman" w:hAnsi="Times New Roman"/>
          <w:sz w:val="28"/>
          <w:szCs w:val="28"/>
          <w:u w:color="000000"/>
        </w:rPr>
      </w:pPr>
      <w:r>
        <w:rPr>
          <w:rFonts w:ascii="Times New Roman" w:hAnsi="Times New Roman"/>
          <w:sz w:val="28"/>
          <w:szCs w:val="28"/>
          <w:u w:color="000000"/>
        </w:rPr>
        <w:t xml:space="preserve">Корпоративное право. Актуальные проблемы теории и </w:t>
      </w:r>
      <w:proofErr w:type="gramStart"/>
      <w:r>
        <w:rPr>
          <w:rFonts w:ascii="Times New Roman" w:hAnsi="Times New Roman"/>
          <w:sz w:val="28"/>
          <w:szCs w:val="28"/>
          <w:u w:color="000000"/>
        </w:rPr>
        <w:t>практики :</w:t>
      </w:r>
      <w:proofErr w:type="gramEnd"/>
      <w:r>
        <w:rPr>
          <w:rFonts w:ascii="Times New Roman" w:hAnsi="Times New Roman"/>
          <w:sz w:val="28"/>
          <w:szCs w:val="28"/>
          <w:u w:color="000000"/>
        </w:rPr>
        <w:t xml:space="preserve"> учеб. для бакалавров / С. А. Бабкин, Р. С. Бевзенко, В. А. Белов и др.; под общ. ред. В. А. Белова. Науч. изд. – </w:t>
      </w:r>
      <w:proofErr w:type="gramStart"/>
      <w:r>
        <w:rPr>
          <w:rFonts w:ascii="Times New Roman" w:hAnsi="Times New Roman"/>
          <w:sz w:val="28"/>
          <w:szCs w:val="28"/>
          <w:u w:color="000000"/>
        </w:rPr>
        <w:t>М. :</w:t>
      </w:r>
      <w:proofErr w:type="gramEnd"/>
      <w:r>
        <w:rPr>
          <w:rFonts w:ascii="Times New Roman" w:hAnsi="Times New Roman"/>
          <w:sz w:val="28"/>
          <w:szCs w:val="28"/>
          <w:u w:color="000000"/>
        </w:rPr>
        <w:t xml:space="preserve"> </w:t>
      </w:r>
      <w:proofErr w:type="spellStart"/>
      <w:r>
        <w:rPr>
          <w:rFonts w:ascii="Times New Roman" w:hAnsi="Times New Roman"/>
          <w:sz w:val="28"/>
          <w:szCs w:val="28"/>
          <w:u w:color="000000"/>
        </w:rPr>
        <w:t>Юрайт</w:t>
      </w:r>
      <w:proofErr w:type="spellEnd"/>
      <w:r>
        <w:rPr>
          <w:rFonts w:ascii="Times New Roman" w:hAnsi="Times New Roman"/>
          <w:sz w:val="28"/>
          <w:szCs w:val="28"/>
          <w:u w:color="000000"/>
        </w:rPr>
        <w:t xml:space="preserve">, 2014. – 687 с. </w:t>
      </w:r>
    </w:p>
    <w:p w:rsidR="00933E42" w:rsidRDefault="00A60136" w:rsidP="00A3769E">
      <w:pPr>
        <w:pStyle w:val="a8"/>
        <w:numPr>
          <w:ilvl w:val="2"/>
          <w:numId w:val="42"/>
        </w:numPr>
        <w:tabs>
          <w:tab w:val="clear" w:pos="3545"/>
          <w:tab w:val="clear" w:pos="4254"/>
          <w:tab w:val="left" w:pos="993"/>
          <w:tab w:val="left" w:pos="1701"/>
          <w:tab w:val="left" w:pos="1843"/>
        </w:tabs>
        <w:spacing w:before="25" w:line="360" w:lineRule="auto"/>
        <w:ind w:left="993" w:firstLine="0"/>
        <w:jc w:val="both"/>
        <w:rPr>
          <w:rFonts w:ascii="Times New Roman" w:hAnsi="Times New Roman"/>
          <w:sz w:val="28"/>
          <w:szCs w:val="28"/>
          <w:u w:color="000000"/>
        </w:rPr>
      </w:pPr>
      <w:proofErr w:type="gramStart"/>
      <w:r>
        <w:rPr>
          <w:rFonts w:ascii="Times New Roman" w:hAnsi="Times New Roman"/>
          <w:sz w:val="28"/>
          <w:szCs w:val="28"/>
          <w:u w:color="000000"/>
        </w:rPr>
        <w:t>Лисицын,  А.Ю.</w:t>
      </w:r>
      <w:proofErr w:type="gramEnd"/>
      <w:r>
        <w:rPr>
          <w:rFonts w:ascii="Times New Roman" w:hAnsi="Times New Roman"/>
          <w:sz w:val="28"/>
          <w:szCs w:val="28"/>
          <w:u w:color="000000"/>
        </w:rPr>
        <w:t xml:space="preserve"> Валютное регулирование и валютный контроль в механизме государственного регулирования внешнеторговой деятельности / А.Ю. Лисицын ;  Административное и финансовое право. Ежегодник Центра публично-правовых исследований. - М.: AHO «Центр публично-правовых исследований», 2017. - 145 - 205 с.</w:t>
      </w:r>
    </w:p>
    <w:p w:rsidR="00933E42" w:rsidRDefault="00A60136" w:rsidP="00A3769E">
      <w:pPr>
        <w:pStyle w:val="a8"/>
        <w:numPr>
          <w:ilvl w:val="2"/>
          <w:numId w:val="42"/>
        </w:numPr>
        <w:tabs>
          <w:tab w:val="clear" w:pos="3545"/>
          <w:tab w:val="clear" w:pos="4254"/>
          <w:tab w:val="left" w:pos="993"/>
          <w:tab w:val="left" w:pos="1701"/>
          <w:tab w:val="left" w:pos="1843"/>
        </w:tabs>
        <w:spacing w:before="25" w:line="360" w:lineRule="auto"/>
        <w:ind w:left="993" w:firstLine="0"/>
        <w:jc w:val="both"/>
        <w:rPr>
          <w:rFonts w:ascii="Times New Roman" w:hAnsi="Times New Roman"/>
          <w:sz w:val="28"/>
          <w:szCs w:val="28"/>
          <w:u w:color="000000"/>
        </w:rPr>
      </w:pPr>
      <w:r>
        <w:rPr>
          <w:rFonts w:ascii="Times New Roman" w:hAnsi="Times New Roman"/>
          <w:sz w:val="28"/>
          <w:szCs w:val="28"/>
          <w:u w:color="000000"/>
        </w:rPr>
        <w:t xml:space="preserve">Международное частное </w:t>
      </w:r>
      <w:proofErr w:type="gramStart"/>
      <w:r>
        <w:rPr>
          <w:rFonts w:ascii="Times New Roman" w:hAnsi="Times New Roman"/>
          <w:sz w:val="28"/>
          <w:szCs w:val="28"/>
          <w:u w:color="000000"/>
        </w:rPr>
        <w:t>право :</w:t>
      </w:r>
      <w:proofErr w:type="gramEnd"/>
      <w:r>
        <w:rPr>
          <w:rFonts w:ascii="Times New Roman" w:hAnsi="Times New Roman"/>
          <w:sz w:val="28"/>
          <w:szCs w:val="28"/>
          <w:u w:color="000000"/>
        </w:rPr>
        <w:t xml:space="preserve"> учебное пособие / К. К. Гасанов, В. Н. Шмаков, А. В. </w:t>
      </w:r>
      <w:proofErr w:type="spellStart"/>
      <w:r>
        <w:rPr>
          <w:rFonts w:ascii="Times New Roman" w:hAnsi="Times New Roman"/>
          <w:sz w:val="28"/>
          <w:szCs w:val="28"/>
          <w:u w:color="000000"/>
        </w:rPr>
        <w:t>Стерлигов</w:t>
      </w:r>
      <w:proofErr w:type="spellEnd"/>
      <w:r>
        <w:rPr>
          <w:rFonts w:ascii="Times New Roman" w:hAnsi="Times New Roman"/>
          <w:sz w:val="28"/>
          <w:szCs w:val="28"/>
          <w:u w:color="000000"/>
        </w:rPr>
        <w:t xml:space="preserve">, Д.И. Ивашин ; под ред. К. К. Гасанова. – </w:t>
      </w:r>
      <w:proofErr w:type="gramStart"/>
      <w:r>
        <w:rPr>
          <w:rFonts w:ascii="Times New Roman" w:hAnsi="Times New Roman"/>
          <w:sz w:val="28"/>
          <w:szCs w:val="28"/>
          <w:u w:color="000000"/>
        </w:rPr>
        <w:t>М. :</w:t>
      </w:r>
      <w:proofErr w:type="gramEnd"/>
      <w:r>
        <w:rPr>
          <w:rFonts w:ascii="Times New Roman" w:hAnsi="Times New Roman"/>
          <w:sz w:val="28"/>
          <w:szCs w:val="28"/>
          <w:u w:color="000000"/>
        </w:rPr>
        <w:t xml:space="preserve"> </w:t>
      </w:r>
      <w:proofErr w:type="spellStart"/>
      <w:r>
        <w:rPr>
          <w:rFonts w:ascii="Times New Roman" w:hAnsi="Times New Roman"/>
          <w:sz w:val="28"/>
          <w:szCs w:val="28"/>
          <w:u w:color="000000"/>
        </w:rPr>
        <w:t>Юнити</w:t>
      </w:r>
      <w:proofErr w:type="spellEnd"/>
      <w:r>
        <w:rPr>
          <w:rFonts w:ascii="Times New Roman" w:hAnsi="Times New Roman"/>
          <w:sz w:val="28"/>
          <w:szCs w:val="28"/>
          <w:u w:color="000000"/>
        </w:rPr>
        <w:t>-Дана :Закон и право, 2016. – 359 с.</w:t>
      </w:r>
    </w:p>
    <w:p w:rsidR="004D364D" w:rsidRDefault="00A60136" w:rsidP="004D364D">
      <w:pPr>
        <w:pStyle w:val="a8"/>
        <w:numPr>
          <w:ilvl w:val="2"/>
          <w:numId w:val="42"/>
        </w:numPr>
        <w:tabs>
          <w:tab w:val="clear" w:pos="3545"/>
          <w:tab w:val="clear" w:pos="4254"/>
          <w:tab w:val="left" w:pos="993"/>
          <w:tab w:val="left" w:pos="1701"/>
          <w:tab w:val="left" w:pos="1843"/>
        </w:tabs>
        <w:spacing w:before="25" w:line="360" w:lineRule="auto"/>
        <w:ind w:left="993" w:firstLine="0"/>
        <w:jc w:val="both"/>
        <w:rPr>
          <w:rFonts w:ascii="Times New Roman" w:hAnsi="Times New Roman"/>
          <w:sz w:val="28"/>
          <w:szCs w:val="28"/>
          <w:u w:color="000000"/>
        </w:rPr>
      </w:pPr>
      <w:r>
        <w:rPr>
          <w:rFonts w:ascii="Times New Roman" w:hAnsi="Times New Roman"/>
          <w:sz w:val="28"/>
          <w:szCs w:val="28"/>
          <w:u w:color="000000"/>
        </w:rPr>
        <w:t xml:space="preserve">Покровская, В. В. Внешнеэкономическая </w:t>
      </w:r>
      <w:proofErr w:type="gramStart"/>
      <w:r>
        <w:rPr>
          <w:rFonts w:ascii="Times New Roman" w:hAnsi="Times New Roman"/>
          <w:sz w:val="28"/>
          <w:szCs w:val="28"/>
          <w:u w:color="000000"/>
        </w:rPr>
        <w:t>деятельность :</w:t>
      </w:r>
      <w:proofErr w:type="gramEnd"/>
      <w:r>
        <w:rPr>
          <w:rFonts w:ascii="Times New Roman" w:hAnsi="Times New Roman"/>
          <w:sz w:val="28"/>
          <w:szCs w:val="28"/>
          <w:u w:color="000000"/>
        </w:rPr>
        <w:t xml:space="preserve"> учебник для </w:t>
      </w:r>
      <w:proofErr w:type="spellStart"/>
      <w:r>
        <w:rPr>
          <w:rFonts w:ascii="Times New Roman" w:hAnsi="Times New Roman"/>
          <w:sz w:val="28"/>
          <w:szCs w:val="28"/>
          <w:u w:color="000000"/>
        </w:rPr>
        <w:t>бакалавриата</w:t>
      </w:r>
      <w:proofErr w:type="spellEnd"/>
      <w:r>
        <w:rPr>
          <w:rFonts w:ascii="Times New Roman" w:hAnsi="Times New Roman"/>
          <w:sz w:val="28"/>
          <w:szCs w:val="28"/>
          <w:u w:color="000000"/>
        </w:rPr>
        <w:t xml:space="preserve"> и магистратуры / В. В. Покровская ; Национальный исследовательский университет «Высшая школа экономики». – 2 – е изд., </w:t>
      </w:r>
      <w:proofErr w:type="spellStart"/>
      <w:r>
        <w:rPr>
          <w:rFonts w:ascii="Times New Roman" w:hAnsi="Times New Roman"/>
          <w:sz w:val="28"/>
          <w:szCs w:val="28"/>
          <w:u w:color="000000"/>
        </w:rPr>
        <w:t>перераб</w:t>
      </w:r>
      <w:proofErr w:type="spellEnd"/>
      <w:proofErr w:type="gramStart"/>
      <w:r>
        <w:rPr>
          <w:rFonts w:ascii="Times New Roman" w:hAnsi="Times New Roman"/>
          <w:sz w:val="28"/>
          <w:szCs w:val="28"/>
          <w:u w:color="000000"/>
        </w:rPr>
        <w:t>.</w:t>
      </w:r>
      <w:proofErr w:type="gramEnd"/>
      <w:r>
        <w:rPr>
          <w:rFonts w:ascii="Times New Roman" w:hAnsi="Times New Roman"/>
          <w:sz w:val="28"/>
          <w:szCs w:val="28"/>
          <w:u w:color="000000"/>
        </w:rPr>
        <w:t xml:space="preserve"> и доп., учеб. – </w:t>
      </w:r>
      <w:proofErr w:type="gramStart"/>
      <w:r>
        <w:rPr>
          <w:rFonts w:ascii="Times New Roman" w:hAnsi="Times New Roman"/>
          <w:sz w:val="28"/>
          <w:szCs w:val="28"/>
          <w:u w:color="000000"/>
        </w:rPr>
        <w:t>М. :</w:t>
      </w:r>
      <w:proofErr w:type="gramEnd"/>
      <w:r>
        <w:rPr>
          <w:rFonts w:ascii="Times New Roman" w:hAnsi="Times New Roman"/>
          <w:sz w:val="28"/>
          <w:szCs w:val="28"/>
          <w:u w:color="000000"/>
        </w:rPr>
        <w:t xml:space="preserve"> </w:t>
      </w:r>
      <w:proofErr w:type="spellStart"/>
      <w:r>
        <w:rPr>
          <w:rFonts w:ascii="Times New Roman" w:hAnsi="Times New Roman"/>
          <w:sz w:val="28"/>
          <w:szCs w:val="28"/>
          <w:u w:color="000000"/>
        </w:rPr>
        <w:t>Юрайт</w:t>
      </w:r>
      <w:proofErr w:type="spellEnd"/>
      <w:r>
        <w:rPr>
          <w:rFonts w:ascii="Times New Roman" w:hAnsi="Times New Roman"/>
          <w:sz w:val="28"/>
          <w:szCs w:val="28"/>
          <w:u w:color="000000"/>
        </w:rPr>
        <w:t xml:space="preserve">, 2014. – 731 с. </w:t>
      </w:r>
    </w:p>
    <w:p w:rsidR="004D364D" w:rsidRDefault="004D364D" w:rsidP="004D364D">
      <w:pPr>
        <w:pStyle w:val="a8"/>
        <w:numPr>
          <w:ilvl w:val="2"/>
          <w:numId w:val="42"/>
        </w:numPr>
        <w:tabs>
          <w:tab w:val="clear" w:pos="3545"/>
          <w:tab w:val="clear" w:pos="4254"/>
          <w:tab w:val="left" w:pos="993"/>
          <w:tab w:val="left" w:pos="1701"/>
          <w:tab w:val="left" w:pos="1843"/>
        </w:tabs>
        <w:spacing w:before="25" w:line="360" w:lineRule="auto"/>
        <w:ind w:left="993" w:firstLine="0"/>
        <w:jc w:val="both"/>
        <w:rPr>
          <w:rFonts w:ascii="Times New Roman" w:hAnsi="Times New Roman"/>
          <w:sz w:val="28"/>
          <w:szCs w:val="28"/>
          <w:u w:color="000000"/>
        </w:rPr>
      </w:pPr>
      <w:proofErr w:type="spellStart"/>
      <w:r w:rsidRPr="004D364D">
        <w:rPr>
          <w:rFonts w:ascii="Times New Roman" w:hAnsi="Times New Roman"/>
          <w:sz w:val="28"/>
          <w:szCs w:val="28"/>
          <w:u w:color="000000"/>
        </w:rPr>
        <w:lastRenderedPageBreak/>
        <w:t>Попондопуло</w:t>
      </w:r>
      <w:proofErr w:type="spellEnd"/>
      <w:r w:rsidRPr="004D364D">
        <w:rPr>
          <w:rFonts w:ascii="Times New Roman" w:hAnsi="Times New Roman"/>
          <w:sz w:val="28"/>
          <w:szCs w:val="28"/>
          <w:u w:color="000000"/>
        </w:rPr>
        <w:t xml:space="preserve">, В.Ф. Коммерческое (предпринимательское) </w:t>
      </w:r>
      <w:proofErr w:type="gramStart"/>
      <w:r w:rsidRPr="004D364D">
        <w:rPr>
          <w:rFonts w:ascii="Times New Roman" w:hAnsi="Times New Roman"/>
          <w:sz w:val="28"/>
          <w:szCs w:val="28"/>
          <w:u w:color="000000"/>
        </w:rPr>
        <w:t>право :</w:t>
      </w:r>
      <w:proofErr w:type="gramEnd"/>
      <w:r w:rsidRPr="004D364D">
        <w:rPr>
          <w:rFonts w:ascii="Times New Roman" w:hAnsi="Times New Roman"/>
          <w:sz w:val="28"/>
          <w:szCs w:val="28"/>
          <w:u w:color="000000"/>
        </w:rPr>
        <w:t xml:space="preserve"> учебник / В.Ф. </w:t>
      </w:r>
      <w:proofErr w:type="spellStart"/>
      <w:r w:rsidRPr="004D364D">
        <w:rPr>
          <w:rFonts w:ascii="Times New Roman" w:hAnsi="Times New Roman"/>
          <w:sz w:val="28"/>
          <w:szCs w:val="28"/>
          <w:u w:color="000000"/>
        </w:rPr>
        <w:t>Попондопуло</w:t>
      </w:r>
      <w:proofErr w:type="spellEnd"/>
      <w:r w:rsidRPr="004D364D">
        <w:rPr>
          <w:rFonts w:ascii="Times New Roman" w:hAnsi="Times New Roman"/>
          <w:sz w:val="28"/>
          <w:szCs w:val="28"/>
          <w:u w:color="000000"/>
        </w:rPr>
        <w:t xml:space="preserve">. – 4 – </w:t>
      </w:r>
      <w:proofErr w:type="gramStart"/>
      <w:r w:rsidRPr="004D364D">
        <w:rPr>
          <w:rFonts w:ascii="Times New Roman" w:hAnsi="Times New Roman"/>
          <w:sz w:val="28"/>
          <w:szCs w:val="28"/>
          <w:u w:color="000000"/>
        </w:rPr>
        <w:t>е  издание.,</w:t>
      </w:r>
      <w:proofErr w:type="gramEnd"/>
      <w:r w:rsidRPr="004D364D">
        <w:rPr>
          <w:rFonts w:ascii="Times New Roman" w:hAnsi="Times New Roman"/>
          <w:sz w:val="28"/>
          <w:szCs w:val="28"/>
          <w:u w:color="000000"/>
        </w:rPr>
        <w:t xml:space="preserve"> </w:t>
      </w:r>
      <w:proofErr w:type="spellStart"/>
      <w:r w:rsidRPr="004D364D">
        <w:rPr>
          <w:rFonts w:ascii="Times New Roman" w:hAnsi="Times New Roman"/>
          <w:sz w:val="28"/>
          <w:szCs w:val="28"/>
          <w:u w:color="000000"/>
        </w:rPr>
        <w:t>перероб</w:t>
      </w:r>
      <w:proofErr w:type="spellEnd"/>
      <w:r w:rsidRPr="004D364D">
        <w:rPr>
          <w:rFonts w:ascii="Times New Roman" w:hAnsi="Times New Roman"/>
          <w:sz w:val="28"/>
          <w:szCs w:val="28"/>
          <w:u w:color="000000"/>
        </w:rPr>
        <w:t xml:space="preserve">. и доп. - М. : Норма: ИНФА-М, 2015. – 89 с. </w:t>
      </w:r>
    </w:p>
    <w:p w:rsidR="00933E42" w:rsidRPr="004D364D" w:rsidRDefault="00A60136" w:rsidP="004D364D">
      <w:pPr>
        <w:pStyle w:val="a8"/>
        <w:numPr>
          <w:ilvl w:val="2"/>
          <w:numId w:val="42"/>
        </w:numPr>
        <w:tabs>
          <w:tab w:val="clear" w:pos="3545"/>
          <w:tab w:val="clear" w:pos="4254"/>
          <w:tab w:val="left" w:pos="993"/>
          <w:tab w:val="left" w:pos="1701"/>
          <w:tab w:val="left" w:pos="1843"/>
          <w:tab w:val="left" w:pos="2269"/>
          <w:tab w:val="left" w:pos="2127"/>
        </w:tabs>
        <w:spacing w:before="25" w:line="360" w:lineRule="auto"/>
        <w:ind w:left="993" w:firstLine="0"/>
        <w:jc w:val="both"/>
        <w:rPr>
          <w:rFonts w:ascii="Times New Roman" w:hAnsi="Times New Roman"/>
          <w:sz w:val="28"/>
          <w:szCs w:val="28"/>
          <w:u w:color="000000"/>
        </w:rPr>
      </w:pPr>
      <w:r w:rsidRPr="004D364D">
        <w:rPr>
          <w:rFonts w:ascii="Times New Roman" w:hAnsi="Times New Roman"/>
          <w:sz w:val="28"/>
          <w:szCs w:val="28"/>
          <w:u w:color="000000"/>
        </w:rPr>
        <w:t xml:space="preserve">Предпринимательское </w:t>
      </w:r>
      <w:proofErr w:type="gramStart"/>
      <w:r w:rsidRPr="004D364D">
        <w:rPr>
          <w:rFonts w:ascii="Times New Roman" w:hAnsi="Times New Roman"/>
          <w:sz w:val="28"/>
          <w:szCs w:val="28"/>
          <w:u w:color="000000"/>
        </w:rPr>
        <w:t>право :</w:t>
      </w:r>
      <w:proofErr w:type="gramEnd"/>
      <w:r w:rsidRPr="004D364D">
        <w:rPr>
          <w:rFonts w:ascii="Times New Roman" w:hAnsi="Times New Roman"/>
          <w:sz w:val="28"/>
          <w:szCs w:val="28"/>
          <w:u w:color="000000"/>
        </w:rPr>
        <w:t xml:space="preserve"> учебник для бакалавров / И. В. Ершова, Г. Д. </w:t>
      </w:r>
      <w:proofErr w:type="spellStart"/>
      <w:r w:rsidRPr="004D364D">
        <w:rPr>
          <w:rFonts w:ascii="Times New Roman" w:hAnsi="Times New Roman"/>
          <w:sz w:val="28"/>
          <w:szCs w:val="28"/>
          <w:u w:color="000000"/>
        </w:rPr>
        <w:t>Отнюкова</w:t>
      </w:r>
      <w:proofErr w:type="spellEnd"/>
      <w:r w:rsidRPr="004D364D">
        <w:rPr>
          <w:rFonts w:ascii="Times New Roman" w:hAnsi="Times New Roman"/>
          <w:sz w:val="28"/>
          <w:szCs w:val="28"/>
          <w:u w:color="000000"/>
        </w:rPr>
        <w:t xml:space="preserve">, Л. В. Андреева и др. ; отв. ред. И. В. Ершова, Г. Д. </w:t>
      </w:r>
      <w:proofErr w:type="spellStart"/>
      <w:r w:rsidRPr="004D364D">
        <w:rPr>
          <w:rFonts w:ascii="Times New Roman" w:hAnsi="Times New Roman"/>
          <w:sz w:val="28"/>
          <w:szCs w:val="28"/>
          <w:u w:color="000000"/>
        </w:rPr>
        <w:t>Отнюкова</w:t>
      </w:r>
      <w:proofErr w:type="spellEnd"/>
      <w:r w:rsidRPr="004D364D">
        <w:rPr>
          <w:rFonts w:ascii="Times New Roman" w:hAnsi="Times New Roman"/>
          <w:sz w:val="28"/>
          <w:szCs w:val="28"/>
          <w:u w:color="000000"/>
        </w:rPr>
        <w:t xml:space="preserve"> ; Министерство образования и науки РФ, Московский государственный юридический университет им. О.Е. </w:t>
      </w:r>
      <w:proofErr w:type="spellStart"/>
      <w:r w:rsidRPr="004D364D">
        <w:rPr>
          <w:rFonts w:ascii="Times New Roman" w:hAnsi="Times New Roman"/>
          <w:sz w:val="28"/>
          <w:szCs w:val="28"/>
          <w:u w:color="000000"/>
        </w:rPr>
        <w:t>Кутафина</w:t>
      </w:r>
      <w:proofErr w:type="spellEnd"/>
      <w:r w:rsidRPr="004D364D">
        <w:rPr>
          <w:rFonts w:ascii="Times New Roman" w:hAnsi="Times New Roman"/>
          <w:sz w:val="28"/>
          <w:szCs w:val="28"/>
          <w:u w:color="000000"/>
        </w:rPr>
        <w:t xml:space="preserve">. – Учеб. изд. – </w:t>
      </w:r>
      <w:proofErr w:type="gramStart"/>
      <w:r w:rsidRPr="004D364D">
        <w:rPr>
          <w:rFonts w:ascii="Times New Roman" w:hAnsi="Times New Roman"/>
          <w:sz w:val="28"/>
          <w:szCs w:val="28"/>
          <w:u w:color="000000"/>
        </w:rPr>
        <w:t>М. :Проспект</w:t>
      </w:r>
      <w:proofErr w:type="gramEnd"/>
      <w:r w:rsidRPr="004D364D">
        <w:rPr>
          <w:rFonts w:ascii="Times New Roman" w:hAnsi="Times New Roman"/>
          <w:sz w:val="28"/>
          <w:szCs w:val="28"/>
          <w:u w:color="000000"/>
        </w:rPr>
        <w:t xml:space="preserve">, 2015. – 238 с. </w:t>
      </w:r>
    </w:p>
    <w:p w:rsidR="00933E42" w:rsidRDefault="00A60136" w:rsidP="00A3769E">
      <w:pPr>
        <w:pStyle w:val="a8"/>
        <w:numPr>
          <w:ilvl w:val="2"/>
          <w:numId w:val="42"/>
        </w:numPr>
        <w:tabs>
          <w:tab w:val="clear" w:pos="3545"/>
          <w:tab w:val="clear" w:pos="4254"/>
          <w:tab w:val="left" w:pos="993"/>
          <w:tab w:val="left" w:pos="1701"/>
          <w:tab w:val="left" w:pos="1843"/>
        </w:tabs>
        <w:spacing w:before="25" w:line="360" w:lineRule="auto"/>
        <w:ind w:left="993" w:firstLine="0"/>
        <w:jc w:val="both"/>
        <w:rPr>
          <w:rFonts w:ascii="Times New Roman" w:hAnsi="Times New Roman"/>
          <w:sz w:val="28"/>
          <w:szCs w:val="28"/>
          <w:u w:color="000000"/>
        </w:rPr>
      </w:pPr>
      <w:r>
        <w:rPr>
          <w:rFonts w:ascii="Times New Roman" w:hAnsi="Times New Roman"/>
          <w:sz w:val="28"/>
          <w:szCs w:val="28"/>
          <w:u w:color="000000"/>
        </w:rPr>
        <w:t xml:space="preserve"> </w:t>
      </w:r>
      <w:proofErr w:type="spellStart"/>
      <w:r>
        <w:rPr>
          <w:rFonts w:ascii="Times New Roman" w:hAnsi="Times New Roman"/>
          <w:sz w:val="28"/>
          <w:szCs w:val="28"/>
          <w:u w:color="000000"/>
        </w:rPr>
        <w:t>Прокушева</w:t>
      </w:r>
      <w:proofErr w:type="spellEnd"/>
      <w:r>
        <w:rPr>
          <w:rFonts w:ascii="Times New Roman" w:hAnsi="Times New Roman"/>
          <w:sz w:val="28"/>
          <w:szCs w:val="28"/>
          <w:u w:color="000000"/>
        </w:rPr>
        <w:t xml:space="preserve">, Е.Ф. Внешнеэкономическая </w:t>
      </w:r>
      <w:proofErr w:type="gramStart"/>
      <w:r>
        <w:rPr>
          <w:rFonts w:ascii="Times New Roman" w:hAnsi="Times New Roman"/>
          <w:sz w:val="28"/>
          <w:szCs w:val="28"/>
          <w:u w:color="000000"/>
        </w:rPr>
        <w:t>деятельность :</w:t>
      </w:r>
      <w:proofErr w:type="gramEnd"/>
      <w:r>
        <w:rPr>
          <w:rFonts w:ascii="Times New Roman" w:hAnsi="Times New Roman"/>
          <w:sz w:val="28"/>
          <w:szCs w:val="28"/>
          <w:u w:color="000000"/>
        </w:rPr>
        <w:t xml:space="preserve"> учебник / Е.Ф. </w:t>
      </w:r>
      <w:proofErr w:type="spellStart"/>
      <w:r>
        <w:rPr>
          <w:rFonts w:ascii="Times New Roman" w:hAnsi="Times New Roman"/>
          <w:sz w:val="28"/>
          <w:szCs w:val="28"/>
          <w:u w:color="000000"/>
        </w:rPr>
        <w:t>Прокушева</w:t>
      </w:r>
      <w:proofErr w:type="spellEnd"/>
      <w:r>
        <w:rPr>
          <w:rFonts w:ascii="Times New Roman" w:hAnsi="Times New Roman"/>
          <w:sz w:val="28"/>
          <w:szCs w:val="28"/>
          <w:u w:color="000000"/>
        </w:rPr>
        <w:t xml:space="preserve">. – М.: </w:t>
      </w:r>
      <w:proofErr w:type="spellStart"/>
      <w:proofErr w:type="gramStart"/>
      <w:r>
        <w:rPr>
          <w:rFonts w:ascii="Times New Roman" w:hAnsi="Times New Roman"/>
          <w:sz w:val="28"/>
          <w:szCs w:val="28"/>
          <w:u w:color="000000"/>
        </w:rPr>
        <w:t>Юрайт</w:t>
      </w:r>
      <w:proofErr w:type="spellEnd"/>
      <w:r>
        <w:rPr>
          <w:rFonts w:ascii="Times New Roman" w:hAnsi="Times New Roman"/>
          <w:sz w:val="28"/>
          <w:szCs w:val="28"/>
          <w:u w:color="000000"/>
        </w:rPr>
        <w:t>,  2016</w:t>
      </w:r>
      <w:proofErr w:type="gramEnd"/>
      <w:r>
        <w:rPr>
          <w:rFonts w:ascii="Times New Roman" w:hAnsi="Times New Roman"/>
          <w:sz w:val="28"/>
          <w:szCs w:val="28"/>
          <w:u w:color="000000"/>
        </w:rPr>
        <w:t>. – 52 с</w:t>
      </w:r>
    </w:p>
    <w:p w:rsidR="00933E42" w:rsidRDefault="00A60136" w:rsidP="00A3769E">
      <w:pPr>
        <w:pStyle w:val="a8"/>
        <w:numPr>
          <w:ilvl w:val="2"/>
          <w:numId w:val="42"/>
        </w:numPr>
        <w:tabs>
          <w:tab w:val="clear" w:pos="3545"/>
          <w:tab w:val="clear" w:pos="4254"/>
          <w:tab w:val="left" w:pos="993"/>
          <w:tab w:val="left" w:pos="1701"/>
          <w:tab w:val="left" w:pos="1843"/>
        </w:tabs>
        <w:spacing w:before="25" w:line="360" w:lineRule="auto"/>
        <w:ind w:left="993" w:firstLine="0"/>
        <w:jc w:val="both"/>
        <w:rPr>
          <w:rFonts w:ascii="Times New Roman" w:hAnsi="Times New Roman"/>
          <w:sz w:val="28"/>
          <w:szCs w:val="28"/>
          <w:u w:color="000000"/>
        </w:rPr>
      </w:pPr>
      <w:r>
        <w:rPr>
          <w:rFonts w:ascii="Times New Roman" w:hAnsi="Times New Roman"/>
          <w:sz w:val="28"/>
          <w:szCs w:val="28"/>
          <w:u w:color="000000"/>
        </w:rPr>
        <w:t xml:space="preserve">Регистрация субъектов предпринимательской деятельности: Россия и СНГ / В. С. Белых, А. В. Винницкий, Т. А. Гусева и др.; отв. ред. Р. А. </w:t>
      </w:r>
      <w:proofErr w:type="spellStart"/>
      <w:r>
        <w:rPr>
          <w:rFonts w:ascii="Times New Roman" w:hAnsi="Times New Roman"/>
          <w:sz w:val="28"/>
          <w:szCs w:val="28"/>
          <w:u w:color="000000"/>
        </w:rPr>
        <w:t>Адельханян</w:t>
      </w:r>
      <w:proofErr w:type="spellEnd"/>
      <w:r>
        <w:rPr>
          <w:rFonts w:ascii="Times New Roman" w:hAnsi="Times New Roman"/>
          <w:sz w:val="28"/>
          <w:szCs w:val="28"/>
          <w:u w:color="000000"/>
        </w:rPr>
        <w:t xml:space="preserve">; Государственная регистрационная палата при Министерстве юстиции РФ. – </w:t>
      </w:r>
      <w:proofErr w:type="gramStart"/>
      <w:r>
        <w:rPr>
          <w:rFonts w:ascii="Times New Roman" w:hAnsi="Times New Roman"/>
          <w:sz w:val="28"/>
          <w:szCs w:val="28"/>
          <w:u w:color="000000"/>
        </w:rPr>
        <w:t>М. :</w:t>
      </w:r>
      <w:proofErr w:type="gramEnd"/>
      <w:r>
        <w:rPr>
          <w:rFonts w:ascii="Times New Roman" w:hAnsi="Times New Roman"/>
          <w:sz w:val="28"/>
          <w:szCs w:val="28"/>
          <w:u w:color="000000"/>
        </w:rPr>
        <w:t xml:space="preserve"> Статут, 2015. – 327 с. </w:t>
      </w:r>
    </w:p>
    <w:p w:rsidR="00933E42" w:rsidRDefault="00A60136" w:rsidP="00A3769E">
      <w:pPr>
        <w:pStyle w:val="a8"/>
        <w:numPr>
          <w:ilvl w:val="2"/>
          <w:numId w:val="42"/>
        </w:numPr>
        <w:tabs>
          <w:tab w:val="clear" w:pos="3545"/>
          <w:tab w:val="clear" w:pos="4254"/>
          <w:tab w:val="left" w:pos="993"/>
          <w:tab w:val="left" w:pos="1701"/>
          <w:tab w:val="left" w:pos="1843"/>
        </w:tabs>
        <w:spacing w:before="25" w:line="360" w:lineRule="auto"/>
        <w:ind w:left="993" w:firstLine="0"/>
        <w:jc w:val="both"/>
        <w:rPr>
          <w:rFonts w:ascii="Times New Roman" w:hAnsi="Times New Roman"/>
          <w:sz w:val="28"/>
          <w:szCs w:val="28"/>
          <w:u w:color="000000"/>
        </w:rPr>
      </w:pPr>
      <w:proofErr w:type="spellStart"/>
      <w:r>
        <w:rPr>
          <w:rFonts w:ascii="Times New Roman" w:hAnsi="Times New Roman"/>
          <w:sz w:val="28"/>
          <w:szCs w:val="28"/>
          <w:u w:color="000000"/>
        </w:rPr>
        <w:t>Тютюрюков</w:t>
      </w:r>
      <w:proofErr w:type="spellEnd"/>
      <w:r>
        <w:rPr>
          <w:rFonts w:ascii="Times New Roman" w:hAnsi="Times New Roman"/>
          <w:sz w:val="28"/>
          <w:szCs w:val="28"/>
          <w:u w:color="000000"/>
        </w:rPr>
        <w:t xml:space="preserve">, В. Н. Международные стандарты </w:t>
      </w:r>
      <w:proofErr w:type="gramStart"/>
      <w:r>
        <w:rPr>
          <w:rFonts w:ascii="Times New Roman" w:hAnsi="Times New Roman"/>
          <w:sz w:val="28"/>
          <w:szCs w:val="28"/>
          <w:u w:color="000000"/>
        </w:rPr>
        <w:t>аудита :</w:t>
      </w:r>
      <w:proofErr w:type="gramEnd"/>
      <w:r>
        <w:rPr>
          <w:rFonts w:ascii="Times New Roman" w:hAnsi="Times New Roman"/>
          <w:sz w:val="28"/>
          <w:szCs w:val="28"/>
          <w:u w:color="000000"/>
        </w:rPr>
        <w:t xml:space="preserve"> учебник / В. Н .</w:t>
      </w:r>
      <w:proofErr w:type="spellStart"/>
      <w:r>
        <w:rPr>
          <w:rFonts w:ascii="Times New Roman" w:hAnsi="Times New Roman"/>
          <w:sz w:val="28"/>
          <w:szCs w:val="28"/>
          <w:u w:color="000000"/>
        </w:rPr>
        <w:t>Тютюрюков</w:t>
      </w:r>
      <w:proofErr w:type="spellEnd"/>
      <w:r>
        <w:rPr>
          <w:rFonts w:ascii="Times New Roman" w:hAnsi="Times New Roman"/>
          <w:sz w:val="28"/>
          <w:szCs w:val="28"/>
          <w:u w:color="000000"/>
        </w:rPr>
        <w:t xml:space="preserve">. – 2 – е изд., учеб. – </w:t>
      </w:r>
      <w:proofErr w:type="gramStart"/>
      <w:r>
        <w:rPr>
          <w:rFonts w:ascii="Times New Roman" w:hAnsi="Times New Roman"/>
          <w:sz w:val="28"/>
          <w:szCs w:val="28"/>
          <w:u w:color="000000"/>
        </w:rPr>
        <w:t>М. :</w:t>
      </w:r>
      <w:proofErr w:type="gramEnd"/>
      <w:r>
        <w:rPr>
          <w:rFonts w:ascii="Times New Roman" w:hAnsi="Times New Roman"/>
          <w:sz w:val="28"/>
          <w:szCs w:val="28"/>
          <w:u w:color="000000"/>
        </w:rPr>
        <w:t xml:space="preserve"> Издательско-торговая корпорация «Дашков и К», 2012. – 200 с.</w:t>
      </w:r>
    </w:p>
    <w:p w:rsidR="002E4E84" w:rsidRDefault="00A60136" w:rsidP="00A3769E">
      <w:pPr>
        <w:pStyle w:val="a8"/>
        <w:numPr>
          <w:ilvl w:val="2"/>
          <w:numId w:val="42"/>
        </w:numPr>
        <w:tabs>
          <w:tab w:val="clear" w:pos="3545"/>
          <w:tab w:val="clear" w:pos="4254"/>
          <w:tab w:val="left" w:pos="993"/>
          <w:tab w:val="left" w:pos="1701"/>
          <w:tab w:val="left" w:pos="1843"/>
        </w:tabs>
        <w:spacing w:before="25" w:line="360" w:lineRule="auto"/>
        <w:ind w:left="993" w:firstLine="0"/>
        <w:jc w:val="both"/>
        <w:rPr>
          <w:rFonts w:ascii="Times New Roman" w:hAnsi="Times New Roman"/>
          <w:sz w:val="28"/>
          <w:szCs w:val="28"/>
          <w:u w:color="000000"/>
        </w:rPr>
      </w:pPr>
      <w:r>
        <w:rPr>
          <w:rFonts w:ascii="Times New Roman" w:hAnsi="Times New Roman"/>
          <w:sz w:val="28"/>
          <w:szCs w:val="28"/>
          <w:u w:color="000000"/>
        </w:rPr>
        <w:t xml:space="preserve">Федченко, О.С. Вопросы влияния валютного регулирования на внешнеэкономическую деятельность </w:t>
      </w:r>
      <w:proofErr w:type="gramStart"/>
      <w:r>
        <w:rPr>
          <w:rFonts w:ascii="Times New Roman" w:hAnsi="Times New Roman"/>
          <w:sz w:val="28"/>
          <w:szCs w:val="28"/>
          <w:u w:color="000000"/>
        </w:rPr>
        <w:t>России :</w:t>
      </w:r>
      <w:proofErr w:type="gramEnd"/>
      <w:r>
        <w:rPr>
          <w:rFonts w:ascii="Times New Roman" w:hAnsi="Times New Roman"/>
          <w:sz w:val="28"/>
          <w:szCs w:val="28"/>
          <w:u w:color="000000"/>
        </w:rPr>
        <w:t xml:space="preserve"> учебник / О.С. Федченко. – М. – 2015. – 19с.</w:t>
      </w:r>
    </w:p>
    <w:p w:rsidR="00933E42" w:rsidRDefault="00A60136" w:rsidP="00A3769E">
      <w:pPr>
        <w:pStyle w:val="a8"/>
        <w:numPr>
          <w:ilvl w:val="2"/>
          <w:numId w:val="42"/>
        </w:numPr>
        <w:tabs>
          <w:tab w:val="clear" w:pos="3545"/>
          <w:tab w:val="clear" w:pos="4254"/>
          <w:tab w:val="left" w:pos="993"/>
          <w:tab w:val="left" w:pos="1701"/>
          <w:tab w:val="left" w:pos="1843"/>
        </w:tabs>
        <w:spacing w:before="25" w:line="360" w:lineRule="auto"/>
        <w:ind w:left="993" w:firstLine="0"/>
        <w:jc w:val="both"/>
        <w:rPr>
          <w:rFonts w:ascii="Times New Roman" w:hAnsi="Times New Roman"/>
          <w:sz w:val="28"/>
          <w:szCs w:val="28"/>
          <w:u w:color="000000"/>
        </w:rPr>
      </w:pPr>
      <w:r>
        <w:rPr>
          <w:rFonts w:ascii="Times New Roman" w:hAnsi="Times New Roman"/>
          <w:sz w:val="28"/>
          <w:szCs w:val="28"/>
          <w:u w:color="000000"/>
        </w:rPr>
        <w:t xml:space="preserve">Шиткина, И. С. Корпоративное право. Практический </w:t>
      </w:r>
      <w:proofErr w:type="gramStart"/>
      <w:r>
        <w:rPr>
          <w:rFonts w:ascii="Times New Roman" w:hAnsi="Times New Roman"/>
          <w:sz w:val="28"/>
          <w:szCs w:val="28"/>
          <w:u w:color="000000"/>
        </w:rPr>
        <w:t>курс :</w:t>
      </w:r>
      <w:proofErr w:type="gramEnd"/>
      <w:r>
        <w:rPr>
          <w:rFonts w:ascii="Times New Roman" w:hAnsi="Times New Roman"/>
          <w:sz w:val="28"/>
          <w:szCs w:val="28"/>
          <w:u w:color="000000"/>
        </w:rPr>
        <w:t xml:space="preserve"> учебно-методическое пособие / И. С. Шиткина ; Московский государственный университет им. М. В. Ломоносова. -</w:t>
      </w:r>
      <w:proofErr w:type="gramStart"/>
      <w:r>
        <w:rPr>
          <w:rFonts w:ascii="Times New Roman" w:hAnsi="Times New Roman"/>
          <w:sz w:val="28"/>
          <w:szCs w:val="28"/>
          <w:u w:color="000000"/>
        </w:rPr>
        <w:t>М. :</w:t>
      </w:r>
      <w:proofErr w:type="gramEnd"/>
      <w:r>
        <w:rPr>
          <w:rFonts w:ascii="Times New Roman" w:hAnsi="Times New Roman"/>
          <w:sz w:val="28"/>
          <w:szCs w:val="28"/>
          <w:u w:color="000000"/>
        </w:rPr>
        <w:t xml:space="preserve"> </w:t>
      </w:r>
      <w:proofErr w:type="spellStart"/>
      <w:r>
        <w:rPr>
          <w:rFonts w:ascii="Times New Roman" w:hAnsi="Times New Roman"/>
          <w:sz w:val="28"/>
          <w:szCs w:val="28"/>
          <w:u w:color="000000"/>
        </w:rPr>
        <w:t>КноРус</w:t>
      </w:r>
      <w:proofErr w:type="spellEnd"/>
      <w:r>
        <w:rPr>
          <w:rFonts w:ascii="Times New Roman" w:hAnsi="Times New Roman"/>
          <w:sz w:val="28"/>
          <w:szCs w:val="28"/>
          <w:u w:color="000000"/>
        </w:rPr>
        <w:t>, 2014. - 208 с.</w:t>
      </w:r>
    </w:p>
    <w:p w:rsidR="00933E42" w:rsidRDefault="004E2C52" w:rsidP="00A3769E">
      <w:pPr>
        <w:pStyle w:val="a8"/>
        <w:numPr>
          <w:ilvl w:val="1"/>
          <w:numId w:val="42"/>
        </w:numPr>
        <w:tabs>
          <w:tab w:val="clear" w:pos="1418"/>
          <w:tab w:val="clear" w:pos="2127"/>
          <w:tab w:val="left" w:pos="567"/>
          <w:tab w:val="left" w:pos="709"/>
        </w:tabs>
        <w:spacing w:before="25" w:line="360" w:lineRule="auto"/>
        <w:ind w:left="993" w:hanging="426"/>
        <w:jc w:val="both"/>
        <w:rPr>
          <w:rFonts w:ascii="Times New Roman" w:hAnsi="Times New Roman"/>
          <w:sz w:val="28"/>
          <w:szCs w:val="28"/>
          <w:u w:color="000000"/>
        </w:rPr>
      </w:pPr>
      <w:r>
        <w:rPr>
          <w:rFonts w:ascii="Times New Roman" w:hAnsi="Times New Roman"/>
          <w:sz w:val="28"/>
          <w:szCs w:val="28"/>
          <w:u w:color="000000"/>
        </w:rPr>
        <w:t xml:space="preserve"> </w:t>
      </w:r>
      <w:r w:rsidR="00A60136">
        <w:rPr>
          <w:rFonts w:ascii="Times New Roman" w:hAnsi="Times New Roman"/>
          <w:sz w:val="28"/>
          <w:szCs w:val="28"/>
          <w:u w:color="000000"/>
        </w:rPr>
        <w:t xml:space="preserve">Статьи </w:t>
      </w:r>
    </w:p>
    <w:p w:rsidR="00933E42" w:rsidRDefault="00A60136" w:rsidP="00A3769E">
      <w:pPr>
        <w:pStyle w:val="a8"/>
        <w:numPr>
          <w:ilvl w:val="2"/>
          <w:numId w:val="42"/>
        </w:numPr>
        <w:tabs>
          <w:tab w:val="clear" w:pos="3545"/>
          <w:tab w:val="clear" w:pos="4254"/>
          <w:tab w:val="clear" w:pos="5672"/>
          <w:tab w:val="left" w:pos="567"/>
          <w:tab w:val="left" w:pos="709"/>
          <w:tab w:val="left" w:pos="1701"/>
          <w:tab w:val="left" w:pos="2552"/>
          <w:tab w:val="left" w:pos="2694"/>
          <w:tab w:val="left" w:pos="5245"/>
        </w:tabs>
        <w:spacing w:before="25" w:line="360" w:lineRule="auto"/>
        <w:ind w:left="993" w:firstLine="0"/>
        <w:jc w:val="both"/>
        <w:rPr>
          <w:rFonts w:ascii="Times New Roman" w:hAnsi="Times New Roman"/>
          <w:sz w:val="28"/>
          <w:szCs w:val="28"/>
          <w:u w:color="000000"/>
        </w:rPr>
      </w:pPr>
      <w:r>
        <w:rPr>
          <w:rFonts w:ascii="Times New Roman" w:hAnsi="Times New Roman"/>
          <w:sz w:val="28"/>
          <w:szCs w:val="28"/>
          <w:u w:color="000000"/>
        </w:rPr>
        <w:t>Белов, А.П. Основы правового регулирования внешнеэкономической деятельности на современном этапе / А.П. Белов /</w:t>
      </w:r>
      <w:r w:rsidR="003925DC">
        <w:rPr>
          <w:rFonts w:ascii="Times New Roman" w:hAnsi="Times New Roman"/>
          <w:sz w:val="28"/>
          <w:szCs w:val="28"/>
          <w:u w:color="000000"/>
        </w:rPr>
        <w:t>/</w:t>
      </w:r>
      <w:r>
        <w:rPr>
          <w:rFonts w:ascii="Times New Roman" w:hAnsi="Times New Roman"/>
          <w:sz w:val="28"/>
          <w:szCs w:val="28"/>
          <w:u w:color="000000"/>
        </w:rPr>
        <w:t xml:space="preserve"> Право и экономика. – 2000. – № 4. –  </w:t>
      </w:r>
      <w:r w:rsidR="004E2C52">
        <w:rPr>
          <w:rFonts w:ascii="Times New Roman" w:hAnsi="Times New Roman"/>
          <w:sz w:val="28"/>
          <w:szCs w:val="28"/>
          <w:u w:color="000000"/>
        </w:rPr>
        <w:t xml:space="preserve"> С. 23.</w:t>
      </w:r>
    </w:p>
    <w:p w:rsidR="00933E42" w:rsidRDefault="00A60136" w:rsidP="00A3769E">
      <w:pPr>
        <w:pStyle w:val="a8"/>
        <w:numPr>
          <w:ilvl w:val="2"/>
          <w:numId w:val="42"/>
        </w:numPr>
        <w:tabs>
          <w:tab w:val="clear" w:pos="3545"/>
          <w:tab w:val="clear" w:pos="4254"/>
          <w:tab w:val="clear" w:pos="5672"/>
          <w:tab w:val="left" w:pos="567"/>
          <w:tab w:val="left" w:pos="709"/>
          <w:tab w:val="left" w:pos="1701"/>
          <w:tab w:val="left" w:pos="2552"/>
          <w:tab w:val="left" w:pos="2694"/>
          <w:tab w:val="left" w:pos="5245"/>
        </w:tabs>
        <w:spacing w:before="25" w:line="360" w:lineRule="auto"/>
        <w:ind w:left="993" w:firstLine="0"/>
        <w:jc w:val="both"/>
        <w:rPr>
          <w:rFonts w:ascii="Times New Roman" w:hAnsi="Times New Roman"/>
          <w:sz w:val="28"/>
          <w:szCs w:val="28"/>
          <w:u w:color="000000"/>
        </w:rPr>
      </w:pPr>
      <w:r>
        <w:rPr>
          <w:rFonts w:ascii="Times New Roman" w:hAnsi="Times New Roman"/>
          <w:sz w:val="28"/>
          <w:szCs w:val="28"/>
          <w:u w:color="000000"/>
        </w:rPr>
        <w:t>Белых, B.C. Предпринимательское право в системе права России /В.С. Белых /</w:t>
      </w:r>
      <w:r w:rsidR="003925DC">
        <w:rPr>
          <w:rFonts w:ascii="Times New Roman" w:hAnsi="Times New Roman"/>
          <w:sz w:val="28"/>
          <w:szCs w:val="28"/>
          <w:u w:color="000000"/>
        </w:rPr>
        <w:t>/</w:t>
      </w:r>
      <w:r>
        <w:rPr>
          <w:rFonts w:ascii="Times New Roman" w:hAnsi="Times New Roman"/>
          <w:sz w:val="28"/>
          <w:szCs w:val="28"/>
          <w:u w:color="000000"/>
        </w:rPr>
        <w:t xml:space="preserve"> Правоведение. – 2011. - №1. – </w:t>
      </w:r>
      <w:r w:rsidR="00A3769E">
        <w:rPr>
          <w:rFonts w:ascii="Times New Roman" w:hAnsi="Times New Roman"/>
          <w:sz w:val="28"/>
          <w:szCs w:val="28"/>
          <w:u w:color="000000"/>
        </w:rPr>
        <w:t xml:space="preserve"> С. 136</w:t>
      </w:r>
      <w:r>
        <w:rPr>
          <w:rFonts w:ascii="Times New Roman" w:hAnsi="Times New Roman"/>
          <w:sz w:val="28"/>
          <w:szCs w:val="28"/>
          <w:u w:color="000000"/>
        </w:rPr>
        <w:t>.</w:t>
      </w:r>
    </w:p>
    <w:p w:rsidR="00933E42" w:rsidRDefault="00A60136" w:rsidP="00A3769E">
      <w:pPr>
        <w:pStyle w:val="a8"/>
        <w:numPr>
          <w:ilvl w:val="2"/>
          <w:numId w:val="42"/>
        </w:numPr>
        <w:tabs>
          <w:tab w:val="clear" w:pos="3545"/>
          <w:tab w:val="clear" w:pos="4254"/>
          <w:tab w:val="clear" w:pos="5672"/>
          <w:tab w:val="left" w:pos="567"/>
          <w:tab w:val="left" w:pos="709"/>
          <w:tab w:val="left" w:pos="1701"/>
          <w:tab w:val="left" w:pos="2552"/>
          <w:tab w:val="left" w:pos="2694"/>
          <w:tab w:val="left" w:pos="5245"/>
        </w:tabs>
        <w:spacing w:before="25" w:line="360" w:lineRule="auto"/>
        <w:ind w:left="993" w:firstLine="0"/>
        <w:jc w:val="both"/>
        <w:rPr>
          <w:rFonts w:ascii="Times New Roman" w:hAnsi="Times New Roman"/>
          <w:sz w:val="28"/>
          <w:szCs w:val="28"/>
          <w:u w:color="000000"/>
        </w:rPr>
      </w:pPr>
      <w:r>
        <w:rPr>
          <w:rFonts w:ascii="Times New Roman" w:hAnsi="Times New Roman"/>
          <w:sz w:val="28"/>
          <w:szCs w:val="28"/>
          <w:u w:color="000000"/>
        </w:rPr>
        <w:lastRenderedPageBreak/>
        <w:t xml:space="preserve">Белых, В. С. Правовое регулирование предпринимательской деятельности в </w:t>
      </w:r>
      <w:proofErr w:type="gramStart"/>
      <w:r>
        <w:rPr>
          <w:rFonts w:ascii="Times New Roman" w:hAnsi="Times New Roman"/>
          <w:sz w:val="28"/>
          <w:szCs w:val="28"/>
          <w:u w:color="000000"/>
        </w:rPr>
        <w:t>России :</w:t>
      </w:r>
      <w:proofErr w:type="gramEnd"/>
      <w:r>
        <w:rPr>
          <w:rFonts w:ascii="Times New Roman" w:hAnsi="Times New Roman"/>
          <w:sz w:val="28"/>
          <w:szCs w:val="28"/>
          <w:u w:color="000000"/>
        </w:rPr>
        <w:t xml:space="preserve"> монография / В. С. Белых. – </w:t>
      </w:r>
      <w:proofErr w:type="gramStart"/>
      <w:r>
        <w:rPr>
          <w:rFonts w:ascii="Times New Roman" w:hAnsi="Times New Roman"/>
          <w:sz w:val="28"/>
          <w:szCs w:val="28"/>
          <w:u w:color="000000"/>
        </w:rPr>
        <w:t>М. :</w:t>
      </w:r>
      <w:proofErr w:type="gramEnd"/>
      <w:r w:rsidR="004E2C52">
        <w:rPr>
          <w:rFonts w:ascii="Times New Roman" w:hAnsi="Times New Roman"/>
          <w:sz w:val="28"/>
          <w:szCs w:val="28"/>
          <w:u w:color="000000"/>
        </w:rPr>
        <w:t xml:space="preserve"> </w:t>
      </w:r>
      <w:r>
        <w:rPr>
          <w:rFonts w:ascii="Times New Roman" w:hAnsi="Times New Roman"/>
          <w:sz w:val="28"/>
          <w:szCs w:val="28"/>
          <w:u w:color="000000"/>
        </w:rPr>
        <w:t xml:space="preserve">Проспект, 2013. – </w:t>
      </w:r>
      <w:r w:rsidR="00A3769E">
        <w:rPr>
          <w:rFonts w:ascii="Times New Roman" w:hAnsi="Times New Roman"/>
          <w:sz w:val="28"/>
          <w:szCs w:val="28"/>
          <w:u w:color="000000"/>
        </w:rPr>
        <w:t xml:space="preserve">С.432 </w:t>
      </w:r>
    </w:p>
    <w:p w:rsidR="00933E42" w:rsidRDefault="00A60136" w:rsidP="00A3769E">
      <w:pPr>
        <w:pStyle w:val="a8"/>
        <w:numPr>
          <w:ilvl w:val="2"/>
          <w:numId w:val="42"/>
        </w:numPr>
        <w:tabs>
          <w:tab w:val="clear" w:pos="3545"/>
          <w:tab w:val="clear" w:pos="4254"/>
          <w:tab w:val="clear" w:pos="5672"/>
          <w:tab w:val="left" w:pos="567"/>
          <w:tab w:val="left" w:pos="709"/>
          <w:tab w:val="left" w:pos="1701"/>
          <w:tab w:val="left" w:pos="2552"/>
          <w:tab w:val="left" w:pos="2694"/>
          <w:tab w:val="left" w:pos="5245"/>
        </w:tabs>
        <w:spacing w:before="25" w:line="360" w:lineRule="auto"/>
        <w:ind w:left="993" w:firstLine="0"/>
        <w:jc w:val="both"/>
        <w:rPr>
          <w:rFonts w:ascii="Times New Roman" w:hAnsi="Times New Roman"/>
          <w:sz w:val="28"/>
          <w:szCs w:val="28"/>
          <w:u w:color="000000"/>
        </w:rPr>
      </w:pPr>
      <w:r>
        <w:rPr>
          <w:rFonts w:ascii="Times New Roman" w:hAnsi="Times New Roman"/>
          <w:sz w:val="28"/>
          <w:szCs w:val="28"/>
          <w:u w:color="000000"/>
        </w:rPr>
        <w:t xml:space="preserve">Бублик, В.А. Специфические черты внешнеэкономического </w:t>
      </w:r>
      <w:proofErr w:type="gramStart"/>
      <w:r>
        <w:rPr>
          <w:rFonts w:ascii="Times New Roman" w:hAnsi="Times New Roman"/>
          <w:sz w:val="28"/>
          <w:szCs w:val="28"/>
          <w:u w:color="000000"/>
        </w:rPr>
        <w:t>правоотношения  /</w:t>
      </w:r>
      <w:proofErr w:type="gramEnd"/>
      <w:r>
        <w:rPr>
          <w:rFonts w:ascii="Times New Roman" w:hAnsi="Times New Roman"/>
          <w:sz w:val="28"/>
          <w:szCs w:val="28"/>
          <w:u w:color="000000"/>
        </w:rPr>
        <w:t xml:space="preserve"> В.А. Бублик, А.В. Губарева // Вестник Пермского университета. Юридические науки.</w:t>
      </w:r>
      <w:r w:rsidR="00A3769E">
        <w:rPr>
          <w:rFonts w:ascii="Times New Roman" w:hAnsi="Times New Roman"/>
          <w:sz w:val="28"/>
          <w:szCs w:val="28"/>
          <w:u w:color="000000"/>
        </w:rPr>
        <w:t xml:space="preserve"> –  2017. – № 36. – С. 169 – 180</w:t>
      </w:r>
      <w:r>
        <w:rPr>
          <w:rFonts w:ascii="Times New Roman" w:hAnsi="Times New Roman"/>
          <w:sz w:val="28"/>
          <w:szCs w:val="28"/>
          <w:u w:color="000000"/>
        </w:rPr>
        <w:t>.</w:t>
      </w:r>
    </w:p>
    <w:p w:rsidR="003925DC" w:rsidRDefault="003925DC" w:rsidP="003925DC">
      <w:pPr>
        <w:pStyle w:val="a8"/>
        <w:numPr>
          <w:ilvl w:val="1"/>
          <w:numId w:val="42"/>
        </w:numPr>
        <w:tabs>
          <w:tab w:val="clear" w:pos="2127"/>
          <w:tab w:val="clear" w:pos="2836"/>
          <w:tab w:val="clear" w:pos="3545"/>
          <w:tab w:val="clear" w:pos="4254"/>
          <w:tab w:val="clear" w:pos="5672"/>
          <w:tab w:val="left" w:pos="567"/>
          <w:tab w:val="left" w:pos="709"/>
          <w:tab w:val="left" w:pos="1701"/>
          <w:tab w:val="left" w:pos="2552"/>
          <w:tab w:val="left" w:pos="2694"/>
          <w:tab w:val="left" w:pos="3404"/>
          <w:tab w:val="left" w:pos="2127"/>
          <w:tab w:val="left" w:pos="2836"/>
          <w:tab w:val="left" w:pos="5245"/>
        </w:tabs>
        <w:spacing w:before="25" w:line="360" w:lineRule="auto"/>
        <w:jc w:val="both"/>
        <w:rPr>
          <w:rFonts w:ascii="Times New Roman" w:hAnsi="Times New Roman"/>
          <w:sz w:val="28"/>
          <w:szCs w:val="28"/>
          <w:u w:color="000000"/>
        </w:rPr>
      </w:pPr>
      <w:r>
        <w:rPr>
          <w:rFonts w:ascii="Times New Roman" w:hAnsi="Times New Roman"/>
          <w:sz w:val="28"/>
          <w:szCs w:val="28"/>
          <w:u w:color="000000"/>
        </w:rPr>
        <w:t xml:space="preserve">Диссертации и авторефераты диссертаций </w:t>
      </w:r>
    </w:p>
    <w:p w:rsidR="003925DC" w:rsidRPr="003925DC" w:rsidRDefault="003925DC" w:rsidP="003925DC">
      <w:pPr>
        <w:pStyle w:val="ae"/>
        <w:numPr>
          <w:ilvl w:val="2"/>
          <w:numId w:val="42"/>
        </w:numPr>
        <w:tabs>
          <w:tab w:val="left" w:pos="1560"/>
        </w:tabs>
        <w:spacing w:line="360" w:lineRule="auto"/>
        <w:ind w:firstLine="131"/>
        <w:rPr>
          <w:rFonts w:eastAsia="Helvetica" w:cs="Helvetica"/>
          <w:color w:val="000000"/>
          <w:sz w:val="28"/>
          <w:szCs w:val="28"/>
          <w:u w:color="000000"/>
          <w:lang w:val="ru-RU" w:eastAsia="ru-RU"/>
        </w:rPr>
      </w:pPr>
      <w:proofErr w:type="spellStart"/>
      <w:r w:rsidRPr="003925DC">
        <w:rPr>
          <w:rFonts w:eastAsia="Helvetica" w:cs="Helvetica"/>
          <w:color w:val="000000"/>
          <w:sz w:val="28"/>
          <w:szCs w:val="28"/>
          <w:u w:color="000000"/>
          <w:lang w:val="ru-RU" w:eastAsia="ru-RU"/>
        </w:rPr>
        <w:t>Филюшина</w:t>
      </w:r>
      <w:proofErr w:type="spellEnd"/>
      <w:r w:rsidRPr="003925DC">
        <w:rPr>
          <w:rFonts w:eastAsia="Helvetica" w:cs="Helvetica"/>
          <w:color w:val="000000"/>
          <w:sz w:val="28"/>
          <w:szCs w:val="28"/>
          <w:u w:color="000000"/>
          <w:lang w:val="ru-RU" w:eastAsia="ru-RU"/>
        </w:rPr>
        <w:t xml:space="preserve">, Е.И. Правовое регулирование аудиторской деятельности в Российской Федерации: </w:t>
      </w:r>
      <w:proofErr w:type="spellStart"/>
      <w:r w:rsidRPr="003925DC">
        <w:rPr>
          <w:rFonts w:eastAsia="Helvetica" w:cs="Helvetica"/>
          <w:color w:val="000000"/>
          <w:sz w:val="28"/>
          <w:szCs w:val="28"/>
          <w:u w:color="000000"/>
          <w:lang w:val="ru-RU" w:eastAsia="ru-RU"/>
        </w:rPr>
        <w:t>автореф</w:t>
      </w:r>
      <w:proofErr w:type="spellEnd"/>
      <w:r w:rsidRPr="003925DC">
        <w:rPr>
          <w:rFonts w:eastAsia="Helvetica" w:cs="Helvetica"/>
          <w:color w:val="000000"/>
          <w:sz w:val="28"/>
          <w:szCs w:val="28"/>
          <w:u w:color="000000"/>
          <w:lang w:val="ru-RU" w:eastAsia="ru-RU"/>
        </w:rPr>
        <w:t xml:space="preserve">. </w:t>
      </w:r>
      <w:proofErr w:type="spellStart"/>
      <w:r w:rsidRPr="003925DC">
        <w:rPr>
          <w:rFonts w:eastAsia="Helvetica" w:cs="Helvetica"/>
          <w:color w:val="000000"/>
          <w:sz w:val="28"/>
          <w:szCs w:val="28"/>
          <w:u w:color="000000"/>
          <w:lang w:val="ru-RU" w:eastAsia="ru-RU"/>
        </w:rPr>
        <w:t>дис</w:t>
      </w:r>
      <w:proofErr w:type="spellEnd"/>
      <w:r w:rsidRPr="003925DC">
        <w:rPr>
          <w:rFonts w:eastAsia="Helvetica" w:cs="Helvetica"/>
          <w:color w:val="000000"/>
          <w:sz w:val="28"/>
          <w:szCs w:val="28"/>
          <w:u w:color="000000"/>
          <w:lang w:val="ru-RU" w:eastAsia="ru-RU"/>
        </w:rPr>
        <w:t>. … канд.</w:t>
      </w:r>
      <w:r>
        <w:rPr>
          <w:rFonts w:eastAsia="Helvetica" w:cs="Helvetica"/>
          <w:color w:val="000000"/>
          <w:sz w:val="28"/>
          <w:szCs w:val="28"/>
          <w:u w:color="000000"/>
          <w:lang w:val="ru-RU" w:eastAsia="ru-RU"/>
        </w:rPr>
        <w:t xml:space="preserve"> </w:t>
      </w:r>
      <w:proofErr w:type="spellStart"/>
      <w:r>
        <w:rPr>
          <w:rFonts w:eastAsia="Helvetica" w:cs="Helvetica"/>
          <w:color w:val="000000"/>
          <w:sz w:val="28"/>
          <w:szCs w:val="28"/>
          <w:u w:color="000000"/>
          <w:lang w:val="ru-RU" w:eastAsia="ru-RU"/>
        </w:rPr>
        <w:t>юрид</w:t>
      </w:r>
      <w:proofErr w:type="spellEnd"/>
      <w:r>
        <w:rPr>
          <w:rFonts w:eastAsia="Helvetica" w:cs="Helvetica"/>
          <w:color w:val="000000"/>
          <w:sz w:val="28"/>
          <w:szCs w:val="28"/>
          <w:u w:color="000000"/>
          <w:lang w:val="ru-RU" w:eastAsia="ru-RU"/>
        </w:rPr>
        <w:t xml:space="preserve">. </w:t>
      </w:r>
      <w:proofErr w:type="gramStart"/>
      <w:r>
        <w:rPr>
          <w:rFonts w:eastAsia="Helvetica" w:cs="Helvetica"/>
          <w:color w:val="000000"/>
          <w:sz w:val="28"/>
          <w:szCs w:val="28"/>
          <w:u w:color="000000"/>
          <w:lang w:val="ru-RU" w:eastAsia="ru-RU"/>
        </w:rPr>
        <w:t>наук :</w:t>
      </w:r>
      <w:proofErr w:type="gramEnd"/>
      <w:r>
        <w:rPr>
          <w:rFonts w:eastAsia="Helvetica" w:cs="Helvetica"/>
          <w:color w:val="000000"/>
          <w:sz w:val="28"/>
          <w:szCs w:val="28"/>
          <w:u w:color="000000"/>
          <w:lang w:val="ru-RU" w:eastAsia="ru-RU"/>
        </w:rPr>
        <w:t xml:space="preserve"> 12.00.03 / Е.И. </w:t>
      </w:r>
      <w:proofErr w:type="spellStart"/>
      <w:r>
        <w:rPr>
          <w:rFonts w:eastAsia="Helvetica" w:cs="Helvetica"/>
          <w:color w:val="000000"/>
          <w:sz w:val="28"/>
          <w:szCs w:val="28"/>
          <w:u w:color="000000"/>
          <w:lang w:val="ru-RU" w:eastAsia="ru-RU"/>
        </w:rPr>
        <w:t>Фи</w:t>
      </w:r>
      <w:r w:rsidRPr="003925DC">
        <w:rPr>
          <w:rFonts w:eastAsia="Helvetica" w:cs="Helvetica"/>
          <w:color w:val="000000"/>
          <w:sz w:val="28"/>
          <w:szCs w:val="28"/>
          <w:u w:color="000000"/>
          <w:lang w:val="ru-RU" w:eastAsia="ru-RU"/>
        </w:rPr>
        <w:t>люшина</w:t>
      </w:r>
      <w:proofErr w:type="spellEnd"/>
      <w:r w:rsidRPr="003925DC">
        <w:rPr>
          <w:rFonts w:eastAsia="Helvetica" w:cs="Helvetica"/>
          <w:color w:val="000000"/>
          <w:sz w:val="28"/>
          <w:szCs w:val="28"/>
          <w:u w:color="000000"/>
          <w:lang w:val="ru-RU" w:eastAsia="ru-RU"/>
        </w:rPr>
        <w:t xml:space="preserve">. -  М., 2000. </w:t>
      </w:r>
      <w:r>
        <w:rPr>
          <w:rFonts w:eastAsia="Helvetica" w:cs="Helvetica"/>
          <w:color w:val="000000"/>
          <w:sz w:val="28"/>
          <w:szCs w:val="28"/>
          <w:u w:color="000000"/>
          <w:lang w:val="ru-RU" w:eastAsia="ru-RU"/>
        </w:rPr>
        <w:t>–</w:t>
      </w:r>
      <w:r w:rsidRPr="003925DC">
        <w:rPr>
          <w:rFonts w:eastAsia="Helvetica" w:cs="Helvetica"/>
          <w:color w:val="000000"/>
          <w:sz w:val="28"/>
          <w:szCs w:val="28"/>
          <w:u w:color="000000"/>
          <w:lang w:val="ru-RU" w:eastAsia="ru-RU"/>
        </w:rPr>
        <w:t xml:space="preserve"> </w:t>
      </w:r>
      <w:r>
        <w:rPr>
          <w:rFonts w:eastAsia="Helvetica" w:cs="Helvetica"/>
          <w:color w:val="000000"/>
          <w:sz w:val="28"/>
          <w:szCs w:val="28"/>
          <w:u w:color="000000"/>
          <w:lang w:val="ru-RU" w:eastAsia="ru-RU"/>
        </w:rPr>
        <w:t>С. 10 – 11.</w:t>
      </w:r>
    </w:p>
    <w:p w:rsidR="003925DC" w:rsidRDefault="003925DC" w:rsidP="003925DC">
      <w:pPr>
        <w:pStyle w:val="a8"/>
        <w:tabs>
          <w:tab w:val="left" w:pos="567"/>
          <w:tab w:val="left" w:pos="709"/>
          <w:tab w:val="left" w:pos="1418"/>
          <w:tab w:val="left" w:pos="1701"/>
          <w:tab w:val="left" w:pos="2552"/>
          <w:tab w:val="left" w:pos="2694"/>
          <w:tab w:val="left" w:pos="3404"/>
          <w:tab w:val="left" w:pos="2127"/>
          <w:tab w:val="left" w:pos="2836"/>
          <w:tab w:val="left" w:pos="4963"/>
          <w:tab w:val="left" w:pos="5245"/>
          <w:tab w:val="left" w:pos="6381"/>
          <w:tab w:val="left" w:pos="7090"/>
          <w:tab w:val="left" w:pos="7799"/>
          <w:tab w:val="left" w:pos="8508"/>
          <w:tab w:val="left" w:pos="9217"/>
        </w:tabs>
        <w:spacing w:before="25" w:line="360" w:lineRule="auto"/>
        <w:jc w:val="both"/>
        <w:rPr>
          <w:rFonts w:ascii="Times New Roman" w:hAnsi="Times New Roman"/>
          <w:sz w:val="28"/>
          <w:szCs w:val="28"/>
          <w:u w:color="000000"/>
        </w:rPr>
      </w:pPr>
    </w:p>
    <w:sectPr w:rsidR="003925DC" w:rsidSect="009D6059">
      <w:headerReference w:type="default" r:id="rId7"/>
      <w:pgSz w:w="11906" w:h="16838"/>
      <w:pgMar w:top="1134" w:right="567" w:bottom="1134" w:left="1701" w:header="709" w:footer="85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2304" w:rsidRDefault="008A2304">
      <w:r>
        <w:separator/>
      </w:r>
    </w:p>
  </w:endnote>
  <w:endnote w:type="continuationSeparator" w:id="0">
    <w:p w:rsidR="008A2304" w:rsidRDefault="008A2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2304" w:rsidRDefault="008A2304">
      <w:r>
        <w:separator/>
      </w:r>
    </w:p>
  </w:footnote>
  <w:footnote w:type="continuationSeparator" w:id="0">
    <w:p w:rsidR="008A2304" w:rsidRDefault="008A2304">
      <w:r>
        <w:continuationSeparator/>
      </w:r>
    </w:p>
  </w:footnote>
  <w:footnote w:type="continuationNotice" w:id="1">
    <w:p w:rsidR="008A2304" w:rsidRDefault="008A2304"/>
  </w:footnote>
  <w:footnote w:id="2">
    <w:p w:rsidR="00A60136" w:rsidRDefault="00A60136">
      <w:pPr>
        <w:pStyle w:val="a9"/>
        <w:jc w:val="both"/>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Об экспортном контроле </w:t>
      </w:r>
      <w:r w:rsidRPr="00A60136">
        <w:rPr>
          <w:rFonts w:ascii="Times New Roman" w:hAnsi="Times New Roman"/>
          <w:sz w:val="20"/>
          <w:szCs w:val="20"/>
        </w:rPr>
        <w:t>[</w:t>
      </w:r>
      <w:r>
        <w:rPr>
          <w:rFonts w:ascii="Times New Roman" w:hAnsi="Times New Roman"/>
          <w:sz w:val="20"/>
          <w:szCs w:val="20"/>
        </w:rPr>
        <w:t>Электронный ресурс</w:t>
      </w:r>
      <w:proofErr w:type="gramStart"/>
      <w:r w:rsidRPr="00A60136">
        <w:rPr>
          <w:rFonts w:ascii="Times New Roman" w:hAnsi="Times New Roman"/>
          <w:sz w:val="20"/>
          <w:szCs w:val="20"/>
        </w:rPr>
        <w:t>]</w:t>
      </w:r>
      <w:r>
        <w:rPr>
          <w:rFonts w:ascii="Times New Roman" w:hAnsi="Times New Roman"/>
          <w:sz w:val="20"/>
          <w:szCs w:val="20"/>
        </w:rPr>
        <w:t xml:space="preserve"> :</w:t>
      </w:r>
      <w:proofErr w:type="gramEnd"/>
      <w:r>
        <w:rPr>
          <w:rFonts w:ascii="Times New Roman" w:hAnsi="Times New Roman"/>
          <w:sz w:val="20"/>
          <w:szCs w:val="20"/>
        </w:rPr>
        <w:t xml:space="preserve"> </w:t>
      </w:r>
      <w:proofErr w:type="spellStart"/>
      <w:r>
        <w:rPr>
          <w:rFonts w:ascii="Times New Roman" w:hAnsi="Times New Roman"/>
          <w:sz w:val="20"/>
          <w:szCs w:val="20"/>
        </w:rPr>
        <w:t>федер</w:t>
      </w:r>
      <w:proofErr w:type="spellEnd"/>
      <w:r>
        <w:rPr>
          <w:rFonts w:ascii="Times New Roman" w:hAnsi="Times New Roman"/>
          <w:sz w:val="20"/>
          <w:szCs w:val="20"/>
        </w:rPr>
        <w:t>. закон от 18 июля. 1999 г.  № 183 – ФЗ // Собр. законодательства. Рос. Федерации. – 1999. – № 30. – Стр. 3774. – (ред. от 13 июля. 2017 г.). – СПС «</w:t>
      </w:r>
      <w:proofErr w:type="spellStart"/>
      <w:r>
        <w:rPr>
          <w:rFonts w:ascii="Times New Roman" w:hAnsi="Times New Roman"/>
          <w:sz w:val="20"/>
          <w:szCs w:val="20"/>
        </w:rPr>
        <w:t>КонсультантПлюс</w:t>
      </w:r>
      <w:proofErr w:type="spellEnd"/>
      <w:r>
        <w:rPr>
          <w:rFonts w:ascii="Times New Roman" w:hAnsi="Times New Roman"/>
          <w:sz w:val="20"/>
          <w:szCs w:val="20"/>
        </w:rPr>
        <w:t>».</w:t>
      </w:r>
    </w:p>
  </w:footnote>
  <w:footnote w:id="3">
    <w:p w:rsidR="00A60136" w:rsidRDefault="00A60136">
      <w:pPr>
        <w:pStyle w:val="a9"/>
        <w:jc w:val="both"/>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Ершова, И. В. Предпринимательское </w:t>
      </w:r>
      <w:proofErr w:type="gramStart"/>
      <w:r>
        <w:rPr>
          <w:rFonts w:ascii="Times New Roman" w:hAnsi="Times New Roman"/>
          <w:sz w:val="20"/>
          <w:szCs w:val="20"/>
        </w:rPr>
        <w:t>право :</w:t>
      </w:r>
      <w:proofErr w:type="gramEnd"/>
      <w:r>
        <w:rPr>
          <w:rFonts w:ascii="Times New Roman" w:hAnsi="Times New Roman"/>
          <w:sz w:val="20"/>
          <w:szCs w:val="20"/>
        </w:rPr>
        <w:t xml:space="preserve"> учебник для бакалавров / И. В. Ершова, Г. Д. </w:t>
      </w:r>
      <w:proofErr w:type="spellStart"/>
      <w:r>
        <w:rPr>
          <w:rFonts w:ascii="Times New Roman" w:hAnsi="Times New Roman"/>
          <w:sz w:val="20"/>
          <w:szCs w:val="20"/>
        </w:rPr>
        <w:t>Отнюкова</w:t>
      </w:r>
      <w:proofErr w:type="spellEnd"/>
      <w:r>
        <w:rPr>
          <w:rFonts w:ascii="Times New Roman" w:hAnsi="Times New Roman"/>
          <w:sz w:val="20"/>
          <w:szCs w:val="20"/>
        </w:rPr>
        <w:t xml:space="preserve">, Л. В. Андреева и </w:t>
      </w:r>
      <w:proofErr w:type="spellStart"/>
      <w:r>
        <w:rPr>
          <w:rFonts w:ascii="Times New Roman" w:hAnsi="Times New Roman"/>
          <w:sz w:val="20"/>
          <w:szCs w:val="20"/>
        </w:rPr>
        <w:t>др</w:t>
      </w:r>
      <w:proofErr w:type="spellEnd"/>
      <w:r>
        <w:rPr>
          <w:rFonts w:ascii="Times New Roman" w:hAnsi="Times New Roman"/>
          <w:sz w:val="20"/>
          <w:szCs w:val="20"/>
          <w:lang w:val="fr-FR"/>
        </w:rPr>
        <w:t xml:space="preserve">. ; </w:t>
      </w:r>
      <w:r>
        <w:rPr>
          <w:rFonts w:ascii="Times New Roman" w:hAnsi="Times New Roman"/>
          <w:sz w:val="20"/>
          <w:szCs w:val="20"/>
        </w:rPr>
        <w:t xml:space="preserve">отв. ред. И. В. Ершова, Г. Д. </w:t>
      </w:r>
      <w:proofErr w:type="spellStart"/>
      <w:r>
        <w:rPr>
          <w:rFonts w:ascii="Times New Roman" w:hAnsi="Times New Roman"/>
          <w:sz w:val="20"/>
          <w:szCs w:val="20"/>
        </w:rPr>
        <w:t>Отнюкова</w:t>
      </w:r>
      <w:proofErr w:type="spellEnd"/>
      <w:r>
        <w:rPr>
          <w:rFonts w:ascii="Times New Roman" w:hAnsi="Times New Roman"/>
          <w:sz w:val="20"/>
          <w:szCs w:val="20"/>
        </w:rPr>
        <w:t xml:space="preserve">. М., 2015. – 65 с. </w:t>
      </w:r>
    </w:p>
  </w:footnote>
  <w:footnote w:id="4">
    <w:p w:rsidR="00A60136" w:rsidRDefault="00A60136">
      <w:pPr>
        <w:pStyle w:val="a9"/>
        <w:jc w:val="both"/>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Гражданский Кодекс Российской Федерации (часть первая) от 30 ноября 1994 г. № 51 – ФЗ // Рос. газ. – 1994. – 8 дек. – № 238 – 293. – (ред. от 29 дек. 2017 г.). – СПС «</w:t>
      </w:r>
      <w:proofErr w:type="spellStart"/>
      <w:r>
        <w:rPr>
          <w:rFonts w:ascii="Times New Roman" w:hAnsi="Times New Roman"/>
          <w:sz w:val="20"/>
          <w:szCs w:val="20"/>
        </w:rPr>
        <w:t>КонсультантПлюс</w:t>
      </w:r>
      <w:proofErr w:type="spellEnd"/>
      <w:r>
        <w:rPr>
          <w:rFonts w:ascii="Times New Roman" w:hAnsi="Times New Roman"/>
          <w:sz w:val="20"/>
          <w:szCs w:val="20"/>
        </w:rPr>
        <w:t>».</w:t>
      </w:r>
    </w:p>
  </w:footnote>
  <w:footnote w:id="5">
    <w:p w:rsidR="00A60136" w:rsidRDefault="00A60136">
      <w:pPr>
        <w:pStyle w:val="a9"/>
        <w:jc w:val="both"/>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Бублик, В.А. Специфические черты внешнеэкономического </w:t>
      </w:r>
      <w:proofErr w:type="gramStart"/>
      <w:r>
        <w:rPr>
          <w:rFonts w:ascii="Times New Roman" w:hAnsi="Times New Roman"/>
          <w:sz w:val="20"/>
          <w:szCs w:val="20"/>
        </w:rPr>
        <w:t>правоотношения  /</w:t>
      </w:r>
      <w:proofErr w:type="gramEnd"/>
      <w:r>
        <w:rPr>
          <w:rFonts w:ascii="Times New Roman" w:hAnsi="Times New Roman"/>
          <w:sz w:val="20"/>
          <w:szCs w:val="20"/>
        </w:rPr>
        <w:t xml:space="preserve"> В.А. Бублик, А.В. Губарева. М. 2017. № 36. –  169 – 180 с.</w:t>
      </w:r>
    </w:p>
  </w:footnote>
  <w:footnote w:id="6">
    <w:p w:rsidR="00A60136" w:rsidRDefault="00A60136">
      <w:pPr>
        <w:pStyle w:val="a9"/>
        <w:jc w:val="both"/>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О государственной регистрации юридических лиц и индивидуальных предпринимателей [Электронный ресурс</w:t>
      </w:r>
      <w:proofErr w:type="gramStart"/>
      <w:r>
        <w:rPr>
          <w:rFonts w:ascii="Times New Roman" w:hAnsi="Times New Roman"/>
          <w:sz w:val="20"/>
          <w:szCs w:val="20"/>
        </w:rPr>
        <w:t>] :</w:t>
      </w:r>
      <w:proofErr w:type="gramEnd"/>
      <w:r>
        <w:rPr>
          <w:rFonts w:ascii="Times New Roman" w:hAnsi="Times New Roman"/>
          <w:sz w:val="20"/>
          <w:szCs w:val="20"/>
        </w:rPr>
        <w:t xml:space="preserve"> </w:t>
      </w:r>
      <w:proofErr w:type="spellStart"/>
      <w:r>
        <w:rPr>
          <w:rFonts w:ascii="Times New Roman" w:hAnsi="Times New Roman"/>
          <w:sz w:val="20"/>
          <w:szCs w:val="20"/>
        </w:rPr>
        <w:t>федер</w:t>
      </w:r>
      <w:proofErr w:type="spellEnd"/>
      <w:r>
        <w:rPr>
          <w:rFonts w:ascii="Times New Roman" w:hAnsi="Times New Roman"/>
          <w:sz w:val="20"/>
          <w:szCs w:val="20"/>
        </w:rPr>
        <w:t xml:space="preserve">. закон от 8 № авг.  2001 г. № 129 – ФЗ // Собр. законодательства. Рос. Федерации. – 2001. – № 33. – Стр. 3431.  </w:t>
      </w:r>
      <w:proofErr w:type="gramStart"/>
      <w:r>
        <w:rPr>
          <w:rFonts w:ascii="Times New Roman" w:hAnsi="Times New Roman"/>
          <w:sz w:val="20"/>
          <w:szCs w:val="20"/>
        </w:rPr>
        <w:t>–  (</w:t>
      </w:r>
      <w:proofErr w:type="gramEnd"/>
      <w:r>
        <w:rPr>
          <w:rFonts w:ascii="Times New Roman" w:hAnsi="Times New Roman"/>
          <w:sz w:val="20"/>
          <w:szCs w:val="20"/>
        </w:rPr>
        <w:t>ред. от 31 дек. 2017 г.). – СПС «</w:t>
      </w:r>
      <w:proofErr w:type="spellStart"/>
      <w:r>
        <w:rPr>
          <w:rFonts w:ascii="Times New Roman" w:hAnsi="Times New Roman"/>
          <w:sz w:val="20"/>
          <w:szCs w:val="20"/>
        </w:rPr>
        <w:t>КонсультантПлюс</w:t>
      </w:r>
      <w:proofErr w:type="spellEnd"/>
      <w:r>
        <w:rPr>
          <w:rFonts w:ascii="Times New Roman" w:hAnsi="Times New Roman"/>
          <w:sz w:val="20"/>
          <w:szCs w:val="20"/>
        </w:rPr>
        <w:t>».</w:t>
      </w:r>
    </w:p>
  </w:footnote>
  <w:footnote w:id="7">
    <w:p w:rsidR="00A60136" w:rsidRDefault="00A60136">
      <w:pPr>
        <w:pStyle w:val="a9"/>
        <w:jc w:val="both"/>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Гражданский Кодекс Российской Федерации (часть первая) от 30 ноября 1994 г. № 51 – ФЗ // Рос. газ. – 1994. – 8 дек. – № 238 – 293. – (ред. от 29 дек. 2017 г.). – СПС «</w:t>
      </w:r>
      <w:proofErr w:type="spellStart"/>
      <w:r>
        <w:rPr>
          <w:rFonts w:ascii="Times New Roman" w:hAnsi="Times New Roman"/>
          <w:sz w:val="20"/>
          <w:szCs w:val="20"/>
        </w:rPr>
        <w:t>КонсультантПлюс</w:t>
      </w:r>
      <w:proofErr w:type="spellEnd"/>
      <w:r>
        <w:rPr>
          <w:rFonts w:ascii="Times New Roman" w:hAnsi="Times New Roman"/>
          <w:sz w:val="20"/>
          <w:szCs w:val="20"/>
        </w:rPr>
        <w:t>».</w:t>
      </w:r>
    </w:p>
  </w:footnote>
  <w:footnote w:id="8">
    <w:p w:rsidR="00A60136" w:rsidRDefault="00A60136">
      <w:pPr>
        <w:pStyle w:val="a9"/>
        <w:jc w:val="both"/>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Вологдин, А.А. Правовое регулирование внешнеэкономической </w:t>
      </w:r>
      <w:proofErr w:type="gramStart"/>
      <w:r>
        <w:rPr>
          <w:rFonts w:ascii="Times New Roman" w:hAnsi="Times New Roman"/>
          <w:sz w:val="20"/>
          <w:szCs w:val="20"/>
        </w:rPr>
        <w:t>деятельности :</w:t>
      </w:r>
      <w:proofErr w:type="gramEnd"/>
      <w:r>
        <w:rPr>
          <w:rFonts w:ascii="Times New Roman" w:hAnsi="Times New Roman"/>
          <w:sz w:val="20"/>
          <w:szCs w:val="20"/>
        </w:rPr>
        <w:t xml:space="preserve"> учеб. пособие для магистров. М., 2016 . – 143 с.</w:t>
      </w:r>
    </w:p>
  </w:footnote>
  <w:footnote w:id="9">
    <w:p w:rsidR="00A60136" w:rsidRDefault="00A60136">
      <w:pPr>
        <w:pStyle w:val="a9"/>
        <w:jc w:val="both"/>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w:t>
      </w:r>
      <w:proofErr w:type="spellStart"/>
      <w:r>
        <w:rPr>
          <w:rFonts w:ascii="Times New Roman" w:hAnsi="Times New Roman"/>
          <w:sz w:val="20"/>
          <w:szCs w:val="20"/>
        </w:rPr>
        <w:t>Прокушева</w:t>
      </w:r>
      <w:proofErr w:type="spellEnd"/>
      <w:r>
        <w:rPr>
          <w:rFonts w:ascii="Times New Roman" w:hAnsi="Times New Roman"/>
          <w:sz w:val="20"/>
          <w:szCs w:val="20"/>
        </w:rPr>
        <w:t xml:space="preserve">, Е.Ф. Внешнеэкономическая </w:t>
      </w:r>
      <w:proofErr w:type="gramStart"/>
      <w:r>
        <w:rPr>
          <w:rFonts w:ascii="Times New Roman" w:hAnsi="Times New Roman"/>
          <w:sz w:val="20"/>
          <w:szCs w:val="20"/>
        </w:rPr>
        <w:t>деятельность :</w:t>
      </w:r>
      <w:proofErr w:type="gramEnd"/>
      <w:r>
        <w:rPr>
          <w:rFonts w:ascii="Times New Roman" w:hAnsi="Times New Roman"/>
          <w:sz w:val="20"/>
          <w:szCs w:val="20"/>
        </w:rPr>
        <w:t xml:space="preserve"> учебник / Е.Ф. </w:t>
      </w:r>
      <w:proofErr w:type="spellStart"/>
      <w:r>
        <w:rPr>
          <w:rFonts w:ascii="Times New Roman" w:hAnsi="Times New Roman"/>
          <w:sz w:val="20"/>
          <w:szCs w:val="20"/>
        </w:rPr>
        <w:t>Прокушева</w:t>
      </w:r>
      <w:proofErr w:type="spellEnd"/>
      <w:r>
        <w:rPr>
          <w:rFonts w:ascii="Times New Roman" w:hAnsi="Times New Roman"/>
          <w:sz w:val="20"/>
          <w:szCs w:val="20"/>
        </w:rPr>
        <w:t>. М.</w:t>
      </w:r>
      <w:proofErr w:type="gramStart"/>
      <w:r>
        <w:rPr>
          <w:rFonts w:ascii="Times New Roman" w:hAnsi="Times New Roman"/>
          <w:sz w:val="20"/>
          <w:szCs w:val="20"/>
        </w:rPr>
        <w:t>,  2016</w:t>
      </w:r>
      <w:proofErr w:type="gramEnd"/>
      <w:r>
        <w:rPr>
          <w:rFonts w:ascii="Times New Roman" w:hAnsi="Times New Roman"/>
          <w:sz w:val="20"/>
          <w:szCs w:val="20"/>
        </w:rPr>
        <w:t xml:space="preserve"> – 52 с</w:t>
      </w:r>
    </w:p>
  </w:footnote>
  <w:footnote w:id="10">
    <w:p w:rsidR="00A60136" w:rsidRDefault="00A60136">
      <w:pPr>
        <w:pStyle w:val="a9"/>
        <w:jc w:val="both"/>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Об основах государственного регулирования внешнеторговой деятельности [Электронный ресурс</w:t>
      </w:r>
      <w:proofErr w:type="gramStart"/>
      <w:r>
        <w:rPr>
          <w:rFonts w:ascii="Times New Roman" w:hAnsi="Times New Roman"/>
          <w:sz w:val="20"/>
          <w:szCs w:val="20"/>
        </w:rPr>
        <w:t>] :</w:t>
      </w:r>
      <w:proofErr w:type="gramEnd"/>
      <w:r>
        <w:rPr>
          <w:rFonts w:ascii="Times New Roman" w:hAnsi="Times New Roman"/>
          <w:sz w:val="20"/>
          <w:szCs w:val="20"/>
        </w:rPr>
        <w:t xml:space="preserve"> </w:t>
      </w:r>
      <w:proofErr w:type="spellStart"/>
      <w:r>
        <w:rPr>
          <w:rFonts w:ascii="Times New Roman" w:hAnsi="Times New Roman"/>
          <w:sz w:val="20"/>
          <w:szCs w:val="20"/>
        </w:rPr>
        <w:t>федер</w:t>
      </w:r>
      <w:proofErr w:type="spellEnd"/>
      <w:r>
        <w:rPr>
          <w:rFonts w:ascii="Times New Roman" w:hAnsi="Times New Roman"/>
          <w:sz w:val="20"/>
          <w:szCs w:val="20"/>
        </w:rPr>
        <w:t xml:space="preserve">. закон от 8 дек. 2003 г. № 164 – ФЗ // Соб. законодательства. Рос. Федерации. – 2003. – № 50 – Ст. 4850. </w:t>
      </w:r>
      <w:proofErr w:type="gramStart"/>
      <w:r>
        <w:rPr>
          <w:rFonts w:ascii="Times New Roman" w:hAnsi="Times New Roman"/>
          <w:sz w:val="20"/>
          <w:szCs w:val="20"/>
        </w:rPr>
        <w:t>–  (</w:t>
      </w:r>
      <w:proofErr w:type="gramEnd"/>
      <w:r>
        <w:rPr>
          <w:rFonts w:ascii="Times New Roman" w:hAnsi="Times New Roman"/>
          <w:sz w:val="20"/>
          <w:szCs w:val="20"/>
        </w:rPr>
        <w:t>ред. от 13 июля. 2015 г.). – СПС «</w:t>
      </w:r>
      <w:proofErr w:type="spellStart"/>
      <w:r>
        <w:rPr>
          <w:rFonts w:ascii="Times New Roman" w:hAnsi="Times New Roman"/>
          <w:sz w:val="20"/>
          <w:szCs w:val="20"/>
        </w:rPr>
        <w:t>КонсультантПлюс</w:t>
      </w:r>
      <w:proofErr w:type="spellEnd"/>
      <w:r>
        <w:rPr>
          <w:rFonts w:ascii="Times New Roman" w:hAnsi="Times New Roman"/>
          <w:sz w:val="20"/>
          <w:szCs w:val="20"/>
        </w:rPr>
        <w:t>».</w:t>
      </w:r>
    </w:p>
  </w:footnote>
  <w:footnote w:id="11">
    <w:p w:rsidR="00A60136" w:rsidRDefault="00A60136">
      <w:pPr>
        <w:pStyle w:val="a9"/>
        <w:jc w:val="both"/>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Гражданский Кодекс Российской Федерации (часть вторая) от 26 ноября 2001 г. № 146 – ФЗ // Соб. законодательства Рос. Федерации. – 2001. – № 49. – Стр. 4552. </w:t>
      </w:r>
      <w:proofErr w:type="gramStart"/>
      <w:r>
        <w:rPr>
          <w:rFonts w:ascii="Times New Roman" w:hAnsi="Times New Roman"/>
          <w:sz w:val="20"/>
          <w:szCs w:val="20"/>
        </w:rPr>
        <w:t>–  (</w:t>
      </w:r>
      <w:proofErr w:type="gramEnd"/>
      <w:r>
        <w:rPr>
          <w:rFonts w:ascii="Times New Roman" w:hAnsi="Times New Roman"/>
          <w:sz w:val="20"/>
          <w:szCs w:val="20"/>
        </w:rPr>
        <w:t>ред. от 28 марта. 2017 г.). – СПС «</w:t>
      </w:r>
      <w:proofErr w:type="spellStart"/>
      <w:r>
        <w:rPr>
          <w:rFonts w:ascii="Times New Roman" w:hAnsi="Times New Roman"/>
          <w:sz w:val="20"/>
          <w:szCs w:val="20"/>
        </w:rPr>
        <w:t>КонсультантПлюс</w:t>
      </w:r>
      <w:proofErr w:type="spellEnd"/>
      <w:r>
        <w:rPr>
          <w:rFonts w:ascii="Times New Roman" w:hAnsi="Times New Roman"/>
          <w:sz w:val="20"/>
          <w:szCs w:val="20"/>
        </w:rPr>
        <w:t>».</w:t>
      </w:r>
      <w:r>
        <w:rPr>
          <w:rFonts w:ascii="Times New Roman" w:hAnsi="Times New Roman"/>
        </w:rPr>
        <w:t xml:space="preserve"> </w:t>
      </w:r>
    </w:p>
  </w:footnote>
  <w:footnote w:id="12">
    <w:p w:rsidR="00A60136" w:rsidRDefault="00A60136">
      <w:pPr>
        <w:pStyle w:val="a9"/>
        <w:jc w:val="both"/>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Об иностранных инвестициях в Российской Федерации [Электронный ресурс</w:t>
      </w:r>
      <w:proofErr w:type="gramStart"/>
      <w:r>
        <w:rPr>
          <w:rFonts w:ascii="Times New Roman" w:hAnsi="Times New Roman"/>
          <w:sz w:val="20"/>
          <w:szCs w:val="20"/>
        </w:rPr>
        <w:t>] :</w:t>
      </w:r>
      <w:proofErr w:type="gramEnd"/>
      <w:r>
        <w:rPr>
          <w:rFonts w:ascii="Times New Roman" w:hAnsi="Times New Roman"/>
          <w:sz w:val="20"/>
          <w:szCs w:val="20"/>
        </w:rPr>
        <w:t xml:space="preserve"> </w:t>
      </w:r>
      <w:proofErr w:type="spellStart"/>
      <w:r>
        <w:rPr>
          <w:rFonts w:ascii="Times New Roman" w:hAnsi="Times New Roman"/>
          <w:sz w:val="20"/>
          <w:szCs w:val="20"/>
        </w:rPr>
        <w:t>федер</w:t>
      </w:r>
      <w:proofErr w:type="spellEnd"/>
      <w:r>
        <w:rPr>
          <w:rFonts w:ascii="Times New Roman" w:hAnsi="Times New Roman"/>
          <w:sz w:val="20"/>
          <w:szCs w:val="20"/>
        </w:rPr>
        <w:t xml:space="preserve">. закон от 9 июля 1999 г. № 160 – ФЗ // Соб. законодательства. Рос. Федерации. – 1999. – № 28. – Стр. 3493. – (ред. </w:t>
      </w:r>
      <w:proofErr w:type="gramStart"/>
      <w:r>
        <w:rPr>
          <w:rFonts w:ascii="Times New Roman" w:hAnsi="Times New Roman"/>
          <w:sz w:val="20"/>
          <w:szCs w:val="20"/>
        </w:rPr>
        <w:t>от  18</w:t>
      </w:r>
      <w:proofErr w:type="gramEnd"/>
      <w:r>
        <w:rPr>
          <w:rFonts w:ascii="Times New Roman" w:hAnsi="Times New Roman"/>
          <w:sz w:val="20"/>
          <w:szCs w:val="20"/>
        </w:rPr>
        <w:t xml:space="preserve"> июля. 2017 г.). </w:t>
      </w:r>
      <w:proofErr w:type="gramStart"/>
      <w:r>
        <w:rPr>
          <w:rFonts w:ascii="Times New Roman" w:hAnsi="Times New Roman"/>
          <w:sz w:val="20"/>
          <w:szCs w:val="20"/>
        </w:rPr>
        <w:t>–  СПС</w:t>
      </w:r>
      <w:proofErr w:type="gramEnd"/>
      <w:r>
        <w:rPr>
          <w:rFonts w:ascii="Times New Roman" w:hAnsi="Times New Roman"/>
          <w:sz w:val="20"/>
          <w:szCs w:val="20"/>
        </w:rPr>
        <w:t xml:space="preserve"> «</w:t>
      </w:r>
      <w:proofErr w:type="spellStart"/>
      <w:r>
        <w:rPr>
          <w:rFonts w:ascii="Times New Roman" w:hAnsi="Times New Roman"/>
          <w:sz w:val="20"/>
          <w:szCs w:val="20"/>
        </w:rPr>
        <w:t>КонсультантПлюс</w:t>
      </w:r>
      <w:proofErr w:type="spellEnd"/>
      <w:r>
        <w:rPr>
          <w:rFonts w:ascii="Times New Roman" w:hAnsi="Times New Roman"/>
          <w:sz w:val="20"/>
          <w:szCs w:val="20"/>
        </w:rPr>
        <w:t xml:space="preserve">». </w:t>
      </w:r>
    </w:p>
  </w:footnote>
  <w:footnote w:id="13">
    <w:p w:rsidR="00A60136" w:rsidRDefault="00A60136">
      <w:pPr>
        <w:pStyle w:val="a9"/>
        <w:jc w:val="both"/>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Гражданский Кодекс Российской Федерации (часть первая) от 30 ноября 1994 г. № 51 – ФЗ // Рос. газ. – 1994. – 8 дек. – № 238 – 293. – (ред. от 29 дек. 2017 г.). – СПС «</w:t>
      </w:r>
      <w:proofErr w:type="spellStart"/>
      <w:r>
        <w:rPr>
          <w:rFonts w:ascii="Times New Roman" w:hAnsi="Times New Roman"/>
          <w:sz w:val="20"/>
          <w:szCs w:val="20"/>
        </w:rPr>
        <w:t>КонсультантПлюс</w:t>
      </w:r>
      <w:proofErr w:type="spellEnd"/>
      <w:r>
        <w:rPr>
          <w:rFonts w:ascii="Times New Roman" w:hAnsi="Times New Roman"/>
          <w:sz w:val="20"/>
          <w:szCs w:val="20"/>
        </w:rPr>
        <w:t xml:space="preserve">».  </w:t>
      </w:r>
    </w:p>
  </w:footnote>
  <w:footnote w:id="14">
    <w:p w:rsidR="00A60136" w:rsidRDefault="00A60136">
      <w:pPr>
        <w:pStyle w:val="a9"/>
        <w:jc w:val="both"/>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О международных договорах Российской Федерации [Электронный ресурс</w:t>
      </w:r>
      <w:proofErr w:type="gramStart"/>
      <w:r>
        <w:rPr>
          <w:rFonts w:ascii="Times New Roman" w:hAnsi="Times New Roman"/>
          <w:sz w:val="20"/>
          <w:szCs w:val="20"/>
        </w:rPr>
        <w:t>] :</w:t>
      </w:r>
      <w:proofErr w:type="gramEnd"/>
      <w:r>
        <w:rPr>
          <w:rFonts w:ascii="Times New Roman" w:hAnsi="Times New Roman"/>
          <w:sz w:val="20"/>
          <w:szCs w:val="20"/>
        </w:rPr>
        <w:t xml:space="preserve"> </w:t>
      </w:r>
      <w:proofErr w:type="spellStart"/>
      <w:r>
        <w:rPr>
          <w:rFonts w:ascii="Times New Roman" w:hAnsi="Times New Roman"/>
          <w:sz w:val="20"/>
          <w:szCs w:val="20"/>
        </w:rPr>
        <w:t>федер</w:t>
      </w:r>
      <w:proofErr w:type="spellEnd"/>
      <w:r>
        <w:rPr>
          <w:rFonts w:ascii="Times New Roman" w:hAnsi="Times New Roman"/>
          <w:sz w:val="20"/>
          <w:szCs w:val="20"/>
        </w:rPr>
        <w:t>. закон от 15 июля. 1995 г.  № 101 – ФЗ // Собр. законодательства. Рос. Федерации. – 1995. – № 29. – Стр. 2757. – (ред. от 12 марта. 2014 г.). – СПС «</w:t>
      </w:r>
      <w:proofErr w:type="spellStart"/>
      <w:r>
        <w:rPr>
          <w:rFonts w:ascii="Times New Roman" w:hAnsi="Times New Roman"/>
          <w:sz w:val="20"/>
          <w:szCs w:val="20"/>
        </w:rPr>
        <w:t>КонсультантПлюс</w:t>
      </w:r>
      <w:proofErr w:type="spellEnd"/>
      <w:r>
        <w:rPr>
          <w:rFonts w:ascii="Times New Roman" w:hAnsi="Times New Roman"/>
          <w:sz w:val="20"/>
          <w:szCs w:val="20"/>
        </w:rPr>
        <w:t>».</w:t>
      </w:r>
    </w:p>
  </w:footnote>
  <w:footnote w:id="15">
    <w:p w:rsidR="00A60136" w:rsidRDefault="00A60136">
      <w:pPr>
        <w:pStyle w:val="a9"/>
        <w:jc w:val="both"/>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Вологдин, А.А. Правовое регулирование внешнеэкономической </w:t>
      </w:r>
      <w:proofErr w:type="gramStart"/>
      <w:r>
        <w:rPr>
          <w:rFonts w:ascii="Times New Roman" w:hAnsi="Times New Roman"/>
          <w:sz w:val="20"/>
          <w:szCs w:val="20"/>
        </w:rPr>
        <w:t>деятельности :</w:t>
      </w:r>
      <w:proofErr w:type="gramEnd"/>
      <w:r>
        <w:rPr>
          <w:rFonts w:ascii="Times New Roman" w:hAnsi="Times New Roman"/>
          <w:sz w:val="20"/>
          <w:szCs w:val="20"/>
        </w:rPr>
        <w:t xml:space="preserve"> учеб. пособие для магистров. М., 2016 . – 78 с.</w:t>
      </w:r>
    </w:p>
  </w:footnote>
  <w:footnote w:id="16">
    <w:p w:rsidR="00A60136" w:rsidRDefault="00A60136">
      <w:pPr>
        <w:pStyle w:val="a9"/>
        <w:jc w:val="both"/>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Вологдин, А.А. Правовое регулирование внешнеэкономической </w:t>
      </w:r>
      <w:proofErr w:type="gramStart"/>
      <w:r>
        <w:rPr>
          <w:rFonts w:ascii="Times New Roman" w:hAnsi="Times New Roman"/>
          <w:sz w:val="20"/>
          <w:szCs w:val="20"/>
        </w:rPr>
        <w:t>деятельности :</w:t>
      </w:r>
      <w:proofErr w:type="gramEnd"/>
      <w:r>
        <w:rPr>
          <w:rFonts w:ascii="Times New Roman" w:hAnsi="Times New Roman"/>
          <w:sz w:val="20"/>
          <w:szCs w:val="20"/>
        </w:rPr>
        <w:t xml:space="preserve"> учеб. пособие для магистров.  М., 2016 . – 80 с.</w:t>
      </w:r>
    </w:p>
  </w:footnote>
  <w:footnote w:id="17">
    <w:p w:rsidR="00A60136" w:rsidRDefault="00A60136">
      <w:pPr>
        <w:pStyle w:val="a9"/>
        <w:jc w:val="both"/>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Гражданский Кодекс Российской Федерации (часть первая) от 30 ноября 1994 г. № 51 – ФЗ // Рос. газ. – 1994. – 8 дек. – № 238 – 293. – (ред. от 29 дек. 2017 г.). – СПС «</w:t>
      </w:r>
      <w:proofErr w:type="spellStart"/>
      <w:r>
        <w:rPr>
          <w:rFonts w:ascii="Times New Roman" w:hAnsi="Times New Roman"/>
          <w:sz w:val="20"/>
          <w:szCs w:val="20"/>
        </w:rPr>
        <w:t>КонсультантПлюс</w:t>
      </w:r>
      <w:proofErr w:type="spellEnd"/>
      <w:r>
        <w:rPr>
          <w:rFonts w:ascii="Times New Roman" w:hAnsi="Times New Roman"/>
          <w:sz w:val="20"/>
          <w:szCs w:val="20"/>
        </w:rPr>
        <w:t xml:space="preserve">».  </w:t>
      </w:r>
    </w:p>
  </w:footnote>
  <w:footnote w:id="18">
    <w:p w:rsidR="00A60136" w:rsidRDefault="00A60136">
      <w:pPr>
        <w:pStyle w:val="a9"/>
        <w:jc w:val="both"/>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О международных договорах Российской Федерации [Электронный ресурс</w:t>
      </w:r>
      <w:proofErr w:type="gramStart"/>
      <w:r>
        <w:rPr>
          <w:rFonts w:ascii="Times New Roman" w:hAnsi="Times New Roman"/>
          <w:sz w:val="20"/>
          <w:szCs w:val="20"/>
        </w:rPr>
        <w:t>] :</w:t>
      </w:r>
      <w:proofErr w:type="gramEnd"/>
      <w:r>
        <w:rPr>
          <w:rFonts w:ascii="Times New Roman" w:hAnsi="Times New Roman"/>
          <w:sz w:val="20"/>
          <w:szCs w:val="20"/>
        </w:rPr>
        <w:t xml:space="preserve"> </w:t>
      </w:r>
      <w:proofErr w:type="spellStart"/>
      <w:r>
        <w:rPr>
          <w:rFonts w:ascii="Times New Roman" w:hAnsi="Times New Roman"/>
          <w:sz w:val="20"/>
          <w:szCs w:val="20"/>
        </w:rPr>
        <w:t>федер</w:t>
      </w:r>
      <w:proofErr w:type="spellEnd"/>
      <w:r>
        <w:rPr>
          <w:rFonts w:ascii="Times New Roman" w:hAnsi="Times New Roman"/>
          <w:sz w:val="20"/>
          <w:szCs w:val="20"/>
        </w:rPr>
        <w:t>. закон от 15 июля. 1995 г.  № 101 – ФЗ // Собр. законодательства. Рос. Федерации. – 1995. – № 29. – Стр. 2757. – (ред. от 12 марта. 2014 г.). – СПС «</w:t>
      </w:r>
      <w:proofErr w:type="spellStart"/>
      <w:r>
        <w:rPr>
          <w:rFonts w:ascii="Times New Roman" w:hAnsi="Times New Roman"/>
          <w:sz w:val="20"/>
          <w:szCs w:val="20"/>
        </w:rPr>
        <w:t>КонсультантПлюс</w:t>
      </w:r>
      <w:proofErr w:type="spellEnd"/>
      <w:r>
        <w:rPr>
          <w:rFonts w:ascii="Times New Roman" w:hAnsi="Times New Roman"/>
          <w:sz w:val="20"/>
          <w:szCs w:val="20"/>
        </w:rPr>
        <w:t>».</w:t>
      </w:r>
    </w:p>
  </w:footnote>
  <w:footnote w:id="19">
    <w:p w:rsidR="00A60136" w:rsidRDefault="00A60136">
      <w:pPr>
        <w:pStyle w:val="a9"/>
        <w:jc w:val="both"/>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О некоторых вопросах применения судами Конституции Российской Федерации при осуществлении правосудия [Электронный ресурс</w:t>
      </w:r>
      <w:proofErr w:type="gramStart"/>
      <w:r>
        <w:rPr>
          <w:rFonts w:ascii="Times New Roman" w:hAnsi="Times New Roman"/>
          <w:sz w:val="20"/>
          <w:szCs w:val="20"/>
        </w:rPr>
        <w:t>] :</w:t>
      </w:r>
      <w:proofErr w:type="gramEnd"/>
      <w:r>
        <w:rPr>
          <w:rFonts w:ascii="Times New Roman" w:hAnsi="Times New Roman"/>
          <w:sz w:val="20"/>
          <w:szCs w:val="20"/>
        </w:rPr>
        <w:t xml:space="preserve"> постановление Пленума Верхов. Суда Рос. Федерации. от 31 окт. 1995 г.  № 8 // </w:t>
      </w:r>
      <w:proofErr w:type="spellStart"/>
      <w:r>
        <w:rPr>
          <w:rFonts w:ascii="Times New Roman" w:hAnsi="Times New Roman"/>
          <w:sz w:val="20"/>
          <w:szCs w:val="20"/>
        </w:rPr>
        <w:t>Бюл</w:t>
      </w:r>
      <w:proofErr w:type="spellEnd"/>
      <w:r>
        <w:rPr>
          <w:rFonts w:ascii="Times New Roman" w:hAnsi="Times New Roman"/>
          <w:sz w:val="20"/>
          <w:szCs w:val="20"/>
        </w:rPr>
        <w:t xml:space="preserve">. Верхов. Суда. Рос. Федерации. – 1996. – №1. </w:t>
      </w:r>
      <w:proofErr w:type="gramStart"/>
      <w:r>
        <w:rPr>
          <w:rFonts w:ascii="Times New Roman" w:hAnsi="Times New Roman"/>
          <w:sz w:val="20"/>
          <w:szCs w:val="20"/>
        </w:rPr>
        <w:t>–  (</w:t>
      </w:r>
      <w:proofErr w:type="gramEnd"/>
      <w:r>
        <w:rPr>
          <w:rFonts w:ascii="Times New Roman" w:hAnsi="Times New Roman"/>
          <w:sz w:val="20"/>
          <w:szCs w:val="20"/>
        </w:rPr>
        <w:t>ред. от 3 марта. 2015 г.). – СПС «</w:t>
      </w:r>
      <w:proofErr w:type="spellStart"/>
      <w:r>
        <w:rPr>
          <w:rFonts w:ascii="Times New Roman" w:hAnsi="Times New Roman"/>
          <w:sz w:val="20"/>
          <w:szCs w:val="20"/>
        </w:rPr>
        <w:t>КонсультантПлюс</w:t>
      </w:r>
      <w:proofErr w:type="spellEnd"/>
      <w:r>
        <w:rPr>
          <w:rFonts w:ascii="Times New Roman" w:hAnsi="Times New Roman"/>
          <w:sz w:val="20"/>
          <w:szCs w:val="20"/>
        </w:rPr>
        <w:t>».</w:t>
      </w:r>
    </w:p>
  </w:footnote>
  <w:footnote w:id="20">
    <w:p w:rsidR="00A60136" w:rsidRDefault="00A60136">
      <w:pPr>
        <w:pStyle w:val="a9"/>
        <w:jc w:val="both"/>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О применении судами общей юрисдикции общепризнанных принципов и норм международного права и международных договоров Российской Федерации [Электронный ресурс</w:t>
      </w:r>
      <w:proofErr w:type="gramStart"/>
      <w:r>
        <w:rPr>
          <w:rFonts w:ascii="Times New Roman" w:hAnsi="Times New Roman"/>
          <w:sz w:val="20"/>
          <w:szCs w:val="20"/>
        </w:rPr>
        <w:t>] :</w:t>
      </w:r>
      <w:proofErr w:type="gramEnd"/>
      <w:r>
        <w:rPr>
          <w:rFonts w:ascii="Times New Roman" w:hAnsi="Times New Roman"/>
          <w:sz w:val="20"/>
          <w:szCs w:val="20"/>
        </w:rPr>
        <w:t xml:space="preserve"> постановление Пленума Верхов. Суда Рос. Федерации. от 10 окт. 2003 г.  № 5 // </w:t>
      </w:r>
      <w:proofErr w:type="spellStart"/>
      <w:r>
        <w:rPr>
          <w:rFonts w:ascii="Times New Roman" w:hAnsi="Times New Roman"/>
          <w:sz w:val="20"/>
          <w:szCs w:val="20"/>
        </w:rPr>
        <w:t>Бюл</w:t>
      </w:r>
      <w:proofErr w:type="spellEnd"/>
      <w:r>
        <w:rPr>
          <w:rFonts w:ascii="Times New Roman" w:hAnsi="Times New Roman"/>
          <w:sz w:val="20"/>
          <w:szCs w:val="20"/>
        </w:rPr>
        <w:t xml:space="preserve">. Верхов. Суда. Рос. Федерации. – 2003. – №12. </w:t>
      </w:r>
      <w:proofErr w:type="gramStart"/>
      <w:r>
        <w:rPr>
          <w:rFonts w:ascii="Times New Roman" w:hAnsi="Times New Roman"/>
          <w:sz w:val="20"/>
          <w:szCs w:val="20"/>
        </w:rPr>
        <w:t>–  (</w:t>
      </w:r>
      <w:proofErr w:type="gramEnd"/>
      <w:r>
        <w:rPr>
          <w:rFonts w:ascii="Times New Roman" w:hAnsi="Times New Roman"/>
          <w:sz w:val="20"/>
          <w:szCs w:val="20"/>
        </w:rPr>
        <w:t>ред. от 5 марта. 2013 г.). – СПС «</w:t>
      </w:r>
      <w:proofErr w:type="spellStart"/>
      <w:r>
        <w:rPr>
          <w:rFonts w:ascii="Times New Roman" w:hAnsi="Times New Roman"/>
          <w:sz w:val="20"/>
          <w:szCs w:val="20"/>
        </w:rPr>
        <w:t>КонсультантПлюс</w:t>
      </w:r>
      <w:proofErr w:type="spellEnd"/>
      <w:r>
        <w:rPr>
          <w:rFonts w:ascii="Times New Roman" w:hAnsi="Times New Roman"/>
          <w:sz w:val="20"/>
          <w:szCs w:val="20"/>
        </w:rPr>
        <w:t>».</w:t>
      </w:r>
    </w:p>
  </w:footnote>
  <w:footnote w:id="21">
    <w:p w:rsidR="00A60136" w:rsidRDefault="00A60136">
      <w:pPr>
        <w:pStyle w:val="a9"/>
        <w:jc w:val="both"/>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Белов, А.П. Международное предпринимательское право: практическое пособие / А.П. Белов. М.  </w:t>
      </w:r>
      <w:r>
        <w:rPr>
          <w:rFonts w:ascii="Times New Roman" w:hAnsi="Times New Roman"/>
          <w:sz w:val="20"/>
          <w:szCs w:val="20"/>
          <w:lang w:val="pt-PT"/>
        </w:rPr>
        <w:t>2011.</w:t>
      </w:r>
      <w:r>
        <w:rPr>
          <w:rFonts w:ascii="Times New Roman" w:hAnsi="Times New Roman"/>
          <w:sz w:val="20"/>
          <w:szCs w:val="20"/>
        </w:rPr>
        <w:t xml:space="preserve"> – 62 с.</w:t>
      </w:r>
    </w:p>
  </w:footnote>
  <w:footnote w:id="22">
    <w:p w:rsidR="00A60136" w:rsidRDefault="00A60136">
      <w:pPr>
        <w:pStyle w:val="a9"/>
        <w:jc w:val="both"/>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Гасанов, К.К. Международное частное </w:t>
      </w:r>
      <w:proofErr w:type="gramStart"/>
      <w:r>
        <w:rPr>
          <w:rFonts w:ascii="Times New Roman" w:hAnsi="Times New Roman"/>
          <w:sz w:val="20"/>
          <w:szCs w:val="20"/>
        </w:rPr>
        <w:t>право :</w:t>
      </w:r>
      <w:proofErr w:type="gramEnd"/>
      <w:r>
        <w:rPr>
          <w:rFonts w:ascii="Times New Roman" w:hAnsi="Times New Roman"/>
          <w:sz w:val="20"/>
          <w:szCs w:val="20"/>
        </w:rPr>
        <w:t xml:space="preserve"> учебное пособие / К. К. Гасанов, В. Н. Шмаков, А. В. </w:t>
      </w:r>
      <w:proofErr w:type="spellStart"/>
      <w:r>
        <w:rPr>
          <w:rFonts w:ascii="Times New Roman" w:hAnsi="Times New Roman"/>
          <w:sz w:val="20"/>
          <w:szCs w:val="20"/>
        </w:rPr>
        <w:t>Стерлигов</w:t>
      </w:r>
      <w:proofErr w:type="spellEnd"/>
      <w:r>
        <w:rPr>
          <w:rFonts w:ascii="Times New Roman" w:hAnsi="Times New Roman"/>
          <w:sz w:val="20"/>
          <w:szCs w:val="20"/>
        </w:rPr>
        <w:t>, Д.И. Ивашин ; под ред. К. К. Гасанова. М., 2016. – 178 с.</w:t>
      </w:r>
    </w:p>
  </w:footnote>
  <w:footnote w:id="23">
    <w:p w:rsidR="00A60136" w:rsidRDefault="00A60136">
      <w:pPr>
        <w:pStyle w:val="a9"/>
        <w:jc w:val="both"/>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Гасанов, К.К. Международное частное </w:t>
      </w:r>
      <w:proofErr w:type="gramStart"/>
      <w:r>
        <w:rPr>
          <w:rFonts w:ascii="Times New Roman" w:hAnsi="Times New Roman"/>
          <w:sz w:val="20"/>
          <w:szCs w:val="20"/>
        </w:rPr>
        <w:t>право :</w:t>
      </w:r>
      <w:proofErr w:type="gramEnd"/>
      <w:r>
        <w:rPr>
          <w:rFonts w:ascii="Times New Roman" w:hAnsi="Times New Roman"/>
          <w:sz w:val="20"/>
          <w:szCs w:val="20"/>
        </w:rPr>
        <w:t xml:space="preserve"> учебное пособие / К. К. Гасанов, В. Н. Шмаков, А. В. </w:t>
      </w:r>
      <w:proofErr w:type="spellStart"/>
      <w:r>
        <w:rPr>
          <w:rFonts w:ascii="Times New Roman" w:hAnsi="Times New Roman"/>
          <w:sz w:val="20"/>
          <w:szCs w:val="20"/>
        </w:rPr>
        <w:t>Стерлигов</w:t>
      </w:r>
      <w:proofErr w:type="spellEnd"/>
      <w:r>
        <w:rPr>
          <w:rFonts w:ascii="Times New Roman" w:hAnsi="Times New Roman"/>
          <w:sz w:val="20"/>
          <w:szCs w:val="20"/>
        </w:rPr>
        <w:t>, Д.И. Ивашин ; под ред. К. К. Гасанова. М., 2016. – 181 с.</w:t>
      </w:r>
    </w:p>
  </w:footnote>
  <w:footnote w:id="24">
    <w:p w:rsidR="00A60136" w:rsidRDefault="00A60136">
      <w:pPr>
        <w:pStyle w:val="a9"/>
        <w:jc w:val="both"/>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Гасанов, К.К. Международное частное </w:t>
      </w:r>
      <w:proofErr w:type="gramStart"/>
      <w:r>
        <w:rPr>
          <w:rFonts w:ascii="Times New Roman" w:hAnsi="Times New Roman"/>
          <w:sz w:val="20"/>
          <w:szCs w:val="20"/>
        </w:rPr>
        <w:t>право :</w:t>
      </w:r>
      <w:proofErr w:type="gramEnd"/>
      <w:r>
        <w:rPr>
          <w:rFonts w:ascii="Times New Roman" w:hAnsi="Times New Roman"/>
          <w:sz w:val="20"/>
          <w:szCs w:val="20"/>
        </w:rPr>
        <w:t xml:space="preserve"> учебное пособие / К. К. Гасанов, В. Н. Шмаков, А. В. </w:t>
      </w:r>
      <w:proofErr w:type="spellStart"/>
      <w:r>
        <w:rPr>
          <w:rFonts w:ascii="Times New Roman" w:hAnsi="Times New Roman"/>
          <w:sz w:val="20"/>
          <w:szCs w:val="20"/>
        </w:rPr>
        <w:t>Стерлигов</w:t>
      </w:r>
      <w:proofErr w:type="spellEnd"/>
      <w:r>
        <w:rPr>
          <w:rFonts w:ascii="Times New Roman" w:hAnsi="Times New Roman"/>
          <w:sz w:val="20"/>
          <w:szCs w:val="20"/>
        </w:rPr>
        <w:t>, Д.И. Ивашин ; под ред. К. К. Гасанова. М., 2016. – 182 с.</w:t>
      </w:r>
    </w:p>
  </w:footnote>
  <w:footnote w:id="25">
    <w:p w:rsidR="00A60136" w:rsidRDefault="00A60136">
      <w:pPr>
        <w:pStyle w:val="a9"/>
        <w:jc w:val="both"/>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Покровская, В. В. Внешнеэкономическая </w:t>
      </w:r>
      <w:proofErr w:type="gramStart"/>
      <w:r>
        <w:rPr>
          <w:rFonts w:ascii="Times New Roman" w:hAnsi="Times New Roman"/>
          <w:sz w:val="20"/>
          <w:szCs w:val="20"/>
        </w:rPr>
        <w:t>деятельность :</w:t>
      </w:r>
      <w:proofErr w:type="gramEnd"/>
      <w:r>
        <w:rPr>
          <w:rFonts w:ascii="Times New Roman" w:hAnsi="Times New Roman"/>
          <w:sz w:val="20"/>
          <w:szCs w:val="20"/>
        </w:rPr>
        <w:t xml:space="preserve"> учебник для </w:t>
      </w:r>
      <w:proofErr w:type="spellStart"/>
      <w:r>
        <w:rPr>
          <w:rFonts w:ascii="Times New Roman" w:hAnsi="Times New Roman"/>
          <w:sz w:val="20"/>
          <w:szCs w:val="20"/>
        </w:rPr>
        <w:t>бакалавриата</w:t>
      </w:r>
      <w:proofErr w:type="spellEnd"/>
      <w:r>
        <w:rPr>
          <w:rFonts w:ascii="Times New Roman" w:hAnsi="Times New Roman"/>
          <w:sz w:val="20"/>
          <w:szCs w:val="20"/>
        </w:rPr>
        <w:t xml:space="preserve"> и магистратуры / В. В. Покровская. М., 2014. – 456 с. </w:t>
      </w:r>
    </w:p>
  </w:footnote>
  <w:footnote w:id="26">
    <w:p w:rsidR="00A60136" w:rsidRDefault="00A60136">
      <w:pPr>
        <w:pStyle w:val="a9"/>
        <w:jc w:val="both"/>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Покровская, В. В. Внешнеэкономическая </w:t>
      </w:r>
      <w:proofErr w:type="gramStart"/>
      <w:r>
        <w:rPr>
          <w:rFonts w:ascii="Times New Roman" w:hAnsi="Times New Roman"/>
          <w:sz w:val="20"/>
          <w:szCs w:val="20"/>
        </w:rPr>
        <w:t>деятельность :</w:t>
      </w:r>
      <w:proofErr w:type="gramEnd"/>
      <w:r>
        <w:rPr>
          <w:rFonts w:ascii="Times New Roman" w:hAnsi="Times New Roman"/>
          <w:sz w:val="20"/>
          <w:szCs w:val="20"/>
        </w:rPr>
        <w:t xml:space="preserve"> учебник для </w:t>
      </w:r>
      <w:proofErr w:type="spellStart"/>
      <w:r>
        <w:rPr>
          <w:rFonts w:ascii="Times New Roman" w:hAnsi="Times New Roman"/>
          <w:sz w:val="20"/>
          <w:szCs w:val="20"/>
        </w:rPr>
        <w:t>бакалавриата</w:t>
      </w:r>
      <w:proofErr w:type="spellEnd"/>
      <w:r>
        <w:rPr>
          <w:rFonts w:ascii="Times New Roman" w:hAnsi="Times New Roman"/>
          <w:sz w:val="20"/>
          <w:szCs w:val="20"/>
        </w:rPr>
        <w:t xml:space="preserve"> и магистратуры / В. В. Покровская. М., 2014. – 460 с. </w:t>
      </w:r>
    </w:p>
  </w:footnote>
  <w:footnote w:id="27">
    <w:p w:rsidR="00A60136" w:rsidRDefault="00A60136">
      <w:pPr>
        <w:pStyle w:val="a9"/>
        <w:jc w:val="both"/>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Вологдин, А.А. Правовое регулирование внешнеэкономической </w:t>
      </w:r>
      <w:proofErr w:type="gramStart"/>
      <w:r>
        <w:rPr>
          <w:rFonts w:ascii="Times New Roman" w:hAnsi="Times New Roman"/>
          <w:sz w:val="20"/>
          <w:szCs w:val="20"/>
        </w:rPr>
        <w:t>деятельности :</w:t>
      </w:r>
      <w:proofErr w:type="gramEnd"/>
      <w:r>
        <w:rPr>
          <w:rFonts w:ascii="Times New Roman" w:hAnsi="Times New Roman"/>
          <w:sz w:val="20"/>
          <w:szCs w:val="20"/>
        </w:rPr>
        <w:t xml:space="preserve"> учеб. пособие для магистров / А. А. Вологдин. М., 2016 . – 256 с.</w:t>
      </w:r>
    </w:p>
  </w:footnote>
  <w:footnote w:id="28">
    <w:p w:rsidR="00A60136" w:rsidRDefault="00A60136">
      <w:pPr>
        <w:pStyle w:val="a9"/>
        <w:jc w:val="both"/>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Вологдин, А.А. Правовое регулирование внешнеэкономической </w:t>
      </w:r>
      <w:proofErr w:type="gramStart"/>
      <w:r>
        <w:rPr>
          <w:rFonts w:ascii="Times New Roman" w:hAnsi="Times New Roman"/>
          <w:sz w:val="20"/>
          <w:szCs w:val="20"/>
        </w:rPr>
        <w:t>деятельности :</w:t>
      </w:r>
      <w:proofErr w:type="gramEnd"/>
      <w:r>
        <w:rPr>
          <w:rFonts w:ascii="Times New Roman" w:hAnsi="Times New Roman"/>
          <w:sz w:val="20"/>
          <w:szCs w:val="20"/>
        </w:rPr>
        <w:t xml:space="preserve"> учеб. пособие для магистров / А. А. Вологдин. М., 2016 . – 156 с.</w:t>
      </w:r>
    </w:p>
  </w:footnote>
  <w:footnote w:id="29">
    <w:p w:rsidR="00A60136" w:rsidRDefault="00A60136">
      <w:pPr>
        <w:pStyle w:val="a9"/>
        <w:jc w:val="both"/>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Об основах государственного регулирования внешнеторговой </w:t>
      </w:r>
      <w:proofErr w:type="gramStart"/>
      <w:r>
        <w:rPr>
          <w:rFonts w:ascii="Times New Roman" w:hAnsi="Times New Roman"/>
          <w:sz w:val="20"/>
          <w:szCs w:val="20"/>
        </w:rPr>
        <w:t>деятельности  [</w:t>
      </w:r>
      <w:proofErr w:type="gramEnd"/>
      <w:r>
        <w:rPr>
          <w:rFonts w:ascii="Times New Roman" w:hAnsi="Times New Roman"/>
          <w:sz w:val="20"/>
          <w:szCs w:val="20"/>
        </w:rPr>
        <w:t xml:space="preserve">Электронный ресурс] : </w:t>
      </w:r>
      <w:proofErr w:type="spellStart"/>
      <w:r>
        <w:rPr>
          <w:rFonts w:ascii="Times New Roman" w:hAnsi="Times New Roman"/>
          <w:sz w:val="20"/>
          <w:szCs w:val="20"/>
        </w:rPr>
        <w:t>федер</w:t>
      </w:r>
      <w:proofErr w:type="spellEnd"/>
      <w:r>
        <w:rPr>
          <w:rFonts w:ascii="Times New Roman" w:hAnsi="Times New Roman"/>
          <w:sz w:val="20"/>
          <w:szCs w:val="20"/>
        </w:rPr>
        <w:t xml:space="preserve">. закон от 8 дек. 2003 г. № 164 – ФЗ // Соб. законодательства. Рос. Федерации. – 2003. – № 50. – Ст. 4850. </w:t>
      </w:r>
      <w:proofErr w:type="gramStart"/>
      <w:r>
        <w:rPr>
          <w:rFonts w:ascii="Times New Roman" w:hAnsi="Times New Roman"/>
          <w:sz w:val="20"/>
          <w:szCs w:val="20"/>
        </w:rPr>
        <w:t>–  (</w:t>
      </w:r>
      <w:proofErr w:type="gramEnd"/>
      <w:r>
        <w:rPr>
          <w:rFonts w:ascii="Times New Roman" w:hAnsi="Times New Roman"/>
          <w:sz w:val="20"/>
          <w:szCs w:val="20"/>
        </w:rPr>
        <w:t>ред. от 13 июля. 2015 г.). – СПС «</w:t>
      </w:r>
      <w:proofErr w:type="spellStart"/>
      <w:r>
        <w:rPr>
          <w:rFonts w:ascii="Times New Roman" w:hAnsi="Times New Roman"/>
          <w:sz w:val="20"/>
          <w:szCs w:val="20"/>
        </w:rPr>
        <w:t>КонсультантПлюс</w:t>
      </w:r>
      <w:proofErr w:type="spellEnd"/>
      <w:r>
        <w:rPr>
          <w:rFonts w:ascii="Times New Roman" w:hAnsi="Times New Roman"/>
          <w:sz w:val="20"/>
          <w:szCs w:val="20"/>
        </w:rPr>
        <w:t>».</w:t>
      </w:r>
    </w:p>
  </w:footnote>
  <w:footnote w:id="30">
    <w:p w:rsidR="00A60136" w:rsidRDefault="00A60136">
      <w:pPr>
        <w:pStyle w:val="a9"/>
        <w:jc w:val="both"/>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Об основах государственного регулирования внешнеторговой деятельности [Электронный ресурс</w:t>
      </w:r>
      <w:proofErr w:type="gramStart"/>
      <w:r>
        <w:rPr>
          <w:rFonts w:ascii="Times New Roman" w:hAnsi="Times New Roman"/>
          <w:sz w:val="20"/>
          <w:szCs w:val="20"/>
        </w:rPr>
        <w:t>] :</w:t>
      </w:r>
      <w:proofErr w:type="gramEnd"/>
      <w:r>
        <w:rPr>
          <w:rFonts w:ascii="Times New Roman" w:hAnsi="Times New Roman"/>
          <w:sz w:val="20"/>
          <w:szCs w:val="20"/>
        </w:rPr>
        <w:t xml:space="preserve"> </w:t>
      </w:r>
      <w:proofErr w:type="spellStart"/>
      <w:r>
        <w:rPr>
          <w:rFonts w:ascii="Times New Roman" w:hAnsi="Times New Roman"/>
          <w:sz w:val="20"/>
          <w:szCs w:val="20"/>
        </w:rPr>
        <w:t>федер</w:t>
      </w:r>
      <w:proofErr w:type="spellEnd"/>
      <w:r>
        <w:rPr>
          <w:rFonts w:ascii="Times New Roman" w:hAnsi="Times New Roman"/>
          <w:sz w:val="20"/>
          <w:szCs w:val="20"/>
        </w:rPr>
        <w:t xml:space="preserve">. закон от 8 дек. 2003 г. № 164 – ФЗ // Соб. законодательства. Рос. Федерации. – 2003. – № 50 – Ст. 4850. </w:t>
      </w:r>
      <w:proofErr w:type="gramStart"/>
      <w:r>
        <w:rPr>
          <w:rFonts w:ascii="Times New Roman" w:hAnsi="Times New Roman"/>
          <w:sz w:val="20"/>
          <w:szCs w:val="20"/>
        </w:rPr>
        <w:t>–  (</w:t>
      </w:r>
      <w:proofErr w:type="gramEnd"/>
      <w:r>
        <w:rPr>
          <w:rFonts w:ascii="Times New Roman" w:hAnsi="Times New Roman"/>
          <w:sz w:val="20"/>
          <w:szCs w:val="20"/>
        </w:rPr>
        <w:t>ред. от 13 июля. 2015 г.). – СПС «</w:t>
      </w:r>
      <w:proofErr w:type="spellStart"/>
      <w:r>
        <w:rPr>
          <w:rFonts w:ascii="Times New Roman" w:hAnsi="Times New Roman"/>
          <w:sz w:val="20"/>
          <w:szCs w:val="20"/>
        </w:rPr>
        <w:t>КонсультантПлюс</w:t>
      </w:r>
      <w:proofErr w:type="spellEnd"/>
      <w:r>
        <w:rPr>
          <w:rFonts w:ascii="Times New Roman" w:hAnsi="Times New Roman"/>
          <w:sz w:val="20"/>
          <w:szCs w:val="20"/>
        </w:rPr>
        <w:t>».</w:t>
      </w:r>
    </w:p>
  </w:footnote>
  <w:footnote w:id="31">
    <w:p w:rsidR="00A60136" w:rsidRDefault="00A60136">
      <w:pPr>
        <w:pStyle w:val="a9"/>
        <w:jc w:val="both"/>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О порядке проведения конкурсов и аукционов по продаже квот при введении количественных ограничений и лицензирования экспорта и импорта товаров (работ, услуг) в Российской Федерации [Электронный ресурс</w:t>
      </w:r>
      <w:proofErr w:type="gramStart"/>
      <w:r>
        <w:rPr>
          <w:rFonts w:ascii="Times New Roman" w:hAnsi="Times New Roman"/>
          <w:sz w:val="20"/>
          <w:szCs w:val="20"/>
        </w:rPr>
        <w:t>] :</w:t>
      </w:r>
      <w:proofErr w:type="gramEnd"/>
      <w:r>
        <w:rPr>
          <w:rFonts w:ascii="Times New Roman" w:hAnsi="Times New Roman"/>
          <w:sz w:val="20"/>
          <w:szCs w:val="20"/>
        </w:rPr>
        <w:t xml:space="preserve"> постановление  Правительства Рос. Федерации. от 31 окт. 1996 г. № 1299 // Собр. законодательства. Рос. Федерации. – 1996. – № 46. – Стр. 5249. – (ред. от 14 февр. 2009 г.). – СПС «</w:t>
      </w:r>
      <w:proofErr w:type="spellStart"/>
      <w:r>
        <w:rPr>
          <w:rFonts w:ascii="Times New Roman" w:hAnsi="Times New Roman"/>
          <w:sz w:val="20"/>
          <w:szCs w:val="20"/>
        </w:rPr>
        <w:t>КонсультантПлюс</w:t>
      </w:r>
      <w:proofErr w:type="spellEnd"/>
      <w:r>
        <w:rPr>
          <w:rFonts w:ascii="Times New Roman" w:hAnsi="Times New Roman"/>
          <w:sz w:val="20"/>
          <w:szCs w:val="20"/>
        </w:rPr>
        <w:t>».</w:t>
      </w:r>
    </w:p>
  </w:footnote>
  <w:footnote w:id="32">
    <w:p w:rsidR="00A60136" w:rsidRDefault="00A60136">
      <w:pPr>
        <w:pStyle w:val="a9"/>
        <w:jc w:val="both"/>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Ершова, И.В. Предпринимательское </w:t>
      </w:r>
      <w:proofErr w:type="gramStart"/>
      <w:r>
        <w:rPr>
          <w:rFonts w:ascii="Times New Roman" w:hAnsi="Times New Roman"/>
          <w:sz w:val="20"/>
          <w:szCs w:val="20"/>
        </w:rPr>
        <w:t>право :</w:t>
      </w:r>
      <w:proofErr w:type="gramEnd"/>
      <w:r>
        <w:rPr>
          <w:rFonts w:ascii="Times New Roman" w:hAnsi="Times New Roman"/>
          <w:sz w:val="20"/>
          <w:szCs w:val="20"/>
        </w:rPr>
        <w:t xml:space="preserve"> учебник для бакалавров / И. В. Ершова, Г. Д. </w:t>
      </w:r>
      <w:proofErr w:type="spellStart"/>
      <w:r>
        <w:rPr>
          <w:rFonts w:ascii="Times New Roman" w:hAnsi="Times New Roman"/>
          <w:sz w:val="20"/>
          <w:szCs w:val="20"/>
        </w:rPr>
        <w:t>Отнюкова</w:t>
      </w:r>
      <w:proofErr w:type="spellEnd"/>
      <w:r>
        <w:rPr>
          <w:rFonts w:ascii="Times New Roman" w:hAnsi="Times New Roman"/>
          <w:sz w:val="20"/>
          <w:szCs w:val="20"/>
        </w:rPr>
        <w:t xml:space="preserve">, Л. В. Андреева и др. М.,  2015. – 146 с. </w:t>
      </w:r>
    </w:p>
  </w:footnote>
  <w:footnote w:id="33">
    <w:p w:rsidR="00A60136" w:rsidRDefault="00A60136">
      <w:pPr>
        <w:pStyle w:val="a9"/>
        <w:jc w:val="both"/>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Вологдин, А.А. Правовое регулирование внешнеэкономической </w:t>
      </w:r>
      <w:proofErr w:type="gramStart"/>
      <w:r>
        <w:rPr>
          <w:rFonts w:ascii="Times New Roman" w:hAnsi="Times New Roman"/>
          <w:sz w:val="20"/>
          <w:szCs w:val="20"/>
        </w:rPr>
        <w:t>деятельности :</w:t>
      </w:r>
      <w:proofErr w:type="gramEnd"/>
      <w:r>
        <w:rPr>
          <w:rFonts w:ascii="Times New Roman" w:hAnsi="Times New Roman"/>
          <w:sz w:val="20"/>
          <w:szCs w:val="20"/>
        </w:rPr>
        <w:t xml:space="preserve"> учеб. пособие для магистров / А. А. Вологдин. М., 2016 . – 134 с.</w:t>
      </w:r>
    </w:p>
  </w:footnote>
  <w:footnote w:id="34">
    <w:p w:rsidR="00A60136" w:rsidRDefault="00A60136">
      <w:pPr>
        <w:pStyle w:val="a9"/>
        <w:jc w:val="both"/>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О валютном регулировании и валютном контроле [Электронный ресурс</w:t>
      </w:r>
      <w:proofErr w:type="gramStart"/>
      <w:r>
        <w:rPr>
          <w:rFonts w:ascii="Times New Roman" w:hAnsi="Times New Roman"/>
          <w:sz w:val="20"/>
          <w:szCs w:val="20"/>
        </w:rPr>
        <w:t>] :</w:t>
      </w:r>
      <w:proofErr w:type="gramEnd"/>
      <w:r>
        <w:rPr>
          <w:rFonts w:ascii="Times New Roman" w:hAnsi="Times New Roman"/>
          <w:sz w:val="20"/>
          <w:szCs w:val="20"/>
        </w:rPr>
        <w:t xml:space="preserve"> </w:t>
      </w:r>
      <w:proofErr w:type="spellStart"/>
      <w:r>
        <w:rPr>
          <w:rFonts w:ascii="Times New Roman" w:hAnsi="Times New Roman"/>
          <w:sz w:val="20"/>
          <w:szCs w:val="20"/>
        </w:rPr>
        <w:t>федер</w:t>
      </w:r>
      <w:proofErr w:type="spellEnd"/>
      <w:r>
        <w:rPr>
          <w:rFonts w:ascii="Times New Roman" w:hAnsi="Times New Roman"/>
          <w:sz w:val="20"/>
          <w:szCs w:val="20"/>
        </w:rPr>
        <w:t xml:space="preserve">. закон от 10 дек. 2003 г.  № 173 – ФЗ // Собр. законодательства. Рос. Федерации. – 2003. – № 50. – Стр. 4859.  </w:t>
      </w:r>
      <w:proofErr w:type="gramStart"/>
      <w:r>
        <w:rPr>
          <w:rFonts w:ascii="Times New Roman" w:hAnsi="Times New Roman"/>
          <w:sz w:val="20"/>
          <w:szCs w:val="20"/>
        </w:rPr>
        <w:t>–  (</w:t>
      </w:r>
      <w:proofErr w:type="gramEnd"/>
      <w:r>
        <w:rPr>
          <w:rFonts w:ascii="Times New Roman" w:hAnsi="Times New Roman"/>
          <w:sz w:val="20"/>
          <w:szCs w:val="20"/>
        </w:rPr>
        <w:t>ред. от 3 апр. 2018 г.). – СПС «</w:t>
      </w:r>
      <w:proofErr w:type="spellStart"/>
      <w:r>
        <w:rPr>
          <w:rFonts w:ascii="Times New Roman" w:hAnsi="Times New Roman"/>
          <w:sz w:val="20"/>
          <w:szCs w:val="20"/>
        </w:rPr>
        <w:t>КонсультантПлюс</w:t>
      </w:r>
      <w:proofErr w:type="spellEnd"/>
      <w:r>
        <w:rPr>
          <w:rFonts w:ascii="Times New Roman" w:hAnsi="Times New Roman"/>
          <w:sz w:val="20"/>
          <w:szCs w:val="20"/>
        </w:rPr>
        <w:t>».</w:t>
      </w:r>
    </w:p>
  </w:footnote>
  <w:footnote w:id="35">
    <w:p w:rsidR="00A60136" w:rsidRDefault="00A60136">
      <w:pPr>
        <w:pStyle w:val="a9"/>
        <w:jc w:val="both"/>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Ершова, И.В. Предпринимательское </w:t>
      </w:r>
      <w:proofErr w:type="gramStart"/>
      <w:r>
        <w:rPr>
          <w:rFonts w:ascii="Times New Roman" w:hAnsi="Times New Roman"/>
          <w:sz w:val="20"/>
          <w:szCs w:val="20"/>
        </w:rPr>
        <w:t>право :</w:t>
      </w:r>
      <w:proofErr w:type="gramEnd"/>
      <w:r>
        <w:rPr>
          <w:rFonts w:ascii="Times New Roman" w:hAnsi="Times New Roman"/>
          <w:sz w:val="20"/>
          <w:szCs w:val="20"/>
        </w:rPr>
        <w:t xml:space="preserve"> учебник для бакалавров / И. В. Ершова, Г. Д. </w:t>
      </w:r>
      <w:proofErr w:type="spellStart"/>
      <w:r>
        <w:rPr>
          <w:rFonts w:ascii="Times New Roman" w:hAnsi="Times New Roman"/>
          <w:sz w:val="20"/>
          <w:szCs w:val="20"/>
        </w:rPr>
        <w:t>Отнюкова</w:t>
      </w:r>
      <w:proofErr w:type="spellEnd"/>
      <w:r>
        <w:rPr>
          <w:rFonts w:ascii="Times New Roman" w:hAnsi="Times New Roman"/>
          <w:sz w:val="20"/>
          <w:szCs w:val="20"/>
        </w:rPr>
        <w:t xml:space="preserve">, Л. В. Андреева и др. М., 2015. – 238 с. </w:t>
      </w:r>
    </w:p>
  </w:footnote>
  <w:footnote w:id="36">
    <w:p w:rsidR="00A60136" w:rsidRDefault="00A60136">
      <w:pPr>
        <w:pStyle w:val="a9"/>
        <w:jc w:val="both"/>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Федченко, О.С. Вопросы влияния валютного регулирования на внешнеэкономическую деятельность </w:t>
      </w:r>
      <w:proofErr w:type="gramStart"/>
      <w:r>
        <w:rPr>
          <w:rFonts w:ascii="Times New Roman" w:hAnsi="Times New Roman"/>
          <w:sz w:val="20"/>
          <w:szCs w:val="20"/>
        </w:rPr>
        <w:t>России :</w:t>
      </w:r>
      <w:proofErr w:type="gramEnd"/>
      <w:r>
        <w:rPr>
          <w:rFonts w:ascii="Times New Roman" w:hAnsi="Times New Roman"/>
          <w:sz w:val="20"/>
          <w:szCs w:val="20"/>
        </w:rPr>
        <w:t xml:space="preserve"> учебник / О.С. Федченко.  М. 2015.  19 с.</w:t>
      </w:r>
    </w:p>
  </w:footnote>
  <w:footnote w:id="37">
    <w:p w:rsidR="00A60136" w:rsidRDefault="00A60136">
      <w:pPr>
        <w:pStyle w:val="a9"/>
        <w:jc w:val="both"/>
      </w:pPr>
      <w:r>
        <w:rPr>
          <w:rFonts w:ascii="Times New Roman" w:eastAsia="Times New Roman" w:hAnsi="Times New Roman" w:cs="Times New Roman"/>
          <w:sz w:val="20"/>
          <w:szCs w:val="20"/>
          <w:vertAlign w:val="superscript"/>
        </w:rPr>
        <w:footnoteRef/>
      </w:r>
      <w:proofErr w:type="spellStart"/>
      <w:r>
        <w:rPr>
          <w:rFonts w:ascii="Times New Roman" w:hAnsi="Times New Roman"/>
          <w:sz w:val="20"/>
          <w:szCs w:val="20"/>
        </w:rPr>
        <w:t>Арустамов</w:t>
      </w:r>
      <w:proofErr w:type="spellEnd"/>
      <w:r>
        <w:rPr>
          <w:rFonts w:ascii="Times New Roman" w:hAnsi="Times New Roman"/>
          <w:sz w:val="20"/>
          <w:szCs w:val="20"/>
        </w:rPr>
        <w:t xml:space="preserve">, Э. А. Внешнеэкономическая </w:t>
      </w:r>
      <w:proofErr w:type="gramStart"/>
      <w:r>
        <w:rPr>
          <w:rFonts w:ascii="Times New Roman" w:hAnsi="Times New Roman"/>
          <w:sz w:val="20"/>
          <w:szCs w:val="20"/>
        </w:rPr>
        <w:t>деятельность :</w:t>
      </w:r>
      <w:proofErr w:type="gramEnd"/>
      <w:r>
        <w:rPr>
          <w:rFonts w:ascii="Times New Roman" w:hAnsi="Times New Roman"/>
          <w:sz w:val="20"/>
          <w:szCs w:val="20"/>
        </w:rPr>
        <w:t xml:space="preserve"> учебник / Э. А. </w:t>
      </w:r>
      <w:proofErr w:type="spellStart"/>
      <w:r>
        <w:rPr>
          <w:rFonts w:ascii="Times New Roman" w:hAnsi="Times New Roman"/>
          <w:sz w:val="20"/>
          <w:szCs w:val="20"/>
        </w:rPr>
        <w:t>Арустамов</w:t>
      </w:r>
      <w:proofErr w:type="spellEnd"/>
      <w:r>
        <w:rPr>
          <w:rFonts w:ascii="Times New Roman" w:hAnsi="Times New Roman"/>
          <w:sz w:val="20"/>
          <w:szCs w:val="20"/>
        </w:rPr>
        <w:t>, Р. С. Андреева.  М</w:t>
      </w:r>
      <w:r>
        <w:rPr>
          <w:rFonts w:ascii="Times New Roman" w:hAnsi="Times New Roman"/>
          <w:sz w:val="20"/>
          <w:szCs w:val="20"/>
          <w:lang w:val="fr-FR"/>
        </w:rPr>
        <w:t>.</w:t>
      </w:r>
      <w:r>
        <w:rPr>
          <w:rFonts w:ascii="Times New Roman" w:hAnsi="Times New Roman"/>
          <w:sz w:val="20"/>
          <w:szCs w:val="20"/>
        </w:rPr>
        <w:t>,  2014. – 86 с.</w:t>
      </w:r>
    </w:p>
  </w:footnote>
  <w:footnote w:id="38">
    <w:p w:rsidR="00A60136" w:rsidRDefault="00A60136">
      <w:pPr>
        <w:pStyle w:val="a9"/>
        <w:jc w:val="both"/>
      </w:pPr>
      <w:r>
        <w:rPr>
          <w:rFonts w:ascii="Times New Roman" w:eastAsia="Times New Roman" w:hAnsi="Times New Roman" w:cs="Times New Roman"/>
          <w:sz w:val="20"/>
          <w:szCs w:val="20"/>
          <w:vertAlign w:val="superscript"/>
        </w:rPr>
        <w:footnoteRef/>
      </w:r>
      <w:proofErr w:type="spellStart"/>
      <w:r>
        <w:rPr>
          <w:rFonts w:ascii="Times New Roman" w:hAnsi="Times New Roman"/>
          <w:sz w:val="20"/>
          <w:szCs w:val="20"/>
        </w:rPr>
        <w:t>Арустамов</w:t>
      </w:r>
      <w:proofErr w:type="spellEnd"/>
      <w:r>
        <w:rPr>
          <w:rFonts w:ascii="Times New Roman" w:hAnsi="Times New Roman"/>
          <w:sz w:val="20"/>
          <w:szCs w:val="20"/>
        </w:rPr>
        <w:t xml:space="preserve">, Э. А. Внешнеэкономическая </w:t>
      </w:r>
      <w:proofErr w:type="gramStart"/>
      <w:r>
        <w:rPr>
          <w:rFonts w:ascii="Times New Roman" w:hAnsi="Times New Roman"/>
          <w:sz w:val="20"/>
          <w:szCs w:val="20"/>
        </w:rPr>
        <w:t>деятельность :</w:t>
      </w:r>
      <w:proofErr w:type="gramEnd"/>
      <w:r>
        <w:rPr>
          <w:rFonts w:ascii="Times New Roman" w:hAnsi="Times New Roman"/>
          <w:sz w:val="20"/>
          <w:szCs w:val="20"/>
        </w:rPr>
        <w:t xml:space="preserve"> учебник / Э. А. </w:t>
      </w:r>
      <w:proofErr w:type="spellStart"/>
      <w:r>
        <w:rPr>
          <w:rFonts w:ascii="Times New Roman" w:hAnsi="Times New Roman"/>
          <w:sz w:val="20"/>
          <w:szCs w:val="20"/>
        </w:rPr>
        <w:t>Арустамов</w:t>
      </w:r>
      <w:proofErr w:type="spellEnd"/>
      <w:r>
        <w:rPr>
          <w:rFonts w:ascii="Times New Roman" w:hAnsi="Times New Roman"/>
          <w:sz w:val="20"/>
          <w:szCs w:val="20"/>
        </w:rPr>
        <w:t>, Р. С. Андреева. М</w:t>
      </w:r>
      <w:r>
        <w:rPr>
          <w:rFonts w:ascii="Times New Roman" w:hAnsi="Times New Roman"/>
          <w:sz w:val="20"/>
          <w:szCs w:val="20"/>
          <w:lang w:val="fr-FR"/>
        </w:rPr>
        <w:t>.</w:t>
      </w:r>
      <w:r>
        <w:rPr>
          <w:rFonts w:ascii="Times New Roman" w:hAnsi="Times New Roman"/>
          <w:sz w:val="20"/>
          <w:szCs w:val="20"/>
        </w:rPr>
        <w:t>, 2014. – 87 с.</w:t>
      </w:r>
    </w:p>
  </w:footnote>
  <w:footnote w:id="39">
    <w:p w:rsidR="00A60136" w:rsidRDefault="00A60136">
      <w:pPr>
        <w:pStyle w:val="a9"/>
        <w:jc w:val="both"/>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w:t>
      </w:r>
      <w:proofErr w:type="spellStart"/>
      <w:r>
        <w:rPr>
          <w:rFonts w:ascii="Times New Roman" w:hAnsi="Times New Roman"/>
          <w:sz w:val="20"/>
          <w:szCs w:val="20"/>
        </w:rPr>
        <w:t>Горковенко</w:t>
      </w:r>
      <w:proofErr w:type="spellEnd"/>
      <w:r>
        <w:rPr>
          <w:rFonts w:ascii="Times New Roman" w:hAnsi="Times New Roman"/>
          <w:sz w:val="20"/>
          <w:szCs w:val="20"/>
        </w:rPr>
        <w:t xml:space="preserve">, М.Л. Правовое регулирование внешнеторговой деятельности в Российской </w:t>
      </w:r>
      <w:proofErr w:type="gramStart"/>
      <w:r>
        <w:rPr>
          <w:rFonts w:ascii="Times New Roman" w:hAnsi="Times New Roman"/>
          <w:sz w:val="20"/>
          <w:szCs w:val="20"/>
        </w:rPr>
        <w:t>Федерации :</w:t>
      </w:r>
      <w:proofErr w:type="gramEnd"/>
      <w:r>
        <w:rPr>
          <w:rFonts w:ascii="Times New Roman" w:hAnsi="Times New Roman"/>
          <w:sz w:val="20"/>
          <w:szCs w:val="20"/>
        </w:rPr>
        <w:t xml:space="preserve"> учеб. пособие. </w:t>
      </w:r>
      <w:proofErr w:type="gramStart"/>
      <w:r>
        <w:rPr>
          <w:rFonts w:ascii="Times New Roman" w:hAnsi="Times New Roman"/>
          <w:sz w:val="20"/>
          <w:szCs w:val="20"/>
        </w:rPr>
        <w:t>Иркутск.,</w:t>
      </w:r>
      <w:proofErr w:type="gramEnd"/>
      <w:r>
        <w:rPr>
          <w:rFonts w:ascii="Times New Roman" w:hAnsi="Times New Roman"/>
          <w:sz w:val="20"/>
          <w:szCs w:val="20"/>
        </w:rPr>
        <w:t xml:space="preserve"> 2013. – 67 с.</w:t>
      </w:r>
    </w:p>
  </w:footnote>
  <w:footnote w:id="40">
    <w:p w:rsidR="00A60136" w:rsidRDefault="00A60136">
      <w:pPr>
        <w:pStyle w:val="a9"/>
        <w:jc w:val="both"/>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w:t>
      </w:r>
      <w:proofErr w:type="spellStart"/>
      <w:r>
        <w:rPr>
          <w:rFonts w:ascii="Times New Roman" w:hAnsi="Times New Roman"/>
          <w:sz w:val="20"/>
          <w:szCs w:val="20"/>
        </w:rPr>
        <w:t>Горковенко</w:t>
      </w:r>
      <w:proofErr w:type="spellEnd"/>
      <w:r>
        <w:rPr>
          <w:rFonts w:ascii="Times New Roman" w:hAnsi="Times New Roman"/>
          <w:sz w:val="20"/>
          <w:szCs w:val="20"/>
        </w:rPr>
        <w:t xml:space="preserve">, М.Л. Правовое регулирование внешнеторговой деятельности в Российской </w:t>
      </w:r>
      <w:proofErr w:type="gramStart"/>
      <w:r>
        <w:rPr>
          <w:rFonts w:ascii="Times New Roman" w:hAnsi="Times New Roman"/>
          <w:sz w:val="20"/>
          <w:szCs w:val="20"/>
        </w:rPr>
        <w:t>Федерации :</w:t>
      </w:r>
      <w:proofErr w:type="gramEnd"/>
      <w:r>
        <w:rPr>
          <w:rFonts w:ascii="Times New Roman" w:hAnsi="Times New Roman"/>
          <w:sz w:val="20"/>
          <w:szCs w:val="20"/>
        </w:rPr>
        <w:t xml:space="preserve"> учеб. пособие. </w:t>
      </w:r>
      <w:proofErr w:type="gramStart"/>
      <w:r>
        <w:rPr>
          <w:rFonts w:ascii="Times New Roman" w:hAnsi="Times New Roman"/>
          <w:sz w:val="20"/>
          <w:szCs w:val="20"/>
        </w:rPr>
        <w:t>Иркутск.,</w:t>
      </w:r>
      <w:proofErr w:type="gramEnd"/>
      <w:r>
        <w:rPr>
          <w:rFonts w:ascii="Times New Roman" w:hAnsi="Times New Roman"/>
          <w:sz w:val="20"/>
          <w:szCs w:val="20"/>
        </w:rPr>
        <w:t xml:space="preserve"> 2013. – 68 с.</w:t>
      </w:r>
    </w:p>
  </w:footnote>
  <w:footnote w:id="41">
    <w:p w:rsidR="00A60136" w:rsidRDefault="00A60136">
      <w:pPr>
        <w:pStyle w:val="a9"/>
        <w:jc w:val="both"/>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Покровская, В. В. Внешнеэкономическая </w:t>
      </w:r>
      <w:proofErr w:type="gramStart"/>
      <w:r>
        <w:rPr>
          <w:rFonts w:ascii="Times New Roman" w:hAnsi="Times New Roman"/>
          <w:sz w:val="20"/>
          <w:szCs w:val="20"/>
        </w:rPr>
        <w:t>деятельность :</w:t>
      </w:r>
      <w:proofErr w:type="gramEnd"/>
      <w:r>
        <w:rPr>
          <w:rFonts w:ascii="Times New Roman" w:hAnsi="Times New Roman"/>
          <w:sz w:val="20"/>
          <w:szCs w:val="20"/>
        </w:rPr>
        <w:t xml:space="preserve"> учебник для </w:t>
      </w:r>
      <w:proofErr w:type="spellStart"/>
      <w:r>
        <w:rPr>
          <w:rFonts w:ascii="Times New Roman" w:hAnsi="Times New Roman"/>
          <w:sz w:val="20"/>
          <w:szCs w:val="20"/>
        </w:rPr>
        <w:t>бакалавриата</w:t>
      </w:r>
      <w:proofErr w:type="spellEnd"/>
      <w:r>
        <w:rPr>
          <w:rFonts w:ascii="Times New Roman" w:hAnsi="Times New Roman"/>
          <w:sz w:val="20"/>
          <w:szCs w:val="20"/>
        </w:rPr>
        <w:t xml:space="preserve"> и магистратуры / В. В. Покровская. М., 2014. – 476 с. </w:t>
      </w:r>
    </w:p>
  </w:footnote>
  <w:footnote w:id="42">
    <w:p w:rsidR="00A60136" w:rsidRDefault="00A60136">
      <w:pPr>
        <w:pStyle w:val="a9"/>
        <w:jc w:val="both"/>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w:t>
      </w:r>
      <w:proofErr w:type="spellStart"/>
      <w:r>
        <w:rPr>
          <w:rFonts w:ascii="Times New Roman" w:hAnsi="Times New Roman"/>
          <w:sz w:val="20"/>
          <w:szCs w:val="20"/>
        </w:rPr>
        <w:t>Горковенко</w:t>
      </w:r>
      <w:proofErr w:type="spellEnd"/>
      <w:r>
        <w:rPr>
          <w:rFonts w:ascii="Times New Roman" w:hAnsi="Times New Roman"/>
          <w:sz w:val="20"/>
          <w:szCs w:val="20"/>
        </w:rPr>
        <w:t xml:space="preserve">, М.Л. Правовое регулирование внешнеторговой деятельности в Российской </w:t>
      </w:r>
      <w:proofErr w:type="gramStart"/>
      <w:r>
        <w:rPr>
          <w:rFonts w:ascii="Times New Roman" w:hAnsi="Times New Roman"/>
          <w:sz w:val="20"/>
          <w:szCs w:val="20"/>
        </w:rPr>
        <w:t>Федерации :</w:t>
      </w:r>
      <w:proofErr w:type="gramEnd"/>
      <w:r>
        <w:rPr>
          <w:rFonts w:ascii="Times New Roman" w:hAnsi="Times New Roman"/>
          <w:sz w:val="20"/>
          <w:szCs w:val="20"/>
        </w:rPr>
        <w:t xml:space="preserve"> учеб. пособие. </w:t>
      </w:r>
      <w:proofErr w:type="gramStart"/>
      <w:r>
        <w:rPr>
          <w:rFonts w:ascii="Times New Roman" w:hAnsi="Times New Roman"/>
          <w:sz w:val="20"/>
          <w:szCs w:val="20"/>
        </w:rPr>
        <w:t>Иркутск.,</w:t>
      </w:r>
      <w:proofErr w:type="gramEnd"/>
      <w:r>
        <w:rPr>
          <w:rFonts w:ascii="Times New Roman" w:hAnsi="Times New Roman"/>
          <w:sz w:val="20"/>
          <w:szCs w:val="20"/>
        </w:rPr>
        <w:t xml:space="preserve"> 2013. – 70 с.</w:t>
      </w:r>
    </w:p>
  </w:footnote>
  <w:footnote w:id="43">
    <w:p w:rsidR="00A60136" w:rsidRDefault="00A60136">
      <w:pPr>
        <w:pStyle w:val="a9"/>
        <w:jc w:val="both"/>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w:t>
      </w:r>
      <w:proofErr w:type="spellStart"/>
      <w:r>
        <w:rPr>
          <w:rFonts w:ascii="Times New Roman" w:hAnsi="Times New Roman"/>
          <w:sz w:val="20"/>
          <w:szCs w:val="20"/>
        </w:rPr>
        <w:t>Горковенко</w:t>
      </w:r>
      <w:proofErr w:type="spellEnd"/>
      <w:r>
        <w:rPr>
          <w:rFonts w:ascii="Times New Roman" w:hAnsi="Times New Roman"/>
          <w:sz w:val="20"/>
          <w:szCs w:val="20"/>
        </w:rPr>
        <w:t xml:space="preserve">, М.Л. Правовое регулирование внешнеторговой деятельности в Российской </w:t>
      </w:r>
      <w:proofErr w:type="gramStart"/>
      <w:r>
        <w:rPr>
          <w:rFonts w:ascii="Times New Roman" w:hAnsi="Times New Roman"/>
          <w:sz w:val="20"/>
          <w:szCs w:val="20"/>
        </w:rPr>
        <w:t>Федерации :</w:t>
      </w:r>
      <w:proofErr w:type="gramEnd"/>
      <w:r>
        <w:rPr>
          <w:rFonts w:ascii="Times New Roman" w:hAnsi="Times New Roman"/>
          <w:sz w:val="20"/>
          <w:szCs w:val="20"/>
        </w:rPr>
        <w:t xml:space="preserve"> учеб. пособие. </w:t>
      </w:r>
      <w:proofErr w:type="gramStart"/>
      <w:r>
        <w:rPr>
          <w:rFonts w:ascii="Times New Roman" w:hAnsi="Times New Roman"/>
          <w:sz w:val="20"/>
          <w:szCs w:val="20"/>
        </w:rPr>
        <w:t>Иркутск.,</w:t>
      </w:r>
      <w:proofErr w:type="gramEnd"/>
      <w:r>
        <w:rPr>
          <w:rFonts w:ascii="Times New Roman" w:hAnsi="Times New Roman"/>
          <w:sz w:val="20"/>
          <w:szCs w:val="20"/>
        </w:rPr>
        <w:t xml:space="preserve"> 2013. – 72 с.</w:t>
      </w:r>
    </w:p>
  </w:footnote>
  <w:footnote w:id="44">
    <w:p w:rsidR="00A60136" w:rsidRDefault="00A60136">
      <w:pPr>
        <w:pStyle w:val="a9"/>
        <w:jc w:val="both"/>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Покровская, В. В. Внешнеэкономическая </w:t>
      </w:r>
      <w:proofErr w:type="gramStart"/>
      <w:r>
        <w:rPr>
          <w:rFonts w:ascii="Times New Roman" w:hAnsi="Times New Roman"/>
          <w:sz w:val="20"/>
          <w:szCs w:val="20"/>
        </w:rPr>
        <w:t>деятельность :</w:t>
      </w:r>
      <w:proofErr w:type="gramEnd"/>
      <w:r>
        <w:rPr>
          <w:rFonts w:ascii="Times New Roman" w:hAnsi="Times New Roman"/>
          <w:sz w:val="20"/>
          <w:szCs w:val="20"/>
        </w:rPr>
        <w:t xml:space="preserve"> учебник для </w:t>
      </w:r>
      <w:proofErr w:type="spellStart"/>
      <w:r>
        <w:rPr>
          <w:rFonts w:ascii="Times New Roman" w:hAnsi="Times New Roman"/>
          <w:sz w:val="20"/>
          <w:szCs w:val="20"/>
        </w:rPr>
        <w:t>бакалавриата</w:t>
      </w:r>
      <w:proofErr w:type="spellEnd"/>
      <w:r>
        <w:rPr>
          <w:rFonts w:ascii="Times New Roman" w:hAnsi="Times New Roman"/>
          <w:sz w:val="20"/>
          <w:szCs w:val="20"/>
        </w:rPr>
        <w:t xml:space="preserve"> и магистратуры / В. В. Покровская. М., 2014. – 456 с. </w:t>
      </w:r>
    </w:p>
  </w:footnote>
  <w:footnote w:id="45">
    <w:p w:rsidR="00A60136" w:rsidRDefault="00A60136">
      <w:pPr>
        <w:pStyle w:val="a9"/>
        <w:jc w:val="both"/>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О координации международных и внешнеэкономических связей субъектов Российской Федерации [Электронный ресурс</w:t>
      </w:r>
      <w:proofErr w:type="gramStart"/>
      <w:r>
        <w:rPr>
          <w:rFonts w:ascii="Times New Roman" w:hAnsi="Times New Roman"/>
          <w:sz w:val="20"/>
          <w:szCs w:val="20"/>
        </w:rPr>
        <w:t>] :</w:t>
      </w:r>
      <w:proofErr w:type="gramEnd"/>
      <w:r>
        <w:rPr>
          <w:rFonts w:ascii="Times New Roman" w:hAnsi="Times New Roman"/>
          <w:sz w:val="20"/>
          <w:szCs w:val="20"/>
        </w:rPr>
        <w:t xml:space="preserve"> </w:t>
      </w:r>
      <w:proofErr w:type="spellStart"/>
      <w:r>
        <w:rPr>
          <w:rFonts w:ascii="Times New Roman" w:hAnsi="Times New Roman"/>
          <w:sz w:val="20"/>
          <w:szCs w:val="20"/>
        </w:rPr>
        <w:t>федер</w:t>
      </w:r>
      <w:proofErr w:type="spellEnd"/>
      <w:r>
        <w:rPr>
          <w:rFonts w:ascii="Times New Roman" w:hAnsi="Times New Roman"/>
          <w:sz w:val="20"/>
          <w:szCs w:val="20"/>
        </w:rPr>
        <w:t>. закон от 4 янв. 1999 г. № 4 – ФЗ //</w:t>
      </w:r>
      <w:r>
        <w:rPr>
          <w:rFonts w:ascii="Times New Roman" w:hAnsi="Times New Roman"/>
        </w:rPr>
        <w:t xml:space="preserve"> </w:t>
      </w:r>
      <w:r>
        <w:rPr>
          <w:rFonts w:ascii="Times New Roman" w:hAnsi="Times New Roman"/>
          <w:sz w:val="20"/>
          <w:szCs w:val="20"/>
        </w:rPr>
        <w:t>Собр. законодательства. Рос. Федерации. – 1999. – № 2. – Стр. 231. – (ред. от 13 июля. 2015 г.). – СПС «</w:t>
      </w:r>
      <w:proofErr w:type="spellStart"/>
      <w:r>
        <w:rPr>
          <w:rFonts w:ascii="Times New Roman" w:hAnsi="Times New Roman"/>
          <w:sz w:val="20"/>
          <w:szCs w:val="20"/>
        </w:rPr>
        <w:t>КонсультантПлюс</w:t>
      </w:r>
      <w:proofErr w:type="spellEnd"/>
      <w:r>
        <w:rPr>
          <w:rFonts w:ascii="Times New Roman" w:hAnsi="Times New Roman"/>
          <w:sz w:val="20"/>
          <w:szCs w:val="20"/>
        </w:rPr>
        <w:t>».</w:t>
      </w:r>
    </w:p>
  </w:footnote>
  <w:footnote w:id="46">
    <w:p w:rsidR="00A60136" w:rsidRDefault="00A60136">
      <w:pPr>
        <w:pStyle w:val="a9"/>
        <w:jc w:val="both"/>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О </w:t>
      </w:r>
      <w:proofErr w:type="spellStart"/>
      <w:r>
        <w:rPr>
          <w:rFonts w:ascii="Times New Roman" w:hAnsi="Times New Roman"/>
          <w:sz w:val="20"/>
          <w:szCs w:val="20"/>
        </w:rPr>
        <w:t>торгово</w:t>
      </w:r>
      <w:proofErr w:type="spellEnd"/>
      <w:r>
        <w:rPr>
          <w:rFonts w:ascii="Times New Roman" w:hAnsi="Times New Roman"/>
          <w:sz w:val="20"/>
          <w:szCs w:val="20"/>
        </w:rPr>
        <w:t xml:space="preserve"> – промышленных палатах в Российской Федерации [Электронный ресурс</w:t>
      </w:r>
      <w:proofErr w:type="gramStart"/>
      <w:r>
        <w:rPr>
          <w:rFonts w:ascii="Times New Roman" w:hAnsi="Times New Roman"/>
          <w:sz w:val="20"/>
          <w:szCs w:val="20"/>
        </w:rPr>
        <w:t>] :</w:t>
      </w:r>
      <w:proofErr w:type="gramEnd"/>
      <w:r>
        <w:rPr>
          <w:rFonts w:ascii="Times New Roman" w:hAnsi="Times New Roman"/>
          <w:sz w:val="20"/>
          <w:szCs w:val="20"/>
        </w:rPr>
        <w:t xml:space="preserve"> закон Рос. Федерации от 7 июля.1993 г.  № 5340 – 1 // Рос. газ. – 1993. – № 154. – (ред. от 30 дек. 2015 г.). – СПС «</w:t>
      </w:r>
      <w:proofErr w:type="spellStart"/>
      <w:r>
        <w:rPr>
          <w:rFonts w:ascii="Times New Roman" w:hAnsi="Times New Roman"/>
          <w:sz w:val="20"/>
          <w:szCs w:val="20"/>
        </w:rPr>
        <w:t>КонсультантПлюс</w:t>
      </w:r>
      <w:proofErr w:type="spellEnd"/>
      <w:r>
        <w:rPr>
          <w:rFonts w:ascii="Times New Roman" w:hAnsi="Times New Roman"/>
          <w:sz w:val="20"/>
          <w:szCs w:val="20"/>
        </w:rPr>
        <w:t xml:space="preserve">». </w:t>
      </w:r>
    </w:p>
  </w:footnote>
  <w:footnote w:id="47">
    <w:p w:rsidR="00A60136" w:rsidRDefault="00A60136">
      <w:pPr>
        <w:pStyle w:val="a9"/>
        <w:jc w:val="both"/>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О некоммерческих организациях [Электронный ресурс</w:t>
      </w:r>
      <w:proofErr w:type="gramStart"/>
      <w:r>
        <w:rPr>
          <w:rFonts w:ascii="Times New Roman" w:hAnsi="Times New Roman"/>
          <w:sz w:val="20"/>
          <w:szCs w:val="20"/>
        </w:rPr>
        <w:t>] :</w:t>
      </w:r>
      <w:proofErr w:type="gramEnd"/>
      <w:r>
        <w:rPr>
          <w:rFonts w:ascii="Times New Roman" w:hAnsi="Times New Roman"/>
          <w:sz w:val="20"/>
          <w:szCs w:val="20"/>
        </w:rPr>
        <w:t xml:space="preserve"> </w:t>
      </w:r>
      <w:proofErr w:type="spellStart"/>
      <w:r>
        <w:rPr>
          <w:rFonts w:ascii="Times New Roman" w:hAnsi="Times New Roman"/>
          <w:sz w:val="20"/>
          <w:szCs w:val="20"/>
        </w:rPr>
        <w:t>федер</w:t>
      </w:r>
      <w:proofErr w:type="spellEnd"/>
      <w:r>
        <w:rPr>
          <w:rFonts w:ascii="Times New Roman" w:hAnsi="Times New Roman"/>
          <w:sz w:val="20"/>
          <w:szCs w:val="20"/>
        </w:rPr>
        <w:t>. закон от 12 янв. 1996 г.  № 7 – ФЗ // Собр. законодательства. Рос. Федерации. – 1996. – № 3. – Стр. 145. – (ред. от 5 фев.  2018 г.). – СПС «</w:t>
      </w:r>
      <w:proofErr w:type="spellStart"/>
      <w:r>
        <w:rPr>
          <w:rFonts w:ascii="Times New Roman" w:hAnsi="Times New Roman"/>
          <w:sz w:val="20"/>
          <w:szCs w:val="20"/>
        </w:rPr>
        <w:t>КонсультантПлюс</w:t>
      </w:r>
      <w:proofErr w:type="spellEnd"/>
      <w:r>
        <w:rPr>
          <w:rFonts w:ascii="Times New Roman" w:hAnsi="Times New Roman"/>
          <w:sz w:val="20"/>
          <w:szCs w:val="20"/>
        </w:rPr>
        <w:t>».</w:t>
      </w:r>
    </w:p>
  </w:footnote>
  <w:footnote w:id="48">
    <w:p w:rsidR="00A60136" w:rsidRDefault="00A60136">
      <w:pPr>
        <w:pStyle w:val="a9"/>
        <w:jc w:val="both"/>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Шиткина, И. С. Корпоративное право. Практический </w:t>
      </w:r>
      <w:proofErr w:type="gramStart"/>
      <w:r>
        <w:rPr>
          <w:rFonts w:ascii="Times New Roman" w:hAnsi="Times New Roman"/>
          <w:sz w:val="20"/>
          <w:szCs w:val="20"/>
        </w:rPr>
        <w:t>курс :</w:t>
      </w:r>
      <w:proofErr w:type="gramEnd"/>
      <w:r>
        <w:rPr>
          <w:rFonts w:ascii="Times New Roman" w:hAnsi="Times New Roman"/>
          <w:sz w:val="20"/>
          <w:szCs w:val="20"/>
        </w:rPr>
        <w:t xml:space="preserve"> учебно-методическое пособие / И. С. Шиткина. М., 2016. - 208 с.</w:t>
      </w:r>
    </w:p>
  </w:footnote>
  <w:footnote w:id="49">
    <w:p w:rsidR="00A60136" w:rsidRDefault="00A60136">
      <w:pPr>
        <w:pStyle w:val="a9"/>
        <w:jc w:val="both"/>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Бабкин, С.А. Корпоративное право. Актуальные проблемы теории и </w:t>
      </w:r>
      <w:proofErr w:type="gramStart"/>
      <w:r>
        <w:rPr>
          <w:rFonts w:ascii="Times New Roman" w:hAnsi="Times New Roman"/>
          <w:sz w:val="20"/>
          <w:szCs w:val="20"/>
        </w:rPr>
        <w:t>практики :</w:t>
      </w:r>
      <w:proofErr w:type="gramEnd"/>
      <w:r>
        <w:rPr>
          <w:rFonts w:ascii="Times New Roman" w:hAnsi="Times New Roman"/>
          <w:sz w:val="20"/>
          <w:szCs w:val="20"/>
        </w:rPr>
        <w:t xml:space="preserve"> учеб. для бакалавров / С. А. Бабкин, Р. С. Бевзенко, В. А. Белов и др. М., 2014. – 687 с. </w:t>
      </w:r>
    </w:p>
  </w:footnote>
  <w:footnote w:id="50">
    <w:p w:rsidR="00A60136" w:rsidRDefault="00A60136">
      <w:pPr>
        <w:pStyle w:val="a9"/>
        <w:jc w:val="both"/>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w:t>
      </w:r>
      <w:proofErr w:type="spellStart"/>
      <w:r>
        <w:rPr>
          <w:rFonts w:ascii="Times New Roman" w:hAnsi="Times New Roman"/>
          <w:sz w:val="20"/>
          <w:szCs w:val="20"/>
        </w:rPr>
        <w:t>Филюшина</w:t>
      </w:r>
      <w:proofErr w:type="spellEnd"/>
      <w:r>
        <w:rPr>
          <w:rFonts w:ascii="Times New Roman" w:hAnsi="Times New Roman"/>
          <w:sz w:val="20"/>
          <w:szCs w:val="20"/>
        </w:rPr>
        <w:t xml:space="preserve">, Е.И. Правовое регулирование аудиторской деятельности в Российской Федерации: </w:t>
      </w:r>
      <w:proofErr w:type="spellStart"/>
      <w:r>
        <w:rPr>
          <w:rFonts w:ascii="Times New Roman" w:hAnsi="Times New Roman"/>
          <w:sz w:val="20"/>
          <w:szCs w:val="20"/>
        </w:rPr>
        <w:t>автореф</w:t>
      </w:r>
      <w:proofErr w:type="spellEnd"/>
      <w:r>
        <w:rPr>
          <w:rFonts w:ascii="Times New Roman" w:hAnsi="Times New Roman"/>
          <w:sz w:val="20"/>
          <w:szCs w:val="20"/>
        </w:rPr>
        <w:t xml:space="preserve">. </w:t>
      </w:r>
      <w:proofErr w:type="spellStart"/>
      <w:r>
        <w:rPr>
          <w:rFonts w:ascii="Times New Roman" w:hAnsi="Times New Roman"/>
          <w:sz w:val="20"/>
          <w:szCs w:val="20"/>
        </w:rPr>
        <w:t>дис</w:t>
      </w:r>
      <w:proofErr w:type="spellEnd"/>
      <w:r>
        <w:rPr>
          <w:rFonts w:ascii="Times New Roman" w:hAnsi="Times New Roman"/>
          <w:sz w:val="20"/>
          <w:szCs w:val="20"/>
        </w:rPr>
        <w:t xml:space="preserve">. … канд. </w:t>
      </w:r>
      <w:proofErr w:type="spellStart"/>
      <w:r>
        <w:rPr>
          <w:rFonts w:ascii="Times New Roman" w:hAnsi="Times New Roman"/>
          <w:sz w:val="20"/>
          <w:szCs w:val="20"/>
        </w:rPr>
        <w:t>юрид</w:t>
      </w:r>
      <w:proofErr w:type="spellEnd"/>
      <w:r>
        <w:rPr>
          <w:rFonts w:ascii="Times New Roman" w:hAnsi="Times New Roman"/>
          <w:sz w:val="20"/>
          <w:szCs w:val="20"/>
        </w:rPr>
        <w:t xml:space="preserve">. </w:t>
      </w:r>
      <w:proofErr w:type="gramStart"/>
      <w:r>
        <w:rPr>
          <w:rFonts w:ascii="Times New Roman" w:hAnsi="Times New Roman"/>
          <w:sz w:val="20"/>
          <w:szCs w:val="20"/>
        </w:rPr>
        <w:t>наук :</w:t>
      </w:r>
      <w:proofErr w:type="gramEnd"/>
      <w:r>
        <w:rPr>
          <w:rFonts w:ascii="Times New Roman" w:hAnsi="Times New Roman"/>
          <w:sz w:val="20"/>
          <w:szCs w:val="20"/>
        </w:rPr>
        <w:t xml:space="preserve"> 12.00.03 / Е.И. </w:t>
      </w:r>
      <w:proofErr w:type="spellStart"/>
      <w:r>
        <w:rPr>
          <w:rFonts w:ascii="Times New Roman" w:hAnsi="Times New Roman"/>
          <w:sz w:val="20"/>
          <w:szCs w:val="20"/>
        </w:rPr>
        <w:t>Фелюшина</w:t>
      </w:r>
      <w:proofErr w:type="spellEnd"/>
      <w:r>
        <w:rPr>
          <w:rFonts w:ascii="Times New Roman" w:hAnsi="Times New Roman"/>
          <w:sz w:val="20"/>
          <w:szCs w:val="20"/>
        </w:rPr>
        <w:t>. М., 2000. - 10 - 11с.</w:t>
      </w:r>
    </w:p>
  </w:footnote>
  <w:footnote w:id="51">
    <w:p w:rsidR="00A60136" w:rsidRDefault="00A60136">
      <w:pPr>
        <w:pStyle w:val="a9"/>
        <w:jc w:val="both"/>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Об аудиторской деятельности [Электронный ресурс</w:t>
      </w:r>
      <w:proofErr w:type="gramStart"/>
      <w:r>
        <w:rPr>
          <w:rFonts w:ascii="Times New Roman" w:hAnsi="Times New Roman"/>
          <w:sz w:val="20"/>
          <w:szCs w:val="20"/>
        </w:rPr>
        <w:t>] :</w:t>
      </w:r>
      <w:proofErr w:type="gramEnd"/>
      <w:r>
        <w:rPr>
          <w:rFonts w:ascii="Times New Roman" w:hAnsi="Times New Roman"/>
          <w:sz w:val="20"/>
          <w:szCs w:val="20"/>
        </w:rPr>
        <w:t xml:space="preserve"> </w:t>
      </w:r>
      <w:proofErr w:type="spellStart"/>
      <w:r>
        <w:rPr>
          <w:rFonts w:ascii="Times New Roman" w:hAnsi="Times New Roman"/>
          <w:sz w:val="20"/>
          <w:szCs w:val="20"/>
        </w:rPr>
        <w:t>федер</w:t>
      </w:r>
      <w:proofErr w:type="spellEnd"/>
      <w:r>
        <w:rPr>
          <w:rFonts w:ascii="Times New Roman" w:hAnsi="Times New Roman"/>
          <w:sz w:val="20"/>
          <w:szCs w:val="20"/>
        </w:rPr>
        <w:t>.  закон от 30 дек. 2008 г. № 307 – Ф3 // Собр. законодательства. Рос. Федерации. – 2009. – № 1. – Стр. 15. – (ред. от 23 апр. 2018 г.). – СПС «</w:t>
      </w:r>
      <w:proofErr w:type="spellStart"/>
      <w:r>
        <w:rPr>
          <w:rFonts w:ascii="Times New Roman" w:hAnsi="Times New Roman"/>
          <w:sz w:val="20"/>
          <w:szCs w:val="20"/>
        </w:rPr>
        <w:t>КонсультантПлюс</w:t>
      </w:r>
      <w:proofErr w:type="spellEnd"/>
      <w:r>
        <w:rPr>
          <w:rFonts w:ascii="Times New Roman" w:hAnsi="Times New Roman"/>
          <w:sz w:val="20"/>
          <w:szCs w:val="20"/>
        </w:rPr>
        <w:t>».</w:t>
      </w:r>
    </w:p>
  </w:footnote>
  <w:footnote w:id="52">
    <w:p w:rsidR="00A60136" w:rsidRDefault="00A60136">
      <w:pPr>
        <w:pStyle w:val="a9"/>
        <w:jc w:val="both"/>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О бухгалтерском учете [Электронный ресурс</w:t>
      </w:r>
      <w:proofErr w:type="gramStart"/>
      <w:r>
        <w:rPr>
          <w:rFonts w:ascii="Times New Roman" w:hAnsi="Times New Roman"/>
          <w:sz w:val="20"/>
          <w:szCs w:val="20"/>
        </w:rPr>
        <w:t>] :</w:t>
      </w:r>
      <w:proofErr w:type="gramEnd"/>
      <w:r>
        <w:rPr>
          <w:rFonts w:ascii="Times New Roman" w:hAnsi="Times New Roman"/>
          <w:sz w:val="20"/>
          <w:szCs w:val="20"/>
        </w:rPr>
        <w:t xml:space="preserve"> </w:t>
      </w:r>
      <w:proofErr w:type="spellStart"/>
      <w:r>
        <w:rPr>
          <w:rFonts w:ascii="Times New Roman" w:hAnsi="Times New Roman"/>
          <w:sz w:val="20"/>
          <w:szCs w:val="20"/>
        </w:rPr>
        <w:t>федер</w:t>
      </w:r>
      <w:proofErr w:type="spellEnd"/>
      <w:r>
        <w:rPr>
          <w:rFonts w:ascii="Times New Roman" w:hAnsi="Times New Roman"/>
          <w:sz w:val="20"/>
          <w:szCs w:val="20"/>
        </w:rPr>
        <w:t xml:space="preserve">. закон от 6 дек. 2011 г. № 129 – ФЗ // Собр. законодательства. Рос. Федерации. – 2011. – № 50. – Стр. 7344.  </w:t>
      </w:r>
      <w:proofErr w:type="gramStart"/>
      <w:r>
        <w:rPr>
          <w:rFonts w:ascii="Times New Roman" w:hAnsi="Times New Roman"/>
          <w:sz w:val="20"/>
          <w:szCs w:val="20"/>
        </w:rPr>
        <w:t>–  (</w:t>
      </w:r>
      <w:proofErr w:type="gramEnd"/>
      <w:r>
        <w:rPr>
          <w:rFonts w:ascii="Times New Roman" w:hAnsi="Times New Roman"/>
          <w:sz w:val="20"/>
          <w:szCs w:val="20"/>
        </w:rPr>
        <w:t>ред. от 31 дек. 2017 г.). – СПС «</w:t>
      </w:r>
      <w:proofErr w:type="spellStart"/>
      <w:r>
        <w:rPr>
          <w:rFonts w:ascii="Times New Roman" w:hAnsi="Times New Roman"/>
          <w:sz w:val="20"/>
          <w:szCs w:val="20"/>
        </w:rPr>
        <w:t>КонсультантПлюс</w:t>
      </w:r>
      <w:proofErr w:type="spellEnd"/>
      <w:r>
        <w:rPr>
          <w:rFonts w:ascii="Times New Roman" w:hAnsi="Times New Roman"/>
          <w:sz w:val="20"/>
          <w:szCs w:val="20"/>
        </w:rPr>
        <w:t>».</w:t>
      </w:r>
    </w:p>
  </w:footnote>
  <w:footnote w:id="53">
    <w:p w:rsidR="00A60136" w:rsidRDefault="00A60136">
      <w:pPr>
        <w:pStyle w:val="a9"/>
        <w:jc w:val="both"/>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Евдокимова, А. В. Внутренний аудит и контроль финансово-хозяйственной деятельности </w:t>
      </w:r>
      <w:proofErr w:type="gramStart"/>
      <w:r>
        <w:rPr>
          <w:rFonts w:ascii="Times New Roman" w:hAnsi="Times New Roman"/>
          <w:sz w:val="20"/>
          <w:szCs w:val="20"/>
        </w:rPr>
        <w:t>организации :</w:t>
      </w:r>
      <w:proofErr w:type="gramEnd"/>
      <w:r>
        <w:rPr>
          <w:rFonts w:ascii="Times New Roman" w:hAnsi="Times New Roman"/>
          <w:sz w:val="20"/>
          <w:szCs w:val="20"/>
        </w:rPr>
        <w:t xml:space="preserve"> практическое пособие / А. В. Евдокимова, И. Н. Пашкина. М., 2015. – 208 с.</w:t>
      </w:r>
    </w:p>
  </w:footnote>
  <w:footnote w:id="54">
    <w:p w:rsidR="00A60136" w:rsidRDefault="00A60136">
      <w:pPr>
        <w:pStyle w:val="a9"/>
        <w:jc w:val="both"/>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Комментарий части первой Гражданского кодекса Российской Федерации для предпринимателей /М. И. Брагинский, В. В. </w:t>
      </w:r>
      <w:proofErr w:type="spellStart"/>
      <w:r>
        <w:rPr>
          <w:rFonts w:ascii="Times New Roman" w:hAnsi="Times New Roman"/>
          <w:sz w:val="20"/>
          <w:szCs w:val="20"/>
        </w:rPr>
        <w:t>Витрянский</w:t>
      </w:r>
      <w:proofErr w:type="spellEnd"/>
      <w:r>
        <w:rPr>
          <w:rFonts w:ascii="Times New Roman" w:hAnsi="Times New Roman"/>
          <w:sz w:val="20"/>
          <w:szCs w:val="20"/>
        </w:rPr>
        <w:t xml:space="preserve">, В. П. </w:t>
      </w:r>
      <w:proofErr w:type="spellStart"/>
      <w:r>
        <w:rPr>
          <w:rFonts w:ascii="Times New Roman" w:hAnsi="Times New Roman"/>
          <w:sz w:val="20"/>
          <w:szCs w:val="20"/>
        </w:rPr>
        <w:t>Звеков</w:t>
      </w:r>
      <w:proofErr w:type="spellEnd"/>
      <w:r>
        <w:rPr>
          <w:rFonts w:ascii="Times New Roman" w:hAnsi="Times New Roman"/>
          <w:sz w:val="20"/>
          <w:szCs w:val="20"/>
        </w:rPr>
        <w:t xml:space="preserve"> и </w:t>
      </w:r>
      <w:proofErr w:type="spellStart"/>
      <w:proofErr w:type="gramStart"/>
      <w:r>
        <w:rPr>
          <w:rFonts w:ascii="Times New Roman" w:hAnsi="Times New Roman"/>
          <w:sz w:val="20"/>
          <w:szCs w:val="20"/>
        </w:rPr>
        <w:t>др</w:t>
      </w:r>
      <w:proofErr w:type="spellEnd"/>
      <w:r>
        <w:rPr>
          <w:rFonts w:ascii="Times New Roman" w:hAnsi="Times New Roman"/>
          <w:sz w:val="20"/>
          <w:szCs w:val="20"/>
          <w:lang w:val="fr-FR"/>
        </w:rPr>
        <w:t>. ;</w:t>
      </w:r>
      <w:proofErr w:type="gramEnd"/>
      <w:r>
        <w:rPr>
          <w:rFonts w:ascii="Times New Roman" w:hAnsi="Times New Roman"/>
          <w:sz w:val="20"/>
          <w:szCs w:val="20"/>
          <w:lang w:val="fr-FR"/>
        </w:rPr>
        <w:t xml:space="preserve"> </w:t>
      </w:r>
      <w:r>
        <w:rPr>
          <w:rFonts w:ascii="Times New Roman" w:hAnsi="Times New Roman"/>
          <w:sz w:val="20"/>
          <w:szCs w:val="20"/>
        </w:rPr>
        <w:t>рук. авт. кол. М. И. </w:t>
      </w:r>
      <w:proofErr w:type="gramStart"/>
      <w:r>
        <w:rPr>
          <w:rFonts w:ascii="Times New Roman" w:hAnsi="Times New Roman"/>
          <w:sz w:val="20"/>
          <w:szCs w:val="20"/>
        </w:rPr>
        <w:t>Брагинский ;</w:t>
      </w:r>
      <w:proofErr w:type="gramEnd"/>
      <w:r>
        <w:rPr>
          <w:rFonts w:ascii="Times New Roman" w:hAnsi="Times New Roman"/>
          <w:sz w:val="20"/>
          <w:szCs w:val="20"/>
        </w:rPr>
        <w:t xml:space="preserve"> под общ. ред. В. Д. </w:t>
      </w:r>
      <w:proofErr w:type="spellStart"/>
      <w:r>
        <w:rPr>
          <w:rFonts w:ascii="Times New Roman" w:hAnsi="Times New Roman"/>
          <w:sz w:val="20"/>
          <w:szCs w:val="20"/>
        </w:rPr>
        <w:t>Карповича</w:t>
      </w:r>
      <w:proofErr w:type="spellEnd"/>
      <w:r>
        <w:rPr>
          <w:rFonts w:ascii="Times New Roman" w:hAnsi="Times New Roman"/>
          <w:sz w:val="20"/>
          <w:szCs w:val="20"/>
        </w:rPr>
        <w:t xml:space="preserve">. М., 1999. - 736 с. </w:t>
      </w:r>
    </w:p>
  </w:footnote>
  <w:footnote w:id="55">
    <w:p w:rsidR="00A60136" w:rsidRDefault="00A60136">
      <w:pPr>
        <w:pStyle w:val="a9"/>
        <w:jc w:val="both"/>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w:t>
      </w:r>
      <w:proofErr w:type="spellStart"/>
      <w:r>
        <w:rPr>
          <w:rFonts w:ascii="Times New Roman" w:hAnsi="Times New Roman"/>
          <w:sz w:val="20"/>
          <w:szCs w:val="20"/>
        </w:rPr>
        <w:t>Тютюрюков</w:t>
      </w:r>
      <w:proofErr w:type="spellEnd"/>
      <w:r>
        <w:rPr>
          <w:rFonts w:ascii="Times New Roman" w:hAnsi="Times New Roman"/>
          <w:sz w:val="20"/>
          <w:szCs w:val="20"/>
        </w:rPr>
        <w:t xml:space="preserve">, В. Н. Международные стандарты </w:t>
      </w:r>
      <w:proofErr w:type="gramStart"/>
      <w:r>
        <w:rPr>
          <w:rFonts w:ascii="Times New Roman" w:hAnsi="Times New Roman"/>
          <w:sz w:val="20"/>
          <w:szCs w:val="20"/>
        </w:rPr>
        <w:t>аудита :</w:t>
      </w:r>
      <w:proofErr w:type="gramEnd"/>
      <w:r>
        <w:rPr>
          <w:rFonts w:ascii="Times New Roman" w:hAnsi="Times New Roman"/>
          <w:sz w:val="20"/>
          <w:szCs w:val="20"/>
        </w:rPr>
        <w:t xml:space="preserve"> учебник / В. Н .</w:t>
      </w:r>
      <w:proofErr w:type="spellStart"/>
      <w:r>
        <w:rPr>
          <w:rFonts w:ascii="Times New Roman" w:hAnsi="Times New Roman"/>
          <w:sz w:val="20"/>
          <w:szCs w:val="20"/>
        </w:rPr>
        <w:t>Тютюрюков</w:t>
      </w:r>
      <w:proofErr w:type="spellEnd"/>
      <w:r>
        <w:rPr>
          <w:rFonts w:ascii="Times New Roman" w:hAnsi="Times New Roman"/>
          <w:sz w:val="20"/>
          <w:szCs w:val="20"/>
        </w:rPr>
        <w:t>. М., 2015. – 90 с.</w:t>
      </w:r>
    </w:p>
  </w:footnote>
  <w:footnote w:id="56">
    <w:p w:rsidR="00A60136" w:rsidRDefault="00A60136">
      <w:pPr>
        <w:pStyle w:val="a9"/>
        <w:jc w:val="both"/>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Казакова, Н.А. Аудит. Теория и </w:t>
      </w:r>
      <w:proofErr w:type="gramStart"/>
      <w:r>
        <w:rPr>
          <w:rFonts w:ascii="Times New Roman" w:hAnsi="Times New Roman"/>
          <w:sz w:val="20"/>
          <w:szCs w:val="20"/>
        </w:rPr>
        <w:t>практика :</w:t>
      </w:r>
      <w:proofErr w:type="gramEnd"/>
      <w:r>
        <w:rPr>
          <w:rFonts w:ascii="Times New Roman" w:hAnsi="Times New Roman"/>
          <w:sz w:val="20"/>
          <w:szCs w:val="20"/>
        </w:rPr>
        <w:t xml:space="preserve"> учебник для бакалавров / Н. А. Казакова, Г. Б. </w:t>
      </w:r>
      <w:proofErr w:type="spellStart"/>
      <w:r>
        <w:rPr>
          <w:rFonts w:ascii="Times New Roman" w:hAnsi="Times New Roman"/>
          <w:sz w:val="20"/>
          <w:szCs w:val="20"/>
        </w:rPr>
        <w:t>Полисюк</w:t>
      </w:r>
      <w:proofErr w:type="spellEnd"/>
      <w:r>
        <w:rPr>
          <w:rFonts w:ascii="Times New Roman" w:hAnsi="Times New Roman"/>
          <w:sz w:val="20"/>
          <w:szCs w:val="20"/>
        </w:rPr>
        <w:t xml:space="preserve">, А. Б. </w:t>
      </w:r>
      <w:proofErr w:type="spellStart"/>
      <w:r>
        <w:rPr>
          <w:rFonts w:ascii="Times New Roman" w:hAnsi="Times New Roman"/>
          <w:sz w:val="20"/>
          <w:szCs w:val="20"/>
        </w:rPr>
        <w:t>Плисова</w:t>
      </w:r>
      <w:proofErr w:type="spellEnd"/>
      <w:r>
        <w:rPr>
          <w:rFonts w:ascii="Times New Roman" w:hAnsi="Times New Roman"/>
          <w:sz w:val="20"/>
          <w:szCs w:val="20"/>
        </w:rPr>
        <w:t xml:space="preserve"> и </w:t>
      </w:r>
      <w:proofErr w:type="spellStart"/>
      <w:r>
        <w:rPr>
          <w:rFonts w:ascii="Times New Roman" w:hAnsi="Times New Roman"/>
          <w:sz w:val="20"/>
          <w:szCs w:val="20"/>
        </w:rPr>
        <w:t>др</w:t>
      </w:r>
      <w:proofErr w:type="spellEnd"/>
      <w:r>
        <w:rPr>
          <w:rFonts w:ascii="Times New Roman" w:hAnsi="Times New Roman"/>
          <w:sz w:val="20"/>
          <w:szCs w:val="20"/>
          <w:lang w:val="fr-FR"/>
        </w:rPr>
        <w:t xml:space="preserve">. ; </w:t>
      </w:r>
      <w:r>
        <w:rPr>
          <w:rFonts w:ascii="Times New Roman" w:hAnsi="Times New Roman"/>
          <w:sz w:val="20"/>
          <w:szCs w:val="20"/>
        </w:rPr>
        <w:t xml:space="preserve">под </w:t>
      </w:r>
      <w:proofErr w:type="spellStart"/>
      <w:r>
        <w:rPr>
          <w:rFonts w:ascii="Times New Roman" w:hAnsi="Times New Roman"/>
          <w:sz w:val="20"/>
          <w:szCs w:val="20"/>
        </w:rPr>
        <w:t>общ.ред</w:t>
      </w:r>
      <w:proofErr w:type="spellEnd"/>
      <w:r>
        <w:rPr>
          <w:rFonts w:ascii="Times New Roman" w:hAnsi="Times New Roman"/>
          <w:sz w:val="20"/>
          <w:szCs w:val="20"/>
        </w:rPr>
        <w:t>. Н. А. Казаковой. М., 2015. – 178 с.</w:t>
      </w:r>
    </w:p>
  </w:footnote>
  <w:footnote w:id="57">
    <w:p w:rsidR="00A60136" w:rsidRDefault="00A60136">
      <w:pPr>
        <w:pStyle w:val="a9"/>
        <w:jc w:val="both"/>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Казакова Н.А. Аудит. Теория и </w:t>
      </w:r>
      <w:proofErr w:type="gramStart"/>
      <w:r>
        <w:rPr>
          <w:rFonts w:ascii="Times New Roman" w:hAnsi="Times New Roman"/>
          <w:sz w:val="20"/>
          <w:szCs w:val="20"/>
        </w:rPr>
        <w:t>практика :</w:t>
      </w:r>
      <w:proofErr w:type="gramEnd"/>
      <w:r>
        <w:rPr>
          <w:rFonts w:ascii="Times New Roman" w:hAnsi="Times New Roman"/>
          <w:sz w:val="20"/>
          <w:szCs w:val="20"/>
        </w:rPr>
        <w:t xml:space="preserve"> учебник для бакалавров / Н. А. Казакова, Г. Б. </w:t>
      </w:r>
      <w:proofErr w:type="spellStart"/>
      <w:r>
        <w:rPr>
          <w:rFonts w:ascii="Times New Roman" w:hAnsi="Times New Roman"/>
          <w:sz w:val="20"/>
          <w:szCs w:val="20"/>
        </w:rPr>
        <w:t>Полисюк</w:t>
      </w:r>
      <w:proofErr w:type="spellEnd"/>
      <w:r>
        <w:rPr>
          <w:rFonts w:ascii="Times New Roman" w:hAnsi="Times New Roman"/>
          <w:sz w:val="20"/>
          <w:szCs w:val="20"/>
        </w:rPr>
        <w:t xml:space="preserve">, А. Б. </w:t>
      </w:r>
      <w:proofErr w:type="spellStart"/>
      <w:r>
        <w:rPr>
          <w:rFonts w:ascii="Times New Roman" w:hAnsi="Times New Roman"/>
          <w:sz w:val="20"/>
          <w:szCs w:val="20"/>
        </w:rPr>
        <w:t>Плисова</w:t>
      </w:r>
      <w:proofErr w:type="spellEnd"/>
      <w:r>
        <w:rPr>
          <w:rFonts w:ascii="Times New Roman" w:hAnsi="Times New Roman"/>
          <w:sz w:val="20"/>
          <w:szCs w:val="20"/>
        </w:rPr>
        <w:t xml:space="preserve"> и </w:t>
      </w:r>
      <w:proofErr w:type="spellStart"/>
      <w:r>
        <w:rPr>
          <w:rFonts w:ascii="Times New Roman" w:hAnsi="Times New Roman"/>
          <w:sz w:val="20"/>
          <w:szCs w:val="20"/>
        </w:rPr>
        <w:t>др</w:t>
      </w:r>
      <w:proofErr w:type="spellEnd"/>
      <w:r>
        <w:rPr>
          <w:rFonts w:ascii="Times New Roman" w:hAnsi="Times New Roman"/>
          <w:sz w:val="20"/>
          <w:szCs w:val="20"/>
          <w:lang w:val="fr-FR"/>
        </w:rPr>
        <w:t xml:space="preserve">. ; </w:t>
      </w:r>
      <w:r>
        <w:rPr>
          <w:rFonts w:ascii="Times New Roman" w:hAnsi="Times New Roman"/>
          <w:sz w:val="20"/>
          <w:szCs w:val="20"/>
        </w:rPr>
        <w:t xml:space="preserve">под </w:t>
      </w:r>
      <w:proofErr w:type="spellStart"/>
      <w:r>
        <w:rPr>
          <w:rFonts w:ascii="Times New Roman" w:hAnsi="Times New Roman"/>
          <w:sz w:val="20"/>
          <w:szCs w:val="20"/>
        </w:rPr>
        <w:t>общ.ред</w:t>
      </w:r>
      <w:proofErr w:type="spellEnd"/>
      <w:r>
        <w:rPr>
          <w:rFonts w:ascii="Times New Roman" w:hAnsi="Times New Roman"/>
          <w:sz w:val="20"/>
          <w:szCs w:val="20"/>
        </w:rPr>
        <w:t>. Н. А. Казаковой. М., 2015. – 185 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136" w:rsidRDefault="00A60136">
    <w:pPr>
      <w:pStyle w:val="a6"/>
      <w:tabs>
        <w:tab w:val="clear" w:pos="9020"/>
        <w:tab w:val="center" w:pos="4819"/>
        <w:tab w:val="right" w:pos="9638"/>
      </w:tabs>
    </w:pPr>
    <w:r>
      <w:rPr>
        <w:rFonts w:ascii="Times New Roman" w:hAnsi="Times New Roman"/>
        <w:sz w:val="20"/>
        <w:szCs w:val="20"/>
      </w:rPr>
      <w:tab/>
    </w:r>
    <w:r>
      <w:rPr>
        <w:rFonts w:ascii="Times New Roman" w:hAnsi="Times New Roman"/>
        <w:sz w:val="20"/>
        <w:szCs w:val="20"/>
      </w:rPr>
      <w:fldChar w:fldCharType="begin"/>
    </w:r>
    <w:r>
      <w:rPr>
        <w:rFonts w:ascii="Times New Roman" w:hAnsi="Times New Roman"/>
        <w:sz w:val="20"/>
        <w:szCs w:val="20"/>
      </w:rPr>
      <w:instrText xml:space="preserve"> PAGE </w:instrText>
    </w:r>
    <w:r>
      <w:rPr>
        <w:rFonts w:ascii="Times New Roman" w:hAnsi="Times New Roman"/>
        <w:sz w:val="20"/>
        <w:szCs w:val="20"/>
      </w:rPr>
      <w:fldChar w:fldCharType="separate"/>
    </w:r>
    <w:r w:rsidR="009D6059">
      <w:rPr>
        <w:rFonts w:ascii="Times New Roman" w:hAnsi="Times New Roman"/>
        <w:noProof/>
        <w:sz w:val="20"/>
        <w:szCs w:val="20"/>
      </w:rPr>
      <w:t>21</w:t>
    </w:r>
    <w:r>
      <w:rPr>
        <w:rFonts w:ascii="Times New Roman" w:hAnsi="Times New Roman"/>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C17EF"/>
    <w:multiLevelType w:val="multilevel"/>
    <w:tmpl w:val="9C9455C6"/>
    <w:numStyleLink w:val="1"/>
  </w:abstractNum>
  <w:abstractNum w:abstractNumId="1" w15:restartNumberingAfterBreak="0">
    <w:nsid w:val="29EF5DD9"/>
    <w:multiLevelType w:val="multilevel"/>
    <w:tmpl w:val="0E54F794"/>
    <w:lvl w:ilvl="0">
      <w:start w:val="1"/>
      <w:numFmt w:val="decimal"/>
      <w:lvlText w:val="%1"/>
      <w:lvlJc w:val="left"/>
      <w:pPr>
        <w:ind w:left="375" w:hanging="375"/>
      </w:pPr>
      <w:rPr>
        <w:rFonts w:hint="default"/>
      </w:rPr>
    </w:lvl>
    <w:lvl w:ilvl="1">
      <w:start w:val="1"/>
      <w:numFmt w:val="decimal"/>
      <w:lvlText w:val="%1.%2"/>
      <w:lvlJc w:val="left"/>
      <w:pPr>
        <w:ind w:left="1368" w:hanging="37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2" w15:restartNumberingAfterBreak="0">
    <w:nsid w:val="30BE12FA"/>
    <w:multiLevelType w:val="hybridMultilevel"/>
    <w:tmpl w:val="0DBC3816"/>
    <w:numStyleLink w:val="0"/>
  </w:abstractNum>
  <w:abstractNum w:abstractNumId="3" w15:restartNumberingAfterBreak="0">
    <w:nsid w:val="41063B0C"/>
    <w:multiLevelType w:val="hybridMultilevel"/>
    <w:tmpl w:val="229C0274"/>
    <w:numStyleLink w:val="a"/>
  </w:abstractNum>
  <w:abstractNum w:abstractNumId="4" w15:restartNumberingAfterBreak="0">
    <w:nsid w:val="4683489A"/>
    <w:multiLevelType w:val="hybridMultilevel"/>
    <w:tmpl w:val="229C0274"/>
    <w:styleLink w:val="a"/>
    <w:lvl w:ilvl="0" w:tplc="54C6B302">
      <w:start w:val="1"/>
      <w:numFmt w:val="bullet"/>
      <w:lvlText w:val="-"/>
      <w:lvlJc w:val="left"/>
      <w:pPr>
        <w:tabs>
          <w:tab w:val="left" w:pos="709"/>
          <w:tab w:val="num" w:pos="101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05" w:firstLine="403"/>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1" w:tplc="E2B60D3C">
      <w:start w:val="1"/>
      <w:numFmt w:val="bullet"/>
      <w:lvlText w:val="-"/>
      <w:lvlJc w:val="left"/>
      <w:pPr>
        <w:tabs>
          <w:tab w:val="left" w:pos="709"/>
          <w:tab w:val="num" w:pos="125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545" w:firstLine="403"/>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2" w:tplc="2E108852">
      <w:start w:val="1"/>
      <w:numFmt w:val="bullet"/>
      <w:lvlText w:val="-"/>
      <w:lvlJc w:val="left"/>
      <w:pPr>
        <w:tabs>
          <w:tab w:val="left" w:pos="709"/>
          <w:tab w:val="num" w:pos="1494"/>
          <w:tab w:val="left" w:pos="2127"/>
          <w:tab w:val="left" w:pos="2836"/>
          <w:tab w:val="left" w:pos="3545"/>
          <w:tab w:val="left" w:pos="4254"/>
          <w:tab w:val="left" w:pos="4963"/>
          <w:tab w:val="left" w:pos="5672"/>
          <w:tab w:val="left" w:pos="6381"/>
          <w:tab w:val="left" w:pos="7090"/>
          <w:tab w:val="left" w:pos="7799"/>
          <w:tab w:val="left" w:pos="8508"/>
          <w:tab w:val="left" w:pos="9217"/>
        </w:tabs>
        <w:ind w:left="785" w:firstLine="403"/>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3" w:tplc="5060D3A0">
      <w:start w:val="1"/>
      <w:numFmt w:val="bullet"/>
      <w:lvlText w:val="-"/>
      <w:lvlJc w:val="left"/>
      <w:pPr>
        <w:tabs>
          <w:tab w:val="left" w:pos="709"/>
          <w:tab w:val="left" w:pos="1418"/>
          <w:tab w:val="num" w:pos="1734"/>
          <w:tab w:val="left" w:pos="2127"/>
          <w:tab w:val="left" w:pos="2836"/>
          <w:tab w:val="left" w:pos="3545"/>
          <w:tab w:val="left" w:pos="4254"/>
          <w:tab w:val="left" w:pos="4963"/>
          <w:tab w:val="left" w:pos="5672"/>
          <w:tab w:val="left" w:pos="6381"/>
          <w:tab w:val="left" w:pos="7090"/>
          <w:tab w:val="left" w:pos="7799"/>
          <w:tab w:val="left" w:pos="8508"/>
          <w:tab w:val="left" w:pos="9217"/>
        </w:tabs>
        <w:ind w:left="1025" w:firstLine="403"/>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4" w:tplc="45DA2EF6">
      <w:start w:val="1"/>
      <w:numFmt w:val="bullet"/>
      <w:lvlText w:val="-"/>
      <w:lvlJc w:val="left"/>
      <w:pPr>
        <w:tabs>
          <w:tab w:val="left" w:pos="709"/>
          <w:tab w:val="left" w:pos="1418"/>
          <w:tab w:val="num" w:pos="1974"/>
          <w:tab w:val="left" w:pos="2127"/>
          <w:tab w:val="left" w:pos="2836"/>
          <w:tab w:val="left" w:pos="3545"/>
          <w:tab w:val="left" w:pos="4254"/>
          <w:tab w:val="left" w:pos="4963"/>
          <w:tab w:val="left" w:pos="5672"/>
          <w:tab w:val="left" w:pos="6381"/>
          <w:tab w:val="left" w:pos="7090"/>
          <w:tab w:val="left" w:pos="7799"/>
          <w:tab w:val="left" w:pos="8508"/>
          <w:tab w:val="left" w:pos="9217"/>
        </w:tabs>
        <w:ind w:left="1265" w:firstLine="403"/>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5" w:tplc="2208076E">
      <w:start w:val="1"/>
      <w:numFmt w:val="bullet"/>
      <w:lvlText w:val="-"/>
      <w:lvlJc w:val="left"/>
      <w:pPr>
        <w:tabs>
          <w:tab w:val="left" w:pos="709"/>
          <w:tab w:val="left" w:pos="1418"/>
          <w:tab w:val="num" w:pos="2214"/>
          <w:tab w:val="left" w:pos="2836"/>
          <w:tab w:val="left" w:pos="3545"/>
          <w:tab w:val="left" w:pos="4254"/>
          <w:tab w:val="left" w:pos="4963"/>
          <w:tab w:val="left" w:pos="5672"/>
          <w:tab w:val="left" w:pos="6381"/>
          <w:tab w:val="left" w:pos="7090"/>
          <w:tab w:val="left" w:pos="7799"/>
          <w:tab w:val="left" w:pos="8508"/>
          <w:tab w:val="left" w:pos="9217"/>
        </w:tabs>
        <w:ind w:left="1505" w:firstLine="403"/>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6" w:tplc="853A8C5C">
      <w:start w:val="1"/>
      <w:numFmt w:val="bullet"/>
      <w:lvlText w:val="-"/>
      <w:lvlJc w:val="left"/>
      <w:pPr>
        <w:tabs>
          <w:tab w:val="left" w:pos="709"/>
          <w:tab w:val="left" w:pos="1418"/>
          <w:tab w:val="left" w:pos="2127"/>
          <w:tab w:val="num" w:pos="2454"/>
          <w:tab w:val="left" w:pos="2836"/>
          <w:tab w:val="left" w:pos="3545"/>
          <w:tab w:val="left" w:pos="4254"/>
          <w:tab w:val="left" w:pos="4963"/>
          <w:tab w:val="left" w:pos="5672"/>
          <w:tab w:val="left" w:pos="6381"/>
          <w:tab w:val="left" w:pos="7090"/>
          <w:tab w:val="left" w:pos="7799"/>
          <w:tab w:val="left" w:pos="8508"/>
          <w:tab w:val="left" w:pos="9217"/>
        </w:tabs>
        <w:ind w:left="1745" w:firstLine="403"/>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7" w:tplc="379A5F34">
      <w:start w:val="1"/>
      <w:numFmt w:val="bullet"/>
      <w:lvlText w:val="-"/>
      <w:lvlJc w:val="left"/>
      <w:pPr>
        <w:tabs>
          <w:tab w:val="left" w:pos="709"/>
          <w:tab w:val="left" w:pos="1418"/>
          <w:tab w:val="left" w:pos="2127"/>
          <w:tab w:val="num" w:pos="2694"/>
          <w:tab w:val="left" w:pos="2836"/>
          <w:tab w:val="left" w:pos="3545"/>
          <w:tab w:val="left" w:pos="4254"/>
          <w:tab w:val="left" w:pos="4963"/>
          <w:tab w:val="left" w:pos="5672"/>
          <w:tab w:val="left" w:pos="6381"/>
          <w:tab w:val="left" w:pos="7090"/>
          <w:tab w:val="left" w:pos="7799"/>
          <w:tab w:val="left" w:pos="8508"/>
          <w:tab w:val="left" w:pos="9217"/>
        </w:tabs>
        <w:ind w:left="1985" w:firstLine="403"/>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8" w:tplc="B9326882">
      <w:start w:val="1"/>
      <w:numFmt w:val="bullet"/>
      <w:lvlText w:val="-"/>
      <w:lvlJc w:val="left"/>
      <w:pPr>
        <w:tabs>
          <w:tab w:val="left" w:pos="709"/>
          <w:tab w:val="left" w:pos="1418"/>
          <w:tab w:val="left" w:pos="2127"/>
          <w:tab w:val="num" w:pos="2934"/>
          <w:tab w:val="left" w:pos="3545"/>
          <w:tab w:val="left" w:pos="4254"/>
          <w:tab w:val="left" w:pos="4963"/>
          <w:tab w:val="left" w:pos="5672"/>
          <w:tab w:val="left" w:pos="6381"/>
          <w:tab w:val="left" w:pos="7090"/>
          <w:tab w:val="left" w:pos="7799"/>
          <w:tab w:val="left" w:pos="8508"/>
          <w:tab w:val="left" w:pos="9217"/>
        </w:tabs>
        <w:ind w:left="2225" w:firstLine="403"/>
      </w:pPr>
      <w:rPr>
        <w:rFonts w:hAnsi="Arial Unicode MS"/>
        <w:caps w:val="0"/>
        <w:smallCaps w:val="0"/>
        <w:strike w:val="0"/>
        <w:dstrike w:val="0"/>
        <w:outline w:val="0"/>
        <w:emboss w:val="0"/>
        <w:imprint w:val="0"/>
        <w:spacing w:val="0"/>
        <w:w w:val="100"/>
        <w:kern w:val="0"/>
        <w:position w:val="4"/>
        <w:sz w:val="34"/>
        <w:szCs w:val="34"/>
        <w:highlight w:val="none"/>
        <w:vertAlign w:val="baseline"/>
      </w:rPr>
    </w:lvl>
  </w:abstractNum>
  <w:abstractNum w:abstractNumId="5" w15:restartNumberingAfterBreak="0">
    <w:nsid w:val="585F6A9F"/>
    <w:multiLevelType w:val="hybridMultilevel"/>
    <w:tmpl w:val="66C4F7BC"/>
    <w:numStyleLink w:val="a0"/>
  </w:abstractNum>
  <w:abstractNum w:abstractNumId="6" w15:restartNumberingAfterBreak="0">
    <w:nsid w:val="671F6FDE"/>
    <w:multiLevelType w:val="multilevel"/>
    <w:tmpl w:val="9C9455C6"/>
    <w:styleLink w:val="1"/>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3404"/>
          <w:tab w:val="left" w:pos="2127"/>
          <w:tab w:val="left" w:pos="2836"/>
          <w:tab w:val="left" w:pos="3545"/>
          <w:tab w:val="left" w:pos="4254"/>
          <w:tab w:val="left" w:pos="4963"/>
          <w:tab w:val="left" w:pos="5672"/>
          <w:tab w:val="left" w:pos="6381"/>
          <w:tab w:val="left" w:pos="7090"/>
          <w:tab w:val="left" w:pos="7799"/>
          <w:tab w:val="left" w:pos="8508"/>
          <w:tab w:val="left" w:pos="9217"/>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tabs>
          <w:tab w:val="left" w:pos="709"/>
          <w:tab w:val="left" w:pos="1418"/>
          <w:tab w:val="left" w:pos="2127"/>
          <w:tab w:val="left" w:pos="2836"/>
          <w:tab w:val="left" w:pos="4254"/>
          <w:tab w:val="left" w:pos="4963"/>
          <w:tab w:val="left" w:pos="5672"/>
          <w:tab w:val="left" w:pos="6381"/>
          <w:tab w:val="left" w:pos="7090"/>
          <w:tab w:val="left" w:pos="7799"/>
          <w:tab w:val="left" w:pos="8508"/>
          <w:tab w:val="left" w:pos="9217"/>
        </w:tabs>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tabs>
          <w:tab w:val="left" w:pos="709"/>
          <w:tab w:val="left" w:pos="1418"/>
          <w:tab w:val="left" w:pos="2127"/>
          <w:tab w:val="left" w:pos="2836"/>
          <w:tab w:val="left" w:pos="3545"/>
          <w:tab w:val="left" w:pos="4963"/>
          <w:tab w:val="left" w:pos="5672"/>
          <w:tab w:val="left" w:pos="6381"/>
          <w:tab w:val="left" w:pos="7090"/>
          <w:tab w:val="left" w:pos="7799"/>
          <w:tab w:val="left" w:pos="8508"/>
          <w:tab w:val="left" w:pos="9217"/>
        </w:tabs>
        <w:ind w:left="4320" w:hanging="180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5400" w:hanging="21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67A74FBB"/>
    <w:multiLevelType w:val="hybridMultilevel"/>
    <w:tmpl w:val="0DBC3816"/>
    <w:styleLink w:val="0"/>
    <w:lvl w:ilvl="0" w:tplc="EF60E14A">
      <w:start w:val="1"/>
      <w:numFmt w:val="bullet"/>
      <w:lvlText w:val="-"/>
      <w:lvlJc w:val="left"/>
      <w:pPr>
        <w:tabs>
          <w:tab w:val="num" w:pos="898"/>
          <w:tab w:val="left" w:pos="942"/>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89" w:firstLine="5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8ECA350">
      <w:start w:val="1"/>
      <w:numFmt w:val="bullet"/>
      <w:lvlText w:val="-"/>
      <w:lvlJc w:val="left"/>
      <w:pPr>
        <w:tabs>
          <w:tab w:val="left" w:pos="942"/>
          <w:tab w:val="left" w:pos="1418"/>
          <w:tab w:val="num" w:pos="1618"/>
          <w:tab w:val="left" w:pos="2127"/>
          <w:tab w:val="left" w:pos="2836"/>
          <w:tab w:val="left" w:pos="3545"/>
          <w:tab w:val="left" w:pos="4254"/>
          <w:tab w:val="left" w:pos="4963"/>
          <w:tab w:val="left" w:pos="5672"/>
          <w:tab w:val="left" w:pos="6381"/>
          <w:tab w:val="left" w:pos="7090"/>
          <w:tab w:val="left" w:pos="7799"/>
          <w:tab w:val="left" w:pos="8508"/>
          <w:tab w:val="left" w:pos="9217"/>
        </w:tabs>
        <w:ind w:left="909" w:firstLine="5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6FE9F44">
      <w:start w:val="1"/>
      <w:numFmt w:val="bullet"/>
      <w:lvlText w:val="-"/>
      <w:lvlJc w:val="left"/>
      <w:pPr>
        <w:tabs>
          <w:tab w:val="left" w:pos="942"/>
          <w:tab w:val="left" w:pos="1418"/>
          <w:tab w:val="left" w:pos="2127"/>
          <w:tab w:val="num" w:pos="2338"/>
          <w:tab w:val="left" w:pos="2836"/>
          <w:tab w:val="left" w:pos="3545"/>
          <w:tab w:val="left" w:pos="4254"/>
          <w:tab w:val="left" w:pos="4963"/>
          <w:tab w:val="left" w:pos="5672"/>
          <w:tab w:val="left" w:pos="6381"/>
          <w:tab w:val="left" w:pos="7090"/>
          <w:tab w:val="left" w:pos="7799"/>
          <w:tab w:val="left" w:pos="8508"/>
          <w:tab w:val="left" w:pos="9217"/>
        </w:tabs>
        <w:ind w:left="1629" w:firstLine="5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13C2C46">
      <w:start w:val="1"/>
      <w:numFmt w:val="bullet"/>
      <w:lvlText w:val="-"/>
      <w:lvlJc w:val="left"/>
      <w:pPr>
        <w:tabs>
          <w:tab w:val="left" w:pos="942"/>
          <w:tab w:val="left" w:pos="1418"/>
          <w:tab w:val="left" w:pos="2127"/>
          <w:tab w:val="left" w:pos="2836"/>
          <w:tab w:val="num" w:pos="3058"/>
          <w:tab w:val="left" w:pos="3545"/>
          <w:tab w:val="left" w:pos="4254"/>
          <w:tab w:val="left" w:pos="4963"/>
          <w:tab w:val="left" w:pos="5672"/>
          <w:tab w:val="left" w:pos="6381"/>
          <w:tab w:val="left" w:pos="7090"/>
          <w:tab w:val="left" w:pos="7799"/>
          <w:tab w:val="left" w:pos="8508"/>
          <w:tab w:val="left" w:pos="9217"/>
        </w:tabs>
        <w:ind w:left="2349" w:firstLine="5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642F31A">
      <w:start w:val="1"/>
      <w:numFmt w:val="bullet"/>
      <w:lvlText w:val="-"/>
      <w:lvlJc w:val="left"/>
      <w:pPr>
        <w:tabs>
          <w:tab w:val="left" w:pos="942"/>
          <w:tab w:val="left" w:pos="1418"/>
          <w:tab w:val="left" w:pos="2127"/>
          <w:tab w:val="left" w:pos="2836"/>
          <w:tab w:val="left" w:pos="3545"/>
          <w:tab w:val="num" w:pos="3778"/>
          <w:tab w:val="left" w:pos="4254"/>
          <w:tab w:val="left" w:pos="4963"/>
          <w:tab w:val="left" w:pos="5672"/>
          <w:tab w:val="left" w:pos="6381"/>
          <w:tab w:val="left" w:pos="7090"/>
          <w:tab w:val="left" w:pos="7799"/>
          <w:tab w:val="left" w:pos="8508"/>
          <w:tab w:val="left" w:pos="9217"/>
        </w:tabs>
        <w:ind w:left="3069" w:firstLine="5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848C264">
      <w:start w:val="1"/>
      <w:numFmt w:val="bullet"/>
      <w:lvlText w:val="-"/>
      <w:lvlJc w:val="left"/>
      <w:pPr>
        <w:tabs>
          <w:tab w:val="left" w:pos="942"/>
          <w:tab w:val="left" w:pos="1418"/>
          <w:tab w:val="left" w:pos="2127"/>
          <w:tab w:val="left" w:pos="2836"/>
          <w:tab w:val="left" w:pos="3545"/>
          <w:tab w:val="left" w:pos="4254"/>
          <w:tab w:val="num" w:pos="4498"/>
          <w:tab w:val="left" w:pos="4963"/>
          <w:tab w:val="left" w:pos="5672"/>
          <w:tab w:val="left" w:pos="6381"/>
          <w:tab w:val="left" w:pos="7090"/>
          <w:tab w:val="left" w:pos="7799"/>
          <w:tab w:val="left" w:pos="8508"/>
          <w:tab w:val="left" w:pos="9217"/>
        </w:tabs>
        <w:ind w:left="3789" w:firstLine="5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50097D6">
      <w:start w:val="1"/>
      <w:numFmt w:val="bullet"/>
      <w:lvlText w:val="-"/>
      <w:lvlJc w:val="left"/>
      <w:pPr>
        <w:tabs>
          <w:tab w:val="left" w:pos="942"/>
          <w:tab w:val="left" w:pos="1418"/>
          <w:tab w:val="left" w:pos="2127"/>
          <w:tab w:val="left" w:pos="2836"/>
          <w:tab w:val="left" w:pos="3545"/>
          <w:tab w:val="left" w:pos="4254"/>
          <w:tab w:val="left" w:pos="4963"/>
          <w:tab w:val="num" w:pos="5218"/>
          <w:tab w:val="left" w:pos="5672"/>
          <w:tab w:val="left" w:pos="6381"/>
          <w:tab w:val="left" w:pos="7090"/>
          <w:tab w:val="left" w:pos="7799"/>
          <w:tab w:val="left" w:pos="8508"/>
          <w:tab w:val="left" w:pos="9217"/>
        </w:tabs>
        <w:ind w:left="4509" w:firstLine="5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F7C1F92">
      <w:start w:val="1"/>
      <w:numFmt w:val="bullet"/>
      <w:lvlText w:val="-"/>
      <w:lvlJc w:val="left"/>
      <w:pPr>
        <w:tabs>
          <w:tab w:val="left" w:pos="942"/>
          <w:tab w:val="left" w:pos="1418"/>
          <w:tab w:val="left" w:pos="2127"/>
          <w:tab w:val="left" w:pos="2836"/>
          <w:tab w:val="left" w:pos="3545"/>
          <w:tab w:val="left" w:pos="4254"/>
          <w:tab w:val="left" w:pos="4963"/>
          <w:tab w:val="left" w:pos="5672"/>
          <w:tab w:val="num" w:pos="5938"/>
          <w:tab w:val="left" w:pos="6381"/>
          <w:tab w:val="left" w:pos="7090"/>
          <w:tab w:val="left" w:pos="7799"/>
          <w:tab w:val="left" w:pos="8508"/>
          <w:tab w:val="left" w:pos="9217"/>
        </w:tabs>
        <w:ind w:left="5229" w:firstLine="5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6BD09B16">
      <w:start w:val="1"/>
      <w:numFmt w:val="bullet"/>
      <w:lvlText w:val="-"/>
      <w:lvlJc w:val="left"/>
      <w:pPr>
        <w:tabs>
          <w:tab w:val="left" w:pos="942"/>
          <w:tab w:val="left" w:pos="1418"/>
          <w:tab w:val="left" w:pos="2127"/>
          <w:tab w:val="left" w:pos="2836"/>
          <w:tab w:val="left" w:pos="3545"/>
          <w:tab w:val="left" w:pos="4254"/>
          <w:tab w:val="left" w:pos="4963"/>
          <w:tab w:val="left" w:pos="5672"/>
          <w:tab w:val="left" w:pos="6381"/>
          <w:tab w:val="num" w:pos="6658"/>
          <w:tab w:val="left" w:pos="7090"/>
          <w:tab w:val="left" w:pos="7799"/>
          <w:tab w:val="left" w:pos="8508"/>
          <w:tab w:val="left" w:pos="9217"/>
        </w:tabs>
        <w:ind w:left="5949" w:firstLine="5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7D447621"/>
    <w:multiLevelType w:val="hybridMultilevel"/>
    <w:tmpl w:val="66C4F7BC"/>
    <w:styleLink w:val="a0"/>
    <w:lvl w:ilvl="0" w:tplc="A5FE6DBE">
      <w:start w:val="1"/>
      <w:numFmt w:val="decimal"/>
      <w:lvlText w:val="%1."/>
      <w:lvlJc w:val="left"/>
      <w:pPr>
        <w:tabs>
          <w:tab w:val="num" w:pos="1549"/>
          <w:tab w:val="left" w:pos="2127"/>
          <w:tab w:val="left" w:pos="2836"/>
          <w:tab w:val="left" w:pos="3545"/>
          <w:tab w:val="left" w:pos="4254"/>
          <w:tab w:val="left" w:pos="4963"/>
          <w:tab w:val="left" w:pos="5672"/>
          <w:tab w:val="left" w:pos="6381"/>
          <w:tab w:val="left" w:pos="7090"/>
          <w:tab w:val="left" w:pos="7799"/>
          <w:tab w:val="left" w:pos="8508"/>
          <w:tab w:val="left" w:pos="9217"/>
        </w:tabs>
        <w:ind w:left="840" w:hanging="13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ED88EC6">
      <w:start w:val="1"/>
      <w:numFmt w:val="decimal"/>
      <w:lvlText w:val="%2."/>
      <w:lvlJc w:val="left"/>
      <w:pPr>
        <w:tabs>
          <w:tab w:val="num" w:pos="1729"/>
          <w:tab w:val="left" w:pos="2127"/>
          <w:tab w:val="left" w:pos="2836"/>
          <w:tab w:val="left" w:pos="3545"/>
          <w:tab w:val="left" w:pos="4254"/>
          <w:tab w:val="left" w:pos="4963"/>
          <w:tab w:val="left" w:pos="5672"/>
          <w:tab w:val="left" w:pos="6381"/>
          <w:tab w:val="left" w:pos="7090"/>
          <w:tab w:val="left" w:pos="7799"/>
          <w:tab w:val="left" w:pos="8508"/>
          <w:tab w:val="left" w:pos="9217"/>
        </w:tabs>
        <w:ind w:left="1020" w:hanging="13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D229FB4">
      <w:start w:val="1"/>
      <w:numFmt w:val="decimal"/>
      <w:lvlText w:val="%3."/>
      <w:lvlJc w:val="left"/>
      <w:pPr>
        <w:tabs>
          <w:tab w:val="num" w:pos="1909"/>
          <w:tab w:val="left" w:pos="2127"/>
          <w:tab w:val="left" w:pos="2836"/>
          <w:tab w:val="left" w:pos="3545"/>
          <w:tab w:val="left" w:pos="4254"/>
          <w:tab w:val="left" w:pos="4963"/>
          <w:tab w:val="left" w:pos="5672"/>
          <w:tab w:val="left" w:pos="6381"/>
          <w:tab w:val="left" w:pos="7090"/>
          <w:tab w:val="left" w:pos="7799"/>
          <w:tab w:val="left" w:pos="8508"/>
          <w:tab w:val="left" w:pos="9217"/>
        </w:tabs>
        <w:ind w:left="1200" w:hanging="13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DFAF550">
      <w:start w:val="1"/>
      <w:numFmt w:val="decimal"/>
      <w:lvlText w:val="%4."/>
      <w:lvlJc w:val="left"/>
      <w:pPr>
        <w:tabs>
          <w:tab w:val="num" w:pos="2089"/>
          <w:tab w:val="left" w:pos="2127"/>
          <w:tab w:val="left" w:pos="2836"/>
          <w:tab w:val="left" w:pos="3545"/>
          <w:tab w:val="left" w:pos="4254"/>
          <w:tab w:val="left" w:pos="4963"/>
          <w:tab w:val="left" w:pos="5672"/>
          <w:tab w:val="left" w:pos="6381"/>
          <w:tab w:val="left" w:pos="7090"/>
          <w:tab w:val="left" w:pos="7799"/>
          <w:tab w:val="left" w:pos="8508"/>
          <w:tab w:val="left" w:pos="9217"/>
        </w:tabs>
        <w:ind w:left="1380" w:hanging="13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4762514">
      <w:start w:val="1"/>
      <w:numFmt w:val="decimal"/>
      <w:lvlText w:val="%5."/>
      <w:lvlJc w:val="left"/>
      <w:pPr>
        <w:tabs>
          <w:tab w:val="left" w:pos="1480"/>
          <w:tab w:val="num" w:pos="2269"/>
          <w:tab w:val="left" w:pos="2836"/>
          <w:tab w:val="left" w:pos="3545"/>
          <w:tab w:val="left" w:pos="4254"/>
          <w:tab w:val="left" w:pos="4963"/>
          <w:tab w:val="left" w:pos="5672"/>
          <w:tab w:val="left" w:pos="6381"/>
          <w:tab w:val="left" w:pos="7090"/>
          <w:tab w:val="left" w:pos="7799"/>
          <w:tab w:val="left" w:pos="8508"/>
          <w:tab w:val="left" w:pos="9217"/>
        </w:tabs>
        <w:ind w:left="1560" w:hanging="13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C6616BC">
      <w:start w:val="1"/>
      <w:numFmt w:val="decimal"/>
      <w:lvlText w:val="%6."/>
      <w:lvlJc w:val="left"/>
      <w:pPr>
        <w:tabs>
          <w:tab w:val="left" w:pos="1480"/>
          <w:tab w:val="num" w:pos="2449"/>
          <w:tab w:val="left" w:pos="2836"/>
          <w:tab w:val="left" w:pos="3545"/>
          <w:tab w:val="left" w:pos="4254"/>
          <w:tab w:val="left" w:pos="4963"/>
          <w:tab w:val="left" w:pos="5672"/>
          <w:tab w:val="left" w:pos="6381"/>
          <w:tab w:val="left" w:pos="7090"/>
          <w:tab w:val="left" w:pos="7799"/>
          <w:tab w:val="left" w:pos="8508"/>
          <w:tab w:val="left" w:pos="9217"/>
        </w:tabs>
        <w:ind w:left="1740" w:hanging="13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EBE4840">
      <w:start w:val="1"/>
      <w:numFmt w:val="decimal"/>
      <w:lvlText w:val="%7."/>
      <w:lvlJc w:val="left"/>
      <w:pPr>
        <w:tabs>
          <w:tab w:val="left" w:pos="1480"/>
          <w:tab w:val="num" w:pos="2629"/>
          <w:tab w:val="left" w:pos="2836"/>
          <w:tab w:val="left" w:pos="3545"/>
          <w:tab w:val="left" w:pos="4254"/>
          <w:tab w:val="left" w:pos="4963"/>
          <w:tab w:val="left" w:pos="5672"/>
          <w:tab w:val="left" w:pos="6381"/>
          <w:tab w:val="left" w:pos="7090"/>
          <w:tab w:val="left" w:pos="7799"/>
          <w:tab w:val="left" w:pos="8508"/>
          <w:tab w:val="left" w:pos="9217"/>
        </w:tabs>
        <w:ind w:left="1920" w:hanging="13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A043A26">
      <w:start w:val="1"/>
      <w:numFmt w:val="decimal"/>
      <w:lvlText w:val="%8."/>
      <w:lvlJc w:val="left"/>
      <w:pPr>
        <w:tabs>
          <w:tab w:val="left" w:pos="1480"/>
          <w:tab w:val="left" w:pos="2127"/>
          <w:tab w:val="num" w:pos="2809"/>
          <w:tab w:val="left" w:pos="2836"/>
          <w:tab w:val="left" w:pos="3545"/>
          <w:tab w:val="left" w:pos="4254"/>
          <w:tab w:val="left" w:pos="4963"/>
          <w:tab w:val="left" w:pos="5672"/>
          <w:tab w:val="left" w:pos="6381"/>
          <w:tab w:val="left" w:pos="7090"/>
          <w:tab w:val="left" w:pos="7799"/>
          <w:tab w:val="left" w:pos="8508"/>
          <w:tab w:val="left" w:pos="9217"/>
        </w:tabs>
        <w:ind w:left="2100" w:hanging="13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E1ED566">
      <w:start w:val="1"/>
      <w:numFmt w:val="decimal"/>
      <w:lvlText w:val="%9."/>
      <w:lvlJc w:val="left"/>
      <w:pPr>
        <w:tabs>
          <w:tab w:val="left" w:pos="1480"/>
          <w:tab w:val="left" w:pos="2127"/>
          <w:tab w:val="num" w:pos="2989"/>
          <w:tab w:val="left" w:pos="3545"/>
          <w:tab w:val="left" w:pos="4254"/>
          <w:tab w:val="left" w:pos="4963"/>
          <w:tab w:val="left" w:pos="5672"/>
          <w:tab w:val="left" w:pos="6381"/>
          <w:tab w:val="left" w:pos="7090"/>
          <w:tab w:val="left" w:pos="7799"/>
          <w:tab w:val="left" w:pos="8508"/>
          <w:tab w:val="left" w:pos="9217"/>
        </w:tabs>
        <w:ind w:left="2280" w:hanging="13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4"/>
  </w:num>
  <w:num w:numId="2">
    <w:abstractNumId w:val="3"/>
  </w:num>
  <w:num w:numId="3">
    <w:abstractNumId w:val="8"/>
  </w:num>
  <w:num w:numId="4">
    <w:abstractNumId w:val="5"/>
  </w:num>
  <w:num w:numId="5">
    <w:abstractNumId w:val="5"/>
    <w:lvlOverride w:ilvl="0">
      <w:lvl w:ilvl="0" w:tplc="0F00B734">
        <w:start w:val="1"/>
        <w:numFmt w:val="decimal"/>
        <w:lvlText w:val="%1."/>
        <w:lvlJc w:val="left"/>
        <w:pPr>
          <w:tabs>
            <w:tab w:val="num" w:pos="1549"/>
            <w:tab w:val="left" w:pos="2127"/>
            <w:tab w:val="left" w:pos="2836"/>
            <w:tab w:val="left" w:pos="3545"/>
            <w:tab w:val="left" w:pos="4254"/>
            <w:tab w:val="left" w:pos="4963"/>
            <w:tab w:val="left" w:pos="5672"/>
            <w:tab w:val="left" w:pos="6381"/>
            <w:tab w:val="left" w:pos="7090"/>
            <w:tab w:val="left" w:pos="7799"/>
            <w:tab w:val="left" w:pos="8508"/>
            <w:tab w:val="left" w:pos="9217"/>
          </w:tabs>
          <w:ind w:left="840" w:hanging="13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94A9C26">
        <w:start w:val="1"/>
        <w:numFmt w:val="decimal"/>
        <w:lvlText w:val="%2."/>
        <w:lvlJc w:val="left"/>
        <w:pPr>
          <w:tabs>
            <w:tab w:val="num" w:pos="1729"/>
            <w:tab w:val="left" w:pos="2127"/>
            <w:tab w:val="left" w:pos="2836"/>
            <w:tab w:val="left" w:pos="3545"/>
            <w:tab w:val="left" w:pos="4254"/>
            <w:tab w:val="left" w:pos="4963"/>
            <w:tab w:val="left" w:pos="5672"/>
            <w:tab w:val="left" w:pos="6381"/>
            <w:tab w:val="left" w:pos="7090"/>
            <w:tab w:val="left" w:pos="7799"/>
            <w:tab w:val="left" w:pos="8508"/>
            <w:tab w:val="left" w:pos="9217"/>
          </w:tabs>
          <w:ind w:left="1020" w:hanging="13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E246CA2">
        <w:start w:val="1"/>
        <w:numFmt w:val="decimal"/>
        <w:lvlText w:val="%3."/>
        <w:lvlJc w:val="left"/>
        <w:pPr>
          <w:tabs>
            <w:tab w:val="num" w:pos="1909"/>
            <w:tab w:val="left" w:pos="2127"/>
            <w:tab w:val="left" w:pos="2836"/>
            <w:tab w:val="left" w:pos="3545"/>
            <w:tab w:val="left" w:pos="4254"/>
            <w:tab w:val="left" w:pos="4963"/>
            <w:tab w:val="left" w:pos="5672"/>
            <w:tab w:val="left" w:pos="6381"/>
            <w:tab w:val="left" w:pos="7090"/>
            <w:tab w:val="left" w:pos="7799"/>
            <w:tab w:val="left" w:pos="8508"/>
            <w:tab w:val="left" w:pos="9217"/>
          </w:tabs>
          <w:ind w:left="1200" w:hanging="13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BB4C8FC">
        <w:start w:val="1"/>
        <w:numFmt w:val="decimal"/>
        <w:lvlText w:val="%4."/>
        <w:lvlJc w:val="left"/>
        <w:pPr>
          <w:tabs>
            <w:tab w:val="num" w:pos="2089"/>
            <w:tab w:val="left" w:pos="2127"/>
            <w:tab w:val="left" w:pos="2836"/>
            <w:tab w:val="left" w:pos="3545"/>
            <w:tab w:val="left" w:pos="4254"/>
            <w:tab w:val="left" w:pos="4963"/>
            <w:tab w:val="left" w:pos="5672"/>
            <w:tab w:val="left" w:pos="6381"/>
            <w:tab w:val="left" w:pos="7090"/>
            <w:tab w:val="left" w:pos="7799"/>
            <w:tab w:val="left" w:pos="8508"/>
            <w:tab w:val="left" w:pos="9217"/>
          </w:tabs>
          <w:ind w:left="1380" w:hanging="13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A36E19A">
        <w:start w:val="1"/>
        <w:numFmt w:val="decimal"/>
        <w:lvlText w:val="%5."/>
        <w:lvlJc w:val="left"/>
        <w:pPr>
          <w:tabs>
            <w:tab w:val="left" w:pos="1466"/>
            <w:tab w:val="num" w:pos="2269"/>
            <w:tab w:val="left" w:pos="2836"/>
            <w:tab w:val="left" w:pos="3545"/>
            <w:tab w:val="left" w:pos="4254"/>
            <w:tab w:val="left" w:pos="4963"/>
            <w:tab w:val="left" w:pos="5672"/>
            <w:tab w:val="left" w:pos="6381"/>
            <w:tab w:val="left" w:pos="7090"/>
            <w:tab w:val="left" w:pos="7799"/>
            <w:tab w:val="left" w:pos="8508"/>
            <w:tab w:val="left" w:pos="9217"/>
          </w:tabs>
          <w:ind w:left="1560" w:hanging="13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CEC0588">
        <w:start w:val="1"/>
        <w:numFmt w:val="decimal"/>
        <w:lvlText w:val="%6."/>
        <w:lvlJc w:val="left"/>
        <w:pPr>
          <w:tabs>
            <w:tab w:val="left" w:pos="1466"/>
            <w:tab w:val="num" w:pos="2449"/>
            <w:tab w:val="left" w:pos="2836"/>
            <w:tab w:val="left" w:pos="3545"/>
            <w:tab w:val="left" w:pos="4254"/>
            <w:tab w:val="left" w:pos="4963"/>
            <w:tab w:val="left" w:pos="5672"/>
            <w:tab w:val="left" w:pos="6381"/>
            <w:tab w:val="left" w:pos="7090"/>
            <w:tab w:val="left" w:pos="7799"/>
            <w:tab w:val="left" w:pos="8508"/>
            <w:tab w:val="left" w:pos="9217"/>
          </w:tabs>
          <w:ind w:left="1740" w:hanging="13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F7C076A">
        <w:start w:val="1"/>
        <w:numFmt w:val="decimal"/>
        <w:lvlText w:val="%7."/>
        <w:lvlJc w:val="left"/>
        <w:pPr>
          <w:tabs>
            <w:tab w:val="left" w:pos="1466"/>
            <w:tab w:val="num" w:pos="2629"/>
            <w:tab w:val="left" w:pos="2836"/>
            <w:tab w:val="left" w:pos="3545"/>
            <w:tab w:val="left" w:pos="4254"/>
            <w:tab w:val="left" w:pos="4963"/>
            <w:tab w:val="left" w:pos="5672"/>
            <w:tab w:val="left" w:pos="6381"/>
            <w:tab w:val="left" w:pos="7090"/>
            <w:tab w:val="left" w:pos="7799"/>
            <w:tab w:val="left" w:pos="8508"/>
            <w:tab w:val="left" w:pos="9217"/>
          </w:tabs>
          <w:ind w:left="1920" w:hanging="13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B348B38">
        <w:start w:val="1"/>
        <w:numFmt w:val="decimal"/>
        <w:lvlText w:val="%8."/>
        <w:lvlJc w:val="left"/>
        <w:pPr>
          <w:tabs>
            <w:tab w:val="left" w:pos="1466"/>
            <w:tab w:val="left" w:pos="2127"/>
            <w:tab w:val="num" w:pos="2809"/>
            <w:tab w:val="left" w:pos="2836"/>
            <w:tab w:val="left" w:pos="3545"/>
            <w:tab w:val="left" w:pos="4254"/>
            <w:tab w:val="left" w:pos="4963"/>
            <w:tab w:val="left" w:pos="5672"/>
            <w:tab w:val="left" w:pos="6381"/>
            <w:tab w:val="left" w:pos="7090"/>
            <w:tab w:val="left" w:pos="7799"/>
            <w:tab w:val="left" w:pos="8508"/>
            <w:tab w:val="left" w:pos="9217"/>
          </w:tabs>
          <w:ind w:left="2100" w:hanging="13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8B6778A">
        <w:start w:val="1"/>
        <w:numFmt w:val="decimal"/>
        <w:lvlText w:val="%9."/>
        <w:lvlJc w:val="left"/>
        <w:pPr>
          <w:tabs>
            <w:tab w:val="left" w:pos="1466"/>
            <w:tab w:val="left" w:pos="2127"/>
            <w:tab w:val="num" w:pos="2989"/>
            <w:tab w:val="left" w:pos="3545"/>
            <w:tab w:val="left" w:pos="4254"/>
            <w:tab w:val="left" w:pos="4963"/>
            <w:tab w:val="left" w:pos="5672"/>
            <w:tab w:val="left" w:pos="6381"/>
            <w:tab w:val="left" w:pos="7090"/>
            <w:tab w:val="left" w:pos="7799"/>
            <w:tab w:val="left" w:pos="8508"/>
            <w:tab w:val="left" w:pos="9217"/>
          </w:tabs>
          <w:ind w:left="2280" w:hanging="13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5"/>
    <w:lvlOverride w:ilvl="0">
      <w:lvl w:ilvl="0" w:tplc="0F00B734">
        <w:start w:val="1"/>
        <w:numFmt w:val="decimal"/>
        <w:lvlText w:val="%1."/>
        <w:lvlJc w:val="left"/>
        <w:pPr>
          <w:tabs>
            <w:tab w:val="num" w:pos="1549"/>
            <w:tab w:val="left" w:pos="2127"/>
            <w:tab w:val="left" w:pos="2836"/>
            <w:tab w:val="left" w:pos="3545"/>
            <w:tab w:val="left" w:pos="4254"/>
            <w:tab w:val="left" w:pos="4963"/>
            <w:tab w:val="left" w:pos="5672"/>
            <w:tab w:val="left" w:pos="6381"/>
            <w:tab w:val="left" w:pos="7090"/>
            <w:tab w:val="left" w:pos="7799"/>
            <w:tab w:val="left" w:pos="8508"/>
            <w:tab w:val="left" w:pos="9217"/>
          </w:tabs>
          <w:ind w:left="840" w:hanging="13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94A9C26">
        <w:start w:val="1"/>
        <w:numFmt w:val="decimal"/>
        <w:lvlText w:val="%2."/>
        <w:lvlJc w:val="left"/>
        <w:pPr>
          <w:tabs>
            <w:tab w:val="num" w:pos="1729"/>
            <w:tab w:val="left" w:pos="2127"/>
            <w:tab w:val="left" w:pos="2836"/>
            <w:tab w:val="left" w:pos="3545"/>
            <w:tab w:val="left" w:pos="4254"/>
            <w:tab w:val="left" w:pos="4963"/>
            <w:tab w:val="left" w:pos="5672"/>
            <w:tab w:val="left" w:pos="6381"/>
            <w:tab w:val="left" w:pos="7090"/>
            <w:tab w:val="left" w:pos="7799"/>
            <w:tab w:val="left" w:pos="8508"/>
            <w:tab w:val="left" w:pos="9217"/>
          </w:tabs>
          <w:ind w:left="1020" w:hanging="13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E246CA2">
        <w:start w:val="1"/>
        <w:numFmt w:val="decimal"/>
        <w:lvlText w:val="%3."/>
        <w:lvlJc w:val="left"/>
        <w:pPr>
          <w:tabs>
            <w:tab w:val="left" w:pos="283"/>
            <w:tab w:val="left" w:pos="709"/>
            <w:tab w:val="num" w:pos="113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431" w:firstLine="278"/>
        </w:pPr>
        <w:rPr>
          <w:rFonts w:ascii="Times New Roman" w:eastAsia="Arial Unicode MS" w:hAnsi="Times New Roman"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BB4C8FC">
        <w:start w:val="1"/>
        <w:numFmt w:val="decimal"/>
        <w:lvlText w:val="%4."/>
        <w:lvlJc w:val="left"/>
        <w:pPr>
          <w:tabs>
            <w:tab w:val="left" w:pos="283"/>
            <w:tab w:val="left" w:pos="709"/>
            <w:tab w:val="num" w:pos="113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431" w:firstLine="27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A36E19A">
        <w:start w:val="1"/>
        <w:numFmt w:val="decimal"/>
        <w:lvlText w:val="%5."/>
        <w:lvlJc w:val="left"/>
        <w:pPr>
          <w:tabs>
            <w:tab w:val="left" w:pos="283"/>
            <w:tab w:val="left" w:pos="709"/>
            <w:tab w:val="num" w:pos="113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431" w:firstLine="27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CEC0588">
        <w:start w:val="1"/>
        <w:numFmt w:val="decimal"/>
        <w:lvlText w:val="%6."/>
        <w:lvlJc w:val="left"/>
        <w:pPr>
          <w:tabs>
            <w:tab w:val="left" w:pos="283"/>
            <w:tab w:val="left" w:pos="709"/>
            <w:tab w:val="num" w:pos="113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431" w:firstLine="27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F7C076A">
        <w:start w:val="1"/>
        <w:numFmt w:val="decimal"/>
        <w:lvlText w:val="%7."/>
        <w:lvlJc w:val="left"/>
        <w:pPr>
          <w:tabs>
            <w:tab w:val="left" w:pos="283"/>
            <w:tab w:val="left" w:pos="709"/>
            <w:tab w:val="num" w:pos="113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431" w:firstLine="27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B348B38">
        <w:start w:val="1"/>
        <w:numFmt w:val="decimal"/>
        <w:lvlText w:val="%8."/>
        <w:lvlJc w:val="left"/>
        <w:pPr>
          <w:tabs>
            <w:tab w:val="left" w:pos="283"/>
            <w:tab w:val="left" w:pos="709"/>
            <w:tab w:val="num" w:pos="113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431" w:firstLine="27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8B6778A">
        <w:start w:val="1"/>
        <w:numFmt w:val="decimal"/>
        <w:lvlText w:val="%9."/>
        <w:lvlJc w:val="left"/>
        <w:pPr>
          <w:tabs>
            <w:tab w:val="left" w:pos="283"/>
            <w:tab w:val="left" w:pos="709"/>
            <w:tab w:val="num" w:pos="113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431" w:firstLine="27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abstractNumId w:val="3"/>
    <w:lvlOverride w:ilvl="0">
      <w:lvl w:ilvl="0" w:tplc="C0A28144">
        <w:start w:val="1"/>
        <w:numFmt w:val="bullet"/>
        <w:lvlText w:val="-"/>
        <w:lvlJc w:val="left"/>
        <w:pPr>
          <w:tabs>
            <w:tab w:val="num" w:pos="899"/>
            <w:tab w:val="left" w:pos="963"/>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90" w:firstLine="51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4"/>
          <w:szCs w:val="34"/>
          <w:highlight w:val="none"/>
          <w:vertAlign w:val="baseline"/>
        </w:rPr>
      </w:lvl>
    </w:lvlOverride>
    <w:lvlOverride w:ilvl="1">
      <w:lvl w:ilvl="1" w:tplc="9C422780">
        <w:start w:val="1"/>
        <w:numFmt w:val="bullet"/>
        <w:lvlText w:val="-"/>
        <w:lvlJc w:val="left"/>
        <w:pPr>
          <w:tabs>
            <w:tab w:val="left" w:pos="963"/>
            <w:tab w:val="num" w:pos="107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70" w:firstLine="51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4"/>
          <w:szCs w:val="34"/>
          <w:highlight w:val="none"/>
          <w:vertAlign w:val="baseline"/>
        </w:rPr>
      </w:lvl>
    </w:lvlOverride>
    <w:lvlOverride w:ilvl="2">
      <w:lvl w:ilvl="2" w:tplc="E23EEE68">
        <w:start w:val="1"/>
        <w:numFmt w:val="bullet"/>
        <w:lvlText w:val="-"/>
        <w:lvlJc w:val="left"/>
        <w:pPr>
          <w:tabs>
            <w:tab w:val="left" w:pos="963"/>
            <w:tab w:val="num" w:pos="125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550" w:firstLine="51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4"/>
          <w:szCs w:val="34"/>
          <w:highlight w:val="none"/>
          <w:vertAlign w:val="baseline"/>
        </w:rPr>
      </w:lvl>
    </w:lvlOverride>
    <w:lvlOverride w:ilvl="3">
      <w:lvl w:ilvl="3" w:tplc="A3AA3A74">
        <w:start w:val="1"/>
        <w:numFmt w:val="bullet"/>
        <w:lvlText w:val="-"/>
        <w:lvlJc w:val="left"/>
        <w:pPr>
          <w:tabs>
            <w:tab w:val="left" w:pos="963"/>
            <w:tab w:val="num" w:pos="1439"/>
            <w:tab w:val="left" w:pos="2127"/>
            <w:tab w:val="left" w:pos="2836"/>
            <w:tab w:val="left" w:pos="3545"/>
            <w:tab w:val="left" w:pos="4254"/>
            <w:tab w:val="left" w:pos="4963"/>
            <w:tab w:val="left" w:pos="5672"/>
            <w:tab w:val="left" w:pos="6381"/>
            <w:tab w:val="left" w:pos="7090"/>
            <w:tab w:val="left" w:pos="7799"/>
            <w:tab w:val="left" w:pos="8508"/>
            <w:tab w:val="left" w:pos="9217"/>
          </w:tabs>
          <w:ind w:left="730" w:firstLine="51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4"/>
          <w:szCs w:val="34"/>
          <w:highlight w:val="none"/>
          <w:vertAlign w:val="baseline"/>
        </w:rPr>
      </w:lvl>
    </w:lvlOverride>
    <w:lvlOverride w:ilvl="4">
      <w:lvl w:ilvl="4" w:tplc="F1387D14">
        <w:start w:val="1"/>
        <w:numFmt w:val="bullet"/>
        <w:lvlText w:val="-"/>
        <w:lvlJc w:val="left"/>
        <w:pPr>
          <w:tabs>
            <w:tab w:val="left" w:pos="963"/>
            <w:tab w:val="left" w:pos="1418"/>
            <w:tab w:val="num" w:pos="1619"/>
            <w:tab w:val="left" w:pos="2127"/>
            <w:tab w:val="left" w:pos="2836"/>
            <w:tab w:val="left" w:pos="3545"/>
            <w:tab w:val="left" w:pos="4254"/>
            <w:tab w:val="left" w:pos="4963"/>
            <w:tab w:val="left" w:pos="5672"/>
            <w:tab w:val="left" w:pos="6381"/>
            <w:tab w:val="left" w:pos="7090"/>
            <w:tab w:val="left" w:pos="7799"/>
            <w:tab w:val="left" w:pos="8508"/>
            <w:tab w:val="left" w:pos="9217"/>
          </w:tabs>
          <w:ind w:left="910" w:firstLine="51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4"/>
          <w:szCs w:val="34"/>
          <w:highlight w:val="none"/>
          <w:vertAlign w:val="baseline"/>
        </w:rPr>
      </w:lvl>
    </w:lvlOverride>
    <w:lvlOverride w:ilvl="5">
      <w:lvl w:ilvl="5" w:tplc="E2F20228">
        <w:start w:val="1"/>
        <w:numFmt w:val="bullet"/>
        <w:lvlText w:val="-"/>
        <w:lvlJc w:val="left"/>
        <w:pPr>
          <w:tabs>
            <w:tab w:val="left" w:pos="963"/>
            <w:tab w:val="left" w:pos="1418"/>
            <w:tab w:val="num" w:pos="1799"/>
            <w:tab w:val="left" w:pos="2127"/>
            <w:tab w:val="left" w:pos="2836"/>
            <w:tab w:val="left" w:pos="3545"/>
            <w:tab w:val="left" w:pos="4254"/>
            <w:tab w:val="left" w:pos="4963"/>
            <w:tab w:val="left" w:pos="5672"/>
            <w:tab w:val="left" w:pos="6381"/>
            <w:tab w:val="left" w:pos="7090"/>
            <w:tab w:val="left" w:pos="7799"/>
            <w:tab w:val="left" w:pos="8508"/>
            <w:tab w:val="left" w:pos="9217"/>
          </w:tabs>
          <w:ind w:left="1090" w:firstLine="51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4"/>
          <w:szCs w:val="34"/>
          <w:highlight w:val="none"/>
          <w:vertAlign w:val="baseline"/>
        </w:rPr>
      </w:lvl>
    </w:lvlOverride>
    <w:lvlOverride w:ilvl="6">
      <w:lvl w:ilvl="6" w:tplc="2FB69DFC">
        <w:start w:val="1"/>
        <w:numFmt w:val="bullet"/>
        <w:lvlText w:val="-"/>
        <w:lvlJc w:val="left"/>
        <w:pPr>
          <w:tabs>
            <w:tab w:val="left" w:pos="963"/>
            <w:tab w:val="left" w:pos="1418"/>
            <w:tab w:val="num" w:pos="1979"/>
            <w:tab w:val="left" w:pos="2127"/>
            <w:tab w:val="left" w:pos="2836"/>
            <w:tab w:val="left" w:pos="3545"/>
            <w:tab w:val="left" w:pos="4254"/>
            <w:tab w:val="left" w:pos="4963"/>
            <w:tab w:val="left" w:pos="5672"/>
            <w:tab w:val="left" w:pos="6381"/>
            <w:tab w:val="left" w:pos="7090"/>
            <w:tab w:val="left" w:pos="7799"/>
            <w:tab w:val="left" w:pos="8508"/>
            <w:tab w:val="left" w:pos="9217"/>
          </w:tabs>
          <w:ind w:left="1270" w:firstLine="51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4"/>
          <w:szCs w:val="34"/>
          <w:highlight w:val="none"/>
          <w:vertAlign w:val="baseline"/>
        </w:rPr>
      </w:lvl>
    </w:lvlOverride>
    <w:lvlOverride w:ilvl="7">
      <w:lvl w:ilvl="7" w:tplc="3B64E490">
        <w:start w:val="1"/>
        <w:numFmt w:val="bullet"/>
        <w:lvlText w:val="-"/>
        <w:lvlJc w:val="left"/>
        <w:pPr>
          <w:tabs>
            <w:tab w:val="left" w:pos="963"/>
            <w:tab w:val="left" w:pos="1418"/>
            <w:tab w:val="num" w:pos="2159"/>
            <w:tab w:val="left" w:pos="2836"/>
            <w:tab w:val="left" w:pos="3545"/>
            <w:tab w:val="left" w:pos="4254"/>
            <w:tab w:val="left" w:pos="4963"/>
            <w:tab w:val="left" w:pos="5672"/>
            <w:tab w:val="left" w:pos="6381"/>
            <w:tab w:val="left" w:pos="7090"/>
            <w:tab w:val="left" w:pos="7799"/>
            <w:tab w:val="left" w:pos="8508"/>
            <w:tab w:val="left" w:pos="9217"/>
          </w:tabs>
          <w:ind w:left="1450" w:firstLine="51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4"/>
          <w:szCs w:val="34"/>
          <w:highlight w:val="none"/>
          <w:vertAlign w:val="baseline"/>
        </w:rPr>
      </w:lvl>
    </w:lvlOverride>
    <w:lvlOverride w:ilvl="8">
      <w:lvl w:ilvl="8" w:tplc="FF2AB106">
        <w:start w:val="1"/>
        <w:numFmt w:val="bullet"/>
        <w:lvlText w:val="-"/>
        <w:lvlJc w:val="left"/>
        <w:pPr>
          <w:tabs>
            <w:tab w:val="left" w:pos="963"/>
            <w:tab w:val="left" w:pos="1418"/>
            <w:tab w:val="left" w:pos="2127"/>
            <w:tab w:val="num" w:pos="2339"/>
            <w:tab w:val="left" w:pos="2836"/>
            <w:tab w:val="left" w:pos="3545"/>
            <w:tab w:val="left" w:pos="4254"/>
            <w:tab w:val="left" w:pos="4963"/>
            <w:tab w:val="left" w:pos="5672"/>
            <w:tab w:val="left" w:pos="6381"/>
            <w:tab w:val="left" w:pos="7090"/>
            <w:tab w:val="left" w:pos="7799"/>
            <w:tab w:val="left" w:pos="8508"/>
            <w:tab w:val="left" w:pos="9217"/>
          </w:tabs>
          <w:ind w:left="1630" w:firstLine="51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4"/>
          <w:szCs w:val="34"/>
          <w:highlight w:val="none"/>
          <w:vertAlign w:val="baseline"/>
        </w:rPr>
      </w:lvl>
    </w:lvlOverride>
  </w:num>
  <w:num w:numId="8">
    <w:abstractNumId w:val="3"/>
    <w:lvlOverride w:ilvl="0">
      <w:lvl w:ilvl="0" w:tplc="C0A28144">
        <w:start w:val="1"/>
        <w:numFmt w:val="bullet"/>
        <w:lvlText w:val="-"/>
        <w:lvlJc w:val="left"/>
        <w:pPr>
          <w:tabs>
            <w:tab w:val="num" w:pos="899"/>
            <w:tab w:val="left" w:pos="968"/>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90" w:firstLine="51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4"/>
          <w:szCs w:val="34"/>
          <w:highlight w:val="none"/>
          <w:vertAlign w:val="baseline"/>
        </w:rPr>
      </w:lvl>
    </w:lvlOverride>
    <w:lvlOverride w:ilvl="1">
      <w:lvl w:ilvl="1" w:tplc="9C422780">
        <w:start w:val="1"/>
        <w:numFmt w:val="bullet"/>
        <w:lvlText w:val="-"/>
        <w:lvlJc w:val="left"/>
        <w:pPr>
          <w:tabs>
            <w:tab w:val="left" w:pos="968"/>
            <w:tab w:val="num" w:pos="107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70" w:firstLine="51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4"/>
          <w:szCs w:val="34"/>
          <w:highlight w:val="none"/>
          <w:vertAlign w:val="baseline"/>
        </w:rPr>
      </w:lvl>
    </w:lvlOverride>
    <w:lvlOverride w:ilvl="2">
      <w:lvl w:ilvl="2" w:tplc="E23EEE68">
        <w:start w:val="1"/>
        <w:numFmt w:val="bullet"/>
        <w:lvlText w:val="-"/>
        <w:lvlJc w:val="left"/>
        <w:pPr>
          <w:tabs>
            <w:tab w:val="left" w:pos="968"/>
            <w:tab w:val="num" w:pos="125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550" w:firstLine="51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4"/>
          <w:szCs w:val="34"/>
          <w:highlight w:val="none"/>
          <w:vertAlign w:val="baseline"/>
        </w:rPr>
      </w:lvl>
    </w:lvlOverride>
    <w:lvlOverride w:ilvl="3">
      <w:lvl w:ilvl="3" w:tplc="A3AA3A74">
        <w:start w:val="1"/>
        <w:numFmt w:val="bullet"/>
        <w:lvlText w:val="-"/>
        <w:lvlJc w:val="left"/>
        <w:pPr>
          <w:tabs>
            <w:tab w:val="left" w:pos="968"/>
            <w:tab w:val="num" w:pos="1439"/>
            <w:tab w:val="left" w:pos="2127"/>
            <w:tab w:val="left" w:pos="2836"/>
            <w:tab w:val="left" w:pos="3545"/>
            <w:tab w:val="left" w:pos="4254"/>
            <w:tab w:val="left" w:pos="4963"/>
            <w:tab w:val="left" w:pos="5672"/>
            <w:tab w:val="left" w:pos="6381"/>
            <w:tab w:val="left" w:pos="7090"/>
            <w:tab w:val="left" w:pos="7799"/>
            <w:tab w:val="left" w:pos="8508"/>
            <w:tab w:val="left" w:pos="9217"/>
          </w:tabs>
          <w:ind w:left="730" w:firstLine="51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4"/>
          <w:szCs w:val="34"/>
          <w:highlight w:val="none"/>
          <w:vertAlign w:val="baseline"/>
        </w:rPr>
      </w:lvl>
    </w:lvlOverride>
    <w:lvlOverride w:ilvl="4">
      <w:lvl w:ilvl="4" w:tplc="F1387D14">
        <w:start w:val="1"/>
        <w:numFmt w:val="bullet"/>
        <w:lvlText w:val="-"/>
        <w:lvlJc w:val="left"/>
        <w:pPr>
          <w:tabs>
            <w:tab w:val="left" w:pos="968"/>
            <w:tab w:val="left" w:pos="1418"/>
            <w:tab w:val="num" w:pos="1619"/>
            <w:tab w:val="left" w:pos="2127"/>
            <w:tab w:val="left" w:pos="2836"/>
            <w:tab w:val="left" w:pos="3545"/>
            <w:tab w:val="left" w:pos="4254"/>
            <w:tab w:val="left" w:pos="4963"/>
            <w:tab w:val="left" w:pos="5672"/>
            <w:tab w:val="left" w:pos="6381"/>
            <w:tab w:val="left" w:pos="7090"/>
            <w:tab w:val="left" w:pos="7799"/>
            <w:tab w:val="left" w:pos="8508"/>
            <w:tab w:val="left" w:pos="9217"/>
          </w:tabs>
          <w:ind w:left="910" w:firstLine="51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4"/>
          <w:szCs w:val="34"/>
          <w:highlight w:val="none"/>
          <w:vertAlign w:val="baseline"/>
        </w:rPr>
      </w:lvl>
    </w:lvlOverride>
    <w:lvlOverride w:ilvl="5">
      <w:lvl w:ilvl="5" w:tplc="E2F20228">
        <w:start w:val="1"/>
        <w:numFmt w:val="bullet"/>
        <w:lvlText w:val="-"/>
        <w:lvlJc w:val="left"/>
        <w:pPr>
          <w:tabs>
            <w:tab w:val="left" w:pos="968"/>
            <w:tab w:val="left" w:pos="1418"/>
            <w:tab w:val="num" w:pos="1799"/>
            <w:tab w:val="left" w:pos="2127"/>
            <w:tab w:val="left" w:pos="2836"/>
            <w:tab w:val="left" w:pos="3545"/>
            <w:tab w:val="left" w:pos="4254"/>
            <w:tab w:val="left" w:pos="4963"/>
            <w:tab w:val="left" w:pos="5672"/>
            <w:tab w:val="left" w:pos="6381"/>
            <w:tab w:val="left" w:pos="7090"/>
            <w:tab w:val="left" w:pos="7799"/>
            <w:tab w:val="left" w:pos="8508"/>
            <w:tab w:val="left" w:pos="9217"/>
          </w:tabs>
          <w:ind w:left="1090" w:firstLine="51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4"/>
          <w:szCs w:val="34"/>
          <w:highlight w:val="none"/>
          <w:vertAlign w:val="baseline"/>
        </w:rPr>
      </w:lvl>
    </w:lvlOverride>
    <w:lvlOverride w:ilvl="6">
      <w:lvl w:ilvl="6" w:tplc="2FB69DFC">
        <w:start w:val="1"/>
        <w:numFmt w:val="bullet"/>
        <w:lvlText w:val="-"/>
        <w:lvlJc w:val="left"/>
        <w:pPr>
          <w:tabs>
            <w:tab w:val="left" w:pos="968"/>
            <w:tab w:val="left" w:pos="1418"/>
            <w:tab w:val="num" w:pos="1979"/>
            <w:tab w:val="left" w:pos="2127"/>
            <w:tab w:val="left" w:pos="2836"/>
            <w:tab w:val="left" w:pos="3545"/>
            <w:tab w:val="left" w:pos="4254"/>
            <w:tab w:val="left" w:pos="4963"/>
            <w:tab w:val="left" w:pos="5672"/>
            <w:tab w:val="left" w:pos="6381"/>
            <w:tab w:val="left" w:pos="7090"/>
            <w:tab w:val="left" w:pos="7799"/>
            <w:tab w:val="left" w:pos="8508"/>
            <w:tab w:val="left" w:pos="9217"/>
          </w:tabs>
          <w:ind w:left="1270" w:firstLine="51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4"/>
          <w:szCs w:val="34"/>
          <w:highlight w:val="none"/>
          <w:vertAlign w:val="baseline"/>
        </w:rPr>
      </w:lvl>
    </w:lvlOverride>
    <w:lvlOverride w:ilvl="7">
      <w:lvl w:ilvl="7" w:tplc="3B64E490">
        <w:start w:val="1"/>
        <w:numFmt w:val="bullet"/>
        <w:lvlText w:val="-"/>
        <w:lvlJc w:val="left"/>
        <w:pPr>
          <w:tabs>
            <w:tab w:val="left" w:pos="968"/>
            <w:tab w:val="left" w:pos="1418"/>
            <w:tab w:val="num" w:pos="2159"/>
            <w:tab w:val="left" w:pos="2836"/>
            <w:tab w:val="left" w:pos="3545"/>
            <w:tab w:val="left" w:pos="4254"/>
            <w:tab w:val="left" w:pos="4963"/>
            <w:tab w:val="left" w:pos="5672"/>
            <w:tab w:val="left" w:pos="6381"/>
            <w:tab w:val="left" w:pos="7090"/>
            <w:tab w:val="left" w:pos="7799"/>
            <w:tab w:val="left" w:pos="8508"/>
            <w:tab w:val="left" w:pos="9217"/>
          </w:tabs>
          <w:ind w:left="1450" w:firstLine="51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4"/>
          <w:szCs w:val="34"/>
          <w:highlight w:val="none"/>
          <w:vertAlign w:val="baseline"/>
        </w:rPr>
      </w:lvl>
    </w:lvlOverride>
    <w:lvlOverride w:ilvl="8">
      <w:lvl w:ilvl="8" w:tplc="FF2AB106">
        <w:start w:val="1"/>
        <w:numFmt w:val="bullet"/>
        <w:lvlText w:val="-"/>
        <w:lvlJc w:val="left"/>
        <w:pPr>
          <w:tabs>
            <w:tab w:val="left" w:pos="968"/>
            <w:tab w:val="left" w:pos="1418"/>
            <w:tab w:val="left" w:pos="2127"/>
            <w:tab w:val="num" w:pos="2339"/>
            <w:tab w:val="left" w:pos="2836"/>
            <w:tab w:val="left" w:pos="3545"/>
            <w:tab w:val="left" w:pos="4254"/>
            <w:tab w:val="left" w:pos="4963"/>
            <w:tab w:val="left" w:pos="5672"/>
            <w:tab w:val="left" w:pos="6381"/>
            <w:tab w:val="left" w:pos="7090"/>
            <w:tab w:val="left" w:pos="7799"/>
            <w:tab w:val="left" w:pos="8508"/>
            <w:tab w:val="left" w:pos="9217"/>
          </w:tabs>
          <w:ind w:left="1630" w:firstLine="51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4"/>
          <w:szCs w:val="34"/>
          <w:highlight w:val="none"/>
          <w:vertAlign w:val="baseline"/>
        </w:rPr>
      </w:lvl>
    </w:lvlOverride>
  </w:num>
  <w:num w:numId="9">
    <w:abstractNumId w:val="3"/>
    <w:lvlOverride w:ilvl="0">
      <w:lvl w:ilvl="0" w:tplc="C0A28144">
        <w:start w:val="1"/>
        <w:numFmt w:val="bullet"/>
        <w:lvlText w:val="-"/>
        <w:lvlJc w:val="left"/>
        <w:pPr>
          <w:tabs>
            <w:tab w:val="num" w:pos="899"/>
            <w:tab w:val="left" w:pos="938"/>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90" w:firstLine="51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4"/>
          <w:szCs w:val="34"/>
          <w:highlight w:val="none"/>
          <w:vertAlign w:val="baseline"/>
        </w:rPr>
      </w:lvl>
    </w:lvlOverride>
    <w:lvlOverride w:ilvl="1">
      <w:lvl w:ilvl="1" w:tplc="9C422780">
        <w:start w:val="1"/>
        <w:numFmt w:val="bullet"/>
        <w:lvlText w:val="-"/>
        <w:lvlJc w:val="left"/>
        <w:pPr>
          <w:tabs>
            <w:tab w:val="left" w:pos="938"/>
            <w:tab w:val="num" w:pos="107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70" w:firstLine="51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4"/>
          <w:szCs w:val="34"/>
          <w:highlight w:val="none"/>
          <w:vertAlign w:val="baseline"/>
        </w:rPr>
      </w:lvl>
    </w:lvlOverride>
    <w:lvlOverride w:ilvl="2">
      <w:lvl w:ilvl="2" w:tplc="E23EEE68">
        <w:start w:val="1"/>
        <w:numFmt w:val="bullet"/>
        <w:lvlText w:val="-"/>
        <w:lvlJc w:val="left"/>
        <w:pPr>
          <w:tabs>
            <w:tab w:val="left" w:pos="938"/>
            <w:tab w:val="num" w:pos="125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550" w:firstLine="51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4"/>
          <w:szCs w:val="34"/>
          <w:highlight w:val="none"/>
          <w:vertAlign w:val="baseline"/>
        </w:rPr>
      </w:lvl>
    </w:lvlOverride>
    <w:lvlOverride w:ilvl="3">
      <w:lvl w:ilvl="3" w:tplc="A3AA3A74">
        <w:start w:val="1"/>
        <w:numFmt w:val="bullet"/>
        <w:lvlText w:val="-"/>
        <w:lvlJc w:val="left"/>
        <w:pPr>
          <w:tabs>
            <w:tab w:val="left" w:pos="938"/>
            <w:tab w:val="num" w:pos="1439"/>
            <w:tab w:val="left" w:pos="2127"/>
            <w:tab w:val="left" w:pos="2836"/>
            <w:tab w:val="left" w:pos="3545"/>
            <w:tab w:val="left" w:pos="4254"/>
            <w:tab w:val="left" w:pos="4963"/>
            <w:tab w:val="left" w:pos="5672"/>
            <w:tab w:val="left" w:pos="6381"/>
            <w:tab w:val="left" w:pos="7090"/>
            <w:tab w:val="left" w:pos="7799"/>
            <w:tab w:val="left" w:pos="8508"/>
            <w:tab w:val="left" w:pos="9217"/>
          </w:tabs>
          <w:ind w:left="730" w:firstLine="51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4"/>
          <w:szCs w:val="34"/>
          <w:highlight w:val="none"/>
          <w:vertAlign w:val="baseline"/>
        </w:rPr>
      </w:lvl>
    </w:lvlOverride>
    <w:lvlOverride w:ilvl="4">
      <w:lvl w:ilvl="4" w:tplc="F1387D14">
        <w:start w:val="1"/>
        <w:numFmt w:val="bullet"/>
        <w:lvlText w:val="-"/>
        <w:lvlJc w:val="left"/>
        <w:pPr>
          <w:tabs>
            <w:tab w:val="left" w:pos="938"/>
            <w:tab w:val="left" w:pos="1418"/>
            <w:tab w:val="num" w:pos="1619"/>
            <w:tab w:val="left" w:pos="2127"/>
            <w:tab w:val="left" w:pos="2836"/>
            <w:tab w:val="left" w:pos="3545"/>
            <w:tab w:val="left" w:pos="4254"/>
            <w:tab w:val="left" w:pos="4963"/>
            <w:tab w:val="left" w:pos="5672"/>
            <w:tab w:val="left" w:pos="6381"/>
            <w:tab w:val="left" w:pos="7090"/>
            <w:tab w:val="left" w:pos="7799"/>
            <w:tab w:val="left" w:pos="8508"/>
            <w:tab w:val="left" w:pos="9217"/>
          </w:tabs>
          <w:ind w:left="910" w:firstLine="51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4"/>
          <w:szCs w:val="34"/>
          <w:highlight w:val="none"/>
          <w:vertAlign w:val="baseline"/>
        </w:rPr>
      </w:lvl>
    </w:lvlOverride>
    <w:lvlOverride w:ilvl="5">
      <w:lvl w:ilvl="5" w:tplc="E2F20228">
        <w:start w:val="1"/>
        <w:numFmt w:val="bullet"/>
        <w:lvlText w:val="-"/>
        <w:lvlJc w:val="left"/>
        <w:pPr>
          <w:tabs>
            <w:tab w:val="left" w:pos="938"/>
            <w:tab w:val="left" w:pos="1418"/>
            <w:tab w:val="num" w:pos="1799"/>
            <w:tab w:val="left" w:pos="2127"/>
            <w:tab w:val="left" w:pos="2836"/>
            <w:tab w:val="left" w:pos="3545"/>
            <w:tab w:val="left" w:pos="4254"/>
            <w:tab w:val="left" w:pos="4963"/>
            <w:tab w:val="left" w:pos="5672"/>
            <w:tab w:val="left" w:pos="6381"/>
            <w:tab w:val="left" w:pos="7090"/>
            <w:tab w:val="left" w:pos="7799"/>
            <w:tab w:val="left" w:pos="8508"/>
            <w:tab w:val="left" w:pos="9217"/>
          </w:tabs>
          <w:ind w:left="1090" w:firstLine="51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4"/>
          <w:szCs w:val="34"/>
          <w:highlight w:val="none"/>
          <w:vertAlign w:val="baseline"/>
        </w:rPr>
      </w:lvl>
    </w:lvlOverride>
    <w:lvlOverride w:ilvl="6">
      <w:lvl w:ilvl="6" w:tplc="2FB69DFC">
        <w:start w:val="1"/>
        <w:numFmt w:val="bullet"/>
        <w:lvlText w:val="-"/>
        <w:lvlJc w:val="left"/>
        <w:pPr>
          <w:tabs>
            <w:tab w:val="left" w:pos="938"/>
            <w:tab w:val="left" w:pos="1418"/>
            <w:tab w:val="num" w:pos="1979"/>
            <w:tab w:val="left" w:pos="2127"/>
            <w:tab w:val="left" w:pos="2836"/>
            <w:tab w:val="left" w:pos="3545"/>
            <w:tab w:val="left" w:pos="4254"/>
            <w:tab w:val="left" w:pos="4963"/>
            <w:tab w:val="left" w:pos="5672"/>
            <w:tab w:val="left" w:pos="6381"/>
            <w:tab w:val="left" w:pos="7090"/>
            <w:tab w:val="left" w:pos="7799"/>
            <w:tab w:val="left" w:pos="8508"/>
            <w:tab w:val="left" w:pos="9217"/>
          </w:tabs>
          <w:ind w:left="1270" w:firstLine="51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4"/>
          <w:szCs w:val="34"/>
          <w:highlight w:val="none"/>
          <w:vertAlign w:val="baseline"/>
        </w:rPr>
      </w:lvl>
    </w:lvlOverride>
    <w:lvlOverride w:ilvl="7">
      <w:lvl w:ilvl="7" w:tplc="3B64E490">
        <w:start w:val="1"/>
        <w:numFmt w:val="bullet"/>
        <w:lvlText w:val="-"/>
        <w:lvlJc w:val="left"/>
        <w:pPr>
          <w:tabs>
            <w:tab w:val="left" w:pos="938"/>
            <w:tab w:val="left" w:pos="1418"/>
            <w:tab w:val="num" w:pos="2159"/>
            <w:tab w:val="left" w:pos="2836"/>
            <w:tab w:val="left" w:pos="3545"/>
            <w:tab w:val="left" w:pos="4254"/>
            <w:tab w:val="left" w:pos="4963"/>
            <w:tab w:val="left" w:pos="5672"/>
            <w:tab w:val="left" w:pos="6381"/>
            <w:tab w:val="left" w:pos="7090"/>
            <w:tab w:val="left" w:pos="7799"/>
            <w:tab w:val="left" w:pos="8508"/>
            <w:tab w:val="left" w:pos="9217"/>
          </w:tabs>
          <w:ind w:left="1450" w:firstLine="51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4"/>
          <w:szCs w:val="34"/>
          <w:highlight w:val="none"/>
          <w:vertAlign w:val="baseline"/>
        </w:rPr>
      </w:lvl>
    </w:lvlOverride>
    <w:lvlOverride w:ilvl="8">
      <w:lvl w:ilvl="8" w:tplc="FF2AB106">
        <w:start w:val="1"/>
        <w:numFmt w:val="bullet"/>
        <w:lvlText w:val="-"/>
        <w:lvlJc w:val="left"/>
        <w:pPr>
          <w:tabs>
            <w:tab w:val="left" w:pos="938"/>
            <w:tab w:val="left" w:pos="1418"/>
            <w:tab w:val="left" w:pos="2127"/>
            <w:tab w:val="num" w:pos="2339"/>
            <w:tab w:val="left" w:pos="2836"/>
            <w:tab w:val="left" w:pos="3545"/>
            <w:tab w:val="left" w:pos="4254"/>
            <w:tab w:val="left" w:pos="4963"/>
            <w:tab w:val="left" w:pos="5672"/>
            <w:tab w:val="left" w:pos="6381"/>
            <w:tab w:val="left" w:pos="7090"/>
            <w:tab w:val="left" w:pos="7799"/>
            <w:tab w:val="left" w:pos="8508"/>
            <w:tab w:val="left" w:pos="9217"/>
          </w:tabs>
          <w:ind w:left="1630" w:firstLine="51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4"/>
          <w:szCs w:val="34"/>
          <w:highlight w:val="none"/>
          <w:vertAlign w:val="baseline"/>
        </w:rPr>
      </w:lvl>
    </w:lvlOverride>
  </w:num>
  <w:num w:numId="10">
    <w:abstractNumId w:val="3"/>
    <w:lvlOverride w:ilvl="0">
      <w:lvl w:ilvl="0" w:tplc="C0A28144">
        <w:start w:val="1"/>
        <w:numFmt w:val="bullet"/>
        <w:lvlText w:val="-"/>
        <w:lvlJc w:val="left"/>
        <w:pPr>
          <w:tabs>
            <w:tab w:val="num" w:pos="899"/>
            <w:tab w:val="left" w:pos="99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90" w:firstLine="51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4"/>
          <w:szCs w:val="34"/>
          <w:highlight w:val="none"/>
          <w:vertAlign w:val="baseline"/>
        </w:rPr>
      </w:lvl>
    </w:lvlOverride>
    <w:lvlOverride w:ilvl="1">
      <w:lvl w:ilvl="1" w:tplc="9C422780">
        <w:start w:val="1"/>
        <w:numFmt w:val="bullet"/>
        <w:lvlText w:val="-"/>
        <w:lvlJc w:val="left"/>
        <w:pPr>
          <w:tabs>
            <w:tab w:val="left" w:pos="990"/>
            <w:tab w:val="num" w:pos="107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70" w:firstLine="51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4"/>
          <w:szCs w:val="34"/>
          <w:highlight w:val="none"/>
          <w:vertAlign w:val="baseline"/>
        </w:rPr>
      </w:lvl>
    </w:lvlOverride>
    <w:lvlOverride w:ilvl="2">
      <w:lvl w:ilvl="2" w:tplc="E23EEE68">
        <w:start w:val="1"/>
        <w:numFmt w:val="bullet"/>
        <w:lvlText w:val="-"/>
        <w:lvlJc w:val="left"/>
        <w:pPr>
          <w:tabs>
            <w:tab w:val="left" w:pos="990"/>
            <w:tab w:val="num" w:pos="125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550" w:firstLine="51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4"/>
          <w:szCs w:val="34"/>
          <w:highlight w:val="none"/>
          <w:vertAlign w:val="baseline"/>
        </w:rPr>
      </w:lvl>
    </w:lvlOverride>
    <w:lvlOverride w:ilvl="3">
      <w:lvl w:ilvl="3" w:tplc="A3AA3A74">
        <w:start w:val="1"/>
        <w:numFmt w:val="bullet"/>
        <w:lvlText w:val="-"/>
        <w:lvlJc w:val="left"/>
        <w:pPr>
          <w:tabs>
            <w:tab w:val="left" w:pos="990"/>
            <w:tab w:val="num" w:pos="1439"/>
            <w:tab w:val="left" w:pos="2127"/>
            <w:tab w:val="left" w:pos="2836"/>
            <w:tab w:val="left" w:pos="3545"/>
            <w:tab w:val="left" w:pos="4254"/>
            <w:tab w:val="left" w:pos="4963"/>
            <w:tab w:val="left" w:pos="5672"/>
            <w:tab w:val="left" w:pos="6381"/>
            <w:tab w:val="left" w:pos="7090"/>
            <w:tab w:val="left" w:pos="7799"/>
            <w:tab w:val="left" w:pos="8508"/>
            <w:tab w:val="left" w:pos="9217"/>
          </w:tabs>
          <w:ind w:left="730" w:firstLine="51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4"/>
          <w:szCs w:val="34"/>
          <w:highlight w:val="none"/>
          <w:vertAlign w:val="baseline"/>
        </w:rPr>
      </w:lvl>
    </w:lvlOverride>
    <w:lvlOverride w:ilvl="4">
      <w:lvl w:ilvl="4" w:tplc="F1387D14">
        <w:start w:val="1"/>
        <w:numFmt w:val="bullet"/>
        <w:lvlText w:val="-"/>
        <w:lvlJc w:val="left"/>
        <w:pPr>
          <w:tabs>
            <w:tab w:val="left" w:pos="990"/>
            <w:tab w:val="left" w:pos="1418"/>
            <w:tab w:val="num" w:pos="1619"/>
            <w:tab w:val="left" w:pos="2127"/>
            <w:tab w:val="left" w:pos="2836"/>
            <w:tab w:val="left" w:pos="3545"/>
            <w:tab w:val="left" w:pos="4254"/>
            <w:tab w:val="left" w:pos="4963"/>
            <w:tab w:val="left" w:pos="5672"/>
            <w:tab w:val="left" w:pos="6381"/>
            <w:tab w:val="left" w:pos="7090"/>
            <w:tab w:val="left" w:pos="7799"/>
            <w:tab w:val="left" w:pos="8508"/>
            <w:tab w:val="left" w:pos="9217"/>
          </w:tabs>
          <w:ind w:left="910" w:firstLine="51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4"/>
          <w:szCs w:val="34"/>
          <w:highlight w:val="none"/>
          <w:vertAlign w:val="baseline"/>
        </w:rPr>
      </w:lvl>
    </w:lvlOverride>
    <w:lvlOverride w:ilvl="5">
      <w:lvl w:ilvl="5" w:tplc="E2F20228">
        <w:start w:val="1"/>
        <w:numFmt w:val="bullet"/>
        <w:lvlText w:val="-"/>
        <w:lvlJc w:val="left"/>
        <w:pPr>
          <w:tabs>
            <w:tab w:val="left" w:pos="990"/>
            <w:tab w:val="left" w:pos="1418"/>
            <w:tab w:val="num" w:pos="1799"/>
            <w:tab w:val="left" w:pos="2127"/>
            <w:tab w:val="left" w:pos="2836"/>
            <w:tab w:val="left" w:pos="3545"/>
            <w:tab w:val="left" w:pos="4254"/>
            <w:tab w:val="left" w:pos="4963"/>
            <w:tab w:val="left" w:pos="5672"/>
            <w:tab w:val="left" w:pos="6381"/>
            <w:tab w:val="left" w:pos="7090"/>
            <w:tab w:val="left" w:pos="7799"/>
            <w:tab w:val="left" w:pos="8508"/>
            <w:tab w:val="left" w:pos="9217"/>
          </w:tabs>
          <w:ind w:left="1090" w:firstLine="51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4"/>
          <w:szCs w:val="34"/>
          <w:highlight w:val="none"/>
          <w:vertAlign w:val="baseline"/>
        </w:rPr>
      </w:lvl>
    </w:lvlOverride>
    <w:lvlOverride w:ilvl="6">
      <w:lvl w:ilvl="6" w:tplc="2FB69DFC">
        <w:start w:val="1"/>
        <w:numFmt w:val="bullet"/>
        <w:lvlText w:val="-"/>
        <w:lvlJc w:val="left"/>
        <w:pPr>
          <w:tabs>
            <w:tab w:val="left" w:pos="990"/>
            <w:tab w:val="left" w:pos="1418"/>
            <w:tab w:val="num" w:pos="1979"/>
            <w:tab w:val="left" w:pos="2127"/>
            <w:tab w:val="left" w:pos="2836"/>
            <w:tab w:val="left" w:pos="3545"/>
            <w:tab w:val="left" w:pos="4254"/>
            <w:tab w:val="left" w:pos="4963"/>
            <w:tab w:val="left" w:pos="5672"/>
            <w:tab w:val="left" w:pos="6381"/>
            <w:tab w:val="left" w:pos="7090"/>
            <w:tab w:val="left" w:pos="7799"/>
            <w:tab w:val="left" w:pos="8508"/>
            <w:tab w:val="left" w:pos="9217"/>
          </w:tabs>
          <w:ind w:left="1270" w:firstLine="51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4"/>
          <w:szCs w:val="34"/>
          <w:highlight w:val="none"/>
          <w:vertAlign w:val="baseline"/>
        </w:rPr>
      </w:lvl>
    </w:lvlOverride>
    <w:lvlOverride w:ilvl="7">
      <w:lvl w:ilvl="7" w:tplc="3B64E490">
        <w:start w:val="1"/>
        <w:numFmt w:val="bullet"/>
        <w:lvlText w:val="-"/>
        <w:lvlJc w:val="left"/>
        <w:pPr>
          <w:tabs>
            <w:tab w:val="left" w:pos="990"/>
            <w:tab w:val="left" w:pos="1418"/>
            <w:tab w:val="num" w:pos="2159"/>
            <w:tab w:val="left" w:pos="2836"/>
            <w:tab w:val="left" w:pos="3545"/>
            <w:tab w:val="left" w:pos="4254"/>
            <w:tab w:val="left" w:pos="4963"/>
            <w:tab w:val="left" w:pos="5672"/>
            <w:tab w:val="left" w:pos="6381"/>
            <w:tab w:val="left" w:pos="7090"/>
            <w:tab w:val="left" w:pos="7799"/>
            <w:tab w:val="left" w:pos="8508"/>
            <w:tab w:val="left" w:pos="9217"/>
          </w:tabs>
          <w:ind w:left="1450" w:firstLine="51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4"/>
          <w:szCs w:val="34"/>
          <w:highlight w:val="none"/>
          <w:vertAlign w:val="baseline"/>
        </w:rPr>
      </w:lvl>
    </w:lvlOverride>
    <w:lvlOverride w:ilvl="8">
      <w:lvl w:ilvl="8" w:tplc="FF2AB106">
        <w:start w:val="1"/>
        <w:numFmt w:val="bullet"/>
        <w:lvlText w:val="-"/>
        <w:lvlJc w:val="left"/>
        <w:pPr>
          <w:tabs>
            <w:tab w:val="left" w:pos="990"/>
            <w:tab w:val="left" w:pos="1418"/>
            <w:tab w:val="left" w:pos="2127"/>
            <w:tab w:val="num" w:pos="2339"/>
            <w:tab w:val="left" w:pos="2836"/>
            <w:tab w:val="left" w:pos="3545"/>
            <w:tab w:val="left" w:pos="4254"/>
            <w:tab w:val="left" w:pos="4963"/>
            <w:tab w:val="left" w:pos="5672"/>
            <w:tab w:val="left" w:pos="6381"/>
            <w:tab w:val="left" w:pos="7090"/>
            <w:tab w:val="left" w:pos="7799"/>
            <w:tab w:val="left" w:pos="8508"/>
            <w:tab w:val="left" w:pos="9217"/>
          </w:tabs>
          <w:ind w:left="1630" w:firstLine="51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4"/>
          <w:szCs w:val="34"/>
          <w:highlight w:val="none"/>
          <w:vertAlign w:val="baseline"/>
        </w:rPr>
      </w:lvl>
    </w:lvlOverride>
  </w:num>
  <w:num w:numId="11">
    <w:abstractNumId w:val="5"/>
    <w:lvlOverride w:ilvl="0">
      <w:startOverride w:val="1"/>
      <w:lvl w:ilvl="0" w:tplc="0F00B734">
        <w:start w:val="1"/>
        <w:numFmt w:val="decimal"/>
        <w:lvlText w:val="%1."/>
        <w:lvlJc w:val="left"/>
        <w:pPr>
          <w:tabs>
            <w:tab w:val="left" w:pos="709"/>
            <w:tab w:val="num" w:pos="116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458" w:firstLine="2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D94A9C26">
        <w:start w:val="1"/>
        <w:numFmt w:val="decimal"/>
        <w:lvlText w:val="%2."/>
        <w:lvlJc w:val="left"/>
        <w:pPr>
          <w:tabs>
            <w:tab w:val="left" w:pos="709"/>
            <w:tab w:val="num" w:pos="1527"/>
            <w:tab w:val="left" w:pos="2127"/>
            <w:tab w:val="left" w:pos="2836"/>
            <w:tab w:val="left" w:pos="3545"/>
            <w:tab w:val="left" w:pos="4254"/>
            <w:tab w:val="left" w:pos="4963"/>
            <w:tab w:val="left" w:pos="5672"/>
            <w:tab w:val="left" w:pos="6381"/>
            <w:tab w:val="left" w:pos="7090"/>
            <w:tab w:val="left" w:pos="7799"/>
            <w:tab w:val="left" w:pos="8508"/>
            <w:tab w:val="left" w:pos="9217"/>
          </w:tabs>
          <w:ind w:left="818" w:firstLine="2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2E246CA2">
        <w:start w:val="1"/>
        <w:numFmt w:val="decimal"/>
        <w:lvlText w:val="%3."/>
        <w:lvlJc w:val="left"/>
        <w:pPr>
          <w:tabs>
            <w:tab w:val="left" w:pos="709"/>
            <w:tab w:val="left" w:pos="1418"/>
            <w:tab w:val="num" w:pos="1887"/>
            <w:tab w:val="left" w:pos="2127"/>
            <w:tab w:val="left" w:pos="2836"/>
            <w:tab w:val="left" w:pos="3545"/>
            <w:tab w:val="left" w:pos="4254"/>
            <w:tab w:val="left" w:pos="4963"/>
            <w:tab w:val="left" w:pos="5672"/>
            <w:tab w:val="left" w:pos="6381"/>
            <w:tab w:val="left" w:pos="7090"/>
            <w:tab w:val="left" w:pos="7799"/>
            <w:tab w:val="left" w:pos="8508"/>
            <w:tab w:val="left" w:pos="9217"/>
          </w:tabs>
          <w:ind w:left="1178" w:firstLine="2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4BB4C8FC">
        <w:start w:val="1"/>
        <w:numFmt w:val="decimal"/>
        <w:lvlText w:val="%4."/>
        <w:lvlJc w:val="left"/>
        <w:pPr>
          <w:tabs>
            <w:tab w:val="left" w:pos="709"/>
            <w:tab w:val="left" w:pos="1418"/>
            <w:tab w:val="num" w:pos="2247"/>
            <w:tab w:val="left" w:pos="2836"/>
            <w:tab w:val="left" w:pos="3545"/>
            <w:tab w:val="left" w:pos="4254"/>
            <w:tab w:val="left" w:pos="4963"/>
            <w:tab w:val="left" w:pos="5672"/>
            <w:tab w:val="left" w:pos="6381"/>
            <w:tab w:val="left" w:pos="7090"/>
            <w:tab w:val="left" w:pos="7799"/>
            <w:tab w:val="left" w:pos="8508"/>
            <w:tab w:val="left" w:pos="9217"/>
          </w:tabs>
          <w:ind w:left="1538" w:firstLine="2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A36E19A">
        <w:start w:val="1"/>
        <w:numFmt w:val="decimal"/>
        <w:lvlText w:val="%5."/>
        <w:lvlJc w:val="left"/>
        <w:pPr>
          <w:tabs>
            <w:tab w:val="left" w:pos="709"/>
            <w:tab w:val="left" w:pos="1418"/>
            <w:tab w:val="left" w:pos="2127"/>
            <w:tab w:val="num" w:pos="2607"/>
            <w:tab w:val="left" w:pos="2836"/>
            <w:tab w:val="left" w:pos="3545"/>
            <w:tab w:val="left" w:pos="4254"/>
            <w:tab w:val="left" w:pos="4963"/>
            <w:tab w:val="left" w:pos="5672"/>
            <w:tab w:val="left" w:pos="6381"/>
            <w:tab w:val="left" w:pos="7090"/>
            <w:tab w:val="left" w:pos="7799"/>
            <w:tab w:val="left" w:pos="8508"/>
            <w:tab w:val="left" w:pos="9217"/>
          </w:tabs>
          <w:ind w:left="1898" w:firstLine="2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7CEC0588">
        <w:start w:val="1"/>
        <w:numFmt w:val="decimal"/>
        <w:lvlText w:val="%6."/>
        <w:lvlJc w:val="left"/>
        <w:pPr>
          <w:tabs>
            <w:tab w:val="left" w:pos="709"/>
            <w:tab w:val="left" w:pos="1418"/>
            <w:tab w:val="left" w:pos="2127"/>
            <w:tab w:val="num" w:pos="2967"/>
            <w:tab w:val="left" w:pos="3545"/>
            <w:tab w:val="left" w:pos="4254"/>
            <w:tab w:val="left" w:pos="4963"/>
            <w:tab w:val="left" w:pos="5672"/>
            <w:tab w:val="left" w:pos="6381"/>
            <w:tab w:val="left" w:pos="7090"/>
            <w:tab w:val="left" w:pos="7799"/>
            <w:tab w:val="left" w:pos="8508"/>
            <w:tab w:val="left" w:pos="9217"/>
          </w:tabs>
          <w:ind w:left="2258" w:firstLine="2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F7C076A">
        <w:start w:val="1"/>
        <w:numFmt w:val="decimal"/>
        <w:lvlText w:val="%7."/>
        <w:lvlJc w:val="left"/>
        <w:pPr>
          <w:tabs>
            <w:tab w:val="left" w:pos="709"/>
            <w:tab w:val="left" w:pos="1418"/>
            <w:tab w:val="left" w:pos="2127"/>
            <w:tab w:val="left" w:pos="2836"/>
            <w:tab w:val="num" w:pos="3327"/>
            <w:tab w:val="left" w:pos="3545"/>
            <w:tab w:val="left" w:pos="4254"/>
            <w:tab w:val="left" w:pos="4963"/>
            <w:tab w:val="left" w:pos="5672"/>
            <w:tab w:val="left" w:pos="6381"/>
            <w:tab w:val="left" w:pos="7090"/>
            <w:tab w:val="left" w:pos="7799"/>
            <w:tab w:val="left" w:pos="8508"/>
            <w:tab w:val="left" w:pos="9217"/>
          </w:tabs>
          <w:ind w:left="2618" w:firstLine="2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B348B38">
        <w:start w:val="1"/>
        <w:numFmt w:val="decimal"/>
        <w:lvlText w:val="%8."/>
        <w:lvlJc w:val="left"/>
        <w:pPr>
          <w:tabs>
            <w:tab w:val="left" w:pos="709"/>
            <w:tab w:val="left" w:pos="1418"/>
            <w:tab w:val="left" w:pos="2127"/>
            <w:tab w:val="left" w:pos="2836"/>
            <w:tab w:val="num" w:pos="3687"/>
            <w:tab w:val="left" w:pos="4254"/>
            <w:tab w:val="left" w:pos="4963"/>
            <w:tab w:val="left" w:pos="5672"/>
            <w:tab w:val="left" w:pos="6381"/>
            <w:tab w:val="left" w:pos="7090"/>
            <w:tab w:val="left" w:pos="7799"/>
            <w:tab w:val="left" w:pos="8508"/>
            <w:tab w:val="left" w:pos="9217"/>
          </w:tabs>
          <w:ind w:left="2978" w:firstLine="2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68B6778A">
        <w:start w:val="1"/>
        <w:numFmt w:val="decimal"/>
        <w:lvlText w:val="%9."/>
        <w:lvlJc w:val="left"/>
        <w:pPr>
          <w:tabs>
            <w:tab w:val="left" w:pos="709"/>
            <w:tab w:val="left" w:pos="1418"/>
            <w:tab w:val="left" w:pos="2127"/>
            <w:tab w:val="left" w:pos="2836"/>
            <w:tab w:val="left" w:pos="3545"/>
            <w:tab w:val="num" w:pos="4047"/>
            <w:tab w:val="left" w:pos="4254"/>
            <w:tab w:val="left" w:pos="4963"/>
            <w:tab w:val="left" w:pos="5672"/>
            <w:tab w:val="left" w:pos="6381"/>
            <w:tab w:val="left" w:pos="7090"/>
            <w:tab w:val="left" w:pos="7799"/>
            <w:tab w:val="left" w:pos="8508"/>
            <w:tab w:val="left" w:pos="9217"/>
          </w:tabs>
          <w:ind w:left="3338" w:firstLine="25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abstractNumId w:val="7"/>
  </w:num>
  <w:num w:numId="13">
    <w:abstractNumId w:val="2"/>
  </w:num>
  <w:num w:numId="14">
    <w:abstractNumId w:val="2"/>
    <w:lvlOverride w:ilvl="0">
      <w:lvl w:ilvl="0" w:tplc="9642D0F8">
        <w:start w:val="1"/>
        <w:numFmt w:val="bullet"/>
        <w:lvlText w:val="-"/>
        <w:lvlJc w:val="left"/>
        <w:pPr>
          <w:tabs>
            <w:tab w:val="num" w:pos="898"/>
            <w:tab w:val="left" w:pos="986"/>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89" w:firstLine="5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3303646">
        <w:start w:val="1"/>
        <w:numFmt w:val="bullet"/>
        <w:lvlText w:val="-"/>
        <w:lvlJc w:val="left"/>
        <w:pPr>
          <w:tabs>
            <w:tab w:val="left" w:pos="986"/>
            <w:tab w:val="left" w:pos="1418"/>
            <w:tab w:val="num" w:pos="1618"/>
            <w:tab w:val="left" w:pos="2127"/>
            <w:tab w:val="left" w:pos="2836"/>
            <w:tab w:val="left" w:pos="3545"/>
            <w:tab w:val="left" w:pos="4254"/>
            <w:tab w:val="left" w:pos="4963"/>
            <w:tab w:val="left" w:pos="5672"/>
            <w:tab w:val="left" w:pos="6381"/>
            <w:tab w:val="left" w:pos="7090"/>
            <w:tab w:val="left" w:pos="7799"/>
            <w:tab w:val="left" w:pos="8508"/>
            <w:tab w:val="left" w:pos="9217"/>
          </w:tabs>
          <w:ind w:left="909" w:firstLine="5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518FAD0">
        <w:start w:val="1"/>
        <w:numFmt w:val="bullet"/>
        <w:lvlText w:val="-"/>
        <w:lvlJc w:val="left"/>
        <w:pPr>
          <w:tabs>
            <w:tab w:val="left" w:pos="986"/>
            <w:tab w:val="left" w:pos="1418"/>
            <w:tab w:val="left" w:pos="2127"/>
            <w:tab w:val="num" w:pos="2338"/>
            <w:tab w:val="left" w:pos="2836"/>
            <w:tab w:val="left" w:pos="3545"/>
            <w:tab w:val="left" w:pos="4254"/>
            <w:tab w:val="left" w:pos="4963"/>
            <w:tab w:val="left" w:pos="5672"/>
            <w:tab w:val="left" w:pos="6381"/>
            <w:tab w:val="left" w:pos="7090"/>
            <w:tab w:val="left" w:pos="7799"/>
            <w:tab w:val="left" w:pos="8508"/>
            <w:tab w:val="left" w:pos="9217"/>
          </w:tabs>
          <w:ind w:left="1629" w:firstLine="5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69C764E">
        <w:start w:val="1"/>
        <w:numFmt w:val="bullet"/>
        <w:lvlText w:val="-"/>
        <w:lvlJc w:val="left"/>
        <w:pPr>
          <w:tabs>
            <w:tab w:val="left" w:pos="986"/>
            <w:tab w:val="left" w:pos="1418"/>
            <w:tab w:val="left" w:pos="2127"/>
            <w:tab w:val="left" w:pos="2836"/>
            <w:tab w:val="num" w:pos="3058"/>
            <w:tab w:val="left" w:pos="3545"/>
            <w:tab w:val="left" w:pos="4254"/>
            <w:tab w:val="left" w:pos="4963"/>
            <w:tab w:val="left" w:pos="5672"/>
            <w:tab w:val="left" w:pos="6381"/>
            <w:tab w:val="left" w:pos="7090"/>
            <w:tab w:val="left" w:pos="7799"/>
            <w:tab w:val="left" w:pos="8508"/>
            <w:tab w:val="left" w:pos="9217"/>
          </w:tabs>
          <w:ind w:left="2349" w:firstLine="5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93E7052">
        <w:start w:val="1"/>
        <w:numFmt w:val="bullet"/>
        <w:lvlText w:val="-"/>
        <w:lvlJc w:val="left"/>
        <w:pPr>
          <w:tabs>
            <w:tab w:val="left" w:pos="986"/>
            <w:tab w:val="left" w:pos="1418"/>
            <w:tab w:val="left" w:pos="2127"/>
            <w:tab w:val="left" w:pos="2836"/>
            <w:tab w:val="left" w:pos="3545"/>
            <w:tab w:val="num" w:pos="3778"/>
            <w:tab w:val="left" w:pos="4254"/>
            <w:tab w:val="left" w:pos="4963"/>
            <w:tab w:val="left" w:pos="5672"/>
            <w:tab w:val="left" w:pos="6381"/>
            <w:tab w:val="left" w:pos="7090"/>
            <w:tab w:val="left" w:pos="7799"/>
            <w:tab w:val="left" w:pos="8508"/>
            <w:tab w:val="left" w:pos="9217"/>
          </w:tabs>
          <w:ind w:left="3069" w:firstLine="5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AB63B6C">
        <w:start w:val="1"/>
        <w:numFmt w:val="bullet"/>
        <w:lvlText w:val="-"/>
        <w:lvlJc w:val="left"/>
        <w:pPr>
          <w:tabs>
            <w:tab w:val="left" w:pos="986"/>
            <w:tab w:val="left" w:pos="1418"/>
            <w:tab w:val="left" w:pos="2127"/>
            <w:tab w:val="left" w:pos="2836"/>
            <w:tab w:val="left" w:pos="3545"/>
            <w:tab w:val="left" w:pos="4254"/>
            <w:tab w:val="num" w:pos="4498"/>
            <w:tab w:val="left" w:pos="4963"/>
            <w:tab w:val="left" w:pos="5672"/>
            <w:tab w:val="left" w:pos="6381"/>
            <w:tab w:val="left" w:pos="7090"/>
            <w:tab w:val="left" w:pos="7799"/>
            <w:tab w:val="left" w:pos="8508"/>
            <w:tab w:val="left" w:pos="9217"/>
          </w:tabs>
          <w:ind w:left="3789" w:firstLine="5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4D2D2DC">
        <w:start w:val="1"/>
        <w:numFmt w:val="bullet"/>
        <w:lvlText w:val="-"/>
        <w:lvlJc w:val="left"/>
        <w:pPr>
          <w:tabs>
            <w:tab w:val="left" w:pos="986"/>
            <w:tab w:val="left" w:pos="1418"/>
            <w:tab w:val="left" w:pos="2127"/>
            <w:tab w:val="left" w:pos="2836"/>
            <w:tab w:val="left" w:pos="3545"/>
            <w:tab w:val="left" w:pos="4254"/>
            <w:tab w:val="left" w:pos="4963"/>
            <w:tab w:val="num" w:pos="5218"/>
            <w:tab w:val="left" w:pos="5672"/>
            <w:tab w:val="left" w:pos="6381"/>
            <w:tab w:val="left" w:pos="7090"/>
            <w:tab w:val="left" w:pos="7799"/>
            <w:tab w:val="left" w:pos="8508"/>
            <w:tab w:val="left" w:pos="9217"/>
          </w:tabs>
          <w:ind w:left="4509" w:firstLine="5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E0CF9B2">
        <w:start w:val="1"/>
        <w:numFmt w:val="bullet"/>
        <w:lvlText w:val="-"/>
        <w:lvlJc w:val="left"/>
        <w:pPr>
          <w:tabs>
            <w:tab w:val="left" w:pos="986"/>
            <w:tab w:val="left" w:pos="1418"/>
            <w:tab w:val="left" w:pos="2127"/>
            <w:tab w:val="left" w:pos="2836"/>
            <w:tab w:val="left" w:pos="3545"/>
            <w:tab w:val="left" w:pos="4254"/>
            <w:tab w:val="left" w:pos="4963"/>
            <w:tab w:val="left" w:pos="5672"/>
            <w:tab w:val="num" w:pos="5938"/>
            <w:tab w:val="left" w:pos="6381"/>
            <w:tab w:val="left" w:pos="7090"/>
            <w:tab w:val="left" w:pos="7799"/>
            <w:tab w:val="left" w:pos="8508"/>
            <w:tab w:val="left" w:pos="9217"/>
          </w:tabs>
          <w:ind w:left="5229" w:firstLine="5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EE6ED70">
        <w:start w:val="1"/>
        <w:numFmt w:val="bullet"/>
        <w:lvlText w:val="-"/>
        <w:lvlJc w:val="left"/>
        <w:pPr>
          <w:tabs>
            <w:tab w:val="left" w:pos="986"/>
            <w:tab w:val="left" w:pos="1418"/>
            <w:tab w:val="left" w:pos="2127"/>
            <w:tab w:val="left" w:pos="2836"/>
            <w:tab w:val="left" w:pos="3545"/>
            <w:tab w:val="left" w:pos="4254"/>
            <w:tab w:val="left" w:pos="4963"/>
            <w:tab w:val="left" w:pos="5672"/>
            <w:tab w:val="left" w:pos="6381"/>
            <w:tab w:val="num" w:pos="6658"/>
            <w:tab w:val="left" w:pos="7090"/>
            <w:tab w:val="left" w:pos="7799"/>
            <w:tab w:val="left" w:pos="8508"/>
            <w:tab w:val="left" w:pos="9217"/>
          </w:tabs>
          <w:ind w:left="5949" w:firstLine="5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5">
    <w:abstractNumId w:val="5"/>
    <w:lvlOverride w:ilvl="0">
      <w:lvl w:ilvl="0" w:tplc="0F00B734">
        <w:start w:val="1"/>
        <w:numFmt w:val="decimal"/>
        <w:lvlText w:val="%1."/>
        <w:lvlJc w:val="left"/>
        <w:pPr>
          <w:tabs>
            <w:tab w:val="num" w:pos="116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458" w:firstLine="2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94A9C26">
        <w:start w:val="1"/>
        <w:numFmt w:val="decimal"/>
        <w:lvlText w:val="%2."/>
        <w:lvlJc w:val="left"/>
        <w:pPr>
          <w:tabs>
            <w:tab w:val="left" w:pos="986"/>
            <w:tab w:val="num" w:pos="1527"/>
            <w:tab w:val="left" w:pos="2127"/>
            <w:tab w:val="left" w:pos="2836"/>
            <w:tab w:val="left" w:pos="3545"/>
            <w:tab w:val="left" w:pos="4254"/>
            <w:tab w:val="left" w:pos="4963"/>
            <w:tab w:val="left" w:pos="5672"/>
            <w:tab w:val="left" w:pos="6381"/>
            <w:tab w:val="left" w:pos="7090"/>
            <w:tab w:val="left" w:pos="7799"/>
            <w:tab w:val="left" w:pos="8508"/>
            <w:tab w:val="left" w:pos="9217"/>
          </w:tabs>
          <w:ind w:left="818" w:firstLine="2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E246CA2">
        <w:start w:val="1"/>
        <w:numFmt w:val="decimal"/>
        <w:lvlText w:val="%3."/>
        <w:lvlJc w:val="left"/>
        <w:pPr>
          <w:tabs>
            <w:tab w:val="left" w:pos="986"/>
            <w:tab w:val="left" w:pos="1418"/>
            <w:tab w:val="num" w:pos="1887"/>
            <w:tab w:val="left" w:pos="2127"/>
            <w:tab w:val="left" w:pos="2836"/>
            <w:tab w:val="left" w:pos="3545"/>
            <w:tab w:val="left" w:pos="4254"/>
            <w:tab w:val="left" w:pos="4963"/>
            <w:tab w:val="left" w:pos="5672"/>
            <w:tab w:val="left" w:pos="6381"/>
            <w:tab w:val="left" w:pos="7090"/>
            <w:tab w:val="left" w:pos="7799"/>
            <w:tab w:val="left" w:pos="8508"/>
            <w:tab w:val="left" w:pos="9217"/>
          </w:tabs>
          <w:ind w:left="1178" w:firstLine="2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BB4C8FC">
        <w:start w:val="1"/>
        <w:numFmt w:val="decimal"/>
        <w:lvlText w:val="%4."/>
        <w:lvlJc w:val="left"/>
        <w:pPr>
          <w:tabs>
            <w:tab w:val="left" w:pos="986"/>
            <w:tab w:val="left" w:pos="1418"/>
            <w:tab w:val="num" w:pos="2247"/>
            <w:tab w:val="left" w:pos="2836"/>
            <w:tab w:val="left" w:pos="3545"/>
            <w:tab w:val="left" w:pos="4254"/>
            <w:tab w:val="left" w:pos="4963"/>
            <w:tab w:val="left" w:pos="5672"/>
            <w:tab w:val="left" w:pos="6381"/>
            <w:tab w:val="left" w:pos="7090"/>
            <w:tab w:val="left" w:pos="7799"/>
            <w:tab w:val="left" w:pos="8508"/>
            <w:tab w:val="left" w:pos="9217"/>
          </w:tabs>
          <w:ind w:left="1538" w:firstLine="2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A36E19A">
        <w:start w:val="1"/>
        <w:numFmt w:val="decimal"/>
        <w:lvlText w:val="%5."/>
        <w:lvlJc w:val="left"/>
        <w:pPr>
          <w:tabs>
            <w:tab w:val="left" w:pos="986"/>
            <w:tab w:val="left" w:pos="1418"/>
            <w:tab w:val="left" w:pos="2127"/>
            <w:tab w:val="num" w:pos="2607"/>
            <w:tab w:val="left" w:pos="2836"/>
            <w:tab w:val="left" w:pos="3545"/>
            <w:tab w:val="left" w:pos="4254"/>
            <w:tab w:val="left" w:pos="4963"/>
            <w:tab w:val="left" w:pos="5672"/>
            <w:tab w:val="left" w:pos="6381"/>
            <w:tab w:val="left" w:pos="7090"/>
            <w:tab w:val="left" w:pos="7799"/>
            <w:tab w:val="left" w:pos="8508"/>
            <w:tab w:val="left" w:pos="9217"/>
          </w:tabs>
          <w:ind w:left="1898" w:firstLine="2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CEC0588">
        <w:start w:val="1"/>
        <w:numFmt w:val="decimal"/>
        <w:lvlText w:val="%6."/>
        <w:lvlJc w:val="left"/>
        <w:pPr>
          <w:tabs>
            <w:tab w:val="left" w:pos="986"/>
            <w:tab w:val="left" w:pos="1418"/>
            <w:tab w:val="left" w:pos="2127"/>
            <w:tab w:val="num" w:pos="2967"/>
            <w:tab w:val="left" w:pos="3545"/>
            <w:tab w:val="left" w:pos="4254"/>
            <w:tab w:val="left" w:pos="4963"/>
            <w:tab w:val="left" w:pos="5672"/>
            <w:tab w:val="left" w:pos="6381"/>
            <w:tab w:val="left" w:pos="7090"/>
            <w:tab w:val="left" w:pos="7799"/>
            <w:tab w:val="left" w:pos="8508"/>
            <w:tab w:val="left" w:pos="9217"/>
          </w:tabs>
          <w:ind w:left="2258" w:firstLine="2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F7C076A">
        <w:start w:val="1"/>
        <w:numFmt w:val="decimal"/>
        <w:lvlText w:val="%7."/>
        <w:lvlJc w:val="left"/>
        <w:pPr>
          <w:tabs>
            <w:tab w:val="left" w:pos="986"/>
            <w:tab w:val="left" w:pos="1418"/>
            <w:tab w:val="left" w:pos="2127"/>
            <w:tab w:val="left" w:pos="2836"/>
            <w:tab w:val="num" w:pos="3327"/>
            <w:tab w:val="left" w:pos="3545"/>
            <w:tab w:val="left" w:pos="4254"/>
            <w:tab w:val="left" w:pos="4963"/>
            <w:tab w:val="left" w:pos="5672"/>
            <w:tab w:val="left" w:pos="6381"/>
            <w:tab w:val="left" w:pos="7090"/>
            <w:tab w:val="left" w:pos="7799"/>
            <w:tab w:val="left" w:pos="8508"/>
            <w:tab w:val="left" w:pos="9217"/>
          </w:tabs>
          <w:ind w:left="2618" w:firstLine="2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B348B38">
        <w:start w:val="1"/>
        <w:numFmt w:val="decimal"/>
        <w:lvlText w:val="%8."/>
        <w:lvlJc w:val="left"/>
        <w:pPr>
          <w:tabs>
            <w:tab w:val="left" w:pos="986"/>
            <w:tab w:val="left" w:pos="1418"/>
            <w:tab w:val="left" w:pos="2127"/>
            <w:tab w:val="left" w:pos="2836"/>
            <w:tab w:val="num" w:pos="3687"/>
            <w:tab w:val="left" w:pos="4254"/>
            <w:tab w:val="left" w:pos="4963"/>
            <w:tab w:val="left" w:pos="5672"/>
            <w:tab w:val="left" w:pos="6381"/>
            <w:tab w:val="left" w:pos="7090"/>
            <w:tab w:val="left" w:pos="7799"/>
            <w:tab w:val="left" w:pos="8508"/>
            <w:tab w:val="left" w:pos="9217"/>
          </w:tabs>
          <w:ind w:left="2978" w:firstLine="2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8B6778A">
        <w:start w:val="1"/>
        <w:numFmt w:val="decimal"/>
        <w:lvlText w:val="%9."/>
        <w:lvlJc w:val="left"/>
        <w:pPr>
          <w:tabs>
            <w:tab w:val="left" w:pos="986"/>
            <w:tab w:val="left" w:pos="1418"/>
            <w:tab w:val="left" w:pos="2127"/>
            <w:tab w:val="left" w:pos="2836"/>
            <w:tab w:val="left" w:pos="3545"/>
            <w:tab w:val="num" w:pos="4047"/>
            <w:tab w:val="left" w:pos="4254"/>
            <w:tab w:val="left" w:pos="4963"/>
            <w:tab w:val="left" w:pos="5672"/>
            <w:tab w:val="left" w:pos="6381"/>
            <w:tab w:val="left" w:pos="7090"/>
            <w:tab w:val="left" w:pos="7799"/>
            <w:tab w:val="left" w:pos="8508"/>
            <w:tab w:val="left" w:pos="9217"/>
          </w:tabs>
          <w:ind w:left="3338" w:firstLine="25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
    <w:abstractNumId w:val="2"/>
    <w:lvlOverride w:ilvl="0">
      <w:lvl w:ilvl="0" w:tplc="9642D0F8">
        <w:start w:val="1"/>
        <w:numFmt w:val="bullet"/>
        <w:lvlText w:val="-"/>
        <w:lvlJc w:val="left"/>
        <w:pPr>
          <w:tabs>
            <w:tab w:val="num" w:pos="898"/>
            <w:tab w:val="left" w:pos="99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89" w:firstLine="5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3303646">
        <w:start w:val="1"/>
        <w:numFmt w:val="bullet"/>
        <w:lvlText w:val="-"/>
        <w:lvlJc w:val="left"/>
        <w:pPr>
          <w:tabs>
            <w:tab w:val="left" w:pos="990"/>
            <w:tab w:val="left" w:pos="1418"/>
            <w:tab w:val="num" w:pos="1618"/>
            <w:tab w:val="left" w:pos="2127"/>
            <w:tab w:val="left" w:pos="2836"/>
            <w:tab w:val="left" w:pos="3545"/>
            <w:tab w:val="left" w:pos="4254"/>
            <w:tab w:val="left" w:pos="4963"/>
            <w:tab w:val="left" w:pos="5672"/>
            <w:tab w:val="left" w:pos="6381"/>
            <w:tab w:val="left" w:pos="7090"/>
            <w:tab w:val="left" w:pos="7799"/>
            <w:tab w:val="left" w:pos="8508"/>
            <w:tab w:val="left" w:pos="9217"/>
          </w:tabs>
          <w:ind w:left="909" w:firstLine="5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518FAD0">
        <w:start w:val="1"/>
        <w:numFmt w:val="bullet"/>
        <w:lvlText w:val="-"/>
        <w:lvlJc w:val="left"/>
        <w:pPr>
          <w:tabs>
            <w:tab w:val="left" w:pos="990"/>
            <w:tab w:val="left" w:pos="1418"/>
            <w:tab w:val="left" w:pos="2127"/>
            <w:tab w:val="num" w:pos="2338"/>
            <w:tab w:val="left" w:pos="2836"/>
            <w:tab w:val="left" w:pos="3545"/>
            <w:tab w:val="left" w:pos="4254"/>
            <w:tab w:val="left" w:pos="4963"/>
            <w:tab w:val="left" w:pos="5672"/>
            <w:tab w:val="left" w:pos="6381"/>
            <w:tab w:val="left" w:pos="7090"/>
            <w:tab w:val="left" w:pos="7799"/>
            <w:tab w:val="left" w:pos="8508"/>
            <w:tab w:val="left" w:pos="9217"/>
          </w:tabs>
          <w:ind w:left="1629" w:firstLine="5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69C764E">
        <w:start w:val="1"/>
        <w:numFmt w:val="bullet"/>
        <w:lvlText w:val="-"/>
        <w:lvlJc w:val="left"/>
        <w:pPr>
          <w:tabs>
            <w:tab w:val="left" w:pos="990"/>
            <w:tab w:val="left" w:pos="1418"/>
            <w:tab w:val="left" w:pos="2127"/>
            <w:tab w:val="left" w:pos="2836"/>
            <w:tab w:val="num" w:pos="3058"/>
            <w:tab w:val="left" w:pos="3545"/>
            <w:tab w:val="left" w:pos="4254"/>
            <w:tab w:val="left" w:pos="4963"/>
            <w:tab w:val="left" w:pos="5672"/>
            <w:tab w:val="left" w:pos="6381"/>
            <w:tab w:val="left" w:pos="7090"/>
            <w:tab w:val="left" w:pos="7799"/>
            <w:tab w:val="left" w:pos="8508"/>
            <w:tab w:val="left" w:pos="9217"/>
          </w:tabs>
          <w:ind w:left="2349" w:firstLine="5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93E7052">
        <w:start w:val="1"/>
        <w:numFmt w:val="bullet"/>
        <w:lvlText w:val="-"/>
        <w:lvlJc w:val="left"/>
        <w:pPr>
          <w:tabs>
            <w:tab w:val="left" w:pos="990"/>
            <w:tab w:val="left" w:pos="1418"/>
            <w:tab w:val="left" w:pos="2127"/>
            <w:tab w:val="left" w:pos="2836"/>
            <w:tab w:val="left" w:pos="3545"/>
            <w:tab w:val="num" w:pos="3778"/>
            <w:tab w:val="left" w:pos="4254"/>
            <w:tab w:val="left" w:pos="4963"/>
            <w:tab w:val="left" w:pos="5672"/>
            <w:tab w:val="left" w:pos="6381"/>
            <w:tab w:val="left" w:pos="7090"/>
            <w:tab w:val="left" w:pos="7799"/>
            <w:tab w:val="left" w:pos="8508"/>
            <w:tab w:val="left" w:pos="9217"/>
          </w:tabs>
          <w:ind w:left="3069" w:firstLine="5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AB63B6C">
        <w:start w:val="1"/>
        <w:numFmt w:val="bullet"/>
        <w:lvlText w:val="-"/>
        <w:lvlJc w:val="left"/>
        <w:pPr>
          <w:tabs>
            <w:tab w:val="left" w:pos="990"/>
            <w:tab w:val="left" w:pos="1418"/>
            <w:tab w:val="left" w:pos="2127"/>
            <w:tab w:val="left" w:pos="2836"/>
            <w:tab w:val="left" w:pos="3545"/>
            <w:tab w:val="left" w:pos="4254"/>
            <w:tab w:val="num" w:pos="4498"/>
            <w:tab w:val="left" w:pos="4963"/>
            <w:tab w:val="left" w:pos="5672"/>
            <w:tab w:val="left" w:pos="6381"/>
            <w:tab w:val="left" w:pos="7090"/>
            <w:tab w:val="left" w:pos="7799"/>
            <w:tab w:val="left" w:pos="8508"/>
            <w:tab w:val="left" w:pos="9217"/>
          </w:tabs>
          <w:ind w:left="3789" w:firstLine="5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4D2D2DC">
        <w:start w:val="1"/>
        <w:numFmt w:val="bullet"/>
        <w:lvlText w:val="-"/>
        <w:lvlJc w:val="left"/>
        <w:pPr>
          <w:tabs>
            <w:tab w:val="left" w:pos="990"/>
            <w:tab w:val="left" w:pos="1418"/>
            <w:tab w:val="left" w:pos="2127"/>
            <w:tab w:val="left" w:pos="2836"/>
            <w:tab w:val="left" w:pos="3545"/>
            <w:tab w:val="left" w:pos="4254"/>
            <w:tab w:val="left" w:pos="4963"/>
            <w:tab w:val="num" w:pos="5218"/>
            <w:tab w:val="left" w:pos="5672"/>
            <w:tab w:val="left" w:pos="6381"/>
            <w:tab w:val="left" w:pos="7090"/>
            <w:tab w:val="left" w:pos="7799"/>
            <w:tab w:val="left" w:pos="8508"/>
            <w:tab w:val="left" w:pos="9217"/>
          </w:tabs>
          <w:ind w:left="4509" w:firstLine="5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E0CF9B2">
        <w:start w:val="1"/>
        <w:numFmt w:val="bullet"/>
        <w:lvlText w:val="-"/>
        <w:lvlJc w:val="left"/>
        <w:pPr>
          <w:tabs>
            <w:tab w:val="left" w:pos="990"/>
            <w:tab w:val="left" w:pos="1418"/>
            <w:tab w:val="left" w:pos="2127"/>
            <w:tab w:val="left" w:pos="2836"/>
            <w:tab w:val="left" w:pos="3545"/>
            <w:tab w:val="left" w:pos="4254"/>
            <w:tab w:val="left" w:pos="4963"/>
            <w:tab w:val="left" w:pos="5672"/>
            <w:tab w:val="num" w:pos="5938"/>
            <w:tab w:val="left" w:pos="6381"/>
            <w:tab w:val="left" w:pos="7090"/>
            <w:tab w:val="left" w:pos="7799"/>
            <w:tab w:val="left" w:pos="8508"/>
            <w:tab w:val="left" w:pos="9217"/>
          </w:tabs>
          <w:ind w:left="5229" w:firstLine="5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EE6ED70">
        <w:start w:val="1"/>
        <w:numFmt w:val="bullet"/>
        <w:lvlText w:val="-"/>
        <w:lvlJc w:val="left"/>
        <w:pPr>
          <w:tabs>
            <w:tab w:val="left" w:pos="990"/>
            <w:tab w:val="left" w:pos="1418"/>
            <w:tab w:val="left" w:pos="2127"/>
            <w:tab w:val="left" w:pos="2836"/>
            <w:tab w:val="left" w:pos="3545"/>
            <w:tab w:val="left" w:pos="4254"/>
            <w:tab w:val="left" w:pos="4963"/>
            <w:tab w:val="left" w:pos="5672"/>
            <w:tab w:val="left" w:pos="6381"/>
            <w:tab w:val="num" w:pos="6658"/>
            <w:tab w:val="left" w:pos="7090"/>
            <w:tab w:val="left" w:pos="7799"/>
            <w:tab w:val="left" w:pos="8508"/>
            <w:tab w:val="left" w:pos="9217"/>
          </w:tabs>
          <w:ind w:left="5949" w:firstLine="5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7">
    <w:abstractNumId w:val="2"/>
    <w:lvlOverride w:ilvl="0">
      <w:lvl w:ilvl="0" w:tplc="9642D0F8">
        <w:start w:val="1"/>
        <w:numFmt w:val="bullet"/>
        <w:lvlText w:val="-"/>
        <w:lvlJc w:val="left"/>
        <w:pPr>
          <w:tabs>
            <w:tab w:val="num" w:pos="898"/>
            <w:tab w:val="left" w:pos="97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89" w:firstLine="5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3303646">
        <w:start w:val="1"/>
        <w:numFmt w:val="bullet"/>
        <w:lvlText w:val="-"/>
        <w:lvlJc w:val="left"/>
        <w:pPr>
          <w:tabs>
            <w:tab w:val="left" w:pos="971"/>
            <w:tab w:val="left" w:pos="1418"/>
            <w:tab w:val="num" w:pos="1618"/>
            <w:tab w:val="left" w:pos="2127"/>
            <w:tab w:val="left" w:pos="2836"/>
            <w:tab w:val="left" w:pos="3545"/>
            <w:tab w:val="left" w:pos="4254"/>
            <w:tab w:val="left" w:pos="4963"/>
            <w:tab w:val="left" w:pos="5672"/>
            <w:tab w:val="left" w:pos="6381"/>
            <w:tab w:val="left" w:pos="7090"/>
            <w:tab w:val="left" w:pos="7799"/>
            <w:tab w:val="left" w:pos="8508"/>
            <w:tab w:val="left" w:pos="9217"/>
          </w:tabs>
          <w:ind w:left="909" w:firstLine="5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518FAD0">
        <w:start w:val="1"/>
        <w:numFmt w:val="bullet"/>
        <w:lvlText w:val="-"/>
        <w:lvlJc w:val="left"/>
        <w:pPr>
          <w:tabs>
            <w:tab w:val="left" w:pos="971"/>
            <w:tab w:val="left" w:pos="1418"/>
            <w:tab w:val="left" w:pos="2127"/>
            <w:tab w:val="num" w:pos="2338"/>
            <w:tab w:val="left" w:pos="2836"/>
            <w:tab w:val="left" w:pos="3545"/>
            <w:tab w:val="left" w:pos="4254"/>
            <w:tab w:val="left" w:pos="4963"/>
            <w:tab w:val="left" w:pos="5672"/>
            <w:tab w:val="left" w:pos="6381"/>
            <w:tab w:val="left" w:pos="7090"/>
            <w:tab w:val="left" w:pos="7799"/>
            <w:tab w:val="left" w:pos="8508"/>
            <w:tab w:val="left" w:pos="9217"/>
          </w:tabs>
          <w:ind w:left="1629" w:firstLine="5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69C764E">
        <w:start w:val="1"/>
        <w:numFmt w:val="bullet"/>
        <w:lvlText w:val="-"/>
        <w:lvlJc w:val="left"/>
        <w:pPr>
          <w:tabs>
            <w:tab w:val="left" w:pos="971"/>
            <w:tab w:val="left" w:pos="1418"/>
            <w:tab w:val="left" w:pos="2127"/>
            <w:tab w:val="left" w:pos="2836"/>
            <w:tab w:val="num" w:pos="3058"/>
            <w:tab w:val="left" w:pos="3545"/>
            <w:tab w:val="left" w:pos="4254"/>
            <w:tab w:val="left" w:pos="4963"/>
            <w:tab w:val="left" w:pos="5672"/>
            <w:tab w:val="left" w:pos="6381"/>
            <w:tab w:val="left" w:pos="7090"/>
            <w:tab w:val="left" w:pos="7799"/>
            <w:tab w:val="left" w:pos="8508"/>
            <w:tab w:val="left" w:pos="9217"/>
          </w:tabs>
          <w:ind w:left="2349" w:firstLine="5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93E7052">
        <w:start w:val="1"/>
        <w:numFmt w:val="bullet"/>
        <w:lvlText w:val="-"/>
        <w:lvlJc w:val="left"/>
        <w:pPr>
          <w:tabs>
            <w:tab w:val="left" w:pos="971"/>
            <w:tab w:val="left" w:pos="1418"/>
            <w:tab w:val="left" w:pos="2127"/>
            <w:tab w:val="left" w:pos="2836"/>
            <w:tab w:val="left" w:pos="3545"/>
            <w:tab w:val="num" w:pos="3778"/>
            <w:tab w:val="left" w:pos="4254"/>
            <w:tab w:val="left" w:pos="4963"/>
            <w:tab w:val="left" w:pos="5672"/>
            <w:tab w:val="left" w:pos="6381"/>
            <w:tab w:val="left" w:pos="7090"/>
            <w:tab w:val="left" w:pos="7799"/>
            <w:tab w:val="left" w:pos="8508"/>
            <w:tab w:val="left" w:pos="9217"/>
          </w:tabs>
          <w:ind w:left="3069" w:firstLine="5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AB63B6C">
        <w:start w:val="1"/>
        <w:numFmt w:val="bullet"/>
        <w:lvlText w:val="-"/>
        <w:lvlJc w:val="left"/>
        <w:pPr>
          <w:tabs>
            <w:tab w:val="left" w:pos="971"/>
            <w:tab w:val="left" w:pos="1418"/>
            <w:tab w:val="left" w:pos="2127"/>
            <w:tab w:val="left" w:pos="2836"/>
            <w:tab w:val="left" w:pos="3545"/>
            <w:tab w:val="left" w:pos="4254"/>
            <w:tab w:val="num" w:pos="4498"/>
            <w:tab w:val="left" w:pos="4963"/>
            <w:tab w:val="left" w:pos="5672"/>
            <w:tab w:val="left" w:pos="6381"/>
            <w:tab w:val="left" w:pos="7090"/>
            <w:tab w:val="left" w:pos="7799"/>
            <w:tab w:val="left" w:pos="8508"/>
            <w:tab w:val="left" w:pos="9217"/>
          </w:tabs>
          <w:ind w:left="3789" w:firstLine="5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4D2D2DC">
        <w:start w:val="1"/>
        <w:numFmt w:val="bullet"/>
        <w:lvlText w:val="-"/>
        <w:lvlJc w:val="left"/>
        <w:pPr>
          <w:tabs>
            <w:tab w:val="left" w:pos="971"/>
            <w:tab w:val="left" w:pos="1418"/>
            <w:tab w:val="left" w:pos="2127"/>
            <w:tab w:val="left" w:pos="2836"/>
            <w:tab w:val="left" w:pos="3545"/>
            <w:tab w:val="left" w:pos="4254"/>
            <w:tab w:val="left" w:pos="4963"/>
            <w:tab w:val="num" w:pos="5218"/>
            <w:tab w:val="left" w:pos="5672"/>
            <w:tab w:val="left" w:pos="6381"/>
            <w:tab w:val="left" w:pos="7090"/>
            <w:tab w:val="left" w:pos="7799"/>
            <w:tab w:val="left" w:pos="8508"/>
            <w:tab w:val="left" w:pos="9217"/>
          </w:tabs>
          <w:ind w:left="4509" w:firstLine="5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E0CF9B2">
        <w:start w:val="1"/>
        <w:numFmt w:val="bullet"/>
        <w:lvlText w:val="-"/>
        <w:lvlJc w:val="left"/>
        <w:pPr>
          <w:tabs>
            <w:tab w:val="left" w:pos="971"/>
            <w:tab w:val="left" w:pos="1418"/>
            <w:tab w:val="left" w:pos="2127"/>
            <w:tab w:val="left" w:pos="2836"/>
            <w:tab w:val="left" w:pos="3545"/>
            <w:tab w:val="left" w:pos="4254"/>
            <w:tab w:val="left" w:pos="4963"/>
            <w:tab w:val="left" w:pos="5672"/>
            <w:tab w:val="num" w:pos="5938"/>
            <w:tab w:val="left" w:pos="6381"/>
            <w:tab w:val="left" w:pos="7090"/>
            <w:tab w:val="left" w:pos="7799"/>
            <w:tab w:val="left" w:pos="8508"/>
            <w:tab w:val="left" w:pos="9217"/>
          </w:tabs>
          <w:ind w:left="5229" w:firstLine="5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EE6ED70">
        <w:start w:val="1"/>
        <w:numFmt w:val="bullet"/>
        <w:lvlText w:val="-"/>
        <w:lvlJc w:val="left"/>
        <w:pPr>
          <w:tabs>
            <w:tab w:val="left" w:pos="971"/>
            <w:tab w:val="left" w:pos="1418"/>
            <w:tab w:val="left" w:pos="2127"/>
            <w:tab w:val="left" w:pos="2836"/>
            <w:tab w:val="left" w:pos="3545"/>
            <w:tab w:val="left" w:pos="4254"/>
            <w:tab w:val="left" w:pos="4963"/>
            <w:tab w:val="left" w:pos="5672"/>
            <w:tab w:val="left" w:pos="6381"/>
            <w:tab w:val="num" w:pos="6658"/>
            <w:tab w:val="left" w:pos="7090"/>
            <w:tab w:val="left" w:pos="7799"/>
            <w:tab w:val="left" w:pos="8508"/>
            <w:tab w:val="left" w:pos="9217"/>
          </w:tabs>
          <w:ind w:left="5949" w:firstLine="5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8">
    <w:abstractNumId w:val="2"/>
    <w:lvlOverride w:ilvl="0">
      <w:lvl w:ilvl="0" w:tplc="9642D0F8">
        <w:start w:val="1"/>
        <w:numFmt w:val="bullet"/>
        <w:lvlText w:val="-"/>
        <w:lvlJc w:val="left"/>
        <w:pPr>
          <w:tabs>
            <w:tab w:val="num" w:pos="898"/>
            <w:tab w:val="left" w:pos="976"/>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89" w:firstLine="5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3303646">
        <w:start w:val="1"/>
        <w:numFmt w:val="bullet"/>
        <w:lvlText w:val="-"/>
        <w:lvlJc w:val="left"/>
        <w:pPr>
          <w:tabs>
            <w:tab w:val="left" w:pos="976"/>
            <w:tab w:val="left" w:pos="1418"/>
            <w:tab w:val="num" w:pos="1618"/>
            <w:tab w:val="left" w:pos="2127"/>
            <w:tab w:val="left" w:pos="2836"/>
            <w:tab w:val="left" w:pos="3545"/>
            <w:tab w:val="left" w:pos="4254"/>
            <w:tab w:val="left" w:pos="4963"/>
            <w:tab w:val="left" w:pos="5672"/>
            <w:tab w:val="left" w:pos="6381"/>
            <w:tab w:val="left" w:pos="7090"/>
            <w:tab w:val="left" w:pos="7799"/>
            <w:tab w:val="left" w:pos="8508"/>
            <w:tab w:val="left" w:pos="9217"/>
          </w:tabs>
          <w:ind w:left="909" w:firstLine="5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518FAD0">
        <w:start w:val="1"/>
        <w:numFmt w:val="bullet"/>
        <w:lvlText w:val="-"/>
        <w:lvlJc w:val="left"/>
        <w:pPr>
          <w:tabs>
            <w:tab w:val="left" w:pos="976"/>
            <w:tab w:val="left" w:pos="1418"/>
            <w:tab w:val="left" w:pos="2127"/>
            <w:tab w:val="num" w:pos="2338"/>
            <w:tab w:val="left" w:pos="2836"/>
            <w:tab w:val="left" w:pos="3545"/>
            <w:tab w:val="left" w:pos="4254"/>
            <w:tab w:val="left" w:pos="4963"/>
            <w:tab w:val="left" w:pos="5672"/>
            <w:tab w:val="left" w:pos="6381"/>
            <w:tab w:val="left" w:pos="7090"/>
            <w:tab w:val="left" w:pos="7799"/>
            <w:tab w:val="left" w:pos="8508"/>
            <w:tab w:val="left" w:pos="9217"/>
          </w:tabs>
          <w:ind w:left="1629" w:firstLine="5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69C764E">
        <w:start w:val="1"/>
        <w:numFmt w:val="bullet"/>
        <w:lvlText w:val="-"/>
        <w:lvlJc w:val="left"/>
        <w:pPr>
          <w:tabs>
            <w:tab w:val="left" w:pos="976"/>
            <w:tab w:val="left" w:pos="1418"/>
            <w:tab w:val="left" w:pos="2127"/>
            <w:tab w:val="left" w:pos="2836"/>
            <w:tab w:val="num" w:pos="3058"/>
            <w:tab w:val="left" w:pos="3545"/>
            <w:tab w:val="left" w:pos="4254"/>
            <w:tab w:val="left" w:pos="4963"/>
            <w:tab w:val="left" w:pos="5672"/>
            <w:tab w:val="left" w:pos="6381"/>
            <w:tab w:val="left" w:pos="7090"/>
            <w:tab w:val="left" w:pos="7799"/>
            <w:tab w:val="left" w:pos="8508"/>
            <w:tab w:val="left" w:pos="9217"/>
          </w:tabs>
          <w:ind w:left="2349" w:firstLine="5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93E7052">
        <w:start w:val="1"/>
        <w:numFmt w:val="bullet"/>
        <w:lvlText w:val="-"/>
        <w:lvlJc w:val="left"/>
        <w:pPr>
          <w:tabs>
            <w:tab w:val="left" w:pos="976"/>
            <w:tab w:val="left" w:pos="1418"/>
            <w:tab w:val="left" w:pos="2127"/>
            <w:tab w:val="left" w:pos="2836"/>
            <w:tab w:val="left" w:pos="3545"/>
            <w:tab w:val="num" w:pos="3778"/>
            <w:tab w:val="left" w:pos="4254"/>
            <w:tab w:val="left" w:pos="4963"/>
            <w:tab w:val="left" w:pos="5672"/>
            <w:tab w:val="left" w:pos="6381"/>
            <w:tab w:val="left" w:pos="7090"/>
            <w:tab w:val="left" w:pos="7799"/>
            <w:tab w:val="left" w:pos="8508"/>
            <w:tab w:val="left" w:pos="9217"/>
          </w:tabs>
          <w:ind w:left="3069" w:firstLine="5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AB63B6C">
        <w:start w:val="1"/>
        <w:numFmt w:val="bullet"/>
        <w:lvlText w:val="-"/>
        <w:lvlJc w:val="left"/>
        <w:pPr>
          <w:tabs>
            <w:tab w:val="left" w:pos="976"/>
            <w:tab w:val="left" w:pos="1418"/>
            <w:tab w:val="left" w:pos="2127"/>
            <w:tab w:val="left" w:pos="2836"/>
            <w:tab w:val="left" w:pos="3545"/>
            <w:tab w:val="left" w:pos="4254"/>
            <w:tab w:val="num" w:pos="4498"/>
            <w:tab w:val="left" w:pos="4963"/>
            <w:tab w:val="left" w:pos="5672"/>
            <w:tab w:val="left" w:pos="6381"/>
            <w:tab w:val="left" w:pos="7090"/>
            <w:tab w:val="left" w:pos="7799"/>
            <w:tab w:val="left" w:pos="8508"/>
            <w:tab w:val="left" w:pos="9217"/>
          </w:tabs>
          <w:ind w:left="3789" w:firstLine="5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4D2D2DC">
        <w:start w:val="1"/>
        <w:numFmt w:val="bullet"/>
        <w:lvlText w:val="-"/>
        <w:lvlJc w:val="left"/>
        <w:pPr>
          <w:tabs>
            <w:tab w:val="left" w:pos="976"/>
            <w:tab w:val="left" w:pos="1418"/>
            <w:tab w:val="left" w:pos="2127"/>
            <w:tab w:val="left" w:pos="2836"/>
            <w:tab w:val="left" w:pos="3545"/>
            <w:tab w:val="left" w:pos="4254"/>
            <w:tab w:val="left" w:pos="4963"/>
            <w:tab w:val="num" w:pos="5218"/>
            <w:tab w:val="left" w:pos="5672"/>
            <w:tab w:val="left" w:pos="6381"/>
            <w:tab w:val="left" w:pos="7090"/>
            <w:tab w:val="left" w:pos="7799"/>
            <w:tab w:val="left" w:pos="8508"/>
            <w:tab w:val="left" w:pos="9217"/>
          </w:tabs>
          <w:ind w:left="4509" w:firstLine="5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E0CF9B2">
        <w:start w:val="1"/>
        <w:numFmt w:val="bullet"/>
        <w:lvlText w:val="-"/>
        <w:lvlJc w:val="left"/>
        <w:pPr>
          <w:tabs>
            <w:tab w:val="left" w:pos="976"/>
            <w:tab w:val="left" w:pos="1418"/>
            <w:tab w:val="left" w:pos="2127"/>
            <w:tab w:val="left" w:pos="2836"/>
            <w:tab w:val="left" w:pos="3545"/>
            <w:tab w:val="left" w:pos="4254"/>
            <w:tab w:val="left" w:pos="4963"/>
            <w:tab w:val="left" w:pos="5672"/>
            <w:tab w:val="num" w:pos="5938"/>
            <w:tab w:val="left" w:pos="6381"/>
            <w:tab w:val="left" w:pos="7090"/>
            <w:tab w:val="left" w:pos="7799"/>
            <w:tab w:val="left" w:pos="8508"/>
            <w:tab w:val="left" w:pos="9217"/>
          </w:tabs>
          <w:ind w:left="5229" w:firstLine="5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EE6ED70">
        <w:start w:val="1"/>
        <w:numFmt w:val="bullet"/>
        <w:lvlText w:val="-"/>
        <w:lvlJc w:val="left"/>
        <w:pPr>
          <w:tabs>
            <w:tab w:val="left" w:pos="976"/>
            <w:tab w:val="left" w:pos="1418"/>
            <w:tab w:val="left" w:pos="2127"/>
            <w:tab w:val="left" w:pos="2836"/>
            <w:tab w:val="left" w:pos="3545"/>
            <w:tab w:val="left" w:pos="4254"/>
            <w:tab w:val="left" w:pos="4963"/>
            <w:tab w:val="left" w:pos="5672"/>
            <w:tab w:val="left" w:pos="6381"/>
            <w:tab w:val="num" w:pos="6658"/>
            <w:tab w:val="left" w:pos="7090"/>
            <w:tab w:val="left" w:pos="7799"/>
            <w:tab w:val="left" w:pos="8508"/>
            <w:tab w:val="left" w:pos="9217"/>
          </w:tabs>
          <w:ind w:left="5949" w:firstLine="5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9">
    <w:abstractNumId w:val="5"/>
    <w:lvlOverride w:ilvl="0">
      <w:lvl w:ilvl="0" w:tplc="0F00B734">
        <w:start w:val="1"/>
        <w:numFmt w:val="decimal"/>
        <w:lvlText w:val="%1."/>
        <w:lvlJc w:val="left"/>
        <w:pPr>
          <w:tabs>
            <w:tab w:val="num" w:pos="116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458" w:firstLine="2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94A9C26">
        <w:start w:val="1"/>
        <w:numFmt w:val="decimal"/>
        <w:lvlText w:val="%2."/>
        <w:lvlJc w:val="left"/>
        <w:pPr>
          <w:tabs>
            <w:tab w:val="left" w:pos="976"/>
            <w:tab w:val="num" w:pos="1527"/>
            <w:tab w:val="left" w:pos="2127"/>
            <w:tab w:val="left" w:pos="2836"/>
            <w:tab w:val="left" w:pos="3545"/>
            <w:tab w:val="left" w:pos="4254"/>
            <w:tab w:val="left" w:pos="4963"/>
            <w:tab w:val="left" w:pos="5672"/>
            <w:tab w:val="left" w:pos="6381"/>
            <w:tab w:val="left" w:pos="7090"/>
            <w:tab w:val="left" w:pos="7799"/>
            <w:tab w:val="left" w:pos="8508"/>
            <w:tab w:val="left" w:pos="9217"/>
          </w:tabs>
          <w:ind w:left="818" w:firstLine="2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E246CA2">
        <w:start w:val="1"/>
        <w:numFmt w:val="decimal"/>
        <w:lvlText w:val="%3."/>
        <w:lvlJc w:val="left"/>
        <w:pPr>
          <w:tabs>
            <w:tab w:val="left" w:pos="976"/>
            <w:tab w:val="left" w:pos="1418"/>
            <w:tab w:val="num" w:pos="1887"/>
            <w:tab w:val="left" w:pos="2127"/>
            <w:tab w:val="left" w:pos="2836"/>
            <w:tab w:val="left" w:pos="3545"/>
            <w:tab w:val="left" w:pos="4254"/>
            <w:tab w:val="left" w:pos="4963"/>
            <w:tab w:val="left" w:pos="5672"/>
            <w:tab w:val="left" w:pos="6381"/>
            <w:tab w:val="left" w:pos="7090"/>
            <w:tab w:val="left" w:pos="7799"/>
            <w:tab w:val="left" w:pos="8508"/>
            <w:tab w:val="left" w:pos="9217"/>
          </w:tabs>
          <w:ind w:left="1178" w:firstLine="2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BB4C8FC">
        <w:start w:val="1"/>
        <w:numFmt w:val="decimal"/>
        <w:lvlText w:val="%4."/>
        <w:lvlJc w:val="left"/>
        <w:pPr>
          <w:tabs>
            <w:tab w:val="left" w:pos="976"/>
            <w:tab w:val="left" w:pos="1418"/>
            <w:tab w:val="num" w:pos="2247"/>
            <w:tab w:val="left" w:pos="2836"/>
            <w:tab w:val="left" w:pos="3545"/>
            <w:tab w:val="left" w:pos="4254"/>
            <w:tab w:val="left" w:pos="4963"/>
            <w:tab w:val="left" w:pos="5672"/>
            <w:tab w:val="left" w:pos="6381"/>
            <w:tab w:val="left" w:pos="7090"/>
            <w:tab w:val="left" w:pos="7799"/>
            <w:tab w:val="left" w:pos="8508"/>
            <w:tab w:val="left" w:pos="9217"/>
          </w:tabs>
          <w:ind w:left="1538" w:firstLine="2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A36E19A">
        <w:start w:val="1"/>
        <w:numFmt w:val="decimal"/>
        <w:lvlText w:val="%5."/>
        <w:lvlJc w:val="left"/>
        <w:pPr>
          <w:tabs>
            <w:tab w:val="left" w:pos="976"/>
            <w:tab w:val="left" w:pos="1418"/>
            <w:tab w:val="left" w:pos="2127"/>
            <w:tab w:val="num" w:pos="2607"/>
            <w:tab w:val="left" w:pos="2836"/>
            <w:tab w:val="left" w:pos="3545"/>
            <w:tab w:val="left" w:pos="4254"/>
            <w:tab w:val="left" w:pos="4963"/>
            <w:tab w:val="left" w:pos="5672"/>
            <w:tab w:val="left" w:pos="6381"/>
            <w:tab w:val="left" w:pos="7090"/>
            <w:tab w:val="left" w:pos="7799"/>
            <w:tab w:val="left" w:pos="8508"/>
            <w:tab w:val="left" w:pos="9217"/>
          </w:tabs>
          <w:ind w:left="1898" w:firstLine="2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CEC0588">
        <w:start w:val="1"/>
        <w:numFmt w:val="decimal"/>
        <w:lvlText w:val="%6."/>
        <w:lvlJc w:val="left"/>
        <w:pPr>
          <w:tabs>
            <w:tab w:val="left" w:pos="976"/>
            <w:tab w:val="left" w:pos="1418"/>
            <w:tab w:val="left" w:pos="2127"/>
            <w:tab w:val="num" w:pos="2967"/>
            <w:tab w:val="left" w:pos="3545"/>
            <w:tab w:val="left" w:pos="4254"/>
            <w:tab w:val="left" w:pos="4963"/>
            <w:tab w:val="left" w:pos="5672"/>
            <w:tab w:val="left" w:pos="6381"/>
            <w:tab w:val="left" w:pos="7090"/>
            <w:tab w:val="left" w:pos="7799"/>
            <w:tab w:val="left" w:pos="8508"/>
            <w:tab w:val="left" w:pos="9217"/>
          </w:tabs>
          <w:ind w:left="2258" w:firstLine="2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F7C076A">
        <w:start w:val="1"/>
        <w:numFmt w:val="decimal"/>
        <w:lvlText w:val="%7."/>
        <w:lvlJc w:val="left"/>
        <w:pPr>
          <w:tabs>
            <w:tab w:val="left" w:pos="976"/>
            <w:tab w:val="left" w:pos="1418"/>
            <w:tab w:val="left" w:pos="2127"/>
            <w:tab w:val="left" w:pos="2836"/>
            <w:tab w:val="num" w:pos="3327"/>
            <w:tab w:val="left" w:pos="3545"/>
            <w:tab w:val="left" w:pos="4254"/>
            <w:tab w:val="left" w:pos="4963"/>
            <w:tab w:val="left" w:pos="5672"/>
            <w:tab w:val="left" w:pos="6381"/>
            <w:tab w:val="left" w:pos="7090"/>
            <w:tab w:val="left" w:pos="7799"/>
            <w:tab w:val="left" w:pos="8508"/>
            <w:tab w:val="left" w:pos="9217"/>
          </w:tabs>
          <w:ind w:left="2618" w:firstLine="2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B348B38">
        <w:start w:val="1"/>
        <w:numFmt w:val="decimal"/>
        <w:lvlText w:val="%8."/>
        <w:lvlJc w:val="left"/>
        <w:pPr>
          <w:tabs>
            <w:tab w:val="left" w:pos="976"/>
            <w:tab w:val="left" w:pos="1418"/>
            <w:tab w:val="left" w:pos="2127"/>
            <w:tab w:val="left" w:pos="2836"/>
            <w:tab w:val="num" w:pos="3687"/>
            <w:tab w:val="left" w:pos="4254"/>
            <w:tab w:val="left" w:pos="4963"/>
            <w:tab w:val="left" w:pos="5672"/>
            <w:tab w:val="left" w:pos="6381"/>
            <w:tab w:val="left" w:pos="7090"/>
            <w:tab w:val="left" w:pos="7799"/>
            <w:tab w:val="left" w:pos="8508"/>
            <w:tab w:val="left" w:pos="9217"/>
          </w:tabs>
          <w:ind w:left="2978" w:firstLine="2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8B6778A">
        <w:start w:val="1"/>
        <w:numFmt w:val="decimal"/>
        <w:lvlText w:val="%9."/>
        <w:lvlJc w:val="left"/>
        <w:pPr>
          <w:tabs>
            <w:tab w:val="left" w:pos="976"/>
            <w:tab w:val="left" w:pos="1418"/>
            <w:tab w:val="left" w:pos="2127"/>
            <w:tab w:val="left" w:pos="2836"/>
            <w:tab w:val="left" w:pos="3545"/>
            <w:tab w:val="num" w:pos="4047"/>
            <w:tab w:val="left" w:pos="4254"/>
            <w:tab w:val="left" w:pos="4963"/>
            <w:tab w:val="left" w:pos="5672"/>
            <w:tab w:val="left" w:pos="6381"/>
            <w:tab w:val="left" w:pos="7090"/>
            <w:tab w:val="left" w:pos="7799"/>
            <w:tab w:val="left" w:pos="8508"/>
            <w:tab w:val="left" w:pos="9217"/>
          </w:tabs>
          <w:ind w:left="3338" w:firstLine="25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
    <w:abstractNumId w:val="3"/>
    <w:lvlOverride w:ilvl="0">
      <w:lvl w:ilvl="0" w:tplc="C0A28144">
        <w:start w:val="1"/>
        <w:numFmt w:val="bullet"/>
        <w:lvlText w:val="-"/>
        <w:lvlJc w:val="left"/>
        <w:pPr>
          <w:tabs>
            <w:tab w:val="num" w:pos="888"/>
            <w:tab w:val="left" w:pos="9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80" w:firstLine="52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4"/>
          <w:szCs w:val="34"/>
          <w:highlight w:val="none"/>
          <w:vertAlign w:val="baseline"/>
        </w:rPr>
      </w:lvl>
    </w:lvlOverride>
    <w:lvlOverride w:ilvl="1">
      <w:lvl w:ilvl="1" w:tplc="9C422780">
        <w:start w:val="1"/>
        <w:numFmt w:val="bullet"/>
        <w:lvlText w:val="-"/>
        <w:lvlJc w:val="left"/>
        <w:pPr>
          <w:tabs>
            <w:tab w:val="left" w:pos="934"/>
            <w:tab w:val="num" w:pos="1068"/>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60" w:firstLine="52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4"/>
          <w:szCs w:val="34"/>
          <w:highlight w:val="none"/>
          <w:vertAlign w:val="baseline"/>
        </w:rPr>
      </w:lvl>
    </w:lvlOverride>
    <w:lvlOverride w:ilvl="2">
      <w:lvl w:ilvl="2" w:tplc="E23EEE68">
        <w:start w:val="1"/>
        <w:numFmt w:val="bullet"/>
        <w:lvlText w:val="-"/>
        <w:lvlJc w:val="left"/>
        <w:pPr>
          <w:tabs>
            <w:tab w:val="left" w:pos="934"/>
            <w:tab w:val="num" w:pos="1248"/>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540" w:firstLine="52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4"/>
          <w:szCs w:val="34"/>
          <w:highlight w:val="none"/>
          <w:vertAlign w:val="baseline"/>
        </w:rPr>
      </w:lvl>
    </w:lvlOverride>
    <w:lvlOverride w:ilvl="3">
      <w:lvl w:ilvl="3" w:tplc="A3AA3A74">
        <w:start w:val="1"/>
        <w:numFmt w:val="bullet"/>
        <w:lvlText w:val="-"/>
        <w:lvlJc w:val="left"/>
        <w:pPr>
          <w:tabs>
            <w:tab w:val="left" w:pos="934"/>
            <w:tab w:val="num" w:pos="1428"/>
            <w:tab w:val="left" w:pos="2127"/>
            <w:tab w:val="left" w:pos="2836"/>
            <w:tab w:val="left" w:pos="3545"/>
            <w:tab w:val="left" w:pos="4254"/>
            <w:tab w:val="left" w:pos="4963"/>
            <w:tab w:val="left" w:pos="5672"/>
            <w:tab w:val="left" w:pos="6381"/>
            <w:tab w:val="left" w:pos="7090"/>
            <w:tab w:val="left" w:pos="7799"/>
            <w:tab w:val="left" w:pos="8508"/>
            <w:tab w:val="left" w:pos="9217"/>
          </w:tabs>
          <w:ind w:left="720" w:firstLine="52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4"/>
          <w:szCs w:val="34"/>
          <w:highlight w:val="none"/>
          <w:vertAlign w:val="baseline"/>
        </w:rPr>
      </w:lvl>
    </w:lvlOverride>
    <w:lvlOverride w:ilvl="4">
      <w:lvl w:ilvl="4" w:tplc="F1387D14">
        <w:start w:val="1"/>
        <w:numFmt w:val="bullet"/>
        <w:lvlText w:val="-"/>
        <w:lvlJc w:val="left"/>
        <w:pPr>
          <w:tabs>
            <w:tab w:val="left" w:pos="934"/>
            <w:tab w:val="left" w:pos="1418"/>
            <w:tab w:val="num" w:pos="1608"/>
            <w:tab w:val="left" w:pos="2127"/>
            <w:tab w:val="left" w:pos="2836"/>
            <w:tab w:val="left" w:pos="3545"/>
            <w:tab w:val="left" w:pos="4254"/>
            <w:tab w:val="left" w:pos="4963"/>
            <w:tab w:val="left" w:pos="5672"/>
            <w:tab w:val="left" w:pos="6381"/>
            <w:tab w:val="left" w:pos="7090"/>
            <w:tab w:val="left" w:pos="7799"/>
            <w:tab w:val="left" w:pos="8508"/>
            <w:tab w:val="left" w:pos="9217"/>
          </w:tabs>
          <w:ind w:left="900" w:firstLine="52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4"/>
          <w:szCs w:val="34"/>
          <w:highlight w:val="none"/>
          <w:vertAlign w:val="baseline"/>
        </w:rPr>
      </w:lvl>
    </w:lvlOverride>
    <w:lvlOverride w:ilvl="5">
      <w:lvl w:ilvl="5" w:tplc="E2F20228">
        <w:start w:val="1"/>
        <w:numFmt w:val="bullet"/>
        <w:lvlText w:val="-"/>
        <w:lvlJc w:val="left"/>
        <w:pPr>
          <w:tabs>
            <w:tab w:val="left" w:pos="934"/>
            <w:tab w:val="left" w:pos="1418"/>
            <w:tab w:val="num" w:pos="1788"/>
            <w:tab w:val="left" w:pos="2127"/>
            <w:tab w:val="left" w:pos="2836"/>
            <w:tab w:val="left" w:pos="3545"/>
            <w:tab w:val="left" w:pos="4254"/>
            <w:tab w:val="left" w:pos="4963"/>
            <w:tab w:val="left" w:pos="5672"/>
            <w:tab w:val="left" w:pos="6381"/>
            <w:tab w:val="left" w:pos="7090"/>
            <w:tab w:val="left" w:pos="7799"/>
            <w:tab w:val="left" w:pos="8508"/>
            <w:tab w:val="left" w:pos="9217"/>
          </w:tabs>
          <w:ind w:left="1080" w:firstLine="52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4"/>
          <w:szCs w:val="34"/>
          <w:highlight w:val="none"/>
          <w:vertAlign w:val="baseline"/>
        </w:rPr>
      </w:lvl>
    </w:lvlOverride>
    <w:lvlOverride w:ilvl="6">
      <w:lvl w:ilvl="6" w:tplc="2FB69DFC">
        <w:start w:val="1"/>
        <w:numFmt w:val="bullet"/>
        <w:lvlText w:val="-"/>
        <w:lvlJc w:val="left"/>
        <w:pPr>
          <w:tabs>
            <w:tab w:val="left" w:pos="934"/>
            <w:tab w:val="left" w:pos="1418"/>
            <w:tab w:val="num" w:pos="1968"/>
            <w:tab w:val="left" w:pos="2127"/>
            <w:tab w:val="left" w:pos="2836"/>
            <w:tab w:val="left" w:pos="3545"/>
            <w:tab w:val="left" w:pos="4254"/>
            <w:tab w:val="left" w:pos="4963"/>
            <w:tab w:val="left" w:pos="5672"/>
            <w:tab w:val="left" w:pos="6381"/>
            <w:tab w:val="left" w:pos="7090"/>
            <w:tab w:val="left" w:pos="7799"/>
            <w:tab w:val="left" w:pos="8508"/>
            <w:tab w:val="left" w:pos="9217"/>
          </w:tabs>
          <w:ind w:left="1260" w:firstLine="52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4"/>
          <w:szCs w:val="34"/>
          <w:highlight w:val="none"/>
          <w:vertAlign w:val="baseline"/>
        </w:rPr>
      </w:lvl>
    </w:lvlOverride>
    <w:lvlOverride w:ilvl="7">
      <w:lvl w:ilvl="7" w:tplc="3B64E490">
        <w:start w:val="1"/>
        <w:numFmt w:val="bullet"/>
        <w:lvlText w:val="-"/>
        <w:lvlJc w:val="left"/>
        <w:pPr>
          <w:tabs>
            <w:tab w:val="left" w:pos="934"/>
            <w:tab w:val="left" w:pos="1418"/>
            <w:tab w:val="num" w:pos="2148"/>
            <w:tab w:val="left" w:pos="2836"/>
            <w:tab w:val="left" w:pos="3545"/>
            <w:tab w:val="left" w:pos="4254"/>
            <w:tab w:val="left" w:pos="4963"/>
            <w:tab w:val="left" w:pos="5672"/>
            <w:tab w:val="left" w:pos="6381"/>
            <w:tab w:val="left" w:pos="7090"/>
            <w:tab w:val="left" w:pos="7799"/>
            <w:tab w:val="left" w:pos="8508"/>
            <w:tab w:val="left" w:pos="9217"/>
          </w:tabs>
          <w:ind w:left="1440" w:firstLine="52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4"/>
          <w:szCs w:val="34"/>
          <w:highlight w:val="none"/>
          <w:vertAlign w:val="baseline"/>
        </w:rPr>
      </w:lvl>
    </w:lvlOverride>
    <w:lvlOverride w:ilvl="8">
      <w:lvl w:ilvl="8" w:tplc="FF2AB106">
        <w:start w:val="1"/>
        <w:numFmt w:val="bullet"/>
        <w:lvlText w:val="-"/>
        <w:lvlJc w:val="left"/>
        <w:pPr>
          <w:tabs>
            <w:tab w:val="left" w:pos="934"/>
            <w:tab w:val="left" w:pos="1418"/>
            <w:tab w:val="left" w:pos="2127"/>
            <w:tab w:val="num" w:pos="2328"/>
            <w:tab w:val="left" w:pos="2836"/>
            <w:tab w:val="left" w:pos="3545"/>
            <w:tab w:val="left" w:pos="4254"/>
            <w:tab w:val="left" w:pos="4963"/>
            <w:tab w:val="left" w:pos="5672"/>
            <w:tab w:val="left" w:pos="6381"/>
            <w:tab w:val="left" w:pos="7090"/>
            <w:tab w:val="left" w:pos="7799"/>
            <w:tab w:val="left" w:pos="8508"/>
            <w:tab w:val="left" w:pos="9217"/>
          </w:tabs>
          <w:ind w:left="1620" w:firstLine="52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4"/>
          <w:szCs w:val="34"/>
          <w:highlight w:val="none"/>
          <w:vertAlign w:val="baseline"/>
        </w:rPr>
      </w:lvl>
    </w:lvlOverride>
  </w:num>
  <w:num w:numId="21">
    <w:abstractNumId w:val="3"/>
    <w:lvlOverride w:ilvl="0">
      <w:lvl w:ilvl="0" w:tplc="C0A28144">
        <w:start w:val="1"/>
        <w:numFmt w:val="bullet"/>
        <w:lvlText w:val="-"/>
        <w:lvlJc w:val="left"/>
        <w:pPr>
          <w:tabs>
            <w:tab w:val="num" w:pos="888"/>
            <w:tab w:val="left" w:pos="976"/>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80" w:firstLine="52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4"/>
          <w:szCs w:val="34"/>
          <w:highlight w:val="none"/>
          <w:vertAlign w:val="baseline"/>
        </w:rPr>
      </w:lvl>
    </w:lvlOverride>
    <w:lvlOverride w:ilvl="1">
      <w:lvl w:ilvl="1" w:tplc="9C422780">
        <w:start w:val="1"/>
        <w:numFmt w:val="bullet"/>
        <w:lvlText w:val="-"/>
        <w:lvlJc w:val="left"/>
        <w:pPr>
          <w:tabs>
            <w:tab w:val="left" w:pos="976"/>
            <w:tab w:val="num" w:pos="1068"/>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60" w:firstLine="52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4"/>
          <w:szCs w:val="34"/>
          <w:highlight w:val="none"/>
          <w:vertAlign w:val="baseline"/>
        </w:rPr>
      </w:lvl>
    </w:lvlOverride>
    <w:lvlOverride w:ilvl="2">
      <w:lvl w:ilvl="2" w:tplc="E23EEE68">
        <w:start w:val="1"/>
        <w:numFmt w:val="bullet"/>
        <w:lvlText w:val="-"/>
        <w:lvlJc w:val="left"/>
        <w:pPr>
          <w:tabs>
            <w:tab w:val="left" w:pos="976"/>
            <w:tab w:val="num" w:pos="1248"/>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540" w:firstLine="52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4"/>
          <w:szCs w:val="34"/>
          <w:highlight w:val="none"/>
          <w:vertAlign w:val="baseline"/>
        </w:rPr>
      </w:lvl>
    </w:lvlOverride>
    <w:lvlOverride w:ilvl="3">
      <w:lvl w:ilvl="3" w:tplc="A3AA3A74">
        <w:start w:val="1"/>
        <w:numFmt w:val="bullet"/>
        <w:lvlText w:val="-"/>
        <w:lvlJc w:val="left"/>
        <w:pPr>
          <w:tabs>
            <w:tab w:val="left" w:pos="976"/>
            <w:tab w:val="num" w:pos="1428"/>
            <w:tab w:val="left" w:pos="2127"/>
            <w:tab w:val="left" w:pos="2836"/>
            <w:tab w:val="left" w:pos="3545"/>
            <w:tab w:val="left" w:pos="4254"/>
            <w:tab w:val="left" w:pos="4963"/>
            <w:tab w:val="left" w:pos="5672"/>
            <w:tab w:val="left" w:pos="6381"/>
            <w:tab w:val="left" w:pos="7090"/>
            <w:tab w:val="left" w:pos="7799"/>
            <w:tab w:val="left" w:pos="8508"/>
            <w:tab w:val="left" w:pos="9217"/>
          </w:tabs>
          <w:ind w:left="720" w:firstLine="52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4"/>
          <w:szCs w:val="34"/>
          <w:highlight w:val="none"/>
          <w:vertAlign w:val="baseline"/>
        </w:rPr>
      </w:lvl>
    </w:lvlOverride>
    <w:lvlOverride w:ilvl="4">
      <w:lvl w:ilvl="4" w:tplc="F1387D14">
        <w:start w:val="1"/>
        <w:numFmt w:val="bullet"/>
        <w:lvlText w:val="-"/>
        <w:lvlJc w:val="left"/>
        <w:pPr>
          <w:tabs>
            <w:tab w:val="left" w:pos="976"/>
            <w:tab w:val="left" w:pos="1418"/>
            <w:tab w:val="num" w:pos="1608"/>
            <w:tab w:val="left" w:pos="2127"/>
            <w:tab w:val="left" w:pos="2836"/>
            <w:tab w:val="left" w:pos="3545"/>
            <w:tab w:val="left" w:pos="4254"/>
            <w:tab w:val="left" w:pos="4963"/>
            <w:tab w:val="left" w:pos="5672"/>
            <w:tab w:val="left" w:pos="6381"/>
            <w:tab w:val="left" w:pos="7090"/>
            <w:tab w:val="left" w:pos="7799"/>
            <w:tab w:val="left" w:pos="8508"/>
            <w:tab w:val="left" w:pos="9217"/>
          </w:tabs>
          <w:ind w:left="900" w:firstLine="52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4"/>
          <w:szCs w:val="34"/>
          <w:highlight w:val="none"/>
          <w:vertAlign w:val="baseline"/>
        </w:rPr>
      </w:lvl>
    </w:lvlOverride>
    <w:lvlOverride w:ilvl="5">
      <w:lvl w:ilvl="5" w:tplc="E2F20228">
        <w:start w:val="1"/>
        <w:numFmt w:val="bullet"/>
        <w:lvlText w:val="-"/>
        <w:lvlJc w:val="left"/>
        <w:pPr>
          <w:tabs>
            <w:tab w:val="left" w:pos="976"/>
            <w:tab w:val="left" w:pos="1418"/>
            <w:tab w:val="num" w:pos="1788"/>
            <w:tab w:val="left" w:pos="2127"/>
            <w:tab w:val="left" w:pos="2836"/>
            <w:tab w:val="left" w:pos="3545"/>
            <w:tab w:val="left" w:pos="4254"/>
            <w:tab w:val="left" w:pos="4963"/>
            <w:tab w:val="left" w:pos="5672"/>
            <w:tab w:val="left" w:pos="6381"/>
            <w:tab w:val="left" w:pos="7090"/>
            <w:tab w:val="left" w:pos="7799"/>
            <w:tab w:val="left" w:pos="8508"/>
            <w:tab w:val="left" w:pos="9217"/>
          </w:tabs>
          <w:ind w:left="1080" w:firstLine="52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4"/>
          <w:szCs w:val="34"/>
          <w:highlight w:val="none"/>
          <w:vertAlign w:val="baseline"/>
        </w:rPr>
      </w:lvl>
    </w:lvlOverride>
    <w:lvlOverride w:ilvl="6">
      <w:lvl w:ilvl="6" w:tplc="2FB69DFC">
        <w:start w:val="1"/>
        <w:numFmt w:val="bullet"/>
        <w:lvlText w:val="-"/>
        <w:lvlJc w:val="left"/>
        <w:pPr>
          <w:tabs>
            <w:tab w:val="left" w:pos="976"/>
            <w:tab w:val="left" w:pos="1418"/>
            <w:tab w:val="num" w:pos="1968"/>
            <w:tab w:val="left" w:pos="2127"/>
            <w:tab w:val="left" w:pos="2836"/>
            <w:tab w:val="left" w:pos="3545"/>
            <w:tab w:val="left" w:pos="4254"/>
            <w:tab w:val="left" w:pos="4963"/>
            <w:tab w:val="left" w:pos="5672"/>
            <w:tab w:val="left" w:pos="6381"/>
            <w:tab w:val="left" w:pos="7090"/>
            <w:tab w:val="left" w:pos="7799"/>
            <w:tab w:val="left" w:pos="8508"/>
            <w:tab w:val="left" w:pos="9217"/>
          </w:tabs>
          <w:ind w:left="1260" w:firstLine="52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4"/>
          <w:szCs w:val="34"/>
          <w:highlight w:val="none"/>
          <w:vertAlign w:val="baseline"/>
        </w:rPr>
      </w:lvl>
    </w:lvlOverride>
    <w:lvlOverride w:ilvl="7">
      <w:lvl w:ilvl="7" w:tplc="3B64E490">
        <w:start w:val="1"/>
        <w:numFmt w:val="bullet"/>
        <w:lvlText w:val="-"/>
        <w:lvlJc w:val="left"/>
        <w:pPr>
          <w:tabs>
            <w:tab w:val="left" w:pos="976"/>
            <w:tab w:val="left" w:pos="1418"/>
            <w:tab w:val="num" w:pos="2148"/>
            <w:tab w:val="left" w:pos="2836"/>
            <w:tab w:val="left" w:pos="3545"/>
            <w:tab w:val="left" w:pos="4254"/>
            <w:tab w:val="left" w:pos="4963"/>
            <w:tab w:val="left" w:pos="5672"/>
            <w:tab w:val="left" w:pos="6381"/>
            <w:tab w:val="left" w:pos="7090"/>
            <w:tab w:val="left" w:pos="7799"/>
            <w:tab w:val="left" w:pos="8508"/>
            <w:tab w:val="left" w:pos="9217"/>
          </w:tabs>
          <w:ind w:left="1440" w:firstLine="52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4"/>
          <w:szCs w:val="34"/>
          <w:highlight w:val="none"/>
          <w:vertAlign w:val="baseline"/>
        </w:rPr>
      </w:lvl>
    </w:lvlOverride>
    <w:lvlOverride w:ilvl="8">
      <w:lvl w:ilvl="8" w:tplc="FF2AB106">
        <w:start w:val="1"/>
        <w:numFmt w:val="bullet"/>
        <w:lvlText w:val="-"/>
        <w:lvlJc w:val="left"/>
        <w:pPr>
          <w:tabs>
            <w:tab w:val="left" w:pos="976"/>
            <w:tab w:val="left" w:pos="1418"/>
            <w:tab w:val="left" w:pos="2127"/>
            <w:tab w:val="num" w:pos="2328"/>
            <w:tab w:val="left" w:pos="2836"/>
            <w:tab w:val="left" w:pos="3545"/>
            <w:tab w:val="left" w:pos="4254"/>
            <w:tab w:val="left" w:pos="4963"/>
            <w:tab w:val="left" w:pos="5672"/>
            <w:tab w:val="left" w:pos="6381"/>
            <w:tab w:val="left" w:pos="7090"/>
            <w:tab w:val="left" w:pos="7799"/>
            <w:tab w:val="left" w:pos="8508"/>
            <w:tab w:val="left" w:pos="9217"/>
          </w:tabs>
          <w:ind w:left="1620" w:firstLine="52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4"/>
          <w:szCs w:val="34"/>
          <w:highlight w:val="none"/>
          <w:vertAlign w:val="baseline"/>
        </w:rPr>
      </w:lvl>
    </w:lvlOverride>
  </w:num>
  <w:num w:numId="22">
    <w:abstractNumId w:val="3"/>
    <w:lvlOverride w:ilvl="0">
      <w:lvl w:ilvl="0" w:tplc="C0A28144">
        <w:start w:val="1"/>
        <w:numFmt w:val="bullet"/>
        <w:lvlText w:val="-"/>
        <w:lvlJc w:val="left"/>
        <w:pPr>
          <w:tabs>
            <w:tab w:val="num" w:pos="888"/>
            <w:tab w:val="left" w:pos="98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80" w:firstLine="52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4"/>
          <w:szCs w:val="34"/>
          <w:highlight w:val="none"/>
          <w:vertAlign w:val="baseline"/>
        </w:rPr>
      </w:lvl>
    </w:lvlOverride>
    <w:lvlOverride w:ilvl="1">
      <w:lvl w:ilvl="1" w:tplc="9C422780">
        <w:start w:val="1"/>
        <w:numFmt w:val="bullet"/>
        <w:lvlText w:val="-"/>
        <w:lvlJc w:val="left"/>
        <w:pPr>
          <w:tabs>
            <w:tab w:val="left" w:pos="981"/>
            <w:tab w:val="num" w:pos="1068"/>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60" w:firstLine="52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4"/>
          <w:szCs w:val="34"/>
          <w:highlight w:val="none"/>
          <w:vertAlign w:val="baseline"/>
        </w:rPr>
      </w:lvl>
    </w:lvlOverride>
    <w:lvlOverride w:ilvl="2">
      <w:lvl w:ilvl="2" w:tplc="E23EEE68">
        <w:start w:val="1"/>
        <w:numFmt w:val="bullet"/>
        <w:lvlText w:val="-"/>
        <w:lvlJc w:val="left"/>
        <w:pPr>
          <w:tabs>
            <w:tab w:val="left" w:pos="981"/>
            <w:tab w:val="num" w:pos="1248"/>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540" w:firstLine="52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4"/>
          <w:szCs w:val="34"/>
          <w:highlight w:val="none"/>
          <w:vertAlign w:val="baseline"/>
        </w:rPr>
      </w:lvl>
    </w:lvlOverride>
    <w:lvlOverride w:ilvl="3">
      <w:lvl w:ilvl="3" w:tplc="A3AA3A74">
        <w:start w:val="1"/>
        <w:numFmt w:val="bullet"/>
        <w:lvlText w:val="-"/>
        <w:lvlJc w:val="left"/>
        <w:pPr>
          <w:tabs>
            <w:tab w:val="left" w:pos="981"/>
            <w:tab w:val="num" w:pos="1428"/>
            <w:tab w:val="left" w:pos="2127"/>
            <w:tab w:val="left" w:pos="2836"/>
            <w:tab w:val="left" w:pos="3545"/>
            <w:tab w:val="left" w:pos="4254"/>
            <w:tab w:val="left" w:pos="4963"/>
            <w:tab w:val="left" w:pos="5672"/>
            <w:tab w:val="left" w:pos="6381"/>
            <w:tab w:val="left" w:pos="7090"/>
            <w:tab w:val="left" w:pos="7799"/>
            <w:tab w:val="left" w:pos="8508"/>
            <w:tab w:val="left" w:pos="9217"/>
          </w:tabs>
          <w:ind w:left="720" w:firstLine="52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4"/>
          <w:szCs w:val="34"/>
          <w:highlight w:val="none"/>
          <w:vertAlign w:val="baseline"/>
        </w:rPr>
      </w:lvl>
    </w:lvlOverride>
    <w:lvlOverride w:ilvl="4">
      <w:lvl w:ilvl="4" w:tplc="F1387D14">
        <w:start w:val="1"/>
        <w:numFmt w:val="bullet"/>
        <w:lvlText w:val="-"/>
        <w:lvlJc w:val="left"/>
        <w:pPr>
          <w:tabs>
            <w:tab w:val="left" w:pos="981"/>
            <w:tab w:val="left" w:pos="1418"/>
            <w:tab w:val="num" w:pos="1608"/>
            <w:tab w:val="left" w:pos="2127"/>
            <w:tab w:val="left" w:pos="2836"/>
            <w:tab w:val="left" w:pos="3545"/>
            <w:tab w:val="left" w:pos="4254"/>
            <w:tab w:val="left" w:pos="4963"/>
            <w:tab w:val="left" w:pos="5672"/>
            <w:tab w:val="left" w:pos="6381"/>
            <w:tab w:val="left" w:pos="7090"/>
            <w:tab w:val="left" w:pos="7799"/>
            <w:tab w:val="left" w:pos="8508"/>
            <w:tab w:val="left" w:pos="9217"/>
          </w:tabs>
          <w:ind w:left="900" w:firstLine="52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4"/>
          <w:szCs w:val="34"/>
          <w:highlight w:val="none"/>
          <w:vertAlign w:val="baseline"/>
        </w:rPr>
      </w:lvl>
    </w:lvlOverride>
    <w:lvlOverride w:ilvl="5">
      <w:lvl w:ilvl="5" w:tplc="E2F20228">
        <w:start w:val="1"/>
        <w:numFmt w:val="bullet"/>
        <w:lvlText w:val="-"/>
        <w:lvlJc w:val="left"/>
        <w:pPr>
          <w:tabs>
            <w:tab w:val="left" w:pos="981"/>
            <w:tab w:val="left" w:pos="1418"/>
            <w:tab w:val="num" w:pos="1788"/>
            <w:tab w:val="left" w:pos="2127"/>
            <w:tab w:val="left" w:pos="2836"/>
            <w:tab w:val="left" w:pos="3545"/>
            <w:tab w:val="left" w:pos="4254"/>
            <w:tab w:val="left" w:pos="4963"/>
            <w:tab w:val="left" w:pos="5672"/>
            <w:tab w:val="left" w:pos="6381"/>
            <w:tab w:val="left" w:pos="7090"/>
            <w:tab w:val="left" w:pos="7799"/>
            <w:tab w:val="left" w:pos="8508"/>
            <w:tab w:val="left" w:pos="9217"/>
          </w:tabs>
          <w:ind w:left="1080" w:firstLine="52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4"/>
          <w:szCs w:val="34"/>
          <w:highlight w:val="none"/>
          <w:vertAlign w:val="baseline"/>
        </w:rPr>
      </w:lvl>
    </w:lvlOverride>
    <w:lvlOverride w:ilvl="6">
      <w:lvl w:ilvl="6" w:tplc="2FB69DFC">
        <w:start w:val="1"/>
        <w:numFmt w:val="bullet"/>
        <w:lvlText w:val="-"/>
        <w:lvlJc w:val="left"/>
        <w:pPr>
          <w:tabs>
            <w:tab w:val="left" w:pos="981"/>
            <w:tab w:val="left" w:pos="1418"/>
            <w:tab w:val="num" w:pos="1968"/>
            <w:tab w:val="left" w:pos="2127"/>
            <w:tab w:val="left" w:pos="2836"/>
            <w:tab w:val="left" w:pos="3545"/>
            <w:tab w:val="left" w:pos="4254"/>
            <w:tab w:val="left" w:pos="4963"/>
            <w:tab w:val="left" w:pos="5672"/>
            <w:tab w:val="left" w:pos="6381"/>
            <w:tab w:val="left" w:pos="7090"/>
            <w:tab w:val="left" w:pos="7799"/>
            <w:tab w:val="left" w:pos="8508"/>
            <w:tab w:val="left" w:pos="9217"/>
          </w:tabs>
          <w:ind w:left="1260" w:firstLine="52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4"/>
          <w:szCs w:val="34"/>
          <w:highlight w:val="none"/>
          <w:vertAlign w:val="baseline"/>
        </w:rPr>
      </w:lvl>
    </w:lvlOverride>
    <w:lvlOverride w:ilvl="7">
      <w:lvl w:ilvl="7" w:tplc="3B64E490">
        <w:start w:val="1"/>
        <w:numFmt w:val="bullet"/>
        <w:lvlText w:val="-"/>
        <w:lvlJc w:val="left"/>
        <w:pPr>
          <w:tabs>
            <w:tab w:val="left" w:pos="981"/>
            <w:tab w:val="left" w:pos="1418"/>
            <w:tab w:val="num" w:pos="2148"/>
            <w:tab w:val="left" w:pos="2836"/>
            <w:tab w:val="left" w:pos="3545"/>
            <w:tab w:val="left" w:pos="4254"/>
            <w:tab w:val="left" w:pos="4963"/>
            <w:tab w:val="left" w:pos="5672"/>
            <w:tab w:val="left" w:pos="6381"/>
            <w:tab w:val="left" w:pos="7090"/>
            <w:tab w:val="left" w:pos="7799"/>
            <w:tab w:val="left" w:pos="8508"/>
            <w:tab w:val="left" w:pos="9217"/>
          </w:tabs>
          <w:ind w:left="1440" w:firstLine="52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4"/>
          <w:szCs w:val="34"/>
          <w:highlight w:val="none"/>
          <w:vertAlign w:val="baseline"/>
        </w:rPr>
      </w:lvl>
    </w:lvlOverride>
    <w:lvlOverride w:ilvl="8">
      <w:lvl w:ilvl="8" w:tplc="FF2AB106">
        <w:start w:val="1"/>
        <w:numFmt w:val="bullet"/>
        <w:lvlText w:val="-"/>
        <w:lvlJc w:val="left"/>
        <w:pPr>
          <w:tabs>
            <w:tab w:val="left" w:pos="981"/>
            <w:tab w:val="left" w:pos="1418"/>
            <w:tab w:val="left" w:pos="2127"/>
            <w:tab w:val="num" w:pos="2328"/>
            <w:tab w:val="left" w:pos="2836"/>
            <w:tab w:val="left" w:pos="3545"/>
            <w:tab w:val="left" w:pos="4254"/>
            <w:tab w:val="left" w:pos="4963"/>
            <w:tab w:val="left" w:pos="5672"/>
            <w:tab w:val="left" w:pos="6381"/>
            <w:tab w:val="left" w:pos="7090"/>
            <w:tab w:val="left" w:pos="7799"/>
            <w:tab w:val="left" w:pos="8508"/>
            <w:tab w:val="left" w:pos="9217"/>
          </w:tabs>
          <w:ind w:left="1620" w:firstLine="52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4"/>
          <w:szCs w:val="34"/>
          <w:highlight w:val="none"/>
          <w:vertAlign w:val="baseline"/>
        </w:rPr>
      </w:lvl>
    </w:lvlOverride>
  </w:num>
  <w:num w:numId="23">
    <w:abstractNumId w:val="3"/>
    <w:lvlOverride w:ilvl="0">
      <w:lvl w:ilvl="0" w:tplc="C0A28144">
        <w:start w:val="1"/>
        <w:numFmt w:val="bullet"/>
        <w:lvlText w:val="-"/>
        <w:lvlJc w:val="left"/>
        <w:pPr>
          <w:tabs>
            <w:tab w:val="num" w:pos="888"/>
            <w:tab w:val="left" w:pos="94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80" w:firstLine="52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4"/>
          <w:szCs w:val="34"/>
          <w:highlight w:val="none"/>
          <w:vertAlign w:val="baseline"/>
        </w:rPr>
      </w:lvl>
    </w:lvlOverride>
    <w:lvlOverride w:ilvl="1">
      <w:lvl w:ilvl="1" w:tplc="9C422780">
        <w:start w:val="1"/>
        <w:numFmt w:val="bullet"/>
        <w:lvlText w:val="-"/>
        <w:lvlJc w:val="left"/>
        <w:pPr>
          <w:tabs>
            <w:tab w:val="left" w:pos="947"/>
            <w:tab w:val="num" w:pos="1068"/>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60" w:firstLine="52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4"/>
          <w:szCs w:val="34"/>
          <w:highlight w:val="none"/>
          <w:vertAlign w:val="baseline"/>
        </w:rPr>
      </w:lvl>
    </w:lvlOverride>
    <w:lvlOverride w:ilvl="2">
      <w:lvl w:ilvl="2" w:tplc="E23EEE68">
        <w:start w:val="1"/>
        <w:numFmt w:val="bullet"/>
        <w:lvlText w:val="-"/>
        <w:lvlJc w:val="left"/>
        <w:pPr>
          <w:tabs>
            <w:tab w:val="left" w:pos="947"/>
            <w:tab w:val="num" w:pos="1248"/>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540" w:firstLine="52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4"/>
          <w:szCs w:val="34"/>
          <w:highlight w:val="none"/>
          <w:vertAlign w:val="baseline"/>
        </w:rPr>
      </w:lvl>
    </w:lvlOverride>
    <w:lvlOverride w:ilvl="3">
      <w:lvl w:ilvl="3" w:tplc="A3AA3A74">
        <w:start w:val="1"/>
        <w:numFmt w:val="bullet"/>
        <w:lvlText w:val="-"/>
        <w:lvlJc w:val="left"/>
        <w:pPr>
          <w:tabs>
            <w:tab w:val="left" w:pos="947"/>
            <w:tab w:val="num" w:pos="1428"/>
            <w:tab w:val="left" w:pos="2127"/>
            <w:tab w:val="left" w:pos="2836"/>
            <w:tab w:val="left" w:pos="3545"/>
            <w:tab w:val="left" w:pos="4254"/>
            <w:tab w:val="left" w:pos="4963"/>
            <w:tab w:val="left" w:pos="5672"/>
            <w:tab w:val="left" w:pos="6381"/>
            <w:tab w:val="left" w:pos="7090"/>
            <w:tab w:val="left" w:pos="7799"/>
            <w:tab w:val="left" w:pos="8508"/>
            <w:tab w:val="left" w:pos="9217"/>
          </w:tabs>
          <w:ind w:left="720" w:firstLine="52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4"/>
          <w:szCs w:val="34"/>
          <w:highlight w:val="none"/>
          <w:vertAlign w:val="baseline"/>
        </w:rPr>
      </w:lvl>
    </w:lvlOverride>
    <w:lvlOverride w:ilvl="4">
      <w:lvl w:ilvl="4" w:tplc="F1387D14">
        <w:start w:val="1"/>
        <w:numFmt w:val="bullet"/>
        <w:lvlText w:val="-"/>
        <w:lvlJc w:val="left"/>
        <w:pPr>
          <w:tabs>
            <w:tab w:val="left" w:pos="947"/>
            <w:tab w:val="left" w:pos="1418"/>
            <w:tab w:val="num" w:pos="1608"/>
            <w:tab w:val="left" w:pos="2127"/>
            <w:tab w:val="left" w:pos="2836"/>
            <w:tab w:val="left" w:pos="3545"/>
            <w:tab w:val="left" w:pos="4254"/>
            <w:tab w:val="left" w:pos="4963"/>
            <w:tab w:val="left" w:pos="5672"/>
            <w:tab w:val="left" w:pos="6381"/>
            <w:tab w:val="left" w:pos="7090"/>
            <w:tab w:val="left" w:pos="7799"/>
            <w:tab w:val="left" w:pos="8508"/>
            <w:tab w:val="left" w:pos="9217"/>
          </w:tabs>
          <w:ind w:left="900" w:firstLine="52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4"/>
          <w:szCs w:val="34"/>
          <w:highlight w:val="none"/>
          <w:vertAlign w:val="baseline"/>
        </w:rPr>
      </w:lvl>
    </w:lvlOverride>
    <w:lvlOverride w:ilvl="5">
      <w:lvl w:ilvl="5" w:tplc="E2F20228">
        <w:start w:val="1"/>
        <w:numFmt w:val="bullet"/>
        <w:lvlText w:val="-"/>
        <w:lvlJc w:val="left"/>
        <w:pPr>
          <w:tabs>
            <w:tab w:val="left" w:pos="947"/>
            <w:tab w:val="left" w:pos="1418"/>
            <w:tab w:val="num" w:pos="1788"/>
            <w:tab w:val="left" w:pos="2127"/>
            <w:tab w:val="left" w:pos="2836"/>
            <w:tab w:val="left" w:pos="3545"/>
            <w:tab w:val="left" w:pos="4254"/>
            <w:tab w:val="left" w:pos="4963"/>
            <w:tab w:val="left" w:pos="5672"/>
            <w:tab w:val="left" w:pos="6381"/>
            <w:tab w:val="left" w:pos="7090"/>
            <w:tab w:val="left" w:pos="7799"/>
            <w:tab w:val="left" w:pos="8508"/>
            <w:tab w:val="left" w:pos="9217"/>
          </w:tabs>
          <w:ind w:left="1080" w:firstLine="52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4"/>
          <w:szCs w:val="34"/>
          <w:highlight w:val="none"/>
          <w:vertAlign w:val="baseline"/>
        </w:rPr>
      </w:lvl>
    </w:lvlOverride>
    <w:lvlOverride w:ilvl="6">
      <w:lvl w:ilvl="6" w:tplc="2FB69DFC">
        <w:start w:val="1"/>
        <w:numFmt w:val="bullet"/>
        <w:lvlText w:val="-"/>
        <w:lvlJc w:val="left"/>
        <w:pPr>
          <w:tabs>
            <w:tab w:val="left" w:pos="947"/>
            <w:tab w:val="left" w:pos="1418"/>
            <w:tab w:val="num" w:pos="1968"/>
            <w:tab w:val="left" w:pos="2127"/>
            <w:tab w:val="left" w:pos="2836"/>
            <w:tab w:val="left" w:pos="3545"/>
            <w:tab w:val="left" w:pos="4254"/>
            <w:tab w:val="left" w:pos="4963"/>
            <w:tab w:val="left" w:pos="5672"/>
            <w:tab w:val="left" w:pos="6381"/>
            <w:tab w:val="left" w:pos="7090"/>
            <w:tab w:val="left" w:pos="7799"/>
            <w:tab w:val="left" w:pos="8508"/>
            <w:tab w:val="left" w:pos="9217"/>
          </w:tabs>
          <w:ind w:left="1260" w:firstLine="52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4"/>
          <w:szCs w:val="34"/>
          <w:highlight w:val="none"/>
          <w:vertAlign w:val="baseline"/>
        </w:rPr>
      </w:lvl>
    </w:lvlOverride>
    <w:lvlOverride w:ilvl="7">
      <w:lvl w:ilvl="7" w:tplc="3B64E490">
        <w:start w:val="1"/>
        <w:numFmt w:val="bullet"/>
        <w:lvlText w:val="-"/>
        <w:lvlJc w:val="left"/>
        <w:pPr>
          <w:tabs>
            <w:tab w:val="left" w:pos="947"/>
            <w:tab w:val="left" w:pos="1418"/>
            <w:tab w:val="num" w:pos="2148"/>
            <w:tab w:val="left" w:pos="2836"/>
            <w:tab w:val="left" w:pos="3545"/>
            <w:tab w:val="left" w:pos="4254"/>
            <w:tab w:val="left" w:pos="4963"/>
            <w:tab w:val="left" w:pos="5672"/>
            <w:tab w:val="left" w:pos="6381"/>
            <w:tab w:val="left" w:pos="7090"/>
            <w:tab w:val="left" w:pos="7799"/>
            <w:tab w:val="left" w:pos="8508"/>
            <w:tab w:val="left" w:pos="9217"/>
          </w:tabs>
          <w:ind w:left="1440" w:firstLine="52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4"/>
          <w:szCs w:val="34"/>
          <w:highlight w:val="none"/>
          <w:vertAlign w:val="baseline"/>
        </w:rPr>
      </w:lvl>
    </w:lvlOverride>
    <w:lvlOverride w:ilvl="8">
      <w:lvl w:ilvl="8" w:tplc="FF2AB106">
        <w:start w:val="1"/>
        <w:numFmt w:val="bullet"/>
        <w:lvlText w:val="-"/>
        <w:lvlJc w:val="left"/>
        <w:pPr>
          <w:tabs>
            <w:tab w:val="left" w:pos="947"/>
            <w:tab w:val="left" w:pos="1418"/>
            <w:tab w:val="left" w:pos="2127"/>
            <w:tab w:val="num" w:pos="2328"/>
            <w:tab w:val="left" w:pos="2836"/>
            <w:tab w:val="left" w:pos="3545"/>
            <w:tab w:val="left" w:pos="4254"/>
            <w:tab w:val="left" w:pos="4963"/>
            <w:tab w:val="left" w:pos="5672"/>
            <w:tab w:val="left" w:pos="6381"/>
            <w:tab w:val="left" w:pos="7090"/>
            <w:tab w:val="left" w:pos="7799"/>
            <w:tab w:val="left" w:pos="8508"/>
            <w:tab w:val="left" w:pos="9217"/>
          </w:tabs>
          <w:ind w:left="1620" w:firstLine="52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4"/>
          <w:szCs w:val="34"/>
          <w:highlight w:val="none"/>
          <w:vertAlign w:val="baseline"/>
        </w:rPr>
      </w:lvl>
    </w:lvlOverride>
  </w:num>
  <w:num w:numId="24">
    <w:abstractNumId w:val="3"/>
    <w:lvlOverride w:ilvl="0">
      <w:lvl w:ilvl="0" w:tplc="C0A28144">
        <w:start w:val="1"/>
        <w:numFmt w:val="bullet"/>
        <w:lvlText w:val="-"/>
        <w:lvlJc w:val="left"/>
        <w:pPr>
          <w:tabs>
            <w:tab w:val="num" w:pos="888"/>
            <w:tab w:val="left" w:pos="101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80" w:firstLine="52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4"/>
          <w:szCs w:val="34"/>
          <w:highlight w:val="none"/>
          <w:vertAlign w:val="baseline"/>
        </w:rPr>
      </w:lvl>
    </w:lvlOverride>
    <w:lvlOverride w:ilvl="1">
      <w:lvl w:ilvl="1" w:tplc="9C422780">
        <w:start w:val="1"/>
        <w:numFmt w:val="bullet"/>
        <w:lvlText w:val="-"/>
        <w:lvlJc w:val="left"/>
        <w:pPr>
          <w:tabs>
            <w:tab w:val="num" w:pos="1068"/>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60" w:firstLine="52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4"/>
          <w:szCs w:val="34"/>
          <w:highlight w:val="none"/>
          <w:vertAlign w:val="baseline"/>
        </w:rPr>
      </w:lvl>
    </w:lvlOverride>
    <w:lvlOverride w:ilvl="2">
      <w:lvl w:ilvl="2" w:tplc="E23EEE68">
        <w:start w:val="1"/>
        <w:numFmt w:val="bullet"/>
        <w:lvlText w:val="-"/>
        <w:lvlJc w:val="left"/>
        <w:pPr>
          <w:tabs>
            <w:tab w:val="left" w:pos="1014"/>
            <w:tab w:val="num" w:pos="1248"/>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540" w:firstLine="52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4"/>
          <w:szCs w:val="34"/>
          <w:highlight w:val="none"/>
          <w:vertAlign w:val="baseline"/>
        </w:rPr>
      </w:lvl>
    </w:lvlOverride>
    <w:lvlOverride w:ilvl="3">
      <w:lvl w:ilvl="3" w:tplc="A3AA3A74">
        <w:start w:val="1"/>
        <w:numFmt w:val="bullet"/>
        <w:lvlText w:val="-"/>
        <w:lvlJc w:val="left"/>
        <w:pPr>
          <w:tabs>
            <w:tab w:val="left" w:pos="1014"/>
            <w:tab w:val="num" w:pos="1428"/>
            <w:tab w:val="left" w:pos="2127"/>
            <w:tab w:val="left" w:pos="2836"/>
            <w:tab w:val="left" w:pos="3545"/>
            <w:tab w:val="left" w:pos="4254"/>
            <w:tab w:val="left" w:pos="4963"/>
            <w:tab w:val="left" w:pos="5672"/>
            <w:tab w:val="left" w:pos="6381"/>
            <w:tab w:val="left" w:pos="7090"/>
            <w:tab w:val="left" w:pos="7799"/>
            <w:tab w:val="left" w:pos="8508"/>
            <w:tab w:val="left" w:pos="9217"/>
          </w:tabs>
          <w:ind w:left="720" w:firstLine="52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4"/>
          <w:szCs w:val="34"/>
          <w:highlight w:val="none"/>
          <w:vertAlign w:val="baseline"/>
        </w:rPr>
      </w:lvl>
    </w:lvlOverride>
    <w:lvlOverride w:ilvl="4">
      <w:lvl w:ilvl="4" w:tplc="F1387D14">
        <w:start w:val="1"/>
        <w:numFmt w:val="bullet"/>
        <w:lvlText w:val="-"/>
        <w:lvlJc w:val="left"/>
        <w:pPr>
          <w:tabs>
            <w:tab w:val="left" w:pos="1014"/>
            <w:tab w:val="left" w:pos="1418"/>
            <w:tab w:val="num" w:pos="1608"/>
            <w:tab w:val="left" w:pos="2127"/>
            <w:tab w:val="left" w:pos="2836"/>
            <w:tab w:val="left" w:pos="3545"/>
            <w:tab w:val="left" w:pos="4254"/>
            <w:tab w:val="left" w:pos="4963"/>
            <w:tab w:val="left" w:pos="5672"/>
            <w:tab w:val="left" w:pos="6381"/>
            <w:tab w:val="left" w:pos="7090"/>
            <w:tab w:val="left" w:pos="7799"/>
            <w:tab w:val="left" w:pos="8508"/>
            <w:tab w:val="left" w:pos="9217"/>
          </w:tabs>
          <w:ind w:left="900" w:firstLine="52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4"/>
          <w:szCs w:val="34"/>
          <w:highlight w:val="none"/>
          <w:vertAlign w:val="baseline"/>
        </w:rPr>
      </w:lvl>
    </w:lvlOverride>
    <w:lvlOverride w:ilvl="5">
      <w:lvl w:ilvl="5" w:tplc="E2F20228">
        <w:start w:val="1"/>
        <w:numFmt w:val="bullet"/>
        <w:lvlText w:val="-"/>
        <w:lvlJc w:val="left"/>
        <w:pPr>
          <w:tabs>
            <w:tab w:val="left" w:pos="1014"/>
            <w:tab w:val="left" w:pos="1418"/>
            <w:tab w:val="num" w:pos="1788"/>
            <w:tab w:val="left" w:pos="2127"/>
            <w:tab w:val="left" w:pos="2836"/>
            <w:tab w:val="left" w:pos="3545"/>
            <w:tab w:val="left" w:pos="4254"/>
            <w:tab w:val="left" w:pos="4963"/>
            <w:tab w:val="left" w:pos="5672"/>
            <w:tab w:val="left" w:pos="6381"/>
            <w:tab w:val="left" w:pos="7090"/>
            <w:tab w:val="left" w:pos="7799"/>
            <w:tab w:val="left" w:pos="8508"/>
            <w:tab w:val="left" w:pos="9217"/>
          </w:tabs>
          <w:ind w:left="1080" w:firstLine="52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4"/>
          <w:szCs w:val="34"/>
          <w:highlight w:val="none"/>
          <w:vertAlign w:val="baseline"/>
        </w:rPr>
      </w:lvl>
    </w:lvlOverride>
    <w:lvlOverride w:ilvl="6">
      <w:lvl w:ilvl="6" w:tplc="2FB69DFC">
        <w:start w:val="1"/>
        <w:numFmt w:val="bullet"/>
        <w:lvlText w:val="-"/>
        <w:lvlJc w:val="left"/>
        <w:pPr>
          <w:tabs>
            <w:tab w:val="left" w:pos="1014"/>
            <w:tab w:val="left" w:pos="1418"/>
            <w:tab w:val="num" w:pos="1968"/>
            <w:tab w:val="left" w:pos="2127"/>
            <w:tab w:val="left" w:pos="2836"/>
            <w:tab w:val="left" w:pos="3545"/>
            <w:tab w:val="left" w:pos="4254"/>
            <w:tab w:val="left" w:pos="4963"/>
            <w:tab w:val="left" w:pos="5672"/>
            <w:tab w:val="left" w:pos="6381"/>
            <w:tab w:val="left" w:pos="7090"/>
            <w:tab w:val="left" w:pos="7799"/>
            <w:tab w:val="left" w:pos="8508"/>
            <w:tab w:val="left" w:pos="9217"/>
          </w:tabs>
          <w:ind w:left="1260" w:firstLine="52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4"/>
          <w:szCs w:val="34"/>
          <w:highlight w:val="none"/>
          <w:vertAlign w:val="baseline"/>
        </w:rPr>
      </w:lvl>
    </w:lvlOverride>
    <w:lvlOverride w:ilvl="7">
      <w:lvl w:ilvl="7" w:tplc="3B64E490">
        <w:start w:val="1"/>
        <w:numFmt w:val="bullet"/>
        <w:lvlText w:val="-"/>
        <w:lvlJc w:val="left"/>
        <w:pPr>
          <w:tabs>
            <w:tab w:val="left" w:pos="1014"/>
            <w:tab w:val="left" w:pos="1418"/>
            <w:tab w:val="num" w:pos="2148"/>
            <w:tab w:val="left" w:pos="2836"/>
            <w:tab w:val="left" w:pos="3545"/>
            <w:tab w:val="left" w:pos="4254"/>
            <w:tab w:val="left" w:pos="4963"/>
            <w:tab w:val="left" w:pos="5672"/>
            <w:tab w:val="left" w:pos="6381"/>
            <w:tab w:val="left" w:pos="7090"/>
            <w:tab w:val="left" w:pos="7799"/>
            <w:tab w:val="left" w:pos="8508"/>
            <w:tab w:val="left" w:pos="9217"/>
          </w:tabs>
          <w:ind w:left="1440" w:firstLine="52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4"/>
          <w:szCs w:val="34"/>
          <w:highlight w:val="none"/>
          <w:vertAlign w:val="baseline"/>
        </w:rPr>
      </w:lvl>
    </w:lvlOverride>
    <w:lvlOverride w:ilvl="8">
      <w:lvl w:ilvl="8" w:tplc="FF2AB106">
        <w:start w:val="1"/>
        <w:numFmt w:val="bullet"/>
        <w:lvlText w:val="-"/>
        <w:lvlJc w:val="left"/>
        <w:pPr>
          <w:tabs>
            <w:tab w:val="left" w:pos="1014"/>
            <w:tab w:val="left" w:pos="1418"/>
            <w:tab w:val="left" w:pos="2127"/>
            <w:tab w:val="num" w:pos="2328"/>
            <w:tab w:val="left" w:pos="2836"/>
            <w:tab w:val="left" w:pos="3545"/>
            <w:tab w:val="left" w:pos="4254"/>
            <w:tab w:val="left" w:pos="4963"/>
            <w:tab w:val="left" w:pos="5672"/>
            <w:tab w:val="left" w:pos="6381"/>
            <w:tab w:val="left" w:pos="7090"/>
            <w:tab w:val="left" w:pos="7799"/>
            <w:tab w:val="left" w:pos="8508"/>
            <w:tab w:val="left" w:pos="9217"/>
          </w:tabs>
          <w:ind w:left="1620" w:firstLine="52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4"/>
          <w:szCs w:val="34"/>
          <w:highlight w:val="none"/>
          <w:vertAlign w:val="baseline"/>
        </w:rPr>
      </w:lvl>
    </w:lvlOverride>
  </w:num>
  <w:num w:numId="25">
    <w:abstractNumId w:val="3"/>
    <w:lvlOverride w:ilvl="0">
      <w:lvl w:ilvl="0" w:tplc="C0A28144">
        <w:start w:val="1"/>
        <w:numFmt w:val="bullet"/>
        <w:lvlText w:val="-"/>
        <w:lvlJc w:val="left"/>
        <w:pPr>
          <w:tabs>
            <w:tab w:val="num" w:pos="888"/>
            <w:tab w:val="left" w:pos="95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80" w:firstLine="52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4"/>
          <w:szCs w:val="34"/>
          <w:highlight w:val="none"/>
          <w:vertAlign w:val="baseline"/>
        </w:rPr>
      </w:lvl>
    </w:lvlOverride>
    <w:lvlOverride w:ilvl="1">
      <w:lvl w:ilvl="1" w:tplc="9C422780">
        <w:start w:val="1"/>
        <w:numFmt w:val="bullet"/>
        <w:lvlText w:val="-"/>
        <w:lvlJc w:val="left"/>
        <w:pPr>
          <w:tabs>
            <w:tab w:val="left" w:pos="957"/>
            <w:tab w:val="num" w:pos="1068"/>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60" w:firstLine="52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4"/>
          <w:szCs w:val="34"/>
          <w:highlight w:val="none"/>
          <w:vertAlign w:val="baseline"/>
        </w:rPr>
      </w:lvl>
    </w:lvlOverride>
    <w:lvlOverride w:ilvl="2">
      <w:lvl w:ilvl="2" w:tplc="E23EEE68">
        <w:start w:val="1"/>
        <w:numFmt w:val="bullet"/>
        <w:lvlText w:val="-"/>
        <w:lvlJc w:val="left"/>
        <w:pPr>
          <w:tabs>
            <w:tab w:val="left" w:pos="957"/>
            <w:tab w:val="num" w:pos="1248"/>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540" w:firstLine="52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4"/>
          <w:szCs w:val="34"/>
          <w:highlight w:val="none"/>
          <w:vertAlign w:val="baseline"/>
        </w:rPr>
      </w:lvl>
    </w:lvlOverride>
    <w:lvlOverride w:ilvl="3">
      <w:lvl w:ilvl="3" w:tplc="A3AA3A74">
        <w:start w:val="1"/>
        <w:numFmt w:val="bullet"/>
        <w:lvlText w:val="-"/>
        <w:lvlJc w:val="left"/>
        <w:pPr>
          <w:tabs>
            <w:tab w:val="left" w:pos="957"/>
            <w:tab w:val="num" w:pos="1428"/>
            <w:tab w:val="left" w:pos="2127"/>
            <w:tab w:val="left" w:pos="2836"/>
            <w:tab w:val="left" w:pos="3545"/>
            <w:tab w:val="left" w:pos="4254"/>
            <w:tab w:val="left" w:pos="4963"/>
            <w:tab w:val="left" w:pos="5672"/>
            <w:tab w:val="left" w:pos="6381"/>
            <w:tab w:val="left" w:pos="7090"/>
            <w:tab w:val="left" w:pos="7799"/>
            <w:tab w:val="left" w:pos="8508"/>
            <w:tab w:val="left" w:pos="9217"/>
          </w:tabs>
          <w:ind w:left="720" w:firstLine="52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4"/>
          <w:szCs w:val="34"/>
          <w:highlight w:val="none"/>
          <w:vertAlign w:val="baseline"/>
        </w:rPr>
      </w:lvl>
    </w:lvlOverride>
    <w:lvlOverride w:ilvl="4">
      <w:lvl w:ilvl="4" w:tplc="F1387D14">
        <w:start w:val="1"/>
        <w:numFmt w:val="bullet"/>
        <w:lvlText w:val="-"/>
        <w:lvlJc w:val="left"/>
        <w:pPr>
          <w:tabs>
            <w:tab w:val="left" w:pos="957"/>
            <w:tab w:val="left" w:pos="1418"/>
            <w:tab w:val="num" w:pos="1608"/>
            <w:tab w:val="left" w:pos="2127"/>
            <w:tab w:val="left" w:pos="2836"/>
            <w:tab w:val="left" w:pos="3545"/>
            <w:tab w:val="left" w:pos="4254"/>
            <w:tab w:val="left" w:pos="4963"/>
            <w:tab w:val="left" w:pos="5672"/>
            <w:tab w:val="left" w:pos="6381"/>
            <w:tab w:val="left" w:pos="7090"/>
            <w:tab w:val="left" w:pos="7799"/>
            <w:tab w:val="left" w:pos="8508"/>
            <w:tab w:val="left" w:pos="9217"/>
          </w:tabs>
          <w:ind w:left="900" w:firstLine="52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4"/>
          <w:szCs w:val="34"/>
          <w:highlight w:val="none"/>
          <w:vertAlign w:val="baseline"/>
        </w:rPr>
      </w:lvl>
    </w:lvlOverride>
    <w:lvlOverride w:ilvl="5">
      <w:lvl w:ilvl="5" w:tplc="E2F20228">
        <w:start w:val="1"/>
        <w:numFmt w:val="bullet"/>
        <w:lvlText w:val="-"/>
        <w:lvlJc w:val="left"/>
        <w:pPr>
          <w:tabs>
            <w:tab w:val="left" w:pos="957"/>
            <w:tab w:val="left" w:pos="1418"/>
            <w:tab w:val="num" w:pos="1788"/>
            <w:tab w:val="left" w:pos="2127"/>
            <w:tab w:val="left" w:pos="2836"/>
            <w:tab w:val="left" w:pos="3545"/>
            <w:tab w:val="left" w:pos="4254"/>
            <w:tab w:val="left" w:pos="4963"/>
            <w:tab w:val="left" w:pos="5672"/>
            <w:tab w:val="left" w:pos="6381"/>
            <w:tab w:val="left" w:pos="7090"/>
            <w:tab w:val="left" w:pos="7799"/>
            <w:tab w:val="left" w:pos="8508"/>
            <w:tab w:val="left" w:pos="9217"/>
          </w:tabs>
          <w:ind w:left="1080" w:firstLine="52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4"/>
          <w:szCs w:val="34"/>
          <w:highlight w:val="none"/>
          <w:vertAlign w:val="baseline"/>
        </w:rPr>
      </w:lvl>
    </w:lvlOverride>
    <w:lvlOverride w:ilvl="6">
      <w:lvl w:ilvl="6" w:tplc="2FB69DFC">
        <w:start w:val="1"/>
        <w:numFmt w:val="bullet"/>
        <w:lvlText w:val="-"/>
        <w:lvlJc w:val="left"/>
        <w:pPr>
          <w:tabs>
            <w:tab w:val="left" w:pos="957"/>
            <w:tab w:val="left" w:pos="1418"/>
            <w:tab w:val="num" w:pos="1968"/>
            <w:tab w:val="left" w:pos="2127"/>
            <w:tab w:val="left" w:pos="2836"/>
            <w:tab w:val="left" w:pos="3545"/>
            <w:tab w:val="left" w:pos="4254"/>
            <w:tab w:val="left" w:pos="4963"/>
            <w:tab w:val="left" w:pos="5672"/>
            <w:tab w:val="left" w:pos="6381"/>
            <w:tab w:val="left" w:pos="7090"/>
            <w:tab w:val="left" w:pos="7799"/>
            <w:tab w:val="left" w:pos="8508"/>
            <w:tab w:val="left" w:pos="9217"/>
          </w:tabs>
          <w:ind w:left="1260" w:firstLine="52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4"/>
          <w:szCs w:val="34"/>
          <w:highlight w:val="none"/>
          <w:vertAlign w:val="baseline"/>
        </w:rPr>
      </w:lvl>
    </w:lvlOverride>
    <w:lvlOverride w:ilvl="7">
      <w:lvl w:ilvl="7" w:tplc="3B64E490">
        <w:start w:val="1"/>
        <w:numFmt w:val="bullet"/>
        <w:lvlText w:val="-"/>
        <w:lvlJc w:val="left"/>
        <w:pPr>
          <w:tabs>
            <w:tab w:val="left" w:pos="957"/>
            <w:tab w:val="left" w:pos="1418"/>
            <w:tab w:val="num" w:pos="2148"/>
            <w:tab w:val="left" w:pos="2836"/>
            <w:tab w:val="left" w:pos="3545"/>
            <w:tab w:val="left" w:pos="4254"/>
            <w:tab w:val="left" w:pos="4963"/>
            <w:tab w:val="left" w:pos="5672"/>
            <w:tab w:val="left" w:pos="6381"/>
            <w:tab w:val="left" w:pos="7090"/>
            <w:tab w:val="left" w:pos="7799"/>
            <w:tab w:val="left" w:pos="8508"/>
            <w:tab w:val="left" w:pos="9217"/>
          </w:tabs>
          <w:ind w:left="1440" w:firstLine="52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4"/>
          <w:szCs w:val="34"/>
          <w:highlight w:val="none"/>
          <w:vertAlign w:val="baseline"/>
        </w:rPr>
      </w:lvl>
    </w:lvlOverride>
    <w:lvlOverride w:ilvl="8">
      <w:lvl w:ilvl="8" w:tplc="FF2AB106">
        <w:start w:val="1"/>
        <w:numFmt w:val="bullet"/>
        <w:lvlText w:val="-"/>
        <w:lvlJc w:val="left"/>
        <w:pPr>
          <w:tabs>
            <w:tab w:val="left" w:pos="957"/>
            <w:tab w:val="left" w:pos="1418"/>
            <w:tab w:val="left" w:pos="2127"/>
            <w:tab w:val="num" w:pos="2328"/>
            <w:tab w:val="left" w:pos="2836"/>
            <w:tab w:val="left" w:pos="3545"/>
            <w:tab w:val="left" w:pos="4254"/>
            <w:tab w:val="left" w:pos="4963"/>
            <w:tab w:val="left" w:pos="5672"/>
            <w:tab w:val="left" w:pos="6381"/>
            <w:tab w:val="left" w:pos="7090"/>
            <w:tab w:val="left" w:pos="7799"/>
            <w:tab w:val="left" w:pos="8508"/>
            <w:tab w:val="left" w:pos="9217"/>
          </w:tabs>
          <w:ind w:left="1620" w:firstLine="52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4"/>
          <w:szCs w:val="34"/>
          <w:highlight w:val="none"/>
          <w:vertAlign w:val="baseline"/>
        </w:rPr>
      </w:lvl>
    </w:lvlOverride>
  </w:num>
  <w:num w:numId="26">
    <w:abstractNumId w:val="3"/>
    <w:lvlOverride w:ilvl="0">
      <w:lvl w:ilvl="0" w:tplc="C0A28144">
        <w:start w:val="1"/>
        <w:numFmt w:val="bullet"/>
        <w:lvlText w:val="-"/>
        <w:lvlJc w:val="left"/>
        <w:pPr>
          <w:tabs>
            <w:tab w:val="num" w:pos="888"/>
            <w:tab w:val="left" w:pos="97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80" w:firstLine="52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4"/>
          <w:szCs w:val="34"/>
          <w:highlight w:val="none"/>
          <w:vertAlign w:val="baseline"/>
        </w:rPr>
      </w:lvl>
    </w:lvlOverride>
    <w:lvlOverride w:ilvl="1">
      <w:lvl w:ilvl="1" w:tplc="9C422780">
        <w:start w:val="1"/>
        <w:numFmt w:val="bullet"/>
        <w:lvlText w:val="-"/>
        <w:lvlJc w:val="left"/>
        <w:pPr>
          <w:tabs>
            <w:tab w:val="left" w:pos="971"/>
            <w:tab w:val="num" w:pos="1068"/>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60" w:firstLine="52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4"/>
          <w:szCs w:val="34"/>
          <w:highlight w:val="none"/>
          <w:vertAlign w:val="baseline"/>
        </w:rPr>
      </w:lvl>
    </w:lvlOverride>
    <w:lvlOverride w:ilvl="2">
      <w:lvl w:ilvl="2" w:tplc="E23EEE68">
        <w:start w:val="1"/>
        <w:numFmt w:val="bullet"/>
        <w:lvlText w:val="-"/>
        <w:lvlJc w:val="left"/>
        <w:pPr>
          <w:tabs>
            <w:tab w:val="left" w:pos="971"/>
            <w:tab w:val="num" w:pos="1248"/>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540" w:firstLine="52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4"/>
          <w:szCs w:val="34"/>
          <w:highlight w:val="none"/>
          <w:vertAlign w:val="baseline"/>
        </w:rPr>
      </w:lvl>
    </w:lvlOverride>
    <w:lvlOverride w:ilvl="3">
      <w:lvl w:ilvl="3" w:tplc="A3AA3A74">
        <w:start w:val="1"/>
        <w:numFmt w:val="bullet"/>
        <w:lvlText w:val="-"/>
        <w:lvlJc w:val="left"/>
        <w:pPr>
          <w:tabs>
            <w:tab w:val="left" w:pos="971"/>
            <w:tab w:val="num" w:pos="1428"/>
            <w:tab w:val="left" w:pos="2127"/>
            <w:tab w:val="left" w:pos="2836"/>
            <w:tab w:val="left" w:pos="3545"/>
            <w:tab w:val="left" w:pos="4254"/>
            <w:tab w:val="left" w:pos="4963"/>
            <w:tab w:val="left" w:pos="5672"/>
            <w:tab w:val="left" w:pos="6381"/>
            <w:tab w:val="left" w:pos="7090"/>
            <w:tab w:val="left" w:pos="7799"/>
            <w:tab w:val="left" w:pos="8508"/>
            <w:tab w:val="left" w:pos="9217"/>
          </w:tabs>
          <w:ind w:left="720" w:firstLine="52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4"/>
          <w:szCs w:val="34"/>
          <w:highlight w:val="none"/>
          <w:vertAlign w:val="baseline"/>
        </w:rPr>
      </w:lvl>
    </w:lvlOverride>
    <w:lvlOverride w:ilvl="4">
      <w:lvl w:ilvl="4" w:tplc="F1387D14">
        <w:start w:val="1"/>
        <w:numFmt w:val="bullet"/>
        <w:lvlText w:val="-"/>
        <w:lvlJc w:val="left"/>
        <w:pPr>
          <w:tabs>
            <w:tab w:val="left" w:pos="971"/>
            <w:tab w:val="left" w:pos="1418"/>
            <w:tab w:val="num" w:pos="1608"/>
            <w:tab w:val="left" w:pos="2127"/>
            <w:tab w:val="left" w:pos="2836"/>
            <w:tab w:val="left" w:pos="3545"/>
            <w:tab w:val="left" w:pos="4254"/>
            <w:tab w:val="left" w:pos="4963"/>
            <w:tab w:val="left" w:pos="5672"/>
            <w:tab w:val="left" w:pos="6381"/>
            <w:tab w:val="left" w:pos="7090"/>
            <w:tab w:val="left" w:pos="7799"/>
            <w:tab w:val="left" w:pos="8508"/>
            <w:tab w:val="left" w:pos="9217"/>
          </w:tabs>
          <w:ind w:left="900" w:firstLine="52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4"/>
          <w:szCs w:val="34"/>
          <w:highlight w:val="none"/>
          <w:vertAlign w:val="baseline"/>
        </w:rPr>
      </w:lvl>
    </w:lvlOverride>
    <w:lvlOverride w:ilvl="5">
      <w:lvl w:ilvl="5" w:tplc="E2F20228">
        <w:start w:val="1"/>
        <w:numFmt w:val="bullet"/>
        <w:lvlText w:val="-"/>
        <w:lvlJc w:val="left"/>
        <w:pPr>
          <w:tabs>
            <w:tab w:val="left" w:pos="971"/>
            <w:tab w:val="left" w:pos="1418"/>
            <w:tab w:val="num" w:pos="1788"/>
            <w:tab w:val="left" w:pos="2127"/>
            <w:tab w:val="left" w:pos="2836"/>
            <w:tab w:val="left" w:pos="3545"/>
            <w:tab w:val="left" w:pos="4254"/>
            <w:tab w:val="left" w:pos="4963"/>
            <w:tab w:val="left" w:pos="5672"/>
            <w:tab w:val="left" w:pos="6381"/>
            <w:tab w:val="left" w:pos="7090"/>
            <w:tab w:val="left" w:pos="7799"/>
            <w:tab w:val="left" w:pos="8508"/>
            <w:tab w:val="left" w:pos="9217"/>
          </w:tabs>
          <w:ind w:left="1080" w:firstLine="52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4"/>
          <w:szCs w:val="34"/>
          <w:highlight w:val="none"/>
          <w:vertAlign w:val="baseline"/>
        </w:rPr>
      </w:lvl>
    </w:lvlOverride>
    <w:lvlOverride w:ilvl="6">
      <w:lvl w:ilvl="6" w:tplc="2FB69DFC">
        <w:start w:val="1"/>
        <w:numFmt w:val="bullet"/>
        <w:lvlText w:val="-"/>
        <w:lvlJc w:val="left"/>
        <w:pPr>
          <w:tabs>
            <w:tab w:val="left" w:pos="971"/>
            <w:tab w:val="left" w:pos="1418"/>
            <w:tab w:val="num" w:pos="1968"/>
            <w:tab w:val="left" w:pos="2127"/>
            <w:tab w:val="left" w:pos="2836"/>
            <w:tab w:val="left" w:pos="3545"/>
            <w:tab w:val="left" w:pos="4254"/>
            <w:tab w:val="left" w:pos="4963"/>
            <w:tab w:val="left" w:pos="5672"/>
            <w:tab w:val="left" w:pos="6381"/>
            <w:tab w:val="left" w:pos="7090"/>
            <w:tab w:val="left" w:pos="7799"/>
            <w:tab w:val="left" w:pos="8508"/>
            <w:tab w:val="left" w:pos="9217"/>
          </w:tabs>
          <w:ind w:left="1260" w:firstLine="52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4"/>
          <w:szCs w:val="34"/>
          <w:highlight w:val="none"/>
          <w:vertAlign w:val="baseline"/>
        </w:rPr>
      </w:lvl>
    </w:lvlOverride>
    <w:lvlOverride w:ilvl="7">
      <w:lvl w:ilvl="7" w:tplc="3B64E490">
        <w:start w:val="1"/>
        <w:numFmt w:val="bullet"/>
        <w:lvlText w:val="-"/>
        <w:lvlJc w:val="left"/>
        <w:pPr>
          <w:tabs>
            <w:tab w:val="left" w:pos="971"/>
            <w:tab w:val="left" w:pos="1418"/>
            <w:tab w:val="num" w:pos="2148"/>
            <w:tab w:val="left" w:pos="2836"/>
            <w:tab w:val="left" w:pos="3545"/>
            <w:tab w:val="left" w:pos="4254"/>
            <w:tab w:val="left" w:pos="4963"/>
            <w:tab w:val="left" w:pos="5672"/>
            <w:tab w:val="left" w:pos="6381"/>
            <w:tab w:val="left" w:pos="7090"/>
            <w:tab w:val="left" w:pos="7799"/>
            <w:tab w:val="left" w:pos="8508"/>
            <w:tab w:val="left" w:pos="9217"/>
          </w:tabs>
          <w:ind w:left="1440" w:firstLine="52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4"/>
          <w:szCs w:val="34"/>
          <w:highlight w:val="none"/>
          <w:vertAlign w:val="baseline"/>
        </w:rPr>
      </w:lvl>
    </w:lvlOverride>
    <w:lvlOverride w:ilvl="8">
      <w:lvl w:ilvl="8" w:tplc="FF2AB106">
        <w:start w:val="1"/>
        <w:numFmt w:val="bullet"/>
        <w:lvlText w:val="-"/>
        <w:lvlJc w:val="left"/>
        <w:pPr>
          <w:tabs>
            <w:tab w:val="left" w:pos="971"/>
            <w:tab w:val="left" w:pos="1418"/>
            <w:tab w:val="left" w:pos="2127"/>
            <w:tab w:val="num" w:pos="2328"/>
            <w:tab w:val="left" w:pos="2836"/>
            <w:tab w:val="left" w:pos="3545"/>
            <w:tab w:val="left" w:pos="4254"/>
            <w:tab w:val="left" w:pos="4963"/>
            <w:tab w:val="left" w:pos="5672"/>
            <w:tab w:val="left" w:pos="6381"/>
            <w:tab w:val="left" w:pos="7090"/>
            <w:tab w:val="left" w:pos="7799"/>
            <w:tab w:val="left" w:pos="8508"/>
            <w:tab w:val="left" w:pos="9217"/>
          </w:tabs>
          <w:ind w:left="1620" w:firstLine="52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4"/>
          <w:szCs w:val="34"/>
          <w:highlight w:val="none"/>
          <w:vertAlign w:val="baseline"/>
        </w:rPr>
      </w:lvl>
    </w:lvlOverride>
  </w:num>
  <w:num w:numId="27">
    <w:abstractNumId w:val="3"/>
    <w:lvlOverride w:ilvl="0">
      <w:lvl w:ilvl="0" w:tplc="C0A28144">
        <w:start w:val="1"/>
        <w:numFmt w:val="bullet"/>
        <w:lvlText w:val="-"/>
        <w:lvlJc w:val="left"/>
        <w:pPr>
          <w:tabs>
            <w:tab w:val="num" w:pos="96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252" w:firstLine="4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4"/>
          <w:szCs w:val="34"/>
          <w:highlight w:val="none"/>
          <w:vertAlign w:val="baseline"/>
        </w:rPr>
      </w:lvl>
    </w:lvlOverride>
    <w:lvlOverride w:ilvl="1">
      <w:lvl w:ilvl="1" w:tplc="9C422780">
        <w:start w:val="1"/>
        <w:numFmt w:val="bullet"/>
        <w:lvlText w:val="-"/>
        <w:lvlJc w:val="left"/>
        <w:pPr>
          <w:tabs>
            <w:tab w:val="left" w:pos="956"/>
            <w:tab w:val="num" w:pos="114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432" w:firstLine="4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4"/>
          <w:szCs w:val="34"/>
          <w:highlight w:val="none"/>
          <w:vertAlign w:val="baseline"/>
        </w:rPr>
      </w:lvl>
    </w:lvlOverride>
    <w:lvlOverride w:ilvl="2">
      <w:lvl w:ilvl="2" w:tplc="E23EEE68">
        <w:start w:val="1"/>
        <w:numFmt w:val="bullet"/>
        <w:lvlText w:val="-"/>
        <w:lvlJc w:val="left"/>
        <w:pPr>
          <w:tabs>
            <w:tab w:val="left" w:pos="956"/>
            <w:tab w:val="num" w:pos="132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612" w:firstLine="4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4"/>
          <w:szCs w:val="34"/>
          <w:highlight w:val="none"/>
          <w:vertAlign w:val="baseline"/>
        </w:rPr>
      </w:lvl>
    </w:lvlOverride>
    <w:lvlOverride w:ilvl="3">
      <w:lvl w:ilvl="3" w:tplc="A3AA3A74">
        <w:start w:val="1"/>
        <w:numFmt w:val="bullet"/>
        <w:lvlText w:val="-"/>
        <w:lvlJc w:val="left"/>
        <w:pPr>
          <w:tabs>
            <w:tab w:val="left" w:pos="956"/>
            <w:tab w:val="num" w:pos="1501"/>
            <w:tab w:val="left" w:pos="2127"/>
            <w:tab w:val="left" w:pos="2836"/>
            <w:tab w:val="left" w:pos="3545"/>
            <w:tab w:val="left" w:pos="4254"/>
            <w:tab w:val="left" w:pos="4963"/>
            <w:tab w:val="left" w:pos="5672"/>
            <w:tab w:val="left" w:pos="6381"/>
            <w:tab w:val="left" w:pos="7090"/>
            <w:tab w:val="left" w:pos="7799"/>
            <w:tab w:val="left" w:pos="8508"/>
            <w:tab w:val="left" w:pos="9217"/>
          </w:tabs>
          <w:ind w:left="792" w:firstLine="4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4"/>
          <w:szCs w:val="34"/>
          <w:highlight w:val="none"/>
          <w:vertAlign w:val="baseline"/>
        </w:rPr>
      </w:lvl>
    </w:lvlOverride>
    <w:lvlOverride w:ilvl="4">
      <w:lvl w:ilvl="4" w:tplc="F1387D14">
        <w:start w:val="1"/>
        <w:numFmt w:val="bullet"/>
        <w:lvlText w:val="-"/>
        <w:lvlJc w:val="left"/>
        <w:pPr>
          <w:tabs>
            <w:tab w:val="left" w:pos="956"/>
            <w:tab w:val="left" w:pos="1418"/>
            <w:tab w:val="num" w:pos="1681"/>
            <w:tab w:val="left" w:pos="2127"/>
            <w:tab w:val="left" w:pos="2836"/>
            <w:tab w:val="left" w:pos="3545"/>
            <w:tab w:val="left" w:pos="4254"/>
            <w:tab w:val="left" w:pos="4963"/>
            <w:tab w:val="left" w:pos="5672"/>
            <w:tab w:val="left" w:pos="6381"/>
            <w:tab w:val="left" w:pos="7090"/>
            <w:tab w:val="left" w:pos="7799"/>
            <w:tab w:val="left" w:pos="8508"/>
            <w:tab w:val="left" w:pos="9217"/>
          </w:tabs>
          <w:ind w:left="972" w:firstLine="4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4"/>
          <w:szCs w:val="34"/>
          <w:highlight w:val="none"/>
          <w:vertAlign w:val="baseline"/>
        </w:rPr>
      </w:lvl>
    </w:lvlOverride>
    <w:lvlOverride w:ilvl="5">
      <w:lvl w:ilvl="5" w:tplc="E2F20228">
        <w:start w:val="1"/>
        <w:numFmt w:val="bullet"/>
        <w:lvlText w:val="-"/>
        <w:lvlJc w:val="left"/>
        <w:pPr>
          <w:tabs>
            <w:tab w:val="left" w:pos="956"/>
            <w:tab w:val="left" w:pos="1418"/>
            <w:tab w:val="num" w:pos="1861"/>
            <w:tab w:val="left" w:pos="2127"/>
            <w:tab w:val="left" w:pos="2836"/>
            <w:tab w:val="left" w:pos="3545"/>
            <w:tab w:val="left" w:pos="4254"/>
            <w:tab w:val="left" w:pos="4963"/>
            <w:tab w:val="left" w:pos="5672"/>
            <w:tab w:val="left" w:pos="6381"/>
            <w:tab w:val="left" w:pos="7090"/>
            <w:tab w:val="left" w:pos="7799"/>
            <w:tab w:val="left" w:pos="8508"/>
            <w:tab w:val="left" w:pos="9217"/>
          </w:tabs>
          <w:ind w:left="1152" w:firstLine="4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4"/>
          <w:szCs w:val="34"/>
          <w:highlight w:val="none"/>
          <w:vertAlign w:val="baseline"/>
        </w:rPr>
      </w:lvl>
    </w:lvlOverride>
    <w:lvlOverride w:ilvl="6">
      <w:lvl w:ilvl="6" w:tplc="2FB69DFC">
        <w:start w:val="1"/>
        <w:numFmt w:val="bullet"/>
        <w:lvlText w:val="-"/>
        <w:lvlJc w:val="left"/>
        <w:pPr>
          <w:tabs>
            <w:tab w:val="left" w:pos="956"/>
            <w:tab w:val="left" w:pos="1418"/>
            <w:tab w:val="num" w:pos="2041"/>
            <w:tab w:val="left" w:pos="2127"/>
            <w:tab w:val="left" w:pos="2836"/>
            <w:tab w:val="left" w:pos="3545"/>
            <w:tab w:val="left" w:pos="4254"/>
            <w:tab w:val="left" w:pos="4963"/>
            <w:tab w:val="left" w:pos="5672"/>
            <w:tab w:val="left" w:pos="6381"/>
            <w:tab w:val="left" w:pos="7090"/>
            <w:tab w:val="left" w:pos="7799"/>
            <w:tab w:val="left" w:pos="8508"/>
            <w:tab w:val="left" w:pos="9217"/>
          </w:tabs>
          <w:ind w:left="1332" w:firstLine="4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4"/>
          <w:szCs w:val="34"/>
          <w:highlight w:val="none"/>
          <w:vertAlign w:val="baseline"/>
        </w:rPr>
      </w:lvl>
    </w:lvlOverride>
    <w:lvlOverride w:ilvl="7">
      <w:lvl w:ilvl="7" w:tplc="3B64E490">
        <w:start w:val="1"/>
        <w:numFmt w:val="bullet"/>
        <w:lvlText w:val="-"/>
        <w:lvlJc w:val="left"/>
        <w:pPr>
          <w:tabs>
            <w:tab w:val="left" w:pos="956"/>
            <w:tab w:val="left" w:pos="1418"/>
            <w:tab w:val="num" w:pos="2221"/>
            <w:tab w:val="left" w:pos="2836"/>
            <w:tab w:val="left" w:pos="3545"/>
            <w:tab w:val="left" w:pos="4254"/>
            <w:tab w:val="left" w:pos="4963"/>
            <w:tab w:val="left" w:pos="5672"/>
            <w:tab w:val="left" w:pos="6381"/>
            <w:tab w:val="left" w:pos="7090"/>
            <w:tab w:val="left" w:pos="7799"/>
            <w:tab w:val="left" w:pos="8508"/>
            <w:tab w:val="left" w:pos="9217"/>
          </w:tabs>
          <w:ind w:left="1512" w:firstLine="4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4"/>
          <w:szCs w:val="34"/>
          <w:highlight w:val="none"/>
          <w:vertAlign w:val="baseline"/>
        </w:rPr>
      </w:lvl>
    </w:lvlOverride>
    <w:lvlOverride w:ilvl="8">
      <w:lvl w:ilvl="8" w:tplc="FF2AB106">
        <w:start w:val="1"/>
        <w:numFmt w:val="bullet"/>
        <w:lvlText w:val="-"/>
        <w:lvlJc w:val="left"/>
        <w:pPr>
          <w:tabs>
            <w:tab w:val="left" w:pos="956"/>
            <w:tab w:val="left" w:pos="1418"/>
            <w:tab w:val="left" w:pos="2127"/>
            <w:tab w:val="num" w:pos="2401"/>
            <w:tab w:val="left" w:pos="2836"/>
            <w:tab w:val="left" w:pos="3545"/>
            <w:tab w:val="left" w:pos="4254"/>
            <w:tab w:val="left" w:pos="4963"/>
            <w:tab w:val="left" w:pos="5672"/>
            <w:tab w:val="left" w:pos="6381"/>
            <w:tab w:val="left" w:pos="7090"/>
            <w:tab w:val="left" w:pos="7799"/>
            <w:tab w:val="left" w:pos="8508"/>
            <w:tab w:val="left" w:pos="9217"/>
          </w:tabs>
          <w:ind w:left="1692" w:firstLine="4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4"/>
          <w:szCs w:val="34"/>
          <w:highlight w:val="none"/>
          <w:vertAlign w:val="baseline"/>
        </w:rPr>
      </w:lvl>
    </w:lvlOverride>
  </w:num>
  <w:num w:numId="28">
    <w:abstractNumId w:val="3"/>
    <w:lvlOverride w:ilvl="0">
      <w:lvl w:ilvl="0" w:tplc="C0A28144">
        <w:start w:val="1"/>
        <w:numFmt w:val="bullet"/>
        <w:lvlText w:val="-"/>
        <w:lvlJc w:val="left"/>
        <w:pPr>
          <w:tabs>
            <w:tab w:val="num" w:pos="96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252" w:firstLine="4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4"/>
          <w:szCs w:val="34"/>
          <w:highlight w:val="none"/>
          <w:vertAlign w:val="baseline"/>
        </w:rPr>
      </w:lvl>
    </w:lvlOverride>
    <w:lvlOverride w:ilvl="1">
      <w:lvl w:ilvl="1" w:tplc="9C422780">
        <w:start w:val="1"/>
        <w:numFmt w:val="bullet"/>
        <w:lvlText w:val="-"/>
        <w:lvlJc w:val="left"/>
        <w:pPr>
          <w:tabs>
            <w:tab w:val="left" w:pos="937"/>
            <w:tab w:val="num" w:pos="114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432" w:firstLine="4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4"/>
          <w:szCs w:val="34"/>
          <w:highlight w:val="none"/>
          <w:vertAlign w:val="baseline"/>
        </w:rPr>
      </w:lvl>
    </w:lvlOverride>
    <w:lvlOverride w:ilvl="2">
      <w:lvl w:ilvl="2" w:tplc="E23EEE68">
        <w:start w:val="1"/>
        <w:numFmt w:val="bullet"/>
        <w:lvlText w:val="-"/>
        <w:lvlJc w:val="left"/>
        <w:pPr>
          <w:tabs>
            <w:tab w:val="left" w:pos="937"/>
            <w:tab w:val="num" w:pos="132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612" w:firstLine="4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4"/>
          <w:szCs w:val="34"/>
          <w:highlight w:val="none"/>
          <w:vertAlign w:val="baseline"/>
        </w:rPr>
      </w:lvl>
    </w:lvlOverride>
    <w:lvlOverride w:ilvl="3">
      <w:lvl w:ilvl="3" w:tplc="A3AA3A74">
        <w:start w:val="1"/>
        <w:numFmt w:val="bullet"/>
        <w:lvlText w:val="-"/>
        <w:lvlJc w:val="left"/>
        <w:pPr>
          <w:tabs>
            <w:tab w:val="left" w:pos="937"/>
            <w:tab w:val="num" w:pos="1501"/>
            <w:tab w:val="left" w:pos="2127"/>
            <w:tab w:val="left" w:pos="2836"/>
            <w:tab w:val="left" w:pos="3545"/>
            <w:tab w:val="left" w:pos="4254"/>
            <w:tab w:val="left" w:pos="4963"/>
            <w:tab w:val="left" w:pos="5672"/>
            <w:tab w:val="left" w:pos="6381"/>
            <w:tab w:val="left" w:pos="7090"/>
            <w:tab w:val="left" w:pos="7799"/>
            <w:tab w:val="left" w:pos="8508"/>
            <w:tab w:val="left" w:pos="9217"/>
          </w:tabs>
          <w:ind w:left="792" w:firstLine="4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4"/>
          <w:szCs w:val="34"/>
          <w:highlight w:val="none"/>
          <w:vertAlign w:val="baseline"/>
        </w:rPr>
      </w:lvl>
    </w:lvlOverride>
    <w:lvlOverride w:ilvl="4">
      <w:lvl w:ilvl="4" w:tplc="F1387D14">
        <w:start w:val="1"/>
        <w:numFmt w:val="bullet"/>
        <w:lvlText w:val="-"/>
        <w:lvlJc w:val="left"/>
        <w:pPr>
          <w:tabs>
            <w:tab w:val="left" w:pos="937"/>
            <w:tab w:val="left" w:pos="1418"/>
            <w:tab w:val="num" w:pos="1681"/>
            <w:tab w:val="left" w:pos="2127"/>
            <w:tab w:val="left" w:pos="2836"/>
            <w:tab w:val="left" w:pos="3545"/>
            <w:tab w:val="left" w:pos="4254"/>
            <w:tab w:val="left" w:pos="4963"/>
            <w:tab w:val="left" w:pos="5672"/>
            <w:tab w:val="left" w:pos="6381"/>
            <w:tab w:val="left" w:pos="7090"/>
            <w:tab w:val="left" w:pos="7799"/>
            <w:tab w:val="left" w:pos="8508"/>
            <w:tab w:val="left" w:pos="9217"/>
          </w:tabs>
          <w:ind w:left="972" w:firstLine="4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4"/>
          <w:szCs w:val="34"/>
          <w:highlight w:val="none"/>
          <w:vertAlign w:val="baseline"/>
        </w:rPr>
      </w:lvl>
    </w:lvlOverride>
    <w:lvlOverride w:ilvl="5">
      <w:lvl w:ilvl="5" w:tplc="E2F20228">
        <w:start w:val="1"/>
        <w:numFmt w:val="bullet"/>
        <w:lvlText w:val="-"/>
        <w:lvlJc w:val="left"/>
        <w:pPr>
          <w:tabs>
            <w:tab w:val="left" w:pos="937"/>
            <w:tab w:val="left" w:pos="1418"/>
            <w:tab w:val="num" w:pos="1861"/>
            <w:tab w:val="left" w:pos="2127"/>
            <w:tab w:val="left" w:pos="2836"/>
            <w:tab w:val="left" w:pos="3545"/>
            <w:tab w:val="left" w:pos="4254"/>
            <w:tab w:val="left" w:pos="4963"/>
            <w:tab w:val="left" w:pos="5672"/>
            <w:tab w:val="left" w:pos="6381"/>
            <w:tab w:val="left" w:pos="7090"/>
            <w:tab w:val="left" w:pos="7799"/>
            <w:tab w:val="left" w:pos="8508"/>
            <w:tab w:val="left" w:pos="9217"/>
          </w:tabs>
          <w:ind w:left="1152" w:firstLine="4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4"/>
          <w:szCs w:val="34"/>
          <w:highlight w:val="none"/>
          <w:vertAlign w:val="baseline"/>
        </w:rPr>
      </w:lvl>
    </w:lvlOverride>
    <w:lvlOverride w:ilvl="6">
      <w:lvl w:ilvl="6" w:tplc="2FB69DFC">
        <w:start w:val="1"/>
        <w:numFmt w:val="bullet"/>
        <w:lvlText w:val="-"/>
        <w:lvlJc w:val="left"/>
        <w:pPr>
          <w:tabs>
            <w:tab w:val="left" w:pos="937"/>
            <w:tab w:val="left" w:pos="1418"/>
            <w:tab w:val="num" w:pos="2041"/>
            <w:tab w:val="left" w:pos="2127"/>
            <w:tab w:val="left" w:pos="2836"/>
            <w:tab w:val="left" w:pos="3545"/>
            <w:tab w:val="left" w:pos="4254"/>
            <w:tab w:val="left" w:pos="4963"/>
            <w:tab w:val="left" w:pos="5672"/>
            <w:tab w:val="left" w:pos="6381"/>
            <w:tab w:val="left" w:pos="7090"/>
            <w:tab w:val="left" w:pos="7799"/>
            <w:tab w:val="left" w:pos="8508"/>
            <w:tab w:val="left" w:pos="9217"/>
          </w:tabs>
          <w:ind w:left="1332" w:firstLine="4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4"/>
          <w:szCs w:val="34"/>
          <w:highlight w:val="none"/>
          <w:vertAlign w:val="baseline"/>
        </w:rPr>
      </w:lvl>
    </w:lvlOverride>
    <w:lvlOverride w:ilvl="7">
      <w:lvl w:ilvl="7" w:tplc="3B64E490">
        <w:start w:val="1"/>
        <w:numFmt w:val="bullet"/>
        <w:lvlText w:val="-"/>
        <w:lvlJc w:val="left"/>
        <w:pPr>
          <w:tabs>
            <w:tab w:val="left" w:pos="937"/>
            <w:tab w:val="left" w:pos="1418"/>
            <w:tab w:val="num" w:pos="2221"/>
            <w:tab w:val="left" w:pos="2836"/>
            <w:tab w:val="left" w:pos="3545"/>
            <w:tab w:val="left" w:pos="4254"/>
            <w:tab w:val="left" w:pos="4963"/>
            <w:tab w:val="left" w:pos="5672"/>
            <w:tab w:val="left" w:pos="6381"/>
            <w:tab w:val="left" w:pos="7090"/>
            <w:tab w:val="left" w:pos="7799"/>
            <w:tab w:val="left" w:pos="8508"/>
            <w:tab w:val="left" w:pos="9217"/>
          </w:tabs>
          <w:ind w:left="1512" w:firstLine="4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4"/>
          <w:szCs w:val="34"/>
          <w:highlight w:val="none"/>
          <w:vertAlign w:val="baseline"/>
        </w:rPr>
      </w:lvl>
    </w:lvlOverride>
    <w:lvlOverride w:ilvl="8">
      <w:lvl w:ilvl="8" w:tplc="FF2AB106">
        <w:start w:val="1"/>
        <w:numFmt w:val="bullet"/>
        <w:lvlText w:val="-"/>
        <w:lvlJc w:val="left"/>
        <w:pPr>
          <w:tabs>
            <w:tab w:val="left" w:pos="937"/>
            <w:tab w:val="left" w:pos="1418"/>
            <w:tab w:val="left" w:pos="2127"/>
            <w:tab w:val="num" w:pos="2401"/>
            <w:tab w:val="left" w:pos="2836"/>
            <w:tab w:val="left" w:pos="3545"/>
            <w:tab w:val="left" w:pos="4254"/>
            <w:tab w:val="left" w:pos="4963"/>
            <w:tab w:val="left" w:pos="5672"/>
            <w:tab w:val="left" w:pos="6381"/>
            <w:tab w:val="left" w:pos="7090"/>
            <w:tab w:val="left" w:pos="7799"/>
            <w:tab w:val="left" w:pos="8508"/>
            <w:tab w:val="left" w:pos="9217"/>
          </w:tabs>
          <w:ind w:left="1692" w:firstLine="4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4"/>
          <w:szCs w:val="34"/>
          <w:highlight w:val="none"/>
          <w:vertAlign w:val="baseline"/>
        </w:rPr>
      </w:lvl>
    </w:lvlOverride>
  </w:num>
  <w:num w:numId="29">
    <w:abstractNumId w:val="3"/>
    <w:lvlOverride w:ilvl="0">
      <w:lvl w:ilvl="0" w:tplc="C0A28144">
        <w:start w:val="1"/>
        <w:numFmt w:val="bullet"/>
        <w:lvlText w:val="-"/>
        <w:lvlJc w:val="left"/>
        <w:pPr>
          <w:tabs>
            <w:tab w:val="num" w:pos="96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252" w:firstLine="4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4"/>
          <w:szCs w:val="34"/>
          <w:highlight w:val="none"/>
          <w:vertAlign w:val="baseline"/>
        </w:rPr>
      </w:lvl>
    </w:lvlOverride>
    <w:lvlOverride w:ilvl="1">
      <w:lvl w:ilvl="1" w:tplc="9C422780">
        <w:start w:val="1"/>
        <w:numFmt w:val="bullet"/>
        <w:lvlText w:val="-"/>
        <w:lvlJc w:val="left"/>
        <w:pPr>
          <w:tabs>
            <w:tab w:val="left" w:pos="932"/>
            <w:tab w:val="num" w:pos="114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432" w:firstLine="4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4"/>
          <w:szCs w:val="34"/>
          <w:highlight w:val="none"/>
          <w:vertAlign w:val="baseline"/>
        </w:rPr>
      </w:lvl>
    </w:lvlOverride>
    <w:lvlOverride w:ilvl="2">
      <w:lvl w:ilvl="2" w:tplc="E23EEE68">
        <w:start w:val="1"/>
        <w:numFmt w:val="bullet"/>
        <w:lvlText w:val="-"/>
        <w:lvlJc w:val="left"/>
        <w:pPr>
          <w:tabs>
            <w:tab w:val="left" w:pos="932"/>
            <w:tab w:val="num" w:pos="132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612" w:firstLine="4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4"/>
          <w:szCs w:val="34"/>
          <w:highlight w:val="none"/>
          <w:vertAlign w:val="baseline"/>
        </w:rPr>
      </w:lvl>
    </w:lvlOverride>
    <w:lvlOverride w:ilvl="3">
      <w:lvl w:ilvl="3" w:tplc="A3AA3A74">
        <w:start w:val="1"/>
        <w:numFmt w:val="bullet"/>
        <w:lvlText w:val="-"/>
        <w:lvlJc w:val="left"/>
        <w:pPr>
          <w:tabs>
            <w:tab w:val="left" w:pos="932"/>
            <w:tab w:val="num" w:pos="1501"/>
            <w:tab w:val="left" w:pos="2127"/>
            <w:tab w:val="left" w:pos="2836"/>
            <w:tab w:val="left" w:pos="3545"/>
            <w:tab w:val="left" w:pos="4254"/>
            <w:tab w:val="left" w:pos="4963"/>
            <w:tab w:val="left" w:pos="5672"/>
            <w:tab w:val="left" w:pos="6381"/>
            <w:tab w:val="left" w:pos="7090"/>
            <w:tab w:val="left" w:pos="7799"/>
            <w:tab w:val="left" w:pos="8508"/>
            <w:tab w:val="left" w:pos="9217"/>
          </w:tabs>
          <w:ind w:left="792" w:firstLine="4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4"/>
          <w:szCs w:val="34"/>
          <w:highlight w:val="none"/>
          <w:vertAlign w:val="baseline"/>
        </w:rPr>
      </w:lvl>
    </w:lvlOverride>
    <w:lvlOverride w:ilvl="4">
      <w:lvl w:ilvl="4" w:tplc="F1387D14">
        <w:start w:val="1"/>
        <w:numFmt w:val="bullet"/>
        <w:lvlText w:val="-"/>
        <w:lvlJc w:val="left"/>
        <w:pPr>
          <w:tabs>
            <w:tab w:val="left" w:pos="932"/>
            <w:tab w:val="left" w:pos="1418"/>
            <w:tab w:val="num" w:pos="1681"/>
            <w:tab w:val="left" w:pos="2127"/>
            <w:tab w:val="left" w:pos="2836"/>
            <w:tab w:val="left" w:pos="3545"/>
            <w:tab w:val="left" w:pos="4254"/>
            <w:tab w:val="left" w:pos="4963"/>
            <w:tab w:val="left" w:pos="5672"/>
            <w:tab w:val="left" w:pos="6381"/>
            <w:tab w:val="left" w:pos="7090"/>
            <w:tab w:val="left" w:pos="7799"/>
            <w:tab w:val="left" w:pos="8508"/>
            <w:tab w:val="left" w:pos="9217"/>
          </w:tabs>
          <w:ind w:left="972" w:firstLine="4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4"/>
          <w:szCs w:val="34"/>
          <w:highlight w:val="none"/>
          <w:vertAlign w:val="baseline"/>
        </w:rPr>
      </w:lvl>
    </w:lvlOverride>
    <w:lvlOverride w:ilvl="5">
      <w:lvl w:ilvl="5" w:tplc="E2F20228">
        <w:start w:val="1"/>
        <w:numFmt w:val="bullet"/>
        <w:lvlText w:val="-"/>
        <w:lvlJc w:val="left"/>
        <w:pPr>
          <w:tabs>
            <w:tab w:val="left" w:pos="932"/>
            <w:tab w:val="left" w:pos="1418"/>
            <w:tab w:val="num" w:pos="1861"/>
            <w:tab w:val="left" w:pos="2127"/>
            <w:tab w:val="left" w:pos="2836"/>
            <w:tab w:val="left" w:pos="3545"/>
            <w:tab w:val="left" w:pos="4254"/>
            <w:tab w:val="left" w:pos="4963"/>
            <w:tab w:val="left" w:pos="5672"/>
            <w:tab w:val="left" w:pos="6381"/>
            <w:tab w:val="left" w:pos="7090"/>
            <w:tab w:val="left" w:pos="7799"/>
            <w:tab w:val="left" w:pos="8508"/>
            <w:tab w:val="left" w:pos="9217"/>
          </w:tabs>
          <w:ind w:left="1152" w:firstLine="4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4"/>
          <w:szCs w:val="34"/>
          <w:highlight w:val="none"/>
          <w:vertAlign w:val="baseline"/>
        </w:rPr>
      </w:lvl>
    </w:lvlOverride>
    <w:lvlOverride w:ilvl="6">
      <w:lvl w:ilvl="6" w:tplc="2FB69DFC">
        <w:start w:val="1"/>
        <w:numFmt w:val="bullet"/>
        <w:lvlText w:val="-"/>
        <w:lvlJc w:val="left"/>
        <w:pPr>
          <w:tabs>
            <w:tab w:val="left" w:pos="932"/>
            <w:tab w:val="left" w:pos="1418"/>
            <w:tab w:val="num" w:pos="2041"/>
            <w:tab w:val="left" w:pos="2127"/>
            <w:tab w:val="left" w:pos="2836"/>
            <w:tab w:val="left" w:pos="3545"/>
            <w:tab w:val="left" w:pos="4254"/>
            <w:tab w:val="left" w:pos="4963"/>
            <w:tab w:val="left" w:pos="5672"/>
            <w:tab w:val="left" w:pos="6381"/>
            <w:tab w:val="left" w:pos="7090"/>
            <w:tab w:val="left" w:pos="7799"/>
            <w:tab w:val="left" w:pos="8508"/>
            <w:tab w:val="left" w:pos="9217"/>
          </w:tabs>
          <w:ind w:left="1332" w:firstLine="4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4"/>
          <w:szCs w:val="34"/>
          <w:highlight w:val="none"/>
          <w:vertAlign w:val="baseline"/>
        </w:rPr>
      </w:lvl>
    </w:lvlOverride>
    <w:lvlOverride w:ilvl="7">
      <w:lvl w:ilvl="7" w:tplc="3B64E490">
        <w:start w:val="1"/>
        <w:numFmt w:val="bullet"/>
        <w:lvlText w:val="-"/>
        <w:lvlJc w:val="left"/>
        <w:pPr>
          <w:tabs>
            <w:tab w:val="left" w:pos="932"/>
            <w:tab w:val="left" w:pos="1418"/>
            <w:tab w:val="num" w:pos="2221"/>
            <w:tab w:val="left" w:pos="2836"/>
            <w:tab w:val="left" w:pos="3545"/>
            <w:tab w:val="left" w:pos="4254"/>
            <w:tab w:val="left" w:pos="4963"/>
            <w:tab w:val="left" w:pos="5672"/>
            <w:tab w:val="left" w:pos="6381"/>
            <w:tab w:val="left" w:pos="7090"/>
            <w:tab w:val="left" w:pos="7799"/>
            <w:tab w:val="left" w:pos="8508"/>
            <w:tab w:val="left" w:pos="9217"/>
          </w:tabs>
          <w:ind w:left="1512" w:firstLine="4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4"/>
          <w:szCs w:val="34"/>
          <w:highlight w:val="none"/>
          <w:vertAlign w:val="baseline"/>
        </w:rPr>
      </w:lvl>
    </w:lvlOverride>
    <w:lvlOverride w:ilvl="8">
      <w:lvl w:ilvl="8" w:tplc="FF2AB106">
        <w:start w:val="1"/>
        <w:numFmt w:val="bullet"/>
        <w:lvlText w:val="-"/>
        <w:lvlJc w:val="left"/>
        <w:pPr>
          <w:tabs>
            <w:tab w:val="left" w:pos="932"/>
            <w:tab w:val="left" w:pos="1418"/>
            <w:tab w:val="left" w:pos="2127"/>
            <w:tab w:val="num" w:pos="2401"/>
            <w:tab w:val="left" w:pos="2836"/>
            <w:tab w:val="left" w:pos="3545"/>
            <w:tab w:val="left" w:pos="4254"/>
            <w:tab w:val="left" w:pos="4963"/>
            <w:tab w:val="left" w:pos="5672"/>
            <w:tab w:val="left" w:pos="6381"/>
            <w:tab w:val="left" w:pos="7090"/>
            <w:tab w:val="left" w:pos="7799"/>
            <w:tab w:val="left" w:pos="8508"/>
            <w:tab w:val="left" w:pos="9217"/>
          </w:tabs>
          <w:ind w:left="1692" w:firstLine="4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4"/>
          <w:szCs w:val="34"/>
          <w:highlight w:val="none"/>
          <w:vertAlign w:val="baseline"/>
        </w:rPr>
      </w:lvl>
    </w:lvlOverride>
  </w:num>
  <w:num w:numId="30">
    <w:abstractNumId w:val="3"/>
    <w:lvlOverride w:ilvl="0">
      <w:lvl w:ilvl="0" w:tplc="C0A28144">
        <w:start w:val="1"/>
        <w:numFmt w:val="bullet"/>
        <w:lvlText w:val="-"/>
        <w:lvlJc w:val="left"/>
        <w:pPr>
          <w:tabs>
            <w:tab w:val="num" w:pos="943"/>
            <w:tab w:val="left" w:pos="96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234" w:firstLine="4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4"/>
          <w:szCs w:val="34"/>
          <w:highlight w:val="none"/>
          <w:vertAlign w:val="baseline"/>
        </w:rPr>
      </w:lvl>
    </w:lvlOverride>
    <w:lvlOverride w:ilvl="1">
      <w:lvl w:ilvl="1" w:tplc="9C422780">
        <w:start w:val="1"/>
        <w:numFmt w:val="bullet"/>
        <w:lvlText w:val="-"/>
        <w:lvlJc w:val="left"/>
        <w:pPr>
          <w:tabs>
            <w:tab w:val="left" w:pos="961"/>
            <w:tab w:val="num" w:pos="1123"/>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414" w:firstLine="4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4"/>
          <w:szCs w:val="34"/>
          <w:highlight w:val="none"/>
          <w:vertAlign w:val="baseline"/>
        </w:rPr>
      </w:lvl>
    </w:lvlOverride>
    <w:lvlOverride w:ilvl="2">
      <w:lvl w:ilvl="2" w:tplc="E23EEE68">
        <w:start w:val="1"/>
        <w:numFmt w:val="bullet"/>
        <w:lvlText w:val="-"/>
        <w:lvlJc w:val="left"/>
        <w:pPr>
          <w:tabs>
            <w:tab w:val="left" w:pos="961"/>
            <w:tab w:val="num" w:pos="1303"/>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595" w:firstLine="4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4"/>
          <w:szCs w:val="34"/>
          <w:highlight w:val="none"/>
          <w:vertAlign w:val="baseline"/>
        </w:rPr>
      </w:lvl>
    </w:lvlOverride>
    <w:lvlOverride w:ilvl="3">
      <w:lvl w:ilvl="3" w:tplc="A3AA3A74">
        <w:start w:val="1"/>
        <w:numFmt w:val="bullet"/>
        <w:lvlText w:val="-"/>
        <w:lvlJc w:val="left"/>
        <w:pPr>
          <w:tabs>
            <w:tab w:val="left" w:pos="961"/>
            <w:tab w:val="num" w:pos="1483"/>
            <w:tab w:val="left" w:pos="2127"/>
            <w:tab w:val="left" w:pos="2836"/>
            <w:tab w:val="left" w:pos="3545"/>
            <w:tab w:val="left" w:pos="4254"/>
            <w:tab w:val="left" w:pos="4963"/>
            <w:tab w:val="left" w:pos="5672"/>
            <w:tab w:val="left" w:pos="6381"/>
            <w:tab w:val="left" w:pos="7090"/>
            <w:tab w:val="left" w:pos="7799"/>
            <w:tab w:val="left" w:pos="8508"/>
            <w:tab w:val="left" w:pos="9217"/>
          </w:tabs>
          <w:ind w:left="775" w:firstLine="4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4"/>
          <w:szCs w:val="34"/>
          <w:highlight w:val="none"/>
          <w:vertAlign w:val="baseline"/>
        </w:rPr>
      </w:lvl>
    </w:lvlOverride>
    <w:lvlOverride w:ilvl="4">
      <w:lvl w:ilvl="4" w:tplc="F1387D14">
        <w:start w:val="1"/>
        <w:numFmt w:val="bullet"/>
        <w:lvlText w:val="-"/>
        <w:lvlJc w:val="left"/>
        <w:pPr>
          <w:tabs>
            <w:tab w:val="left" w:pos="961"/>
            <w:tab w:val="left" w:pos="1418"/>
            <w:tab w:val="num" w:pos="1663"/>
            <w:tab w:val="left" w:pos="2127"/>
            <w:tab w:val="left" w:pos="2836"/>
            <w:tab w:val="left" w:pos="3545"/>
            <w:tab w:val="left" w:pos="4254"/>
            <w:tab w:val="left" w:pos="4963"/>
            <w:tab w:val="left" w:pos="5672"/>
            <w:tab w:val="left" w:pos="6381"/>
            <w:tab w:val="left" w:pos="7090"/>
            <w:tab w:val="left" w:pos="7799"/>
            <w:tab w:val="left" w:pos="8508"/>
            <w:tab w:val="left" w:pos="9217"/>
          </w:tabs>
          <w:ind w:left="955" w:firstLine="4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4"/>
          <w:szCs w:val="34"/>
          <w:highlight w:val="none"/>
          <w:vertAlign w:val="baseline"/>
        </w:rPr>
      </w:lvl>
    </w:lvlOverride>
    <w:lvlOverride w:ilvl="5">
      <w:lvl w:ilvl="5" w:tplc="E2F20228">
        <w:start w:val="1"/>
        <w:numFmt w:val="bullet"/>
        <w:lvlText w:val="-"/>
        <w:lvlJc w:val="left"/>
        <w:pPr>
          <w:tabs>
            <w:tab w:val="left" w:pos="961"/>
            <w:tab w:val="left" w:pos="1418"/>
            <w:tab w:val="num" w:pos="1843"/>
            <w:tab w:val="left" w:pos="2127"/>
            <w:tab w:val="left" w:pos="2836"/>
            <w:tab w:val="left" w:pos="3545"/>
            <w:tab w:val="left" w:pos="4254"/>
            <w:tab w:val="left" w:pos="4963"/>
            <w:tab w:val="left" w:pos="5672"/>
            <w:tab w:val="left" w:pos="6381"/>
            <w:tab w:val="left" w:pos="7090"/>
            <w:tab w:val="left" w:pos="7799"/>
            <w:tab w:val="left" w:pos="8508"/>
            <w:tab w:val="left" w:pos="9217"/>
          </w:tabs>
          <w:ind w:left="1135" w:firstLine="4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4"/>
          <w:szCs w:val="34"/>
          <w:highlight w:val="none"/>
          <w:vertAlign w:val="baseline"/>
        </w:rPr>
      </w:lvl>
    </w:lvlOverride>
    <w:lvlOverride w:ilvl="6">
      <w:lvl w:ilvl="6" w:tplc="2FB69DFC">
        <w:start w:val="1"/>
        <w:numFmt w:val="bullet"/>
        <w:lvlText w:val="-"/>
        <w:lvlJc w:val="left"/>
        <w:pPr>
          <w:tabs>
            <w:tab w:val="left" w:pos="961"/>
            <w:tab w:val="left" w:pos="1418"/>
            <w:tab w:val="num" w:pos="2023"/>
            <w:tab w:val="left" w:pos="2127"/>
            <w:tab w:val="left" w:pos="2836"/>
            <w:tab w:val="left" w:pos="3545"/>
            <w:tab w:val="left" w:pos="4254"/>
            <w:tab w:val="left" w:pos="4963"/>
            <w:tab w:val="left" w:pos="5672"/>
            <w:tab w:val="left" w:pos="6381"/>
            <w:tab w:val="left" w:pos="7090"/>
            <w:tab w:val="left" w:pos="7799"/>
            <w:tab w:val="left" w:pos="8508"/>
            <w:tab w:val="left" w:pos="9217"/>
          </w:tabs>
          <w:ind w:left="1315" w:firstLine="4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4"/>
          <w:szCs w:val="34"/>
          <w:highlight w:val="none"/>
          <w:vertAlign w:val="baseline"/>
        </w:rPr>
      </w:lvl>
    </w:lvlOverride>
    <w:lvlOverride w:ilvl="7">
      <w:lvl w:ilvl="7" w:tplc="3B64E490">
        <w:start w:val="1"/>
        <w:numFmt w:val="bullet"/>
        <w:lvlText w:val="-"/>
        <w:lvlJc w:val="left"/>
        <w:pPr>
          <w:tabs>
            <w:tab w:val="left" w:pos="961"/>
            <w:tab w:val="left" w:pos="1418"/>
            <w:tab w:val="num" w:pos="2203"/>
            <w:tab w:val="left" w:pos="2836"/>
            <w:tab w:val="left" w:pos="3545"/>
            <w:tab w:val="left" w:pos="4254"/>
            <w:tab w:val="left" w:pos="4963"/>
            <w:tab w:val="left" w:pos="5672"/>
            <w:tab w:val="left" w:pos="6381"/>
            <w:tab w:val="left" w:pos="7090"/>
            <w:tab w:val="left" w:pos="7799"/>
            <w:tab w:val="left" w:pos="8508"/>
            <w:tab w:val="left" w:pos="9217"/>
          </w:tabs>
          <w:ind w:left="1495" w:firstLine="4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4"/>
          <w:szCs w:val="34"/>
          <w:highlight w:val="none"/>
          <w:vertAlign w:val="baseline"/>
        </w:rPr>
      </w:lvl>
    </w:lvlOverride>
    <w:lvlOverride w:ilvl="8">
      <w:lvl w:ilvl="8" w:tplc="FF2AB106">
        <w:start w:val="1"/>
        <w:numFmt w:val="bullet"/>
        <w:lvlText w:val="-"/>
        <w:lvlJc w:val="left"/>
        <w:pPr>
          <w:tabs>
            <w:tab w:val="left" w:pos="961"/>
            <w:tab w:val="left" w:pos="1418"/>
            <w:tab w:val="left" w:pos="2127"/>
            <w:tab w:val="num" w:pos="2383"/>
            <w:tab w:val="left" w:pos="2836"/>
            <w:tab w:val="left" w:pos="3545"/>
            <w:tab w:val="left" w:pos="4254"/>
            <w:tab w:val="left" w:pos="4963"/>
            <w:tab w:val="left" w:pos="5672"/>
            <w:tab w:val="left" w:pos="6381"/>
            <w:tab w:val="left" w:pos="7090"/>
            <w:tab w:val="left" w:pos="7799"/>
            <w:tab w:val="left" w:pos="8508"/>
            <w:tab w:val="left" w:pos="9217"/>
          </w:tabs>
          <w:ind w:left="1675" w:firstLine="4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4"/>
          <w:szCs w:val="34"/>
          <w:highlight w:val="none"/>
          <w:vertAlign w:val="baseline"/>
        </w:rPr>
      </w:lvl>
    </w:lvlOverride>
  </w:num>
  <w:num w:numId="31">
    <w:abstractNumId w:val="3"/>
    <w:lvlOverride w:ilvl="0">
      <w:lvl w:ilvl="0" w:tplc="C0A28144">
        <w:start w:val="1"/>
        <w:numFmt w:val="bullet"/>
        <w:lvlText w:val="-"/>
        <w:lvlJc w:val="left"/>
        <w:pPr>
          <w:tabs>
            <w:tab w:val="num" w:pos="943"/>
            <w:tab w:val="left" w:pos="9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234" w:firstLine="4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4"/>
          <w:szCs w:val="34"/>
          <w:highlight w:val="none"/>
          <w:vertAlign w:val="baseline"/>
        </w:rPr>
      </w:lvl>
    </w:lvlOverride>
    <w:lvlOverride w:ilvl="1">
      <w:lvl w:ilvl="1" w:tplc="9C422780">
        <w:start w:val="1"/>
        <w:numFmt w:val="bullet"/>
        <w:lvlText w:val="-"/>
        <w:lvlJc w:val="left"/>
        <w:pPr>
          <w:tabs>
            <w:tab w:val="left" w:pos="980"/>
            <w:tab w:val="num" w:pos="1123"/>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414" w:firstLine="4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4"/>
          <w:szCs w:val="34"/>
          <w:highlight w:val="none"/>
          <w:vertAlign w:val="baseline"/>
        </w:rPr>
      </w:lvl>
    </w:lvlOverride>
    <w:lvlOverride w:ilvl="2">
      <w:lvl w:ilvl="2" w:tplc="E23EEE68">
        <w:start w:val="1"/>
        <w:numFmt w:val="bullet"/>
        <w:lvlText w:val="-"/>
        <w:lvlJc w:val="left"/>
        <w:pPr>
          <w:tabs>
            <w:tab w:val="left" w:pos="980"/>
            <w:tab w:val="num" w:pos="1303"/>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595" w:firstLine="4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4"/>
          <w:szCs w:val="34"/>
          <w:highlight w:val="none"/>
          <w:vertAlign w:val="baseline"/>
        </w:rPr>
      </w:lvl>
    </w:lvlOverride>
    <w:lvlOverride w:ilvl="3">
      <w:lvl w:ilvl="3" w:tplc="A3AA3A74">
        <w:start w:val="1"/>
        <w:numFmt w:val="bullet"/>
        <w:lvlText w:val="-"/>
        <w:lvlJc w:val="left"/>
        <w:pPr>
          <w:tabs>
            <w:tab w:val="left" w:pos="980"/>
            <w:tab w:val="num" w:pos="1483"/>
            <w:tab w:val="left" w:pos="2127"/>
            <w:tab w:val="left" w:pos="2836"/>
            <w:tab w:val="left" w:pos="3545"/>
            <w:tab w:val="left" w:pos="4254"/>
            <w:tab w:val="left" w:pos="4963"/>
            <w:tab w:val="left" w:pos="5672"/>
            <w:tab w:val="left" w:pos="6381"/>
            <w:tab w:val="left" w:pos="7090"/>
            <w:tab w:val="left" w:pos="7799"/>
            <w:tab w:val="left" w:pos="8508"/>
            <w:tab w:val="left" w:pos="9217"/>
          </w:tabs>
          <w:ind w:left="775" w:firstLine="4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4"/>
          <w:szCs w:val="34"/>
          <w:highlight w:val="none"/>
          <w:vertAlign w:val="baseline"/>
        </w:rPr>
      </w:lvl>
    </w:lvlOverride>
    <w:lvlOverride w:ilvl="4">
      <w:lvl w:ilvl="4" w:tplc="F1387D14">
        <w:start w:val="1"/>
        <w:numFmt w:val="bullet"/>
        <w:lvlText w:val="-"/>
        <w:lvlJc w:val="left"/>
        <w:pPr>
          <w:tabs>
            <w:tab w:val="left" w:pos="980"/>
            <w:tab w:val="left" w:pos="1418"/>
            <w:tab w:val="num" w:pos="1663"/>
            <w:tab w:val="left" w:pos="2127"/>
            <w:tab w:val="left" w:pos="2836"/>
            <w:tab w:val="left" w:pos="3545"/>
            <w:tab w:val="left" w:pos="4254"/>
            <w:tab w:val="left" w:pos="4963"/>
            <w:tab w:val="left" w:pos="5672"/>
            <w:tab w:val="left" w:pos="6381"/>
            <w:tab w:val="left" w:pos="7090"/>
            <w:tab w:val="left" w:pos="7799"/>
            <w:tab w:val="left" w:pos="8508"/>
            <w:tab w:val="left" w:pos="9217"/>
          </w:tabs>
          <w:ind w:left="955" w:firstLine="4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4"/>
          <w:szCs w:val="34"/>
          <w:highlight w:val="none"/>
          <w:vertAlign w:val="baseline"/>
        </w:rPr>
      </w:lvl>
    </w:lvlOverride>
    <w:lvlOverride w:ilvl="5">
      <w:lvl w:ilvl="5" w:tplc="E2F20228">
        <w:start w:val="1"/>
        <w:numFmt w:val="bullet"/>
        <w:lvlText w:val="-"/>
        <w:lvlJc w:val="left"/>
        <w:pPr>
          <w:tabs>
            <w:tab w:val="left" w:pos="980"/>
            <w:tab w:val="left" w:pos="1418"/>
            <w:tab w:val="num" w:pos="1843"/>
            <w:tab w:val="left" w:pos="2127"/>
            <w:tab w:val="left" w:pos="2836"/>
            <w:tab w:val="left" w:pos="3545"/>
            <w:tab w:val="left" w:pos="4254"/>
            <w:tab w:val="left" w:pos="4963"/>
            <w:tab w:val="left" w:pos="5672"/>
            <w:tab w:val="left" w:pos="6381"/>
            <w:tab w:val="left" w:pos="7090"/>
            <w:tab w:val="left" w:pos="7799"/>
            <w:tab w:val="left" w:pos="8508"/>
            <w:tab w:val="left" w:pos="9217"/>
          </w:tabs>
          <w:ind w:left="1135" w:firstLine="4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4"/>
          <w:szCs w:val="34"/>
          <w:highlight w:val="none"/>
          <w:vertAlign w:val="baseline"/>
        </w:rPr>
      </w:lvl>
    </w:lvlOverride>
    <w:lvlOverride w:ilvl="6">
      <w:lvl w:ilvl="6" w:tplc="2FB69DFC">
        <w:start w:val="1"/>
        <w:numFmt w:val="bullet"/>
        <w:lvlText w:val="-"/>
        <w:lvlJc w:val="left"/>
        <w:pPr>
          <w:tabs>
            <w:tab w:val="left" w:pos="980"/>
            <w:tab w:val="left" w:pos="1418"/>
            <w:tab w:val="num" w:pos="2023"/>
            <w:tab w:val="left" w:pos="2127"/>
            <w:tab w:val="left" w:pos="2836"/>
            <w:tab w:val="left" w:pos="3545"/>
            <w:tab w:val="left" w:pos="4254"/>
            <w:tab w:val="left" w:pos="4963"/>
            <w:tab w:val="left" w:pos="5672"/>
            <w:tab w:val="left" w:pos="6381"/>
            <w:tab w:val="left" w:pos="7090"/>
            <w:tab w:val="left" w:pos="7799"/>
            <w:tab w:val="left" w:pos="8508"/>
            <w:tab w:val="left" w:pos="9217"/>
          </w:tabs>
          <w:ind w:left="1315" w:firstLine="4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4"/>
          <w:szCs w:val="34"/>
          <w:highlight w:val="none"/>
          <w:vertAlign w:val="baseline"/>
        </w:rPr>
      </w:lvl>
    </w:lvlOverride>
    <w:lvlOverride w:ilvl="7">
      <w:lvl w:ilvl="7" w:tplc="3B64E490">
        <w:start w:val="1"/>
        <w:numFmt w:val="bullet"/>
        <w:lvlText w:val="-"/>
        <w:lvlJc w:val="left"/>
        <w:pPr>
          <w:tabs>
            <w:tab w:val="left" w:pos="980"/>
            <w:tab w:val="left" w:pos="1418"/>
            <w:tab w:val="num" w:pos="2203"/>
            <w:tab w:val="left" w:pos="2836"/>
            <w:tab w:val="left" w:pos="3545"/>
            <w:tab w:val="left" w:pos="4254"/>
            <w:tab w:val="left" w:pos="4963"/>
            <w:tab w:val="left" w:pos="5672"/>
            <w:tab w:val="left" w:pos="6381"/>
            <w:tab w:val="left" w:pos="7090"/>
            <w:tab w:val="left" w:pos="7799"/>
            <w:tab w:val="left" w:pos="8508"/>
            <w:tab w:val="left" w:pos="9217"/>
          </w:tabs>
          <w:ind w:left="1495" w:firstLine="4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4"/>
          <w:szCs w:val="34"/>
          <w:highlight w:val="none"/>
          <w:vertAlign w:val="baseline"/>
        </w:rPr>
      </w:lvl>
    </w:lvlOverride>
    <w:lvlOverride w:ilvl="8">
      <w:lvl w:ilvl="8" w:tplc="FF2AB106">
        <w:start w:val="1"/>
        <w:numFmt w:val="bullet"/>
        <w:lvlText w:val="-"/>
        <w:lvlJc w:val="left"/>
        <w:pPr>
          <w:tabs>
            <w:tab w:val="left" w:pos="980"/>
            <w:tab w:val="left" w:pos="1418"/>
            <w:tab w:val="left" w:pos="2127"/>
            <w:tab w:val="num" w:pos="2383"/>
            <w:tab w:val="left" w:pos="2836"/>
            <w:tab w:val="left" w:pos="3545"/>
            <w:tab w:val="left" w:pos="4254"/>
            <w:tab w:val="left" w:pos="4963"/>
            <w:tab w:val="left" w:pos="5672"/>
            <w:tab w:val="left" w:pos="6381"/>
            <w:tab w:val="left" w:pos="7090"/>
            <w:tab w:val="left" w:pos="7799"/>
            <w:tab w:val="left" w:pos="8508"/>
            <w:tab w:val="left" w:pos="9217"/>
          </w:tabs>
          <w:ind w:left="1675" w:firstLine="4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4"/>
          <w:szCs w:val="34"/>
          <w:highlight w:val="none"/>
          <w:vertAlign w:val="baseline"/>
        </w:rPr>
      </w:lvl>
    </w:lvlOverride>
  </w:num>
  <w:num w:numId="32">
    <w:abstractNumId w:val="3"/>
    <w:lvlOverride w:ilvl="0">
      <w:lvl w:ilvl="0" w:tplc="C0A28144">
        <w:start w:val="1"/>
        <w:numFmt w:val="bullet"/>
        <w:lvlText w:val="-"/>
        <w:lvlJc w:val="left"/>
        <w:pPr>
          <w:tabs>
            <w:tab w:val="num" w:pos="943"/>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234" w:firstLine="4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4"/>
          <w:szCs w:val="34"/>
          <w:highlight w:val="none"/>
          <w:vertAlign w:val="baseline"/>
        </w:rPr>
      </w:lvl>
    </w:lvlOverride>
    <w:lvlOverride w:ilvl="1">
      <w:lvl w:ilvl="1" w:tplc="9C422780">
        <w:start w:val="1"/>
        <w:numFmt w:val="bullet"/>
        <w:lvlText w:val="-"/>
        <w:lvlJc w:val="left"/>
        <w:pPr>
          <w:tabs>
            <w:tab w:val="left" w:pos="922"/>
            <w:tab w:val="num" w:pos="1123"/>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414" w:firstLine="4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4"/>
          <w:szCs w:val="34"/>
          <w:highlight w:val="none"/>
          <w:vertAlign w:val="baseline"/>
        </w:rPr>
      </w:lvl>
    </w:lvlOverride>
    <w:lvlOverride w:ilvl="2">
      <w:lvl w:ilvl="2" w:tplc="E23EEE68">
        <w:start w:val="1"/>
        <w:numFmt w:val="bullet"/>
        <w:lvlText w:val="-"/>
        <w:lvlJc w:val="left"/>
        <w:pPr>
          <w:tabs>
            <w:tab w:val="left" w:pos="922"/>
            <w:tab w:val="num" w:pos="1303"/>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595" w:firstLine="4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4"/>
          <w:szCs w:val="34"/>
          <w:highlight w:val="none"/>
          <w:vertAlign w:val="baseline"/>
        </w:rPr>
      </w:lvl>
    </w:lvlOverride>
    <w:lvlOverride w:ilvl="3">
      <w:lvl w:ilvl="3" w:tplc="A3AA3A74">
        <w:start w:val="1"/>
        <w:numFmt w:val="bullet"/>
        <w:lvlText w:val="-"/>
        <w:lvlJc w:val="left"/>
        <w:pPr>
          <w:tabs>
            <w:tab w:val="left" w:pos="922"/>
            <w:tab w:val="num" w:pos="1483"/>
            <w:tab w:val="left" w:pos="2127"/>
            <w:tab w:val="left" w:pos="2836"/>
            <w:tab w:val="left" w:pos="3545"/>
            <w:tab w:val="left" w:pos="4254"/>
            <w:tab w:val="left" w:pos="4963"/>
            <w:tab w:val="left" w:pos="5672"/>
            <w:tab w:val="left" w:pos="6381"/>
            <w:tab w:val="left" w:pos="7090"/>
            <w:tab w:val="left" w:pos="7799"/>
            <w:tab w:val="left" w:pos="8508"/>
            <w:tab w:val="left" w:pos="9217"/>
          </w:tabs>
          <w:ind w:left="775" w:firstLine="4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4"/>
          <w:szCs w:val="34"/>
          <w:highlight w:val="none"/>
          <w:vertAlign w:val="baseline"/>
        </w:rPr>
      </w:lvl>
    </w:lvlOverride>
    <w:lvlOverride w:ilvl="4">
      <w:lvl w:ilvl="4" w:tplc="F1387D14">
        <w:start w:val="1"/>
        <w:numFmt w:val="bullet"/>
        <w:lvlText w:val="-"/>
        <w:lvlJc w:val="left"/>
        <w:pPr>
          <w:tabs>
            <w:tab w:val="left" w:pos="922"/>
            <w:tab w:val="left" w:pos="1418"/>
            <w:tab w:val="num" w:pos="1663"/>
            <w:tab w:val="left" w:pos="2127"/>
            <w:tab w:val="left" w:pos="2836"/>
            <w:tab w:val="left" w:pos="3545"/>
            <w:tab w:val="left" w:pos="4254"/>
            <w:tab w:val="left" w:pos="4963"/>
            <w:tab w:val="left" w:pos="5672"/>
            <w:tab w:val="left" w:pos="6381"/>
            <w:tab w:val="left" w:pos="7090"/>
            <w:tab w:val="left" w:pos="7799"/>
            <w:tab w:val="left" w:pos="8508"/>
            <w:tab w:val="left" w:pos="9217"/>
          </w:tabs>
          <w:ind w:left="955" w:firstLine="4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4"/>
          <w:szCs w:val="34"/>
          <w:highlight w:val="none"/>
          <w:vertAlign w:val="baseline"/>
        </w:rPr>
      </w:lvl>
    </w:lvlOverride>
    <w:lvlOverride w:ilvl="5">
      <w:lvl w:ilvl="5" w:tplc="E2F20228">
        <w:start w:val="1"/>
        <w:numFmt w:val="bullet"/>
        <w:lvlText w:val="-"/>
        <w:lvlJc w:val="left"/>
        <w:pPr>
          <w:tabs>
            <w:tab w:val="left" w:pos="922"/>
            <w:tab w:val="left" w:pos="1418"/>
            <w:tab w:val="num" w:pos="1843"/>
            <w:tab w:val="left" w:pos="2127"/>
            <w:tab w:val="left" w:pos="2836"/>
            <w:tab w:val="left" w:pos="3545"/>
            <w:tab w:val="left" w:pos="4254"/>
            <w:tab w:val="left" w:pos="4963"/>
            <w:tab w:val="left" w:pos="5672"/>
            <w:tab w:val="left" w:pos="6381"/>
            <w:tab w:val="left" w:pos="7090"/>
            <w:tab w:val="left" w:pos="7799"/>
            <w:tab w:val="left" w:pos="8508"/>
            <w:tab w:val="left" w:pos="9217"/>
          </w:tabs>
          <w:ind w:left="1135" w:firstLine="4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4"/>
          <w:szCs w:val="34"/>
          <w:highlight w:val="none"/>
          <w:vertAlign w:val="baseline"/>
        </w:rPr>
      </w:lvl>
    </w:lvlOverride>
    <w:lvlOverride w:ilvl="6">
      <w:lvl w:ilvl="6" w:tplc="2FB69DFC">
        <w:start w:val="1"/>
        <w:numFmt w:val="bullet"/>
        <w:lvlText w:val="-"/>
        <w:lvlJc w:val="left"/>
        <w:pPr>
          <w:tabs>
            <w:tab w:val="left" w:pos="922"/>
            <w:tab w:val="left" w:pos="1418"/>
            <w:tab w:val="num" w:pos="2023"/>
            <w:tab w:val="left" w:pos="2127"/>
            <w:tab w:val="left" w:pos="2836"/>
            <w:tab w:val="left" w:pos="3545"/>
            <w:tab w:val="left" w:pos="4254"/>
            <w:tab w:val="left" w:pos="4963"/>
            <w:tab w:val="left" w:pos="5672"/>
            <w:tab w:val="left" w:pos="6381"/>
            <w:tab w:val="left" w:pos="7090"/>
            <w:tab w:val="left" w:pos="7799"/>
            <w:tab w:val="left" w:pos="8508"/>
            <w:tab w:val="left" w:pos="9217"/>
          </w:tabs>
          <w:ind w:left="1315" w:firstLine="4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4"/>
          <w:szCs w:val="34"/>
          <w:highlight w:val="none"/>
          <w:vertAlign w:val="baseline"/>
        </w:rPr>
      </w:lvl>
    </w:lvlOverride>
    <w:lvlOverride w:ilvl="7">
      <w:lvl w:ilvl="7" w:tplc="3B64E490">
        <w:start w:val="1"/>
        <w:numFmt w:val="bullet"/>
        <w:lvlText w:val="-"/>
        <w:lvlJc w:val="left"/>
        <w:pPr>
          <w:tabs>
            <w:tab w:val="left" w:pos="922"/>
            <w:tab w:val="left" w:pos="1418"/>
            <w:tab w:val="num" w:pos="2203"/>
            <w:tab w:val="left" w:pos="2836"/>
            <w:tab w:val="left" w:pos="3545"/>
            <w:tab w:val="left" w:pos="4254"/>
            <w:tab w:val="left" w:pos="4963"/>
            <w:tab w:val="left" w:pos="5672"/>
            <w:tab w:val="left" w:pos="6381"/>
            <w:tab w:val="left" w:pos="7090"/>
            <w:tab w:val="left" w:pos="7799"/>
            <w:tab w:val="left" w:pos="8508"/>
            <w:tab w:val="left" w:pos="9217"/>
          </w:tabs>
          <w:ind w:left="1495" w:firstLine="4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4"/>
          <w:szCs w:val="34"/>
          <w:highlight w:val="none"/>
          <w:vertAlign w:val="baseline"/>
        </w:rPr>
      </w:lvl>
    </w:lvlOverride>
    <w:lvlOverride w:ilvl="8">
      <w:lvl w:ilvl="8" w:tplc="FF2AB106">
        <w:start w:val="1"/>
        <w:numFmt w:val="bullet"/>
        <w:lvlText w:val="-"/>
        <w:lvlJc w:val="left"/>
        <w:pPr>
          <w:tabs>
            <w:tab w:val="left" w:pos="922"/>
            <w:tab w:val="left" w:pos="1418"/>
            <w:tab w:val="left" w:pos="2127"/>
            <w:tab w:val="num" w:pos="2383"/>
            <w:tab w:val="left" w:pos="2836"/>
            <w:tab w:val="left" w:pos="3545"/>
            <w:tab w:val="left" w:pos="4254"/>
            <w:tab w:val="left" w:pos="4963"/>
            <w:tab w:val="left" w:pos="5672"/>
            <w:tab w:val="left" w:pos="6381"/>
            <w:tab w:val="left" w:pos="7090"/>
            <w:tab w:val="left" w:pos="7799"/>
            <w:tab w:val="left" w:pos="8508"/>
            <w:tab w:val="left" w:pos="9217"/>
          </w:tabs>
          <w:ind w:left="1675" w:firstLine="4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4"/>
          <w:szCs w:val="34"/>
          <w:highlight w:val="none"/>
          <w:vertAlign w:val="baseline"/>
        </w:rPr>
      </w:lvl>
    </w:lvlOverride>
  </w:num>
  <w:num w:numId="33">
    <w:abstractNumId w:val="3"/>
    <w:lvlOverride w:ilvl="0">
      <w:lvl w:ilvl="0" w:tplc="C0A28144">
        <w:start w:val="1"/>
        <w:numFmt w:val="bullet"/>
        <w:lvlText w:val="-"/>
        <w:lvlJc w:val="left"/>
        <w:pPr>
          <w:tabs>
            <w:tab w:val="num" w:pos="943"/>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234" w:firstLine="4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4"/>
          <w:szCs w:val="34"/>
          <w:highlight w:val="none"/>
          <w:vertAlign w:val="baseline"/>
        </w:rPr>
      </w:lvl>
    </w:lvlOverride>
    <w:lvlOverride w:ilvl="1">
      <w:lvl w:ilvl="1" w:tplc="9C422780">
        <w:start w:val="1"/>
        <w:numFmt w:val="bullet"/>
        <w:lvlText w:val="-"/>
        <w:lvlJc w:val="left"/>
        <w:pPr>
          <w:tabs>
            <w:tab w:val="left" w:pos="942"/>
            <w:tab w:val="num" w:pos="1123"/>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414" w:firstLine="4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4"/>
          <w:szCs w:val="34"/>
          <w:highlight w:val="none"/>
          <w:vertAlign w:val="baseline"/>
        </w:rPr>
      </w:lvl>
    </w:lvlOverride>
    <w:lvlOverride w:ilvl="2">
      <w:lvl w:ilvl="2" w:tplc="E23EEE68">
        <w:start w:val="1"/>
        <w:numFmt w:val="bullet"/>
        <w:lvlText w:val="-"/>
        <w:lvlJc w:val="left"/>
        <w:pPr>
          <w:tabs>
            <w:tab w:val="left" w:pos="942"/>
            <w:tab w:val="num" w:pos="1303"/>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595" w:firstLine="4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4"/>
          <w:szCs w:val="34"/>
          <w:highlight w:val="none"/>
          <w:vertAlign w:val="baseline"/>
        </w:rPr>
      </w:lvl>
    </w:lvlOverride>
    <w:lvlOverride w:ilvl="3">
      <w:lvl w:ilvl="3" w:tplc="A3AA3A74">
        <w:start w:val="1"/>
        <w:numFmt w:val="bullet"/>
        <w:lvlText w:val="-"/>
        <w:lvlJc w:val="left"/>
        <w:pPr>
          <w:tabs>
            <w:tab w:val="left" w:pos="942"/>
            <w:tab w:val="num" w:pos="1483"/>
            <w:tab w:val="left" w:pos="2127"/>
            <w:tab w:val="left" w:pos="2836"/>
            <w:tab w:val="left" w:pos="3545"/>
            <w:tab w:val="left" w:pos="4254"/>
            <w:tab w:val="left" w:pos="4963"/>
            <w:tab w:val="left" w:pos="5672"/>
            <w:tab w:val="left" w:pos="6381"/>
            <w:tab w:val="left" w:pos="7090"/>
            <w:tab w:val="left" w:pos="7799"/>
            <w:tab w:val="left" w:pos="8508"/>
            <w:tab w:val="left" w:pos="9217"/>
          </w:tabs>
          <w:ind w:left="775" w:firstLine="4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4"/>
          <w:szCs w:val="34"/>
          <w:highlight w:val="none"/>
          <w:vertAlign w:val="baseline"/>
        </w:rPr>
      </w:lvl>
    </w:lvlOverride>
    <w:lvlOverride w:ilvl="4">
      <w:lvl w:ilvl="4" w:tplc="F1387D14">
        <w:start w:val="1"/>
        <w:numFmt w:val="bullet"/>
        <w:lvlText w:val="-"/>
        <w:lvlJc w:val="left"/>
        <w:pPr>
          <w:tabs>
            <w:tab w:val="left" w:pos="942"/>
            <w:tab w:val="left" w:pos="1418"/>
            <w:tab w:val="num" w:pos="1663"/>
            <w:tab w:val="left" w:pos="2127"/>
            <w:tab w:val="left" w:pos="2836"/>
            <w:tab w:val="left" w:pos="3545"/>
            <w:tab w:val="left" w:pos="4254"/>
            <w:tab w:val="left" w:pos="4963"/>
            <w:tab w:val="left" w:pos="5672"/>
            <w:tab w:val="left" w:pos="6381"/>
            <w:tab w:val="left" w:pos="7090"/>
            <w:tab w:val="left" w:pos="7799"/>
            <w:tab w:val="left" w:pos="8508"/>
            <w:tab w:val="left" w:pos="9217"/>
          </w:tabs>
          <w:ind w:left="955" w:firstLine="4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4"/>
          <w:szCs w:val="34"/>
          <w:highlight w:val="none"/>
          <w:vertAlign w:val="baseline"/>
        </w:rPr>
      </w:lvl>
    </w:lvlOverride>
    <w:lvlOverride w:ilvl="5">
      <w:lvl w:ilvl="5" w:tplc="E2F20228">
        <w:start w:val="1"/>
        <w:numFmt w:val="bullet"/>
        <w:lvlText w:val="-"/>
        <w:lvlJc w:val="left"/>
        <w:pPr>
          <w:tabs>
            <w:tab w:val="left" w:pos="942"/>
            <w:tab w:val="left" w:pos="1418"/>
            <w:tab w:val="num" w:pos="1843"/>
            <w:tab w:val="left" w:pos="2127"/>
            <w:tab w:val="left" w:pos="2836"/>
            <w:tab w:val="left" w:pos="3545"/>
            <w:tab w:val="left" w:pos="4254"/>
            <w:tab w:val="left" w:pos="4963"/>
            <w:tab w:val="left" w:pos="5672"/>
            <w:tab w:val="left" w:pos="6381"/>
            <w:tab w:val="left" w:pos="7090"/>
            <w:tab w:val="left" w:pos="7799"/>
            <w:tab w:val="left" w:pos="8508"/>
            <w:tab w:val="left" w:pos="9217"/>
          </w:tabs>
          <w:ind w:left="1135" w:firstLine="4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4"/>
          <w:szCs w:val="34"/>
          <w:highlight w:val="none"/>
          <w:vertAlign w:val="baseline"/>
        </w:rPr>
      </w:lvl>
    </w:lvlOverride>
    <w:lvlOverride w:ilvl="6">
      <w:lvl w:ilvl="6" w:tplc="2FB69DFC">
        <w:start w:val="1"/>
        <w:numFmt w:val="bullet"/>
        <w:lvlText w:val="-"/>
        <w:lvlJc w:val="left"/>
        <w:pPr>
          <w:tabs>
            <w:tab w:val="left" w:pos="942"/>
            <w:tab w:val="left" w:pos="1418"/>
            <w:tab w:val="num" w:pos="2023"/>
            <w:tab w:val="left" w:pos="2127"/>
            <w:tab w:val="left" w:pos="2836"/>
            <w:tab w:val="left" w:pos="3545"/>
            <w:tab w:val="left" w:pos="4254"/>
            <w:tab w:val="left" w:pos="4963"/>
            <w:tab w:val="left" w:pos="5672"/>
            <w:tab w:val="left" w:pos="6381"/>
            <w:tab w:val="left" w:pos="7090"/>
            <w:tab w:val="left" w:pos="7799"/>
            <w:tab w:val="left" w:pos="8508"/>
            <w:tab w:val="left" w:pos="9217"/>
          </w:tabs>
          <w:ind w:left="1315" w:firstLine="4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4"/>
          <w:szCs w:val="34"/>
          <w:highlight w:val="none"/>
          <w:vertAlign w:val="baseline"/>
        </w:rPr>
      </w:lvl>
    </w:lvlOverride>
    <w:lvlOverride w:ilvl="7">
      <w:lvl w:ilvl="7" w:tplc="3B64E490">
        <w:start w:val="1"/>
        <w:numFmt w:val="bullet"/>
        <w:lvlText w:val="-"/>
        <w:lvlJc w:val="left"/>
        <w:pPr>
          <w:tabs>
            <w:tab w:val="left" w:pos="942"/>
            <w:tab w:val="left" w:pos="1418"/>
            <w:tab w:val="num" w:pos="2203"/>
            <w:tab w:val="left" w:pos="2836"/>
            <w:tab w:val="left" w:pos="3545"/>
            <w:tab w:val="left" w:pos="4254"/>
            <w:tab w:val="left" w:pos="4963"/>
            <w:tab w:val="left" w:pos="5672"/>
            <w:tab w:val="left" w:pos="6381"/>
            <w:tab w:val="left" w:pos="7090"/>
            <w:tab w:val="left" w:pos="7799"/>
            <w:tab w:val="left" w:pos="8508"/>
            <w:tab w:val="left" w:pos="9217"/>
          </w:tabs>
          <w:ind w:left="1495" w:firstLine="4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4"/>
          <w:szCs w:val="34"/>
          <w:highlight w:val="none"/>
          <w:vertAlign w:val="baseline"/>
        </w:rPr>
      </w:lvl>
    </w:lvlOverride>
    <w:lvlOverride w:ilvl="8">
      <w:lvl w:ilvl="8" w:tplc="FF2AB106">
        <w:start w:val="1"/>
        <w:numFmt w:val="bullet"/>
        <w:lvlText w:val="-"/>
        <w:lvlJc w:val="left"/>
        <w:pPr>
          <w:tabs>
            <w:tab w:val="left" w:pos="942"/>
            <w:tab w:val="left" w:pos="1418"/>
            <w:tab w:val="left" w:pos="2127"/>
            <w:tab w:val="num" w:pos="2383"/>
            <w:tab w:val="left" w:pos="2836"/>
            <w:tab w:val="left" w:pos="3545"/>
            <w:tab w:val="left" w:pos="4254"/>
            <w:tab w:val="left" w:pos="4963"/>
            <w:tab w:val="left" w:pos="5672"/>
            <w:tab w:val="left" w:pos="6381"/>
            <w:tab w:val="left" w:pos="7090"/>
            <w:tab w:val="left" w:pos="7799"/>
            <w:tab w:val="left" w:pos="8508"/>
            <w:tab w:val="left" w:pos="9217"/>
          </w:tabs>
          <w:ind w:left="1675" w:firstLine="4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4"/>
          <w:szCs w:val="34"/>
          <w:highlight w:val="none"/>
          <w:vertAlign w:val="baseline"/>
        </w:rPr>
      </w:lvl>
    </w:lvlOverride>
  </w:num>
  <w:num w:numId="34">
    <w:abstractNumId w:val="3"/>
    <w:lvlOverride w:ilvl="0">
      <w:lvl w:ilvl="0" w:tplc="C0A28144">
        <w:start w:val="1"/>
        <w:numFmt w:val="bullet"/>
        <w:lvlText w:val="-"/>
        <w:lvlJc w:val="left"/>
        <w:pPr>
          <w:tabs>
            <w:tab w:val="num" w:pos="943"/>
            <w:tab w:val="left" w:pos="975"/>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234" w:firstLine="4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4"/>
          <w:szCs w:val="34"/>
          <w:highlight w:val="none"/>
          <w:vertAlign w:val="baseline"/>
        </w:rPr>
      </w:lvl>
    </w:lvlOverride>
    <w:lvlOverride w:ilvl="1">
      <w:lvl w:ilvl="1" w:tplc="9C422780">
        <w:start w:val="1"/>
        <w:numFmt w:val="bullet"/>
        <w:lvlText w:val="-"/>
        <w:lvlJc w:val="left"/>
        <w:pPr>
          <w:tabs>
            <w:tab w:val="left" w:pos="975"/>
            <w:tab w:val="num" w:pos="1123"/>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414" w:firstLine="4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4"/>
          <w:szCs w:val="34"/>
          <w:highlight w:val="none"/>
          <w:vertAlign w:val="baseline"/>
        </w:rPr>
      </w:lvl>
    </w:lvlOverride>
    <w:lvlOverride w:ilvl="2">
      <w:lvl w:ilvl="2" w:tplc="E23EEE68">
        <w:start w:val="1"/>
        <w:numFmt w:val="bullet"/>
        <w:lvlText w:val="-"/>
        <w:lvlJc w:val="left"/>
        <w:pPr>
          <w:tabs>
            <w:tab w:val="left" w:pos="975"/>
            <w:tab w:val="num" w:pos="1303"/>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595" w:firstLine="4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4"/>
          <w:szCs w:val="34"/>
          <w:highlight w:val="none"/>
          <w:vertAlign w:val="baseline"/>
        </w:rPr>
      </w:lvl>
    </w:lvlOverride>
    <w:lvlOverride w:ilvl="3">
      <w:lvl w:ilvl="3" w:tplc="A3AA3A74">
        <w:start w:val="1"/>
        <w:numFmt w:val="bullet"/>
        <w:lvlText w:val="-"/>
        <w:lvlJc w:val="left"/>
        <w:pPr>
          <w:tabs>
            <w:tab w:val="left" w:pos="975"/>
            <w:tab w:val="num" w:pos="1483"/>
            <w:tab w:val="left" w:pos="2127"/>
            <w:tab w:val="left" w:pos="2836"/>
            <w:tab w:val="left" w:pos="3545"/>
            <w:tab w:val="left" w:pos="4254"/>
            <w:tab w:val="left" w:pos="4963"/>
            <w:tab w:val="left" w:pos="5672"/>
            <w:tab w:val="left" w:pos="6381"/>
            <w:tab w:val="left" w:pos="7090"/>
            <w:tab w:val="left" w:pos="7799"/>
            <w:tab w:val="left" w:pos="8508"/>
            <w:tab w:val="left" w:pos="9217"/>
          </w:tabs>
          <w:ind w:left="775" w:firstLine="4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4"/>
          <w:szCs w:val="34"/>
          <w:highlight w:val="none"/>
          <w:vertAlign w:val="baseline"/>
        </w:rPr>
      </w:lvl>
    </w:lvlOverride>
    <w:lvlOverride w:ilvl="4">
      <w:lvl w:ilvl="4" w:tplc="F1387D14">
        <w:start w:val="1"/>
        <w:numFmt w:val="bullet"/>
        <w:lvlText w:val="-"/>
        <w:lvlJc w:val="left"/>
        <w:pPr>
          <w:tabs>
            <w:tab w:val="left" w:pos="975"/>
            <w:tab w:val="left" w:pos="1418"/>
            <w:tab w:val="num" w:pos="1663"/>
            <w:tab w:val="left" w:pos="2127"/>
            <w:tab w:val="left" w:pos="2836"/>
            <w:tab w:val="left" w:pos="3545"/>
            <w:tab w:val="left" w:pos="4254"/>
            <w:tab w:val="left" w:pos="4963"/>
            <w:tab w:val="left" w:pos="5672"/>
            <w:tab w:val="left" w:pos="6381"/>
            <w:tab w:val="left" w:pos="7090"/>
            <w:tab w:val="left" w:pos="7799"/>
            <w:tab w:val="left" w:pos="8508"/>
            <w:tab w:val="left" w:pos="9217"/>
          </w:tabs>
          <w:ind w:left="955" w:firstLine="4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4"/>
          <w:szCs w:val="34"/>
          <w:highlight w:val="none"/>
          <w:vertAlign w:val="baseline"/>
        </w:rPr>
      </w:lvl>
    </w:lvlOverride>
    <w:lvlOverride w:ilvl="5">
      <w:lvl w:ilvl="5" w:tplc="E2F20228">
        <w:start w:val="1"/>
        <w:numFmt w:val="bullet"/>
        <w:lvlText w:val="-"/>
        <w:lvlJc w:val="left"/>
        <w:pPr>
          <w:tabs>
            <w:tab w:val="left" w:pos="975"/>
            <w:tab w:val="left" w:pos="1418"/>
            <w:tab w:val="num" w:pos="1843"/>
            <w:tab w:val="left" w:pos="2127"/>
            <w:tab w:val="left" w:pos="2836"/>
            <w:tab w:val="left" w:pos="3545"/>
            <w:tab w:val="left" w:pos="4254"/>
            <w:tab w:val="left" w:pos="4963"/>
            <w:tab w:val="left" w:pos="5672"/>
            <w:tab w:val="left" w:pos="6381"/>
            <w:tab w:val="left" w:pos="7090"/>
            <w:tab w:val="left" w:pos="7799"/>
            <w:tab w:val="left" w:pos="8508"/>
            <w:tab w:val="left" w:pos="9217"/>
          </w:tabs>
          <w:ind w:left="1135" w:firstLine="4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4"/>
          <w:szCs w:val="34"/>
          <w:highlight w:val="none"/>
          <w:vertAlign w:val="baseline"/>
        </w:rPr>
      </w:lvl>
    </w:lvlOverride>
    <w:lvlOverride w:ilvl="6">
      <w:lvl w:ilvl="6" w:tplc="2FB69DFC">
        <w:start w:val="1"/>
        <w:numFmt w:val="bullet"/>
        <w:lvlText w:val="-"/>
        <w:lvlJc w:val="left"/>
        <w:pPr>
          <w:tabs>
            <w:tab w:val="left" w:pos="975"/>
            <w:tab w:val="left" w:pos="1418"/>
            <w:tab w:val="num" w:pos="2023"/>
            <w:tab w:val="left" w:pos="2127"/>
            <w:tab w:val="left" w:pos="2836"/>
            <w:tab w:val="left" w:pos="3545"/>
            <w:tab w:val="left" w:pos="4254"/>
            <w:tab w:val="left" w:pos="4963"/>
            <w:tab w:val="left" w:pos="5672"/>
            <w:tab w:val="left" w:pos="6381"/>
            <w:tab w:val="left" w:pos="7090"/>
            <w:tab w:val="left" w:pos="7799"/>
            <w:tab w:val="left" w:pos="8508"/>
            <w:tab w:val="left" w:pos="9217"/>
          </w:tabs>
          <w:ind w:left="1315" w:firstLine="4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4"/>
          <w:szCs w:val="34"/>
          <w:highlight w:val="none"/>
          <w:vertAlign w:val="baseline"/>
        </w:rPr>
      </w:lvl>
    </w:lvlOverride>
    <w:lvlOverride w:ilvl="7">
      <w:lvl w:ilvl="7" w:tplc="3B64E490">
        <w:start w:val="1"/>
        <w:numFmt w:val="bullet"/>
        <w:lvlText w:val="-"/>
        <w:lvlJc w:val="left"/>
        <w:pPr>
          <w:tabs>
            <w:tab w:val="left" w:pos="975"/>
            <w:tab w:val="left" w:pos="1418"/>
            <w:tab w:val="num" w:pos="2203"/>
            <w:tab w:val="left" w:pos="2836"/>
            <w:tab w:val="left" w:pos="3545"/>
            <w:tab w:val="left" w:pos="4254"/>
            <w:tab w:val="left" w:pos="4963"/>
            <w:tab w:val="left" w:pos="5672"/>
            <w:tab w:val="left" w:pos="6381"/>
            <w:tab w:val="left" w:pos="7090"/>
            <w:tab w:val="left" w:pos="7799"/>
            <w:tab w:val="left" w:pos="8508"/>
            <w:tab w:val="left" w:pos="9217"/>
          </w:tabs>
          <w:ind w:left="1495" w:firstLine="4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4"/>
          <w:szCs w:val="34"/>
          <w:highlight w:val="none"/>
          <w:vertAlign w:val="baseline"/>
        </w:rPr>
      </w:lvl>
    </w:lvlOverride>
    <w:lvlOverride w:ilvl="8">
      <w:lvl w:ilvl="8" w:tplc="FF2AB106">
        <w:start w:val="1"/>
        <w:numFmt w:val="bullet"/>
        <w:lvlText w:val="-"/>
        <w:lvlJc w:val="left"/>
        <w:pPr>
          <w:tabs>
            <w:tab w:val="left" w:pos="975"/>
            <w:tab w:val="left" w:pos="1418"/>
            <w:tab w:val="left" w:pos="2127"/>
            <w:tab w:val="num" w:pos="2383"/>
            <w:tab w:val="left" w:pos="2836"/>
            <w:tab w:val="left" w:pos="3545"/>
            <w:tab w:val="left" w:pos="4254"/>
            <w:tab w:val="left" w:pos="4963"/>
            <w:tab w:val="left" w:pos="5672"/>
            <w:tab w:val="left" w:pos="6381"/>
            <w:tab w:val="left" w:pos="7090"/>
            <w:tab w:val="left" w:pos="7799"/>
            <w:tab w:val="left" w:pos="8508"/>
            <w:tab w:val="left" w:pos="9217"/>
          </w:tabs>
          <w:ind w:left="1675" w:firstLine="4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4"/>
          <w:szCs w:val="34"/>
          <w:highlight w:val="none"/>
          <w:vertAlign w:val="baseline"/>
        </w:rPr>
      </w:lvl>
    </w:lvlOverride>
  </w:num>
  <w:num w:numId="35">
    <w:abstractNumId w:val="3"/>
    <w:lvlOverride w:ilvl="0">
      <w:lvl w:ilvl="0" w:tplc="C0A28144">
        <w:start w:val="1"/>
        <w:numFmt w:val="bullet"/>
        <w:lvlText w:val="-"/>
        <w:lvlJc w:val="left"/>
        <w:pPr>
          <w:tabs>
            <w:tab w:val="num" w:pos="943"/>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234" w:firstLine="4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4"/>
          <w:szCs w:val="34"/>
          <w:highlight w:val="none"/>
          <w:vertAlign w:val="baseline"/>
        </w:rPr>
      </w:lvl>
    </w:lvlOverride>
    <w:lvlOverride w:ilvl="1">
      <w:lvl w:ilvl="1" w:tplc="9C422780">
        <w:start w:val="1"/>
        <w:numFmt w:val="bullet"/>
        <w:lvlText w:val="-"/>
        <w:lvlJc w:val="left"/>
        <w:pPr>
          <w:tabs>
            <w:tab w:val="left" w:pos="932"/>
            <w:tab w:val="num" w:pos="1123"/>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414" w:firstLine="4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4"/>
          <w:szCs w:val="34"/>
          <w:highlight w:val="none"/>
          <w:vertAlign w:val="baseline"/>
        </w:rPr>
      </w:lvl>
    </w:lvlOverride>
    <w:lvlOverride w:ilvl="2">
      <w:lvl w:ilvl="2" w:tplc="E23EEE68">
        <w:start w:val="1"/>
        <w:numFmt w:val="bullet"/>
        <w:lvlText w:val="-"/>
        <w:lvlJc w:val="left"/>
        <w:pPr>
          <w:tabs>
            <w:tab w:val="left" w:pos="932"/>
            <w:tab w:val="num" w:pos="1303"/>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595" w:firstLine="4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4"/>
          <w:szCs w:val="34"/>
          <w:highlight w:val="none"/>
          <w:vertAlign w:val="baseline"/>
        </w:rPr>
      </w:lvl>
    </w:lvlOverride>
    <w:lvlOverride w:ilvl="3">
      <w:lvl w:ilvl="3" w:tplc="A3AA3A74">
        <w:start w:val="1"/>
        <w:numFmt w:val="bullet"/>
        <w:lvlText w:val="-"/>
        <w:lvlJc w:val="left"/>
        <w:pPr>
          <w:tabs>
            <w:tab w:val="left" w:pos="932"/>
            <w:tab w:val="num" w:pos="1483"/>
            <w:tab w:val="left" w:pos="2127"/>
            <w:tab w:val="left" w:pos="2836"/>
            <w:tab w:val="left" w:pos="3545"/>
            <w:tab w:val="left" w:pos="4254"/>
            <w:tab w:val="left" w:pos="4963"/>
            <w:tab w:val="left" w:pos="5672"/>
            <w:tab w:val="left" w:pos="6381"/>
            <w:tab w:val="left" w:pos="7090"/>
            <w:tab w:val="left" w:pos="7799"/>
            <w:tab w:val="left" w:pos="8508"/>
            <w:tab w:val="left" w:pos="9217"/>
          </w:tabs>
          <w:ind w:left="775" w:firstLine="4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4"/>
          <w:szCs w:val="34"/>
          <w:highlight w:val="none"/>
          <w:vertAlign w:val="baseline"/>
        </w:rPr>
      </w:lvl>
    </w:lvlOverride>
    <w:lvlOverride w:ilvl="4">
      <w:lvl w:ilvl="4" w:tplc="F1387D14">
        <w:start w:val="1"/>
        <w:numFmt w:val="bullet"/>
        <w:lvlText w:val="-"/>
        <w:lvlJc w:val="left"/>
        <w:pPr>
          <w:tabs>
            <w:tab w:val="left" w:pos="932"/>
            <w:tab w:val="left" w:pos="1418"/>
            <w:tab w:val="num" w:pos="1663"/>
            <w:tab w:val="left" w:pos="2127"/>
            <w:tab w:val="left" w:pos="2836"/>
            <w:tab w:val="left" w:pos="3545"/>
            <w:tab w:val="left" w:pos="4254"/>
            <w:tab w:val="left" w:pos="4963"/>
            <w:tab w:val="left" w:pos="5672"/>
            <w:tab w:val="left" w:pos="6381"/>
            <w:tab w:val="left" w:pos="7090"/>
            <w:tab w:val="left" w:pos="7799"/>
            <w:tab w:val="left" w:pos="8508"/>
            <w:tab w:val="left" w:pos="9217"/>
          </w:tabs>
          <w:ind w:left="955" w:firstLine="4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4"/>
          <w:szCs w:val="34"/>
          <w:highlight w:val="none"/>
          <w:vertAlign w:val="baseline"/>
        </w:rPr>
      </w:lvl>
    </w:lvlOverride>
    <w:lvlOverride w:ilvl="5">
      <w:lvl w:ilvl="5" w:tplc="E2F20228">
        <w:start w:val="1"/>
        <w:numFmt w:val="bullet"/>
        <w:lvlText w:val="-"/>
        <w:lvlJc w:val="left"/>
        <w:pPr>
          <w:tabs>
            <w:tab w:val="left" w:pos="932"/>
            <w:tab w:val="left" w:pos="1418"/>
            <w:tab w:val="num" w:pos="1843"/>
            <w:tab w:val="left" w:pos="2127"/>
            <w:tab w:val="left" w:pos="2836"/>
            <w:tab w:val="left" w:pos="3545"/>
            <w:tab w:val="left" w:pos="4254"/>
            <w:tab w:val="left" w:pos="4963"/>
            <w:tab w:val="left" w:pos="5672"/>
            <w:tab w:val="left" w:pos="6381"/>
            <w:tab w:val="left" w:pos="7090"/>
            <w:tab w:val="left" w:pos="7799"/>
            <w:tab w:val="left" w:pos="8508"/>
            <w:tab w:val="left" w:pos="9217"/>
          </w:tabs>
          <w:ind w:left="1135" w:firstLine="4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4"/>
          <w:szCs w:val="34"/>
          <w:highlight w:val="none"/>
          <w:vertAlign w:val="baseline"/>
        </w:rPr>
      </w:lvl>
    </w:lvlOverride>
    <w:lvlOverride w:ilvl="6">
      <w:lvl w:ilvl="6" w:tplc="2FB69DFC">
        <w:start w:val="1"/>
        <w:numFmt w:val="bullet"/>
        <w:lvlText w:val="-"/>
        <w:lvlJc w:val="left"/>
        <w:pPr>
          <w:tabs>
            <w:tab w:val="left" w:pos="932"/>
            <w:tab w:val="left" w:pos="1418"/>
            <w:tab w:val="num" w:pos="2023"/>
            <w:tab w:val="left" w:pos="2127"/>
            <w:tab w:val="left" w:pos="2836"/>
            <w:tab w:val="left" w:pos="3545"/>
            <w:tab w:val="left" w:pos="4254"/>
            <w:tab w:val="left" w:pos="4963"/>
            <w:tab w:val="left" w:pos="5672"/>
            <w:tab w:val="left" w:pos="6381"/>
            <w:tab w:val="left" w:pos="7090"/>
            <w:tab w:val="left" w:pos="7799"/>
            <w:tab w:val="left" w:pos="8508"/>
            <w:tab w:val="left" w:pos="9217"/>
          </w:tabs>
          <w:ind w:left="1315" w:firstLine="4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4"/>
          <w:szCs w:val="34"/>
          <w:highlight w:val="none"/>
          <w:vertAlign w:val="baseline"/>
        </w:rPr>
      </w:lvl>
    </w:lvlOverride>
    <w:lvlOverride w:ilvl="7">
      <w:lvl w:ilvl="7" w:tplc="3B64E490">
        <w:start w:val="1"/>
        <w:numFmt w:val="bullet"/>
        <w:lvlText w:val="-"/>
        <w:lvlJc w:val="left"/>
        <w:pPr>
          <w:tabs>
            <w:tab w:val="left" w:pos="932"/>
            <w:tab w:val="left" w:pos="1418"/>
            <w:tab w:val="num" w:pos="2203"/>
            <w:tab w:val="left" w:pos="2836"/>
            <w:tab w:val="left" w:pos="3545"/>
            <w:tab w:val="left" w:pos="4254"/>
            <w:tab w:val="left" w:pos="4963"/>
            <w:tab w:val="left" w:pos="5672"/>
            <w:tab w:val="left" w:pos="6381"/>
            <w:tab w:val="left" w:pos="7090"/>
            <w:tab w:val="left" w:pos="7799"/>
            <w:tab w:val="left" w:pos="8508"/>
            <w:tab w:val="left" w:pos="9217"/>
          </w:tabs>
          <w:ind w:left="1495" w:firstLine="4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4"/>
          <w:szCs w:val="34"/>
          <w:highlight w:val="none"/>
          <w:vertAlign w:val="baseline"/>
        </w:rPr>
      </w:lvl>
    </w:lvlOverride>
    <w:lvlOverride w:ilvl="8">
      <w:lvl w:ilvl="8" w:tplc="FF2AB106">
        <w:start w:val="1"/>
        <w:numFmt w:val="bullet"/>
        <w:lvlText w:val="-"/>
        <w:lvlJc w:val="left"/>
        <w:pPr>
          <w:tabs>
            <w:tab w:val="left" w:pos="932"/>
            <w:tab w:val="left" w:pos="1418"/>
            <w:tab w:val="left" w:pos="2127"/>
            <w:tab w:val="num" w:pos="2383"/>
            <w:tab w:val="left" w:pos="2836"/>
            <w:tab w:val="left" w:pos="3545"/>
            <w:tab w:val="left" w:pos="4254"/>
            <w:tab w:val="left" w:pos="4963"/>
            <w:tab w:val="left" w:pos="5672"/>
            <w:tab w:val="left" w:pos="6381"/>
            <w:tab w:val="left" w:pos="7090"/>
            <w:tab w:val="left" w:pos="7799"/>
            <w:tab w:val="left" w:pos="8508"/>
            <w:tab w:val="left" w:pos="9217"/>
          </w:tabs>
          <w:ind w:left="1675" w:firstLine="4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4"/>
          <w:szCs w:val="34"/>
          <w:highlight w:val="none"/>
          <w:vertAlign w:val="baseline"/>
        </w:rPr>
      </w:lvl>
    </w:lvlOverride>
  </w:num>
  <w:num w:numId="36">
    <w:abstractNumId w:val="3"/>
    <w:lvlOverride w:ilvl="0">
      <w:lvl w:ilvl="0" w:tplc="C0A28144">
        <w:start w:val="1"/>
        <w:numFmt w:val="bullet"/>
        <w:lvlText w:val="-"/>
        <w:lvlJc w:val="left"/>
        <w:pPr>
          <w:tabs>
            <w:tab w:val="num" w:pos="959"/>
            <w:tab w:val="left" w:pos="995"/>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251" w:firstLine="4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4"/>
          <w:szCs w:val="34"/>
          <w:highlight w:val="none"/>
          <w:vertAlign w:val="baseline"/>
        </w:rPr>
      </w:lvl>
    </w:lvlOverride>
    <w:lvlOverride w:ilvl="1">
      <w:lvl w:ilvl="1" w:tplc="9C422780">
        <w:start w:val="1"/>
        <w:numFmt w:val="bullet"/>
        <w:lvlText w:val="-"/>
        <w:lvlJc w:val="left"/>
        <w:pPr>
          <w:tabs>
            <w:tab w:val="left" w:pos="995"/>
            <w:tab w:val="num" w:pos="113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431" w:firstLine="4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4"/>
          <w:szCs w:val="34"/>
          <w:highlight w:val="none"/>
          <w:vertAlign w:val="baseline"/>
        </w:rPr>
      </w:lvl>
    </w:lvlOverride>
    <w:lvlOverride w:ilvl="2">
      <w:lvl w:ilvl="2" w:tplc="E23EEE68">
        <w:start w:val="1"/>
        <w:numFmt w:val="bullet"/>
        <w:lvlText w:val="-"/>
        <w:lvlJc w:val="left"/>
        <w:pPr>
          <w:tabs>
            <w:tab w:val="left" w:pos="995"/>
            <w:tab w:val="num" w:pos="131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611" w:firstLine="4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4"/>
          <w:szCs w:val="34"/>
          <w:highlight w:val="none"/>
          <w:vertAlign w:val="baseline"/>
        </w:rPr>
      </w:lvl>
    </w:lvlOverride>
    <w:lvlOverride w:ilvl="3">
      <w:lvl w:ilvl="3" w:tplc="A3AA3A74">
        <w:start w:val="1"/>
        <w:numFmt w:val="bullet"/>
        <w:lvlText w:val="-"/>
        <w:lvlJc w:val="left"/>
        <w:pPr>
          <w:tabs>
            <w:tab w:val="left" w:pos="995"/>
            <w:tab w:val="num" w:pos="1499"/>
            <w:tab w:val="left" w:pos="2127"/>
            <w:tab w:val="left" w:pos="2836"/>
            <w:tab w:val="left" w:pos="3545"/>
            <w:tab w:val="left" w:pos="4254"/>
            <w:tab w:val="left" w:pos="4963"/>
            <w:tab w:val="left" w:pos="5672"/>
            <w:tab w:val="left" w:pos="6381"/>
            <w:tab w:val="left" w:pos="7090"/>
            <w:tab w:val="left" w:pos="7799"/>
            <w:tab w:val="left" w:pos="8508"/>
            <w:tab w:val="left" w:pos="9217"/>
          </w:tabs>
          <w:ind w:left="791" w:firstLine="4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4"/>
          <w:szCs w:val="34"/>
          <w:highlight w:val="none"/>
          <w:vertAlign w:val="baseline"/>
        </w:rPr>
      </w:lvl>
    </w:lvlOverride>
    <w:lvlOverride w:ilvl="4">
      <w:lvl w:ilvl="4" w:tplc="F1387D14">
        <w:start w:val="1"/>
        <w:numFmt w:val="bullet"/>
        <w:lvlText w:val="-"/>
        <w:lvlJc w:val="left"/>
        <w:pPr>
          <w:tabs>
            <w:tab w:val="left" w:pos="995"/>
            <w:tab w:val="left" w:pos="1418"/>
            <w:tab w:val="num" w:pos="1679"/>
            <w:tab w:val="left" w:pos="2127"/>
            <w:tab w:val="left" w:pos="2836"/>
            <w:tab w:val="left" w:pos="3545"/>
            <w:tab w:val="left" w:pos="4254"/>
            <w:tab w:val="left" w:pos="4963"/>
            <w:tab w:val="left" w:pos="5672"/>
            <w:tab w:val="left" w:pos="6381"/>
            <w:tab w:val="left" w:pos="7090"/>
            <w:tab w:val="left" w:pos="7799"/>
            <w:tab w:val="left" w:pos="8508"/>
            <w:tab w:val="left" w:pos="9217"/>
          </w:tabs>
          <w:ind w:left="971" w:firstLine="4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4"/>
          <w:szCs w:val="34"/>
          <w:highlight w:val="none"/>
          <w:vertAlign w:val="baseline"/>
        </w:rPr>
      </w:lvl>
    </w:lvlOverride>
    <w:lvlOverride w:ilvl="5">
      <w:lvl w:ilvl="5" w:tplc="E2F20228">
        <w:start w:val="1"/>
        <w:numFmt w:val="bullet"/>
        <w:lvlText w:val="-"/>
        <w:lvlJc w:val="left"/>
        <w:pPr>
          <w:tabs>
            <w:tab w:val="left" w:pos="995"/>
            <w:tab w:val="left" w:pos="1418"/>
            <w:tab w:val="num" w:pos="1859"/>
            <w:tab w:val="left" w:pos="2127"/>
            <w:tab w:val="left" w:pos="2836"/>
            <w:tab w:val="left" w:pos="3545"/>
            <w:tab w:val="left" w:pos="4254"/>
            <w:tab w:val="left" w:pos="4963"/>
            <w:tab w:val="left" w:pos="5672"/>
            <w:tab w:val="left" w:pos="6381"/>
            <w:tab w:val="left" w:pos="7090"/>
            <w:tab w:val="left" w:pos="7799"/>
            <w:tab w:val="left" w:pos="8508"/>
            <w:tab w:val="left" w:pos="9217"/>
          </w:tabs>
          <w:ind w:left="1151" w:firstLine="4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4"/>
          <w:szCs w:val="34"/>
          <w:highlight w:val="none"/>
          <w:vertAlign w:val="baseline"/>
        </w:rPr>
      </w:lvl>
    </w:lvlOverride>
    <w:lvlOverride w:ilvl="6">
      <w:lvl w:ilvl="6" w:tplc="2FB69DFC">
        <w:start w:val="1"/>
        <w:numFmt w:val="bullet"/>
        <w:lvlText w:val="-"/>
        <w:lvlJc w:val="left"/>
        <w:pPr>
          <w:tabs>
            <w:tab w:val="left" w:pos="995"/>
            <w:tab w:val="left" w:pos="1418"/>
            <w:tab w:val="num" w:pos="2039"/>
            <w:tab w:val="left" w:pos="2127"/>
            <w:tab w:val="left" w:pos="2836"/>
            <w:tab w:val="left" w:pos="3545"/>
            <w:tab w:val="left" w:pos="4254"/>
            <w:tab w:val="left" w:pos="4963"/>
            <w:tab w:val="left" w:pos="5672"/>
            <w:tab w:val="left" w:pos="6381"/>
            <w:tab w:val="left" w:pos="7090"/>
            <w:tab w:val="left" w:pos="7799"/>
            <w:tab w:val="left" w:pos="8508"/>
            <w:tab w:val="left" w:pos="9217"/>
          </w:tabs>
          <w:ind w:left="1331" w:firstLine="4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4"/>
          <w:szCs w:val="34"/>
          <w:highlight w:val="none"/>
          <w:vertAlign w:val="baseline"/>
        </w:rPr>
      </w:lvl>
    </w:lvlOverride>
    <w:lvlOverride w:ilvl="7">
      <w:lvl w:ilvl="7" w:tplc="3B64E490">
        <w:start w:val="1"/>
        <w:numFmt w:val="bullet"/>
        <w:lvlText w:val="-"/>
        <w:lvlJc w:val="left"/>
        <w:pPr>
          <w:tabs>
            <w:tab w:val="left" w:pos="995"/>
            <w:tab w:val="left" w:pos="1418"/>
            <w:tab w:val="num" w:pos="2219"/>
            <w:tab w:val="left" w:pos="2836"/>
            <w:tab w:val="left" w:pos="3545"/>
            <w:tab w:val="left" w:pos="4254"/>
            <w:tab w:val="left" w:pos="4963"/>
            <w:tab w:val="left" w:pos="5672"/>
            <w:tab w:val="left" w:pos="6381"/>
            <w:tab w:val="left" w:pos="7090"/>
            <w:tab w:val="left" w:pos="7799"/>
            <w:tab w:val="left" w:pos="8508"/>
            <w:tab w:val="left" w:pos="9217"/>
          </w:tabs>
          <w:ind w:left="1511" w:firstLine="4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4"/>
          <w:szCs w:val="34"/>
          <w:highlight w:val="none"/>
          <w:vertAlign w:val="baseline"/>
        </w:rPr>
      </w:lvl>
    </w:lvlOverride>
    <w:lvlOverride w:ilvl="8">
      <w:lvl w:ilvl="8" w:tplc="FF2AB106">
        <w:start w:val="1"/>
        <w:numFmt w:val="bullet"/>
        <w:lvlText w:val="-"/>
        <w:lvlJc w:val="left"/>
        <w:pPr>
          <w:tabs>
            <w:tab w:val="left" w:pos="995"/>
            <w:tab w:val="left" w:pos="1418"/>
            <w:tab w:val="left" w:pos="2127"/>
            <w:tab w:val="num" w:pos="2399"/>
            <w:tab w:val="left" w:pos="2836"/>
            <w:tab w:val="left" w:pos="3545"/>
            <w:tab w:val="left" w:pos="4254"/>
            <w:tab w:val="left" w:pos="4963"/>
            <w:tab w:val="left" w:pos="5672"/>
            <w:tab w:val="left" w:pos="6381"/>
            <w:tab w:val="left" w:pos="7090"/>
            <w:tab w:val="left" w:pos="7799"/>
            <w:tab w:val="left" w:pos="8508"/>
            <w:tab w:val="left" w:pos="9217"/>
          </w:tabs>
          <w:ind w:left="1691" w:firstLine="4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4"/>
          <w:szCs w:val="34"/>
          <w:highlight w:val="none"/>
          <w:vertAlign w:val="baseline"/>
        </w:rPr>
      </w:lvl>
    </w:lvlOverride>
  </w:num>
  <w:num w:numId="37">
    <w:abstractNumId w:val="3"/>
    <w:lvlOverride w:ilvl="0">
      <w:lvl w:ilvl="0" w:tplc="C0A28144">
        <w:start w:val="1"/>
        <w:numFmt w:val="bullet"/>
        <w:lvlText w:val="-"/>
        <w:lvlJc w:val="left"/>
        <w:pPr>
          <w:tabs>
            <w:tab w:val="num" w:pos="959"/>
            <w:tab w:val="left" w:pos="986"/>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251" w:firstLine="4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4"/>
          <w:szCs w:val="34"/>
          <w:highlight w:val="none"/>
          <w:vertAlign w:val="baseline"/>
        </w:rPr>
      </w:lvl>
    </w:lvlOverride>
    <w:lvlOverride w:ilvl="1">
      <w:lvl w:ilvl="1" w:tplc="9C422780">
        <w:start w:val="1"/>
        <w:numFmt w:val="bullet"/>
        <w:lvlText w:val="-"/>
        <w:lvlJc w:val="left"/>
        <w:pPr>
          <w:tabs>
            <w:tab w:val="left" w:pos="986"/>
            <w:tab w:val="num" w:pos="113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431" w:firstLine="4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4"/>
          <w:szCs w:val="34"/>
          <w:highlight w:val="none"/>
          <w:vertAlign w:val="baseline"/>
        </w:rPr>
      </w:lvl>
    </w:lvlOverride>
    <w:lvlOverride w:ilvl="2">
      <w:lvl w:ilvl="2" w:tplc="E23EEE68">
        <w:start w:val="1"/>
        <w:numFmt w:val="bullet"/>
        <w:lvlText w:val="-"/>
        <w:lvlJc w:val="left"/>
        <w:pPr>
          <w:tabs>
            <w:tab w:val="left" w:pos="986"/>
            <w:tab w:val="num" w:pos="131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611" w:firstLine="4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4"/>
          <w:szCs w:val="34"/>
          <w:highlight w:val="none"/>
          <w:vertAlign w:val="baseline"/>
        </w:rPr>
      </w:lvl>
    </w:lvlOverride>
    <w:lvlOverride w:ilvl="3">
      <w:lvl w:ilvl="3" w:tplc="A3AA3A74">
        <w:start w:val="1"/>
        <w:numFmt w:val="bullet"/>
        <w:lvlText w:val="-"/>
        <w:lvlJc w:val="left"/>
        <w:pPr>
          <w:tabs>
            <w:tab w:val="left" w:pos="986"/>
            <w:tab w:val="num" w:pos="1499"/>
            <w:tab w:val="left" w:pos="2127"/>
            <w:tab w:val="left" w:pos="2836"/>
            <w:tab w:val="left" w:pos="3545"/>
            <w:tab w:val="left" w:pos="4254"/>
            <w:tab w:val="left" w:pos="4963"/>
            <w:tab w:val="left" w:pos="5672"/>
            <w:tab w:val="left" w:pos="6381"/>
            <w:tab w:val="left" w:pos="7090"/>
            <w:tab w:val="left" w:pos="7799"/>
            <w:tab w:val="left" w:pos="8508"/>
            <w:tab w:val="left" w:pos="9217"/>
          </w:tabs>
          <w:ind w:left="791" w:firstLine="4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4"/>
          <w:szCs w:val="34"/>
          <w:highlight w:val="none"/>
          <w:vertAlign w:val="baseline"/>
        </w:rPr>
      </w:lvl>
    </w:lvlOverride>
    <w:lvlOverride w:ilvl="4">
      <w:lvl w:ilvl="4" w:tplc="F1387D14">
        <w:start w:val="1"/>
        <w:numFmt w:val="bullet"/>
        <w:lvlText w:val="-"/>
        <w:lvlJc w:val="left"/>
        <w:pPr>
          <w:tabs>
            <w:tab w:val="left" w:pos="986"/>
            <w:tab w:val="left" w:pos="1418"/>
            <w:tab w:val="num" w:pos="1679"/>
            <w:tab w:val="left" w:pos="2127"/>
            <w:tab w:val="left" w:pos="2836"/>
            <w:tab w:val="left" w:pos="3545"/>
            <w:tab w:val="left" w:pos="4254"/>
            <w:tab w:val="left" w:pos="4963"/>
            <w:tab w:val="left" w:pos="5672"/>
            <w:tab w:val="left" w:pos="6381"/>
            <w:tab w:val="left" w:pos="7090"/>
            <w:tab w:val="left" w:pos="7799"/>
            <w:tab w:val="left" w:pos="8508"/>
            <w:tab w:val="left" w:pos="9217"/>
          </w:tabs>
          <w:ind w:left="971" w:firstLine="4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4"/>
          <w:szCs w:val="34"/>
          <w:highlight w:val="none"/>
          <w:vertAlign w:val="baseline"/>
        </w:rPr>
      </w:lvl>
    </w:lvlOverride>
    <w:lvlOverride w:ilvl="5">
      <w:lvl w:ilvl="5" w:tplc="E2F20228">
        <w:start w:val="1"/>
        <w:numFmt w:val="bullet"/>
        <w:lvlText w:val="-"/>
        <w:lvlJc w:val="left"/>
        <w:pPr>
          <w:tabs>
            <w:tab w:val="left" w:pos="986"/>
            <w:tab w:val="left" w:pos="1418"/>
            <w:tab w:val="num" w:pos="1859"/>
            <w:tab w:val="left" w:pos="2127"/>
            <w:tab w:val="left" w:pos="2836"/>
            <w:tab w:val="left" w:pos="3545"/>
            <w:tab w:val="left" w:pos="4254"/>
            <w:tab w:val="left" w:pos="4963"/>
            <w:tab w:val="left" w:pos="5672"/>
            <w:tab w:val="left" w:pos="6381"/>
            <w:tab w:val="left" w:pos="7090"/>
            <w:tab w:val="left" w:pos="7799"/>
            <w:tab w:val="left" w:pos="8508"/>
            <w:tab w:val="left" w:pos="9217"/>
          </w:tabs>
          <w:ind w:left="1151" w:firstLine="4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4"/>
          <w:szCs w:val="34"/>
          <w:highlight w:val="none"/>
          <w:vertAlign w:val="baseline"/>
        </w:rPr>
      </w:lvl>
    </w:lvlOverride>
    <w:lvlOverride w:ilvl="6">
      <w:lvl w:ilvl="6" w:tplc="2FB69DFC">
        <w:start w:val="1"/>
        <w:numFmt w:val="bullet"/>
        <w:lvlText w:val="-"/>
        <w:lvlJc w:val="left"/>
        <w:pPr>
          <w:tabs>
            <w:tab w:val="left" w:pos="986"/>
            <w:tab w:val="left" w:pos="1418"/>
            <w:tab w:val="num" w:pos="2039"/>
            <w:tab w:val="left" w:pos="2127"/>
            <w:tab w:val="left" w:pos="2836"/>
            <w:tab w:val="left" w:pos="3545"/>
            <w:tab w:val="left" w:pos="4254"/>
            <w:tab w:val="left" w:pos="4963"/>
            <w:tab w:val="left" w:pos="5672"/>
            <w:tab w:val="left" w:pos="6381"/>
            <w:tab w:val="left" w:pos="7090"/>
            <w:tab w:val="left" w:pos="7799"/>
            <w:tab w:val="left" w:pos="8508"/>
            <w:tab w:val="left" w:pos="9217"/>
          </w:tabs>
          <w:ind w:left="1331" w:firstLine="4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4"/>
          <w:szCs w:val="34"/>
          <w:highlight w:val="none"/>
          <w:vertAlign w:val="baseline"/>
        </w:rPr>
      </w:lvl>
    </w:lvlOverride>
    <w:lvlOverride w:ilvl="7">
      <w:lvl w:ilvl="7" w:tplc="3B64E490">
        <w:start w:val="1"/>
        <w:numFmt w:val="bullet"/>
        <w:lvlText w:val="-"/>
        <w:lvlJc w:val="left"/>
        <w:pPr>
          <w:tabs>
            <w:tab w:val="left" w:pos="986"/>
            <w:tab w:val="left" w:pos="1418"/>
            <w:tab w:val="num" w:pos="2219"/>
            <w:tab w:val="left" w:pos="2836"/>
            <w:tab w:val="left" w:pos="3545"/>
            <w:tab w:val="left" w:pos="4254"/>
            <w:tab w:val="left" w:pos="4963"/>
            <w:tab w:val="left" w:pos="5672"/>
            <w:tab w:val="left" w:pos="6381"/>
            <w:tab w:val="left" w:pos="7090"/>
            <w:tab w:val="left" w:pos="7799"/>
            <w:tab w:val="left" w:pos="8508"/>
            <w:tab w:val="left" w:pos="9217"/>
          </w:tabs>
          <w:ind w:left="1511" w:firstLine="4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4"/>
          <w:szCs w:val="34"/>
          <w:highlight w:val="none"/>
          <w:vertAlign w:val="baseline"/>
        </w:rPr>
      </w:lvl>
    </w:lvlOverride>
    <w:lvlOverride w:ilvl="8">
      <w:lvl w:ilvl="8" w:tplc="FF2AB106">
        <w:start w:val="1"/>
        <w:numFmt w:val="bullet"/>
        <w:lvlText w:val="-"/>
        <w:lvlJc w:val="left"/>
        <w:pPr>
          <w:tabs>
            <w:tab w:val="left" w:pos="986"/>
            <w:tab w:val="left" w:pos="1418"/>
            <w:tab w:val="left" w:pos="2127"/>
            <w:tab w:val="num" w:pos="2399"/>
            <w:tab w:val="left" w:pos="2836"/>
            <w:tab w:val="left" w:pos="3545"/>
            <w:tab w:val="left" w:pos="4254"/>
            <w:tab w:val="left" w:pos="4963"/>
            <w:tab w:val="left" w:pos="5672"/>
            <w:tab w:val="left" w:pos="6381"/>
            <w:tab w:val="left" w:pos="7090"/>
            <w:tab w:val="left" w:pos="7799"/>
            <w:tab w:val="left" w:pos="8508"/>
            <w:tab w:val="left" w:pos="9217"/>
          </w:tabs>
          <w:ind w:left="1691" w:firstLine="4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4"/>
          <w:szCs w:val="34"/>
          <w:highlight w:val="none"/>
          <w:vertAlign w:val="baseline"/>
        </w:rPr>
      </w:lvl>
    </w:lvlOverride>
  </w:num>
  <w:num w:numId="38">
    <w:abstractNumId w:val="3"/>
    <w:lvlOverride w:ilvl="0">
      <w:lvl w:ilvl="0" w:tplc="C0A28144">
        <w:start w:val="1"/>
        <w:numFmt w:val="bullet"/>
        <w:lvlText w:val="-"/>
        <w:lvlJc w:val="left"/>
        <w:pPr>
          <w:tabs>
            <w:tab w:val="num" w:pos="95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251" w:firstLine="4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4"/>
          <w:szCs w:val="34"/>
          <w:highlight w:val="none"/>
          <w:vertAlign w:val="baseline"/>
        </w:rPr>
      </w:lvl>
    </w:lvlOverride>
    <w:lvlOverride w:ilvl="1">
      <w:lvl w:ilvl="1" w:tplc="9C422780">
        <w:start w:val="1"/>
        <w:numFmt w:val="bullet"/>
        <w:lvlText w:val="-"/>
        <w:lvlJc w:val="left"/>
        <w:pPr>
          <w:tabs>
            <w:tab w:val="left" w:pos="942"/>
            <w:tab w:val="num" w:pos="113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431" w:firstLine="4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4"/>
          <w:szCs w:val="34"/>
          <w:highlight w:val="none"/>
          <w:vertAlign w:val="baseline"/>
        </w:rPr>
      </w:lvl>
    </w:lvlOverride>
    <w:lvlOverride w:ilvl="2">
      <w:lvl w:ilvl="2" w:tplc="E23EEE68">
        <w:start w:val="1"/>
        <w:numFmt w:val="bullet"/>
        <w:lvlText w:val="-"/>
        <w:lvlJc w:val="left"/>
        <w:pPr>
          <w:tabs>
            <w:tab w:val="left" w:pos="942"/>
            <w:tab w:val="num" w:pos="131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611" w:firstLine="4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4"/>
          <w:szCs w:val="34"/>
          <w:highlight w:val="none"/>
          <w:vertAlign w:val="baseline"/>
        </w:rPr>
      </w:lvl>
    </w:lvlOverride>
    <w:lvlOverride w:ilvl="3">
      <w:lvl w:ilvl="3" w:tplc="A3AA3A74">
        <w:start w:val="1"/>
        <w:numFmt w:val="bullet"/>
        <w:lvlText w:val="-"/>
        <w:lvlJc w:val="left"/>
        <w:pPr>
          <w:tabs>
            <w:tab w:val="left" w:pos="942"/>
            <w:tab w:val="num" w:pos="1499"/>
            <w:tab w:val="left" w:pos="2127"/>
            <w:tab w:val="left" w:pos="2836"/>
            <w:tab w:val="left" w:pos="3545"/>
            <w:tab w:val="left" w:pos="4254"/>
            <w:tab w:val="left" w:pos="4963"/>
            <w:tab w:val="left" w:pos="5672"/>
            <w:tab w:val="left" w:pos="6381"/>
            <w:tab w:val="left" w:pos="7090"/>
            <w:tab w:val="left" w:pos="7799"/>
            <w:tab w:val="left" w:pos="8508"/>
            <w:tab w:val="left" w:pos="9217"/>
          </w:tabs>
          <w:ind w:left="791" w:firstLine="4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4"/>
          <w:szCs w:val="34"/>
          <w:highlight w:val="none"/>
          <w:vertAlign w:val="baseline"/>
        </w:rPr>
      </w:lvl>
    </w:lvlOverride>
    <w:lvlOverride w:ilvl="4">
      <w:lvl w:ilvl="4" w:tplc="F1387D14">
        <w:start w:val="1"/>
        <w:numFmt w:val="bullet"/>
        <w:lvlText w:val="-"/>
        <w:lvlJc w:val="left"/>
        <w:pPr>
          <w:tabs>
            <w:tab w:val="left" w:pos="942"/>
            <w:tab w:val="left" w:pos="1418"/>
            <w:tab w:val="num" w:pos="1679"/>
            <w:tab w:val="left" w:pos="2127"/>
            <w:tab w:val="left" w:pos="2836"/>
            <w:tab w:val="left" w:pos="3545"/>
            <w:tab w:val="left" w:pos="4254"/>
            <w:tab w:val="left" w:pos="4963"/>
            <w:tab w:val="left" w:pos="5672"/>
            <w:tab w:val="left" w:pos="6381"/>
            <w:tab w:val="left" w:pos="7090"/>
            <w:tab w:val="left" w:pos="7799"/>
            <w:tab w:val="left" w:pos="8508"/>
            <w:tab w:val="left" w:pos="9217"/>
          </w:tabs>
          <w:ind w:left="971" w:firstLine="4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4"/>
          <w:szCs w:val="34"/>
          <w:highlight w:val="none"/>
          <w:vertAlign w:val="baseline"/>
        </w:rPr>
      </w:lvl>
    </w:lvlOverride>
    <w:lvlOverride w:ilvl="5">
      <w:lvl w:ilvl="5" w:tplc="E2F20228">
        <w:start w:val="1"/>
        <w:numFmt w:val="bullet"/>
        <w:lvlText w:val="-"/>
        <w:lvlJc w:val="left"/>
        <w:pPr>
          <w:tabs>
            <w:tab w:val="left" w:pos="942"/>
            <w:tab w:val="left" w:pos="1418"/>
            <w:tab w:val="num" w:pos="1859"/>
            <w:tab w:val="left" w:pos="2127"/>
            <w:tab w:val="left" w:pos="2836"/>
            <w:tab w:val="left" w:pos="3545"/>
            <w:tab w:val="left" w:pos="4254"/>
            <w:tab w:val="left" w:pos="4963"/>
            <w:tab w:val="left" w:pos="5672"/>
            <w:tab w:val="left" w:pos="6381"/>
            <w:tab w:val="left" w:pos="7090"/>
            <w:tab w:val="left" w:pos="7799"/>
            <w:tab w:val="left" w:pos="8508"/>
            <w:tab w:val="left" w:pos="9217"/>
          </w:tabs>
          <w:ind w:left="1151" w:firstLine="4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4"/>
          <w:szCs w:val="34"/>
          <w:highlight w:val="none"/>
          <w:vertAlign w:val="baseline"/>
        </w:rPr>
      </w:lvl>
    </w:lvlOverride>
    <w:lvlOverride w:ilvl="6">
      <w:lvl w:ilvl="6" w:tplc="2FB69DFC">
        <w:start w:val="1"/>
        <w:numFmt w:val="bullet"/>
        <w:lvlText w:val="-"/>
        <w:lvlJc w:val="left"/>
        <w:pPr>
          <w:tabs>
            <w:tab w:val="left" w:pos="942"/>
            <w:tab w:val="left" w:pos="1418"/>
            <w:tab w:val="num" w:pos="2039"/>
            <w:tab w:val="left" w:pos="2127"/>
            <w:tab w:val="left" w:pos="2836"/>
            <w:tab w:val="left" w:pos="3545"/>
            <w:tab w:val="left" w:pos="4254"/>
            <w:tab w:val="left" w:pos="4963"/>
            <w:tab w:val="left" w:pos="5672"/>
            <w:tab w:val="left" w:pos="6381"/>
            <w:tab w:val="left" w:pos="7090"/>
            <w:tab w:val="left" w:pos="7799"/>
            <w:tab w:val="left" w:pos="8508"/>
            <w:tab w:val="left" w:pos="9217"/>
          </w:tabs>
          <w:ind w:left="1331" w:firstLine="4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4"/>
          <w:szCs w:val="34"/>
          <w:highlight w:val="none"/>
          <w:vertAlign w:val="baseline"/>
        </w:rPr>
      </w:lvl>
    </w:lvlOverride>
    <w:lvlOverride w:ilvl="7">
      <w:lvl w:ilvl="7" w:tplc="3B64E490">
        <w:start w:val="1"/>
        <w:numFmt w:val="bullet"/>
        <w:lvlText w:val="-"/>
        <w:lvlJc w:val="left"/>
        <w:pPr>
          <w:tabs>
            <w:tab w:val="left" w:pos="942"/>
            <w:tab w:val="left" w:pos="1418"/>
            <w:tab w:val="num" w:pos="2219"/>
            <w:tab w:val="left" w:pos="2836"/>
            <w:tab w:val="left" w:pos="3545"/>
            <w:tab w:val="left" w:pos="4254"/>
            <w:tab w:val="left" w:pos="4963"/>
            <w:tab w:val="left" w:pos="5672"/>
            <w:tab w:val="left" w:pos="6381"/>
            <w:tab w:val="left" w:pos="7090"/>
            <w:tab w:val="left" w:pos="7799"/>
            <w:tab w:val="left" w:pos="8508"/>
            <w:tab w:val="left" w:pos="9217"/>
          </w:tabs>
          <w:ind w:left="1511" w:firstLine="4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4"/>
          <w:szCs w:val="34"/>
          <w:highlight w:val="none"/>
          <w:vertAlign w:val="baseline"/>
        </w:rPr>
      </w:lvl>
    </w:lvlOverride>
    <w:lvlOverride w:ilvl="8">
      <w:lvl w:ilvl="8" w:tplc="FF2AB106">
        <w:start w:val="1"/>
        <w:numFmt w:val="bullet"/>
        <w:lvlText w:val="-"/>
        <w:lvlJc w:val="left"/>
        <w:pPr>
          <w:tabs>
            <w:tab w:val="left" w:pos="942"/>
            <w:tab w:val="left" w:pos="1418"/>
            <w:tab w:val="left" w:pos="2127"/>
            <w:tab w:val="num" w:pos="2399"/>
            <w:tab w:val="left" w:pos="2836"/>
            <w:tab w:val="left" w:pos="3545"/>
            <w:tab w:val="left" w:pos="4254"/>
            <w:tab w:val="left" w:pos="4963"/>
            <w:tab w:val="left" w:pos="5672"/>
            <w:tab w:val="left" w:pos="6381"/>
            <w:tab w:val="left" w:pos="7090"/>
            <w:tab w:val="left" w:pos="7799"/>
            <w:tab w:val="left" w:pos="8508"/>
            <w:tab w:val="left" w:pos="9217"/>
          </w:tabs>
          <w:ind w:left="1691" w:firstLine="4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4"/>
          <w:szCs w:val="34"/>
          <w:highlight w:val="none"/>
          <w:vertAlign w:val="baseline"/>
        </w:rPr>
      </w:lvl>
    </w:lvlOverride>
  </w:num>
  <w:num w:numId="39">
    <w:abstractNumId w:val="3"/>
    <w:lvlOverride w:ilvl="0">
      <w:lvl w:ilvl="0" w:tplc="C0A28144">
        <w:start w:val="1"/>
        <w:numFmt w:val="bullet"/>
        <w:lvlText w:val="-"/>
        <w:lvlJc w:val="left"/>
        <w:pPr>
          <w:tabs>
            <w:tab w:val="num" w:pos="959"/>
            <w:tab w:val="left" w:pos="962"/>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251" w:firstLine="4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4"/>
          <w:szCs w:val="34"/>
          <w:highlight w:val="none"/>
          <w:vertAlign w:val="baseline"/>
        </w:rPr>
      </w:lvl>
    </w:lvlOverride>
    <w:lvlOverride w:ilvl="1">
      <w:lvl w:ilvl="1" w:tplc="9C422780">
        <w:start w:val="1"/>
        <w:numFmt w:val="bullet"/>
        <w:lvlText w:val="-"/>
        <w:lvlJc w:val="left"/>
        <w:pPr>
          <w:tabs>
            <w:tab w:val="left" w:pos="962"/>
            <w:tab w:val="num" w:pos="113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431" w:firstLine="4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4"/>
          <w:szCs w:val="34"/>
          <w:highlight w:val="none"/>
          <w:vertAlign w:val="baseline"/>
        </w:rPr>
      </w:lvl>
    </w:lvlOverride>
    <w:lvlOverride w:ilvl="2">
      <w:lvl w:ilvl="2" w:tplc="E23EEE68">
        <w:start w:val="1"/>
        <w:numFmt w:val="bullet"/>
        <w:lvlText w:val="-"/>
        <w:lvlJc w:val="left"/>
        <w:pPr>
          <w:tabs>
            <w:tab w:val="left" w:pos="962"/>
            <w:tab w:val="num" w:pos="131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611" w:firstLine="4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4"/>
          <w:szCs w:val="34"/>
          <w:highlight w:val="none"/>
          <w:vertAlign w:val="baseline"/>
        </w:rPr>
      </w:lvl>
    </w:lvlOverride>
    <w:lvlOverride w:ilvl="3">
      <w:lvl w:ilvl="3" w:tplc="A3AA3A74">
        <w:start w:val="1"/>
        <w:numFmt w:val="bullet"/>
        <w:lvlText w:val="-"/>
        <w:lvlJc w:val="left"/>
        <w:pPr>
          <w:tabs>
            <w:tab w:val="left" w:pos="962"/>
            <w:tab w:val="num" w:pos="1499"/>
            <w:tab w:val="left" w:pos="2127"/>
            <w:tab w:val="left" w:pos="2836"/>
            <w:tab w:val="left" w:pos="3545"/>
            <w:tab w:val="left" w:pos="4254"/>
            <w:tab w:val="left" w:pos="4963"/>
            <w:tab w:val="left" w:pos="5672"/>
            <w:tab w:val="left" w:pos="6381"/>
            <w:tab w:val="left" w:pos="7090"/>
            <w:tab w:val="left" w:pos="7799"/>
            <w:tab w:val="left" w:pos="8508"/>
            <w:tab w:val="left" w:pos="9217"/>
          </w:tabs>
          <w:ind w:left="791" w:firstLine="4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4"/>
          <w:szCs w:val="34"/>
          <w:highlight w:val="none"/>
          <w:vertAlign w:val="baseline"/>
        </w:rPr>
      </w:lvl>
    </w:lvlOverride>
    <w:lvlOverride w:ilvl="4">
      <w:lvl w:ilvl="4" w:tplc="F1387D14">
        <w:start w:val="1"/>
        <w:numFmt w:val="bullet"/>
        <w:lvlText w:val="-"/>
        <w:lvlJc w:val="left"/>
        <w:pPr>
          <w:tabs>
            <w:tab w:val="left" w:pos="962"/>
            <w:tab w:val="left" w:pos="1418"/>
            <w:tab w:val="num" w:pos="1679"/>
            <w:tab w:val="left" w:pos="2127"/>
            <w:tab w:val="left" w:pos="2836"/>
            <w:tab w:val="left" w:pos="3545"/>
            <w:tab w:val="left" w:pos="4254"/>
            <w:tab w:val="left" w:pos="4963"/>
            <w:tab w:val="left" w:pos="5672"/>
            <w:tab w:val="left" w:pos="6381"/>
            <w:tab w:val="left" w:pos="7090"/>
            <w:tab w:val="left" w:pos="7799"/>
            <w:tab w:val="left" w:pos="8508"/>
            <w:tab w:val="left" w:pos="9217"/>
          </w:tabs>
          <w:ind w:left="971" w:firstLine="4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4"/>
          <w:szCs w:val="34"/>
          <w:highlight w:val="none"/>
          <w:vertAlign w:val="baseline"/>
        </w:rPr>
      </w:lvl>
    </w:lvlOverride>
    <w:lvlOverride w:ilvl="5">
      <w:lvl w:ilvl="5" w:tplc="E2F20228">
        <w:start w:val="1"/>
        <w:numFmt w:val="bullet"/>
        <w:lvlText w:val="-"/>
        <w:lvlJc w:val="left"/>
        <w:pPr>
          <w:tabs>
            <w:tab w:val="left" w:pos="962"/>
            <w:tab w:val="left" w:pos="1418"/>
            <w:tab w:val="num" w:pos="1859"/>
            <w:tab w:val="left" w:pos="2127"/>
            <w:tab w:val="left" w:pos="2836"/>
            <w:tab w:val="left" w:pos="3545"/>
            <w:tab w:val="left" w:pos="4254"/>
            <w:tab w:val="left" w:pos="4963"/>
            <w:tab w:val="left" w:pos="5672"/>
            <w:tab w:val="left" w:pos="6381"/>
            <w:tab w:val="left" w:pos="7090"/>
            <w:tab w:val="left" w:pos="7799"/>
            <w:tab w:val="left" w:pos="8508"/>
            <w:tab w:val="left" w:pos="9217"/>
          </w:tabs>
          <w:ind w:left="1151" w:firstLine="4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4"/>
          <w:szCs w:val="34"/>
          <w:highlight w:val="none"/>
          <w:vertAlign w:val="baseline"/>
        </w:rPr>
      </w:lvl>
    </w:lvlOverride>
    <w:lvlOverride w:ilvl="6">
      <w:lvl w:ilvl="6" w:tplc="2FB69DFC">
        <w:start w:val="1"/>
        <w:numFmt w:val="bullet"/>
        <w:lvlText w:val="-"/>
        <w:lvlJc w:val="left"/>
        <w:pPr>
          <w:tabs>
            <w:tab w:val="left" w:pos="962"/>
            <w:tab w:val="left" w:pos="1418"/>
            <w:tab w:val="num" w:pos="2039"/>
            <w:tab w:val="left" w:pos="2127"/>
            <w:tab w:val="left" w:pos="2836"/>
            <w:tab w:val="left" w:pos="3545"/>
            <w:tab w:val="left" w:pos="4254"/>
            <w:tab w:val="left" w:pos="4963"/>
            <w:tab w:val="left" w:pos="5672"/>
            <w:tab w:val="left" w:pos="6381"/>
            <w:tab w:val="left" w:pos="7090"/>
            <w:tab w:val="left" w:pos="7799"/>
            <w:tab w:val="left" w:pos="8508"/>
            <w:tab w:val="left" w:pos="9217"/>
          </w:tabs>
          <w:ind w:left="1331" w:firstLine="4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4"/>
          <w:szCs w:val="34"/>
          <w:highlight w:val="none"/>
          <w:vertAlign w:val="baseline"/>
        </w:rPr>
      </w:lvl>
    </w:lvlOverride>
    <w:lvlOverride w:ilvl="7">
      <w:lvl w:ilvl="7" w:tplc="3B64E490">
        <w:start w:val="1"/>
        <w:numFmt w:val="bullet"/>
        <w:lvlText w:val="-"/>
        <w:lvlJc w:val="left"/>
        <w:pPr>
          <w:tabs>
            <w:tab w:val="left" w:pos="962"/>
            <w:tab w:val="left" w:pos="1418"/>
            <w:tab w:val="num" w:pos="2219"/>
            <w:tab w:val="left" w:pos="2836"/>
            <w:tab w:val="left" w:pos="3545"/>
            <w:tab w:val="left" w:pos="4254"/>
            <w:tab w:val="left" w:pos="4963"/>
            <w:tab w:val="left" w:pos="5672"/>
            <w:tab w:val="left" w:pos="6381"/>
            <w:tab w:val="left" w:pos="7090"/>
            <w:tab w:val="left" w:pos="7799"/>
            <w:tab w:val="left" w:pos="8508"/>
            <w:tab w:val="left" w:pos="9217"/>
          </w:tabs>
          <w:ind w:left="1511" w:firstLine="4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4"/>
          <w:szCs w:val="34"/>
          <w:highlight w:val="none"/>
          <w:vertAlign w:val="baseline"/>
        </w:rPr>
      </w:lvl>
    </w:lvlOverride>
    <w:lvlOverride w:ilvl="8">
      <w:lvl w:ilvl="8" w:tplc="FF2AB106">
        <w:start w:val="1"/>
        <w:numFmt w:val="bullet"/>
        <w:lvlText w:val="-"/>
        <w:lvlJc w:val="left"/>
        <w:pPr>
          <w:tabs>
            <w:tab w:val="left" w:pos="962"/>
            <w:tab w:val="left" w:pos="1418"/>
            <w:tab w:val="left" w:pos="2127"/>
            <w:tab w:val="num" w:pos="2399"/>
            <w:tab w:val="left" w:pos="2836"/>
            <w:tab w:val="left" w:pos="3545"/>
            <w:tab w:val="left" w:pos="4254"/>
            <w:tab w:val="left" w:pos="4963"/>
            <w:tab w:val="left" w:pos="5672"/>
            <w:tab w:val="left" w:pos="6381"/>
            <w:tab w:val="left" w:pos="7090"/>
            <w:tab w:val="left" w:pos="7799"/>
            <w:tab w:val="left" w:pos="8508"/>
            <w:tab w:val="left" w:pos="9217"/>
          </w:tabs>
          <w:ind w:left="1691" w:firstLine="4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4"/>
          <w:szCs w:val="34"/>
          <w:highlight w:val="none"/>
          <w:vertAlign w:val="baseline"/>
        </w:rPr>
      </w:lvl>
    </w:lvlOverride>
  </w:num>
  <w:num w:numId="40">
    <w:abstractNumId w:val="3"/>
    <w:lvlOverride w:ilvl="0">
      <w:lvl w:ilvl="0" w:tplc="C0A28144">
        <w:start w:val="1"/>
        <w:numFmt w:val="bullet"/>
        <w:lvlText w:val="-"/>
        <w:lvlJc w:val="left"/>
        <w:pPr>
          <w:tabs>
            <w:tab w:val="num" w:pos="959"/>
            <w:tab w:val="left" w:pos="976"/>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251" w:firstLine="4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4"/>
          <w:szCs w:val="34"/>
          <w:highlight w:val="none"/>
          <w:vertAlign w:val="baseline"/>
        </w:rPr>
      </w:lvl>
    </w:lvlOverride>
    <w:lvlOverride w:ilvl="1">
      <w:lvl w:ilvl="1" w:tplc="9C422780">
        <w:start w:val="1"/>
        <w:numFmt w:val="bullet"/>
        <w:lvlText w:val="-"/>
        <w:lvlJc w:val="left"/>
        <w:pPr>
          <w:tabs>
            <w:tab w:val="left" w:pos="976"/>
            <w:tab w:val="num" w:pos="113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431" w:firstLine="4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4"/>
          <w:szCs w:val="34"/>
          <w:highlight w:val="none"/>
          <w:vertAlign w:val="baseline"/>
        </w:rPr>
      </w:lvl>
    </w:lvlOverride>
    <w:lvlOverride w:ilvl="2">
      <w:lvl w:ilvl="2" w:tplc="E23EEE68">
        <w:start w:val="1"/>
        <w:numFmt w:val="bullet"/>
        <w:lvlText w:val="-"/>
        <w:lvlJc w:val="left"/>
        <w:pPr>
          <w:tabs>
            <w:tab w:val="left" w:pos="976"/>
            <w:tab w:val="num" w:pos="131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611" w:firstLine="4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4"/>
          <w:szCs w:val="34"/>
          <w:highlight w:val="none"/>
          <w:vertAlign w:val="baseline"/>
        </w:rPr>
      </w:lvl>
    </w:lvlOverride>
    <w:lvlOverride w:ilvl="3">
      <w:lvl w:ilvl="3" w:tplc="A3AA3A74">
        <w:start w:val="1"/>
        <w:numFmt w:val="bullet"/>
        <w:lvlText w:val="-"/>
        <w:lvlJc w:val="left"/>
        <w:pPr>
          <w:tabs>
            <w:tab w:val="left" w:pos="976"/>
            <w:tab w:val="num" w:pos="1499"/>
            <w:tab w:val="left" w:pos="2127"/>
            <w:tab w:val="left" w:pos="2836"/>
            <w:tab w:val="left" w:pos="3545"/>
            <w:tab w:val="left" w:pos="4254"/>
            <w:tab w:val="left" w:pos="4963"/>
            <w:tab w:val="left" w:pos="5672"/>
            <w:tab w:val="left" w:pos="6381"/>
            <w:tab w:val="left" w:pos="7090"/>
            <w:tab w:val="left" w:pos="7799"/>
            <w:tab w:val="left" w:pos="8508"/>
            <w:tab w:val="left" w:pos="9217"/>
          </w:tabs>
          <w:ind w:left="791" w:firstLine="4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4"/>
          <w:szCs w:val="34"/>
          <w:highlight w:val="none"/>
          <w:vertAlign w:val="baseline"/>
        </w:rPr>
      </w:lvl>
    </w:lvlOverride>
    <w:lvlOverride w:ilvl="4">
      <w:lvl w:ilvl="4" w:tplc="F1387D14">
        <w:start w:val="1"/>
        <w:numFmt w:val="bullet"/>
        <w:lvlText w:val="-"/>
        <w:lvlJc w:val="left"/>
        <w:pPr>
          <w:tabs>
            <w:tab w:val="left" w:pos="976"/>
            <w:tab w:val="left" w:pos="1418"/>
            <w:tab w:val="num" w:pos="1679"/>
            <w:tab w:val="left" w:pos="2127"/>
            <w:tab w:val="left" w:pos="2836"/>
            <w:tab w:val="left" w:pos="3545"/>
            <w:tab w:val="left" w:pos="4254"/>
            <w:tab w:val="left" w:pos="4963"/>
            <w:tab w:val="left" w:pos="5672"/>
            <w:tab w:val="left" w:pos="6381"/>
            <w:tab w:val="left" w:pos="7090"/>
            <w:tab w:val="left" w:pos="7799"/>
            <w:tab w:val="left" w:pos="8508"/>
            <w:tab w:val="left" w:pos="9217"/>
          </w:tabs>
          <w:ind w:left="971" w:firstLine="4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4"/>
          <w:szCs w:val="34"/>
          <w:highlight w:val="none"/>
          <w:vertAlign w:val="baseline"/>
        </w:rPr>
      </w:lvl>
    </w:lvlOverride>
    <w:lvlOverride w:ilvl="5">
      <w:lvl w:ilvl="5" w:tplc="E2F20228">
        <w:start w:val="1"/>
        <w:numFmt w:val="bullet"/>
        <w:lvlText w:val="-"/>
        <w:lvlJc w:val="left"/>
        <w:pPr>
          <w:tabs>
            <w:tab w:val="left" w:pos="976"/>
            <w:tab w:val="left" w:pos="1418"/>
            <w:tab w:val="num" w:pos="1859"/>
            <w:tab w:val="left" w:pos="2127"/>
            <w:tab w:val="left" w:pos="2836"/>
            <w:tab w:val="left" w:pos="3545"/>
            <w:tab w:val="left" w:pos="4254"/>
            <w:tab w:val="left" w:pos="4963"/>
            <w:tab w:val="left" w:pos="5672"/>
            <w:tab w:val="left" w:pos="6381"/>
            <w:tab w:val="left" w:pos="7090"/>
            <w:tab w:val="left" w:pos="7799"/>
            <w:tab w:val="left" w:pos="8508"/>
            <w:tab w:val="left" w:pos="9217"/>
          </w:tabs>
          <w:ind w:left="1151" w:firstLine="4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4"/>
          <w:szCs w:val="34"/>
          <w:highlight w:val="none"/>
          <w:vertAlign w:val="baseline"/>
        </w:rPr>
      </w:lvl>
    </w:lvlOverride>
    <w:lvlOverride w:ilvl="6">
      <w:lvl w:ilvl="6" w:tplc="2FB69DFC">
        <w:start w:val="1"/>
        <w:numFmt w:val="bullet"/>
        <w:lvlText w:val="-"/>
        <w:lvlJc w:val="left"/>
        <w:pPr>
          <w:tabs>
            <w:tab w:val="left" w:pos="976"/>
            <w:tab w:val="left" w:pos="1418"/>
            <w:tab w:val="num" w:pos="2039"/>
            <w:tab w:val="left" w:pos="2127"/>
            <w:tab w:val="left" w:pos="2836"/>
            <w:tab w:val="left" w:pos="3545"/>
            <w:tab w:val="left" w:pos="4254"/>
            <w:tab w:val="left" w:pos="4963"/>
            <w:tab w:val="left" w:pos="5672"/>
            <w:tab w:val="left" w:pos="6381"/>
            <w:tab w:val="left" w:pos="7090"/>
            <w:tab w:val="left" w:pos="7799"/>
            <w:tab w:val="left" w:pos="8508"/>
            <w:tab w:val="left" w:pos="9217"/>
          </w:tabs>
          <w:ind w:left="1331" w:firstLine="4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4"/>
          <w:szCs w:val="34"/>
          <w:highlight w:val="none"/>
          <w:vertAlign w:val="baseline"/>
        </w:rPr>
      </w:lvl>
    </w:lvlOverride>
    <w:lvlOverride w:ilvl="7">
      <w:lvl w:ilvl="7" w:tplc="3B64E490">
        <w:start w:val="1"/>
        <w:numFmt w:val="bullet"/>
        <w:lvlText w:val="-"/>
        <w:lvlJc w:val="left"/>
        <w:pPr>
          <w:tabs>
            <w:tab w:val="left" w:pos="976"/>
            <w:tab w:val="left" w:pos="1418"/>
            <w:tab w:val="num" w:pos="2219"/>
            <w:tab w:val="left" w:pos="2836"/>
            <w:tab w:val="left" w:pos="3545"/>
            <w:tab w:val="left" w:pos="4254"/>
            <w:tab w:val="left" w:pos="4963"/>
            <w:tab w:val="left" w:pos="5672"/>
            <w:tab w:val="left" w:pos="6381"/>
            <w:tab w:val="left" w:pos="7090"/>
            <w:tab w:val="left" w:pos="7799"/>
            <w:tab w:val="left" w:pos="8508"/>
            <w:tab w:val="left" w:pos="9217"/>
          </w:tabs>
          <w:ind w:left="1511" w:firstLine="4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4"/>
          <w:szCs w:val="34"/>
          <w:highlight w:val="none"/>
          <w:vertAlign w:val="baseline"/>
        </w:rPr>
      </w:lvl>
    </w:lvlOverride>
    <w:lvlOverride w:ilvl="8">
      <w:lvl w:ilvl="8" w:tplc="FF2AB106">
        <w:start w:val="1"/>
        <w:numFmt w:val="bullet"/>
        <w:lvlText w:val="-"/>
        <w:lvlJc w:val="left"/>
        <w:pPr>
          <w:tabs>
            <w:tab w:val="left" w:pos="976"/>
            <w:tab w:val="left" w:pos="1418"/>
            <w:tab w:val="left" w:pos="2127"/>
            <w:tab w:val="num" w:pos="2399"/>
            <w:tab w:val="left" w:pos="2836"/>
            <w:tab w:val="left" w:pos="3545"/>
            <w:tab w:val="left" w:pos="4254"/>
            <w:tab w:val="left" w:pos="4963"/>
            <w:tab w:val="left" w:pos="5672"/>
            <w:tab w:val="left" w:pos="6381"/>
            <w:tab w:val="left" w:pos="7090"/>
            <w:tab w:val="left" w:pos="7799"/>
            <w:tab w:val="left" w:pos="8508"/>
            <w:tab w:val="left" w:pos="9217"/>
          </w:tabs>
          <w:ind w:left="1691" w:firstLine="4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4"/>
          <w:sz w:val="34"/>
          <w:szCs w:val="34"/>
          <w:highlight w:val="none"/>
          <w:vertAlign w:val="baseline"/>
        </w:rPr>
      </w:lvl>
    </w:lvlOverride>
  </w:num>
  <w:num w:numId="41">
    <w:abstractNumId w:val="6"/>
  </w:num>
  <w:num w:numId="42">
    <w:abstractNumId w:val="0"/>
    <w:lvlOverride w:ilvl="1">
      <w:lvl w:ilvl="1">
        <w:start w:val="1"/>
        <w:numFmt w:val="decimal"/>
        <w:lvlText w:val="%1.%2."/>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grammar="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E42"/>
    <w:rsid w:val="0005315F"/>
    <w:rsid w:val="000D176D"/>
    <w:rsid w:val="002E4E84"/>
    <w:rsid w:val="003925DC"/>
    <w:rsid w:val="003B52EE"/>
    <w:rsid w:val="004D364D"/>
    <w:rsid w:val="004E2C52"/>
    <w:rsid w:val="008309F9"/>
    <w:rsid w:val="008A2304"/>
    <w:rsid w:val="00933E42"/>
    <w:rsid w:val="0095398D"/>
    <w:rsid w:val="009D6059"/>
    <w:rsid w:val="00A3769E"/>
    <w:rsid w:val="00A60136"/>
    <w:rsid w:val="00A810E1"/>
    <w:rsid w:val="00D93FAB"/>
    <w:rsid w:val="00DC61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3ACA11-A01A-4B20-89A8-874F20CAC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rPr>
      <w:sz w:val="24"/>
      <w:szCs w:val="24"/>
      <w:lang w:val="en-US"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6">
    <w:name w:val="Колонтитулы"/>
    <w:pPr>
      <w:tabs>
        <w:tab w:val="right" w:pos="9020"/>
      </w:tabs>
    </w:pPr>
    <w:rPr>
      <w:rFonts w:ascii="Helvetica" w:hAnsi="Helvetica" w:cs="Arial Unicode MS"/>
      <w:color w:val="000000"/>
      <w:sz w:val="24"/>
      <w:szCs w:val="24"/>
    </w:rPr>
  </w:style>
  <w:style w:type="paragraph" w:customStyle="1" w:styleId="a7">
    <w:name w:val="Текстовый блок"/>
    <w:rPr>
      <w:rFonts w:ascii="Helvetica" w:hAnsi="Helvetica" w:cs="Arial Unicode MS"/>
      <w:color w:val="000000"/>
      <w:sz w:val="22"/>
      <w:szCs w:val="22"/>
    </w:rPr>
  </w:style>
  <w:style w:type="paragraph" w:customStyle="1" w:styleId="a8">
    <w:name w:val="По умолчанию"/>
    <w:rPr>
      <w:rFonts w:ascii="Helvetica" w:eastAsia="Helvetica" w:hAnsi="Helvetica" w:cs="Helvetica"/>
      <w:color w:val="000000"/>
      <w:sz w:val="22"/>
      <w:szCs w:val="22"/>
    </w:rPr>
  </w:style>
  <w:style w:type="numbering" w:customStyle="1" w:styleId="a">
    <w:name w:val="Тире"/>
    <w:pPr>
      <w:numPr>
        <w:numId w:val="1"/>
      </w:numPr>
    </w:pPr>
  </w:style>
  <w:style w:type="paragraph" w:customStyle="1" w:styleId="a9">
    <w:name w:val="Сноска"/>
    <w:rPr>
      <w:rFonts w:ascii="Helvetica" w:eastAsia="Helvetica" w:hAnsi="Helvetica" w:cs="Helvetica"/>
      <w:color w:val="000000"/>
      <w:sz w:val="22"/>
      <w:szCs w:val="22"/>
    </w:rPr>
  </w:style>
  <w:style w:type="numbering" w:customStyle="1" w:styleId="a0">
    <w:name w:val="С числами"/>
    <w:pPr>
      <w:numPr>
        <w:numId w:val="3"/>
      </w:numPr>
    </w:pPr>
  </w:style>
  <w:style w:type="numbering" w:customStyle="1" w:styleId="0">
    <w:name w:val="С числами.0"/>
    <w:pPr>
      <w:numPr>
        <w:numId w:val="12"/>
      </w:numPr>
    </w:pPr>
  </w:style>
  <w:style w:type="numbering" w:customStyle="1" w:styleId="1">
    <w:name w:val="Импортированный стиль 1"/>
    <w:pPr>
      <w:numPr>
        <w:numId w:val="41"/>
      </w:numPr>
    </w:pPr>
  </w:style>
  <w:style w:type="paragraph" w:styleId="aa">
    <w:name w:val="header"/>
    <w:basedOn w:val="a1"/>
    <w:link w:val="ab"/>
    <w:uiPriority w:val="99"/>
    <w:unhideWhenUsed/>
    <w:rsid w:val="00A60136"/>
    <w:pPr>
      <w:tabs>
        <w:tab w:val="center" w:pos="4677"/>
        <w:tab w:val="right" w:pos="9355"/>
      </w:tabs>
    </w:pPr>
  </w:style>
  <w:style w:type="character" w:customStyle="1" w:styleId="ab">
    <w:name w:val="Верхний колонтитул Знак"/>
    <w:basedOn w:val="a2"/>
    <w:link w:val="aa"/>
    <w:uiPriority w:val="99"/>
    <w:rsid w:val="00A60136"/>
    <w:rPr>
      <w:sz w:val="24"/>
      <w:szCs w:val="24"/>
      <w:lang w:val="en-US" w:eastAsia="en-US"/>
    </w:rPr>
  </w:style>
  <w:style w:type="paragraph" w:styleId="ac">
    <w:name w:val="footer"/>
    <w:basedOn w:val="a1"/>
    <w:link w:val="ad"/>
    <w:uiPriority w:val="99"/>
    <w:unhideWhenUsed/>
    <w:rsid w:val="00A60136"/>
    <w:pPr>
      <w:tabs>
        <w:tab w:val="center" w:pos="4677"/>
        <w:tab w:val="right" w:pos="9355"/>
      </w:tabs>
    </w:pPr>
  </w:style>
  <w:style w:type="character" w:customStyle="1" w:styleId="ad">
    <w:name w:val="Нижний колонтитул Знак"/>
    <w:basedOn w:val="a2"/>
    <w:link w:val="ac"/>
    <w:uiPriority w:val="99"/>
    <w:rsid w:val="00A60136"/>
    <w:rPr>
      <w:sz w:val="24"/>
      <w:szCs w:val="24"/>
      <w:lang w:val="en-US" w:eastAsia="en-US"/>
    </w:rPr>
  </w:style>
  <w:style w:type="paragraph" w:styleId="ae">
    <w:name w:val="List Paragraph"/>
    <w:basedOn w:val="a1"/>
    <w:uiPriority w:val="34"/>
    <w:qFormat/>
    <w:rsid w:val="004D36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70</Pages>
  <Words>17152</Words>
  <Characters>97769</Characters>
  <Application>Microsoft Office Word</Application>
  <DocSecurity>0</DocSecurity>
  <Lines>814</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Тарасенко Екатерина Сергеевна</dc:creator>
  <cp:lastModifiedBy>Тарасенко Екатерина Сергеевна</cp:lastModifiedBy>
  <cp:revision>6</cp:revision>
  <dcterms:created xsi:type="dcterms:W3CDTF">2018-05-10T12:44:00Z</dcterms:created>
  <dcterms:modified xsi:type="dcterms:W3CDTF">2018-05-10T13:12:00Z</dcterms:modified>
</cp:coreProperties>
</file>