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4F" w:rsidRDefault="000E194F" w:rsidP="000E194F">
      <w:r>
        <w:t>Рецензия на магистерскую диссертацию Марины Сергеевны Иринчеевой</w:t>
      </w:r>
    </w:p>
    <w:p w:rsidR="000E194F" w:rsidRDefault="000E194F" w:rsidP="000E194F"/>
    <w:p w:rsidR="000E194F" w:rsidRDefault="000E194F" w:rsidP="000E194F">
      <w:r>
        <w:t>«Роль Йоркширского диалектологического общества в развитии и сохранении йоркширского диалекта».</w:t>
      </w:r>
    </w:p>
    <w:p w:rsidR="000E194F" w:rsidRDefault="000E194F" w:rsidP="000E194F"/>
    <w:p w:rsidR="000E194F" w:rsidRDefault="000E194F" w:rsidP="000E194F"/>
    <w:p w:rsidR="000E194F" w:rsidRDefault="000E194F" w:rsidP="000E194F">
      <w:pPr>
        <w:ind w:firstLine="708"/>
      </w:pPr>
      <w:r>
        <w:t xml:space="preserve">Магистерская работа М.С. Иринчеевой выполнена на тему, которую в общем плане можно сформулировать как проблема сохранения и естественного развития региональных диалектов в эпоху существования устойчивой национальной языковой нормы и стандарта национального языка. Интересен выбор темы и объекта исследования – роль Йоркширского диалектологического общества в сохранении и развитии регионального диалекта. Исследовав материалы Общества, автор очень убедительно доказывает, что вся его практическая и теоретическая деятельность направлена не на искусственное поддержание статуса диалекта, который, казалось бы, должен стремиться к исчезновению в современных условиях утверждения и распространения нормы, но на исследование живого диалекта, который проявляет удивительную устойчивость. Представленный автором обширный языковой материал (публикации Йоркширского общества – собрания поэтического творчества, рассказов, описания сказаний, народного творчества, теоретические работы членов общества) убедительно свидетельствует о том, что рассматриваемый йоркширский диалект является действующим элементов социокультурного поля. Анализ материала позволяет автору четко определить региональную и социальную принадлежность авторов рассматриваемых текстов, а также составить некий психологический и социальный портрет носителей йоркширского диалекта. При этом убедительно показана языковая вариативность внутри самого диалекта, что, с одной стороны, свидетельствует о его жизнеспособности и эволюционном потенциале, а с другой стороны, о том, что в современных условиях грань между социальными и территориальными диалектами стирается. </w:t>
      </w:r>
    </w:p>
    <w:p w:rsidR="000E194F" w:rsidRDefault="000E194F" w:rsidP="000E194F">
      <w:pPr>
        <w:ind w:firstLine="708"/>
      </w:pPr>
      <w:r>
        <w:t xml:space="preserve">Теоретическая часть работы посвящена описанию истории и основных видов деятельности Йоркширского диалектологического общества. Отдельно и подробно описаны публикации Общества, посвященные фольклорным произведениям на йоркширском диалекте, исследования лексического материала, научные изыскания Общества в области лингвистики и его организационная деятельность. </w:t>
      </w:r>
    </w:p>
    <w:p w:rsidR="000E194F" w:rsidRDefault="000E194F" w:rsidP="000E194F">
      <w:pPr>
        <w:ind w:firstLine="708"/>
      </w:pPr>
      <w:r>
        <w:t xml:space="preserve">Материал практической части исследован автором тщательно и описан подробно. Объем и разнообразие материала достаточны для того, чтобы выводы автора прозвучали вполне убедительно. Основной вывод автора – о сосуществовании и равнозначном использовании в йоркширском диалекте диалектных и нормативных форм разных частей речи и о том, что исторически норма и диалект в определенный период развивались по разным путям, - не вызывает сомнений. Представлены убедительные доводы в пользу значимости деятельности Йоркширского диалектологического общества в идентификации и популяризации выявленных грамматических особенностей диалекта, которые, в конечном итоге, не только отличают диалект от нормы, но и являются частью общенационального английского языка. </w:t>
      </w:r>
    </w:p>
    <w:p w:rsidR="000E194F" w:rsidRDefault="000E194F" w:rsidP="000E194F">
      <w:pPr>
        <w:ind w:firstLine="708"/>
      </w:pPr>
      <w:r>
        <w:t xml:space="preserve">Научная новизна работы обоснованно определена как изучение целенаправленной и разнообразной деятельности Йоркширского диалектологического общества, которая до сих пор не получала комплексного освещения и популяризации в российском научном сообществе. </w:t>
      </w:r>
    </w:p>
    <w:p w:rsidR="000E194F" w:rsidRDefault="000E194F" w:rsidP="000E194F">
      <w:pPr>
        <w:ind w:firstLine="708"/>
      </w:pPr>
      <w:r>
        <w:t>Замечания по работе носят характер рассуждений и рекомендаций и ни в коей мере не умаляют ее достоинств.</w:t>
      </w:r>
    </w:p>
    <w:p w:rsidR="000E194F" w:rsidRDefault="000E194F" w:rsidP="000E194F">
      <w:pPr>
        <w:ind w:firstLine="708"/>
      </w:pPr>
      <w:r>
        <w:t xml:space="preserve">Одно из положений, вынесенных на защиту (о диахроническом и синхроническом аспектах анализа основных направлений развития грамматической системы йоркширского диалекта) требует дополнительного пояснения в плане конкретизации результатов </w:t>
      </w:r>
      <w:r>
        <w:lastRenderedPageBreak/>
        <w:t xml:space="preserve">исследования, то есть, собственно, анализа. Формулировка «синхронический аспект анализа направления развития» представляется по своей сути противоречивой. </w:t>
      </w:r>
    </w:p>
    <w:p w:rsidR="000E194F" w:rsidRDefault="000E194F" w:rsidP="000E194F">
      <w:pPr>
        <w:ind w:firstLine="708"/>
      </w:pPr>
      <w:r>
        <w:t xml:space="preserve">Положение о диалектной форме прошедшего времени </w:t>
      </w:r>
      <w:r>
        <w:rPr>
          <w:lang w:val="en-US"/>
        </w:rPr>
        <w:t>gat</w:t>
      </w:r>
      <w:r w:rsidRPr="000E194F">
        <w:t xml:space="preserve"> </w:t>
      </w:r>
      <w:r>
        <w:t xml:space="preserve">вместо </w:t>
      </w:r>
      <w:r>
        <w:rPr>
          <w:lang w:val="en-US"/>
        </w:rPr>
        <w:t>got</w:t>
      </w:r>
      <w:r w:rsidRPr="000E194F">
        <w:t xml:space="preserve"> </w:t>
      </w:r>
      <w:r>
        <w:t xml:space="preserve">(стр. 56) требует дополнительного доказательства. Поскольку после утверждения нормы диалекты перешли, строго говоря, в бесписьменную форму существования, возможно, речь идет просто о полуфонетическом письме (о чем убедительно говорит сам автор на стр. 28), и его соответствие отдельной грамматической форме, а не фиксации фонетической вариативности, возможно, следует подтвердить с помощью дополнительного исследования. </w:t>
      </w:r>
    </w:p>
    <w:p w:rsidR="000E194F" w:rsidRDefault="000E194F" w:rsidP="000E194F">
      <w:pPr>
        <w:ind w:firstLine="708"/>
      </w:pPr>
      <w:r>
        <w:t xml:space="preserve">Очень интересная мысль автора об одновременной архаичности (что естественно для диалекта), то есть сохранении ранних форм глаголов, и более продвинутой тенденции к переходу ряда неправильных глаголов в правильные (в то время как в норме зафиксированы архаичные «неправильные» формы) требует более четкой формулировки и развития. </w:t>
      </w:r>
    </w:p>
    <w:p w:rsidR="000E194F" w:rsidRDefault="000E194F" w:rsidP="000E194F">
      <w:pPr>
        <w:ind w:firstLine="708"/>
      </w:pPr>
      <w:r>
        <w:t xml:space="preserve">Возможно, требует дополнительного доказательство также вывод о том (стр. 60), что специфическая форма прошедшего времени </w:t>
      </w:r>
      <w:r>
        <w:rPr>
          <w:lang w:val="en-US"/>
        </w:rPr>
        <w:t>wor</w:t>
      </w:r>
      <w:r w:rsidRPr="000E194F">
        <w:t xml:space="preserve"> </w:t>
      </w:r>
      <w:r>
        <w:t xml:space="preserve">является именно результатом ликвидации противопоставления категории числа в прошедшем времени, а не следствием фонетической вариативности (см. вывод автора о предлоге </w:t>
      </w:r>
      <w:r>
        <w:rPr>
          <w:lang w:val="en-US"/>
        </w:rPr>
        <w:t>for</w:t>
      </w:r>
      <w:r w:rsidRPr="000E194F">
        <w:t xml:space="preserve"> </w:t>
      </w:r>
      <w:r>
        <w:t xml:space="preserve">на стр. 67, который, на наш взгляд, может представлять случай, аналогичный </w:t>
      </w:r>
      <w:r>
        <w:rPr>
          <w:lang w:val="en-US"/>
        </w:rPr>
        <w:t>wor</w:t>
      </w:r>
      <w:r>
        <w:t xml:space="preserve">, </w:t>
      </w:r>
      <w:r>
        <w:t>с фиксацией фонетического чередования</w:t>
      </w:r>
      <w:r>
        <w:t xml:space="preserve"> гласных или</w:t>
      </w:r>
      <w:bookmarkStart w:id="0" w:name="_GoBack"/>
      <w:bookmarkEnd w:id="0"/>
      <w:r>
        <w:t xml:space="preserve"> согласных).</w:t>
      </w:r>
    </w:p>
    <w:p w:rsidR="000E194F" w:rsidRDefault="000E194F" w:rsidP="000E194F">
      <w:pPr>
        <w:ind w:firstLine="708"/>
      </w:pPr>
      <w:r>
        <w:t>Довольно спорной и не вполне понятной представляется формулировка «в письменных диалектных текстах оба варианта произношения возможны» (стр. 70).</w:t>
      </w:r>
    </w:p>
    <w:p w:rsidR="000E194F" w:rsidRDefault="000E194F" w:rsidP="000E194F">
      <w:pPr>
        <w:ind w:firstLine="708"/>
      </w:pPr>
      <w:r>
        <w:t xml:space="preserve"> </w:t>
      </w:r>
    </w:p>
    <w:p w:rsidR="000E194F" w:rsidRDefault="000E194F" w:rsidP="000E194F">
      <w:pPr>
        <w:ind w:firstLine="708"/>
      </w:pPr>
      <w:r>
        <w:t>В целом реферируемая работа представляет собой самостоятельное научное исследование высокого уровня, демонстрирующее владение автором теоретическим аппаратом и методикой и практикой исследования лингвистического материала. Диссертация написана хорошим научным стилем, логика изложения понятна и прослеживается на протяжении всей работы, выводы прописаны четко и лаконично. Они вполне следуют из изложенного в работе.</w:t>
      </w:r>
    </w:p>
    <w:p w:rsidR="000E194F" w:rsidRDefault="000E194F" w:rsidP="000E194F">
      <w:pPr>
        <w:ind w:firstLine="708"/>
      </w:pPr>
    </w:p>
    <w:p w:rsidR="000E194F" w:rsidRDefault="000E194F" w:rsidP="000E194F">
      <w:pPr>
        <w:ind w:firstLine="708"/>
      </w:pPr>
      <w:r>
        <w:t>Магистерская диссертация «Роль Йоркширского диалектологического общества в развитии и сохранении йоркширского диалекта» соответствует требованиям, предъявляемым к соответствующим работам; ее автор, Иринчеева М.С. достойна присуждения искомой степени (квалификации) Магистра Лингвистики.</w:t>
      </w:r>
    </w:p>
    <w:p w:rsidR="000E194F" w:rsidRDefault="000E194F" w:rsidP="000E194F">
      <w:pPr>
        <w:ind w:firstLine="708"/>
      </w:pPr>
    </w:p>
    <w:p w:rsidR="000E194F" w:rsidRDefault="000E194F" w:rsidP="000E194F">
      <w:pPr>
        <w:ind w:firstLine="708"/>
      </w:pPr>
      <w:r>
        <w:t>Автор рецензии: зав. кафедрой иностранных языков Университета ИТМО</w:t>
      </w:r>
    </w:p>
    <w:p w:rsidR="000E194F" w:rsidRDefault="000E194F" w:rsidP="000E194F"/>
    <w:p w:rsidR="000E194F" w:rsidRDefault="000E194F" w:rsidP="000E194F">
      <w:r>
        <w:t>К.ф.н., доцент Ю.В. Рябухина</w:t>
      </w:r>
    </w:p>
    <w:p w:rsidR="000E194F" w:rsidRDefault="000E194F" w:rsidP="000E194F">
      <w:pPr>
        <w:ind w:firstLine="708"/>
      </w:pPr>
    </w:p>
    <w:p w:rsidR="005D6E85" w:rsidRDefault="005D6E85"/>
    <w:sectPr w:rsidR="005D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F"/>
    <w:rsid w:val="000E194F"/>
    <w:rsid w:val="005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B900"/>
  <w15:chartTrackingRefBased/>
  <w15:docId w15:val="{6B67CA57-E137-4930-8BFF-2CF9889B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2018-05-23T07:31:00Z</dcterms:created>
  <dcterms:modified xsi:type="dcterms:W3CDTF">2018-05-23T07:31:00Z</dcterms:modified>
</cp:coreProperties>
</file>